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26" w:rsidRPr="00420370" w:rsidRDefault="008E6A26" w:rsidP="008E6A26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E6A26" w:rsidRPr="00420370" w:rsidRDefault="008E6A26" w:rsidP="008E6A26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8E6A26" w:rsidRDefault="008E6A26" w:rsidP="008E6A26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8E6A26" w:rsidRPr="00420370" w:rsidRDefault="008E6A26" w:rsidP="008E6A26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8E6A26" w:rsidRDefault="008E6A26" w:rsidP="008E6A26">
      <w:pPr>
        <w:jc w:val="center"/>
      </w:pPr>
    </w:p>
    <w:p w:rsidR="008E6A26" w:rsidRDefault="008E6A26" w:rsidP="008E6A26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E6A26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8E6A26" w:rsidRPr="00746CCE" w:rsidRDefault="008E6A26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№ 9</w:t>
            </w:r>
          </w:p>
        </w:tc>
      </w:tr>
    </w:tbl>
    <w:p w:rsidR="008E6A26" w:rsidRDefault="008E6A26" w:rsidP="008E6A26">
      <w:pPr>
        <w:rPr>
          <w:sz w:val="28"/>
          <w:szCs w:val="28"/>
        </w:rPr>
      </w:pPr>
    </w:p>
    <w:p w:rsidR="008E6A26" w:rsidRDefault="008E6A26" w:rsidP="008E6A26">
      <w:pPr>
        <w:rPr>
          <w:sz w:val="28"/>
          <w:szCs w:val="28"/>
        </w:rPr>
      </w:pPr>
    </w:p>
    <w:p w:rsidR="008E6A26" w:rsidRDefault="008E6A26" w:rsidP="008E6A26">
      <w:pPr>
        <w:rPr>
          <w:sz w:val="28"/>
          <w:szCs w:val="28"/>
        </w:rPr>
      </w:pPr>
      <w:r>
        <w:rPr>
          <w:sz w:val="28"/>
          <w:szCs w:val="28"/>
        </w:rPr>
        <w:t>«О разделении земельного участка»</w:t>
      </w:r>
    </w:p>
    <w:p w:rsidR="008E6A26" w:rsidRDefault="008E6A26" w:rsidP="008E6A26">
      <w:pPr>
        <w:rPr>
          <w:sz w:val="28"/>
          <w:szCs w:val="28"/>
        </w:rPr>
      </w:pPr>
    </w:p>
    <w:p w:rsidR="008E6A26" w:rsidRDefault="008E6A26" w:rsidP="008E6A26">
      <w:pPr>
        <w:rPr>
          <w:sz w:val="28"/>
          <w:szCs w:val="28"/>
        </w:rPr>
      </w:pPr>
    </w:p>
    <w:p w:rsidR="008E6A26" w:rsidRDefault="008E6A26" w:rsidP="008E6A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Симоняна </w:t>
      </w:r>
      <w:proofErr w:type="spellStart"/>
      <w:r>
        <w:rPr>
          <w:sz w:val="28"/>
          <w:szCs w:val="28"/>
        </w:rPr>
        <w:t>Самвела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Арташесовича</w:t>
      </w:r>
      <w:proofErr w:type="spellEnd"/>
      <w:r>
        <w:rPr>
          <w:sz w:val="28"/>
          <w:szCs w:val="28"/>
        </w:rPr>
        <w:t xml:space="preserve"> от 12.03.2012 года «О разделе земельного участка», руководствуясь ст.11.4 земельного кодекса Российской Федерации от 25 октября 2001 года № 136-ФЗ, в соответствии со ст.7, 36 ФЗ «Об общих принципах организации местного самоуправления в РФ» от 06.10.2003 года № 131-ФЗ ст.16 ч.1 п.20, Устава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ст.6 п.20</w:t>
      </w:r>
      <w:proofErr w:type="gramEnd"/>
    </w:p>
    <w:p w:rsidR="008E6A26" w:rsidRDefault="008E6A26" w:rsidP="008E6A26">
      <w:pPr>
        <w:jc w:val="both"/>
        <w:rPr>
          <w:sz w:val="28"/>
          <w:szCs w:val="28"/>
        </w:rPr>
      </w:pPr>
    </w:p>
    <w:p w:rsidR="008E6A26" w:rsidRDefault="008E6A26" w:rsidP="008E6A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6A26" w:rsidRDefault="008E6A26" w:rsidP="008E6A26">
      <w:pPr>
        <w:jc w:val="center"/>
        <w:rPr>
          <w:sz w:val="28"/>
          <w:szCs w:val="28"/>
        </w:rPr>
      </w:pPr>
    </w:p>
    <w:p w:rsidR="008E6A26" w:rsidRDefault="008E6A26" w:rsidP="008E6A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земельный участок из земель населенных пунктов с кадастровым номером 85:05:050301:0009,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28, участок, принадлежащий на праве собственности Симоняну </w:t>
      </w:r>
      <w:proofErr w:type="spellStart"/>
      <w:r>
        <w:rPr>
          <w:sz w:val="28"/>
          <w:szCs w:val="28"/>
        </w:rPr>
        <w:t>Самвелу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Арташесовичу</w:t>
      </w:r>
      <w:proofErr w:type="spellEnd"/>
      <w:r>
        <w:rPr>
          <w:sz w:val="28"/>
          <w:szCs w:val="28"/>
        </w:rPr>
        <w:t xml:space="preserve"> «Свидетельство о государственном праве» 85-А № 001005 от 15 декабря 2003 года, на два земельных участка: </w:t>
      </w:r>
    </w:p>
    <w:p w:rsidR="008E6A26" w:rsidRDefault="008E6A26" w:rsidP="008E6A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684,00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14, квартира 1, для ведения личного подсобного хозяйства;</w:t>
      </w:r>
    </w:p>
    <w:p w:rsidR="008E6A26" w:rsidRDefault="008E6A26" w:rsidP="008E6A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22,00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14 квартира 1 «А», под здание магазина.</w:t>
      </w:r>
    </w:p>
    <w:p w:rsidR="008E6A26" w:rsidRDefault="008E6A26" w:rsidP="008E6A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A26" w:rsidRPr="002304AE" w:rsidRDefault="008E6A26" w:rsidP="008E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 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8E6A26" w:rsidRDefault="008E6A26" w:rsidP="008E6A2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8E6A26" w:rsidRDefault="008E6A26" w:rsidP="008E6A26">
      <w:pPr>
        <w:jc w:val="both"/>
        <w:rPr>
          <w:sz w:val="28"/>
          <w:szCs w:val="28"/>
        </w:rPr>
      </w:pPr>
    </w:p>
    <w:p w:rsidR="008E6A26" w:rsidRDefault="008E6A26" w:rsidP="008E6A26">
      <w:pPr>
        <w:rPr>
          <w:sz w:val="28"/>
          <w:szCs w:val="28"/>
        </w:rPr>
      </w:pPr>
    </w:p>
    <w:p w:rsidR="008E6A26" w:rsidRPr="002304AE" w:rsidRDefault="008E6A26" w:rsidP="008E6A26">
      <w:pPr>
        <w:rPr>
          <w:sz w:val="28"/>
          <w:szCs w:val="28"/>
        </w:rPr>
      </w:pPr>
      <w:r w:rsidRPr="002304AE">
        <w:rPr>
          <w:sz w:val="28"/>
          <w:szCs w:val="28"/>
        </w:rPr>
        <w:t>Глава администрации</w:t>
      </w:r>
    </w:p>
    <w:p w:rsidR="008E6A26" w:rsidRPr="00367E6D" w:rsidRDefault="008E6A26" w:rsidP="008E6A2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2304A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Г.В. Москвитина</w:t>
      </w:r>
    </w:p>
    <w:p w:rsidR="008E6A26" w:rsidRDefault="008E6A26" w:rsidP="008E6A26">
      <w:pPr>
        <w:jc w:val="center"/>
        <w:rPr>
          <w:b/>
        </w:rPr>
      </w:pPr>
    </w:p>
    <w:p w:rsidR="008E6A26" w:rsidRDefault="008E6A26" w:rsidP="008E6A26">
      <w:pPr>
        <w:jc w:val="center"/>
        <w:rPr>
          <w:b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609"/>
    <w:multiLevelType w:val="hybridMultilevel"/>
    <w:tmpl w:val="075CD23E"/>
    <w:lvl w:ilvl="0" w:tplc="CFB2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6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6A26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2013-02-01T01:42:00Z</dcterms:created>
  <dcterms:modified xsi:type="dcterms:W3CDTF">2013-02-01T01:43:00Z</dcterms:modified>
</cp:coreProperties>
</file>