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689E" w:rsidRPr="00EF7C77" w:rsidRDefault="0014689E" w:rsidP="0014689E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</w:t>
      </w:r>
      <w:r w:rsidRPr="00965DE7">
        <w:rPr>
          <w:rFonts w:ascii="Arial" w:hAnsi="Arial" w:cs="Arial"/>
          <w:b/>
          <w:sz w:val="32"/>
          <w:szCs w:val="32"/>
        </w:rPr>
        <w:t>.11.2017г. №</w:t>
      </w:r>
      <w:r>
        <w:rPr>
          <w:rFonts w:ascii="Arial" w:hAnsi="Arial" w:cs="Arial"/>
          <w:b/>
          <w:sz w:val="32"/>
          <w:szCs w:val="32"/>
        </w:rPr>
        <w:t>157</w:t>
      </w:r>
    </w:p>
    <w:p w:rsidR="0014689E" w:rsidRPr="002F1196" w:rsidRDefault="0014689E" w:rsidP="0014689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14689E" w:rsidRPr="002F1196" w:rsidRDefault="0014689E" w:rsidP="0014689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14689E" w:rsidRPr="002F1196" w:rsidRDefault="0014689E" w:rsidP="0014689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14689E" w:rsidRPr="002F1196" w:rsidRDefault="0014689E" w:rsidP="0014689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14689E" w:rsidRPr="002F1196" w:rsidRDefault="0014689E" w:rsidP="0014689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14689E" w:rsidRPr="002F1196" w:rsidRDefault="0014689E" w:rsidP="0014689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14689E" w:rsidRDefault="0014689E" w:rsidP="0014689E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14689E" w:rsidRDefault="0014689E" w:rsidP="0014689E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КРАСНЫЙ ЯР </w:t>
      </w:r>
    </w:p>
    <w:p w:rsidR="0014689E" w:rsidRPr="00155E3B" w:rsidRDefault="0014689E" w:rsidP="0014689E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14689E" w:rsidRPr="003917BA" w:rsidRDefault="0014689E" w:rsidP="0014689E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14689E" w:rsidRDefault="0014689E" w:rsidP="0014689E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14689E" w:rsidRDefault="0014689E" w:rsidP="0014689E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14689E" w:rsidRPr="00513A8B" w:rsidRDefault="0014689E" w:rsidP="0014689E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14689E" w:rsidRPr="00EF7C77" w:rsidRDefault="0014689E" w:rsidP="0014689E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Красный Яр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14689E" w:rsidRPr="00EF7C77" w:rsidRDefault="0014689E" w:rsidP="0014689E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14689E" w:rsidRDefault="0014689E" w:rsidP="0014689E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14689E" w:rsidRDefault="0014689E" w:rsidP="0014689E">
      <w:pPr>
        <w:ind w:firstLine="709"/>
        <w:jc w:val="both"/>
        <w:rPr>
          <w:rFonts w:ascii="Arial" w:hAnsi="Arial" w:cs="Arial"/>
        </w:rPr>
      </w:pPr>
    </w:p>
    <w:p w:rsidR="0014689E" w:rsidRDefault="0014689E" w:rsidP="0014689E">
      <w:pPr>
        <w:ind w:firstLine="709"/>
        <w:jc w:val="both"/>
        <w:rPr>
          <w:rFonts w:ascii="Arial" w:hAnsi="Arial" w:cs="Arial"/>
        </w:rPr>
      </w:pPr>
    </w:p>
    <w:p w:rsidR="0014689E" w:rsidRDefault="0014689E" w:rsidP="0014689E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14689E" w:rsidRPr="006702F2" w:rsidRDefault="0014689E" w:rsidP="0014689E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14689E" w:rsidRDefault="0014689E" w:rsidP="0014689E"/>
    <w:p w:rsidR="0014689E" w:rsidRPr="00965DE7" w:rsidRDefault="0014689E" w:rsidP="0014689E">
      <w:pPr>
        <w:widowControl w:val="0"/>
        <w:jc w:val="center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965DE7">
        <w:rPr>
          <w:rFonts w:ascii="Courier New" w:hAnsi="Courier New" w:cs="Courier New"/>
          <w:sz w:val="22"/>
          <w:szCs w:val="22"/>
        </w:rPr>
        <w:t xml:space="preserve">               </w:t>
      </w:r>
      <w:r>
        <w:rPr>
          <w:rFonts w:ascii="Courier New" w:hAnsi="Courier New" w:cs="Courier New"/>
          <w:sz w:val="22"/>
          <w:szCs w:val="22"/>
        </w:rPr>
        <w:t xml:space="preserve">         </w:t>
      </w:r>
      <w:r w:rsidRPr="00965DE7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14689E" w:rsidRPr="00965DE7" w:rsidRDefault="0014689E" w:rsidP="0014689E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965DE7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14689E" w:rsidRPr="00965DE7" w:rsidRDefault="0014689E" w:rsidP="0014689E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965DE7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30.11.2017г.№157</w:t>
      </w:r>
    </w:p>
    <w:p w:rsidR="0014689E" w:rsidRPr="00965DE7" w:rsidRDefault="0014689E" w:rsidP="0014689E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14689E" w:rsidRPr="00965DE7" w:rsidRDefault="0014689E" w:rsidP="0014689E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965DE7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14689E" w:rsidRPr="00965DE7" w:rsidRDefault="0014689E" w:rsidP="0014689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965DE7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965DE7">
        <w:rPr>
          <w:rFonts w:ascii="Arial" w:hAnsi="Arial" w:cs="Arial"/>
          <w:color w:val="000000"/>
          <w:lang w:bidi="ru-RU"/>
        </w:rPr>
        <w:t>ул. Красный Яр с. Майск.</w:t>
      </w:r>
    </w:p>
    <w:p w:rsidR="0014689E" w:rsidRPr="00965DE7" w:rsidRDefault="0014689E" w:rsidP="0014689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14689E" w:rsidRPr="00965DE7" w:rsidRDefault="0014689E" w:rsidP="0014689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965DE7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Красный Яр с. Майск включает в себя обязательный перечень по благоустройству общественной территории: обеспечение освещения.</w:t>
      </w:r>
    </w:p>
    <w:p w:rsidR="0014689E" w:rsidRPr="00965DE7" w:rsidRDefault="0014689E" w:rsidP="0014689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907" w:type="dxa"/>
        <w:jc w:val="center"/>
        <w:tblLayout w:type="fixed"/>
        <w:tblLook w:val="04A0" w:firstRow="1" w:lastRow="0" w:firstColumn="1" w:lastColumn="0" w:noHBand="0" w:noVBand="1"/>
      </w:tblPr>
      <w:tblGrid>
        <w:gridCol w:w="5081"/>
        <w:gridCol w:w="4826"/>
      </w:tblGrid>
      <w:tr w:rsidR="0014689E" w:rsidTr="00494829">
        <w:trPr>
          <w:trHeight w:val="4089"/>
          <w:jc w:val="center"/>
        </w:trPr>
        <w:tc>
          <w:tcPr>
            <w:tcW w:w="5081" w:type="dxa"/>
          </w:tcPr>
          <w:p w:rsidR="0014689E" w:rsidRDefault="0014689E" w:rsidP="00494829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295" w:dyaOrig="35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61.25pt" o:ole="">
                  <v:imagedata r:id="rId5" o:title=""/>
                </v:shape>
                <o:OLEObject Type="Embed" ProgID="PBrush" ShapeID="_x0000_i1025" DrawAspect="Content" ObjectID="_1573906438" r:id="rId6"/>
              </w:object>
            </w:r>
          </w:p>
        </w:tc>
        <w:tc>
          <w:tcPr>
            <w:tcW w:w="4826" w:type="dxa"/>
          </w:tcPr>
          <w:p w:rsidR="0014689E" w:rsidRDefault="0014689E" w:rsidP="00494829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430" w:dyaOrig="3255">
                <v:shape id="_x0000_i1026" type="#_x0000_t75" style="width:222pt;height:133.5pt" o:ole="">
                  <v:imagedata r:id="rId7" o:title=""/>
                </v:shape>
                <o:OLEObject Type="Embed" ProgID="PBrush" ShapeID="_x0000_i1026" DrawAspect="Content" ObjectID="_1573906439" r:id="rId8"/>
              </w:object>
            </w:r>
          </w:p>
        </w:tc>
      </w:tr>
    </w:tbl>
    <w:p w:rsidR="0014689E" w:rsidRPr="008957F7" w:rsidRDefault="0014689E" w:rsidP="0014689E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14689E" w:rsidRPr="00965DE7" w:rsidRDefault="0014689E" w:rsidP="0014689E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965DE7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Красный Яр  с. Майск</w:t>
      </w:r>
    </w:p>
    <w:p w:rsidR="0014689E" w:rsidRDefault="0014689E" w:rsidP="0014689E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tblLook w:val="04A0" w:firstRow="1" w:lastRow="0" w:firstColumn="1" w:lastColumn="0" w:noHBand="0" w:noVBand="1"/>
      </w:tblPr>
      <w:tblGrid>
        <w:gridCol w:w="605"/>
        <w:gridCol w:w="2033"/>
        <w:gridCol w:w="1514"/>
        <w:gridCol w:w="3390"/>
        <w:gridCol w:w="2029"/>
      </w:tblGrid>
      <w:tr w:rsidR="0014689E" w:rsidRPr="00965DE7" w:rsidTr="00494829"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14689E" w:rsidRPr="00965DE7" w:rsidTr="00494829">
        <w:trPr>
          <w:trHeight w:val="2143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 </w:t>
            </w:r>
            <w:proofErr w:type="spellStart"/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63FD333" wp14:editId="2995F9FC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4689E" w:rsidRPr="00965DE7" w:rsidTr="00494829">
        <w:trPr>
          <w:trHeight w:val="2143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6 </w:t>
            </w:r>
            <w:proofErr w:type="spellStart"/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61.1pt;height:131.2pt;z-index:251660288;mso-position-horizontal:center;mso-position-horizontal-relative:margin;mso-position-vertical:bottom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440" r:id="rId11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4689E" w:rsidRPr="00965DE7" w:rsidTr="00494829">
        <w:trPr>
          <w:trHeight w:val="1826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6 </w:t>
            </w:r>
            <w:proofErr w:type="spellStart"/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965DE7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79A403B2" wp14:editId="242ECAFD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4689E" w:rsidRPr="00965DE7" w:rsidTr="00494829">
        <w:trPr>
          <w:trHeight w:val="1550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</w:t>
            </w:r>
            <w:r w:rsidRPr="00965DE7"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  <w:t>285 м</w:t>
            </w: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.</w:t>
            </w:r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441" r:id="rId14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14689E" w:rsidRPr="00965DE7" w:rsidTr="00494829">
        <w:trPr>
          <w:trHeight w:val="2143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0;margin-top:0;width:119.05pt;height:111.05pt;z-index:251666432;mso-position-horizontal:center;mso-position-horizontal-relative:margin;mso-position-vertical:bottom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442" r:id="rId16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14689E" w:rsidRPr="00965DE7" w:rsidTr="00494829">
        <w:trPr>
          <w:trHeight w:val="1769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4pt;height:75.6pt;z-index:251667456;mso-position-horizontal:center;mso-position-horizontal-relative:margin;mso-position-vertical:bottom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443" r:id="rId18"/>
              </w:pict>
            </w: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14689E" w:rsidRPr="00965DE7" w:rsidTr="00494829">
        <w:trPr>
          <w:trHeight w:val="2244"/>
        </w:trPr>
        <w:tc>
          <w:tcPr>
            <w:tcW w:w="541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965DE7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965DE7">
              <w:rPr>
                <w:rFonts w:ascii="Courier New" w:hAnsi="Courier New" w:cs="Courier New"/>
                <w:lang w:val="en-US"/>
              </w:rPr>
              <w:t>LG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3шт</w:t>
            </w:r>
          </w:p>
        </w:tc>
        <w:tc>
          <w:tcPr>
            <w:tcW w:w="3439" w:type="dxa"/>
          </w:tcPr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965DE7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322E0109" wp14:editId="29EA87CB">
                  <wp:simplePos x="0" y="0"/>
                  <wp:positionH relativeFrom="column">
                    <wp:posOffset>991235</wp:posOffset>
                  </wp:positionH>
                  <wp:positionV relativeFrom="paragraph">
                    <wp:posOffset>457835</wp:posOffset>
                  </wp:positionV>
                  <wp:extent cx="732790" cy="725805"/>
                  <wp:effectExtent l="0" t="0" r="0" b="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725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65DE7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25684233" wp14:editId="2BC074FF">
                  <wp:simplePos x="0" y="0"/>
                  <wp:positionH relativeFrom="column">
                    <wp:posOffset>77063</wp:posOffset>
                  </wp:positionH>
                  <wp:positionV relativeFrom="paragraph">
                    <wp:posOffset>458051</wp:posOffset>
                  </wp:positionV>
                  <wp:extent cx="741871" cy="1108543"/>
                  <wp:effectExtent l="0" t="0" r="1270" b="0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55" cy="1109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65DE7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965DE7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965DE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965DE7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965DE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965DE7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965DE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965DE7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965DE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965DE7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115525A5" wp14:editId="0A91D79A">
                  <wp:simplePos x="0" y="0"/>
                  <wp:positionH relativeFrom="column">
                    <wp:posOffset>991463</wp:posOffset>
                  </wp:positionH>
                  <wp:positionV relativeFrom="paragraph">
                    <wp:posOffset>55616</wp:posOffset>
                  </wp:positionV>
                  <wp:extent cx="550704" cy="948906"/>
                  <wp:effectExtent l="0" t="0" r="1905" b="381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223" cy="946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4689E" w:rsidRPr="00965DE7" w:rsidRDefault="0014689E" w:rsidP="00494829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0" w:type="dxa"/>
          </w:tcPr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14689E" w:rsidRPr="00965DE7" w:rsidRDefault="0014689E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965DE7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444" r:id="rId23"/>
              </w:pict>
            </w:r>
          </w:p>
        </w:tc>
      </w:tr>
    </w:tbl>
    <w:p w:rsidR="0014689E" w:rsidRPr="00BD6EA9" w:rsidRDefault="0014689E" w:rsidP="0014689E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14689E" w:rsidRPr="00965DE7" w:rsidRDefault="0014689E" w:rsidP="0014689E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965DE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965DE7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965DE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14689E" w:rsidRPr="00965DE7" w:rsidRDefault="0014689E" w:rsidP="0014689E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14689E" w:rsidRPr="00965DE7" w:rsidRDefault="0014689E" w:rsidP="0014689E">
      <w:pPr>
        <w:rPr>
          <w:rFonts w:ascii="Arial" w:hAnsi="Arial" w:cs="Arial"/>
          <w:color w:val="000000"/>
          <w:lang w:bidi="ru-RU"/>
        </w:rPr>
      </w:pPr>
    </w:p>
    <w:p w:rsidR="0014689E" w:rsidRPr="00965DE7" w:rsidRDefault="0014689E" w:rsidP="0014689E">
      <w:pPr>
        <w:rPr>
          <w:rFonts w:ascii="Arial" w:hAnsi="Arial" w:cs="Arial"/>
          <w:color w:val="000000"/>
          <w:lang w:bidi="ru-RU"/>
        </w:rPr>
      </w:pPr>
      <w:r w:rsidRPr="00965DE7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14689E" w:rsidRPr="00965DE7" w:rsidRDefault="0014689E" w:rsidP="0014689E">
      <w:pPr>
        <w:rPr>
          <w:rFonts w:ascii="Arial" w:hAnsi="Arial" w:cs="Arial"/>
        </w:rPr>
      </w:pPr>
      <w:r w:rsidRPr="00965DE7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965D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34E5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689E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934E5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89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4689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4689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4689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4689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468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89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4689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4689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4689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4689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468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371</Words>
  <Characters>2121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2017-12-04T07:27:00Z</dcterms:created>
  <dcterms:modified xsi:type="dcterms:W3CDTF">2017-12-04T07:27:00Z</dcterms:modified>
</cp:coreProperties>
</file>