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BA" w:rsidRPr="00FB7684" w:rsidRDefault="004A478F" w:rsidP="000429BA">
      <w:pPr>
        <w:ind w:firstLine="0"/>
        <w:jc w:val="center"/>
        <w:rPr>
          <w:rFonts w:ascii="Arial" w:eastAsia="Times New Roman" w:hAnsi="Arial" w:cs="Arial"/>
          <w:b/>
          <w:sz w:val="32"/>
          <w:szCs w:val="32"/>
        </w:rPr>
      </w:pPr>
      <w:r>
        <w:rPr>
          <w:rFonts w:ascii="Arial" w:eastAsia="Times New Roman" w:hAnsi="Arial" w:cs="Arial"/>
          <w:b/>
          <w:sz w:val="32"/>
          <w:szCs w:val="32"/>
        </w:rPr>
        <w:t>01</w:t>
      </w:r>
      <w:r w:rsidR="00074D79" w:rsidRPr="00FB7684">
        <w:rPr>
          <w:rFonts w:ascii="Arial" w:eastAsia="Times New Roman" w:hAnsi="Arial" w:cs="Arial"/>
          <w:b/>
          <w:sz w:val="32"/>
          <w:szCs w:val="32"/>
        </w:rPr>
        <w:t>.</w:t>
      </w:r>
      <w:r>
        <w:rPr>
          <w:rFonts w:ascii="Arial" w:eastAsia="Times New Roman" w:hAnsi="Arial" w:cs="Arial"/>
          <w:b/>
          <w:sz w:val="32"/>
          <w:szCs w:val="32"/>
        </w:rPr>
        <w:t>11</w:t>
      </w:r>
      <w:r w:rsidR="000429BA" w:rsidRPr="00FB7684">
        <w:rPr>
          <w:rFonts w:ascii="Arial" w:eastAsia="Times New Roman" w:hAnsi="Arial" w:cs="Arial"/>
          <w:b/>
          <w:sz w:val="32"/>
          <w:szCs w:val="32"/>
        </w:rPr>
        <w:t>.201</w:t>
      </w:r>
      <w:r w:rsidR="00C10DF7">
        <w:rPr>
          <w:rFonts w:ascii="Arial" w:eastAsia="Times New Roman" w:hAnsi="Arial" w:cs="Arial"/>
          <w:b/>
          <w:sz w:val="32"/>
          <w:szCs w:val="32"/>
        </w:rPr>
        <w:t>9</w:t>
      </w:r>
      <w:r w:rsidR="000429BA" w:rsidRPr="00FB7684">
        <w:rPr>
          <w:rFonts w:ascii="Arial" w:eastAsia="Times New Roman" w:hAnsi="Arial" w:cs="Arial"/>
          <w:b/>
          <w:sz w:val="32"/>
          <w:szCs w:val="32"/>
        </w:rPr>
        <w:t>г.</w:t>
      </w:r>
      <w:r w:rsidR="003B67BE">
        <w:rPr>
          <w:rFonts w:ascii="Arial" w:eastAsia="Times New Roman" w:hAnsi="Arial" w:cs="Arial"/>
          <w:b/>
          <w:sz w:val="32"/>
          <w:szCs w:val="32"/>
        </w:rPr>
        <w:t xml:space="preserve"> № </w:t>
      </w:r>
      <w:r w:rsidR="00576A8B">
        <w:rPr>
          <w:rFonts w:ascii="Arial" w:eastAsia="Times New Roman" w:hAnsi="Arial" w:cs="Arial"/>
          <w:b/>
          <w:sz w:val="32"/>
          <w:szCs w:val="32"/>
        </w:rPr>
        <w:t>111</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РОССИЙСКАЯ ФЕДЕРАЦИЯ</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ИРКУТСКАЯ ОБЛАСТЬ</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ОСИНСКИЙ МУНИЦИПАЛЬНЫЙ РАЙОН</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МАЙСКОЕ СЕЛЬСКОЕ ПОСЕЛЕНИЕ</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АДМИНИСТРАЦИЯ</w:t>
      </w:r>
    </w:p>
    <w:p w:rsidR="000429BA" w:rsidRPr="00FB7684" w:rsidRDefault="000429BA" w:rsidP="000429BA">
      <w:pPr>
        <w:ind w:firstLine="0"/>
        <w:jc w:val="center"/>
        <w:rPr>
          <w:rFonts w:ascii="Arial" w:eastAsia="Times New Roman" w:hAnsi="Arial" w:cs="Arial"/>
          <w:b/>
          <w:sz w:val="32"/>
          <w:szCs w:val="32"/>
        </w:rPr>
      </w:pPr>
      <w:r w:rsidRPr="00FB7684">
        <w:rPr>
          <w:rFonts w:ascii="Arial" w:eastAsia="Times New Roman" w:hAnsi="Arial" w:cs="Arial"/>
          <w:b/>
          <w:sz w:val="32"/>
          <w:szCs w:val="32"/>
        </w:rPr>
        <w:t>ПОСТАНОВЛЕНИЕ</w:t>
      </w:r>
    </w:p>
    <w:p w:rsidR="000429BA" w:rsidRPr="00FB7684" w:rsidRDefault="000429BA" w:rsidP="000429BA">
      <w:pPr>
        <w:ind w:firstLine="0"/>
        <w:jc w:val="center"/>
        <w:rPr>
          <w:rFonts w:ascii="Arial" w:eastAsia="Times New Roman" w:hAnsi="Arial" w:cs="Arial"/>
          <w:b/>
          <w:sz w:val="32"/>
          <w:szCs w:val="32"/>
        </w:rPr>
      </w:pPr>
    </w:p>
    <w:p w:rsidR="000429BA" w:rsidRDefault="0012676D" w:rsidP="000429BA">
      <w:pPr>
        <w:ind w:firstLine="0"/>
        <w:jc w:val="center"/>
        <w:rPr>
          <w:rFonts w:ascii="Arial" w:hAnsi="Arial" w:cs="Arial"/>
          <w:b/>
          <w:sz w:val="32"/>
          <w:szCs w:val="32"/>
        </w:rPr>
      </w:pPr>
      <w:r>
        <w:rPr>
          <w:rFonts w:ascii="Arial" w:hAnsi="Arial" w:cs="Arial"/>
          <w:b/>
          <w:sz w:val="32"/>
          <w:szCs w:val="32"/>
        </w:rPr>
        <w:t>ОБ УТВЕРЖДЕНИИ</w:t>
      </w:r>
      <w:r w:rsidR="000429BA" w:rsidRPr="00FB7684">
        <w:rPr>
          <w:rFonts w:ascii="Arial" w:hAnsi="Arial" w:cs="Arial"/>
          <w:b/>
          <w:sz w:val="32"/>
          <w:szCs w:val="32"/>
        </w:rPr>
        <w:t xml:space="preserve"> </w:t>
      </w:r>
      <w:r w:rsidR="008F4DDB">
        <w:rPr>
          <w:rFonts w:ascii="Arial" w:hAnsi="Arial" w:cs="Arial"/>
          <w:b/>
          <w:sz w:val="32"/>
          <w:szCs w:val="32"/>
        </w:rPr>
        <w:t>УЧЕТН</w:t>
      </w:r>
      <w:r>
        <w:rPr>
          <w:rFonts w:ascii="Arial" w:hAnsi="Arial" w:cs="Arial"/>
          <w:b/>
          <w:sz w:val="32"/>
          <w:szCs w:val="32"/>
        </w:rPr>
        <w:t>ОЙ ПОЛИТИКИ</w:t>
      </w:r>
      <w:r w:rsidR="0027409A">
        <w:rPr>
          <w:rFonts w:ascii="Arial" w:hAnsi="Arial" w:cs="Arial"/>
          <w:b/>
          <w:sz w:val="32"/>
          <w:szCs w:val="32"/>
        </w:rPr>
        <w:t xml:space="preserve"> АДМИНИСТРАЦИИ МУНИЦИПАЛЬНОГО ОБРАЗОВАНИЯ «МАЙСК»</w:t>
      </w:r>
      <w:r w:rsidR="00190B6C">
        <w:rPr>
          <w:rFonts w:ascii="Arial" w:hAnsi="Arial" w:cs="Arial"/>
          <w:b/>
          <w:sz w:val="32"/>
          <w:szCs w:val="32"/>
        </w:rPr>
        <w:t xml:space="preserve"> В НОВОЙ РЕДАКЦИИ</w:t>
      </w:r>
      <w:r w:rsidR="007028C8">
        <w:rPr>
          <w:rFonts w:ascii="Arial" w:hAnsi="Arial" w:cs="Arial"/>
          <w:b/>
          <w:sz w:val="32"/>
          <w:szCs w:val="32"/>
        </w:rPr>
        <w:t xml:space="preserve"> </w:t>
      </w:r>
    </w:p>
    <w:p w:rsidR="0012676D" w:rsidRPr="00FB7684" w:rsidRDefault="0012676D" w:rsidP="000429BA">
      <w:pPr>
        <w:ind w:firstLine="0"/>
        <w:jc w:val="center"/>
        <w:rPr>
          <w:rFonts w:ascii="Arial" w:eastAsia="Times New Roman" w:hAnsi="Arial" w:cs="Arial"/>
          <w:b/>
          <w:sz w:val="32"/>
          <w:szCs w:val="32"/>
        </w:rPr>
      </w:pPr>
    </w:p>
    <w:p w:rsidR="008F4DDB" w:rsidRPr="00216B0E" w:rsidRDefault="00C91A44" w:rsidP="0021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В соответствии </w:t>
      </w:r>
      <w:r w:rsidRPr="00216B0E">
        <w:rPr>
          <w:rFonts w:ascii="Arial" w:eastAsia="Times New Roman" w:hAnsi="Arial" w:cs="Arial"/>
          <w:sz w:val="24"/>
          <w:szCs w:val="24"/>
        </w:rPr>
        <w:t>статьи 8</w:t>
      </w:r>
      <w:r>
        <w:rPr>
          <w:rFonts w:ascii="Arial" w:eastAsia="Times New Roman" w:hAnsi="Arial" w:cs="Arial"/>
          <w:sz w:val="24"/>
          <w:szCs w:val="24"/>
        </w:rPr>
        <w:t xml:space="preserve"> Федерального </w:t>
      </w:r>
      <w:r w:rsidR="008F4DDB" w:rsidRPr="00216B0E">
        <w:rPr>
          <w:rFonts w:ascii="Arial" w:eastAsia="Times New Roman" w:hAnsi="Arial" w:cs="Arial"/>
          <w:sz w:val="24"/>
          <w:szCs w:val="24"/>
        </w:rPr>
        <w:t>Закона от 6</w:t>
      </w:r>
      <w:r>
        <w:rPr>
          <w:rFonts w:ascii="Arial" w:eastAsia="Times New Roman" w:hAnsi="Arial" w:cs="Arial"/>
          <w:sz w:val="24"/>
          <w:szCs w:val="24"/>
        </w:rPr>
        <w:t xml:space="preserve"> </w:t>
      </w:r>
      <w:r w:rsidR="008F4DDB" w:rsidRPr="00216B0E">
        <w:rPr>
          <w:rFonts w:ascii="Arial" w:eastAsia="Times New Roman" w:hAnsi="Arial" w:cs="Arial"/>
          <w:sz w:val="24"/>
          <w:szCs w:val="24"/>
        </w:rPr>
        <w:t>декабря 2011</w:t>
      </w:r>
      <w:r w:rsidR="002E6160">
        <w:rPr>
          <w:rFonts w:ascii="Arial" w:eastAsia="Times New Roman" w:hAnsi="Arial" w:cs="Arial"/>
          <w:sz w:val="24"/>
          <w:szCs w:val="24"/>
        </w:rPr>
        <w:t>года</w:t>
      </w:r>
      <w:r>
        <w:rPr>
          <w:rFonts w:ascii="Arial" w:eastAsia="Times New Roman" w:hAnsi="Arial" w:cs="Arial"/>
          <w:sz w:val="24"/>
          <w:szCs w:val="24"/>
        </w:rPr>
        <w:t xml:space="preserve"> №</w:t>
      </w:r>
      <w:r w:rsidR="008F4DDB" w:rsidRPr="00216B0E">
        <w:rPr>
          <w:rFonts w:ascii="Arial" w:eastAsia="Times New Roman" w:hAnsi="Arial" w:cs="Arial"/>
          <w:sz w:val="24"/>
          <w:szCs w:val="24"/>
        </w:rPr>
        <w:t>402-ФЗ</w:t>
      </w:r>
      <w:r w:rsidR="00216B0E">
        <w:rPr>
          <w:rFonts w:ascii="Arial" w:eastAsia="Times New Roman" w:hAnsi="Arial" w:cs="Arial"/>
          <w:sz w:val="24"/>
          <w:szCs w:val="24"/>
        </w:rPr>
        <w:t xml:space="preserve"> «О бухгалтерском учете</w:t>
      </w:r>
      <w:r w:rsidR="00216B0E" w:rsidRPr="00216B0E">
        <w:rPr>
          <w:rFonts w:ascii="Arial" w:hAnsi="Arial" w:cs="Arial"/>
          <w:bCs/>
          <w:color w:val="333333"/>
          <w:kern w:val="36"/>
          <w:sz w:val="24"/>
          <w:szCs w:val="24"/>
        </w:rPr>
        <w:t>»</w:t>
      </w:r>
      <w:r>
        <w:rPr>
          <w:rFonts w:ascii="Arial" w:eastAsia="Times New Roman" w:hAnsi="Arial" w:cs="Arial"/>
          <w:sz w:val="24"/>
          <w:szCs w:val="24"/>
        </w:rPr>
        <w:t>,</w:t>
      </w:r>
      <w:r w:rsidR="008F4DDB" w:rsidRPr="00216B0E">
        <w:rPr>
          <w:rFonts w:ascii="Arial" w:eastAsia="Times New Roman" w:hAnsi="Arial" w:cs="Arial"/>
          <w:sz w:val="24"/>
          <w:szCs w:val="24"/>
        </w:rPr>
        <w:t xml:space="preserve"> приказа Минфина России от 1 декабря 2010</w:t>
      </w:r>
      <w:r w:rsidR="002E6160">
        <w:rPr>
          <w:rFonts w:ascii="Arial" w:eastAsia="Times New Roman" w:hAnsi="Arial" w:cs="Arial"/>
          <w:sz w:val="24"/>
          <w:szCs w:val="24"/>
        </w:rPr>
        <w:t xml:space="preserve"> года</w:t>
      </w:r>
      <w:bookmarkStart w:id="0" w:name="_GoBack"/>
      <w:bookmarkEnd w:id="0"/>
      <w:r w:rsidR="008F4DDB" w:rsidRPr="00216B0E">
        <w:rPr>
          <w:rFonts w:ascii="Arial" w:eastAsia="Times New Roman" w:hAnsi="Arial" w:cs="Arial"/>
          <w:sz w:val="24"/>
          <w:szCs w:val="24"/>
        </w:rPr>
        <w:t xml:space="preserve"> № 157н</w:t>
      </w:r>
      <w:r w:rsidR="00C223E1" w:rsidRPr="00216B0E">
        <w:rPr>
          <w:rFonts w:ascii="Arial" w:eastAsia="Times New Roman" w:hAnsi="Arial" w:cs="Arial"/>
          <w:sz w:val="24"/>
          <w:szCs w:val="24"/>
        </w:rPr>
        <w:t>.</w:t>
      </w:r>
      <w:r w:rsidR="00216B0E" w:rsidRPr="00216B0E">
        <w:rPr>
          <w:rFonts w:ascii="Arial" w:eastAsia="Times New Roman" w:hAnsi="Arial" w:cs="Arial"/>
          <w:sz w:val="24"/>
          <w:szCs w:val="24"/>
        </w:rPr>
        <w:t xml:space="preserve"> «</w:t>
      </w:r>
      <w:r w:rsidR="00216B0E" w:rsidRPr="00216B0E">
        <w:rPr>
          <w:rFonts w:ascii="Arial" w:hAnsi="Arial" w:cs="Arial"/>
          <w:bCs/>
          <w:color w:val="000000"/>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16B0E">
        <w:rPr>
          <w:rFonts w:ascii="Arial" w:hAnsi="Arial" w:cs="Arial"/>
          <w:b/>
          <w:bCs/>
          <w:color w:val="000000"/>
          <w:sz w:val="18"/>
          <w:szCs w:val="18"/>
        </w:rPr>
        <w:t>»</w:t>
      </w:r>
      <w:r>
        <w:rPr>
          <w:rFonts w:ascii="Arial" w:hAnsi="Arial" w:cs="Arial"/>
          <w:b/>
          <w:bCs/>
          <w:color w:val="000000"/>
          <w:sz w:val="18"/>
          <w:szCs w:val="18"/>
        </w:rPr>
        <w:t>,</w:t>
      </w:r>
      <w:r w:rsidRPr="00C91A44">
        <w:rPr>
          <w:rFonts w:ascii="Arial" w:hAnsi="Arial" w:cs="Arial"/>
          <w:sz w:val="24"/>
          <w:szCs w:val="24"/>
        </w:rPr>
        <w:t xml:space="preserve"> </w:t>
      </w:r>
      <w:r w:rsidRPr="001C2183">
        <w:rPr>
          <w:rFonts w:ascii="Arial" w:hAnsi="Arial" w:cs="Arial"/>
          <w:sz w:val="24"/>
          <w:szCs w:val="24"/>
        </w:rPr>
        <w:t>руководствуясь ст</w:t>
      </w:r>
      <w:r>
        <w:rPr>
          <w:rFonts w:ascii="Arial" w:hAnsi="Arial" w:cs="Arial"/>
          <w:sz w:val="24"/>
          <w:szCs w:val="24"/>
        </w:rPr>
        <w:t>атьями 32</w:t>
      </w:r>
      <w:r w:rsidRPr="001C2183">
        <w:rPr>
          <w:rFonts w:ascii="Arial" w:hAnsi="Arial" w:cs="Arial"/>
          <w:sz w:val="24"/>
          <w:szCs w:val="24"/>
        </w:rPr>
        <w:t>,</w:t>
      </w:r>
      <w:r>
        <w:rPr>
          <w:rFonts w:ascii="Arial" w:hAnsi="Arial" w:cs="Arial"/>
          <w:sz w:val="24"/>
          <w:szCs w:val="24"/>
        </w:rPr>
        <w:t xml:space="preserve"> </w:t>
      </w:r>
      <w:r w:rsidRPr="001C2183">
        <w:rPr>
          <w:rFonts w:ascii="Arial" w:hAnsi="Arial" w:cs="Arial"/>
          <w:sz w:val="24"/>
          <w:szCs w:val="24"/>
        </w:rPr>
        <w:t>4</w:t>
      </w:r>
      <w:r>
        <w:rPr>
          <w:rFonts w:ascii="Arial" w:hAnsi="Arial" w:cs="Arial"/>
          <w:sz w:val="24"/>
          <w:szCs w:val="24"/>
        </w:rPr>
        <w:t xml:space="preserve">5, 47 </w:t>
      </w:r>
      <w:r w:rsidRPr="001C2183">
        <w:rPr>
          <w:rFonts w:ascii="Arial" w:hAnsi="Arial" w:cs="Arial"/>
          <w:sz w:val="24"/>
          <w:szCs w:val="24"/>
        </w:rPr>
        <w:t xml:space="preserve">Устава </w:t>
      </w:r>
      <w:r w:rsidRPr="00040421">
        <w:rPr>
          <w:rFonts w:ascii="Arial" w:hAnsi="Arial" w:cs="Arial"/>
          <w:sz w:val="24"/>
          <w:szCs w:val="24"/>
        </w:rPr>
        <w:t>муниципального образования</w:t>
      </w:r>
      <w:r w:rsidRPr="001C2183">
        <w:rPr>
          <w:rFonts w:ascii="Arial" w:hAnsi="Arial" w:cs="Arial"/>
          <w:sz w:val="24"/>
          <w:szCs w:val="24"/>
        </w:rPr>
        <w:t xml:space="preserve"> «Майск»</w:t>
      </w:r>
    </w:p>
    <w:p w:rsidR="005E7EC0" w:rsidRPr="00216B0E" w:rsidRDefault="005E7EC0" w:rsidP="00216B0E">
      <w:pPr>
        <w:ind w:firstLine="709"/>
        <w:rPr>
          <w:rFonts w:ascii="Arial" w:hAnsi="Arial" w:cs="Arial"/>
          <w:sz w:val="24"/>
          <w:szCs w:val="24"/>
          <w:lang w:eastAsia="en-US"/>
        </w:rPr>
      </w:pPr>
    </w:p>
    <w:p w:rsidR="000429BA" w:rsidRPr="00FB7684" w:rsidRDefault="000429BA" w:rsidP="005E7EC0">
      <w:pPr>
        <w:ind w:firstLine="567"/>
        <w:jc w:val="center"/>
        <w:rPr>
          <w:rFonts w:ascii="Arial" w:eastAsia="Times New Roman" w:hAnsi="Arial" w:cs="Arial"/>
          <w:b/>
          <w:color w:val="000000"/>
          <w:sz w:val="30"/>
          <w:szCs w:val="30"/>
        </w:rPr>
      </w:pPr>
      <w:r w:rsidRPr="00FB7684">
        <w:rPr>
          <w:rFonts w:ascii="Arial" w:eastAsia="Times New Roman" w:hAnsi="Arial" w:cs="Arial"/>
          <w:b/>
          <w:color w:val="000000"/>
          <w:sz w:val="30"/>
          <w:szCs w:val="30"/>
        </w:rPr>
        <w:t>ПОСТАНОВЛЯЮ:</w:t>
      </w:r>
    </w:p>
    <w:p w:rsidR="005E7EC0" w:rsidRPr="00FB7684" w:rsidRDefault="005E7EC0" w:rsidP="005E7EC0">
      <w:pPr>
        <w:ind w:firstLine="567"/>
        <w:jc w:val="center"/>
        <w:rPr>
          <w:rFonts w:ascii="Arial" w:eastAsia="Times New Roman" w:hAnsi="Arial" w:cs="Arial"/>
          <w:b/>
          <w:color w:val="000000"/>
          <w:sz w:val="30"/>
          <w:szCs w:val="30"/>
        </w:rPr>
      </w:pPr>
    </w:p>
    <w:p w:rsidR="0012676D" w:rsidRPr="00D60DE3" w:rsidRDefault="0012676D" w:rsidP="0012676D">
      <w:pPr>
        <w:ind w:firstLine="709"/>
        <w:rPr>
          <w:rFonts w:asciiTheme="minorHAnsi" w:hAnsiTheme="minorHAnsi"/>
          <w:sz w:val="20"/>
        </w:rPr>
      </w:pPr>
      <w:r w:rsidRPr="00FB7684">
        <w:rPr>
          <w:rFonts w:ascii="Arial" w:eastAsia="Times New Roman" w:hAnsi="Arial" w:cs="Arial"/>
          <w:color w:val="000000"/>
          <w:sz w:val="24"/>
          <w:szCs w:val="24"/>
        </w:rPr>
        <w:t xml:space="preserve">1. </w:t>
      </w:r>
      <w:r w:rsidRPr="00D60DE3">
        <w:rPr>
          <w:rFonts w:ascii="Arial" w:hAnsi="Arial" w:cs="Arial"/>
          <w:sz w:val="24"/>
          <w:szCs w:val="24"/>
        </w:rPr>
        <w:t>Утвердить учетную политику для целей бюдж</w:t>
      </w:r>
      <w:r>
        <w:rPr>
          <w:rFonts w:ascii="Arial" w:hAnsi="Arial" w:cs="Arial"/>
          <w:sz w:val="24"/>
          <w:szCs w:val="24"/>
        </w:rPr>
        <w:t>етного учета администрации муниц</w:t>
      </w:r>
      <w:r w:rsidR="00016E4D">
        <w:rPr>
          <w:rFonts w:ascii="Arial" w:hAnsi="Arial" w:cs="Arial"/>
          <w:sz w:val="24"/>
          <w:szCs w:val="24"/>
        </w:rPr>
        <w:t xml:space="preserve">ипального образования «Майск» </w:t>
      </w:r>
      <w:r>
        <w:rPr>
          <w:rFonts w:ascii="Arial" w:hAnsi="Arial" w:cs="Arial"/>
          <w:sz w:val="24"/>
          <w:szCs w:val="24"/>
        </w:rPr>
        <w:t>согласно прилож</w:t>
      </w:r>
      <w:r w:rsidR="00016E4D">
        <w:rPr>
          <w:rFonts w:ascii="Arial" w:hAnsi="Arial" w:cs="Arial"/>
          <w:sz w:val="24"/>
          <w:szCs w:val="24"/>
        </w:rPr>
        <w:t>ению №1 к данному постановлению в новой редакции.</w:t>
      </w:r>
    </w:p>
    <w:p w:rsidR="0012676D" w:rsidRDefault="0012676D" w:rsidP="0012676D">
      <w:pPr>
        <w:rPr>
          <w:rFonts w:ascii="Arial" w:eastAsia="Times New Roman" w:hAnsi="Arial" w:cs="Arial"/>
          <w:color w:val="000000"/>
          <w:sz w:val="24"/>
          <w:szCs w:val="24"/>
        </w:rPr>
      </w:pPr>
      <w:r>
        <w:rPr>
          <w:rFonts w:ascii="Arial" w:eastAsia="Times New Roman" w:hAnsi="Arial" w:cs="Arial"/>
          <w:color w:val="000000"/>
          <w:sz w:val="24"/>
          <w:szCs w:val="24"/>
        </w:rPr>
        <w:t>2</w:t>
      </w:r>
      <w:r w:rsidRPr="00FB768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Утвердить состав комиссии по закупкам согласно приложения №2 к </w:t>
      </w:r>
      <w:r w:rsidRPr="000B7714">
        <w:rPr>
          <w:rFonts w:ascii="Arial" w:eastAsia="Times New Roman" w:hAnsi="Arial" w:cs="Arial" w:hint="eastAsia"/>
          <w:color w:val="000000"/>
          <w:sz w:val="24"/>
          <w:szCs w:val="24"/>
        </w:rPr>
        <w:t>данному</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постановлению</w:t>
      </w:r>
      <w:r w:rsidRPr="000B7714">
        <w:rPr>
          <w:rFonts w:ascii="Arial" w:eastAsia="Times New Roman" w:hAnsi="Arial" w:cs="Arial"/>
          <w:color w:val="000000"/>
          <w:sz w:val="24"/>
          <w:szCs w:val="24"/>
        </w:rPr>
        <w:t>.</w:t>
      </w:r>
    </w:p>
    <w:p w:rsidR="0012676D" w:rsidRDefault="0012676D" w:rsidP="0012676D">
      <w:pPr>
        <w:rPr>
          <w:rFonts w:asciiTheme="minorHAnsi" w:hAnsiTheme="minorHAnsi"/>
        </w:rPr>
      </w:pPr>
      <w:r>
        <w:rPr>
          <w:rFonts w:ascii="Arial" w:eastAsia="Times New Roman" w:hAnsi="Arial" w:cs="Arial"/>
          <w:color w:val="000000"/>
          <w:sz w:val="24"/>
          <w:szCs w:val="24"/>
        </w:rPr>
        <w:t>3</w:t>
      </w:r>
      <w:r w:rsidRPr="000B7714">
        <w:rPr>
          <w:rFonts w:hint="eastAsia"/>
        </w:rPr>
        <w:t xml:space="preserve"> </w:t>
      </w:r>
      <w:r>
        <w:rPr>
          <w:rFonts w:ascii="Arial" w:eastAsia="Times New Roman" w:hAnsi="Arial" w:cs="Arial"/>
          <w:color w:val="000000"/>
          <w:sz w:val="24"/>
          <w:szCs w:val="24"/>
        </w:rPr>
        <w:t>У</w:t>
      </w:r>
      <w:r w:rsidRPr="000B7714">
        <w:rPr>
          <w:rFonts w:ascii="Arial" w:eastAsia="Times New Roman" w:hAnsi="Arial" w:cs="Arial" w:hint="eastAsia"/>
          <w:color w:val="000000"/>
          <w:sz w:val="24"/>
          <w:szCs w:val="24"/>
        </w:rPr>
        <w:t>твердить</w:t>
      </w:r>
      <w:r w:rsidRPr="000B771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состав </w:t>
      </w:r>
      <w:r>
        <w:rPr>
          <w:rFonts w:ascii="Arial" w:eastAsia="Times New Roman" w:hAnsi="Arial" w:cs="Arial"/>
          <w:sz w:val="24"/>
          <w:szCs w:val="24"/>
        </w:rPr>
        <w:t xml:space="preserve">инвентаризационной комиссии </w:t>
      </w:r>
      <w:r w:rsidRPr="003F713A">
        <w:rPr>
          <w:rFonts w:ascii="Arial" w:eastAsia="Times New Roman" w:hAnsi="Arial" w:cs="Arial" w:hint="eastAsia"/>
          <w:color w:val="000000"/>
          <w:sz w:val="24"/>
          <w:szCs w:val="24"/>
        </w:rPr>
        <w:t>согласно</w:t>
      </w:r>
      <w:r w:rsidRPr="003F713A">
        <w:rPr>
          <w:rFonts w:ascii="Arial" w:eastAsia="Times New Roman" w:hAnsi="Arial" w:cs="Arial"/>
          <w:color w:val="000000"/>
          <w:sz w:val="24"/>
          <w:szCs w:val="24"/>
        </w:rPr>
        <w:t xml:space="preserve"> </w:t>
      </w:r>
      <w:r w:rsidRPr="003F713A">
        <w:rPr>
          <w:rFonts w:ascii="Arial" w:eastAsia="Times New Roman" w:hAnsi="Arial" w:cs="Arial" w:hint="eastAsia"/>
          <w:color w:val="000000"/>
          <w:sz w:val="24"/>
          <w:szCs w:val="24"/>
        </w:rPr>
        <w:t>пр</w:t>
      </w:r>
      <w:r w:rsidRPr="000B7714">
        <w:rPr>
          <w:rFonts w:ascii="Arial" w:eastAsia="Times New Roman" w:hAnsi="Arial" w:cs="Arial" w:hint="eastAsia"/>
          <w:color w:val="000000"/>
          <w:sz w:val="24"/>
          <w:szCs w:val="24"/>
        </w:rPr>
        <w:t>иложения</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w:t>
      </w:r>
      <w:r>
        <w:rPr>
          <w:rFonts w:ascii="Arial" w:eastAsia="Times New Roman" w:hAnsi="Arial" w:cs="Arial"/>
          <w:color w:val="000000"/>
          <w:sz w:val="24"/>
          <w:szCs w:val="24"/>
        </w:rPr>
        <w:t xml:space="preserve">3 к </w:t>
      </w:r>
      <w:r w:rsidRPr="000B7714">
        <w:rPr>
          <w:rFonts w:ascii="Arial" w:eastAsia="Times New Roman" w:hAnsi="Arial" w:cs="Arial" w:hint="eastAsia"/>
          <w:color w:val="000000"/>
          <w:sz w:val="24"/>
          <w:szCs w:val="24"/>
        </w:rPr>
        <w:t>данному</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постановлению</w:t>
      </w:r>
    </w:p>
    <w:p w:rsidR="0012676D" w:rsidRDefault="0012676D" w:rsidP="0012676D">
      <w:pPr>
        <w:rPr>
          <w:rFonts w:ascii="Arial" w:eastAsia="Times New Roman" w:hAnsi="Arial" w:cs="Arial"/>
          <w:color w:val="000000"/>
          <w:sz w:val="24"/>
          <w:szCs w:val="24"/>
        </w:rPr>
      </w:pPr>
      <w:r>
        <w:rPr>
          <w:rFonts w:ascii="Arial" w:eastAsia="Times New Roman" w:hAnsi="Arial" w:cs="Arial"/>
          <w:color w:val="000000"/>
          <w:sz w:val="24"/>
          <w:szCs w:val="24"/>
        </w:rPr>
        <w:t>4.У</w:t>
      </w:r>
      <w:r w:rsidRPr="000B7714">
        <w:rPr>
          <w:rFonts w:ascii="Arial" w:eastAsia="Times New Roman" w:hAnsi="Arial" w:cs="Arial" w:hint="eastAsia"/>
          <w:color w:val="000000"/>
          <w:sz w:val="24"/>
          <w:szCs w:val="24"/>
        </w:rPr>
        <w:t>твердить</w:t>
      </w:r>
      <w:r>
        <w:rPr>
          <w:rFonts w:ascii="Arial" w:eastAsia="Times New Roman" w:hAnsi="Arial" w:cs="Arial"/>
          <w:color w:val="000000"/>
          <w:sz w:val="24"/>
          <w:szCs w:val="24"/>
        </w:rPr>
        <w:t xml:space="preserve"> состав</w:t>
      </w:r>
      <w:r w:rsidRPr="000B7714">
        <w:rPr>
          <w:rFonts w:ascii="Arial" w:eastAsia="Times New Roman" w:hAnsi="Arial" w:cs="Arial"/>
          <w:color w:val="000000"/>
          <w:sz w:val="24"/>
          <w:szCs w:val="24"/>
        </w:rPr>
        <w:t xml:space="preserve"> </w:t>
      </w:r>
      <w:r w:rsidRPr="003F713A">
        <w:rPr>
          <w:rFonts w:ascii="Arial" w:eastAsia="Times New Roman" w:hAnsi="Arial" w:cs="Arial"/>
          <w:sz w:val="24"/>
          <w:szCs w:val="24"/>
        </w:rPr>
        <w:t>комиссии по поступлению и выбытию нефинансовых активов</w:t>
      </w:r>
      <w:r w:rsidRPr="003F713A">
        <w:rPr>
          <w:rFonts w:ascii="Arial" w:eastAsia="Times New Roman" w:hAnsi="Arial" w:cs="Arial"/>
          <w:color w:val="000000"/>
          <w:sz w:val="24"/>
          <w:szCs w:val="24"/>
        </w:rPr>
        <w:t xml:space="preserve"> </w:t>
      </w:r>
      <w:r w:rsidRPr="003F713A">
        <w:rPr>
          <w:rFonts w:ascii="Arial" w:eastAsia="Times New Roman" w:hAnsi="Arial" w:cs="Arial" w:hint="eastAsia"/>
          <w:color w:val="000000"/>
          <w:sz w:val="24"/>
          <w:szCs w:val="24"/>
        </w:rPr>
        <w:t>согласно</w:t>
      </w:r>
      <w:r w:rsidRPr="003F713A">
        <w:rPr>
          <w:rFonts w:ascii="Arial" w:eastAsia="Times New Roman" w:hAnsi="Arial" w:cs="Arial"/>
          <w:color w:val="000000"/>
          <w:sz w:val="24"/>
          <w:szCs w:val="24"/>
        </w:rPr>
        <w:t xml:space="preserve"> </w:t>
      </w:r>
      <w:r w:rsidRPr="003F713A">
        <w:rPr>
          <w:rFonts w:ascii="Arial" w:eastAsia="Times New Roman" w:hAnsi="Arial" w:cs="Arial" w:hint="eastAsia"/>
          <w:color w:val="000000"/>
          <w:sz w:val="24"/>
          <w:szCs w:val="24"/>
        </w:rPr>
        <w:t>пр</w:t>
      </w:r>
      <w:r w:rsidRPr="000B7714">
        <w:rPr>
          <w:rFonts w:ascii="Arial" w:eastAsia="Times New Roman" w:hAnsi="Arial" w:cs="Arial" w:hint="eastAsia"/>
          <w:color w:val="000000"/>
          <w:sz w:val="24"/>
          <w:szCs w:val="24"/>
        </w:rPr>
        <w:t>иложения</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w:t>
      </w:r>
      <w:r w:rsidR="00EF43A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4 к </w:t>
      </w:r>
      <w:r w:rsidRPr="000B7714">
        <w:rPr>
          <w:rFonts w:ascii="Arial" w:eastAsia="Times New Roman" w:hAnsi="Arial" w:cs="Arial" w:hint="eastAsia"/>
          <w:color w:val="000000"/>
          <w:sz w:val="24"/>
          <w:szCs w:val="24"/>
        </w:rPr>
        <w:t>данному</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постановлению</w:t>
      </w:r>
      <w:r>
        <w:rPr>
          <w:rFonts w:ascii="Arial" w:eastAsia="Times New Roman" w:hAnsi="Arial" w:cs="Arial"/>
          <w:color w:val="000000"/>
          <w:sz w:val="24"/>
          <w:szCs w:val="24"/>
        </w:rPr>
        <w:t>.</w:t>
      </w:r>
    </w:p>
    <w:p w:rsidR="0012676D" w:rsidRPr="007B42ED" w:rsidRDefault="0012676D" w:rsidP="0012676D">
      <w:pPr>
        <w:rPr>
          <w:rFonts w:ascii="Arial" w:eastAsia="Times New Roman" w:hAnsi="Arial" w:cs="Arial"/>
          <w:color w:val="000000"/>
          <w:sz w:val="24"/>
          <w:szCs w:val="24"/>
        </w:rPr>
      </w:pPr>
      <w:r w:rsidRPr="00644CE9">
        <w:rPr>
          <w:rFonts w:ascii="Arial" w:eastAsia="Times New Roman" w:hAnsi="Arial" w:cs="Arial"/>
          <w:sz w:val="24"/>
          <w:szCs w:val="24"/>
        </w:rPr>
        <w:t>5</w:t>
      </w:r>
      <w:r>
        <w:rPr>
          <w:rFonts w:ascii="Arial" w:eastAsia="Times New Roman" w:hAnsi="Arial" w:cs="Arial"/>
          <w:b/>
          <w:sz w:val="24"/>
          <w:szCs w:val="24"/>
        </w:rPr>
        <w:t xml:space="preserve">. </w:t>
      </w:r>
      <w:r>
        <w:rPr>
          <w:rFonts w:ascii="Arial" w:eastAsia="Times New Roman" w:hAnsi="Arial" w:cs="Arial"/>
          <w:color w:val="000000"/>
          <w:sz w:val="24"/>
          <w:szCs w:val="24"/>
        </w:rPr>
        <w:t>У</w:t>
      </w:r>
      <w:r w:rsidRPr="000B7714">
        <w:rPr>
          <w:rFonts w:ascii="Arial" w:eastAsia="Times New Roman" w:hAnsi="Arial" w:cs="Arial" w:hint="eastAsia"/>
          <w:color w:val="000000"/>
          <w:sz w:val="24"/>
          <w:szCs w:val="24"/>
        </w:rPr>
        <w:t>твердить</w:t>
      </w:r>
      <w:r>
        <w:rPr>
          <w:rFonts w:ascii="Arial" w:eastAsia="Times New Roman" w:hAnsi="Arial" w:cs="Arial"/>
          <w:color w:val="000000"/>
          <w:sz w:val="24"/>
          <w:szCs w:val="24"/>
        </w:rPr>
        <w:t xml:space="preserve"> состав</w:t>
      </w:r>
      <w:r w:rsidRPr="000B7714">
        <w:rPr>
          <w:rFonts w:ascii="Arial" w:eastAsia="Times New Roman" w:hAnsi="Arial" w:cs="Arial"/>
          <w:color w:val="000000"/>
          <w:sz w:val="24"/>
          <w:szCs w:val="24"/>
        </w:rPr>
        <w:t xml:space="preserve"> </w:t>
      </w:r>
      <w:r w:rsidRPr="003F713A">
        <w:rPr>
          <w:rFonts w:ascii="Arial" w:eastAsia="Times New Roman" w:hAnsi="Arial" w:cs="Arial"/>
          <w:sz w:val="24"/>
          <w:szCs w:val="24"/>
        </w:rPr>
        <w:t xml:space="preserve">комиссии </w:t>
      </w:r>
      <w:r w:rsidRPr="007B42ED">
        <w:rPr>
          <w:rFonts w:ascii="Arial" w:eastAsia="Times New Roman" w:hAnsi="Arial" w:cs="Arial"/>
          <w:sz w:val="24"/>
          <w:szCs w:val="24"/>
        </w:rPr>
        <w:t>по проверке показаний спидометров автотранспорта</w:t>
      </w:r>
      <w:r>
        <w:rPr>
          <w:rFonts w:ascii="Arial" w:eastAsia="Times New Roman" w:hAnsi="Arial" w:cs="Arial"/>
          <w:sz w:val="24"/>
          <w:szCs w:val="24"/>
        </w:rPr>
        <w:t xml:space="preserve"> согласно приложения № 5 к данному постановлению.</w:t>
      </w:r>
    </w:p>
    <w:p w:rsidR="0012676D" w:rsidRDefault="0012676D" w:rsidP="0012676D">
      <w:pPr>
        <w:rPr>
          <w:rFonts w:ascii="Arial" w:eastAsia="Times New Roman" w:hAnsi="Arial" w:cs="Arial"/>
          <w:color w:val="000000"/>
          <w:sz w:val="24"/>
          <w:szCs w:val="24"/>
        </w:rPr>
      </w:pPr>
      <w:r>
        <w:rPr>
          <w:rFonts w:ascii="Arial" w:eastAsia="Times New Roman" w:hAnsi="Arial" w:cs="Arial"/>
          <w:color w:val="000000"/>
          <w:sz w:val="24"/>
          <w:szCs w:val="24"/>
        </w:rPr>
        <w:t>6.</w:t>
      </w:r>
      <w:r w:rsidRPr="003F713A">
        <w:rPr>
          <w:rFonts w:ascii="Arial" w:eastAsia="Times New Roman" w:hAnsi="Arial" w:cs="Arial" w:hint="eastAsia"/>
          <w:color w:val="000000"/>
          <w:sz w:val="24"/>
          <w:szCs w:val="24"/>
        </w:rPr>
        <w:t xml:space="preserve"> </w:t>
      </w:r>
      <w:r>
        <w:rPr>
          <w:rFonts w:ascii="Arial" w:eastAsia="Times New Roman" w:hAnsi="Arial" w:cs="Arial"/>
          <w:color w:val="000000"/>
          <w:sz w:val="24"/>
          <w:szCs w:val="24"/>
        </w:rPr>
        <w:t>У</w:t>
      </w:r>
      <w:r w:rsidRPr="000B7714">
        <w:rPr>
          <w:rFonts w:ascii="Arial" w:eastAsia="Times New Roman" w:hAnsi="Arial" w:cs="Arial" w:hint="eastAsia"/>
          <w:color w:val="000000"/>
          <w:sz w:val="24"/>
          <w:szCs w:val="24"/>
        </w:rPr>
        <w:t>твердить</w:t>
      </w:r>
      <w:r w:rsidRPr="000B7714">
        <w:rPr>
          <w:rFonts w:ascii="Arial" w:eastAsia="Times New Roman" w:hAnsi="Arial" w:cs="Arial"/>
          <w:color w:val="000000"/>
          <w:sz w:val="24"/>
          <w:szCs w:val="24"/>
        </w:rPr>
        <w:t xml:space="preserve"> </w:t>
      </w:r>
      <w:r>
        <w:rPr>
          <w:rFonts w:ascii="Arial" w:eastAsia="Times New Roman" w:hAnsi="Arial" w:cs="Arial"/>
          <w:sz w:val="24"/>
          <w:szCs w:val="24"/>
        </w:rPr>
        <w:t>с</w:t>
      </w:r>
      <w:r w:rsidRPr="00330B50">
        <w:rPr>
          <w:rFonts w:ascii="Arial" w:eastAsia="Times New Roman" w:hAnsi="Arial" w:cs="Arial"/>
          <w:sz w:val="24"/>
          <w:szCs w:val="24"/>
        </w:rPr>
        <w:t xml:space="preserve">остав комиссии для проведения внезапной ревизии кассы </w:t>
      </w:r>
      <w:r w:rsidRPr="000B7714">
        <w:rPr>
          <w:rFonts w:ascii="Arial" w:eastAsia="Times New Roman" w:hAnsi="Arial" w:cs="Arial" w:hint="eastAsia"/>
          <w:color w:val="000000"/>
          <w:sz w:val="24"/>
          <w:szCs w:val="24"/>
        </w:rPr>
        <w:t>согласно</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приложения</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w:t>
      </w:r>
      <w:r>
        <w:rPr>
          <w:rFonts w:ascii="Arial" w:eastAsia="Times New Roman" w:hAnsi="Arial" w:cs="Arial"/>
          <w:color w:val="000000"/>
          <w:sz w:val="24"/>
          <w:szCs w:val="24"/>
        </w:rPr>
        <w:t>6 к</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данному</w:t>
      </w:r>
      <w:r w:rsidRPr="000B7714">
        <w:rPr>
          <w:rFonts w:ascii="Arial" w:eastAsia="Times New Roman" w:hAnsi="Arial" w:cs="Arial"/>
          <w:color w:val="000000"/>
          <w:sz w:val="24"/>
          <w:szCs w:val="24"/>
        </w:rPr>
        <w:t xml:space="preserve"> </w:t>
      </w:r>
      <w:r w:rsidRPr="000B7714">
        <w:rPr>
          <w:rFonts w:ascii="Arial" w:eastAsia="Times New Roman" w:hAnsi="Arial" w:cs="Arial" w:hint="eastAsia"/>
          <w:color w:val="000000"/>
          <w:sz w:val="24"/>
          <w:szCs w:val="24"/>
        </w:rPr>
        <w:t>постановлению</w:t>
      </w:r>
    </w:p>
    <w:p w:rsidR="0012676D" w:rsidRDefault="0012676D" w:rsidP="0012676D">
      <w:pPr>
        <w:rPr>
          <w:rFonts w:ascii="Arial" w:eastAsia="Times New Roman" w:hAnsi="Arial" w:cs="Arial"/>
          <w:sz w:val="24"/>
          <w:szCs w:val="24"/>
        </w:rPr>
      </w:pPr>
      <w:r>
        <w:rPr>
          <w:rFonts w:ascii="Arial" w:hAnsi="Arial" w:cs="Arial"/>
          <w:sz w:val="24"/>
          <w:szCs w:val="24"/>
        </w:rPr>
        <w:t>7.</w:t>
      </w:r>
      <w:r w:rsidRPr="00D60DE3">
        <w:rPr>
          <w:rFonts w:ascii="Arial" w:hAnsi="Arial" w:cs="Arial"/>
          <w:sz w:val="24"/>
          <w:szCs w:val="24"/>
        </w:rPr>
        <w:t xml:space="preserve">Довести до всех </w:t>
      </w:r>
      <w:r>
        <w:rPr>
          <w:rFonts w:ascii="Arial" w:hAnsi="Arial" w:cs="Arial"/>
          <w:sz w:val="24"/>
          <w:szCs w:val="24"/>
        </w:rPr>
        <w:t xml:space="preserve">структурных подразделений учреждения </w:t>
      </w:r>
      <w:r w:rsidRPr="00D60DE3">
        <w:rPr>
          <w:rFonts w:ascii="Arial" w:hAnsi="Arial" w:cs="Arial"/>
          <w:sz w:val="24"/>
          <w:szCs w:val="24"/>
        </w:rPr>
        <w:t>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r w:rsidRPr="00FB7684">
        <w:rPr>
          <w:rFonts w:ascii="Arial" w:eastAsia="Times New Roman" w:hAnsi="Arial" w:cs="Arial"/>
          <w:sz w:val="24"/>
          <w:szCs w:val="24"/>
        </w:rPr>
        <w:t xml:space="preserve"> </w:t>
      </w:r>
    </w:p>
    <w:p w:rsidR="0027409A" w:rsidRDefault="0027409A" w:rsidP="0012676D">
      <w:pPr>
        <w:rPr>
          <w:rFonts w:ascii="Arial" w:eastAsia="Times New Roman" w:hAnsi="Arial" w:cs="Arial"/>
          <w:sz w:val="24"/>
          <w:szCs w:val="24"/>
        </w:rPr>
      </w:pPr>
      <w:r>
        <w:rPr>
          <w:rFonts w:ascii="Arial" w:eastAsia="Times New Roman" w:hAnsi="Arial" w:cs="Arial"/>
          <w:sz w:val="24"/>
          <w:szCs w:val="24"/>
        </w:rPr>
        <w:t xml:space="preserve">8. Признать утратившим силу </w:t>
      </w:r>
      <w:r w:rsidR="00BD4C72">
        <w:rPr>
          <w:rFonts w:ascii="Arial" w:eastAsia="Times New Roman" w:hAnsi="Arial" w:cs="Arial"/>
          <w:sz w:val="24"/>
          <w:szCs w:val="24"/>
        </w:rPr>
        <w:t>Постановление от 05.02.2018 года №27 «Учетная политика администрации муниципального образования «Майск» на 2018 год».</w:t>
      </w:r>
    </w:p>
    <w:p w:rsidR="0012676D" w:rsidRPr="00714470" w:rsidRDefault="00AB080E" w:rsidP="0012676D">
      <w:pPr>
        <w:rPr>
          <w:rFonts w:ascii="Arial" w:eastAsia="Times New Roman" w:hAnsi="Arial" w:cs="Arial"/>
          <w:sz w:val="24"/>
          <w:szCs w:val="24"/>
        </w:rPr>
      </w:pPr>
      <w:r>
        <w:rPr>
          <w:rFonts w:ascii="Arial" w:eastAsia="Times New Roman" w:hAnsi="Arial" w:cs="Arial"/>
          <w:sz w:val="24"/>
          <w:szCs w:val="24"/>
        </w:rPr>
        <w:t>9</w:t>
      </w:r>
      <w:r w:rsidR="0012676D" w:rsidRPr="00FB7684">
        <w:rPr>
          <w:rFonts w:ascii="Arial" w:eastAsia="Times New Roman" w:hAnsi="Arial" w:cs="Arial"/>
          <w:sz w:val="24"/>
          <w:szCs w:val="24"/>
        </w:rPr>
        <w:t xml:space="preserve">. Опубликовать настоящее  постановление в «Вестнике» и разместить на официальном сайте администрации муниципального образования «Майск» </w:t>
      </w:r>
      <w:hyperlink r:id="rId8" w:history="1">
        <w:r w:rsidR="0012676D" w:rsidRPr="00FB7684">
          <w:rPr>
            <w:rFonts w:ascii="Arial" w:eastAsia="Times New Roman" w:hAnsi="Arial" w:cs="Arial"/>
            <w:color w:val="0000FF"/>
            <w:sz w:val="24"/>
            <w:szCs w:val="24"/>
            <w:u w:val="single"/>
          </w:rPr>
          <w:t>www.maisk-</w:t>
        </w:r>
        <w:r w:rsidR="0012676D" w:rsidRPr="00FB7684">
          <w:rPr>
            <w:rFonts w:ascii="Arial" w:eastAsia="Times New Roman" w:hAnsi="Arial" w:cs="Arial"/>
            <w:color w:val="0000FF"/>
            <w:sz w:val="24"/>
            <w:szCs w:val="24"/>
            <w:u w:val="single"/>
            <w:lang w:val="en-US"/>
          </w:rPr>
          <w:t>adm</w:t>
        </w:r>
        <w:r w:rsidR="0012676D" w:rsidRPr="00FB7684">
          <w:rPr>
            <w:rFonts w:ascii="Arial" w:eastAsia="Times New Roman" w:hAnsi="Arial" w:cs="Arial"/>
            <w:color w:val="0000FF"/>
            <w:sz w:val="24"/>
            <w:szCs w:val="24"/>
            <w:u w:val="single"/>
          </w:rPr>
          <w:t>.ru</w:t>
        </w:r>
      </w:hyperlink>
      <w:r w:rsidR="0012676D" w:rsidRPr="00FB7684">
        <w:rPr>
          <w:rFonts w:ascii="Arial" w:eastAsia="Times New Roman" w:hAnsi="Arial" w:cs="Arial"/>
          <w:sz w:val="24"/>
          <w:szCs w:val="24"/>
        </w:rPr>
        <w:t>.</w:t>
      </w:r>
    </w:p>
    <w:p w:rsidR="0012676D" w:rsidRPr="00FB7684" w:rsidRDefault="00AB080E" w:rsidP="0012676D">
      <w:pPr>
        <w:ind w:firstLine="709"/>
        <w:rPr>
          <w:rFonts w:ascii="Arial" w:eastAsia="Times New Roman" w:hAnsi="Arial" w:cs="Arial"/>
          <w:sz w:val="24"/>
          <w:szCs w:val="24"/>
        </w:rPr>
      </w:pPr>
      <w:r>
        <w:rPr>
          <w:rFonts w:ascii="Arial" w:eastAsia="Times New Roman" w:hAnsi="Arial" w:cs="Arial"/>
          <w:sz w:val="24"/>
          <w:szCs w:val="24"/>
        </w:rPr>
        <w:t>10</w:t>
      </w:r>
      <w:r w:rsidR="0012676D" w:rsidRPr="00FB7684">
        <w:rPr>
          <w:rFonts w:ascii="Arial" w:eastAsia="Times New Roman" w:hAnsi="Arial" w:cs="Arial"/>
          <w:sz w:val="24"/>
          <w:szCs w:val="24"/>
        </w:rPr>
        <w:t>. Настоящее постановление вступает в силу с момента его опубликования</w:t>
      </w:r>
      <w:r w:rsidR="0012676D">
        <w:rPr>
          <w:rFonts w:ascii="Arial" w:eastAsia="Times New Roman" w:hAnsi="Arial" w:cs="Arial"/>
          <w:sz w:val="24"/>
          <w:szCs w:val="24"/>
        </w:rPr>
        <w:t>.</w:t>
      </w:r>
    </w:p>
    <w:p w:rsidR="0012676D" w:rsidRPr="00FB7684" w:rsidRDefault="00AB080E" w:rsidP="0012676D">
      <w:pPr>
        <w:ind w:firstLine="709"/>
        <w:rPr>
          <w:rFonts w:ascii="Arial" w:eastAsia="Times New Roman" w:hAnsi="Arial" w:cs="Arial"/>
          <w:color w:val="000000"/>
          <w:sz w:val="24"/>
          <w:szCs w:val="24"/>
        </w:rPr>
      </w:pPr>
      <w:r>
        <w:rPr>
          <w:rFonts w:ascii="Arial" w:eastAsia="Times New Roman" w:hAnsi="Arial" w:cs="Arial"/>
          <w:color w:val="000000"/>
          <w:sz w:val="24"/>
          <w:szCs w:val="24"/>
        </w:rPr>
        <w:lastRenderedPageBreak/>
        <w:t>11</w:t>
      </w:r>
      <w:r w:rsidR="0012676D" w:rsidRPr="00FB7684">
        <w:rPr>
          <w:rFonts w:ascii="Arial" w:eastAsia="Times New Roman" w:hAnsi="Arial" w:cs="Arial"/>
          <w:color w:val="000000"/>
          <w:sz w:val="24"/>
          <w:szCs w:val="24"/>
        </w:rPr>
        <w:t>. Контроль за исполнением настоящего постановления оставляю за собой.</w:t>
      </w:r>
    </w:p>
    <w:p w:rsidR="000429BA" w:rsidRDefault="000429BA" w:rsidP="000429BA">
      <w:pPr>
        <w:ind w:firstLine="0"/>
        <w:jc w:val="left"/>
        <w:rPr>
          <w:rFonts w:ascii="Arial" w:eastAsia="Times New Roman" w:hAnsi="Arial" w:cs="Arial"/>
          <w:color w:val="000000"/>
          <w:sz w:val="24"/>
          <w:szCs w:val="24"/>
        </w:rPr>
      </w:pPr>
    </w:p>
    <w:p w:rsidR="0012676D" w:rsidRPr="00FB7684" w:rsidRDefault="0012676D" w:rsidP="000429BA">
      <w:pPr>
        <w:ind w:firstLine="0"/>
        <w:jc w:val="left"/>
        <w:rPr>
          <w:rFonts w:ascii="Arial" w:eastAsia="Times New Roman" w:hAnsi="Arial" w:cs="Arial"/>
          <w:color w:val="000000"/>
          <w:sz w:val="24"/>
          <w:szCs w:val="24"/>
        </w:rPr>
      </w:pPr>
    </w:p>
    <w:p w:rsidR="000429BA" w:rsidRPr="00FB7684" w:rsidRDefault="000429BA" w:rsidP="000429BA">
      <w:pPr>
        <w:ind w:firstLine="0"/>
        <w:jc w:val="left"/>
        <w:rPr>
          <w:rFonts w:ascii="Arial" w:eastAsia="Times New Roman" w:hAnsi="Arial" w:cs="Arial"/>
          <w:color w:val="000000"/>
          <w:sz w:val="24"/>
          <w:szCs w:val="24"/>
        </w:rPr>
      </w:pPr>
      <w:r w:rsidRPr="00FB7684">
        <w:rPr>
          <w:rFonts w:ascii="Arial" w:eastAsia="Times New Roman" w:hAnsi="Arial" w:cs="Arial"/>
          <w:color w:val="000000"/>
          <w:sz w:val="24"/>
          <w:szCs w:val="24"/>
        </w:rPr>
        <w:t xml:space="preserve">Глава муниципального образования «Майск» </w:t>
      </w:r>
    </w:p>
    <w:p w:rsidR="000429BA" w:rsidRDefault="000429BA" w:rsidP="000429BA">
      <w:pPr>
        <w:ind w:firstLine="0"/>
        <w:jc w:val="left"/>
        <w:rPr>
          <w:rFonts w:ascii="Arial" w:eastAsia="Times New Roman" w:hAnsi="Arial" w:cs="Arial"/>
          <w:color w:val="000000"/>
          <w:sz w:val="24"/>
          <w:szCs w:val="24"/>
        </w:rPr>
      </w:pPr>
      <w:r w:rsidRPr="00FB7684">
        <w:rPr>
          <w:rFonts w:ascii="Arial" w:eastAsia="Times New Roman" w:hAnsi="Arial" w:cs="Arial"/>
          <w:color w:val="000000"/>
          <w:sz w:val="24"/>
          <w:szCs w:val="24"/>
        </w:rPr>
        <w:t xml:space="preserve">А.И. Серебренников </w:t>
      </w:r>
    </w:p>
    <w:p w:rsidR="001044EB" w:rsidRDefault="001044EB" w:rsidP="001044EB">
      <w:pPr>
        <w:ind w:firstLine="0"/>
        <w:jc w:val="right"/>
        <w:rPr>
          <w:rFonts w:ascii="Arial" w:eastAsia="Times New Roman" w:hAnsi="Arial" w:cs="Arial"/>
          <w:color w:val="000000"/>
          <w:sz w:val="24"/>
          <w:szCs w:val="24"/>
        </w:rPr>
      </w:pPr>
    </w:p>
    <w:p w:rsidR="001044EB" w:rsidRPr="00DF7CBF" w:rsidRDefault="001044EB" w:rsidP="001044EB">
      <w:pPr>
        <w:ind w:firstLine="0"/>
        <w:contextualSpacing/>
        <w:jc w:val="right"/>
        <w:rPr>
          <w:rFonts w:ascii="Courier New" w:eastAsia="Times New Roman" w:hAnsi="Courier New" w:cs="Courier New"/>
          <w:sz w:val="22"/>
          <w:szCs w:val="22"/>
        </w:rPr>
      </w:pPr>
      <w:r w:rsidRPr="00DF7CBF">
        <w:rPr>
          <w:rFonts w:ascii="Courier New" w:eastAsia="Times New Roman" w:hAnsi="Courier New" w:cs="Courier New"/>
          <w:sz w:val="22"/>
          <w:szCs w:val="22"/>
        </w:rPr>
        <w:t>Приложение</w:t>
      </w:r>
      <w:r>
        <w:rPr>
          <w:rFonts w:ascii="Courier New" w:eastAsia="Times New Roman" w:hAnsi="Courier New" w:cs="Courier New"/>
          <w:sz w:val="22"/>
          <w:szCs w:val="22"/>
        </w:rPr>
        <w:t>№1</w:t>
      </w:r>
    </w:p>
    <w:p w:rsidR="00BA24B8" w:rsidRDefault="001044EB" w:rsidP="00104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 xml:space="preserve">к Постановлению </w:t>
      </w:r>
    </w:p>
    <w:p w:rsidR="00BA24B8" w:rsidRDefault="0012676D" w:rsidP="00104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 xml:space="preserve">от </w:t>
      </w:r>
      <w:r w:rsidR="004A478F">
        <w:rPr>
          <w:rFonts w:ascii="Courier New" w:eastAsia="Times New Roman" w:hAnsi="Courier New" w:cs="Courier New"/>
          <w:sz w:val="22"/>
          <w:szCs w:val="22"/>
        </w:rPr>
        <w:t>01</w:t>
      </w:r>
      <w:r>
        <w:rPr>
          <w:rFonts w:ascii="Courier New" w:eastAsia="Times New Roman" w:hAnsi="Courier New" w:cs="Courier New"/>
          <w:sz w:val="22"/>
          <w:szCs w:val="22"/>
        </w:rPr>
        <w:t>.</w:t>
      </w:r>
      <w:r w:rsidR="004A478F">
        <w:rPr>
          <w:rFonts w:ascii="Courier New" w:eastAsia="Times New Roman" w:hAnsi="Courier New" w:cs="Courier New"/>
          <w:sz w:val="22"/>
          <w:szCs w:val="22"/>
        </w:rPr>
        <w:t>11</w:t>
      </w:r>
      <w:r>
        <w:rPr>
          <w:rFonts w:ascii="Courier New" w:eastAsia="Times New Roman" w:hAnsi="Courier New" w:cs="Courier New"/>
          <w:sz w:val="22"/>
          <w:szCs w:val="22"/>
        </w:rPr>
        <w:t>.2019года №111</w:t>
      </w:r>
    </w:p>
    <w:p w:rsidR="001044EB" w:rsidRPr="001044EB" w:rsidRDefault="001044EB" w:rsidP="00104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p>
    <w:p w:rsidR="008F4DDB" w:rsidRPr="00C223E1" w:rsidRDefault="00C223E1"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C223E1">
        <w:rPr>
          <w:rFonts w:ascii="Arial" w:eastAsia="Times New Roman" w:hAnsi="Arial" w:cs="Arial"/>
          <w:b/>
          <w:bCs/>
          <w:sz w:val="24"/>
          <w:szCs w:val="24"/>
        </w:rPr>
        <w:t xml:space="preserve">УЧЕТНАЯ ПОЛИТИКА </w:t>
      </w:r>
    </w:p>
    <w:p w:rsidR="008F4DDB" w:rsidRDefault="00C223E1"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C223E1">
        <w:rPr>
          <w:rFonts w:ascii="Arial" w:eastAsia="Times New Roman" w:hAnsi="Arial" w:cs="Arial"/>
          <w:b/>
          <w:bCs/>
          <w:sz w:val="24"/>
          <w:szCs w:val="24"/>
        </w:rPr>
        <w:t>ДЛЯ ЦЕЛЕЙ БЮДЖЕТНОГО УЧЕТА</w:t>
      </w:r>
      <w:r w:rsidR="00672151">
        <w:rPr>
          <w:rFonts w:ascii="Arial" w:eastAsia="Times New Roman" w:hAnsi="Arial" w:cs="Arial"/>
          <w:b/>
          <w:bCs/>
          <w:sz w:val="24"/>
          <w:szCs w:val="24"/>
        </w:rPr>
        <w:t xml:space="preserve"> </w:t>
      </w:r>
      <w:r w:rsidR="00672151" w:rsidRPr="00672151">
        <w:rPr>
          <w:rFonts w:ascii="Arial" w:eastAsia="Times New Roman" w:hAnsi="Arial" w:cs="Arial" w:hint="eastAsia"/>
          <w:b/>
          <w:bCs/>
          <w:sz w:val="24"/>
          <w:szCs w:val="24"/>
        </w:rPr>
        <w:t>АДМИНИСТРАЦИИ</w:t>
      </w:r>
      <w:r w:rsidR="00672151" w:rsidRPr="00672151">
        <w:rPr>
          <w:rFonts w:ascii="Arial" w:eastAsia="Times New Roman" w:hAnsi="Arial" w:cs="Arial"/>
          <w:b/>
          <w:bCs/>
          <w:sz w:val="24"/>
          <w:szCs w:val="24"/>
        </w:rPr>
        <w:t xml:space="preserve"> </w:t>
      </w:r>
      <w:r w:rsidR="00672151" w:rsidRPr="00672151">
        <w:rPr>
          <w:rFonts w:ascii="Arial" w:eastAsia="Times New Roman" w:hAnsi="Arial" w:cs="Arial" w:hint="eastAsia"/>
          <w:b/>
          <w:bCs/>
          <w:sz w:val="24"/>
          <w:szCs w:val="24"/>
        </w:rPr>
        <w:t>МУНИЦИПАЛЬНОГО</w:t>
      </w:r>
      <w:r w:rsidR="00672151" w:rsidRPr="00672151">
        <w:rPr>
          <w:rFonts w:ascii="Arial" w:eastAsia="Times New Roman" w:hAnsi="Arial" w:cs="Arial"/>
          <w:b/>
          <w:bCs/>
          <w:sz w:val="24"/>
          <w:szCs w:val="24"/>
        </w:rPr>
        <w:t xml:space="preserve"> </w:t>
      </w:r>
      <w:r w:rsidR="00672151" w:rsidRPr="00672151">
        <w:rPr>
          <w:rFonts w:ascii="Arial" w:eastAsia="Times New Roman" w:hAnsi="Arial" w:cs="Arial" w:hint="eastAsia"/>
          <w:b/>
          <w:bCs/>
          <w:sz w:val="24"/>
          <w:szCs w:val="24"/>
        </w:rPr>
        <w:t>ОБРАЗОВАНИЯ</w:t>
      </w:r>
      <w:r w:rsidR="00672151" w:rsidRPr="00672151">
        <w:rPr>
          <w:rFonts w:ascii="Arial" w:eastAsia="Times New Roman" w:hAnsi="Arial" w:cs="Arial"/>
          <w:b/>
          <w:bCs/>
          <w:sz w:val="24"/>
          <w:szCs w:val="24"/>
        </w:rPr>
        <w:t xml:space="preserve"> «</w:t>
      </w:r>
      <w:r w:rsidR="00672151" w:rsidRPr="00672151">
        <w:rPr>
          <w:rFonts w:ascii="Arial" w:eastAsia="Times New Roman" w:hAnsi="Arial" w:cs="Arial" w:hint="eastAsia"/>
          <w:b/>
          <w:bCs/>
          <w:sz w:val="24"/>
          <w:szCs w:val="24"/>
        </w:rPr>
        <w:t>МАЙСК»</w:t>
      </w:r>
      <w:r w:rsidR="00672151">
        <w:rPr>
          <w:rFonts w:ascii="Arial" w:eastAsia="Times New Roman" w:hAnsi="Arial" w:cs="Arial"/>
          <w:b/>
          <w:bCs/>
          <w:sz w:val="24"/>
          <w:szCs w:val="24"/>
        </w:rPr>
        <w:t xml:space="preserve"> </w:t>
      </w:r>
    </w:p>
    <w:p w:rsidR="001044EB" w:rsidRPr="00C223E1" w:rsidRDefault="001044E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8F4DDB" w:rsidRDefault="00C91A44"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Учетная политика </w:t>
      </w:r>
      <w:r w:rsidR="008F4DDB">
        <w:rPr>
          <w:rFonts w:ascii="Arial" w:eastAsia="Times New Roman" w:hAnsi="Arial" w:cs="Arial"/>
          <w:sz w:val="24"/>
          <w:szCs w:val="24"/>
        </w:rPr>
        <w:t xml:space="preserve">Администрации муниципального образования «Майск» </w:t>
      </w:r>
      <w:r w:rsidR="008F4DDB" w:rsidRPr="008F4DDB">
        <w:rPr>
          <w:rFonts w:ascii="Arial" w:eastAsia="Times New Roman" w:hAnsi="Arial" w:cs="Arial"/>
          <w:sz w:val="24"/>
          <w:szCs w:val="24"/>
        </w:rPr>
        <w:t>разработана в соответствии:</w:t>
      </w:r>
    </w:p>
    <w:p w:rsidR="008F4DDB" w:rsidRPr="008F4DDB"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1) </w:t>
      </w:r>
      <w:r w:rsidRPr="008F4DDB">
        <w:rPr>
          <w:rFonts w:ascii="Arial" w:eastAsia="Times New Roman" w:hAnsi="Arial" w:cs="Arial"/>
          <w:sz w:val="24"/>
          <w:szCs w:val="24"/>
        </w:rPr>
        <w:t>с приказом Минфина России от 1 декабря 2010</w:t>
      </w:r>
      <w:r w:rsidR="00EF43AF">
        <w:rPr>
          <w:rFonts w:ascii="Arial" w:eastAsia="Times New Roman" w:hAnsi="Arial" w:cs="Arial"/>
          <w:sz w:val="24"/>
          <w:szCs w:val="24"/>
        </w:rPr>
        <w:t xml:space="preserve"> № </w:t>
      </w:r>
      <w:r w:rsidRPr="008F4DDB">
        <w:rPr>
          <w:rFonts w:ascii="Arial" w:eastAsia="Times New Roman" w:hAnsi="Arial" w:cs="Arial"/>
          <w:sz w:val="24"/>
          <w:szCs w:val="24"/>
        </w:rPr>
        <w:t>157н «</w:t>
      </w:r>
      <w:r w:rsidRPr="008F4DDB">
        <w:rPr>
          <w:rFonts w:ascii="Arial" w:eastAsia="Times New Roman" w:hAnsi="Arial" w:cs="Arial"/>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8F4DDB">
        <w:rPr>
          <w:rFonts w:ascii="Arial" w:eastAsia="Times New Roman" w:hAnsi="Arial" w:cs="Arial"/>
          <w:sz w:val="24"/>
          <w:szCs w:val="24"/>
        </w:rPr>
        <w:t>» (далее – Инст</w:t>
      </w:r>
      <w:r w:rsidR="00EF43AF">
        <w:rPr>
          <w:rFonts w:ascii="Arial" w:eastAsia="Times New Roman" w:hAnsi="Arial" w:cs="Arial"/>
          <w:sz w:val="24"/>
          <w:szCs w:val="24"/>
        </w:rPr>
        <w:t xml:space="preserve">рукции к Единому плану счетов № </w:t>
      </w:r>
      <w:r w:rsidRPr="008F4DDB">
        <w:rPr>
          <w:rFonts w:ascii="Arial" w:eastAsia="Times New Roman" w:hAnsi="Arial" w:cs="Arial"/>
          <w:sz w:val="24"/>
          <w:szCs w:val="24"/>
        </w:rPr>
        <w:t>157н);</w:t>
      </w:r>
    </w:p>
    <w:p w:rsidR="008F4DDB" w:rsidRPr="008F4DDB"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2) </w:t>
      </w:r>
      <w:r w:rsidRPr="008F4DDB">
        <w:rPr>
          <w:rFonts w:ascii="Arial" w:eastAsia="Times New Roman" w:hAnsi="Arial" w:cs="Arial"/>
          <w:sz w:val="24"/>
          <w:szCs w:val="24"/>
        </w:rPr>
        <w:t>приказом Минфина России от 6</w:t>
      </w:r>
      <w:r w:rsidR="00EF43AF">
        <w:rPr>
          <w:rFonts w:ascii="Arial" w:eastAsia="Times New Roman" w:hAnsi="Arial" w:cs="Arial"/>
          <w:sz w:val="24"/>
          <w:szCs w:val="24"/>
        </w:rPr>
        <w:t xml:space="preserve"> </w:t>
      </w:r>
      <w:r w:rsidRPr="008F4DDB">
        <w:rPr>
          <w:rFonts w:ascii="Arial" w:eastAsia="Times New Roman" w:hAnsi="Arial" w:cs="Arial"/>
          <w:sz w:val="24"/>
          <w:szCs w:val="24"/>
        </w:rPr>
        <w:t>декабря 2010</w:t>
      </w:r>
      <w:r w:rsidR="00EF43AF">
        <w:rPr>
          <w:rFonts w:ascii="Arial" w:eastAsia="Times New Roman" w:hAnsi="Arial" w:cs="Arial"/>
          <w:sz w:val="24"/>
          <w:szCs w:val="24"/>
        </w:rPr>
        <w:t xml:space="preserve"> </w:t>
      </w:r>
      <w:r w:rsidRPr="008F4DDB">
        <w:rPr>
          <w:rFonts w:ascii="Arial" w:eastAsia="Times New Roman" w:hAnsi="Arial" w:cs="Arial"/>
          <w:sz w:val="24"/>
          <w:szCs w:val="24"/>
        </w:rPr>
        <w:t>№</w:t>
      </w:r>
      <w:r w:rsidR="00EF43AF">
        <w:rPr>
          <w:rFonts w:ascii="Arial" w:eastAsia="Times New Roman" w:hAnsi="Arial" w:cs="Arial"/>
          <w:sz w:val="24"/>
          <w:szCs w:val="24"/>
        </w:rPr>
        <w:t xml:space="preserve"> </w:t>
      </w:r>
      <w:r w:rsidRPr="008F4DDB">
        <w:rPr>
          <w:rFonts w:ascii="Arial" w:eastAsia="Times New Roman" w:hAnsi="Arial" w:cs="Arial"/>
          <w:sz w:val="24"/>
          <w:szCs w:val="24"/>
        </w:rPr>
        <w:t>162н «</w:t>
      </w:r>
      <w:r w:rsidRPr="008F4DDB">
        <w:rPr>
          <w:rFonts w:ascii="Arial" w:eastAsia="Times New Roman" w:hAnsi="Arial" w:cs="Arial"/>
          <w:iCs/>
          <w:sz w:val="24"/>
          <w:szCs w:val="24"/>
        </w:rPr>
        <w:t>Об утверждении Плана счетов бюджетного учета и Инструкции по его применению</w:t>
      </w:r>
      <w:r w:rsidRPr="008F4DDB">
        <w:rPr>
          <w:rFonts w:ascii="Arial" w:eastAsia="Times New Roman" w:hAnsi="Arial" w:cs="Arial"/>
          <w:sz w:val="24"/>
          <w:szCs w:val="24"/>
        </w:rPr>
        <w:t>» (далее</w:t>
      </w:r>
      <w:r w:rsidR="00EF43AF">
        <w:rPr>
          <w:rFonts w:ascii="Arial" w:eastAsia="Times New Roman" w:hAnsi="Arial" w:cs="Arial"/>
          <w:sz w:val="24"/>
          <w:szCs w:val="24"/>
        </w:rPr>
        <w:t xml:space="preserve"> </w:t>
      </w:r>
      <w:r w:rsidRPr="008F4DDB">
        <w:rPr>
          <w:rFonts w:ascii="Arial" w:eastAsia="Times New Roman" w:hAnsi="Arial" w:cs="Arial"/>
          <w:sz w:val="24"/>
          <w:szCs w:val="24"/>
        </w:rPr>
        <w:t>– Инструкция №</w:t>
      </w:r>
      <w:r w:rsidR="00EF43AF">
        <w:rPr>
          <w:rFonts w:ascii="Arial" w:eastAsia="Times New Roman" w:hAnsi="Arial" w:cs="Arial"/>
          <w:sz w:val="24"/>
          <w:szCs w:val="24"/>
        </w:rPr>
        <w:t xml:space="preserve"> </w:t>
      </w:r>
      <w:r w:rsidRPr="008F4DDB">
        <w:rPr>
          <w:rFonts w:ascii="Arial" w:eastAsia="Times New Roman" w:hAnsi="Arial" w:cs="Arial"/>
          <w:sz w:val="24"/>
          <w:szCs w:val="24"/>
        </w:rPr>
        <w:t>162н);</w:t>
      </w:r>
    </w:p>
    <w:p w:rsidR="008F4DDB" w:rsidRPr="00957405" w:rsidRDefault="008F4DDB" w:rsidP="00957405">
      <w:pPr>
        <w:pStyle w:val="Default"/>
        <w:ind w:firstLine="709"/>
        <w:jc w:val="both"/>
        <w:rPr>
          <w:rFonts w:ascii="Arial" w:hAnsi="Arial" w:cs="Arial"/>
        </w:rPr>
      </w:pPr>
      <w:r>
        <w:rPr>
          <w:rFonts w:ascii="Arial" w:eastAsia="Times New Roman" w:hAnsi="Arial" w:cs="Arial"/>
        </w:rPr>
        <w:t xml:space="preserve">3) </w:t>
      </w:r>
      <w:r w:rsidR="00957405">
        <w:t xml:space="preserve"> </w:t>
      </w:r>
      <w:r w:rsidR="00957405" w:rsidRPr="00957405">
        <w:rPr>
          <w:rFonts w:ascii="Arial" w:hAnsi="Arial" w:cs="Arial"/>
        </w:rPr>
        <w:t>приказом Минфина России от 29.11.2017 г. N 209н "Об утверждении Порядка применения классификации операций сектора государственного управления"</w:t>
      </w:r>
      <w:r w:rsidRPr="00957405">
        <w:rPr>
          <w:rFonts w:ascii="Arial" w:eastAsia="Times New Roman" w:hAnsi="Arial" w:cs="Arial"/>
        </w:rPr>
        <w:t>;</w:t>
      </w:r>
    </w:p>
    <w:p w:rsidR="008F4DDB"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4) </w:t>
      </w:r>
      <w:r w:rsidRPr="008F4DDB">
        <w:rPr>
          <w:rFonts w:ascii="Arial" w:eastAsia="Times New Roman" w:hAnsi="Arial" w:cs="Arial"/>
          <w:sz w:val="24"/>
          <w:szCs w:val="24"/>
        </w:rPr>
        <w:t>приказом Минфина России от 30 марта 2015 № 52н «</w:t>
      </w:r>
      <w:r w:rsidR="00906A81" w:rsidRPr="00906A81">
        <w:rPr>
          <w:rFonts w:ascii="Arial" w:eastAsia="Times New Roman" w:hAnsi="Arial" w:cs="Arial" w:hint="eastAsia"/>
          <w:iCs/>
          <w:sz w:val="24"/>
          <w:szCs w:val="24"/>
        </w:rPr>
        <w:t>Об</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утверждении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форм</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первичных</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учетных</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документов</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регистров</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бухгалтерского</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учета</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применяемых</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органами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государственной</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власти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государственными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органами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органами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местного</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самоуправления</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органами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управления</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государственными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внебюджетными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фондами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государственными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муниципальными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учреждениями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и</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Методических</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указаний</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по</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их</w:t>
      </w:r>
      <w:r w:rsidR="00906A81" w:rsidRPr="00906A81">
        <w:rPr>
          <w:rFonts w:ascii="Arial" w:eastAsia="Times New Roman" w:hAnsi="Arial" w:cs="Arial"/>
          <w:iCs/>
          <w:sz w:val="24"/>
          <w:szCs w:val="24"/>
        </w:rPr>
        <w:t xml:space="preserve"> </w:t>
      </w:r>
      <w:r w:rsidR="00906A81" w:rsidRPr="00906A81">
        <w:rPr>
          <w:rFonts w:ascii="Arial" w:eastAsia="Times New Roman" w:hAnsi="Arial" w:cs="Arial" w:hint="eastAsia"/>
          <w:iCs/>
          <w:sz w:val="24"/>
          <w:szCs w:val="24"/>
        </w:rPr>
        <w:t>применению</w:t>
      </w:r>
      <w:r w:rsidRPr="008F4DDB">
        <w:rPr>
          <w:rFonts w:ascii="Arial" w:eastAsia="Times New Roman" w:hAnsi="Arial" w:cs="Arial"/>
          <w:sz w:val="24"/>
          <w:szCs w:val="24"/>
        </w:rPr>
        <w:t>» (далее</w:t>
      </w:r>
      <w:r w:rsidR="00EF43AF">
        <w:rPr>
          <w:rFonts w:ascii="Arial" w:eastAsia="Times New Roman" w:hAnsi="Arial" w:cs="Arial"/>
          <w:sz w:val="24"/>
          <w:szCs w:val="24"/>
        </w:rPr>
        <w:t xml:space="preserve"> </w:t>
      </w:r>
      <w:r w:rsidRPr="008F4DDB">
        <w:rPr>
          <w:rFonts w:ascii="Arial" w:eastAsia="Times New Roman" w:hAnsi="Arial" w:cs="Arial"/>
          <w:sz w:val="24"/>
          <w:szCs w:val="24"/>
        </w:rPr>
        <w:t>– приказ № 52н);</w:t>
      </w:r>
    </w:p>
    <w:p w:rsidR="008F4DDB"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5) </w:t>
      </w:r>
      <w:r w:rsidRPr="008F4DDB">
        <w:rPr>
          <w:rFonts w:ascii="Arial" w:eastAsia="Times New Roman" w:hAnsi="Arial" w:cs="Arial"/>
          <w:sz w:val="24"/>
          <w:szCs w:val="24"/>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AE7218" w:rsidRPr="008F4DDB" w:rsidRDefault="00AE7218"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Pr="00330B50" w:rsidRDefault="008F4DDB" w:rsidP="00A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330B50">
        <w:rPr>
          <w:rFonts w:ascii="Arial" w:eastAsia="Times New Roman" w:hAnsi="Arial" w:cs="Arial"/>
          <w:b/>
          <w:bCs/>
          <w:sz w:val="24"/>
          <w:szCs w:val="24"/>
        </w:rPr>
        <w:t>1. Общие положения</w:t>
      </w:r>
    </w:p>
    <w:p w:rsidR="00AE7218" w:rsidRPr="00330B50" w:rsidRDefault="00AE7218" w:rsidP="00A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
    <w:p w:rsidR="00C223E1"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330B50">
        <w:rPr>
          <w:rFonts w:ascii="Arial" w:eastAsia="Times New Roman" w:hAnsi="Arial" w:cs="Arial"/>
          <w:sz w:val="24"/>
          <w:szCs w:val="24"/>
        </w:rPr>
        <w:t xml:space="preserve">Основание: </w:t>
      </w:r>
      <w:hyperlink r:id="rId9" w:anchor="/document/99/902316088/XA00MBO2NG/" w:tooltip="1. Ведение бухгалтерского учета и хранение документов бухгалтерского учета организуются руководителем экономического субъекта." w:history="1">
        <w:r w:rsidRPr="00330B50">
          <w:rPr>
            <w:rFonts w:ascii="Arial" w:eastAsia="Times New Roman" w:hAnsi="Arial" w:cs="Arial"/>
            <w:sz w:val="24"/>
            <w:szCs w:val="24"/>
          </w:rPr>
          <w:t>часть 1</w:t>
        </w:r>
      </w:hyperlink>
      <w:r w:rsidRPr="00330B50">
        <w:rPr>
          <w:rFonts w:ascii="Arial" w:eastAsia="Times New Roman" w:hAnsi="Arial" w:cs="Arial"/>
          <w:sz w:val="24"/>
          <w:szCs w:val="24"/>
        </w:rPr>
        <w:t xml:space="preserve"> статьи 7 Закона от 6 декабря 2011 г. № 402-ФЗ.</w:t>
      </w:r>
      <w:r w:rsidR="00AE7218" w:rsidRPr="00330B50">
        <w:rPr>
          <w:rFonts w:ascii="Arial" w:hAnsi="Arial" w:cs="Arial"/>
          <w:sz w:val="24"/>
          <w:szCs w:val="24"/>
        </w:rPr>
        <w:t>.</w:t>
      </w:r>
    </w:p>
    <w:p w:rsidR="00C223E1" w:rsidRDefault="00AE7218"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330B50">
        <w:rPr>
          <w:rFonts w:ascii="Arial" w:hAnsi="Arial" w:cs="Arial"/>
          <w:sz w:val="24"/>
          <w:szCs w:val="24"/>
        </w:rPr>
        <w:t>1.2 Ответственным за ведение бюджетного учета в учреждении является главный бухгалтер.</w:t>
      </w:r>
    </w:p>
    <w:p w:rsidR="008F4DDB" w:rsidRPr="00330B50" w:rsidRDefault="004A2D57"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hAnsi="Arial" w:cs="Arial"/>
          <w:sz w:val="24"/>
          <w:szCs w:val="24"/>
        </w:rPr>
        <w:t xml:space="preserve">Основание: часть </w:t>
      </w:r>
      <w:r w:rsidR="00AE7218" w:rsidRPr="00330B50">
        <w:rPr>
          <w:rFonts w:ascii="Arial" w:hAnsi="Arial" w:cs="Arial"/>
          <w:sz w:val="24"/>
          <w:szCs w:val="24"/>
        </w:rPr>
        <w:t>3 статьи 7 Закона от 6 декабря 2011 № 402-ФЗ</w:t>
      </w:r>
    </w:p>
    <w:p w:rsidR="008F4DDB" w:rsidRPr="00330B50" w:rsidRDefault="00165D91"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1.3</w:t>
      </w:r>
      <w:r w:rsidR="008F4DDB" w:rsidRPr="00330B50">
        <w:rPr>
          <w:rFonts w:ascii="Arial" w:eastAsia="Times New Roman" w:hAnsi="Arial" w:cs="Arial"/>
          <w:sz w:val="24"/>
          <w:szCs w:val="24"/>
        </w:rPr>
        <w:t xml:space="preserve">. Бюджетный учет ведется структурным подразделением – бухгалтерией, возглавляемой главным бухгалтером. Сотрудники бухгалтерии </w:t>
      </w:r>
      <w:r w:rsidR="008F4DDB" w:rsidRPr="00330B50">
        <w:rPr>
          <w:rFonts w:ascii="Arial" w:eastAsia="Times New Roman" w:hAnsi="Arial" w:cs="Arial"/>
          <w:sz w:val="24"/>
          <w:szCs w:val="24"/>
        </w:rPr>
        <w:lastRenderedPageBreak/>
        <w:t>руководствуются в своей деятельности Положением о бухгалтерии, должностными инструкциями.</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10"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004A2D57">
          <w:rPr>
            <w:rFonts w:ascii="Arial" w:eastAsia="Times New Roman" w:hAnsi="Arial" w:cs="Arial"/>
            <w:sz w:val="24"/>
            <w:szCs w:val="24"/>
          </w:rPr>
          <w:t xml:space="preserve">часть </w:t>
        </w:r>
        <w:r w:rsidRPr="00330B50">
          <w:rPr>
            <w:rFonts w:ascii="Arial" w:eastAsia="Times New Roman" w:hAnsi="Arial" w:cs="Arial"/>
            <w:sz w:val="24"/>
            <w:szCs w:val="24"/>
          </w:rPr>
          <w:t>3</w:t>
        </w:r>
      </w:hyperlink>
      <w:r w:rsidRPr="00330B50">
        <w:rPr>
          <w:rFonts w:ascii="Arial" w:eastAsia="Times New Roman" w:hAnsi="Arial" w:cs="Arial"/>
          <w:sz w:val="24"/>
          <w:szCs w:val="24"/>
        </w:rPr>
        <w:t xml:space="preserve"> статьи 7 Закона от 6 декабря 2011 г. № 402-ФЗ.</w:t>
      </w:r>
    </w:p>
    <w:p w:rsidR="008F4DDB" w:rsidRPr="00330B50" w:rsidRDefault="00165D91"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1.4</w:t>
      </w:r>
      <w:r w:rsidR="008F4DDB" w:rsidRPr="00330B50">
        <w:rPr>
          <w:rFonts w:ascii="Arial" w:eastAsia="Times New Roman" w:hAnsi="Arial" w:cs="Arial"/>
          <w:sz w:val="24"/>
          <w:szCs w:val="24"/>
        </w:rPr>
        <w:t>. Бюджетный учет в обособленных подразделениях учреждения, наделенных частичными полномочиями юридического лица, ведет бухгалтерия этих подразделений.</w:t>
      </w:r>
    </w:p>
    <w:p w:rsidR="008F4DDB" w:rsidRPr="00330B50" w:rsidRDefault="00F156D4"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165D91" w:rsidRPr="00330B50">
        <w:rPr>
          <w:rFonts w:ascii="Arial" w:eastAsia="Times New Roman" w:hAnsi="Arial" w:cs="Arial"/>
          <w:sz w:val="24"/>
          <w:szCs w:val="24"/>
        </w:rPr>
        <w:t>1.5</w:t>
      </w:r>
      <w:r w:rsidR="008F4DDB" w:rsidRPr="00330B50">
        <w:rPr>
          <w:rFonts w:ascii="Arial" w:eastAsia="Times New Roman" w:hAnsi="Arial" w:cs="Arial"/>
          <w:sz w:val="24"/>
          <w:szCs w:val="24"/>
        </w:rPr>
        <w:t>. Главный</w:t>
      </w:r>
      <w:r w:rsidR="00AE7218" w:rsidRPr="00330B50">
        <w:rPr>
          <w:rFonts w:ascii="Arial" w:eastAsia="Times New Roman" w:hAnsi="Arial" w:cs="Arial"/>
          <w:sz w:val="24"/>
          <w:szCs w:val="24"/>
        </w:rPr>
        <w:t xml:space="preserve"> специалист-</w:t>
      </w:r>
      <w:r w:rsidR="008F4DDB" w:rsidRPr="00330B50">
        <w:rPr>
          <w:rFonts w:ascii="Arial" w:eastAsia="Times New Roman" w:hAnsi="Arial" w:cs="Arial"/>
          <w:sz w:val="24"/>
          <w:szCs w:val="24"/>
        </w:rPr>
        <w:t>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w:t>
      </w:r>
      <w:r w:rsidR="004A2D57">
        <w:rPr>
          <w:rFonts w:ascii="Arial" w:eastAsia="Times New Roman" w:hAnsi="Arial" w:cs="Arial"/>
          <w:sz w:val="24"/>
          <w:szCs w:val="24"/>
        </w:rPr>
        <w:t>ой и статистической отчетности.</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структурных подразделений, наделенных частичными полномочиями юридического лица, в том числе в части ведения отдельного баланса.</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Основание: </w:t>
      </w:r>
      <w:hyperlink r:id="rId11" w:anchor="/document/99/902249301/XA00M922N3/" w:tooltip="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w:history="1">
        <w:r w:rsidRPr="00330B50">
          <w:rPr>
            <w:rFonts w:ascii="Arial" w:eastAsia="Times New Roman" w:hAnsi="Arial" w:cs="Arial"/>
            <w:sz w:val="24"/>
            <w:szCs w:val="24"/>
          </w:rPr>
          <w:t>пункт 8</w:t>
        </w:r>
      </w:hyperlink>
      <w:r w:rsidRPr="00330B50">
        <w:rPr>
          <w:rFonts w:ascii="Arial" w:eastAsia="Times New Roman" w:hAnsi="Arial" w:cs="Arial"/>
          <w:sz w:val="24"/>
          <w:szCs w:val="24"/>
        </w:rPr>
        <w:t xml:space="preserve"> Инструкции к Единому плану счетов № 157н.</w:t>
      </w:r>
    </w:p>
    <w:p w:rsidR="00430851" w:rsidRDefault="00165D91" w:rsidP="0043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1.6</w:t>
      </w:r>
      <w:r w:rsidR="008F4DDB" w:rsidRPr="00330B50">
        <w:rPr>
          <w:rFonts w:ascii="Arial" w:eastAsia="Times New Roman" w:hAnsi="Arial" w:cs="Arial"/>
          <w:sz w:val="24"/>
          <w:szCs w:val="24"/>
        </w:rPr>
        <w:t xml:space="preserve">. Порядок закупок товаров, работ и услуг для государственных нужд учреждения определяется в соответствии с </w:t>
      </w:r>
      <w:hyperlink r:id="rId12" w:anchor="/document/99/499011838//" w:history="1">
        <w:r w:rsidR="008F4DDB" w:rsidRPr="00330B50">
          <w:rPr>
            <w:rFonts w:ascii="Arial" w:eastAsia="Times New Roman" w:hAnsi="Arial" w:cs="Arial"/>
            <w:sz w:val="24"/>
            <w:szCs w:val="24"/>
          </w:rPr>
          <w:t>Законом от 5 апреля 2013 г. № 44-ФЗ</w:t>
        </w:r>
      </w:hyperlink>
      <w:r w:rsidR="00430851">
        <w:rPr>
          <w:rFonts w:ascii="Arial" w:eastAsia="Times New Roman" w:hAnsi="Arial" w:cs="Arial"/>
          <w:sz w:val="24"/>
          <w:szCs w:val="24"/>
        </w:rPr>
        <w:t xml:space="preserve"> и осуществляется </w:t>
      </w:r>
      <w:r w:rsidR="008F4DDB" w:rsidRPr="00330B50">
        <w:rPr>
          <w:rFonts w:ascii="Arial" w:eastAsia="Times New Roman" w:hAnsi="Arial" w:cs="Arial"/>
          <w:sz w:val="24"/>
          <w:szCs w:val="24"/>
        </w:rPr>
        <w:t>постоянно действующей единой комисси</w:t>
      </w:r>
      <w:r w:rsidR="00430851">
        <w:rPr>
          <w:rFonts w:ascii="Arial" w:eastAsia="Times New Roman" w:hAnsi="Arial" w:cs="Arial"/>
          <w:sz w:val="24"/>
          <w:szCs w:val="24"/>
        </w:rPr>
        <w:t>ей</w:t>
      </w:r>
      <w:r w:rsidR="004A2D57">
        <w:rPr>
          <w:rFonts w:ascii="Arial" w:eastAsia="Times New Roman" w:hAnsi="Arial" w:cs="Arial"/>
          <w:sz w:val="24"/>
          <w:szCs w:val="24"/>
        </w:rPr>
        <w:t xml:space="preserve"> по проведению закупок</w:t>
      </w:r>
      <w:r w:rsidR="00430851">
        <w:rPr>
          <w:rFonts w:ascii="Arial" w:eastAsia="Times New Roman" w:hAnsi="Arial" w:cs="Arial"/>
          <w:sz w:val="24"/>
          <w:szCs w:val="24"/>
        </w:rPr>
        <w:t xml:space="preserve">. Состав комиссии утверждён пунктом 2 </w:t>
      </w:r>
      <w:r w:rsidR="004A2D57">
        <w:rPr>
          <w:rFonts w:ascii="Arial" w:eastAsia="Times New Roman" w:hAnsi="Arial" w:cs="Arial"/>
          <w:sz w:val="24"/>
          <w:szCs w:val="24"/>
        </w:rPr>
        <w:t>постановлени</w:t>
      </w:r>
      <w:r w:rsidR="00430851">
        <w:rPr>
          <w:rFonts w:ascii="Arial" w:eastAsia="Times New Roman" w:hAnsi="Arial" w:cs="Arial"/>
          <w:sz w:val="24"/>
          <w:szCs w:val="24"/>
        </w:rPr>
        <w:t>я</w:t>
      </w:r>
      <w:r w:rsidR="004A2D57">
        <w:rPr>
          <w:rFonts w:ascii="Arial" w:eastAsia="Times New Roman" w:hAnsi="Arial" w:cs="Arial"/>
          <w:sz w:val="24"/>
          <w:szCs w:val="24"/>
        </w:rPr>
        <w:t xml:space="preserve"> Администрации МО «Майск</w:t>
      </w:r>
      <w:r w:rsidR="000B7714">
        <w:rPr>
          <w:rFonts w:ascii="Arial" w:eastAsia="Times New Roman" w:hAnsi="Arial" w:cs="Arial"/>
          <w:sz w:val="24"/>
          <w:szCs w:val="24"/>
        </w:rPr>
        <w:t>»</w:t>
      </w:r>
      <w:r w:rsidR="00430851">
        <w:rPr>
          <w:rFonts w:ascii="Arial" w:eastAsia="Times New Roman" w:hAnsi="Arial" w:cs="Arial"/>
          <w:sz w:val="24"/>
          <w:szCs w:val="24"/>
        </w:rPr>
        <w:t xml:space="preserve"> от 05.02.2018г.</w:t>
      </w:r>
      <w:r w:rsidR="003F713A">
        <w:rPr>
          <w:rFonts w:ascii="Arial" w:eastAsia="Times New Roman" w:hAnsi="Arial" w:cs="Arial"/>
          <w:sz w:val="24"/>
          <w:szCs w:val="24"/>
        </w:rPr>
        <w:t xml:space="preserve"> №27</w:t>
      </w:r>
    </w:p>
    <w:p w:rsidR="008F4DDB" w:rsidRPr="00330B50" w:rsidRDefault="00165D91"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1.</w:t>
      </w:r>
      <w:r w:rsidR="00430851">
        <w:rPr>
          <w:rFonts w:ascii="Arial" w:eastAsia="Times New Roman" w:hAnsi="Arial" w:cs="Arial"/>
          <w:sz w:val="24"/>
          <w:szCs w:val="24"/>
        </w:rPr>
        <w:t>7</w:t>
      </w:r>
      <w:r w:rsidR="008F4DDB" w:rsidRPr="00330B50">
        <w:rPr>
          <w:rFonts w:ascii="Arial" w:eastAsia="Times New Roman" w:hAnsi="Arial" w:cs="Arial"/>
          <w:sz w:val="24"/>
          <w:szCs w:val="24"/>
        </w:rPr>
        <w:t xml:space="preserve">. Лимит остатка наличных денег в кассе устанавливается отдельным приказом руководителя. </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Допускается накопление наличных денег в кассе сверх установленного лимита в </w:t>
      </w:r>
      <w:r w:rsidR="006B0A11" w:rsidRPr="00330B50">
        <w:rPr>
          <w:rFonts w:ascii="Arial" w:eastAsia="Times New Roman" w:hAnsi="Arial" w:cs="Arial"/>
          <w:sz w:val="24"/>
          <w:szCs w:val="24"/>
        </w:rPr>
        <w:t>дни выплаты зарплаты</w:t>
      </w:r>
      <w:r w:rsidRPr="00330B50">
        <w:rPr>
          <w:rFonts w:ascii="Arial" w:eastAsia="Times New Roman" w:hAnsi="Arial" w:cs="Arial"/>
          <w:sz w:val="24"/>
          <w:szCs w:val="24"/>
        </w:rPr>
        <w:t xml:space="preserve">. </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Продолжительность с</w:t>
      </w:r>
      <w:r w:rsidR="006B0A11" w:rsidRPr="00330B50">
        <w:rPr>
          <w:rFonts w:ascii="Arial" w:eastAsia="Times New Roman" w:hAnsi="Arial" w:cs="Arial"/>
          <w:sz w:val="24"/>
          <w:szCs w:val="24"/>
        </w:rPr>
        <w:t>рока выдачи зарплаты</w:t>
      </w:r>
      <w:r w:rsidRPr="00330B50">
        <w:rPr>
          <w:rFonts w:ascii="Arial" w:eastAsia="Times New Roman" w:hAnsi="Arial" w:cs="Arial"/>
          <w:sz w:val="24"/>
          <w:szCs w:val="24"/>
        </w:rPr>
        <w:t xml:space="preserve"> составляет пять рабочих дней (включая день получения наличных денег с банковского счета на указанные выплаты).</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13" w:anchor="/document/99/902308185//" w:history="1">
        <w:r w:rsidRPr="00330B50">
          <w:rPr>
            <w:rFonts w:ascii="Arial" w:eastAsia="Times New Roman" w:hAnsi="Arial" w:cs="Arial"/>
            <w:sz w:val="24"/>
            <w:szCs w:val="24"/>
          </w:rPr>
          <w:t>Положение Банка России от 12 октября 2011 г. № 373-П</w:t>
        </w:r>
      </w:hyperlink>
      <w:r w:rsidRPr="00330B50">
        <w:rPr>
          <w:rFonts w:ascii="Arial" w:eastAsia="Times New Roman" w:hAnsi="Arial" w:cs="Arial"/>
          <w:sz w:val="24"/>
          <w:szCs w:val="24"/>
        </w:rPr>
        <w:t>.</w:t>
      </w:r>
    </w:p>
    <w:p w:rsidR="002C5327" w:rsidRDefault="002C5327" w:rsidP="00F1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p>
    <w:p w:rsidR="008F4DDB" w:rsidRDefault="008F4DDB" w:rsidP="00F1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330B50">
        <w:rPr>
          <w:rFonts w:ascii="Arial" w:eastAsia="Times New Roman" w:hAnsi="Arial" w:cs="Arial"/>
          <w:b/>
          <w:bCs/>
          <w:sz w:val="24"/>
          <w:szCs w:val="24"/>
        </w:rPr>
        <w:t>2. Рабочий План счетов</w:t>
      </w:r>
    </w:p>
    <w:p w:rsidR="002C5327" w:rsidRPr="00330B50" w:rsidRDefault="002C5327" w:rsidP="00F1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330B50" w:rsidRDefault="00C821A3"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w:t>
      </w:r>
      <w:r w:rsidR="008F4DDB" w:rsidRPr="00330B50">
        <w:rPr>
          <w:rFonts w:ascii="Arial" w:eastAsia="Times New Roman" w:hAnsi="Arial" w:cs="Arial"/>
          <w:sz w:val="24"/>
          <w:szCs w:val="24"/>
        </w:rPr>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8F4DDB" w:rsidRPr="00330B50" w:rsidRDefault="00C821A3"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w:t>
      </w:r>
      <w:r w:rsidR="008F4DDB" w:rsidRPr="00330B50">
        <w:rPr>
          <w:rFonts w:ascii="Arial" w:eastAsia="Times New Roman" w:hAnsi="Arial" w:cs="Arial"/>
          <w:sz w:val="24"/>
          <w:szCs w:val="24"/>
        </w:rPr>
        <w:t>2.2. Бюджетный учет ведется с использованием рабочего Плана счетов (</w:t>
      </w:r>
      <w:hyperlink r:id="rId14" w:anchor="/document/118/19933//" w:history="1">
        <w:r w:rsidR="003F713A">
          <w:rPr>
            <w:rFonts w:ascii="Arial" w:eastAsia="Times New Roman" w:hAnsi="Arial" w:cs="Arial"/>
            <w:sz w:val="24"/>
            <w:szCs w:val="24"/>
          </w:rPr>
          <w:t>приложение</w:t>
        </w:r>
      </w:hyperlink>
      <w:r w:rsidR="003F713A">
        <w:rPr>
          <w:rFonts w:ascii="Arial" w:eastAsia="Times New Roman" w:hAnsi="Arial" w:cs="Arial"/>
          <w:sz w:val="24"/>
          <w:szCs w:val="24"/>
        </w:rPr>
        <w:t xml:space="preserve"> </w:t>
      </w:r>
      <w:r w:rsidR="00644CE9">
        <w:rPr>
          <w:rFonts w:ascii="Arial" w:eastAsia="Times New Roman" w:hAnsi="Arial" w:cs="Arial"/>
          <w:sz w:val="24"/>
          <w:szCs w:val="24"/>
        </w:rPr>
        <w:t>1</w:t>
      </w:r>
      <w:r w:rsidR="008F4DDB" w:rsidRPr="00330B50">
        <w:rPr>
          <w:rFonts w:ascii="Arial" w:eastAsia="Times New Roman" w:hAnsi="Arial" w:cs="Arial"/>
          <w:sz w:val="24"/>
          <w:szCs w:val="24"/>
        </w:rPr>
        <w:t xml:space="preserve">), разработанного в соответствии с </w:t>
      </w:r>
      <w:hyperlink r:id="rId15" w:anchor="/document/99/902249301//" w:history="1">
        <w:r w:rsidR="008F4DDB" w:rsidRPr="00330B50">
          <w:rPr>
            <w:rFonts w:ascii="Arial" w:eastAsia="Times New Roman" w:hAnsi="Arial" w:cs="Arial"/>
            <w:sz w:val="24"/>
            <w:szCs w:val="24"/>
          </w:rPr>
          <w:t>Инструкцией к Единому плану счетов № 157н</w:t>
        </w:r>
      </w:hyperlink>
      <w:r w:rsidR="008F4DDB" w:rsidRPr="00330B50">
        <w:rPr>
          <w:rFonts w:ascii="Arial" w:eastAsia="Times New Roman" w:hAnsi="Arial" w:cs="Arial"/>
          <w:sz w:val="24"/>
          <w:szCs w:val="24"/>
        </w:rPr>
        <w:t xml:space="preserve">, </w:t>
      </w:r>
      <w:hyperlink r:id="rId16" w:anchor="/document/99/902250003//" w:history="1">
        <w:r w:rsidR="008F4DDB" w:rsidRPr="00330B50">
          <w:rPr>
            <w:rFonts w:ascii="Arial" w:eastAsia="Times New Roman" w:hAnsi="Arial" w:cs="Arial"/>
            <w:sz w:val="24"/>
            <w:szCs w:val="24"/>
          </w:rPr>
          <w:t>Инструкцией № 162н</w:t>
        </w:r>
      </w:hyperlink>
      <w:r w:rsidR="008F4DDB" w:rsidRPr="00330B50">
        <w:rPr>
          <w:rFonts w:ascii="Arial" w:eastAsia="Times New Roman" w:hAnsi="Arial" w:cs="Arial"/>
          <w:sz w:val="24"/>
          <w:szCs w:val="24"/>
        </w:rPr>
        <w:t>.</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Основание: пункты </w:t>
      </w:r>
      <w:hyperlink r:id="rId17"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Федеральным законом от 06.12.2011 N 402-ФЗ.." w:history="1">
        <w:r w:rsidRPr="00330B50">
          <w:rPr>
            <w:rFonts w:ascii="Arial" w:eastAsia="Times New Roman" w:hAnsi="Arial" w:cs="Arial"/>
            <w:sz w:val="24"/>
            <w:szCs w:val="24"/>
          </w:rPr>
          <w:t>2</w:t>
        </w:r>
      </w:hyperlink>
      <w:r w:rsidRPr="00330B50">
        <w:rPr>
          <w:rFonts w:ascii="Arial" w:eastAsia="Times New Roman" w:hAnsi="Arial" w:cs="Arial"/>
          <w:sz w:val="24"/>
          <w:szCs w:val="24"/>
        </w:rPr>
        <w:t xml:space="preserve"> и </w:t>
      </w:r>
      <w:hyperlink r:id="rId18" w:anchor="/document/99/902249301/ZAP2IBI3MA/" w:tooltip="рабочий план счетов бухгалтерского учета государственных (муниципальных) учреждений, содержащий применяемые счета бухгалтерского учета для ведения синтетического и аналитического учета;" w:history="1">
        <w:r w:rsidRPr="00330B50">
          <w:rPr>
            <w:rFonts w:ascii="Arial" w:eastAsia="Times New Roman" w:hAnsi="Arial" w:cs="Arial"/>
            <w:sz w:val="24"/>
            <w:szCs w:val="24"/>
          </w:rPr>
          <w:t>6</w:t>
        </w:r>
      </w:hyperlink>
      <w:r w:rsidRPr="00330B50">
        <w:rPr>
          <w:rFonts w:ascii="Arial" w:eastAsia="Times New Roman" w:hAnsi="Arial" w:cs="Arial"/>
          <w:sz w:val="24"/>
          <w:szCs w:val="24"/>
        </w:rPr>
        <w:t xml:space="preserve"> Инструкции к Единому плану счетов № 157н.</w:t>
      </w:r>
    </w:p>
    <w:p w:rsidR="008F4DDB" w:rsidRPr="00330B50" w:rsidRDefault="00C821A3"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w:t>
      </w:r>
      <w:r w:rsidR="008F4DDB" w:rsidRPr="00330B50">
        <w:rPr>
          <w:rFonts w:ascii="Arial" w:eastAsia="Times New Roman" w:hAnsi="Arial" w:cs="Arial"/>
          <w:sz w:val="24"/>
          <w:szCs w:val="24"/>
        </w:rPr>
        <w:t xml:space="preserve">Учреждение применяет забалансовые счета, утвержденные в </w:t>
      </w:r>
      <w:hyperlink r:id="rId19" w:anchor="/document/99/902249301//" w:history="1">
        <w:r w:rsidR="008F4DDB" w:rsidRPr="00330B50">
          <w:rPr>
            <w:rFonts w:ascii="Arial" w:eastAsia="Times New Roman" w:hAnsi="Arial" w:cs="Arial"/>
            <w:sz w:val="24"/>
            <w:szCs w:val="24"/>
          </w:rPr>
          <w:t>Инструкции к Единому плану счетов № 157н</w:t>
        </w:r>
      </w:hyperlink>
      <w:r w:rsidR="008F4DDB" w:rsidRPr="00330B50">
        <w:rPr>
          <w:rFonts w:ascii="Arial" w:eastAsia="Times New Roman" w:hAnsi="Arial" w:cs="Arial"/>
          <w:sz w:val="24"/>
          <w:szCs w:val="24"/>
        </w:rPr>
        <w:t xml:space="preserve">. </w:t>
      </w:r>
    </w:p>
    <w:p w:rsidR="008F4DDB" w:rsidRPr="00330B50" w:rsidRDefault="00C821A3"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w:t>
      </w:r>
      <w:r w:rsidR="008F4DDB" w:rsidRPr="00330B50">
        <w:rPr>
          <w:rFonts w:ascii="Arial" w:eastAsia="Times New Roman" w:hAnsi="Arial" w:cs="Arial"/>
          <w:sz w:val="24"/>
          <w:szCs w:val="24"/>
        </w:rPr>
        <w:t>Кроме основных забалансовых счетов, в учреждении введены дополнительные счета. Перечень используемых забалансовых счетов приведен в</w:t>
      </w:r>
      <w:r w:rsidRPr="00330B50">
        <w:rPr>
          <w:rFonts w:ascii="Arial" w:hAnsi="Arial" w:cs="Arial"/>
          <w:sz w:val="24"/>
          <w:szCs w:val="24"/>
        </w:rPr>
        <w:t xml:space="preserve"> приложение </w:t>
      </w:r>
      <w:r w:rsidR="00644CE9">
        <w:rPr>
          <w:rFonts w:ascii="Arial" w:hAnsi="Arial" w:cs="Arial"/>
          <w:sz w:val="24"/>
          <w:szCs w:val="24"/>
        </w:rPr>
        <w:t>1</w:t>
      </w:r>
      <w:r w:rsidR="00CD4E2B">
        <w:rPr>
          <w:rFonts w:ascii="Arial" w:hAnsi="Arial" w:cs="Arial"/>
          <w:sz w:val="24"/>
          <w:szCs w:val="24"/>
        </w:rPr>
        <w:t xml:space="preserve"> к Учетной политике</w:t>
      </w:r>
      <w:r w:rsidR="008F4DDB" w:rsidRPr="00330B50">
        <w:rPr>
          <w:rFonts w:ascii="Arial" w:eastAsia="Times New Roman" w:hAnsi="Arial" w:cs="Arial"/>
          <w:sz w:val="24"/>
          <w:szCs w:val="24"/>
        </w:rPr>
        <w:t>.</w:t>
      </w:r>
    </w:p>
    <w:p w:rsidR="008F4DDB" w:rsidRPr="00330B50" w:rsidRDefault="00C821A3"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w:t>
      </w:r>
      <w:r w:rsidR="008F4DDB" w:rsidRPr="00330B50">
        <w:rPr>
          <w:rFonts w:ascii="Arial" w:eastAsia="Times New Roman" w:hAnsi="Arial" w:cs="Arial"/>
          <w:sz w:val="24"/>
          <w:szCs w:val="24"/>
        </w:rPr>
        <w:t xml:space="preserve">Основание: </w:t>
      </w:r>
      <w:hyperlink r:id="rId20" w:anchor="/document/99/902249301/XA00M902MP/" w:tooltip="332. 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 w:history="1">
        <w:r w:rsidR="008F4DDB" w:rsidRPr="00330B50">
          <w:rPr>
            <w:rFonts w:ascii="Arial" w:eastAsia="Times New Roman" w:hAnsi="Arial" w:cs="Arial"/>
            <w:sz w:val="24"/>
            <w:szCs w:val="24"/>
          </w:rPr>
          <w:t>пункт 332</w:t>
        </w:r>
      </w:hyperlink>
      <w:r w:rsidR="008F4DDB" w:rsidRPr="00330B50">
        <w:rPr>
          <w:rFonts w:ascii="Arial" w:eastAsia="Times New Roman" w:hAnsi="Arial" w:cs="Arial"/>
          <w:sz w:val="24"/>
          <w:szCs w:val="24"/>
        </w:rPr>
        <w:t xml:space="preserve"> Инструкции к Единому плану счетов №</w:t>
      </w:r>
      <w:r w:rsidR="00EF43AF">
        <w:rPr>
          <w:rFonts w:ascii="Arial" w:eastAsia="Times New Roman" w:hAnsi="Arial" w:cs="Arial"/>
          <w:sz w:val="24"/>
          <w:szCs w:val="24"/>
        </w:rPr>
        <w:t xml:space="preserve"> </w:t>
      </w:r>
      <w:r w:rsidR="008F4DDB" w:rsidRPr="00330B50">
        <w:rPr>
          <w:rFonts w:ascii="Arial" w:eastAsia="Times New Roman" w:hAnsi="Arial" w:cs="Arial"/>
          <w:sz w:val="24"/>
          <w:szCs w:val="24"/>
        </w:rPr>
        <w:t>157н.</w:t>
      </w:r>
    </w:p>
    <w:p w:rsidR="008F4DDB" w:rsidRPr="00330B50" w:rsidRDefault="00C821A3"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w:t>
      </w:r>
      <w:r w:rsidR="008F4DDB" w:rsidRPr="00330B50">
        <w:rPr>
          <w:rFonts w:ascii="Arial" w:eastAsia="Times New Roman" w:hAnsi="Arial" w:cs="Arial"/>
          <w:sz w:val="24"/>
          <w:szCs w:val="24"/>
        </w:rPr>
        <w:t>2.3. При отражении операций на счетах бюджетного учета в 18-м разряде (код вида деятельности) указывается:</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1</w:t>
      </w:r>
      <w:r w:rsidR="00EF43AF">
        <w:rPr>
          <w:rFonts w:ascii="Arial" w:eastAsia="Times New Roman" w:hAnsi="Arial" w:cs="Arial"/>
          <w:sz w:val="24"/>
          <w:szCs w:val="24"/>
        </w:rPr>
        <w:t xml:space="preserve"> </w:t>
      </w:r>
      <w:r w:rsidRPr="00330B50">
        <w:rPr>
          <w:rFonts w:ascii="Arial" w:eastAsia="Times New Roman" w:hAnsi="Arial" w:cs="Arial"/>
          <w:sz w:val="24"/>
          <w:szCs w:val="24"/>
        </w:rPr>
        <w:t>– деятельность, осуществляемая за счет средств федерального бюджета (бюджетная деятельность);</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w:t>
      </w:r>
      <w:r w:rsidR="00EF43AF">
        <w:rPr>
          <w:rFonts w:ascii="Arial" w:eastAsia="Times New Roman" w:hAnsi="Arial" w:cs="Arial"/>
          <w:sz w:val="24"/>
          <w:szCs w:val="24"/>
        </w:rPr>
        <w:t xml:space="preserve"> </w:t>
      </w:r>
      <w:r w:rsidRPr="00330B50">
        <w:rPr>
          <w:rFonts w:ascii="Arial" w:eastAsia="Times New Roman" w:hAnsi="Arial" w:cs="Arial"/>
          <w:sz w:val="24"/>
          <w:szCs w:val="24"/>
        </w:rPr>
        <w:t>– средства во временном распоряжении.</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lastRenderedPageBreak/>
        <w:t xml:space="preserve"> В разрядах 24–26 указывается соответствующий код КОСГУ (в соответствии с </w:t>
      </w:r>
      <w:hyperlink r:id="rId21" w:anchor="/document/99/499032456/ZA00ML42OI/" w:tooltip="V. Классификация операций сектора государственного управления" w:history="1">
        <w:r w:rsidRPr="00330B50">
          <w:rPr>
            <w:rFonts w:ascii="Arial" w:eastAsia="Times New Roman" w:hAnsi="Arial" w:cs="Arial"/>
            <w:sz w:val="24"/>
            <w:szCs w:val="24"/>
          </w:rPr>
          <w:t>разделом V</w:t>
        </w:r>
      </w:hyperlink>
      <w:r w:rsidRPr="00330B50">
        <w:rPr>
          <w:rFonts w:ascii="Arial" w:eastAsia="Times New Roman" w:hAnsi="Arial" w:cs="Arial"/>
          <w:sz w:val="24"/>
          <w:szCs w:val="24"/>
        </w:rPr>
        <w:t xml:space="preserve"> указаний, утвержденных </w:t>
      </w:r>
      <w:hyperlink r:id="rId22" w:anchor="/document/99/499032456//" w:history="1">
        <w:r w:rsidRPr="00330B50">
          <w:rPr>
            <w:rFonts w:ascii="Arial" w:eastAsia="Times New Roman" w:hAnsi="Arial" w:cs="Arial"/>
            <w:sz w:val="24"/>
            <w:szCs w:val="24"/>
          </w:rPr>
          <w:t>приказом Минфина России от 1</w:t>
        </w:r>
        <w:r w:rsidR="00EF43AF">
          <w:rPr>
            <w:rFonts w:ascii="Arial" w:eastAsia="Times New Roman" w:hAnsi="Arial" w:cs="Arial"/>
            <w:sz w:val="24"/>
            <w:szCs w:val="24"/>
          </w:rPr>
          <w:t xml:space="preserve"> </w:t>
        </w:r>
        <w:r w:rsidRPr="00330B50">
          <w:rPr>
            <w:rFonts w:ascii="Arial" w:eastAsia="Times New Roman" w:hAnsi="Arial" w:cs="Arial"/>
            <w:sz w:val="24"/>
            <w:szCs w:val="24"/>
          </w:rPr>
          <w:t>июля 2013</w:t>
        </w:r>
        <w:r w:rsidR="00EF43AF">
          <w:rPr>
            <w:rFonts w:ascii="Arial" w:eastAsia="Times New Roman" w:hAnsi="Arial" w:cs="Arial"/>
            <w:sz w:val="24"/>
            <w:szCs w:val="24"/>
          </w:rPr>
          <w:t xml:space="preserve"> </w:t>
        </w:r>
        <w:r w:rsidRPr="00330B50">
          <w:rPr>
            <w:rFonts w:ascii="Arial" w:eastAsia="Times New Roman" w:hAnsi="Arial" w:cs="Arial"/>
            <w:sz w:val="24"/>
            <w:szCs w:val="24"/>
          </w:rPr>
          <w:t>г. №</w:t>
        </w:r>
        <w:r w:rsidR="00EF43AF">
          <w:rPr>
            <w:rFonts w:ascii="Arial" w:eastAsia="Times New Roman" w:hAnsi="Arial" w:cs="Arial"/>
            <w:sz w:val="24"/>
            <w:szCs w:val="24"/>
          </w:rPr>
          <w:t xml:space="preserve"> </w:t>
        </w:r>
        <w:r w:rsidRPr="00330B50">
          <w:rPr>
            <w:rFonts w:ascii="Arial" w:eastAsia="Times New Roman" w:hAnsi="Arial" w:cs="Arial"/>
            <w:sz w:val="24"/>
            <w:szCs w:val="24"/>
          </w:rPr>
          <w:t>65н</w:t>
        </w:r>
      </w:hyperlink>
      <w:r w:rsidRPr="00330B50">
        <w:rPr>
          <w:rFonts w:ascii="Arial" w:eastAsia="Times New Roman" w:hAnsi="Arial" w:cs="Arial"/>
          <w:sz w:val="24"/>
          <w:szCs w:val="24"/>
        </w:rPr>
        <w:t>).</w:t>
      </w:r>
    </w:p>
    <w:p w:rsidR="008F4DDB"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Основание: </w:t>
      </w:r>
      <w:hyperlink r:id="rId23" w:anchor="/document/99/902249301/XA00M6Q2MH/" w:tooltip="21. На основе Единого плана счетов и положений настоящей Инструкции для ведения бухгалтерского учета применяются: казенными учреждениями, организациями, осуществляющими полномочия получателя бюджетных средств, финансовым..." w:history="1">
        <w:r w:rsidRPr="00330B50">
          <w:rPr>
            <w:rFonts w:ascii="Arial" w:eastAsia="Times New Roman" w:hAnsi="Arial" w:cs="Arial"/>
            <w:sz w:val="24"/>
            <w:szCs w:val="24"/>
          </w:rPr>
          <w:t>пункт 21</w:t>
        </w:r>
      </w:hyperlink>
      <w:r w:rsidRPr="00330B50">
        <w:rPr>
          <w:rFonts w:ascii="Arial" w:eastAsia="Times New Roman" w:hAnsi="Arial" w:cs="Arial"/>
          <w:sz w:val="24"/>
          <w:szCs w:val="24"/>
        </w:rPr>
        <w:t xml:space="preserve"> Инструкции к Единому плану счетов №</w:t>
      </w:r>
      <w:r w:rsidR="00EF43AF">
        <w:rPr>
          <w:rFonts w:ascii="Arial" w:eastAsia="Times New Roman" w:hAnsi="Arial" w:cs="Arial"/>
          <w:sz w:val="24"/>
          <w:szCs w:val="24"/>
        </w:rPr>
        <w:t xml:space="preserve"> </w:t>
      </w:r>
      <w:r w:rsidRPr="00330B50">
        <w:rPr>
          <w:rFonts w:ascii="Arial" w:eastAsia="Times New Roman" w:hAnsi="Arial" w:cs="Arial"/>
          <w:sz w:val="24"/>
          <w:szCs w:val="24"/>
        </w:rPr>
        <w:t>157н.</w:t>
      </w:r>
    </w:p>
    <w:p w:rsidR="002C5327" w:rsidRPr="00330B50" w:rsidRDefault="002C5327"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Default="008F4DDB"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330B50">
        <w:rPr>
          <w:rFonts w:ascii="Arial" w:eastAsia="Times New Roman" w:hAnsi="Arial" w:cs="Arial"/>
          <w:b/>
          <w:bCs/>
          <w:sz w:val="24"/>
          <w:szCs w:val="24"/>
        </w:rPr>
        <w:t>3. Учет отдельных видов имущества и обязательств</w:t>
      </w:r>
    </w:p>
    <w:p w:rsidR="002C5327" w:rsidRPr="00330B50" w:rsidRDefault="002C5327"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3.1. При ведении бюджетного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 Ошибки, признанные существенными, подлежат обязательному исправлению.</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w:t>
      </w:r>
      <w:hyperlink r:id="rId24" w:anchor="/document/118/19933//" w:history="1">
        <w:r w:rsidRPr="00330B50">
          <w:rPr>
            <w:rFonts w:ascii="Arial" w:eastAsia="Times New Roman" w:hAnsi="Arial" w:cs="Arial"/>
            <w:sz w:val="24"/>
            <w:szCs w:val="24"/>
          </w:rPr>
          <w:t xml:space="preserve">приложении </w:t>
        </w:r>
        <w:r w:rsidR="00644CE9">
          <w:rPr>
            <w:rFonts w:ascii="Arial" w:eastAsia="Times New Roman" w:hAnsi="Arial" w:cs="Arial"/>
            <w:sz w:val="24"/>
            <w:szCs w:val="24"/>
          </w:rPr>
          <w:t>1</w:t>
        </w:r>
      </w:hyperlink>
      <w:r w:rsidR="00CD4E2B">
        <w:rPr>
          <w:rFonts w:ascii="Arial" w:eastAsia="Times New Roman" w:hAnsi="Arial" w:cs="Arial"/>
          <w:sz w:val="24"/>
          <w:szCs w:val="24"/>
        </w:rPr>
        <w:t xml:space="preserve"> к Учетной политике</w:t>
      </w:r>
      <w:r w:rsidRPr="00330B50">
        <w:rPr>
          <w:rFonts w:ascii="Arial" w:eastAsia="Times New Roman" w:hAnsi="Arial" w:cs="Arial"/>
          <w:sz w:val="24"/>
          <w:szCs w:val="24"/>
        </w:rPr>
        <w:t>).</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Основание: </w:t>
      </w:r>
      <w:hyperlink r:id="rId25" w:anchor="/document/99/902249301/XA00M5Q2MD/"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330B50">
          <w:rPr>
            <w:rFonts w:ascii="Arial" w:eastAsia="Times New Roman" w:hAnsi="Arial" w:cs="Arial"/>
            <w:sz w:val="24"/>
            <w:szCs w:val="24"/>
          </w:rPr>
          <w:t>пункт 3</w:t>
        </w:r>
      </w:hyperlink>
      <w:r w:rsidRPr="00330B50">
        <w:rPr>
          <w:rFonts w:ascii="Arial" w:eastAsia="Times New Roman" w:hAnsi="Arial" w:cs="Arial"/>
          <w:sz w:val="24"/>
          <w:szCs w:val="24"/>
        </w:rPr>
        <w:t xml:space="preserve"> Инст</w:t>
      </w:r>
      <w:r w:rsidR="00EF43AF">
        <w:rPr>
          <w:rFonts w:ascii="Arial" w:eastAsia="Times New Roman" w:hAnsi="Arial" w:cs="Arial"/>
          <w:sz w:val="24"/>
          <w:szCs w:val="24"/>
        </w:rPr>
        <w:t xml:space="preserve">рукции к Единому плану счетов № </w:t>
      </w:r>
      <w:r w:rsidRPr="00330B50">
        <w:rPr>
          <w:rFonts w:ascii="Arial" w:eastAsia="Times New Roman" w:hAnsi="Arial" w:cs="Arial"/>
          <w:sz w:val="24"/>
          <w:szCs w:val="24"/>
        </w:rPr>
        <w:t>157н.</w:t>
      </w:r>
    </w:p>
    <w:p w:rsidR="008F4DDB" w:rsidRDefault="00330B50"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8F4DDB" w:rsidRPr="00330B50">
        <w:rPr>
          <w:rFonts w:ascii="Arial" w:eastAsia="Times New Roman" w:hAnsi="Arial" w:cs="Arial"/>
          <w:sz w:val="24"/>
          <w:szCs w:val="24"/>
        </w:rPr>
        <w:t>3.2. Бюджетный учет ведется по проверенным и принятым к учету первичным документам методом начисления.</w:t>
      </w:r>
    </w:p>
    <w:p w:rsidR="002C5327" w:rsidRPr="00330B50" w:rsidRDefault="002C5327"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Default="008F4DDB"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330B50">
        <w:rPr>
          <w:rFonts w:ascii="Arial" w:eastAsia="Times New Roman" w:hAnsi="Arial" w:cs="Arial"/>
          <w:b/>
          <w:sz w:val="24"/>
          <w:szCs w:val="24"/>
        </w:rPr>
        <w:t>3.3. Основные средства</w:t>
      </w:r>
    </w:p>
    <w:p w:rsidR="002C5327" w:rsidRPr="00330B50" w:rsidRDefault="002C5327"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p>
    <w:p w:rsidR="008F4DDB" w:rsidRPr="00330B50" w:rsidRDefault="008F4DDB" w:rsidP="00C223E1">
      <w:pPr>
        <w:shd w:val="clear" w:color="auto" w:fill="FFFFFF"/>
        <w:spacing w:line="317" w:lineRule="exact"/>
        <w:ind w:firstLine="709"/>
        <w:rPr>
          <w:rFonts w:ascii="Arial" w:eastAsia="Calibri" w:hAnsi="Arial" w:cs="Arial"/>
          <w:spacing w:val="4"/>
          <w:sz w:val="24"/>
          <w:szCs w:val="24"/>
          <w:lang w:eastAsia="en-US"/>
        </w:rPr>
      </w:pPr>
      <w:r w:rsidRPr="00330B50">
        <w:rPr>
          <w:rFonts w:ascii="Arial" w:eastAsia="Times New Roman" w:hAnsi="Arial" w:cs="Arial"/>
          <w:sz w:val="24"/>
          <w:szCs w:val="24"/>
        </w:rPr>
        <w:t xml:space="preserve"> 3.3.1.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в их приобретение, сооружение и изготовление.</w:t>
      </w:r>
      <w:r w:rsidRPr="00330B50">
        <w:rPr>
          <w:rFonts w:ascii="Arial" w:eastAsia="Calibri" w:hAnsi="Arial" w:cs="Arial"/>
          <w:spacing w:val="4"/>
          <w:sz w:val="24"/>
          <w:szCs w:val="24"/>
          <w:lang w:eastAsia="en-US"/>
        </w:rPr>
        <w:t xml:space="preserve"> </w:t>
      </w:r>
      <w:r w:rsidRPr="00330B50">
        <w:rPr>
          <w:rFonts w:ascii="Arial" w:eastAsia="Calibri" w:hAnsi="Arial" w:cs="Arial"/>
          <w:spacing w:val="3"/>
          <w:sz w:val="24"/>
          <w:szCs w:val="24"/>
          <w:lang w:eastAsia="en-US"/>
        </w:rPr>
        <w:t xml:space="preserve">Группировка основных средств осуществляется в соответствии с классификацией, установленной </w:t>
      </w:r>
      <w:r w:rsidRPr="00330B50">
        <w:rPr>
          <w:rFonts w:ascii="Arial" w:eastAsia="Calibri" w:hAnsi="Arial" w:cs="Arial"/>
          <w:spacing w:val="4"/>
          <w:sz w:val="24"/>
          <w:szCs w:val="24"/>
          <w:lang w:eastAsia="en-US"/>
        </w:rPr>
        <w:t xml:space="preserve">Общероссийским классификатором основных фондов </w:t>
      </w:r>
      <w:r w:rsidRPr="00330B50">
        <w:rPr>
          <w:rFonts w:ascii="Arial" w:eastAsia="Calibri" w:hAnsi="Arial" w:cs="Arial"/>
          <w:spacing w:val="5"/>
          <w:sz w:val="24"/>
          <w:szCs w:val="24"/>
          <w:lang w:eastAsia="en-US"/>
        </w:rPr>
        <w:t>(ОКОФ) на следующих счетах Плана счетов бюджетного учета:</w:t>
      </w:r>
    </w:p>
    <w:p w:rsidR="008F4DDB" w:rsidRPr="00330B50" w:rsidRDefault="008F4DDB" w:rsidP="00C223E1">
      <w:pPr>
        <w:shd w:val="clear" w:color="auto" w:fill="FFFFFF"/>
        <w:spacing w:line="317" w:lineRule="exact"/>
        <w:ind w:firstLine="709"/>
        <w:rPr>
          <w:rFonts w:ascii="Arial" w:eastAsia="Calibri" w:hAnsi="Arial" w:cs="Arial"/>
          <w:sz w:val="24"/>
          <w:szCs w:val="24"/>
          <w:lang w:eastAsia="en-US"/>
        </w:rPr>
      </w:pPr>
      <w:r w:rsidRPr="00330B50">
        <w:rPr>
          <w:rFonts w:ascii="Arial" w:eastAsia="Calibri" w:hAnsi="Arial" w:cs="Arial"/>
          <w:spacing w:val="4"/>
          <w:sz w:val="24"/>
          <w:szCs w:val="24"/>
          <w:lang w:eastAsia="en-US"/>
        </w:rPr>
        <w:t>010101000 «Жилые помещения»</w:t>
      </w:r>
    </w:p>
    <w:p w:rsidR="008F4DDB" w:rsidRPr="00330B50" w:rsidRDefault="008F4DDB" w:rsidP="00C223E1">
      <w:pPr>
        <w:shd w:val="clear" w:color="auto" w:fill="FFFFFF"/>
        <w:spacing w:line="317" w:lineRule="exact"/>
        <w:ind w:firstLine="709"/>
        <w:rPr>
          <w:rFonts w:ascii="Arial" w:eastAsia="Calibri" w:hAnsi="Arial" w:cs="Arial"/>
          <w:sz w:val="24"/>
          <w:szCs w:val="24"/>
          <w:lang w:eastAsia="en-US"/>
        </w:rPr>
      </w:pPr>
      <w:r w:rsidRPr="00330B50">
        <w:rPr>
          <w:rFonts w:ascii="Arial" w:eastAsia="Calibri" w:hAnsi="Arial" w:cs="Arial"/>
          <w:spacing w:val="4"/>
          <w:sz w:val="24"/>
          <w:szCs w:val="24"/>
          <w:lang w:eastAsia="en-US"/>
        </w:rPr>
        <w:t>010102000 «Нежилые помещения»</w:t>
      </w:r>
    </w:p>
    <w:p w:rsidR="008F4DDB" w:rsidRPr="00330B50" w:rsidRDefault="008F4DDB" w:rsidP="00C223E1">
      <w:pPr>
        <w:shd w:val="clear" w:color="auto" w:fill="FFFFFF"/>
        <w:spacing w:line="317" w:lineRule="exact"/>
        <w:ind w:firstLine="709"/>
        <w:rPr>
          <w:rFonts w:ascii="Arial" w:eastAsia="Calibri" w:hAnsi="Arial" w:cs="Arial"/>
          <w:sz w:val="24"/>
          <w:szCs w:val="24"/>
          <w:lang w:eastAsia="en-US"/>
        </w:rPr>
      </w:pPr>
      <w:r w:rsidRPr="00330B50">
        <w:rPr>
          <w:rFonts w:ascii="Arial" w:eastAsia="Calibri" w:hAnsi="Arial" w:cs="Arial"/>
          <w:spacing w:val="-6"/>
          <w:sz w:val="24"/>
          <w:szCs w:val="24"/>
          <w:lang w:eastAsia="en-US"/>
        </w:rPr>
        <w:t>010103000  «Сооружения»</w:t>
      </w:r>
    </w:p>
    <w:p w:rsidR="008F4DDB" w:rsidRPr="00330B50" w:rsidRDefault="008F4DDB" w:rsidP="00C223E1">
      <w:pPr>
        <w:shd w:val="clear" w:color="auto" w:fill="FFFFFF"/>
        <w:spacing w:line="317" w:lineRule="exact"/>
        <w:ind w:firstLine="709"/>
        <w:rPr>
          <w:rFonts w:ascii="Arial" w:eastAsia="Calibri" w:hAnsi="Arial" w:cs="Arial"/>
          <w:sz w:val="24"/>
          <w:szCs w:val="24"/>
          <w:lang w:eastAsia="en-US"/>
        </w:rPr>
      </w:pPr>
      <w:r w:rsidRPr="00330B50">
        <w:rPr>
          <w:rFonts w:ascii="Arial" w:eastAsia="Calibri" w:hAnsi="Arial" w:cs="Arial"/>
          <w:spacing w:val="4"/>
          <w:sz w:val="24"/>
          <w:szCs w:val="24"/>
          <w:lang w:eastAsia="en-US"/>
        </w:rPr>
        <w:t>010104000 «Машины и оборудование»</w:t>
      </w:r>
    </w:p>
    <w:p w:rsidR="008F4DDB" w:rsidRPr="00330B50" w:rsidRDefault="008F4DDB" w:rsidP="00C223E1">
      <w:pPr>
        <w:shd w:val="clear" w:color="auto" w:fill="FFFFFF"/>
        <w:spacing w:line="317" w:lineRule="exact"/>
        <w:ind w:firstLine="709"/>
        <w:rPr>
          <w:rFonts w:ascii="Arial" w:eastAsia="Calibri" w:hAnsi="Arial" w:cs="Arial"/>
          <w:sz w:val="24"/>
          <w:szCs w:val="24"/>
          <w:lang w:eastAsia="en-US"/>
        </w:rPr>
      </w:pPr>
      <w:r w:rsidRPr="00330B50">
        <w:rPr>
          <w:rFonts w:ascii="Arial" w:eastAsia="Calibri" w:hAnsi="Arial" w:cs="Arial"/>
          <w:spacing w:val="4"/>
          <w:sz w:val="24"/>
          <w:szCs w:val="24"/>
          <w:lang w:eastAsia="en-US"/>
        </w:rPr>
        <w:t>010105000 «Транспортные средства»</w:t>
      </w:r>
    </w:p>
    <w:p w:rsidR="008F4DDB" w:rsidRPr="00330B50" w:rsidRDefault="008F4DDB" w:rsidP="00C223E1">
      <w:pPr>
        <w:shd w:val="clear" w:color="auto" w:fill="FFFFFF"/>
        <w:spacing w:line="317" w:lineRule="exact"/>
        <w:ind w:firstLine="709"/>
        <w:rPr>
          <w:rFonts w:ascii="Arial" w:eastAsia="Calibri" w:hAnsi="Arial" w:cs="Arial"/>
          <w:sz w:val="24"/>
          <w:szCs w:val="24"/>
          <w:lang w:eastAsia="en-US"/>
        </w:rPr>
      </w:pPr>
      <w:r w:rsidRPr="00330B50">
        <w:rPr>
          <w:rFonts w:ascii="Arial" w:eastAsia="Calibri" w:hAnsi="Arial" w:cs="Arial"/>
          <w:spacing w:val="4"/>
          <w:sz w:val="24"/>
          <w:szCs w:val="24"/>
          <w:lang w:eastAsia="en-US"/>
        </w:rPr>
        <w:t>010106000 «Производственный и хозяйственный инвентарь»</w:t>
      </w:r>
    </w:p>
    <w:p w:rsidR="008F4DDB" w:rsidRPr="00330B50" w:rsidRDefault="008F4DDB" w:rsidP="00C223E1">
      <w:pPr>
        <w:shd w:val="clear" w:color="auto" w:fill="FFFFFF"/>
        <w:spacing w:line="317" w:lineRule="exact"/>
        <w:ind w:firstLine="709"/>
        <w:rPr>
          <w:rFonts w:ascii="Arial" w:eastAsia="Calibri" w:hAnsi="Arial" w:cs="Arial"/>
          <w:sz w:val="24"/>
          <w:szCs w:val="24"/>
          <w:lang w:eastAsia="en-US"/>
        </w:rPr>
      </w:pPr>
      <w:r w:rsidRPr="00330B50">
        <w:rPr>
          <w:rFonts w:ascii="Arial" w:eastAsia="Calibri" w:hAnsi="Arial" w:cs="Arial"/>
          <w:spacing w:val="4"/>
          <w:sz w:val="24"/>
          <w:szCs w:val="24"/>
          <w:lang w:eastAsia="en-US"/>
        </w:rPr>
        <w:t>010107000 «Библиотечный фонд»</w:t>
      </w:r>
    </w:p>
    <w:p w:rsidR="008F4DDB" w:rsidRPr="00330B50" w:rsidRDefault="008F4DDB" w:rsidP="00C223E1">
      <w:pPr>
        <w:shd w:val="clear" w:color="auto" w:fill="FFFFFF"/>
        <w:spacing w:line="317" w:lineRule="exact"/>
        <w:ind w:firstLine="709"/>
        <w:rPr>
          <w:rFonts w:ascii="Arial" w:eastAsia="Calibri" w:hAnsi="Arial" w:cs="Arial"/>
          <w:spacing w:val="4"/>
          <w:sz w:val="24"/>
          <w:szCs w:val="24"/>
          <w:lang w:eastAsia="en-US"/>
        </w:rPr>
      </w:pPr>
      <w:r w:rsidRPr="00330B50">
        <w:rPr>
          <w:rFonts w:ascii="Arial" w:eastAsia="Calibri" w:hAnsi="Arial" w:cs="Arial"/>
          <w:spacing w:val="4"/>
          <w:sz w:val="24"/>
          <w:szCs w:val="24"/>
          <w:lang w:eastAsia="en-US"/>
        </w:rPr>
        <w:t>010109000 «Прочие основные средства»</w:t>
      </w:r>
    </w:p>
    <w:p w:rsidR="006F7524" w:rsidRPr="00330B50" w:rsidRDefault="006F7524"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F7524" w:rsidRPr="00330B50" w:rsidRDefault="00C223E1"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rPr>
      </w:pPr>
      <w:r>
        <w:rPr>
          <w:rFonts w:ascii="Arial" w:eastAsia="Times New Roman" w:hAnsi="Arial" w:cs="Arial"/>
          <w:sz w:val="24"/>
          <w:szCs w:val="24"/>
        </w:rPr>
        <w:t xml:space="preserve">- </w:t>
      </w:r>
      <w:r w:rsidR="006F7524" w:rsidRPr="00330B50">
        <w:rPr>
          <w:rFonts w:ascii="Arial" w:eastAsia="Times New Roman" w:hAnsi="Arial" w:cs="Arial"/>
          <w:sz w:val="24"/>
          <w:szCs w:val="24"/>
        </w:rPr>
        <w:t>объекты библиотечного фонда;</w:t>
      </w:r>
    </w:p>
    <w:p w:rsidR="006F7524" w:rsidRPr="00330B50" w:rsidRDefault="00C223E1"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rPr>
      </w:pPr>
      <w:r>
        <w:rPr>
          <w:rFonts w:ascii="Arial" w:eastAsia="Times New Roman" w:hAnsi="Arial" w:cs="Arial"/>
          <w:sz w:val="24"/>
          <w:szCs w:val="24"/>
        </w:rPr>
        <w:t xml:space="preserve">- </w:t>
      </w:r>
      <w:r w:rsidR="006F7524" w:rsidRPr="00330B50">
        <w:rPr>
          <w:rFonts w:ascii="Arial" w:eastAsia="Times New Roman" w:hAnsi="Arial" w:cs="Arial"/>
          <w:sz w:val="24"/>
          <w:szCs w:val="24"/>
        </w:rPr>
        <w:t>мебель для обстановки одного помещения: столы, стулья, стеллажи, шкафы, полки;</w:t>
      </w:r>
    </w:p>
    <w:p w:rsidR="006F7524" w:rsidRPr="00330B50" w:rsidRDefault="00C223E1"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Arial" w:eastAsia="Times New Roman" w:hAnsi="Arial" w:cs="Arial"/>
          <w:sz w:val="24"/>
          <w:szCs w:val="24"/>
        </w:rPr>
      </w:pPr>
      <w:r>
        <w:rPr>
          <w:rFonts w:ascii="Arial" w:eastAsia="Times New Roman" w:hAnsi="Arial" w:cs="Arial"/>
          <w:sz w:val="24"/>
          <w:szCs w:val="24"/>
        </w:rPr>
        <w:t xml:space="preserve">- </w:t>
      </w:r>
      <w:r w:rsidR="006F7524" w:rsidRPr="00330B50">
        <w:rPr>
          <w:rFonts w:ascii="Arial" w:eastAsia="Times New Roman" w:hAnsi="Arial" w:cs="Arial"/>
          <w:sz w:val="24"/>
          <w:szCs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6F7524" w:rsidRPr="00330B50" w:rsidRDefault="006F7524"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lastRenderedPageBreak/>
        <w:t>Не считается существенной стоимость до1000 руб. за один имущественный объект.</w:t>
      </w:r>
    </w:p>
    <w:p w:rsidR="006F7524" w:rsidRDefault="006F7524"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Необходимость объединения и конкретный перечень объединяемых объектов определяет комиссия учреждения по поступлению и выбытию активов (приложение </w:t>
      </w:r>
      <w:r w:rsidR="00AF7C60">
        <w:rPr>
          <w:rFonts w:ascii="Arial" w:eastAsia="Times New Roman" w:hAnsi="Arial" w:cs="Arial"/>
          <w:sz w:val="24"/>
          <w:szCs w:val="24"/>
        </w:rPr>
        <w:t>4</w:t>
      </w:r>
      <w:r w:rsidR="00714470">
        <w:rPr>
          <w:rFonts w:ascii="Arial" w:eastAsia="Times New Roman" w:hAnsi="Arial" w:cs="Arial"/>
          <w:sz w:val="24"/>
          <w:szCs w:val="24"/>
        </w:rPr>
        <w:t xml:space="preserve"> к </w:t>
      </w:r>
      <w:r w:rsidR="00AF7C60">
        <w:rPr>
          <w:rFonts w:ascii="Arial" w:eastAsia="Times New Roman" w:hAnsi="Arial" w:cs="Arial"/>
          <w:sz w:val="24"/>
          <w:szCs w:val="24"/>
        </w:rPr>
        <w:t>Постановлению от 05.02.2018 №27</w:t>
      </w:r>
      <w:r w:rsidRPr="00330B50">
        <w:rPr>
          <w:rFonts w:ascii="Arial" w:eastAsia="Times New Roman" w:hAnsi="Arial" w:cs="Arial"/>
          <w:sz w:val="24"/>
          <w:szCs w:val="24"/>
        </w:rPr>
        <w:t>).</w:t>
      </w:r>
    </w:p>
    <w:p w:rsidR="006F7524" w:rsidRPr="00330B50" w:rsidRDefault="006F7524" w:rsidP="006F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Основание: пункт 10 Стандарта «Основные средства».</w:t>
      </w:r>
    </w:p>
    <w:p w:rsidR="006F7524" w:rsidRPr="00330B50" w:rsidRDefault="008F4DDB" w:rsidP="006F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30B50">
        <w:rPr>
          <w:rFonts w:ascii="Arial" w:eastAsia="Times New Roman" w:hAnsi="Arial" w:cs="Arial"/>
          <w:sz w:val="24"/>
          <w:szCs w:val="24"/>
        </w:rPr>
        <w:t xml:space="preserve"> 3.3.2. </w:t>
      </w:r>
      <w:r w:rsidR="006F7524" w:rsidRPr="00330B50">
        <w:rPr>
          <w:rFonts w:ascii="Arial" w:eastAsia="Times New Roman" w:hAnsi="Arial" w:cs="Arial"/>
          <w:sz w:val="24"/>
          <w:szCs w:val="24"/>
        </w:rPr>
        <w:t>Каждому объекту недвижимого, а также движимого имущества стоимостью свыше 10000</w:t>
      </w:r>
      <w:r w:rsidR="00EF43AF">
        <w:rPr>
          <w:rFonts w:ascii="Arial" w:eastAsia="Times New Roman" w:hAnsi="Arial" w:cs="Arial"/>
          <w:sz w:val="24"/>
          <w:szCs w:val="24"/>
        </w:rPr>
        <w:t xml:space="preserve"> </w:t>
      </w:r>
      <w:r w:rsidR="006F7524" w:rsidRPr="00330B50">
        <w:rPr>
          <w:rFonts w:ascii="Arial" w:eastAsia="Times New Roman" w:hAnsi="Arial" w:cs="Arial"/>
          <w:sz w:val="24"/>
          <w:szCs w:val="24"/>
        </w:rPr>
        <w:t>руб. присваивается уникальный инвентарный номер, состоящий из десяти знаков:</w:t>
      </w:r>
    </w:p>
    <w:p w:rsidR="00EF43AF" w:rsidRDefault="006F7524"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1-й разряд– амортизационная группа, к которой отнесен объект при принятии к учету (при отнесении инвентарного объекта к 10-й амортизац</w:t>
      </w:r>
      <w:r w:rsidR="000B18A5" w:rsidRPr="00330B50">
        <w:rPr>
          <w:rFonts w:ascii="Arial" w:eastAsia="Times New Roman" w:hAnsi="Arial" w:cs="Arial"/>
          <w:sz w:val="24"/>
          <w:szCs w:val="24"/>
        </w:rPr>
        <w:t xml:space="preserve">ионной группе в данном разряде </w:t>
      </w:r>
      <w:r w:rsidRPr="00330B50">
        <w:rPr>
          <w:rFonts w:ascii="Arial" w:eastAsia="Times New Roman" w:hAnsi="Arial" w:cs="Arial"/>
          <w:sz w:val="24"/>
          <w:szCs w:val="24"/>
        </w:rPr>
        <w:t>проставляется «0»);</w:t>
      </w:r>
    </w:p>
    <w:p w:rsidR="00EF43AF" w:rsidRDefault="006F7524"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xml:space="preserve">2–4-й разряды– код объекта учета синтетического счета в Плане счетов бюджетного учета (приложение </w:t>
      </w:r>
      <w:r w:rsidR="000B18A5" w:rsidRPr="00330B50">
        <w:rPr>
          <w:rFonts w:ascii="Arial" w:eastAsia="Times New Roman" w:hAnsi="Arial" w:cs="Arial"/>
          <w:sz w:val="24"/>
          <w:szCs w:val="24"/>
        </w:rPr>
        <w:t>1</w:t>
      </w:r>
      <w:r w:rsidRPr="00330B50">
        <w:rPr>
          <w:rFonts w:ascii="Arial" w:eastAsia="Times New Roman" w:hAnsi="Arial" w:cs="Arial"/>
          <w:sz w:val="24"/>
          <w:szCs w:val="24"/>
        </w:rPr>
        <w:t xml:space="preserve"> к приказу Минфина России от 6</w:t>
      </w:r>
      <w:r w:rsidR="00EF43AF">
        <w:rPr>
          <w:rFonts w:ascii="Arial" w:eastAsia="Times New Roman" w:hAnsi="Arial" w:cs="Arial"/>
          <w:sz w:val="24"/>
          <w:szCs w:val="24"/>
        </w:rPr>
        <w:t xml:space="preserve"> </w:t>
      </w:r>
      <w:r w:rsidRPr="00330B50">
        <w:rPr>
          <w:rFonts w:ascii="Arial" w:eastAsia="Times New Roman" w:hAnsi="Arial" w:cs="Arial"/>
          <w:sz w:val="24"/>
          <w:szCs w:val="24"/>
        </w:rPr>
        <w:t>декабря 2010</w:t>
      </w:r>
      <w:r w:rsidR="00EF43AF">
        <w:rPr>
          <w:rFonts w:ascii="Arial" w:eastAsia="Times New Roman" w:hAnsi="Arial" w:cs="Arial"/>
          <w:sz w:val="24"/>
          <w:szCs w:val="24"/>
        </w:rPr>
        <w:t xml:space="preserve"> № </w:t>
      </w:r>
      <w:r w:rsidRPr="00330B50">
        <w:rPr>
          <w:rFonts w:ascii="Arial" w:eastAsia="Times New Roman" w:hAnsi="Arial" w:cs="Arial"/>
          <w:sz w:val="24"/>
          <w:szCs w:val="24"/>
        </w:rPr>
        <w:t>162н);</w:t>
      </w:r>
    </w:p>
    <w:p w:rsidR="00EF43AF" w:rsidRDefault="006F7524"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xml:space="preserve">5–6-й разряды– код группы и вида синтетического счета Плана счетов </w:t>
      </w:r>
      <w:r w:rsidR="000B18A5" w:rsidRPr="00330B50">
        <w:rPr>
          <w:rFonts w:ascii="Arial" w:eastAsia="Times New Roman" w:hAnsi="Arial" w:cs="Arial"/>
          <w:sz w:val="24"/>
          <w:szCs w:val="24"/>
        </w:rPr>
        <w:t xml:space="preserve">бюджетного учета </w:t>
      </w:r>
      <w:r w:rsidRPr="00330B50">
        <w:rPr>
          <w:rFonts w:ascii="Arial" w:eastAsia="Times New Roman" w:hAnsi="Arial" w:cs="Arial"/>
          <w:sz w:val="24"/>
          <w:szCs w:val="24"/>
        </w:rPr>
        <w:t xml:space="preserve">(приложение </w:t>
      </w:r>
      <w:r w:rsidR="000B18A5" w:rsidRPr="00330B50">
        <w:rPr>
          <w:rFonts w:ascii="Arial" w:eastAsia="Times New Roman" w:hAnsi="Arial" w:cs="Arial"/>
          <w:sz w:val="24"/>
          <w:szCs w:val="24"/>
        </w:rPr>
        <w:t>1</w:t>
      </w:r>
      <w:r w:rsidRPr="00330B50">
        <w:rPr>
          <w:rFonts w:ascii="Arial" w:eastAsia="Times New Roman" w:hAnsi="Arial" w:cs="Arial"/>
          <w:sz w:val="24"/>
          <w:szCs w:val="24"/>
        </w:rPr>
        <w:t xml:space="preserve"> к приказу Минфина России от 6</w:t>
      </w:r>
      <w:r w:rsidR="00EF43AF">
        <w:rPr>
          <w:rFonts w:ascii="Arial" w:eastAsia="Times New Roman" w:hAnsi="Arial" w:cs="Arial"/>
          <w:sz w:val="24"/>
          <w:szCs w:val="24"/>
        </w:rPr>
        <w:t xml:space="preserve"> декабря 2010 № </w:t>
      </w:r>
      <w:r w:rsidRPr="00330B50">
        <w:rPr>
          <w:rFonts w:ascii="Arial" w:eastAsia="Times New Roman" w:hAnsi="Arial" w:cs="Arial"/>
          <w:sz w:val="24"/>
          <w:szCs w:val="24"/>
        </w:rPr>
        <w:t>162н);</w:t>
      </w:r>
    </w:p>
    <w:p w:rsidR="00EF43AF" w:rsidRDefault="006F7524"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7–10-й разряды– порядковый номер нефинансового актива.</w:t>
      </w:r>
    </w:p>
    <w:p w:rsidR="006F7524" w:rsidRPr="00330B50" w:rsidRDefault="006F7524"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Основание: пункт 9 Стандарта «Основные средства», пункт 46 Инстр</w:t>
      </w:r>
      <w:r w:rsidR="00EF43AF">
        <w:rPr>
          <w:rFonts w:ascii="Arial" w:eastAsia="Times New Roman" w:hAnsi="Arial" w:cs="Arial"/>
          <w:sz w:val="24"/>
          <w:szCs w:val="24"/>
        </w:rPr>
        <w:t xml:space="preserve">укции к Единому плану счетов № </w:t>
      </w:r>
      <w:r w:rsidRPr="00330B50">
        <w:rPr>
          <w:rFonts w:ascii="Arial" w:eastAsia="Times New Roman" w:hAnsi="Arial" w:cs="Arial"/>
          <w:sz w:val="24"/>
          <w:szCs w:val="24"/>
        </w:rPr>
        <w:t>157н.</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3.3.3.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 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8F4DDB" w:rsidRPr="00330B50" w:rsidRDefault="00886A9E"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3.3</w:t>
      </w:r>
      <w:r w:rsidR="008F4DDB" w:rsidRPr="00330B50">
        <w:rPr>
          <w:rFonts w:ascii="Arial" w:eastAsia="Times New Roman" w:hAnsi="Arial" w:cs="Arial"/>
          <w:sz w:val="24"/>
          <w:szCs w:val="24"/>
        </w:rPr>
        <w:t xml:space="preserve">.4. Учет основных средств на соответствующих счетах Плана счетов бюджетного учета ведется в соответствии с требованиями </w:t>
      </w:r>
      <w:hyperlink r:id="rId26" w:anchor="/document/97/304//" w:history="1">
        <w:r w:rsidR="008F4DDB" w:rsidRPr="00330B50">
          <w:rPr>
            <w:rFonts w:ascii="Arial" w:eastAsia="Times New Roman" w:hAnsi="Arial" w:cs="Arial"/>
            <w:sz w:val="24"/>
            <w:szCs w:val="24"/>
          </w:rPr>
          <w:t>Общероссийского классификатора основных фондов ОК 013-94</w:t>
        </w:r>
      </w:hyperlink>
      <w:r w:rsidR="008F4DDB" w:rsidRPr="00330B50">
        <w:rPr>
          <w:rFonts w:ascii="Arial" w:eastAsia="Times New Roman" w:hAnsi="Arial" w:cs="Arial"/>
          <w:sz w:val="24"/>
          <w:szCs w:val="24"/>
        </w:rPr>
        <w:t xml:space="preserve">, утвержденного </w:t>
      </w:r>
      <w:hyperlink r:id="rId27" w:anchor="/document/99/902054953//" w:history="1">
        <w:r w:rsidR="008F4DDB" w:rsidRPr="00330B50">
          <w:rPr>
            <w:rFonts w:ascii="Arial" w:eastAsia="Times New Roman" w:hAnsi="Arial" w:cs="Arial"/>
            <w:sz w:val="24"/>
            <w:szCs w:val="24"/>
          </w:rPr>
          <w:t>постановл</w:t>
        </w:r>
        <w:r w:rsidR="00EF43AF">
          <w:rPr>
            <w:rFonts w:ascii="Arial" w:eastAsia="Times New Roman" w:hAnsi="Arial" w:cs="Arial"/>
            <w:sz w:val="24"/>
            <w:szCs w:val="24"/>
          </w:rPr>
          <w:t xml:space="preserve">ением Госстандарта России от 26 декабря 1994г. № </w:t>
        </w:r>
        <w:r w:rsidR="008F4DDB" w:rsidRPr="00330B50">
          <w:rPr>
            <w:rFonts w:ascii="Arial" w:eastAsia="Times New Roman" w:hAnsi="Arial" w:cs="Arial"/>
            <w:sz w:val="24"/>
            <w:szCs w:val="24"/>
          </w:rPr>
          <w:t>359</w:t>
        </w:r>
      </w:hyperlink>
      <w:r w:rsidR="008F4DDB" w:rsidRPr="00330B50">
        <w:rPr>
          <w:rFonts w:ascii="Arial" w:eastAsia="Times New Roman" w:hAnsi="Arial" w:cs="Arial"/>
          <w:sz w:val="24"/>
          <w:szCs w:val="24"/>
        </w:rPr>
        <w:t>.</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Основание: </w:t>
      </w:r>
      <w:hyperlink r:id="rId28" w:anchor="/document/99/902249301/XA00M3A2ME/" w:tooltip="45.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 w:history="1">
        <w:r w:rsidRPr="00330B50">
          <w:rPr>
            <w:rFonts w:ascii="Arial" w:eastAsia="Times New Roman" w:hAnsi="Arial" w:cs="Arial"/>
            <w:sz w:val="24"/>
            <w:szCs w:val="24"/>
          </w:rPr>
          <w:t>пункт 45</w:t>
        </w:r>
      </w:hyperlink>
      <w:r w:rsidRPr="00330B50">
        <w:rPr>
          <w:rFonts w:ascii="Arial" w:eastAsia="Times New Roman" w:hAnsi="Arial" w:cs="Arial"/>
          <w:sz w:val="24"/>
          <w:szCs w:val="24"/>
        </w:rPr>
        <w:t xml:space="preserve"> Инст</w:t>
      </w:r>
      <w:r w:rsidR="00EF43AF">
        <w:rPr>
          <w:rFonts w:ascii="Arial" w:eastAsia="Times New Roman" w:hAnsi="Arial" w:cs="Arial"/>
          <w:sz w:val="24"/>
          <w:szCs w:val="24"/>
        </w:rPr>
        <w:t xml:space="preserve">рукции к Единому плану счетов № </w:t>
      </w:r>
      <w:r w:rsidRPr="00330B50">
        <w:rPr>
          <w:rFonts w:ascii="Arial" w:eastAsia="Times New Roman" w:hAnsi="Arial" w:cs="Arial"/>
          <w:sz w:val="24"/>
          <w:szCs w:val="24"/>
        </w:rPr>
        <w:t>157н.</w:t>
      </w:r>
    </w:p>
    <w:p w:rsidR="008F4DDB" w:rsidRPr="00330B50" w:rsidRDefault="00886A9E"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3.3</w:t>
      </w:r>
      <w:r w:rsidR="008F4DDB" w:rsidRPr="00330B50">
        <w:rPr>
          <w:rFonts w:ascii="Arial" w:eastAsia="Times New Roman" w:hAnsi="Arial" w:cs="Arial"/>
          <w:sz w:val="24"/>
          <w:szCs w:val="24"/>
        </w:rPr>
        <w:t>.5. К хозяйственному инвентарю относятся предметы конторского и хозяйственного пользования, непосредственно используемые в производственном</w:t>
      </w:r>
      <w:r w:rsidR="006F7524" w:rsidRPr="00330B50">
        <w:rPr>
          <w:rFonts w:ascii="Arial" w:eastAsia="Times New Roman" w:hAnsi="Arial" w:cs="Arial"/>
          <w:sz w:val="24"/>
          <w:szCs w:val="24"/>
        </w:rPr>
        <w:t xml:space="preserve"> процессе, спортивный инвентарь</w:t>
      </w:r>
      <w:r w:rsidR="008F4DDB" w:rsidRPr="00330B50">
        <w:rPr>
          <w:rFonts w:ascii="Arial" w:eastAsia="Times New Roman" w:hAnsi="Arial" w:cs="Arial"/>
          <w:sz w:val="24"/>
          <w:szCs w:val="24"/>
        </w:rPr>
        <w:t>.</w:t>
      </w:r>
    </w:p>
    <w:p w:rsidR="008F4DDB" w:rsidRPr="00330B50" w:rsidRDefault="00886A9E"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3.3</w:t>
      </w:r>
      <w:r w:rsidR="008F4DDB" w:rsidRPr="00330B50">
        <w:rPr>
          <w:rFonts w:ascii="Arial" w:eastAsia="Times New Roman" w:hAnsi="Arial" w:cs="Arial"/>
          <w:sz w:val="24"/>
          <w:szCs w:val="24"/>
        </w:rPr>
        <w:t>.6. Начисление амортизации основных средств в бюджетном учете производится линейным способом в соответствии со сроками полезного использования.</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29" w:anchor="/document/99/902249301/XA00MC22NJ/" w:tooltip="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балансовой стоимости и нормы амортизации..." w:history="1">
        <w:r w:rsidRPr="00330B50">
          <w:rPr>
            <w:rFonts w:ascii="Arial" w:eastAsia="Times New Roman" w:hAnsi="Arial" w:cs="Arial"/>
            <w:sz w:val="24"/>
            <w:szCs w:val="24"/>
          </w:rPr>
          <w:t>пункт 85</w:t>
        </w:r>
      </w:hyperlink>
      <w:r w:rsidRPr="00330B50">
        <w:rPr>
          <w:rFonts w:ascii="Arial" w:eastAsia="Times New Roman" w:hAnsi="Arial" w:cs="Arial"/>
          <w:sz w:val="24"/>
          <w:szCs w:val="24"/>
        </w:rPr>
        <w:t xml:space="preserve"> Инструкции к Единому плану счетов №</w:t>
      </w:r>
      <w:r w:rsidR="00EF43AF">
        <w:rPr>
          <w:rFonts w:ascii="Arial" w:eastAsia="Times New Roman" w:hAnsi="Arial" w:cs="Arial"/>
          <w:sz w:val="24"/>
          <w:szCs w:val="24"/>
        </w:rPr>
        <w:t xml:space="preserve"> </w:t>
      </w:r>
      <w:r w:rsidRPr="00330B50">
        <w:rPr>
          <w:rFonts w:ascii="Arial" w:eastAsia="Times New Roman" w:hAnsi="Arial" w:cs="Arial"/>
          <w:sz w:val="24"/>
          <w:szCs w:val="24"/>
        </w:rPr>
        <w:t>157н.</w:t>
      </w:r>
    </w:p>
    <w:p w:rsidR="00EF43AF" w:rsidRDefault="00330B50" w:rsidP="00C5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Pr>
          <w:rFonts w:ascii="Arial" w:eastAsia="Times New Roman" w:hAnsi="Arial" w:cs="Arial"/>
          <w:sz w:val="24"/>
          <w:szCs w:val="24"/>
        </w:rPr>
        <w:t xml:space="preserve"> </w:t>
      </w:r>
      <w:r w:rsidR="00886A9E" w:rsidRPr="00330B50">
        <w:rPr>
          <w:rFonts w:ascii="Arial" w:eastAsia="Times New Roman" w:hAnsi="Arial" w:cs="Arial"/>
          <w:sz w:val="24"/>
          <w:szCs w:val="24"/>
        </w:rPr>
        <w:t>3.3</w:t>
      </w:r>
      <w:r w:rsidR="008F4DDB" w:rsidRPr="00330B50">
        <w:rPr>
          <w:rFonts w:ascii="Arial" w:eastAsia="Times New Roman" w:hAnsi="Arial" w:cs="Arial"/>
          <w:sz w:val="24"/>
          <w:szCs w:val="24"/>
        </w:rPr>
        <w:t xml:space="preserve">.7. Срок полезного использования объектов основных средств устанавливается комиссией по поступлению и выбытию активов </w:t>
      </w:r>
      <w:r w:rsidR="00644CE9">
        <w:rPr>
          <w:rFonts w:ascii="Arial" w:eastAsia="Times New Roman" w:hAnsi="Arial" w:cs="Arial"/>
          <w:sz w:val="24"/>
          <w:szCs w:val="24"/>
        </w:rPr>
        <w:t xml:space="preserve">утвержденным </w:t>
      </w:r>
      <w:r w:rsidR="008F4DDB" w:rsidRPr="00330B50">
        <w:rPr>
          <w:rFonts w:ascii="Arial" w:eastAsia="Times New Roman" w:hAnsi="Arial" w:cs="Arial"/>
          <w:sz w:val="24"/>
          <w:szCs w:val="24"/>
        </w:rPr>
        <w:t>(</w:t>
      </w:r>
      <w:r w:rsidR="00644CE9" w:rsidRPr="00330B50">
        <w:rPr>
          <w:rFonts w:ascii="Arial" w:eastAsia="Times New Roman" w:hAnsi="Arial" w:cs="Arial"/>
          <w:sz w:val="24"/>
          <w:szCs w:val="24"/>
        </w:rPr>
        <w:t xml:space="preserve">приложение </w:t>
      </w:r>
      <w:r w:rsidR="00644CE9">
        <w:rPr>
          <w:rFonts w:ascii="Arial" w:eastAsia="Times New Roman" w:hAnsi="Arial" w:cs="Arial"/>
          <w:sz w:val="24"/>
          <w:szCs w:val="24"/>
        </w:rPr>
        <w:t>4 к Постановлению от 05.02.2018 №27</w:t>
      </w:r>
      <w:r w:rsidR="008F4DDB" w:rsidRPr="00330B50">
        <w:rPr>
          <w:rFonts w:ascii="Arial" w:eastAsia="Times New Roman" w:hAnsi="Arial" w:cs="Arial"/>
          <w:sz w:val="24"/>
          <w:szCs w:val="24"/>
        </w:rPr>
        <w:t>)</w:t>
      </w:r>
      <w:r w:rsidR="00644CE9">
        <w:rPr>
          <w:rFonts w:ascii="Arial" w:eastAsia="Times New Roman" w:hAnsi="Arial" w:cs="Arial"/>
          <w:sz w:val="24"/>
          <w:szCs w:val="24"/>
        </w:rPr>
        <w:t xml:space="preserve"> исходя из следующих </w:t>
      </w:r>
      <w:r w:rsidR="008F4DDB" w:rsidRPr="00330B50">
        <w:rPr>
          <w:rFonts w:ascii="Arial" w:eastAsia="Times New Roman" w:hAnsi="Arial" w:cs="Arial"/>
          <w:sz w:val="24"/>
          <w:szCs w:val="24"/>
        </w:rPr>
        <w:t>факторов:</w:t>
      </w:r>
    </w:p>
    <w:p w:rsidR="00EF43AF" w:rsidRDefault="008F4DDB" w:rsidP="00C5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–информации, содержащейся в законодательстве</w:t>
      </w:r>
      <w:r w:rsidR="00EF43AF">
        <w:rPr>
          <w:rFonts w:ascii="Arial" w:eastAsia="Times New Roman" w:hAnsi="Arial" w:cs="Arial"/>
          <w:sz w:val="24"/>
          <w:szCs w:val="24"/>
        </w:rPr>
        <w:t xml:space="preserve"> </w:t>
      </w:r>
      <w:r w:rsidRPr="00330B50">
        <w:rPr>
          <w:rFonts w:ascii="Arial" w:eastAsia="Times New Roman" w:hAnsi="Arial" w:cs="Arial"/>
          <w:sz w:val="24"/>
          <w:szCs w:val="24"/>
        </w:rPr>
        <w:t>РФ;</w:t>
      </w:r>
    </w:p>
    <w:p w:rsidR="008F4DDB" w:rsidRPr="00330B50" w:rsidRDefault="008F4DDB" w:rsidP="00C5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–рекомендаций, содержащи</w:t>
      </w:r>
      <w:r w:rsidR="00EF43AF">
        <w:rPr>
          <w:rFonts w:ascii="Arial" w:eastAsia="Times New Roman" w:hAnsi="Arial" w:cs="Arial"/>
          <w:sz w:val="24"/>
          <w:szCs w:val="24"/>
        </w:rPr>
        <w:t>хся в документах производителя,</w:t>
      </w:r>
      <w:r w:rsidRPr="00330B50">
        <w:rPr>
          <w:rFonts w:ascii="Arial" w:eastAsia="Times New Roman" w:hAnsi="Arial" w:cs="Arial"/>
          <w:sz w:val="24"/>
          <w:szCs w:val="24"/>
        </w:rPr>
        <w:t>– при отсутствии соответствующих норм в законодательстве</w:t>
      </w:r>
      <w:r w:rsidR="00EF43AF">
        <w:rPr>
          <w:rFonts w:ascii="Arial" w:eastAsia="Times New Roman" w:hAnsi="Arial" w:cs="Arial"/>
          <w:sz w:val="24"/>
          <w:szCs w:val="24"/>
        </w:rPr>
        <w:t xml:space="preserve"> </w:t>
      </w:r>
      <w:r w:rsidRPr="00330B50">
        <w:rPr>
          <w:rFonts w:ascii="Arial" w:eastAsia="Times New Roman" w:hAnsi="Arial" w:cs="Arial"/>
          <w:sz w:val="24"/>
          <w:szCs w:val="24"/>
        </w:rPr>
        <w:t>РФ.</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 – сроков фактической эксплуатации и ранее начисленной суммы амортизации– для безвозмездно полученных объектов.</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lastRenderedPageBreak/>
        <w:t xml:space="preserve"> Для объектов, включенных в амортизационные группы с первой по девятую, срок полезного использования определяется по наибольшему сроку, указанному в </w:t>
      </w:r>
      <w:hyperlink r:id="rId30" w:anchor="/document/99/901808053//" w:history="1">
        <w:r w:rsidRPr="00330B50">
          <w:rPr>
            <w:rFonts w:ascii="Arial" w:eastAsia="Times New Roman" w:hAnsi="Arial" w:cs="Arial"/>
            <w:sz w:val="24"/>
            <w:szCs w:val="24"/>
          </w:rPr>
          <w:t>постановлении Правительства</w:t>
        </w:r>
        <w:r w:rsidR="00EF43AF">
          <w:rPr>
            <w:rFonts w:ascii="Arial" w:eastAsia="Times New Roman" w:hAnsi="Arial" w:cs="Arial"/>
            <w:sz w:val="24"/>
            <w:szCs w:val="24"/>
          </w:rPr>
          <w:t xml:space="preserve"> </w:t>
        </w:r>
        <w:r w:rsidRPr="00330B50">
          <w:rPr>
            <w:rFonts w:ascii="Arial" w:eastAsia="Times New Roman" w:hAnsi="Arial" w:cs="Arial"/>
            <w:sz w:val="24"/>
            <w:szCs w:val="24"/>
          </w:rPr>
          <w:t>РФ от 1</w:t>
        </w:r>
        <w:r w:rsidR="00EF43AF">
          <w:rPr>
            <w:rFonts w:ascii="Arial" w:eastAsia="Times New Roman" w:hAnsi="Arial" w:cs="Arial"/>
            <w:sz w:val="24"/>
            <w:szCs w:val="24"/>
          </w:rPr>
          <w:t xml:space="preserve"> января 2002 г. № </w:t>
        </w:r>
        <w:r w:rsidRPr="00330B50">
          <w:rPr>
            <w:rFonts w:ascii="Arial" w:eastAsia="Times New Roman" w:hAnsi="Arial" w:cs="Arial"/>
            <w:sz w:val="24"/>
            <w:szCs w:val="24"/>
          </w:rPr>
          <w:t>1</w:t>
        </w:r>
      </w:hyperlink>
      <w:r w:rsidRPr="00330B50">
        <w:rPr>
          <w:rFonts w:ascii="Arial" w:eastAsia="Times New Roman" w:hAnsi="Arial" w:cs="Arial"/>
          <w:sz w:val="24"/>
          <w:szCs w:val="24"/>
        </w:rPr>
        <w:t xml:space="preserve">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w:t>
      </w:r>
      <w:hyperlink r:id="rId31" w:anchor="/document/99/9004957/ZA026783G3/" w:tooltip="ЕДИНЫЕ НОРМЫ" w:history="1">
        <w:r w:rsidRPr="00330B50">
          <w:rPr>
            <w:rFonts w:ascii="Arial" w:eastAsia="Times New Roman" w:hAnsi="Arial" w:cs="Arial"/>
            <w:sz w:val="24"/>
            <w:szCs w:val="24"/>
          </w:rPr>
          <w:t>единых норм</w:t>
        </w:r>
      </w:hyperlink>
      <w:r w:rsidRPr="00330B50">
        <w:rPr>
          <w:rFonts w:ascii="Arial" w:eastAsia="Times New Roman" w:hAnsi="Arial" w:cs="Arial"/>
          <w:sz w:val="24"/>
          <w:szCs w:val="24"/>
        </w:rPr>
        <w:t xml:space="preserve">, утвержденных </w:t>
      </w:r>
      <w:hyperlink r:id="rId32" w:anchor="/document/99/9004957//" w:history="1">
        <w:r w:rsidRPr="00330B50">
          <w:rPr>
            <w:rFonts w:ascii="Arial" w:eastAsia="Times New Roman" w:hAnsi="Arial" w:cs="Arial"/>
            <w:sz w:val="24"/>
            <w:szCs w:val="24"/>
          </w:rPr>
          <w:t>постановлением Совета Министров СССР от 22</w:t>
        </w:r>
        <w:r w:rsidR="00EF43AF">
          <w:rPr>
            <w:rFonts w:ascii="Arial" w:eastAsia="Times New Roman" w:hAnsi="Arial" w:cs="Arial"/>
            <w:sz w:val="24"/>
            <w:szCs w:val="24"/>
          </w:rPr>
          <w:t xml:space="preserve"> </w:t>
        </w:r>
        <w:r w:rsidRPr="00330B50">
          <w:rPr>
            <w:rFonts w:ascii="Arial" w:eastAsia="Times New Roman" w:hAnsi="Arial" w:cs="Arial"/>
            <w:sz w:val="24"/>
            <w:szCs w:val="24"/>
          </w:rPr>
          <w:t>октября 1990</w:t>
        </w:r>
        <w:r w:rsidR="00EF43AF">
          <w:rPr>
            <w:rFonts w:ascii="Arial" w:eastAsia="Times New Roman" w:hAnsi="Arial" w:cs="Arial"/>
            <w:sz w:val="24"/>
            <w:szCs w:val="24"/>
          </w:rPr>
          <w:t xml:space="preserve">г. № </w:t>
        </w:r>
        <w:r w:rsidRPr="00330B50">
          <w:rPr>
            <w:rFonts w:ascii="Arial" w:eastAsia="Times New Roman" w:hAnsi="Arial" w:cs="Arial"/>
            <w:sz w:val="24"/>
            <w:szCs w:val="24"/>
          </w:rPr>
          <w:t>1072</w:t>
        </w:r>
      </w:hyperlink>
      <w:r w:rsidRPr="00330B50">
        <w:rPr>
          <w:rFonts w:ascii="Arial" w:eastAsia="Times New Roman" w:hAnsi="Arial" w:cs="Arial"/>
          <w:sz w:val="24"/>
          <w:szCs w:val="24"/>
        </w:rPr>
        <w:t>.</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33" w:anchor="/document/99/902249301/XA00M2O2MB/" w:tooltip="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 w:history="1">
        <w:r w:rsidRPr="00330B50">
          <w:rPr>
            <w:rFonts w:ascii="Arial" w:eastAsia="Times New Roman" w:hAnsi="Arial" w:cs="Arial"/>
            <w:sz w:val="24"/>
            <w:szCs w:val="24"/>
          </w:rPr>
          <w:t>пункт 44</w:t>
        </w:r>
      </w:hyperlink>
      <w:r w:rsidRPr="00330B50">
        <w:rPr>
          <w:rFonts w:ascii="Arial" w:eastAsia="Times New Roman" w:hAnsi="Arial" w:cs="Arial"/>
          <w:sz w:val="24"/>
          <w:szCs w:val="24"/>
        </w:rPr>
        <w:t xml:space="preserve"> Инст</w:t>
      </w:r>
      <w:r w:rsidR="00EF43AF">
        <w:rPr>
          <w:rFonts w:ascii="Arial" w:eastAsia="Times New Roman" w:hAnsi="Arial" w:cs="Arial"/>
          <w:sz w:val="24"/>
          <w:szCs w:val="24"/>
        </w:rPr>
        <w:t xml:space="preserve">рукции к Единому плану счетов № </w:t>
      </w:r>
      <w:r w:rsidRPr="00330B50">
        <w:rPr>
          <w:rFonts w:ascii="Arial" w:eastAsia="Times New Roman" w:hAnsi="Arial" w:cs="Arial"/>
          <w:sz w:val="24"/>
          <w:szCs w:val="24"/>
        </w:rPr>
        <w:t>157н.</w:t>
      </w:r>
    </w:p>
    <w:p w:rsidR="008F4DDB" w:rsidRPr="00330B50" w:rsidRDefault="00330B50"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886A9E" w:rsidRPr="00330B50">
        <w:rPr>
          <w:rFonts w:ascii="Arial" w:eastAsia="Times New Roman" w:hAnsi="Arial" w:cs="Arial"/>
          <w:sz w:val="24"/>
          <w:szCs w:val="24"/>
        </w:rPr>
        <w:t>3.3</w:t>
      </w:r>
      <w:r w:rsidR="008F4DDB" w:rsidRPr="00330B50">
        <w:rPr>
          <w:rFonts w:ascii="Arial" w:eastAsia="Times New Roman" w:hAnsi="Arial" w:cs="Arial"/>
          <w:sz w:val="24"/>
          <w:szCs w:val="24"/>
        </w:rPr>
        <w:t>.8. Переоценка основных средств производится в сроки и в порядке,</w:t>
      </w:r>
      <w:r w:rsidR="00EF43AF">
        <w:rPr>
          <w:rFonts w:ascii="Arial" w:eastAsia="Times New Roman" w:hAnsi="Arial" w:cs="Arial"/>
          <w:sz w:val="24"/>
          <w:szCs w:val="24"/>
        </w:rPr>
        <w:t xml:space="preserve"> устанавливаемые Правительством </w:t>
      </w:r>
      <w:r w:rsidR="008F4DDB" w:rsidRPr="00330B50">
        <w:rPr>
          <w:rFonts w:ascii="Arial" w:eastAsia="Times New Roman" w:hAnsi="Arial" w:cs="Arial"/>
          <w:sz w:val="24"/>
          <w:szCs w:val="24"/>
        </w:rPr>
        <w:t>РФ.</w:t>
      </w:r>
    </w:p>
    <w:p w:rsidR="008F4DDB"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34" w:anchor="/document/99/902249301/XA00MBO2NG/" w:tooltip="28. Учреждения проводят переоценку стоимости объектов имущества и капитальных вложений в нефинансовые активы, за исключением активов в драгоценных металлах и драгоценных камнях, а также имущества, составляющего государственну..." w:history="1">
        <w:r w:rsidRPr="00330B50">
          <w:rPr>
            <w:rFonts w:ascii="Arial" w:eastAsia="Times New Roman" w:hAnsi="Arial" w:cs="Arial"/>
            <w:sz w:val="24"/>
            <w:szCs w:val="24"/>
          </w:rPr>
          <w:t>пункт 28</w:t>
        </w:r>
      </w:hyperlink>
      <w:r w:rsidRPr="00330B50">
        <w:rPr>
          <w:rFonts w:ascii="Arial" w:eastAsia="Times New Roman" w:hAnsi="Arial" w:cs="Arial"/>
          <w:sz w:val="24"/>
          <w:szCs w:val="24"/>
        </w:rPr>
        <w:t xml:space="preserve"> Инструкции к Единому плану счетов №</w:t>
      </w:r>
      <w:r w:rsidR="00EF43AF">
        <w:rPr>
          <w:rFonts w:ascii="Arial" w:eastAsia="Times New Roman" w:hAnsi="Arial" w:cs="Arial"/>
          <w:sz w:val="24"/>
          <w:szCs w:val="24"/>
        </w:rPr>
        <w:t xml:space="preserve"> </w:t>
      </w:r>
      <w:r w:rsidRPr="00330B50">
        <w:rPr>
          <w:rFonts w:ascii="Arial" w:eastAsia="Times New Roman" w:hAnsi="Arial" w:cs="Arial"/>
          <w:sz w:val="24"/>
          <w:szCs w:val="24"/>
        </w:rPr>
        <w:t>157н.</w:t>
      </w:r>
    </w:p>
    <w:p w:rsidR="002C5327" w:rsidRPr="00330B50" w:rsidRDefault="002C5327"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Default="00886A9E"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330B50">
        <w:rPr>
          <w:rFonts w:ascii="Arial" w:eastAsia="Times New Roman" w:hAnsi="Arial" w:cs="Arial"/>
          <w:b/>
          <w:sz w:val="24"/>
          <w:szCs w:val="24"/>
        </w:rPr>
        <w:t>3.4</w:t>
      </w:r>
      <w:r w:rsidR="008F4DDB" w:rsidRPr="00330B50">
        <w:rPr>
          <w:rFonts w:ascii="Arial" w:eastAsia="Times New Roman" w:hAnsi="Arial" w:cs="Arial"/>
          <w:b/>
          <w:sz w:val="24"/>
          <w:szCs w:val="24"/>
        </w:rPr>
        <w:t>. Нематериальные активы</w:t>
      </w:r>
    </w:p>
    <w:p w:rsidR="002C5327" w:rsidRPr="00330B50" w:rsidRDefault="002C5327"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p>
    <w:p w:rsidR="008F4DDB" w:rsidRPr="00330B50" w:rsidRDefault="00886A9E"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3.4</w:t>
      </w:r>
      <w:r w:rsidR="008F4DDB" w:rsidRPr="00330B50">
        <w:rPr>
          <w:rFonts w:ascii="Arial" w:eastAsia="Times New Roman" w:hAnsi="Arial" w:cs="Arial"/>
          <w:sz w:val="24"/>
          <w:szCs w:val="24"/>
        </w:rPr>
        <w:t>.1. Начисление амортизации нематериальных активов производится линейным способом в соответствии со сроками полезного использования.</w:t>
      </w:r>
    </w:p>
    <w:p w:rsidR="000B18A5" w:rsidRPr="00330B50" w:rsidRDefault="000B18A5"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hAnsi="Arial" w:cs="Arial"/>
          <w:sz w:val="24"/>
          <w:szCs w:val="24"/>
        </w:rPr>
        <w:t>Основание: пункт 85 Инструкции к Единому плану счетов № 157н, пункты 36, 37 Стандарта «Основные средства».</w:t>
      </w:r>
      <w:r w:rsidR="008F4DDB" w:rsidRPr="00330B50">
        <w:rPr>
          <w:rFonts w:ascii="Arial" w:eastAsia="Times New Roman" w:hAnsi="Arial" w:cs="Arial"/>
          <w:sz w:val="24"/>
          <w:szCs w:val="24"/>
        </w:rPr>
        <w:t xml:space="preserve"> </w:t>
      </w:r>
    </w:p>
    <w:p w:rsidR="008F4DDB" w:rsidRPr="00330B50" w:rsidRDefault="00886A9E"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3.4</w:t>
      </w:r>
      <w:r w:rsidR="008F4DDB" w:rsidRPr="00330B50">
        <w:rPr>
          <w:rFonts w:ascii="Arial" w:eastAsia="Times New Roman" w:hAnsi="Arial" w:cs="Arial"/>
          <w:sz w:val="24"/>
          <w:szCs w:val="24"/>
        </w:rPr>
        <w:t>.2. Срок полезного использования нематериальных активов устанавливается комиссией по поступлению и выбытию активов (</w:t>
      </w:r>
      <w:r w:rsidR="00644CE9" w:rsidRPr="00330B50">
        <w:rPr>
          <w:rFonts w:ascii="Arial" w:eastAsia="Times New Roman" w:hAnsi="Arial" w:cs="Arial"/>
          <w:sz w:val="24"/>
          <w:szCs w:val="24"/>
        </w:rPr>
        <w:t xml:space="preserve">приложение </w:t>
      </w:r>
      <w:r w:rsidR="00644CE9">
        <w:rPr>
          <w:rFonts w:ascii="Arial" w:eastAsia="Times New Roman" w:hAnsi="Arial" w:cs="Arial"/>
          <w:sz w:val="24"/>
          <w:szCs w:val="24"/>
        </w:rPr>
        <w:t>4 к Постановлению от 05.02.201</w:t>
      </w:r>
      <w:r w:rsidR="00C10DF7">
        <w:rPr>
          <w:rFonts w:ascii="Arial" w:eastAsia="Times New Roman" w:hAnsi="Arial" w:cs="Arial"/>
          <w:sz w:val="24"/>
          <w:szCs w:val="24"/>
        </w:rPr>
        <w:t>9</w:t>
      </w:r>
      <w:r w:rsidR="00644CE9">
        <w:rPr>
          <w:rFonts w:ascii="Arial" w:eastAsia="Times New Roman" w:hAnsi="Arial" w:cs="Arial"/>
          <w:sz w:val="24"/>
          <w:szCs w:val="24"/>
        </w:rPr>
        <w:t xml:space="preserve"> №27</w:t>
      </w:r>
      <w:r w:rsidR="008F4DDB" w:rsidRPr="00330B50">
        <w:rPr>
          <w:rFonts w:ascii="Arial" w:eastAsia="Times New Roman" w:hAnsi="Arial" w:cs="Arial"/>
          <w:sz w:val="24"/>
          <w:szCs w:val="24"/>
        </w:rPr>
        <w:t>) исходя из срока:</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в течени</w:t>
      </w:r>
      <w:r w:rsidR="00EF43AF">
        <w:rPr>
          <w:rFonts w:ascii="Arial" w:eastAsia="Times New Roman" w:hAnsi="Arial" w:cs="Arial"/>
          <w:sz w:val="24"/>
          <w:szCs w:val="24"/>
        </w:rPr>
        <w:t>и</w:t>
      </w:r>
      <w:r w:rsidRPr="00330B50">
        <w:rPr>
          <w:rFonts w:ascii="Arial" w:eastAsia="Times New Roman" w:hAnsi="Arial" w:cs="Arial"/>
          <w:sz w:val="24"/>
          <w:szCs w:val="24"/>
        </w:rPr>
        <w:t xml:space="preserve">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8F4DDB" w:rsidRPr="00330B50" w:rsidRDefault="00EF43AF"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в течении</w:t>
      </w:r>
      <w:r w:rsidR="008F4DDB" w:rsidRPr="00330B50">
        <w:rPr>
          <w:rFonts w:ascii="Arial" w:eastAsia="Times New Roman" w:hAnsi="Arial" w:cs="Arial"/>
          <w:sz w:val="24"/>
          <w:szCs w:val="24"/>
        </w:rPr>
        <w:t xml:space="preserve"> которого учреждение планирует использовать объект в своей деятельности.</w:t>
      </w:r>
    </w:p>
    <w:p w:rsidR="008F4DDB" w:rsidRPr="00330B50"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p>
    <w:p w:rsidR="008F4DDB" w:rsidRDefault="008F4DDB"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35" w:anchor="/document/99/902019731/ZA00MBS2NK/" w:tooltip="Статья 1335. Срок действия исключительного права изготовителя базы данных" w:history="1">
        <w:r w:rsidRPr="00330B50">
          <w:rPr>
            <w:rFonts w:ascii="Arial" w:eastAsia="Times New Roman" w:hAnsi="Arial" w:cs="Arial"/>
            <w:sz w:val="24"/>
            <w:szCs w:val="24"/>
          </w:rPr>
          <w:t>статья 1335</w:t>
        </w:r>
      </w:hyperlink>
      <w:r w:rsidR="00EF43AF">
        <w:rPr>
          <w:rFonts w:ascii="Arial" w:eastAsia="Times New Roman" w:hAnsi="Arial" w:cs="Arial"/>
          <w:sz w:val="24"/>
          <w:szCs w:val="24"/>
        </w:rPr>
        <w:t xml:space="preserve"> Гражданского кодекса </w:t>
      </w:r>
      <w:r w:rsidRPr="00330B50">
        <w:rPr>
          <w:rFonts w:ascii="Arial" w:eastAsia="Times New Roman" w:hAnsi="Arial" w:cs="Arial"/>
          <w:sz w:val="24"/>
          <w:szCs w:val="24"/>
        </w:rPr>
        <w:t xml:space="preserve">РФ, </w:t>
      </w:r>
      <w:hyperlink r:id="rId36" w:anchor="/document/99/902249301/XA00M362MC/" w:tooltip="60. Сроком полезного использования нематериального актива является период, в течение которого учреждением предполагается использование актива." w:history="1">
        <w:r w:rsidRPr="00330B50">
          <w:rPr>
            <w:rFonts w:ascii="Arial" w:eastAsia="Times New Roman" w:hAnsi="Arial" w:cs="Arial"/>
            <w:sz w:val="24"/>
            <w:szCs w:val="24"/>
          </w:rPr>
          <w:t>пункт 60</w:t>
        </w:r>
      </w:hyperlink>
      <w:r w:rsidRPr="00330B50">
        <w:rPr>
          <w:rFonts w:ascii="Arial" w:eastAsia="Times New Roman" w:hAnsi="Arial" w:cs="Arial"/>
          <w:sz w:val="24"/>
          <w:szCs w:val="24"/>
        </w:rPr>
        <w:t xml:space="preserve"> Инструкции к Единому плану счетов №</w:t>
      </w:r>
      <w:r w:rsidR="00EF43AF">
        <w:rPr>
          <w:rFonts w:ascii="Arial" w:eastAsia="Times New Roman" w:hAnsi="Arial" w:cs="Arial"/>
          <w:sz w:val="24"/>
          <w:szCs w:val="24"/>
        </w:rPr>
        <w:t xml:space="preserve"> </w:t>
      </w:r>
      <w:r w:rsidRPr="00330B50">
        <w:rPr>
          <w:rFonts w:ascii="Arial" w:eastAsia="Times New Roman" w:hAnsi="Arial" w:cs="Arial"/>
          <w:sz w:val="24"/>
          <w:szCs w:val="24"/>
        </w:rPr>
        <w:t>157н.</w:t>
      </w:r>
    </w:p>
    <w:p w:rsidR="002C5327" w:rsidRPr="00330B50" w:rsidRDefault="002C5327"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8F4DDB" w:rsidRDefault="00886A9E"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330B50">
        <w:rPr>
          <w:rFonts w:ascii="Arial" w:eastAsia="Times New Roman" w:hAnsi="Arial" w:cs="Arial"/>
          <w:b/>
          <w:sz w:val="24"/>
          <w:szCs w:val="24"/>
        </w:rPr>
        <w:t>3.5</w:t>
      </w:r>
      <w:r w:rsidR="008F4DDB" w:rsidRPr="00330B50">
        <w:rPr>
          <w:rFonts w:ascii="Arial" w:eastAsia="Times New Roman" w:hAnsi="Arial" w:cs="Arial"/>
          <w:b/>
          <w:sz w:val="24"/>
          <w:szCs w:val="24"/>
        </w:rPr>
        <w:t>. Материальные запасы</w:t>
      </w:r>
    </w:p>
    <w:p w:rsidR="002C5327" w:rsidRPr="00330B50" w:rsidRDefault="002C5327"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p>
    <w:p w:rsidR="008F4DDB" w:rsidRPr="00330B50" w:rsidRDefault="00330B50"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886A9E" w:rsidRPr="00330B50">
        <w:rPr>
          <w:rFonts w:ascii="Arial" w:eastAsia="Times New Roman" w:hAnsi="Arial" w:cs="Arial"/>
          <w:sz w:val="24"/>
          <w:szCs w:val="24"/>
        </w:rPr>
        <w:t>3.5</w:t>
      </w:r>
      <w:r w:rsidR="008F4DDB" w:rsidRPr="00330B50">
        <w:rPr>
          <w:rFonts w:ascii="Arial" w:eastAsia="Times New Roman" w:hAnsi="Arial" w:cs="Arial"/>
          <w:sz w:val="24"/>
          <w:szCs w:val="24"/>
        </w:rPr>
        <w:t>.1. К материальным запасам относятся предметы, используемые в деятельности учреждения в течение периода, не превышающего 12</w:t>
      </w:r>
      <w:r w:rsidR="00EF43AF">
        <w:rPr>
          <w:rFonts w:ascii="Arial" w:eastAsia="Times New Roman" w:hAnsi="Arial" w:cs="Arial"/>
          <w:sz w:val="24"/>
          <w:szCs w:val="24"/>
        </w:rPr>
        <w:t xml:space="preserve"> </w:t>
      </w:r>
      <w:r w:rsidR="008F4DDB" w:rsidRPr="00330B50">
        <w:rPr>
          <w:rFonts w:ascii="Arial" w:eastAsia="Times New Roman" w:hAnsi="Arial" w:cs="Arial"/>
          <w:sz w:val="24"/>
          <w:szCs w:val="24"/>
        </w:rPr>
        <w:t>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Основание: пункты </w:t>
      </w:r>
      <w:hyperlink r:id="rId37" w:anchor="/document/99/902249301/XA00M8O2ND/" w:tooltip="99. К материальным запасам относятся:" w:history="1">
        <w:r w:rsidRPr="00330B50">
          <w:rPr>
            <w:rFonts w:ascii="Arial" w:eastAsia="Times New Roman" w:hAnsi="Arial" w:cs="Arial"/>
            <w:sz w:val="24"/>
            <w:szCs w:val="24"/>
          </w:rPr>
          <w:t>99</w:t>
        </w:r>
      </w:hyperlink>
      <w:r w:rsidRPr="00330B50">
        <w:rPr>
          <w:rFonts w:ascii="Arial" w:eastAsia="Times New Roman" w:hAnsi="Arial" w:cs="Arial"/>
          <w:sz w:val="24"/>
          <w:szCs w:val="24"/>
        </w:rPr>
        <w:t xml:space="preserve">, </w:t>
      </w:r>
      <w:hyperlink r:id="rId38" w:anchor="/document/99/902249301/XA00ME62NT/" w:tooltip="100. Материальные запасы принимаются к бухгалтерскому учету по фактической стоимости." w:history="1">
        <w:r w:rsidRPr="00330B50">
          <w:rPr>
            <w:rFonts w:ascii="Arial" w:eastAsia="Times New Roman" w:hAnsi="Arial" w:cs="Arial"/>
            <w:sz w:val="24"/>
            <w:szCs w:val="24"/>
          </w:rPr>
          <w:t>100</w:t>
        </w:r>
      </w:hyperlink>
      <w:r w:rsidRPr="00330B50">
        <w:rPr>
          <w:rFonts w:ascii="Arial" w:eastAsia="Times New Roman" w:hAnsi="Arial" w:cs="Arial"/>
          <w:sz w:val="24"/>
          <w:szCs w:val="24"/>
        </w:rPr>
        <w:t xml:space="preserve">, </w:t>
      </w:r>
      <w:hyperlink r:id="rId39" w:anchor="/document/99/902249301/XA00MEO2O0/" w:tooltip="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 w:history="1">
        <w:r w:rsidRPr="00330B50">
          <w:rPr>
            <w:rFonts w:ascii="Arial" w:eastAsia="Times New Roman" w:hAnsi="Arial" w:cs="Arial"/>
            <w:sz w:val="24"/>
            <w:szCs w:val="24"/>
          </w:rPr>
          <w:t>101</w:t>
        </w:r>
      </w:hyperlink>
      <w:r w:rsidRPr="00330B50">
        <w:rPr>
          <w:rFonts w:ascii="Arial" w:eastAsia="Times New Roman" w:hAnsi="Arial" w:cs="Arial"/>
          <w:sz w:val="24"/>
          <w:szCs w:val="24"/>
        </w:rPr>
        <w:t xml:space="preserve"> Инструкции к Единому плану счетов №</w:t>
      </w:r>
      <w:r w:rsidR="00EF43AF">
        <w:rPr>
          <w:rFonts w:ascii="Arial" w:eastAsia="Times New Roman" w:hAnsi="Arial" w:cs="Arial"/>
          <w:sz w:val="24"/>
          <w:szCs w:val="24"/>
        </w:rPr>
        <w:t xml:space="preserve"> </w:t>
      </w:r>
      <w:r w:rsidRPr="00330B50">
        <w:rPr>
          <w:rFonts w:ascii="Arial" w:eastAsia="Times New Roman" w:hAnsi="Arial" w:cs="Arial"/>
          <w:sz w:val="24"/>
          <w:szCs w:val="24"/>
        </w:rPr>
        <w:t>157н.</w:t>
      </w:r>
    </w:p>
    <w:p w:rsidR="008F4DDB" w:rsidRPr="00330B50" w:rsidRDefault="00330B50"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886A9E" w:rsidRPr="00330B50">
        <w:rPr>
          <w:rFonts w:ascii="Arial" w:eastAsia="Times New Roman" w:hAnsi="Arial" w:cs="Arial"/>
          <w:sz w:val="24"/>
          <w:szCs w:val="24"/>
        </w:rPr>
        <w:t>3.5</w:t>
      </w:r>
      <w:r w:rsidR="008F4DDB" w:rsidRPr="00330B50">
        <w:rPr>
          <w:rFonts w:ascii="Arial" w:eastAsia="Times New Roman" w:hAnsi="Arial" w:cs="Arial"/>
          <w:sz w:val="24"/>
          <w:szCs w:val="24"/>
        </w:rPr>
        <w:t>.2. Списание материальных запасов производится по средней фактической стоимости.</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40"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330B50">
          <w:rPr>
            <w:rFonts w:ascii="Arial" w:eastAsia="Times New Roman" w:hAnsi="Arial" w:cs="Arial"/>
            <w:sz w:val="24"/>
            <w:szCs w:val="24"/>
          </w:rPr>
          <w:t>пункт 108</w:t>
        </w:r>
      </w:hyperlink>
      <w:r w:rsidRPr="00330B50">
        <w:rPr>
          <w:rFonts w:ascii="Arial" w:eastAsia="Times New Roman" w:hAnsi="Arial" w:cs="Arial"/>
          <w:sz w:val="24"/>
          <w:szCs w:val="24"/>
        </w:rPr>
        <w:t xml:space="preserve"> Инструкции к Единому плану счетов №</w:t>
      </w:r>
      <w:r w:rsidR="00EF43AF">
        <w:rPr>
          <w:rFonts w:ascii="Arial" w:eastAsia="Times New Roman" w:hAnsi="Arial" w:cs="Arial"/>
          <w:sz w:val="24"/>
          <w:szCs w:val="24"/>
        </w:rPr>
        <w:t xml:space="preserve"> </w:t>
      </w:r>
      <w:r w:rsidRPr="00330B50">
        <w:rPr>
          <w:rFonts w:ascii="Arial" w:eastAsia="Times New Roman" w:hAnsi="Arial" w:cs="Arial"/>
          <w:sz w:val="24"/>
          <w:szCs w:val="24"/>
        </w:rPr>
        <w:t>157н.</w:t>
      </w:r>
    </w:p>
    <w:p w:rsidR="008F4DDB" w:rsidRPr="00330B50" w:rsidRDefault="00330B50"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886A9E" w:rsidRPr="00330B50">
        <w:rPr>
          <w:rFonts w:ascii="Arial" w:eastAsia="Times New Roman" w:hAnsi="Arial" w:cs="Arial"/>
          <w:sz w:val="24"/>
          <w:szCs w:val="24"/>
        </w:rPr>
        <w:t>3.5</w:t>
      </w:r>
      <w:r w:rsidR="008F4DDB" w:rsidRPr="00330B50">
        <w:rPr>
          <w:rFonts w:ascii="Arial" w:eastAsia="Times New Roman" w:hAnsi="Arial" w:cs="Arial"/>
          <w:sz w:val="24"/>
          <w:szCs w:val="24"/>
        </w:rPr>
        <w:t>.3. Учет на забалансовом счете 09 «Запасные части к транспортным средствам, выданные взамен изношенных» ведется в условной оценке 1 руб. за 1 шт. Учету подлежат крупные съемные узлы и детали автомобиля, установленные взамен изношенных, такие как:</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генератор;</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аккумулятор;</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двигатель;</w:t>
      </w:r>
    </w:p>
    <w:p w:rsidR="008F4DDB" w:rsidRPr="00330B50" w:rsidRDefault="00330B50" w:rsidP="00C2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8F4DDB" w:rsidRPr="00330B50">
        <w:rPr>
          <w:rFonts w:ascii="Arial" w:eastAsia="Times New Roman" w:hAnsi="Arial" w:cs="Arial"/>
          <w:sz w:val="24"/>
          <w:szCs w:val="24"/>
        </w:rPr>
        <w:t>Аналитический учет по счету ведется в разрезе автомобилей и материально ответственных лиц.</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lastRenderedPageBreak/>
        <w:t>Поступление на счет 09 отражается: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Внутреннее перемещение по счету отражается: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при передаче на другой автомобиль;</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при передаче другому материально ответственному лицу вместе с автомобилем.</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Выбытие со счета 09 отражается: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при списании автомобиля по установленным основаниям;</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при установке новых узлов взамен непригодных к эксплуатации.</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41" w:anchor="/document/99/902249301/XA00M782MT/"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 (двигатели..." w:history="1">
        <w:r w:rsidRPr="00330B50">
          <w:rPr>
            <w:rFonts w:ascii="Arial" w:eastAsia="Times New Roman" w:hAnsi="Arial" w:cs="Arial"/>
            <w:sz w:val="24"/>
            <w:szCs w:val="24"/>
          </w:rPr>
          <w:t>пункты 349–350</w:t>
        </w:r>
      </w:hyperlink>
      <w:r w:rsidRPr="00330B50">
        <w:rPr>
          <w:rFonts w:ascii="Arial" w:eastAsia="Times New Roman" w:hAnsi="Arial" w:cs="Arial"/>
          <w:sz w:val="24"/>
          <w:szCs w:val="24"/>
        </w:rPr>
        <w:t xml:space="preserve"> Инструкции к Единому плану счетов №</w:t>
      </w:r>
      <w:r w:rsidR="00EF43AF">
        <w:rPr>
          <w:rFonts w:ascii="Arial" w:eastAsia="Times New Roman" w:hAnsi="Arial" w:cs="Arial"/>
          <w:sz w:val="24"/>
          <w:szCs w:val="24"/>
        </w:rPr>
        <w:t xml:space="preserve"> </w:t>
      </w:r>
      <w:r w:rsidRPr="00330B50">
        <w:rPr>
          <w:rFonts w:ascii="Arial" w:eastAsia="Times New Roman" w:hAnsi="Arial" w:cs="Arial"/>
          <w:sz w:val="24"/>
          <w:szCs w:val="24"/>
        </w:rPr>
        <w:t>157н.</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3.5</w:t>
      </w:r>
      <w:r w:rsidR="008F4DDB" w:rsidRPr="00330B50">
        <w:rPr>
          <w:rFonts w:ascii="Arial" w:eastAsia="Times New Roman" w:hAnsi="Arial" w:cs="Arial"/>
          <w:sz w:val="24"/>
          <w:szCs w:val="24"/>
        </w:rPr>
        <w:t>.4.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8F4DDB" w:rsidRPr="00330B50"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их текущей рыночной стоимости на дату принятия к бухучету;</w:t>
      </w:r>
    </w:p>
    <w:p w:rsidR="008F4DDB"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сумм, уплачиваемых учреждением за доставку материальных запасов, приведение их в состояние, пригодное для использования.</w:t>
      </w:r>
    </w:p>
    <w:p w:rsidR="002C5327" w:rsidRPr="00330B50" w:rsidRDefault="002C5327"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p>
    <w:p w:rsidR="008F4DDB" w:rsidRDefault="00886A9E"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330B50">
        <w:rPr>
          <w:rFonts w:ascii="Arial" w:eastAsia="Times New Roman" w:hAnsi="Arial" w:cs="Arial"/>
          <w:b/>
          <w:sz w:val="24"/>
          <w:szCs w:val="24"/>
        </w:rPr>
        <w:t>3.6</w:t>
      </w:r>
      <w:r w:rsidR="008F4DDB" w:rsidRPr="00330B50">
        <w:rPr>
          <w:rFonts w:ascii="Arial" w:eastAsia="Times New Roman" w:hAnsi="Arial" w:cs="Arial"/>
          <w:b/>
          <w:sz w:val="24"/>
          <w:szCs w:val="24"/>
        </w:rPr>
        <w:t>. Расчеты по доходам</w:t>
      </w:r>
    </w:p>
    <w:p w:rsidR="002C5327" w:rsidRPr="00330B50" w:rsidRDefault="002C5327"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3.6</w:t>
      </w:r>
      <w:r w:rsidR="008F4DDB" w:rsidRPr="00330B50">
        <w:rPr>
          <w:rFonts w:ascii="Arial" w:eastAsia="Times New Roman" w:hAnsi="Arial" w:cs="Arial"/>
          <w:sz w:val="24"/>
          <w:szCs w:val="24"/>
        </w:rPr>
        <w:t>.1. Учреждение осуществляет бюдж</w:t>
      </w:r>
      <w:r w:rsidR="00330B50">
        <w:rPr>
          <w:rFonts w:ascii="Arial" w:eastAsia="Times New Roman" w:hAnsi="Arial" w:cs="Arial"/>
          <w:sz w:val="24"/>
          <w:szCs w:val="24"/>
        </w:rPr>
        <w:t xml:space="preserve">етные полномочия администратора </w:t>
      </w:r>
      <w:r w:rsidR="008F4DDB" w:rsidRPr="00330B50">
        <w:rPr>
          <w:rFonts w:ascii="Arial" w:eastAsia="Times New Roman" w:hAnsi="Arial" w:cs="Arial"/>
          <w:sz w:val="24"/>
          <w:szCs w:val="24"/>
        </w:rPr>
        <w:t xml:space="preserve">доходов бюджета. </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Перечень администрируемых доходов определяется главным администратором доходов бюджета (вышестоящим ведомством).</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3.6</w:t>
      </w:r>
      <w:r w:rsidR="008F4DDB" w:rsidRPr="00330B50">
        <w:rPr>
          <w:rFonts w:ascii="Arial" w:eastAsia="Times New Roman" w:hAnsi="Arial" w:cs="Arial"/>
          <w:sz w:val="24"/>
          <w:szCs w:val="24"/>
        </w:rPr>
        <w:t xml:space="preserve">.2. Поступившие доходы отражаются на счете 1.210.02.000 «Расчеты с финансовым органом по поступлениям в бюджет» в порядке, установленном в </w:t>
      </w:r>
      <w:hyperlink r:id="rId42" w:anchor="/document/99/902250003/XA00M802N7/" w:tooltip="91. Операции по счету оформляются следующими бухгалтерскими записями:" w:history="1">
        <w:r w:rsidR="008F4DDB" w:rsidRPr="00330B50">
          <w:rPr>
            <w:rFonts w:ascii="Arial" w:eastAsia="Times New Roman" w:hAnsi="Arial" w:cs="Arial"/>
            <w:sz w:val="24"/>
            <w:szCs w:val="24"/>
          </w:rPr>
          <w:t>пункте 91</w:t>
        </w:r>
      </w:hyperlink>
      <w:r w:rsidR="008F4DDB" w:rsidRPr="00330B50">
        <w:rPr>
          <w:rFonts w:ascii="Arial" w:eastAsia="Times New Roman" w:hAnsi="Arial" w:cs="Arial"/>
          <w:sz w:val="24"/>
          <w:szCs w:val="24"/>
        </w:rPr>
        <w:t xml:space="preserve"> Инструкции №</w:t>
      </w:r>
      <w:r w:rsidR="00EF43AF">
        <w:rPr>
          <w:rFonts w:ascii="Arial" w:eastAsia="Times New Roman" w:hAnsi="Arial" w:cs="Arial"/>
          <w:sz w:val="24"/>
          <w:szCs w:val="24"/>
        </w:rPr>
        <w:t xml:space="preserve"> </w:t>
      </w:r>
      <w:r w:rsidR="008F4DDB" w:rsidRPr="00330B50">
        <w:rPr>
          <w:rFonts w:ascii="Arial" w:eastAsia="Times New Roman" w:hAnsi="Arial" w:cs="Arial"/>
          <w:sz w:val="24"/>
          <w:szCs w:val="24"/>
        </w:rPr>
        <w:t>162н.</w:t>
      </w:r>
    </w:p>
    <w:p w:rsidR="008F4DDB"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3.6</w:t>
      </w:r>
      <w:r w:rsidR="008F4DDB" w:rsidRPr="00330B50">
        <w:rPr>
          <w:rFonts w:ascii="Arial" w:eastAsia="Times New Roman" w:hAnsi="Arial" w:cs="Arial"/>
          <w:sz w:val="24"/>
          <w:szCs w:val="24"/>
        </w:rPr>
        <w:t>.3.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2C5327" w:rsidRPr="00330B50" w:rsidRDefault="002C5327"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Default="00886A9E"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330B50">
        <w:rPr>
          <w:rFonts w:ascii="Arial" w:eastAsia="Times New Roman" w:hAnsi="Arial" w:cs="Arial"/>
          <w:b/>
          <w:sz w:val="24"/>
          <w:szCs w:val="24"/>
        </w:rPr>
        <w:t>3.7</w:t>
      </w:r>
      <w:r w:rsidR="008F4DDB" w:rsidRPr="00330B50">
        <w:rPr>
          <w:rFonts w:ascii="Arial" w:eastAsia="Times New Roman" w:hAnsi="Arial" w:cs="Arial"/>
          <w:b/>
          <w:sz w:val="24"/>
          <w:szCs w:val="24"/>
        </w:rPr>
        <w:t>. Расчеты с подотчетными лицами</w:t>
      </w:r>
    </w:p>
    <w:p w:rsidR="002C5327" w:rsidRPr="00330B50" w:rsidRDefault="002C5327"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3.7</w:t>
      </w:r>
      <w:r w:rsidR="008F4DDB" w:rsidRPr="00330B50">
        <w:rPr>
          <w:rFonts w:ascii="Arial" w:eastAsia="Times New Roman" w:hAnsi="Arial" w:cs="Arial"/>
          <w:sz w:val="24"/>
          <w:szCs w:val="24"/>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8F4DDB" w:rsidRPr="00330B50" w:rsidRDefault="008F4DDB" w:rsidP="00EF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выдачи из кассы. При этом выпла</w:t>
      </w:r>
      <w:r w:rsidR="00EF43AF">
        <w:rPr>
          <w:rFonts w:ascii="Arial" w:eastAsia="Times New Roman" w:hAnsi="Arial" w:cs="Arial"/>
          <w:sz w:val="24"/>
          <w:szCs w:val="24"/>
        </w:rPr>
        <w:t xml:space="preserve">ты подотчетных сумм сотрудникам </w:t>
      </w:r>
      <w:r w:rsidRPr="00330B50">
        <w:rPr>
          <w:rFonts w:ascii="Arial" w:eastAsia="Times New Roman" w:hAnsi="Arial" w:cs="Arial"/>
          <w:sz w:val="24"/>
          <w:szCs w:val="24"/>
        </w:rPr>
        <w:t>производятся в течение трех рабочих дней, включая день получения денег в банке;</w:t>
      </w:r>
    </w:p>
    <w:p w:rsidR="008F4DDB" w:rsidRPr="00330B50" w:rsidRDefault="008F4DDB" w:rsidP="00EF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перечисления на зарплатную карту материально ответственного лица.</w:t>
      </w:r>
    </w:p>
    <w:p w:rsidR="008F4DDB" w:rsidRPr="00330B50" w:rsidRDefault="008F4DDB" w:rsidP="00EF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lastRenderedPageBreak/>
        <w:t xml:space="preserve"> Способ выдачи денежных средств должен быть указан в служебной записке или приказе руководителя.</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3.7</w:t>
      </w:r>
      <w:r w:rsidR="008F4DDB" w:rsidRPr="00330B50">
        <w:rPr>
          <w:rFonts w:ascii="Arial" w:eastAsia="Times New Roman" w:hAnsi="Arial" w:cs="Arial"/>
          <w:sz w:val="24"/>
          <w:szCs w:val="24"/>
        </w:rPr>
        <w:t>.2. Выдача средств под отчет производится штатным сотрудникам, которые не имеют задолженности по ранее выданным суммам и с которыми заключен договор о полной материальной ответственности (</w:t>
      </w:r>
      <w:hyperlink r:id="rId43" w:anchor="/document/118/19918//" w:history="1">
        <w:r w:rsidR="008F4DDB" w:rsidRPr="00330B50">
          <w:rPr>
            <w:rFonts w:ascii="Arial" w:eastAsia="Times New Roman" w:hAnsi="Arial" w:cs="Arial"/>
            <w:sz w:val="24"/>
            <w:szCs w:val="24"/>
          </w:rPr>
          <w:t xml:space="preserve">приложение </w:t>
        </w:r>
        <w:r w:rsidR="00C5339C">
          <w:rPr>
            <w:rFonts w:ascii="Arial" w:eastAsia="Times New Roman" w:hAnsi="Arial" w:cs="Arial"/>
            <w:sz w:val="24"/>
            <w:szCs w:val="24"/>
          </w:rPr>
          <w:t>2</w:t>
        </w:r>
      </w:hyperlink>
      <w:r w:rsidR="00714470">
        <w:rPr>
          <w:rFonts w:ascii="Arial" w:eastAsia="Times New Roman" w:hAnsi="Arial" w:cs="Arial"/>
          <w:sz w:val="24"/>
          <w:szCs w:val="24"/>
        </w:rPr>
        <w:t xml:space="preserve"> к Учетной политике</w:t>
      </w:r>
      <w:r w:rsidR="008F4DDB" w:rsidRPr="00330B50">
        <w:rPr>
          <w:rFonts w:ascii="Arial" w:eastAsia="Times New Roman" w:hAnsi="Arial" w:cs="Arial"/>
          <w:sz w:val="24"/>
          <w:szCs w:val="24"/>
        </w:rPr>
        <w:t>).</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3.7</w:t>
      </w:r>
      <w:r w:rsidR="008F4DDB" w:rsidRPr="00330B50">
        <w:rPr>
          <w:rFonts w:ascii="Arial" w:eastAsia="Times New Roman" w:hAnsi="Arial" w:cs="Arial"/>
          <w:sz w:val="24"/>
          <w:szCs w:val="24"/>
        </w:rPr>
        <w:t>.3. Предельная сумма выдачи денежных средств под отчет (за исключением расходов на командировки) устанавливается в</w:t>
      </w:r>
      <w:r w:rsidR="00EF43AF">
        <w:rPr>
          <w:rFonts w:ascii="Arial" w:eastAsia="Times New Roman" w:hAnsi="Arial" w:cs="Arial"/>
          <w:sz w:val="24"/>
          <w:szCs w:val="24"/>
        </w:rPr>
        <w:t xml:space="preserve"> </w:t>
      </w:r>
      <w:r w:rsidR="008F4DDB" w:rsidRPr="00330B50">
        <w:rPr>
          <w:rFonts w:ascii="Arial" w:eastAsia="Times New Roman" w:hAnsi="Arial" w:cs="Arial"/>
          <w:sz w:val="24"/>
          <w:szCs w:val="24"/>
        </w:rPr>
        <w:t xml:space="preserve">размере </w:t>
      </w:r>
      <w:r w:rsidR="00A43FEA" w:rsidRPr="00330B50">
        <w:rPr>
          <w:rFonts w:ascii="Arial" w:eastAsia="Times New Roman" w:hAnsi="Arial" w:cs="Arial"/>
          <w:sz w:val="24"/>
          <w:szCs w:val="24"/>
        </w:rPr>
        <w:t>50</w:t>
      </w:r>
      <w:r w:rsidR="008F4DDB" w:rsidRPr="00330B50">
        <w:rPr>
          <w:rFonts w:ascii="Arial" w:eastAsia="Times New Roman" w:hAnsi="Arial" w:cs="Arial"/>
          <w:sz w:val="24"/>
          <w:szCs w:val="24"/>
        </w:rPr>
        <w:t>000 (</w:t>
      </w:r>
      <w:r w:rsidR="00A43FEA" w:rsidRPr="00330B50">
        <w:rPr>
          <w:rFonts w:ascii="Arial" w:eastAsia="Times New Roman" w:hAnsi="Arial" w:cs="Arial"/>
          <w:sz w:val="24"/>
          <w:szCs w:val="24"/>
        </w:rPr>
        <w:t>Пятьдесят</w:t>
      </w:r>
      <w:r w:rsidR="008F4DDB" w:rsidRPr="00330B50">
        <w:rPr>
          <w:rFonts w:ascii="Arial" w:eastAsia="Times New Roman" w:hAnsi="Arial" w:cs="Arial"/>
          <w:sz w:val="24"/>
          <w:szCs w:val="24"/>
        </w:rPr>
        <w:t xml:space="preserve"> тысяч)</w:t>
      </w:r>
      <w:r w:rsidR="00EF43AF">
        <w:rPr>
          <w:rFonts w:ascii="Arial" w:eastAsia="Times New Roman" w:hAnsi="Arial" w:cs="Arial"/>
          <w:sz w:val="24"/>
          <w:szCs w:val="24"/>
        </w:rPr>
        <w:t xml:space="preserve"> </w:t>
      </w:r>
      <w:r w:rsidR="008F4DDB" w:rsidRPr="00330B50">
        <w:rPr>
          <w:rFonts w:ascii="Arial" w:eastAsia="Times New Roman" w:hAnsi="Arial" w:cs="Arial"/>
          <w:sz w:val="24"/>
          <w:szCs w:val="24"/>
        </w:rPr>
        <w:t>руб.</w:t>
      </w:r>
    </w:p>
    <w:p w:rsidR="008F4DDB" w:rsidRPr="00330B50" w:rsidRDefault="008F4DDB" w:rsidP="00EF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На основании распоряжения руководителя в исключительных случаях сумма может быть увеличена (но не </w:t>
      </w:r>
      <w:r w:rsidR="00EF43AF">
        <w:rPr>
          <w:rFonts w:ascii="Arial" w:eastAsia="Times New Roman" w:hAnsi="Arial" w:cs="Arial"/>
          <w:sz w:val="24"/>
          <w:szCs w:val="24"/>
        </w:rPr>
        <w:t xml:space="preserve">более лимита расчетов наличными </w:t>
      </w:r>
      <w:r w:rsidRPr="00330B50">
        <w:rPr>
          <w:rFonts w:ascii="Arial" w:eastAsia="Times New Roman" w:hAnsi="Arial" w:cs="Arial"/>
          <w:sz w:val="24"/>
          <w:szCs w:val="24"/>
        </w:rPr>
        <w:t>средствами между юридическими лицами) в соответствии с указанием Банка России.</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44" w:anchor="/document/99/902048555/XA00M6G2N3/" w:tooltip="1. Расчеты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далее.." w:history="1">
        <w:r w:rsidRPr="00330B50">
          <w:rPr>
            <w:rFonts w:ascii="Arial" w:eastAsia="Times New Roman" w:hAnsi="Arial" w:cs="Arial"/>
            <w:sz w:val="24"/>
            <w:szCs w:val="24"/>
          </w:rPr>
          <w:t>пункт 1</w:t>
        </w:r>
      </w:hyperlink>
      <w:r w:rsidRPr="00330B50">
        <w:rPr>
          <w:rFonts w:ascii="Arial" w:eastAsia="Times New Roman" w:hAnsi="Arial" w:cs="Arial"/>
          <w:sz w:val="24"/>
          <w:szCs w:val="24"/>
        </w:rPr>
        <w:t xml:space="preserve"> указания Банка России от 20</w:t>
      </w:r>
      <w:r w:rsidR="00EF43AF">
        <w:rPr>
          <w:rFonts w:ascii="Arial" w:eastAsia="Times New Roman" w:hAnsi="Arial" w:cs="Arial"/>
          <w:sz w:val="24"/>
          <w:szCs w:val="24"/>
        </w:rPr>
        <w:t xml:space="preserve"> </w:t>
      </w:r>
      <w:r w:rsidRPr="00330B50">
        <w:rPr>
          <w:rFonts w:ascii="Arial" w:eastAsia="Times New Roman" w:hAnsi="Arial" w:cs="Arial"/>
          <w:sz w:val="24"/>
          <w:szCs w:val="24"/>
        </w:rPr>
        <w:t>июня 2007</w:t>
      </w:r>
      <w:r w:rsidR="00EF43AF">
        <w:rPr>
          <w:rFonts w:ascii="Arial" w:eastAsia="Times New Roman" w:hAnsi="Arial" w:cs="Arial"/>
          <w:sz w:val="24"/>
          <w:szCs w:val="24"/>
        </w:rPr>
        <w:t xml:space="preserve"> </w:t>
      </w:r>
      <w:r w:rsidRPr="00330B50">
        <w:rPr>
          <w:rFonts w:ascii="Arial" w:eastAsia="Times New Roman" w:hAnsi="Arial" w:cs="Arial"/>
          <w:sz w:val="24"/>
          <w:szCs w:val="24"/>
        </w:rPr>
        <w:t>г. №</w:t>
      </w:r>
      <w:r w:rsidR="00EF43AF">
        <w:rPr>
          <w:rFonts w:ascii="Arial" w:eastAsia="Times New Roman" w:hAnsi="Arial" w:cs="Arial"/>
          <w:sz w:val="24"/>
          <w:szCs w:val="24"/>
        </w:rPr>
        <w:t xml:space="preserve"> </w:t>
      </w:r>
      <w:r w:rsidRPr="00330B50">
        <w:rPr>
          <w:rFonts w:ascii="Arial" w:eastAsia="Times New Roman" w:hAnsi="Arial" w:cs="Arial"/>
          <w:sz w:val="24"/>
          <w:szCs w:val="24"/>
        </w:rPr>
        <w:t>1843-У.</w:t>
      </w:r>
    </w:p>
    <w:p w:rsidR="00A43FEA"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3.7</w:t>
      </w:r>
      <w:r w:rsidR="008F4DDB" w:rsidRPr="00330B50">
        <w:rPr>
          <w:rFonts w:ascii="Arial" w:eastAsia="Times New Roman" w:hAnsi="Arial" w:cs="Arial"/>
          <w:sz w:val="24"/>
          <w:szCs w:val="24"/>
        </w:rPr>
        <w:t>.4. Срок представления авансовых отчетов по суммам, выданным под отчет (за исключением сумм, выданных в связи с командировкой),</w:t>
      </w:r>
      <w:r w:rsidR="00EF43AF">
        <w:rPr>
          <w:rFonts w:ascii="Arial" w:eastAsia="Times New Roman" w:hAnsi="Arial" w:cs="Arial"/>
          <w:sz w:val="24"/>
          <w:szCs w:val="24"/>
        </w:rPr>
        <w:t xml:space="preserve"> </w:t>
      </w:r>
      <w:r w:rsidR="008F4DDB" w:rsidRPr="00330B50">
        <w:rPr>
          <w:rFonts w:ascii="Arial" w:eastAsia="Times New Roman" w:hAnsi="Arial" w:cs="Arial"/>
          <w:sz w:val="24"/>
          <w:szCs w:val="24"/>
        </w:rPr>
        <w:t xml:space="preserve">– 30 календарных дней. </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45" w:anchor="/document/99/902123264/XA00M6Q2MH/" w:tooltip="26. Работник по возвращении из командировки обязан представить работодателю в течение 3 рабочих дней:" w:history="1">
        <w:r w:rsidRPr="00330B50">
          <w:rPr>
            <w:rFonts w:ascii="Arial" w:eastAsia="Times New Roman" w:hAnsi="Arial" w:cs="Arial"/>
            <w:sz w:val="24"/>
            <w:szCs w:val="24"/>
          </w:rPr>
          <w:t>пункт 26</w:t>
        </w:r>
      </w:hyperlink>
      <w:r w:rsidRPr="00330B50">
        <w:rPr>
          <w:rFonts w:ascii="Arial" w:eastAsia="Times New Roman" w:hAnsi="Arial" w:cs="Arial"/>
          <w:sz w:val="24"/>
          <w:szCs w:val="24"/>
        </w:rPr>
        <w:t xml:space="preserve"> постановления Правительства</w:t>
      </w:r>
      <w:r w:rsidR="00EF43AF">
        <w:rPr>
          <w:rFonts w:ascii="Arial" w:eastAsia="Times New Roman" w:hAnsi="Arial" w:cs="Arial"/>
          <w:sz w:val="24"/>
          <w:szCs w:val="24"/>
        </w:rPr>
        <w:t xml:space="preserve"> </w:t>
      </w:r>
      <w:r w:rsidRPr="00330B50">
        <w:rPr>
          <w:rFonts w:ascii="Arial" w:eastAsia="Times New Roman" w:hAnsi="Arial" w:cs="Arial"/>
          <w:sz w:val="24"/>
          <w:szCs w:val="24"/>
        </w:rPr>
        <w:t>РФ от 13</w:t>
      </w:r>
      <w:r w:rsidR="00EF43AF">
        <w:rPr>
          <w:rFonts w:ascii="Arial" w:eastAsia="Times New Roman" w:hAnsi="Arial" w:cs="Arial"/>
          <w:sz w:val="24"/>
          <w:szCs w:val="24"/>
        </w:rPr>
        <w:t xml:space="preserve"> </w:t>
      </w:r>
      <w:r w:rsidRPr="00330B50">
        <w:rPr>
          <w:rFonts w:ascii="Arial" w:eastAsia="Times New Roman" w:hAnsi="Arial" w:cs="Arial"/>
          <w:sz w:val="24"/>
          <w:szCs w:val="24"/>
        </w:rPr>
        <w:t>октября 2008</w:t>
      </w:r>
      <w:r w:rsidR="00EF43AF">
        <w:rPr>
          <w:rFonts w:ascii="Arial" w:eastAsia="Times New Roman" w:hAnsi="Arial" w:cs="Arial"/>
          <w:sz w:val="24"/>
          <w:szCs w:val="24"/>
        </w:rPr>
        <w:t xml:space="preserve"> </w:t>
      </w:r>
      <w:r w:rsidRPr="00330B50">
        <w:rPr>
          <w:rFonts w:ascii="Arial" w:eastAsia="Times New Roman" w:hAnsi="Arial" w:cs="Arial"/>
          <w:sz w:val="24"/>
          <w:szCs w:val="24"/>
        </w:rPr>
        <w:t>г. №</w:t>
      </w:r>
      <w:r w:rsidR="00EF43AF">
        <w:rPr>
          <w:rFonts w:ascii="Arial" w:eastAsia="Times New Roman" w:hAnsi="Arial" w:cs="Arial"/>
          <w:sz w:val="24"/>
          <w:szCs w:val="24"/>
        </w:rPr>
        <w:t xml:space="preserve"> </w:t>
      </w:r>
      <w:r w:rsidRPr="00330B50">
        <w:rPr>
          <w:rFonts w:ascii="Arial" w:eastAsia="Times New Roman" w:hAnsi="Arial" w:cs="Arial"/>
          <w:sz w:val="24"/>
          <w:szCs w:val="24"/>
        </w:rPr>
        <w:t>749.</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3.7</w:t>
      </w:r>
      <w:r w:rsidR="008F4DDB" w:rsidRPr="00330B50">
        <w:rPr>
          <w:rFonts w:ascii="Arial" w:eastAsia="Times New Roman" w:hAnsi="Arial" w:cs="Arial"/>
          <w:sz w:val="24"/>
          <w:szCs w:val="24"/>
        </w:rPr>
        <w:t xml:space="preserve">.5. При направлении сотрудников учреждения в служебные командировки на территории России расходы на них возмещаются в соответствии с </w:t>
      </w:r>
      <w:hyperlink r:id="rId46" w:anchor="/document/99/901828514//" w:history="1">
        <w:r w:rsidR="008F4DDB" w:rsidRPr="00330B50">
          <w:rPr>
            <w:rFonts w:ascii="Arial" w:eastAsia="Times New Roman" w:hAnsi="Arial" w:cs="Arial"/>
            <w:sz w:val="24"/>
            <w:szCs w:val="24"/>
          </w:rPr>
          <w:t>постановлением Правительства</w:t>
        </w:r>
        <w:r w:rsidR="00EF43AF">
          <w:rPr>
            <w:rFonts w:ascii="Arial" w:eastAsia="Times New Roman" w:hAnsi="Arial" w:cs="Arial"/>
            <w:sz w:val="24"/>
            <w:szCs w:val="24"/>
          </w:rPr>
          <w:t xml:space="preserve"> </w:t>
        </w:r>
        <w:r w:rsidR="008F4DDB" w:rsidRPr="00330B50">
          <w:rPr>
            <w:rFonts w:ascii="Arial" w:eastAsia="Times New Roman" w:hAnsi="Arial" w:cs="Arial"/>
            <w:sz w:val="24"/>
            <w:szCs w:val="24"/>
          </w:rPr>
          <w:t>РФ от 2</w:t>
        </w:r>
        <w:r w:rsidR="00EF43AF">
          <w:rPr>
            <w:rFonts w:ascii="Arial" w:eastAsia="Times New Roman" w:hAnsi="Arial" w:cs="Arial"/>
            <w:sz w:val="24"/>
            <w:szCs w:val="24"/>
          </w:rPr>
          <w:t xml:space="preserve"> октября 2002 г. № </w:t>
        </w:r>
        <w:r w:rsidR="008F4DDB" w:rsidRPr="00330B50">
          <w:rPr>
            <w:rFonts w:ascii="Arial" w:eastAsia="Times New Roman" w:hAnsi="Arial" w:cs="Arial"/>
            <w:sz w:val="24"/>
            <w:szCs w:val="24"/>
          </w:rPr>
          <w:t>729</w:t>
        </w:r>
      </w:hyperlink>
      <w:r w:rsidR="008F4DDB" w:rsidRPr="00330B50">
        <w:rPr>
          <w:rFonts w:ascii="Arial" w:eastAsia="Times New Roman" w:hAnsi="Arial" w:cs="Arial"/>
          <w:sz w:val="24"/>
          <w:szCs w:val="24"/>
        </w:rPr>
        <w:t>.</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Возмещение расходов на служебные командировки, превышающих разме</w:t>
      </w:r>
      <w:r w:rsidR="00EF43AF">
        <w:rPr>
          <w:rFonts w:ascii="Arial" w:eastAsia="Times New Roman" w:hAnsi="Arial" w:cs="Arial"/>
          <w:sz w:val="24"/>
          <w:szCs w:val="24"/>
        </w:rPr>
        <w:t xml:space="preserve">р, установленный Правительством </w:t>
      </w:r>
      <w:r w:rsidRPr="00330B50">
        <w:rPr>
          <w:rFonts w:ascii="Arial" w:eastAsia="Times New Roman" w:hAnsi="Arial" w:cs="Arial"/>
          <w:sz w:val="24"/>
          <w:szCs w:val="24"/>
        </w:rPr>
        <w:t>РФ, производится при наличии экономии бюджетных средств по фактическим расходам с разрешения руководителя учреждения, оформленного соответствующим приказом.</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Основание: пункты </w:t>
      </w:r>
      <w:hyperlink r:id="rId47" w:anchor="/document/99/901828514/XA00LTK2M0/"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Pr="00330B50">
          <w:rPr>
            <w:rFonts w:ascii="Arial" w:eastAsia="Times New Roman" w:hAnsi="Arial" w:cs="Arial"/>
            <w:sz w:val="24"/>
            <w:szCs w:val="24"/>
          </w:rPr>
          <w:t>2</w:t>
        </w:r>
      </w:hyperlink>
      <w:r w:rsidRPr="00330B50">
        <w:rPr>
          <w:rFonts w:ascii="Arial" w:eastAsia="Times New Roman" w:hAnsi="Arial" w:cs="Arial"/>
          <w:sz w:val="24"/>
          <w:szCs w:val="24"/>
        </w:rPr>
        <w:t xml:space="preserve">, </w:t>
      </w:r>
      <w:hyperlink r:id="rId48" w:anchor="/document/99/901828514/XA00LU62M3/"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sidRPr="00330B50">
          <w:rPr>
            <w:rFonts w:ascii="Arial" w:eastAsia="Times New Roman" w:hAnsi="Arial" w:cs="Arial"/>
            <w:sz w:val="24"/>
            <w:szCs w:val="24"/>
          </w:rPr>
          <w:t>3</w:t>
        </w:r>
      </w:hyperlink>
      <w:r w:rsidRPr="00330B50">
        <w:rPr>
          <w:rFonts w:ascii="Arial" w:eastAsia="Times New Roman" w:hAnsi="Arial" w:cs="Arial"/>
          <w:sz w:val="24"/>
          <w:szCs w:val="24"/>
        </w:rPr>
        <w:t xml:space="preserve"> постановления Правительства</w:t>
      </w:r>
      <w:r w:rsidR="002240E3">
        <w:rPr>
          <w:rFonts w:ascii="Arial" w:eastAsia="Times New Roman" w:hAnsi="Arial" w:cs="Arial"/>
          <w:sz w:val="24"/>
          <w:szCs w:val="24"/>
        </w:rPr>
        <w:t xml:space="preserve"> </w:t>
      </w:r>
      <w:r w:rsidRPr="00330B50">
        <w:rPr>
          <w:rFonts w:ascii="Arial" w:eastAsia="Times New Roman" w:hAnsi="Arial" w:cs="Arial"/>
          <w:sz w:val="24"/>
          <w:szCs w:val="24"/>
        </w:rPr>
        <w:t>РФ от 2</w:t>
      </w:r>
      <w:r w:rsidR="002240E3">
        <w:rPr>
          <w:rFonts w:ascii="Arial" w:eastAsia="Times New Roman" w:hAnsi="Arial" w:cs="Arial"/>
          <w:sz w:val="24"/>
          <w:szCs w:val="24"/>
        </w:rPr>
        <w:t xml:space="preserve"> </w:t>
      </w:r>
      <w:r w:rsidRPr="00330B50">
        <w:rPr>
          <w:rFonts w:ascii="Arial" w:eastAsia="Times New Roman" w:hAnsi="Arial" w:cs="Arial"/>
          <w:sz w:val="24"/>
          <w:szCs w:val="24"/>
        </w:rPr>
        <w:t>октября 2002</w:t>
      </w:r>
      <w:r w:rsidR="002240E3">
        <w:rPr>
          <w:rFonts w:ascii="Arial" w:eastAsia="Times New Roman" w:hAnsi="Arial" w:cs="Arial"/>
          <w:sz w:val="24"/>
          <w:szCs w:val="24"/>
        </w:rPr>
        <w:t xml:space="preserve"> </w:t>
      </w:r>
      <w:r w:rsidRPr="00330B50">
        <w:rPr>
          <w:rFonts w:ascii="Arial" w:eastAsia="Times New Roman" w:hAnsi="Arial" w:cs="Arial"/>
          <w:sz w:val="24"/>
          <w:szCs w:val="24"/>
        </w:rPr>
        <w:t>г. №</w:t>
      </w:r>
      <w:r w:rsidR="002240E3">
        <w:rPr>
          <w:rFonts w:ascii="Arial" w:eastAsia="Times New Roman" w:hAnsi="Arial" w:cs="Arial"/>
          <w:sz w:val="24"/>
          <w:szCs w:val="24"/>
        </w:rPr>
        <w:t xml:space="preserve"> </w:t>
      </w:r>
      <w:r w:rsidRPr="00330B50">
        <w:rPr>
          <w:rFonts w:ascii="Arial" w:eastAsia="Times New Roman" w:hAnsi="Arial" w:cs="Arial"/>
          <w:sz w:val="24"/>
          <w:szCs w:val="24"/>
        </w:rPr>
        <w:t>729.</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Порядок оформления служебных командировок и возмещения командировочных расходов приведен в </w:t>
      </w:r>
      <w:r w:rsidR="00714470">
        <w:rPr>
          <w:rFonts w:ascii="Arial" w:eastAsia="Times New Roman" w:hAnsi="Arial" w:cs="Arial"/>
          <w:sz w:val="24"/>
          <w:szCs w:val="24"/>
        </w:rPr>
        <w:t>(</w:t>
      </w:r>
      <w:hyperlink r:id="rId49" w:anchor="/document/118/19936//" w:history="1">
        <w:r w:rsidR="00DC54CD">
          <w:rPr>
            <w:rFonts w:ascii="Arial" w:eastAsia="Times New Roman" w:hAnsi="Arial" w:cs="Arial"/>
            <w:sz w:val="24"/>
            <w:szCs w:val="24"/>
          </w:rPr>
          <w:t>приложение</w:t>
        </w:r>
      </w:hyperlink>
      <w:r w:rsidR="00644CE9">
        <w:rPr>
          <w:rFonts w:ascii="Arial" w:eastAsia="Times New Roman" w:hAnsi="Arial" w:cs="Arial"/>
          <w:sz w:val="24"/>
          <w:szCs w:val="24"/>
        </w:rPr>
        <w:t xml:space="preserve"> 3</w:t>
      </w:r>
      <w:r w:rsidR="00714470">
        <w:rPr>
          <w:rFonts w:ascii="Arial" w:eastAsia="Times New Roman" w:hAnsi="Arial" w:cs="Arial"/>
          <w:sz w:val="24"/>
          <w:szCs w:val="24"/>
        </w:rPr>
        <w:t xml:space="preserve"> к Учетной политике)</w:t>
      </w:r>
      <w:r w:rsidRPr="00330B50">
        <w:rPr>
          <w:rFonts w:ascii="Arial" w:eastAsia="Times New Roman" w:hAnsi="Arial" w:cs="Arial"/>
          <w:sz w:val="24"/>
          <w:szCs w:val="24"/>
        </w:rPr>
        <w:t>.</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3.7</w:t>
      </w:r>
      <w:r w:rsidR="008F4DDB" w:rsidRPr="00330B50">
        <w:rPr>
          <w:rFonts w:ascii="Arial" w:eastAsia="Times New Roman" w:hAnsi="Arial" w:cs="Arial"/>
          <w:sz w:val="24"/>
          <w:szCs w:val="24"/>
        </w:rPr>
        <w:t>.6. По возвращении из командировки сотрудник обязан представить авансовый отчет об израсходованных суммах в течение трех рабочих дней.</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3.7</w:t>
      </w:r>
      <w:r w:rsidR="008F4DDB" w:rsidRPr="00330B50">
        <w:rPr>
          <w:rFonts w:ascii="Arial" w:eastAsia="Times New Roman" w:hAnsi="Arial" w:cs="Arial"/>
          <w:sz w:val="24"/>
          <w:szCs w:val="24"/>
        </w:rPr>
        <w:t>.7. Предельные сроки отчета по выданным доверенностям на получение материальных ценностей устанавливаются следующие:</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 в течение 10 календарных дней с момента получения;</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 в течение трех рабочих дней с момента получения материальных ценностей.</w:t>
      </w:r>
    </w:p>
    <w:p w:rsidR="008F4DDB"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Доверенности выдаются штатным сотрудникам, с которыми заключен договор о полной материальной ответственности.</w:t>
      </w:r>
    </w:p>
    <w:p w:rsidR="002C5327" w:rsidRPr="00330B50" w:rsidRDefault="002C5327"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8F4DDB" w:rsidRDefault="00886A9E"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330B50">
        <w:rPr>
          <w:rFonts w:ascii="Arial" w:eastAsia="Times New Roman" w:hAnsi="Arial" w:cs="Arial"/>
          <w:b/>
          <w:sz w:val="24"/>
          <w:szCs w:val="24"/>
        </w:rPr>
        <w:t>3.8</w:t>
      </w:r>
      <w:r w:rsidR="008F4DDB" w:rsidRPr="00330B50">
        <w:rPr>
          <w:rFonts w:ascii="Arial" w:eastAsia="Times New Roman" w:hAnsi="Arial" w:cs="Arial"/>
          <w:b/>
          <w:sz w:val="24"/>
          <w:szCs w:val="24"/>
        </w:rPr>
        <w:t>. Расчеты с кредиторами и другими дебиторами</w:t>
      </w:r>
    </w:p>
    <w:p w:rsidR="002C5327" w:rsidRPr="00330B50" w:rsidRDefault="002C5327"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3.8</w:t>
      </w:r>
      <w:r w:rsidR="008F4DDB" w:rsidRPr="00330B50">
        <w:rPr>
          <w:rFonts w:ascii="Arial" w:eastAsia="Times New Roman" w:hAnsi="Arial" w:cs="Arial"/>
          <w:sz w:val="24"/>
          <w:szCs w:val="24"/>
        </w:rPr>
        <w:t xml:space="preserve">.1.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w:t>
      </w:r>
    </w:p>
    <w:p w:rsidR="008F4DDB" w:rsidRPr="00330B50"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Списанную с балансового учета задолженность отражать на забалансовых счетах: 04 «Задолженность неплатежеспособных дебиторов», 20 «Задолженность, невостребованная кредиторами» – в течение пяти лет с момента списания.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xml:space="preserve">Основание: пункты </w:t>
      </w:r>
      <w:hyperlink r:id="rId50" w:anchor="/document/99/902249301/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нереальной ко взысканию и списания с балансового учета учреждения для наблюдения.." w:history="1">
        <w:r w:rsidRPr="00330B50">
          <w:rPr>
            <w:rFonts w:ascii="Arial" w:eastAsia="Times New Roman" w:hAnsi="Arial" w:cs="Arial"/>
            <w:sz w:val="24"/>
            <w:szCs w:val="24"/>
          </w:rPr>
          <w:t>339</w:t>
        </w:r>
      </w:hyperlink>
      <w:r w:rsidRPr="00330B50">
        <w:rPr>
          <w:rFonts w:ascii="Arial" w:eastAsia="Times New Roman" w:hAnsi="Arial" w:cs="Arial"/>
          <w:sz w:val="24"/>
          <w:szCs w:val="24"/>
        </w:rPr>
        <w:t xml:space="preserve">, </w:t>
      </w:r>
      <w:hyperlink r:id="rId51"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 w:history="1">
        <w:r w:rsidRPr="00330B50">
          <w:rPr>
            <w:rFonts w:ascii="Arial" w:eastAsia="Times New Roman" w:hAnsi="Arial" w:cs="Arial"/>
            <w:sz w:val="24"/>
            <w:szCs w:val="24"/>
          </w:rPr>
          <w:t>371</w:t>
        </w:r>
      </w:hyperlink>
      <w:r w:rsidRPr="00330B50">
        <w:rPr>
          <w:rFonts w:ascii="Arial" w:eastAsia="Times New Roman" w:hAnsi="Arial" w:cs="Arial"/>
          <w:sz w:val="24"/>
          <w:szCs w:val="24"/>
        </w:rPr>
        <w:t xml:space="preserve"> Инструкции к Единому плану счетов № 157н.</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3.8</w:t>
      </w:r>
      <w:r w:rsidR="008F4DDB" w:rsidRPr="00330B50">
        <w:rPr>
          <w:rFonts w:ascii="Arial" w:eastAsia="Times New Roman" w:hAnsi="Arial" w:cs="Arial"/>
          <w:sz w:val="24"/>
          <w:szCs w:val="24"/>
        </w:rPr>
        <w:t>.2. Аналитический учет расчетов по пособиям и иным социальным выплатам ведется в разрезе физических лиц</w:t>
      </w:r>
      <w:r w:rsidR="002240E3">
        <w:rPr>
          <w:rFonts w:ascii="Arial" w:eastAsia="Times New Roman" w:hAnsi="Arial" w:cs="Arial"/>
          <w:sz w:val="24"/>
          <w:szCs w:val="24"/>
        </w:rPr>
        <w:t xml:space="preserve"> </w:t>
      </w:r>
      <w:r w:rsidR="008F4DDB" w:rsidRPr="00330B50">
        <w:rPr>
          <w:rFonts w:ascii="Arial" w:eastAsia="Times New Roman" w:hAnsi="Arial" w:cs="Arial"/>
          <w:sz w:val="24"/>
          <w:szCs w:val="24"/>
        </w:rPr>
        <w:t>–</w:t>
      </w:r>
      <w:r w:rsidR="002240E3">
        <w:rPr>
          <w:rFonts w:ascii="Arial" w:eastAsia="Times New Roman" w:hAnsi="Arial" w:cs="Arial"/>
          <w:sz w:val="24"/>
          <w:szCs w:val="24"/>
        </w:rPr>
        <w:t xml:space="preserve"> получателей социальных выплат.</w:t>
      </w:r>
    </w:p>
    <w:p w:rsidR="008F4DDB"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lastRenderedPageBreak/>
        <w:t>3.8</w:t>
      </w:r>
      <w:r w:rsidR="008F4DDB" w:rsidRPr="00330B50">
        <w:rPr>
          <w:rFonts w:ascii="Arial" w:eastAsia="Times New Roman" w:hAnsi="Arial" w:cs="Arial"/>
          <w:sz w:val="24"/>
          <w:szCs w:val="24"/>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C5327" w:rsidRPr="00330B50" w:rsidRDefault="002C5327"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330B50" w:rsidRDefault="00886A9E"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330B50">
        <w:rPr>
          <w:rFonts w:ascii="Arial" w:eastAsia="Times New Roman" w:hAnsi="Arial" w:cs="Arial"/>
          <w:b/>
          <w:sz w:val="24"/>
          <w:szCs w:val="24"/>
        </w:rPr>
        <w:t>3.9</w:t>
      </w:r>
      <w:r w:rsidR="00330B50">
        <w:rPr>
          <w:rFonts w:ascii="Arial" w:eastAsia="Times New Roman" w:hAnsi="Arial" w:cs="Arial"/>
          <w:b/>
          <w:sz w:val="24"/>
          <w:szCs w:val="24"/>
        </w:rPr>
        <w:t>. Финансовый результат</w:t>
      </w:r>
    </w:p>
    <w:p w:rsidR="002C5327" w:rsidRDefault="002C5327"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p>
    <w:p w:rsid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3.9</w:t>
      </w:r>
      <w:r w:rsidR="008F4DDB" w:rsidRPr="00330B50">
        <w:rPr>
          <w:rFonts w:ascii="Arial" w:eastAsia="Times New Roman" w:hAnsi="Arial" w:cs="Arial"/>
          <w:sz w:val="24"/>
          <w:szCs w:val="24"/>
        </w:rPr>
        <w:t>.1. В целях управленческого учета (оперативные отчеты о видах доходов и расходов; данные для заполнения пояснительной записки бухгалтерской отчетности, контроль за видами расходов) учреждение применяет дополнительные аналитические коды в разрезе КОСГУ. В частности, расходы учитываются по следующим дополнительным признакам:</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b/>
          <w:sz w:val="24"/>
          <w:szCs w:val="24"/>
        </w:rPr>
      </w:pPr>
      <w:r w:rsidRPr="001044EB">
        <w:rPr>
          <w:rFonts w:ascii="Arial" w:eastAsia="Times New Roman" w:hAnsi="Arial" w:cs="Arial"/>
          <w:sz w:val="24"/>
          <w:szCs w:val="24"/>
        </w:rPr>
        <w:t>– КОСГУ 221 «Услуги связи»:</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1044EB">
        <w:rPr>
          <w:rFonts w:ascii="Arial" w:eastAsia="Times New Roman" w:hAnsi="Arial" w:cs="Arial"/>
          <w:sz w:val="24"/>
          <w:szCs w:val="24"/>
        </w:rPr>
        <w:t>– 221.1 – услуги почтовой связи;</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1044EB">
        <w:rPr>
          <w:rFonts w:ascii="Arial" w:eastAsia="Times New Roman" w:hAnsi="Arial" w:cs="Arial"/>
          <w:sz w:val="24"/>
          <w:szCs w:val="24"/>
        </w:rPr>
        <w:t>– 221.2 – услуги телефонной связи;</w:t>
      </w:r>
    </w:p>
    <w:p w:rsidR="002240E3"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1044EB">
        <w:rPr>
          <w:rFonts w:ascii="Arial" w:eastAsia="Times New Roman" w:hAnsi="Arial" w:cs="Arial"/>
          <w:sz w:val="24"/>
          <w:szCs w:val="24"/>
        </w:rPr>
        <w:t xml:space="preserve"> –221.3 –услуги доступа к телекоммуникаци</w:t>
      </w:r>
      <w:r w:rsidR="00330B50" w:rsidRPr="001044EB">
        <w:rPr>
          <w:rFonts w:ascii="Arial" w:eastAsia="Times New Roman" w:hAnsi="Arial" w:cs="Arial"/>
          <w:sz w:val="24"/>
          <w:szCs w:val="24"/>
        </w:rPr>
        <w:t>онным каналам связи (Интернет);</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1044EB">
        <w:rPr>
          <w:rFonts w:ascii="Arial" w:eastAsia="Times New Roman" w:hAnsi="Arial" w:cs="Arial"/>
          <w:sz w:val="24"/>
          <w:szCs w:val="24"/>
        </w:rPr>
        <w:t>– КОСГУ 222 «Транспортные услуги»:</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1044EB">
        <w:rPr>
          <w:rFonts w:ascii="Arial" w:eastAsia="Times New Roman" w:hAnsi="Arial" w:cs="Arial"/>
          <w:sz w:val="24"/>
          <w:szCs w:val="24"/>
        </w:rPr>
        <w:t>– 222.1 – услуги перевозки на основании договоров автотранспортного обслуживания;</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1044EB">
        <w:rPr>
          <w:rFonts w:ascii="Arial" w:eastAsia="Times New Roman" w:hAnsi="Arial" w:cs="Arial"/>
          <w:sz w:val="24"/>
          <w:szCs w:val="24"/>
        </w:rPr>
        <w:t>– 222.2 – расходы на проезд сотрудников в командировку;</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1044EB">
        <w:rPr>
          <w:rFonts w:ascii="Arial" w:eastAsia="Times New Roman" w:hAnsi="Arial" w:cs="Arial"/>
          <w:sz w:val="24"/>
          <w:szCs w:val="24"/>
        </w:rPr>
        <w:t>– 222.</w:t>
      </w:r>
      <w:r w:rsidR="00330B50" w:rsidRPr="001044EB">
        <w:rPr>
          <w:rFonts w:ascii="Arial" w:eastAsia="Times New Roman" w:hAnsi="Arial" w:cs="Arial"/>
          <w:sz w:val="24"/>
          <w:szCs w:val="24"/>
        </w:rPr>
        <w:t>3 – прочие транспортные услуги;</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1044EB">
        <w:rPr>
          <w:rFonts w:ascii="Arial" w:eastAsia="Times New Roman" w:hAnsi="Arial" w:cs="Arial"/>
          <w:sz w:val="24"/>
          <w:szCs w:val="24"/>
        </w:rPr>
        <w:t>– КОСГУ 225 «Работы, услуги по содержанию имущества»:</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1044EB">
        <w:rPr>
          <w:rFonts w:ascii="Arial" w:eastAsia="Times New Roman" w:hAnsi="Arial" w:cs="Arial"/>
          <w:sz w:val="24"/>
          <w:szCs w:val="24"/>
        </w:rPr>
        <w:t>– 225.1 – расходы на содержание нефинансовых активов в чистоте;</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1044EB">
        <w:rPr>
          <w:rFonts w:ascii="Arial" w:eastAsia="Times New Roman" w:hAnsi="Arial" w:cs="Arial"/>
          <w:sz w:val="24"/>
          <w:szCs w:val="24"/>
        </w:rPr>
        <w:t>– 225.2 – расходы на текущий ремонт;</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1044EB">
        <w:rPr>
          <w:rFonts w:ascii="Arial" w:eastAsia="Times New Roman" w:hAnsi="Arial" w:cs="Arial"/>
          <w:sz w:val="24"/>
          <w:szCs w:val="24"/>
        </w:rPr>
        <w:t>– 225.3 – расходы на капитальный ремонт;</w:t>
      </w:r>
    </w:p>
    <w:p w:rsidR="008F4DDB" w:rsidRPr="001044E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1044EB">
        <w:rPr>
          <w:rFonts w:ascii="Arial" w:eastAsia="Times New Roman" w:hAnsi="Arial" w:cs="Arial"/>
          <w:sz w:val="24"/>
          <w:szCs w:val="24"/>
        </w:rPr>
        <w:t>– 225.4 – прочие работы,</w:t>
      </w:r>
      <w:r w:rsidR="00330B50" w:rsidRPr="001044EB">
        <w:rPr>
          <w:rFonts w:ascii="Arial" w:eastAsia="Times New Roman" w:hAnsi="Arial" w:cs="Arial"/>
          <w:sz w:val="24"/>
          <w:szCs w:val="24"/>
        </w:rPr>
        <w:t xml:space="preserve"> услуги по содержанию имущества</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3.9</w:t>
      </w:r>
      <w:r w:rsidR="008F4DDB" w:rsidRPr="00330B50">
        <w:rPr>
          <w:rFonts w:ascii="Arial" w:eastAsia="Times New Roman" w:hAnsi="Arial" w:cs="Arial"/>
          <w:sz w:val="24"/>
          <w:szCs w:val="24"/>
        </w:rPr>
        <w:t>.2.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52" w:anchor="/document/99/902249301/XA00M7O2MK/" w:tooltip="302. Счет предназначен для учета сумм расходов, начисленных учреждением в отчетном периоде, но относящихся к будущим отчетным периодам." w:history="1">
        <w:r w:rsidRPr="00330B50">
          <w:rPr>
            <w:rFonts w:ascii="Arial" w:eastAsia="Times New Roman" w:hAnsi="Arial" w:cs="Arial"/>
            <w:sz w:val="24"/>
            <w:szCs w:val="24"/>
          </w:rPr>
          <w:t>пункт 302</w:t>
        </w:r>
      </w:hyperlink>
      <w:r w:rsidRPr="00330B50">
        <w:rPr>
          <w:rFonts w:ascii="Arial" w:eastAsia="Times New Roman" w:hAnsi="Arial" w:cs="Arial"/>
          <w:sz w:val="24"/>
          <w:szCs w:val="24"/>
        </w:rPr>
        <w:t xml:space="preserve"> Инструкции к Единому плану счетов №</w:t>
      </w:r>
      <w:r w:rsidR="002240E3">
        <w:rPr>
          <w:rFonts w:ascii="Arial" w:eastAsia="Times New Roman" w:hAnsi="Arial" w:cs="Arial"/>
          <w:sz w:val="24"/>
          <w:szCs w:val="24"/>
        </w:rPr>
        <w:t xml:space="preserve"> </w:t>
      </w:r>
      <w:r w:rsidRPr="00330B50">
        <w:rPr>
          <w:rFonts w:ascii="Arial" w:eastAsia="Times New Roman" w:hAnsi="Arial" w:cs="Arial"/>
          <w:sz w:val="24"/>
          <w:szCs w:val="24"/>
        </w:rPr>
        <w:t>157н.</w:t>
      </w:r>
    </w:p>
    <w:p w:rsidR="008F4DDB" w:rsidRPr="00330B50"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3.9</w:t>
      </w:r>
      <w:r w:rsidR="008F4DDB" w:rsidRPr="00330B50">
        <w:rPr>
          <w:rFonts w:ascii="Arial" w:eastAsia="Times New Roman" w:hAnsi="Arial" w:cs="Arial"/>
          <w:sz w:val="24"/>
          <w:szCs w:val="24"/>
        </w:rPr>
        <w:t xml:space="preserve">.3. Учреждение все расходы производит в соответствии с утвержденной на отчетный год бюджетной сметой и в пределах установленных норм: </w:t>
      </w:r>
    </w:p>
    <w:p w:rsidR="008F4DDB" w:rsidRPr="00330B50"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rPr>
          <w:rFonts w:ascii="Arial" w:eastAsia="Times New Roman" w:hAnsi="Arial" w:cs="Arial"/>
          <w:sz w:val="24"/>
          <w:szCs w:val="24"/>
        </w:rPr>
      </w:pPr>
      <w:r w:rsidRPr="00330B50">
        <w:rPr>
          <w:rFonts w:ascii="Arial" w:eastAsia="Times New Roman" w:hAnsi="Arial" w:cs="Arial"/>
          <w:sz w:val="24"/>
          <w:szCs w:val="24"/>
        </w:rPr>
        <w:t>– оплата труда работникам –</w:t>
      </w:r>
      <w:r w:rsidR="002240E3">
        <w:rPr>
          <w:rFonts w:ascii="Arial" w:eastAsia="Times New Roman" w:hAnsi="Arial" w:cs="Arial"/>
          <w:sz w:val="24"/>
          <w:szCs w:val="24"/>
        </w:rPr>
        <w:t xml:space="preserve"> </w:t>
      </w:r>
      <w:r w:rsidRPr="00330B50">
        <w:rPr>
          <w:rFonts w:ascii="Arial" w:eastAsia="Times New Roman" w:hAnsi="Arial" w:cs="Arial"/>
          <w:sz w:val="24"/>
          <w:szCs w:val="24"/>
        </w:rPr>
        <w:t>согласно шта</w:t>
      </w:r>
      <w:r w:rsidR="00BC0173" w:rsidRPr="00330B50">
        <w:rPr>
          <w:rFonts w:ascii="Arial" w:eastAsia="Times New Roman" w:hAnsi="Arial" w:cs="Arial"/>
          <w:sz w:val="24"/>
          <w:szCs w:val="24"/>
        </w:rPr>
        <w:t>тного расписания администрации;</w:t>
      </w:r>
    </w:p>
    <w:p w:rsidR="002240E3"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rPr>
          <w:rFonts w:ascii="Arial" w:eastAsia="Times New Roman" w:hAnsi="Arial" w:cs="Arial"/>
          <w:sz w:val="24"/>
          <w:szCs w:val="24"/>
        </w:rPr>
      </w:pPr>
      <w:r w:rsidRPr="00330B50">
        <w:rPr>
          <w:rFonts w:ascii="Arial" w:eastAsia="Times New Roman" w:hAnsi="Arial" w:cs="Arial"/>
          <w:sz w:val="24"/>
          <w:szCs w:val="24"/>
        </w:rPr>
        <w:t>– на междугородные переговоры, услуги по доступу в Инте</w:t>
      </w:r>
      <w:r w:rsidR="00BC0173" w:rsidRPr="00330B50">
        <w:rPr>
          <w:rFonts w:ascii="Arial" w:eastAsia="Times New Roman" w:hAnsi="Arial" w:cs="Arial"/>
          <w:sz w:val="24"/>
          <w:szCs w:val="24"/>
        </w:rPr>
        <w:t>рнет – по фактическому расходу;</w:t>
      </w:r>
    </w:p>
    <w:p w:rsidR="002240E3"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rPr>
          <w:rFonts w:ascii="Arial" w:eastAsia="Times New Roman" w:hAnsi="Arial" w:cs="Arial"/>
          <w:sz w:val="24"/>
          <w:szCs w:val="24"/>
        </w:rPr>
      </w:pPr>
      <w:r w:rsidRPr="00330B50">
        <w:rPr>
          <w:rFonts w:ascii="Arial" w:eastAsia="Times New Roman" w:hAnsi="Arial" w:cs="Arial"/>
          <w:sz w:val="24"/>
          <w:szCs w:val="24"/>
        </w:rPr>
        <w:t>– за пользование услугами сотовой связи – лимитируются согласно распоряже</w:t>
      </w:r>
      <w:r w:rsidR="00BC0173" w:rsidRPr="00330B50">
        <w:rPr>
          <w:rFonts w:ascii="Arial" w:eastAsia="Times New Roman" w:hAnsi="Arial" w:cs="Arial"/>
          <w:sz w:val="24"/>
          <w:szCs w:val="24"/>
        </w:rPr>
        <w:t>нию руководителя администрации</w:t>
      </w:r>
    </w:p>
    <w:p w:rsidR="008F4DDB" w:rsidRPr="00330B50"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rPr>
          <w:rFonts w:ascii="Arial" w:eastAsia="Times New Roman" w:hAnsi="Arial" w:cs="Arial"/>
          <w:sz w:val="24"/>
          <w:szCs w:val="24"/>
        </w:rPr>
      </w:pPr>
      <w:r w:rsidRPr="00330B50">
        <w:rPr>
          <w:rFonts w:ascii="Arial" w:eastAsia="Times New Roman" w:hAnsi="Arial" w:cs="Arial"/>
          <w:sz w:val="24"/>
          <w:szCs w:val="24"/>
        </w:rPr>
        <w:t>– стоимость израсходованных горюче-смазочных материалов списывается на финансовый результат по фактическому расходу, но не б</w:t>
      </w:r>
      <w:r w:rsidR="00BC0173" w:rsidRPr="00330B50">
        <w:rPr>
          <w:rFonts w:ascii="Arial" w:eastAsia="Times New Roman" w:hAnsi="Arial" w:cs="Arial"/>
          <w:sz w:val="24"/>
          <w:szCs w:val="24"/>
        </w:rPr>
        <w:t>олее норматива, установленного:</w:t>
      </w:r>
    </w:p>
    <w:p w:rsidR="008F4DDB"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rPr>
          <w:rFonts w:ascii="Arial" w:eastAsia="Times New Roman" w:hAnsi="Arial" w:cs="Arial"/>
          <w:sz w:val="24"/>
          <w:szCs w:val="24"/>
        </w:rPr>
      </w:pPr>
      <w:r w:rsidRPr="00330B50">
        <w:rPr>
          <w:rFonts w:ascii="Arial" w:eastAsia="Times New Roman" w:hAnsi="Arial" w:cs="Arial"/>
          <w:sz w:val="24"/>
          <w:szCs w:val="24"/>
        </w:rPr>
        <w:t xml:space="preserve">– за пользование электроэнергии </w:t>
      </w:r>
      <w:r w:rsidR="00BC0173" w:rsidRPr="00330B50">
        <w:rPr>
          <w:rFonts w:ascii="Arial" w:eastAsia="Times New Roman" w:hAnsi="Arial" w:cs="Arial"/>
          <w:sz w:val="24"/>
          <w:szCs w:val="24"/>
        </w:rPr>
        <w:t xml:space="preserve">- по фактическому расходу. </w:t>
      </w:r>
    </w:p>
    <w:p w:rsidR="004D6832" w:rsidRPr="00330B50" w:rsidRDefault="004D6832"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8F4DDB" w:rsidRDefault="00886A9E"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330B50">
        <w:rPr>
          <w:rFonts w:ascii="Arial" w:eastAsia="Times New Roman" w:hAnsi="Arial" w:cs="Arial"/>
          <w:b/>
          <w:sz w:val="24"/>
          <w:szCs w:val="24"/>
        </w:rPr>
        <w:t xml:space="preserve">3.9.1 </w:t>
      </w:r>
      <w:r w:rsidR="008F4DDB" w:rsidRPr="00330B50">
        <w:rPr>
          <w:rFonts w:ascii="Arial" w:eastAsia="Times New Roman" w:hAnsi="Arial" w:cs="Arial"/>
          <w:b/>
          <w:sz w:val="24"/>
          <w:szCs w:val="24"/>
        </w:rPr>
        <w:t>Санкционирование расходов</w:t>
      </w:r>
    </w:p>
    <w:p w:rsidR="002C5327" w:rsidRPr="00330B50" w:rsidRDefault="002C5327" w:rsidP="0088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p>
    <w:p w:rsidR="008F4DDB" w:rsidRDefault="00886A9E"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w:t>
      </w:r>
      <w:r w:rsidR="008F4DDB" w:rsidRPr="00330B50">
        <w:rPr>
          <w:rFonts w:ascii="Arial" w:eastAsia="Times New Roman" w:hAnsi="Arial" w:cs="Arial"/>
          <w:sz w:val="24"/>
          <w:szCs w:val="24"/>
        </w:rPr>
        <w:t>Принятие бюджетных (денежных) обязательств к учету осуществлять в пределах лимитов бюджетных обязательств в порядке, приведенном в</w:t>
      </w:r>
      <w:r w:rsidR="0024328E" w:rsidRPr="00330B50">
        <w:rPr>
          <w:rFonts w:ascii="Arial" w:hAnsi="Arial" w:cs="Arial"/>
          <w:sz w:val="24"/>
          <w:szCs w:val="24"/>
        </w:rPr>
        <w:t xml:space="preserve"> приложение </w:t>
      </w:r>
      <w:r w:rsidR="00644CE9">
        <w:rPr>
          <w:rFonts w:ascii="Arial" w:hAnsi="Arial" w:cs="Arial"/>
          <w:sz w:val="24"/>
          <w:szCs w:val="24"/>
        </w:rPr>
        <w:t>4</w:t>
      </w:r>
      <w:r w:rsidR="008E1AB0">
        <w:rPr>
          <w:rFonts w:ascii="Arial" w:hAnsi="Arial" w:cs="Arial"/>
          <w:sz w:val="24"/>
          <w:szCs w:val="24"/>
        </w:rPr>
        <w:t xml:space="preserve"> к Учетной политике</w:t>
      </w:r>
      <w:r w:rsidR="008F4DDB" w:rsidRPr="00330B50">
        <w:rPr>
          <w:rFonts w:ascii="Arial" w:eastAsia="Times New Roman" w:hAnsi="Arial" w:cs="Arial"/>
          <w:sz w:val="24"/>
          <w:szCs w:val="24"/>
        </w:rPr>
        <w:t>.</w:t>
      </w:r>
    </w:p>
    <w:p w:rsidR="002C5327" w:rsidRPr="00330B50" w:rsidRDefault="002C5327"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330B50">
        <w:rPr>
          <w:rFonts w:ascii="Arial" w:eastAsia="Times New Roman" w:hAnsi="Arial" w:cs="Arial"/>
          <w:b/>
          <w:bCs/>
          <w:sz w:val="24"/>
          <w:szCs w:val="24"/>
        </w:rPr>
        <w:t>4. Инвентаризация имущества и обязательств</w:t>
      </w:r>
    </w:p>
    <w:p w:rsidR="002C5327" w:rsidRPr="00330B50" w:rsidRDefault="002C5327"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lastRenderedPageBreak/>
        <w:t>4.1. Инвентаризация имущества и обязательств (в т.</w:t>
      </w:r>
      <w:r w:rsidR="002240E3">
        <w:rPr>
          <w:rFonts w:ascii="Arial" w:eastAsia="Times New Roman" w:hAnsi="Arial" w:cs="Arial"/>
          <w:sz w:val="24"/>
          <w:szCs w:val="24"/>
        </w:rPr>
        <w:t xml:space="preserve">ч. </w:t>
      </w:r>
      <w:r w:rsidRPr="00330B50">
        <w:rPr>
          <w:rFonts w:ascii="Arial" w:eastAsia="Times New Roman" w:hAnsi="Arial" w:cs="Arial"/>
          <w:sz w:val="24"/>
          <w:szCs w:val="24"/>
        </w:rPr>
        <w:t>числящихся на забалансовых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Инвентаризация расчетов производится:</w:t>
      </w:r>
    </w:p>
    <w:p w:rsidR="002240E3" w:rsidRDefault="008F4DDB"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с подотчетными лицами – оди</w:t>
      </w:r>
      <w:r w:rsidR="00886A9E" w:rsidRPr="00330B50">
        <w:rPr>
          <w:rFonts w:ascii="Arial" w:eastAsia="Times New Roman" w:hAnsi="Arial" w:cs="Arial"/>
          <w:sz w:val="24"/>
          <w:szCs w:val="24"/>
        </w:rPr>
        <w:t>н раз в три месяца;</w:t>
      </w:r>
    </w:p>
    <w:p w:rsidR="008F4DDB" w:rsidRPr="00330B50" w:rsidRDefault="008F4DDB"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330B50">
        <w:rPr>
          <w:rFonts w:ascii="Arial" w:eastAsia="Times New Roman" w:hAnsi="Arial" w:cs="Arial"/>
          <w:sz w:val="24"/>
          <w:szCs w:val="24"/>
        </w:rPr>
        <w:t>– с организациями и учреждениями – один раз в год.</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 Порядок и график проведения инвентаризации имущества, финансовых активов и обязательств приведен в </w:t>
      </w:r>
      <w:hyperlink r:id="rId53" w:anchor="/document/118/19911//" w:history="1">
        <w:r w:rsidRPr="00330B50">
          <w:rPr>
            <w:rFonts w:ascii="Arial" w:eastAsia="Times New Roman" w:hAnsi="Arial" w:cs="Arial"/>
            <w:sz w:val="24"/>
            <w:szCs w:val="24"/>
          </w:rPr>
          <w:t xml:space="preserve">приложении </w:t>
        </w:r>
        <w:r w:rsidR="00644CE9">
          <w:rPr>
            <w:rFonts w:ascii="Arial" w:eastAsia="Times New Roman" w:hAnsi="Arial" w:cs="Arial"/>
            <w:sz w:val="24"/>
            <w:szCs w:val="24"/>
          </w:rPr>
          <w:t>5</w:t>
        </w:r>
      </w:hyperlink>
      <w:r w:rsidR="00714470">
        <w:rPr>
          <w:rFonts w:ascii="Arial" w:eastAsia="Times New Roman" w:hAnsi="Arial" w:cs="Arial"/>
          <w:sz w:val="24"/>
          <w:szCs w:val="24"/>
        </w:rPr>
        <w:t xml:space="preserve"> к Учетной политике</w:t>
      </w:r>
      <w:r w:rsidRPr="00330B50">
        <w:rPr>
          <w:rFonts w:ascii="Arial" w:eastAsia="Times New Roman" w:hAnsi="Arial" w:cs="Arial"/>
          <w:sz w:val="24"/>
          <w:szCs w:val="24"/>
        </w:rPr>
        <w:t>.</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В отдельных случаях (при смене материально ответственных лиц, при выявлении фактов хищения, при стихийных бедствиях и т.</w:t>
      </w:r>
      <w:r w:rsidR="002240E3">
        <w:rPr>
          <w:rFonts w:ascii="Arial" w:eastAsia="Times New Roman" w:hAnsi="Arial" w:cs="Arial"/>
          <w:sz w:val="24"/>
          <w:szCs w:val="24"/>
        </w:rPr>
        <w:t xml:space="preserve"> </w:t>
      </w:r>
      <w:r w:rsidRPr="00330B50">
        <w:rPr>
          <w:rFonts w:ascii="Arial" w:eastAsia="Times New Roman" w:hAnsi="Arial" w:cs="Arial"/>
          <w:sz w:val="24"/>
          <w:szCs w:val="24"/>
        </w:rPr>
        <w:t>д.) инвентаризацию может проводить специально созданная рабочая комиссия, состав которой утверждается отдельным приказом руководителя.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54" w:anchor="/document/99/902316088/ZAP24VG3AA/" w:tooltip="Статья 11. Инвентаризация активов и обязательств" w:history="1">
        <w:r w:rsidRPr="00330B50">
          <w:rPr>
            <w:rFonts w:ascii="Arial" w:eastAsia="Times New Roman" w:hAnsi="Arial" w:cs="Arial"/>
            <w:sz w:val="24"/>
            <w:szCs w:val="24"/>
          </w:rPr>
          <w:t>статья 11</w:t>
        </w:r>
      </w:hyperlink>
      <w:r w:rsidRPr="00330B50">
        <w:rPr>
          <w:rFonts w:ascii="Arial" w:eastAsia="Times New Roman" w:hAnsi="Arial" w:cs="Arial"/>
          <w:sz w:val="24"/>
          <w:szCs w:val="24"/>
        </w:rPr>
        <w:t xml:space="preserve"> Закона от 6</w:t>
      </w:r>
      <w:r w:rsidR="002240E3">
        <w:rPr>
          <w:rFonts w:ascii="Arial" w:eastAsia="Times New Roman" w:hAnsi="Arial" w:cs="Arial"/>
          <w:sz w:val="24"/>
          <w:szCs w:val="24"/>
        </w:rPr>
        <w:t xml:space="preserve"> </w:t>
      </w:r>
      <w:r w:rsidRPr="00330B50">
        <w:rPr>
          <w:rFonts w:ascii="Arial" w:eastAsia="Times New Roman" w:hAnsi="Arial" w:cs="Arial"/>
          <w:sz w:val="24"/>
          <w:szCs w:val="24"/>
        </w:rPr>
        <w:t>декабря 2011</w:t>
      </w:r>
      <w:r w:rsidR="002240E3">
        <w:rPr>
          <w:rFonts w:ascii="Arial" w:eastAsia="Times New Roman" w:hAnsi="Arial" w:cs="Arial"/>
          <w:sz w:val="24"/>
          <w:szCs w:val="24"/>
        </w:rPr>
        <w:t xml:space="preserve"> </w:t>
      </w:r>
      <w:r w:rsidRPr="00330B50">
        <w:rPr>
          <w:rFonts w:ascii="Arial" w:eastAsia="Times New Roman" w:hAnsi="Arial" w:cs="Arial"/>
          <w:sz w:val="24"/>
          <w:szCs w:val="24"/>
        </w:rPr>
        <w:t>г. №</w:t>
      </w:r>
      <w:r w:rsidR="002240E3">
        <w:rPr>
          <w:rFonts w:ascii="Arial" w:eastAsia="Times New Roman" w:hAnsi="Arial" w:cs="Arial"/>
          <w:sz w:val="24"/>
          <w:szCs w:val="24"/>
        </w:rPr>
        <w:t xml:space="preserve"> </w:t>
      </w:r>
      <w:r w:rsidRPr="00330B50">
        <w:rPr>
          <w:rFonts w:ascii="Arial" w:eastAsia="Times New Roman" w:hAnsi="Arial" w:cs="Arial"/>
          <w:sz w:val="24"/>
          <w:szCs w:val="24"/>
        </w:rPr>
        <w:t xml:space="preserve">402-ФЗ, </w:t>
      </w:r>
      <w:hyperlink r:id="rId55" w:anchor="/document/99/9012255/XA00M2U2M0/" w:tooltip="1.5. В соответствии с Положением о бухгалтерском учете и отчетности в Российской Федерации проведение инвентаризаций обязательно:" w:history="1">
        <w:r w:rsidRPr="00330B50">
          <w:rPr>
            <w:rFonts w:ascii="Arial" w:eastAsia="Times New Roman" w:hAnsi="Arial" w:cs="Arial"/>
            <w:sz w:val="24"/>
            <w:szCs w:val="24"/>
          </w:rPr>
          <w:t>пункт 1.5</w:t>
        </w:r>
      </w:hyperlink>
      <w:r w:rsidRPr="00330B50">
        <w:rPr>
          <w:rFonts w:ascii="Arial" w:eastAsia="Times New Roman" w:hAnsi="Arial" w:cs="Arial"/>
          <w:sz w:val="24"/>
          <w:szCs w:val="24"/>
        </w:rPr>
        <w:t xml:space="preserve"> Методических указаний, утвержденных </w:t>
      </w:r>
      <w:hyperlink r:id="rId56" w:anchor="/document/99/9012255//" w:history="1">
        <w:r w:rsidR="002240E3">
          <w:rPr>
            <w:rFonts w:ascii="Arial" w:eastAsia="Times New Roman" w:hAnsi="Arial" w:cs="Arial"/>
            <w:sz w:val="24"/>
            <w:szCs w:val="24"/>
          </w:rPr>
          <w:t xml:space="preserve">приказом Минфина России от 13 </w:t>
        </w:r>
        <w:r w:rsidRPr="00330B50">
          <w:rPr>
            <w:rFonts w:ascii="Arial" w:eastAsia="Times New Roman" w:hAnsi="Arial" w:cs="Arial"/>
            <w:sz w:val="24"/>
            <w:szCs w:val="24"/>
          </w:rPr>
          <w:t>июня 1995</w:t>
        </w:r>
        <w:r w:rsidR="002240E3">
          <w:rPr>
            <w:rFonts w:ascii="Arial" w:eastAsia="Times New Roman" w:hAnsi="Arial" w:cs="Arial"/>
            <w:sz w:val="24"/>
            <w:szCs w:val="24"/>
          </w:rPr>
          <w:t xml:space="preserve"> г. № </w:t>
        </w:r>
        <w:r w:rsidRPr="00330B50">
          <w:rPr>
            <w:rFonts w:ascii="Arial" w:eastAsia="Times New Roman" w:hAnsi="Arial" w:cs="Arial"/>
            <w:sz w:val="24"/>
            <w:szCs w:val="24"/>
          </w:rPr>
          <w:t>49</w:t>
        </w:r>
      </w:hyperlink>
      <w:r w:rsidRPr="00330B50">
        <w:rPr>
          <w:rFonts w:ascii="Arial" w:eastAsia="Times New Roman" w:hAnsi="Arial" w:cs="Arial"/>
          <w:sz w:val="24"/>
          <w:szCs w:val="24"/>
        </w:rPr>
        <w:t>.</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4.2. Состав комиссии для проведения внезапной ревизии кассы приведен в </w:t>
      </w:r>
      <w:r w:rsidR="00644CE9" w:rsidRPr="00330B50">
        <w:rPr>
          <w:rFonts w:ascii="Arial" w:eastAsia="Times New Roman" w:hAnsi="Arial" w:cs="Arial"/>
          <w:sz w:val="24"/>
          <w:szCs w:val="24"/>
        </w:rPr>
        <w:t xml:space="preserve">приложение </w:t>
      </w:r>
      <w:r w:rsidR="00644CE9">
        <w:rPr>
          <w:rFonts w:ascii="Arial" w:eastAsia="Times New Roman" w:hAnsi="Arial" w:cs="Arial"/>
          <w:sz w:val="24"/>
          <w:szCs w:val="24"/>
        </w:rPr>
        <w:t>3 к Постановлению от 05.02.2018 №27</w:t>
      </w:r>
      <w:r w:rsidRPr="00330B50">
        <w:rPr>
          <w:rFonts w:ascii="Arial" w:eastAsia="Times New Roman" w:hAnsi="Arial" w:cs="Arial"/>
          <w:sz w:val="24"/>
          <w:szCs w:val="24"/>
        </w:rPr>
        <w:t>.</w:t>
      </w:r>
    </w:p>
    <w:p w:rsidR="008F4DDB"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4.3.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2C5327" w:rsidRPr="00330B50" w:rsidRDefault="002C5327"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330B50">
        <w:rPr>
          <w:rFonts w:ascii="Arial" w:eastAsia="Times New Roman" w:hAnsi="Arial" w:cs="Arial"/>
          <w:b/>
          <w:bCs/>
          <w:sz w:val="24"/>
          <w:szCs w:val="24"/>
        </w:rPr>
        <w:t>5. Технология обработки учетной информации</w:t>
      </w:r>
    </w:p>
    <w:p w:rsidR="002C5327" w:rsidRPr="00330B50" w:rsidRDefault="002C5327"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5.1. Обработка учетной информации ведется с применением программного продукта 1 С «Бухгалтерия».</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57" w:anchor="/document/99/902249301/ZAP24U03JH/" w:tooltip="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w:history="1">
        <w:r w:rsidRPr="00330B50">
          <w:rPr>
            <w:rFonts w:ascii="Arial" w:eastAsia="Times New Roman" w:hAnsi="Arial" w:cs="Arial"/>
            <w:sz w:val="24"/>
            <w:szCs w:val="24"/>
          </w:rPr>
          <w:t>пункт 6</w:t>
        </w:r>
      </w:hyperlink>
      <w:r w:rsidRPr="00330B50">
        <w:rPr>
          <w:rFonts w:ascii="Arial" w:eastAsia="Times New Roman" w:hAnsi="Arial" w:cs="Arial"/>
          <w:sz w:val="24"/>
          <w:szCs w:val="24"/>
        </w:rPr>
        <w:t xml:space="preserve"> Инструкции к Единому плану счетов № 157н.</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5.2.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F4DDB" w:rsidRPr="00330B50"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система электронного документооборота с территориальным органом Казначейства России;</w:t>
      </w:r>
    </w:p>
    <w:p w:rsidR="008F4DDB" w:rsidRPr="00330B50"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передача бухгалтерской отчетности учредителю;</w:t>
      </w:r>
    </w:p>
    <w:p w:rsidR="002240E3"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передача отчетности по налогам, сборам и иным обязательным платежам в Инспекцию Фе</w:t>
      </w:r>
      <w:r w:rsidR="00A43FEA" w:rsidRPr="00330B50">
        <w:rPr>
          <w:rFonts w:ascii="Arial" w:eastAsia="Times New Roman" w:hAnsi="Arial" w:cs="Arial"/>
          <w:sz w:val="24"/>
          <w:szCs w:val="24"/>
        </w:rPr>
        <w:t>деральной налоговой службы;</w:t>
      </w:r>
      <w:r w:rsidR="002240E3">
        <w:rPr>
          <w:rFonts w:ascii="Arial" w:eastAsia="Times New Roman" w:hAnsi="Arial" w:cs="Arial"/>
          <w:sz w:val="24"/>
          <w:szCs w:val="24"/>
        </w:rPr>
        <w:t xml:space="preserve"> </w:t>
      </w:r>
    </w:p>
    <w:p w:rsidR="008F4DDB" w:rsidRPr="00330B50"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передача отчетности по страховым взносам и сведениям персонифицированного учета в отделение Пенсионного фонда России;</w:t>
      </w:r>
    </w:p>
    <w:p w:rsidR="008F4DDB" w:rsidRPr="00330B50" w:rsidRDefault="008F4DDB"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размещение информации о деятельности учреждения на официальном сайте bus.gov.ru;</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5.3.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5.4.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 </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 –до 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8F4DDB"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при восстановлении в учете остатков прошлых лет применять счет 0.401.10.180 «Прочие доходы».</w:t>
      </w:r>
    </w:p>
    <w:p w:rsidR="002C5327" w:rsidRPr="00330B50" w:rsidRDefault="002C5327"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330B50">
        <w:rPr>
          <w:rFonts w:ascii="Arial" w:eastAsia="Times New Roman" w:hAnsi="Arial" w:cs="Arial"/>
          <w:b/>
          <w:bCs/>
          <w:sz w:val="24"/>
          <w:szCs w:val="24"/>
        </w:rPr>
        <w:t>6. Первичные и сводные учетные документы, правила документооборота</w:t>
      </w:r>
    </w:p>
    <w:p w:rsidR="002C5327" w:rsidRPr="00330B50" w:rsidRDefault="002C5327"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6.1. Все документы по движению денежных средств принимаются к учету только при наличии подписи руководителя.</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6.2. Первичные и сводные учетные документы составляются на бумажных и машинных носителях информации (заверенные собственноручной подписью), а также в форме электронных документов (заверенные электронной подписью).</w:t>
      </w:r>
    </w:p>
    <w:p w:rsidR="008F4DDB" w:rsidRPr="00330B50"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58"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330B50">
          <w:rPr>
            <w:rFonts w:ascii="Arial" w:eastAsia="Times New Roman" w:hAnsi="Arial" w:cs="Arial"/>
            <w:sz w:val="24"/>
            <w:szCs w:val="24"/>
          </w:rPr>
          <w:t>часть 5</w:t>
        </w:r>
      </w:hyperlink>
      <w:r w:rsidRPr="00330B50">
        <w:rPr>
          <w:rFonts w:ascii="Arial" w:eastAsia="Times New Roman" w:hAnsi="Arial" w:cs="Arial"/>
          <w:sz w:val="24"/>
          <w:szCs w:val="24"/>
        </w:rPr>
        <w:t xml:space="preserve"> статьи 9 Закона от 6 декабря 2011 г. № 402-ФЗ, пункты </w:t>
      </w:r>
      <w:hyperlink r:id="rId59"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330B50">
          <w:rPr>
            <w:rFonts w:ascii="Arial" w:eastAsia="Times New Roman" w:hAnsi="Arial" w:cs="Arial"/>
            <w:sz w:val="24"/>
            <w:szCs w:val="24"/>
          </w:rPr>
          <w:t>7</w:t>
        </w:r>
      </w:hyperlink>
      <w:r w:rsidRPr="00330B50">
        <w:rPr>
          <w:rFonts w:ascii="Arial" w:eastAsia="Times New Roman" w:hAnsi="Arial" w:cs="Arial"/>
          <w:sz w:val="24"/>
          <w:szCs w:val="24"/>
        </w:rPr>
        <w:t xml:space="preserve">, </w:t>
      </w:r>
      <w:hyperlink r:id="rId60"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субъектом учет..." w:history="1">
        <w:r w:rsidRPr="00330B50">
          <w:rPr>
            <w:rFonts w:ascii="Arial" w:eastAsia="Times New Roman" w:hAnsi="Arial" w:cs="Arial"/>
            <w:sz w:val="24"/>
            <w:szCs w:val="24"/>
          </w:rPr>
          <w:t>11</w:t>
        </w:r>
      </w:hyperlink>
      <w:r w:rsidRPr="00330B50">
        <w:rPr>
          <w:rFonts w:ascii="Arial" w:eastAsia="Times New Roman" w:hAnsi="Arial" w:cs="Arial"/>
          <w:sz w:val="24"/>
          <w:szCs w:val="24"/>
        </w:rPr>
        <w:t xml:space="preserve"> Инструкции к Единому плану счетов № 157н, </w:t>
      </w:r>
      <w:hyperlink r:id="rId61" w:anchor="/document/99/902271495/ZA00MKG2NN/" w:tooltip="Статья 2. Основные понятия, используемые в настоящем Федеральном законе" w:history="1">
        <w:r w:rsidRPr="00330B50">
          <w:rPr>
            <w:rFonts w:ascii="Arial" w:eastAsia="Times New Roman" w:hAnsi="Arial" w:cs="Arial"/>
            <w:sz w:val="24"/>
            <w:szCs w:val="24"/>
          </w:rPr>
          <w:t>статья 2</w:t>
        </w:r>
      </w:hyperlink>
      <w:r w:rsidRPr="00330B50">
        <w:rPr>
          <w:rFonts w:ascii="Arial" w:eastAsia="Times New Roman" w:hAnsi="Arial" w:cs="Arial"/>
          <w:sz w:val="24"/>
          <w:szCs w:val="24"/>
        </w:rPr>
        <w:t xml:space="preserve"> Закона от 6 апреля 2011 г. № 63-ФЗ.</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6.3. Журналам операций присваиваются номера согласно </w:t>
      </w:r>
      <w:hyperlink r:id="rId62" w:anchor="/document/118/19896//" w:history="1">
        <w:r w:rsidRPr="00330B50">
          <w:rPr>
            <w:rFonts w:ascii="Arial" w:eastAsia="Times New Roman" w:hAnsi="Arial" w:cs="Arial"/>
            <w:sz w:val="24"/>
            <w:szCs w:val="24"/>
          </w:rPr>
          <w:t>приложени</w:t>
        </w:r>
        <w:r w:rsidR="00C5339C">
          <w:rPr>
            <w:rFonts w:ascii="Arial" w:eastAsia="Times New Roman" w:hAnsi="Arial" w:cs="Arial"/>
            <w:sz w:val="24"/>
            <w:szCs w:val="24"/>
          </w:rPr>
          <w:t>я</w:t>
        </w:r>
        <w:r w:rsidRPr="00330B50">
          <w:rPr>
            <w:rFonts w:ascii="Arial" w:eastAsia="Times New Roman" w:hAnsi="Arial" w:cs="Arial"/>
            <w:sz w:val="24"/>
            <w:szCs w:val="24"/>
          </w:rPr>
          <w:t xml:space="preserve"> </w:t>
        </w:r>
        <w:r w:rsidR="00C5339C">
          <w:rPr>
            <w:rFonts w:ascii="Arial" w:eastAsia="Times New Roman" w:hAnsi="Arial" w:cs="Arial"/>
            <w:sz w:val="24"/>
            <w:szCs w:val="24"/>
          </w:rPr>
          <w:t>9</w:t>
        </w:r>
      </w:hyperlink>
      <w:r w:rsidR="00C5339C">
        <w:rPr>
          <w:rFonts w:ascii="Arial" w:eastAsia="Times New Roman" w:hAnsi="Arial" w:cs="Arial"/>
          <w:sz w:val="24"/>
          <w:szCs w:val="24"/>
        </w:rPr>
        <w:t xml:space="preserve"> к учетной политике</w:t>
      </w:r>
      <w:r w:rsidRPr="00330B50">
        <w:rPr>
          <w:rFonts w:ascii="Arial" w:eastAsia="Times New Roman" w:hAnsi="Arial" w:cs="Arial"/>
          <w:sz w:val="24"/>
          <w:szCs w:val="24"/>
        </w:rPr>
        <w:t>.</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Журналы операций подписываются главным бухгалтером и бухгалтером, составившим журнал операций.</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6.4.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 xml:space="preserve">Образцы документов приведены в </w:t>
      </w:r>
      <w:hyperlink r:id="rId63" w:anchor="/document/118/19902//" w:history="1">
        <w:r w:rsidRPr="00330B50">
          <w:rPr>
            <w:rFonts w:ascii="Arial" w:eastAsia="Times New Roman" w:hAnsi="Arial" w:cs="Arial"/>
            <w:sz w:val="24"/>
            <w:szCs w:val="24"/>
          </w:rPr>
          <w:t xml:space="preserve">приложении </w:t>
        </w:r>
        <w:r w:rsidR="00C5339C">
          <w:rPr>
            <w:rFonts w:ascii="Arial" w:eastAsia="Times New Roman" w:hAnsi="Arial" w:cs="Arial"/>
            <w:sz w:val="24"/>
            <w:szCs w:val="24"/>
          </w:rPr>
          <w:t>6</w:t>
        </w:r>
      </w:hyperlink>
      <w:r w:rsidR="00714470">
        <w:rPr>
          <w:rFonts w:ascii="Arial" w:eastAsia="Times New Roman" w:hAnsi="Arial" w:cs="Arial"/>
          <w:sz w:val="24"/>
          <w:szCs w:val="24"/>
        </w:rPr>
        <w:t xml:space="preserve"> к Учетной политике</w:t>
      </w:r>
      <w:r w:rsidRPr="00330B50">
        <w:rPr>
          <w:rFonts w:ascii="Arial" w:eastAsia="Times New Roman" w:hAnsi="Arial" w:cs="Arial"/>
          <w:sz w:val="24"/>
          <w:szCs w:val="24"/>
        </w:rPr>
        <w:br/>
        <w:t xml:space="preserve">Основание: </w:t>
      </w:r>
      <w:hyperlink r:id="rId64"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330B50">
          <w:rPr>
            <w:rFonts w:ascii="Arial" w:eastAsia="Times New Roman" w:hAnsi="Arial" w:cs="Arial"/>
            <w:sz w:val="24"/>
            <w:szCs w:val="24"/>
          </w:rPr>
          <w:t>пункт 7</w:t>
        </w:r>
      </w:hyperlink>
      <w:r w:rsidRPr="00330B50">
        <w:rPr>
          <w:rFonts w:ascii="Arial" w:eastAsia="Times New Roman" w:hAnsi="Arial" w:cs="Arial"/>
          <w:sz w:val="24"/>
          <w:szCs w:val="24"/>
        </w:rPr>
        <w:t xml:space="preserve"> Инструкции к Единому плану счетов № 157н. </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6.5. Право подписи учетных документов предоставлено должностным лицам, перечисленным в </w:t>
      </w:r>
      <w:hyperlink r:id="rId65" w:anchor="/document/118/19906//" w:history="1">
        <w:r w:rsidRPr="00330B50">
          <w:rPr>
            <w:rFonts w:ascii="Arial" w:eastAsia="Times New Roman" w:hAnsi="Arial" w:cs="Arial"/>
            <w:sz w:val="24"/>
            <w:szCs w:val="24"/>
          </w:rPr>
          <w:t xml:space="preserve">приложении </w:t>
        </w:r>
        <w:r w:rsidR="00C5339C">
          <w:rPr>
            <w:rFonts w:ascii="Arial" w:eastAsia="Times New Roman" w:hAnsi="Arial" w:cs="Arial"/>
            <w:sz w:val="24"/>
            <w:szCs w:val="24"/>
          </w:rPr>
          <w:t>7</w:t>
        </w:r>
      </w:hyperlink>
      <w:r w:rsidR="00714470">
        <w:rPr>
          <w:rFonts w:ascii="Arial" w:eastAsia="Times New Roman" w:hAnsi="Arial" w:cs="Arial"/>
          <w:sz w:val="24"/>
          <w:szCs w:val="24"/>
        </w:rPr>
        <w:t xml:space="preserve"> к Учетной политике</w:t>
      </w:r>
      <w:r w:rsidRPr="00330B50">
        <w:rPr>
          <w:rFonts w:ascii="Arial" w:eastAsia="Times New Roman" w:hAnsi="Arial" w:cs="Arial"/>
          <w:sz w:val="24"/>
          <w:szCs w:val="24"/>
        </w:rPr>
        <w:t>.</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6.6. </w:t>
      </w:r>
      <w:r w:rsidR="005B0B3B">
        <w:rPr>
          <w:rFonts w:ascii="Arial" w:eastAsia="Times New Roman" w:hAnsi="Arial" w:cs="Arial"/>
          <w:sz w:val="24"/>
          <w:szCs w:val="24"/>
        </w:rPr>
        <w:t>Образец г</w:t>
      </w:r>
      <w:r w:rsidRPr="00330B50">
        <w:rPr>
          <w:rFonts w:ascii="Arial" w:eastAsia="Times New Roman" w:hAnsi="Arial" w:cs="Arial"/>
          <w:sz w:val="24"/>
          <w:szCs w:val="24"/>
        </w:rPr>
        <w:t>рафик</w:t>
      </w:r>
      <w:r w:rsidR="005B0B3B">
        <w:rPr>
          <w:rFonts w:ascii="Arial" w:eastAsia="Times New Roman" w:hAnsi="Arial" w:cs="Arial"/>
          <w:sz w:val="24"/>
          <w:szCs w:val="24"/>
        </w:rPr>
        <w:t>а</w:t>
      </w:r>
      <w:r w:rsidRPr="00330B50">
        <w:rPr>
          <w:rFonts w:ascii="Arial" w:eastAsia="Times New Roman" w:hAnsi="Arial" w:cs="Arial"/>
          <w:sz w:val="24"/>
          <w:szCs w:val="24"/>
        </w:rPr>
        <w:t xml:space="preserve"> документооборота приведен в </w:t>
      </w:r>
      <w:hyperlink r:id="rId66" w:anchor="/document/118/19909//" w:history="1">
        <w:r w:rsidR="005B0B3B">
          <w:rPr>
            <w:rFonts w:ascii="Arial" w:eastAsia="Times New Roman" w:hAnsi="Arial" w:cs="Arial"/>
            <w:sz w:val="24"/>
            <w:szCs w:val="24"/>
          </w:rPr>
          <w:t>приложении</w:t>
        </w:r>
      </w:hyperlink>
      <w:r w:rsidR="00C5339C">
        <w:rPr>
          <w:rFonts w:ascii="Arial" w:eastAsia="Times New Roman" w:hAnsi="Arial" w:cs="Arial"/>
          <w:sz w:val="24"/>
          <w:szCs w:val="24"/>
        </w:rPr>
        <w:t xml:space="preserve"> 8</w:t>
      </w:r>
      <w:r w:rsidR="005B0B3B">
        <w:rPr>
          <w:rFonts w:ascii="Arial" w:eastAsia="Times New Roman" w:hAnsi="Arial" w:cs="Arial"/>
          <w:sz w:val="24"/>
          <w:szCs w:val="24"/>
        </w:rPr>
        <w:t xml:space="preserve"> к Учетной политике</w:t>
      </w:r>
      <w:r w:rsidRPr="00330B50">
        <w:rPr>
          <w:rFonts w:ascii="Arial" w:eastAsia="Times New Roman" w:hAnsi="Arial" w:cs="Arial"/>
          <w:sz w:val="24"/>
          <w:szCs w:val="24"/>
        </w:rPr>
        <w:t>.</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6.7. Формирование регистров бухучета осуществляется в следующем порядке:</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первичные учетные документы по </w:t>
      </w:r>
      <w:hyperlink r:id="rId67" w:anchor="/document/99/902252847/ZA00MKG2ON/" w:tooltip="Приложение N 1" w:history="1">
        <w:r w:rsidRPr="00330B50">
          <w:rPr>
            <w:rFonts w:ascii="Arial" w:eastAsia="Times New Roman" w:hAnsi="Arial" w:cs="Arial"/>
            <w:sz w:val="24"/>
            <w:szCs w:val="24"/>
          </w:rPr>
          <w:t>приложению 1</w:t>
        </w:r>
      </w:hyperlink>
      <w:r w:rsidRPr="00330B50">
        <w:rPr>
          <w:rFonts w:ascii="Arial" w:eastAsia="Times New Roman" w:hAnsi="Arial" w:cs="Arial"/>
          <w:sz w:val="24"/>
          <w:szCs w:val="24"/>
        </w:rPr>
        <w:t xml:space="preserve"> к </w:t>
      </w:r>
      <w:r w:rsidR="00E56E60">
        <w:rPr>
          <w:rFonts w:ascii="Arial" w:eastAsia="Times New Roman" w:hAnsi="Arial" w:cs="Arial"/>
          <w:sz w:val="24"/>
          <w:szCs w:val="24"/>
        </w:rPr>
        <w:t xml:space="preserve">приказом </w:t>
      </w:r>
      <w:r w:rsidR="00E56E60" w:rsidRPr="008F4DDB">
        <w:rPr>
          <w:rFonts w:ascii="Arial" w:eastAsia="Times New Roman" w:hAnsi="Arial" w:cs="Arial"/>
          <w:sz w:val="24"/>
          <w:szCs w:val="24"/>
        </w:rPr>
        <w:t xml:space="preserve">№ 52н </w:t>
      </w:r>
      <w:r w:rsidRPr="00330B50">
        <w:rPr>
          <w:rFonts w:ascii="Arial" w:eastAsia="Times New Roman" w:hAnsi="Arial" w:cs="Arial"/>
          <w:sz w:val="24"/>
          <w:szCs w:val="24"/>
        </w:rPr>
        <w:t xml:space="preserve">(кроме </w:t>
      </w:r>
      <w:hyperlink r:id="rId68" w:anchor="/document/140/448//" w:history="1">
        <w:r w:rsidRPr="00330B50">
          <w:rPr>
            <w:rFonts w:ascii="Arial" w:eastAsia="Times New Roman" w:hAnsi="Arial" w:cs="Arial"/>
            <w:sz w:val="24"/>
            <w:szCs w:val="24"/>
          </w:rPr>
          <w:t>ф. 0310003</w:t>
        </w:r>
      </w:hyperlink>
      <w:r w:rsidR="002240E3">
        <w:rPr>
          <w:rFonts w:ascii="Arial" w:eastAsia="Times New Roman" w:hAnsi="Arial" w:cs="Arial"/>
          <w:sz w:val="24"/>
          <w:szCs w:val="24"/>
        </w:rPr>
        <w:t xml:space="preserve"> </w:t>
      </w:r>
      <w:r w:rsidRPr="00330B50">
        <w:rPr>
          <w:rFonts w:ascii="Arial" w:eastAsia="Times New Roman" w:hAnsi="Arial" w:cs="Arial"/>
          <w:sz w:val="24"/>
          <w:szCs w:val="24"/>
        </w:rPr>
        <w:t>– журнал регистрации приходных и расходных ордеров) составляются по мере осуществления хозяйственных операций;</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журнал регистрации приходных и расходных ордеров (кроме </w:t>
      </w:r>
      <w:hyperlink r:id="rId69" w:anchor="/document/140/448//" w:history="1">
        <w:r w:rsidRPr="00330B50">
          <w:rPr>
            <w:rFonts w:ascii="Arial" w:eastAsia="Times New Roman" w:hAnsi="Arial" w:cs="Arial"/>
            <w:sz w:val="24"/>
            <w:szCs w:val="24"/>
          </w:rPr>
          <w:t>ф. 0310003</w:t>
        </w:r>
      </w:hyperlink>
      <w:r w:rsidRPr="00330B50">
        <w:rPr>
          <w:rFonts w:ascii="Arial" w:eastAsia="Times New Roman" w:hAnsi="Arial" w:cs="Arial"/>
          <w:sz w:val="24"/>
          <w:szCs w:val="24"/>
        </w:rPr>
        <w:t>) составляется ежемесячно, в последний рабочий день месяца;</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w:t>
      </w:r>
      <w:r w:rsidR="002240E3">
        <w:rPr>
          <w:rFonts w:ascii="Arial" w:eastAsia="Times New Roman" w:hAnsi="Arial" w:cs="Arial"/>
          <w:sz w:val="24"/>
          <w:szCs w:val="24"/>
        </w:rPr>
        <w:t xml:space="preserve"> </w:t>
      </w:r>
      <w:r w:rsidRPr="00330B50">
        <w:rPr>
          <w:rFonts w:ascii="Arial" w:eastAsia="Times New Roman" w:hAnsi="Arial" w:cs="Arial"/>
          <w:sz w:val="24"/>
          <w:szCs w:val="24"/>
        </w:rPr>
        <w:t>пр.) и при выбытии. При отсутствии указанных событий</w:t>
      </w:r>
      <w:r w:rsidR="002240E3">
        <w:rPr>
          <w:rFonts w:ascii="Arial" w:eastAsia="Times New Roman" w:hAnsi="Arial" w:cs="Arial"/>
          <w:sz w:val="24"/>
          <w:szCs w:val="24"/>
        </w:rPr>
        <w:t xml:space="preserve"> </w:t>
      </w:r>
      <w:r w:rsidRPr="00330B50">
        <w:rPr>
          <w:rFonts w:ascii="Arial" w:eastAsia="Times New Roman" w:hAnsi="Arial" w:cs="Arial"/>
          <w:sz w:val="24"/>
          <w:szCs w:val="24"/>
        </w:rPr>
        <w:t>– ежегодно, на последний рабочий день года, со сведениями о начисленной амортизации;</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w:t>
      </w:r>
      <w:r w:rsidR="002240E3">
        <w:rPr>
          <w:rFonts w:ascii="Arial" w:eastAsia="Times New Roman" w:hAnsi="Arial" w:cs="Arial"/>
          <w:sz w:val="24"/>
          <w:szCs w:val="24"/>
        </w:rPr>
        <w:t xml:space="preserve"> </w:t>
      </w:r>
      <w:r w:rsidRPr="00330B50">
        <w:rPr>
          <w:rFonts w:ascii="Arial" w:eastAsia="Times New Roman" w:hAnsi="Arial" w:cs="Arial"/>
          <w:sz w:val="24"/>
          <w:szCs w:val="24"/>
        </w:rPr>
        <w:t>пр.) и при выбытии;</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F4DDB" w:rsidRPr="00330B50" w:rsidRDefault="008F4DDB" w:rsidP="004D6832">
      <w:pPr>
        <w:shd w:val="clear" w:color="auto" w:fill="FFFFFF"/>
        <w:spacing w:line="317" w:lineRule="exact"/>
        <w:ind w:right="29" w:firstLine="709"/>
        <w:rPr>
          <w:rFonts w:ascii="Arial" w:eastAsia="Calibri" w:hAnsi="Arial" w:cs="Arial"/>
          <w:sz w:val="24"/>
          <w:szCs w:val="24"/>
          <w:lang w:eastAsia="en-US"/>
        </w:rPr>
      </w:pPr>
      <w:r w:rsidRPr="00330B50">
        <w:rPr>
          <w:rFonts w:ascii="Arial" w:eastAsia="Times New Roman" w:hAnsi="Arial" w:cs="Arial"/>
          <w:sz w:val="24"/>
          <w:szCs w:val="24"/>
        </w:rPr>
        <w:t xml:space="preserve">– авансовые отчеты брошюруются по алфавиту, </w:t>
      </w:r>
      <w:r w:rsidRPr="00330B50">
        <w:rPr>
          <w:rFonts w:ascii="Arial" w:eastAsia="Calibri" w:hAnsi="Arial" w:cs="Arial"/>
          <w:spacing w:val="3"/>
          <w:sz w:val="24"/>
          <w:szCs w:val="24"/>
          <w:lang w:eastAsia="en-US"/>
        </w:rPr>
        <w:t xml:space="preserve">утвержденные руководителем, сдаются в бухгалтерию </w:t>
      </w:r>
      <w:r w:rsidRPr="00330B50">
        <w:rPr>
          <w:rFonts w:ascii="Arial" w:eastAsia="Calibri" w:hAnsi="Arial" w:cs="Arial"/>
          <w:spacing w:val="2"/>
          <w:sz w:val="24"/>
          <w:szCs w:val="24"/>
          <w:lang w:eastAsia="en-US"/>
        </w:rPr>
        <w:t xml:space="preserve">не позднее 30 дней с момента выдачи денежных средств в подотчет. </w:t>
      </w:r>
    </w:p>
    <w:p w:rsidR="008F4DDB" w:rsidRPr="00330B50" w:rsidRDefault="008F4DDB" w:rsidP="004D6832">
      <w:pPr>
        <w:spacing w:line="276" w:lineRule="auto"/>
        <w:ind w:firstLine="709"/>
        <w:rPr>
          <w:rFonts w:ascii="Arial" w:eastAsia="Calibri" w:hAnsi="Arial" w:cs="Arial"/>
          <w:spacing w:val="1"/>
          <w:sz w:val="24"/>
          <w:szCs w:val="24"/>
          <w:lang w:eastAsia="en-US"/>
        </w:rPr>
      </w:pPr>
      <w:r w:rsidRPr="00330B50">
        <w:rPr>
          <w:rFonts w:ascii="Arial" w:eastAsia="Times New Roman" w:hAnsi="Arial" w:cs="Arial"/>
          <w:sz w:val="24"/>
          <w:szCs w:val="24"/>
        </w:rPr>
        <w:t xml:space="preserve">– </w:t>
      </w:r>
      <w:r w:rsidRPr="00330B50">
        <w:rPr>
          <w:rFonts w:ascii="Arial" w:eastAsia="Calibri" w:hAnsi="Arial" w:cs="Arial"/>
          <w:spacing w:val="1"/>
          <w:sz w:val="24"/>
          <w:szCs w:val="24"/>
          <w:lang w:eastAsia="en-US"/>
        </w:rPr>
        <w:t xml:space="preserve">данные проверенных и принятых к учету первичных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w:t>
      </w:r>
      <w:r w:rsidRPr="00330B50">
        <w:rPr>
          <w:rFonts w:ascii="Arial" w:eastAsia="Calibri" w:hAnsi="Arial" w:cs="Arial"/>
          <w:spacing w:val="1"/>
          <w:sz w:val="24"/>
          <w:szCs w:val="24"/>
          <w:lang w:eastAsia="en-US"/>
        </w:rPr>
        <w:lastRenderedPageBreak/>
        <w:t>накопительным способом с отражением в регистрах бухгалтерского учета</w:t>
      </w:r>
      <w:r w:rsidR="005B0B3B">
        <w:rPr>
          <w:rFonts w:ascii="Arial" w:eastAsia="Calibri" w:hAnsi="Arial" w:cs="Arial"/>
          <w:spacing w:val="1"/>
          <w:sz w:val="24"/>
          <w:szCs w:val="24"/>
          <w:lang w:eastAsia="en-US"/>
        </w:rPr>
        <w:t xml:space="preserve"> согласно приложения </w:t>
      </w:r>
      <w:r w:rsidR="00C5339C">
        <w:rPr>
          <w:rFonts w:ascii="Arial" w:eastAsia="Calibri" w:hAnsi="Arial" w:cs="Arial"/>
          <w:spacing w:val="1"/>
          <w:sz w:val="24"/>
          <w:szCs w:val="24"/>
          <w:lang w:eastAsia="en-US"/>
        </w:rPr>
        <w:t xml:space="preserve">9 </w:t>
      </w:r>
      <w:r w:rsidR="005B0B3B">
        <w:rPr>
          <w:rFonts w:ascii="Arial" w:eastAsia="Calibri" w:hAnsi="Arial" w:cs="Arial"/>
          <w:spacing w:val="1"/>
          <w:sz w:val="24"/>
          <w:szCs w:val="24"/>
          <w:lang w:eastAsia="en-US"/>
        </w:rPr>
        <w:t>к Учетной политике</w:t>
      </w:r>
      <w:r w:rsidRPr="00330B50">
        <w:rPr>
          <w:rFonts w:ascii="Arial" w:eastAsia="Calibri" w:hAnsi="Arial" w:cs="Arial"/>
          <w:spacing w:val="1"/>
          <w:sz w:val="24"/>
          <w:szCs w:val="24"/>
          <w:lang w:eastAsia="en-US"/>
        </w:rPr>
        <w:t>:</w:t>
      </w:r>
    </w:p>
    <w:p w:rsidR="008F4DDB" w:rsidRPr="00330B50"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Calibri" w:hAnsi="Arial" w:cs="Arial"/>
          <w:spacing w:val="-19"/>
          <w:sz w:val="24"/>
          <w:szCs w:val="24"/>
          <w:lang w:eastAsia="en-US"/>
        </w:rPr>
        <w:t>Журнал по санкционированию (далее - Журналы операций);</w:t>
      </w:r>
      <w:r w:rsidRPr="00330B50">
        <w:rPr>
          <w:rFonts w:ascii="Arial" w:eastAsia="Times New Roman" w:hAnsi="Arial" w:cs="Arial"/>
          <w:sz w:val="24"/>
          <w:szCs w:val="24"/>
        </w:rPr>
        <w:t>– другие регистры, не указанные выше, заполняются по мере необходимости, если иное н</w:t>
      </w:r>
      <w:r w:rsidR="002240E3">
        <w:rPr>
          <w:rFonts w:ascii="Arial" w:eastAsia="Times New Roman" w:hAnsi="Arial" w:cs="Arial"/>
          <w:sz w:val="24"/>
          <w:szCs w:val="24"/>
        </w:rPr>
        <w:t xml:space="preserve">е установлено законодательством </w:t>
      </w:r>
      <w:r w:rsidRPr="00330B50">
        <w:rPr>
          <w:rFonts w:ascii="Arial" w:eastAsia="Times New Roman" w:hAnsi="Arial" w:cs="Arial"/>
          <w:sz w:val="24"/>
          <w:szCs w:val="24"/>
        </w:rPr>
        <w:t>РФ.</w:t>
      </w:r>
    </w:p>
    <w:p w:rsidR="008F4DDB" w:rsidRPr="00330B50"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70"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субъектом учет..." w:history="1">
        <w:r w:rsidRPr="00330B50">
          <w:rPr>
            <w:rFonts w:ascii="Arial" w:eastAsia="Times New Roman" w:hAnsi="Arial" w:cs="Arial"/>
            <w:sz w:val="24"/>
            <w:szCs w:val="24"/>
          </w:rPr>
          <w:t>пункт 11</w:t>
        </w:r>
      </w:hyperlink>
      <w:r w:rsidRPr="00330B50">
        <w:rPr>
          <w:rFonts w:ascii="Arial" w:eastAsia="Times New Roman" w:hAnsi="Arial" w:cs="Arial"/>
          <w:sz w:val="24"/>
          <w:szCs w:val="24"/>
        </w:rPr>
        <w:t xml:space="preserve"> Инструкции к Единому плану счетов №</w:t>
      </w:r>
      <w:r w:rsidR="002240E3">
        <w:rPr>
          <w:rFonts w:ascii="Arial" w:eastAsia="Times New Roman" w:hAnsi="Arial" w:cs="Arial"/>
          <w:sz w:val="24"/>
          <w:szCs w:val="24"/>
        </w:rPr>
        <w:t xml:space="preserve"> </w:t>
      </w:r>
      <w:r w:rsidRPr="00330B50">
        <w:rPr>
          <w:rFonts w:ascii="Arial" w:eastAsia="Times New Roman" w:hAnsi="Arial" w:cs="Arial"/>
          <w:sz w:val="24"/>
          <w:szCs w:val="24"/>
        </w:rPr>
        <w:t>157н.</w:t>
      </w:r>
    </w:p>
    <w:p w:rsidR="00330B50" w:rsidRDefault="008F4DDB" w:rsidP="00330B50">
      <w:pPr>
        <w:shd w:val="clear" w:color="auto" w:fill="FFFFFF"/>
        <w:spacing w:line="317" w:lineRule="exact"/>
        <w:ind w:firstLine="709"/>
        <w:rPr>
          <w:rFonts w:ascii="Arial" w:eastAsia="Calibri" w:hAnsi="Arial" w:cs="Arial"/>
          <w:spacing w:val="-1"/>
          <w:sz w:val="24"/>
          <w:szCs w:val="24"/>
          <w:lang w:eastAsia="en-US"/>
        </w:rPr>
      </w:pPr>
      <w:r w:rsidRPr="00330B50">
        <w:rPr>
          <w:rFonts w:ascii="Arial" w:eastAsia="Calibri" w:hAnsi="Arial" w:cs="Arial"/>
          <w:spacing w:val="-1"/>
          <w:sz w:val="24"/>
          <w:szCs w:val="24"/>
          <w:lang w:eastAsia="en-US"/>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 </w:t>
      </w:r>
    </w:p>
    <w:p w:rsidR="008F4DDB" w:rsidRPr="00330B50" w:rsidRDefault="008F4DDB" w:rsidP="00330B50">
      <w:pPr>
        <w:shd w:val="clear" w:color="auto" w:fill="FFFFFF"/>
        <w:spacing w:line="317" w:lineRule="exact"/>
        <w:ind w:firstLine="709"/>
        <w:rPr>
          <w:rFonts w:ascii="Arial" w:eastAsia="Calibri" w:hAnsi="Arial" w:cs="Arial"/>
          <w:spacing w:val="-1"/>
          <w:sz w:val="24"/>
          <w:szCs w:val="24"/>
          <w:lang w:eastAsia="en-US"/>
        </w:rPr>
      </w:pPr>
      <w:r w:rsidRPr="00330B50">
        <w:rPr>
          <w:rFonts w:ascii="Arial" w:eastAsia="Calibri" w:hAnsi="Arial" w:cs="Arial"/>
          <w:spacing w:val="-1"/>
          <w:sz w:val="24"/>
          <w:szCs w:val="24"/>
          <w:lang w:eastAsia="en-US"/>
        </w:rPr>
        <w:t xml:space="preserve">По истечении месяца данные оборотов по счетам из соответствующих журналов операций записываются в Главную книгу. Учет ведется </w:t>
      </w:r>
      <w:r w:rsidR="005B0B3B">
        <w:rPr>
          <w:rFonts w:ascii="Arial" w:eastAsia="Calibri" w:hAnsi="Arial" w:cs="Arial"/>
          <w:spacing w:val="-1"/>
          <w:sz w:val="24"/>
          <w:szCs w:val="24"/>
          <w:lang w:eastAsia="en-US"/>
        </w:rPr>
        <w:t>автома</w:t>
      </w:r>
      <w:r w:rsidR="005D72A4" w:rsidRPr="00330B50">
        <w:rPr>
          <w:rFonts w:ascii="Arial" w:eastAsia="Calibri" w:hAnsi="Arial" w:cs="Arial"/>
          <w:spacing w:val="-1"/>
          <w:sz w:val="24"/>
          <w:szCs w:val="24"/>
          <w:lang w:eastAsia="en-US"/>
        </w:rPr>
        <w:t>тически</w:t>
      </w:r>
      <w:r w:rsidRPr="00330B50">
        <w:rPr>
          <w:rFonts w:ascii="Arial" w:eastAsia="Calibri" w:hAnsi="Arial" w:cs="Arial"/>
          <w:spacing w:val="-1"/>
          <w:sz w:val="24"/>
          <w:szCs w:val="24"/>
          <w:lang w:eastAsia="en-US"/>
        </w:rPr>
        <w:t>.</w:t>
      </w:r>
    </w:p>
    <w:p w:rsidR="008F4DDB" w:rsidRPr="00330B50" w:rsidRDefault="00330B50" w:rsidP="004D6832">
      <w:pPr>
        <w:shd w:val="clear" w:color="auto" w:fill="FFFFFF"/>
        <w:spacing w:line="317" w:lineRule="exact"/>
        <w:ind w:firstLine="709"/>
        <w:rPr>
          <w:rFonts w:ascii="Arial" w:eastAsia="Calibri" w:hAnsi="Arial" w:cs="Arial"/>
          <w:sz w:val="24"/>
          <w:szCs w:val="24"/>
          <w:lang w:eastAsia="en-US"/>
        </w:rPr>
      </w:pPr>
      <w:r>
        <w:rPr>
          <w:rFonts w:ascii="Arial" w:eastAsia="Calibri" w:hAnsi="Arial" w:cs="Arial"/>
          <w:spacing w:val="2"/>
          <w:sz w:val="24"/>
          <w:szCs w:val="24"/>
          <w:lang w:eastAsia="en-US"/>
        </w:rPr>
        <w:t xml:space="preserve"> </w:t>
      </w:r>
      <w:r w:rsidR="008F4DDB" w:rsidRPr="00330B50">
        <w:rPr>
          <w:rFonts w:ascii="Arial" w:eastAsia="Calibri" w:hAnsi="Arial" w:cs="Arial"/>
          <w:spacing w:val="2"/>
          <w:sz w:val="24"/>
          <w:szCs w:val="24"/>
          <w:lang w:eastAsia="en-US"/>
        </w:rPr>
        <w:t>6.8 Книга учета доверенностей ведется по форме с заполнением всех рекви</w:t>
      </w:r>
      <w:r w:rsidR="008F4DDB" w:rsidRPr="00330B50">
        <w:rPr>
          <w:rFonts w:ascii="Arial" w:eastAsia="Calibri" w:hAnsi="Arial" w:cs="Arial"/>
          <w:spacing w:val="5"/>
          <w:sz w:val="24"/>
          <w:szCs w:val="24"/>
          <w:lang w:eastAsia="en-US"/>
        </w:rPr>
        <w:t xml:space="preserve">зитов. Сотрудник, которому выдана доверенность на получение ТМЦ, обязан </w:t>
      </w:r>
      <w:r w:rsidR="008F4DDB" w:rsidRPr="00330B50">
        <w:rPr>
          <w:rFonts w:ascii="Arial" w:eastAsia="Calibri" w:hAnsi="Arial" w:cs="Arial"/>
          <w:spacing w:val="2"/>
          <w:sz w:val="24"/>
          <w:szCs w:val="24"/>
          <w:lang w:eastAsia="en-US"/>
        </w:rPr>
        <w:t>не позднее следующего дня после получен</w:t>
      </w:r>
      <w:r w:rsidR="005D72A4" w:rsidRPr="00330B50">
        <w:rPr>
          <w:rFonts w:ascii="Arial" w:eastAsia="Calibri" w:hAnsi="Arial" w:cs="Arial"/>
          <w:spacing w:val="2"/>
          <w:sz w:val="24"/>
          <w:szCs w:val="24"/>
          <w:lang w:eastAsia="en-US"/>
        </w:rPr>
        <w:t>ия ценностей предоставить в бух</w:t>
      </w:r>
      <w:r w:rsidR="008F4DDB" w:rsidRPr="00330B50">
        <w:rPr>
          <w:rFonts w:ascii="Arial" w:eastAsia="Calibri" w:hAnsi="Arial" w:cs="Arial"/>
          <w:spacing w:val="4"/>
          <w:sz w:val="24"/>
          <w:szCs w:val="24"/>
          <w:lang w:eastAsia="en-US"/>
        </w:rPr>
        <w:t>галтерию документ о выполнении поручения (накладную, счет-фактуру и т.д.).</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6.9. Учетные документы, регистры бюджетного учета и бюджетная отчетность хранятся в течение сроков, устанавливаемых в соответствии с правилами ведения архивного дела, но не менее пяти лет.</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71"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ую отчетность в течение сроков, устанавливаемых в соответствии с правилами организаци..." w:history="1">
        <w:r w:rsidRPr="00330B50">
          <w:rPr>
            <w:rFonts w:ascii="Arial" w:eastAsia="Times New Roman" w:hAnsi="Arial" w:cs="Arial"/>
            <w:sz w:val="24"/>
            <w:szCs w:val="24"/>
          </w:rPr>
          <w:t>пункт 14</w:t>
        </w:r>
      </w:hyperlink>
      <w:r w:rsidRPr="00330B50">
        <w:rPr>
          <w:rFonts w:ascii="Arial" w:eastAsia="Times New Roman" w:hAnsi="Arial" w:cs="Arial"/>
          <w:sz w:val="24"/>
          <w:szCs w:val="24"/>
        </w:rPr>
        <w:t xml:space="preserve"> Инструкции к Единому плану счетов № 157н.</w:t>
      </w:r>
    </w:p>
    <w:p w:rsidR="0050143D" w:rsidRPr="00330B50" w:rsidRDefault="008F4DDB" w:rsidP="0050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6.10. </w:t>
      </w:r>
      <w:r w:rsidR="0050143D" w:rsidRPr="00330B50">
        <w:rPr>
          <w:rFonts w:ascii="Arial" w:eastAsia="Times New Roman" w:hAnsi="Arial" w:cs="Arial"/>
          <w:sz w:val="24"/>
          <w:szCs w:val="24"/>
        </w:rPr>
        <w:t>Должностные лица, ответственные за учет, хранение и выдачу следующих бланков строгой отчетности:</w:t>
      </w:r>
    </w:p>
    <w:p w:rsidR="0050143D" w:rsidRPr="00330B50" w:rsidRDefault="0050143D" w:rsidP="0050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бланков трудовых книжек и вкла</w:t>
      </w:r>
      <w:r>
        <w:rPr>
          <w:rFonts w:ascii="Arial" w:eastAsia="Times New Roman" w:hAnsi="Arial" w:cs="Arial"/>
          <w:sz w:val="24"/>
          <w:szCs w:val="24"/>
        </w:rPr>
        <w:t>дышей к ним,</w:t>
      </w:r>
      <w:r w:rsidRPr="00330B50">
        <w:rPr>
          <w:rFonts w:ascii="Arial" w:eastAsia="Times New Roman" w:hAnsi="Arial" w:cs="Arial"/>
          <w:sz w:val="24"/>
          <w:szCs w:val="24"/>
        </w:rPr>
        <w:t xml:space="preserve">– </w:t>
      </w:r>
      <w:r>
        <w:rPr>
          <w:rFonts w:ascii="Arial" w:eastAsia="Times New Roman" w:hAnsi="Arial" w:cs="Arial"/>
          <w:sz w:val="24"/>
          <w:szCs w:val="24"/>
        </w:rPr>
        <w:t xml:space="preserve">начальник общего отдела </w:t>
      </w:r>
      <w:r w:rsidRPr="00330B50">
        <w:rPr>
          <w:rFonts w:ascii="Arial" w:eastAsia="Times New Roman" w:hAnsi="Arial" w:cs="Arial"/>
          <w:sz w:val="24"/>
          <w:szCs w:val="24"/>
        </w:rPr>
        <w:t>Егорова Алена Александровна.</w:t>
      </w:r>
    </w:p>
    <w:p w:rsidR="0050143D" w:rsidRPr="00330B50" w:rsidRDefault="0050143D" w:rsidP="0050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бланков путевых листов, выданных в бухгалтерии,</w:t>
      </w:r>
      <w:r w:rsidRPr="00330B50">
        <w:rPr>
          <w:rFonts w:ascii="Arial" w:eastAsia="Times New Roman" w:hAnsi="Arial" w:cs="Arial"/>
          <w:i/>
          <w:iCs/>
          <w:sz w:val="24"/>
          <w:szCs w:val="24"/>
        </w:rPr>
        <w:t> –</w:t>
      </w:r>
      <w:r>
        <w:rPr>
          <w:rFonts w:ascii="Arial" w:eastAsia="Times New Roman" w:hAnsi="Arial" w:cs="Arial"/>
          <w:sz w:val="24"/>
          <w:szCs w:val="24"/>
        </w:rPr>
        <w:t xml:space="preserve"> водитель Намсараев А.Т.</w:t>
      </w:r>
      <w:r w:rsidRPr="00330B50">
        <w:rPr>
          <w:rFonts w:ascii="Arial" w:eastAsia="Times New Roman" w:hAnsi="Arial" w:cs="Arial"/>
          <w:sz w:val="24"/>
          <w:szCs w:val="24"/>
        </w:rPr>
        <w:t>, Докуев Ю.В.</w:t>
      </w:r>
      <w:r>
        <w:rPr>
          <w:rFonts w:ascii="Arial" w:eastAsia="Times New Roman" w:hAnsi="Arial" w:cs="Arial"/>
          <w:sz w:val="24"/>
          <w:szCs w:val="24"/>
        </w:rPr>
        <w:t>, Садыков Д.А.</w:t>
      </w:r>
    </w:p>
    <w:p w:rsidR="008F4DDB" w:rsidRPr="00330B50" w:rsidRDefault="008F4DDB" w:rsidP="0050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8F4DDB"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330B50">
        <w:rPr>
          <w:rFonts w:ascii="Arial" w:eastAsia="Times New Roman" w:hAnsi="Arial" w:cs="Arial"/>
          <w:b/>
          <w:bCs/>
          <w:sz w:val="24"/>
          <w:szCs w:val="24"/>
        </w:rPr>
        <w:t>7. Порядок организации и обеспечения внутреннего финансового контроля</w:t>
      </w:r>
    </w:p>
    <w:p w:rsidR="004D6832" w:rsidRPr="00330B50" w:rsidRDefault="004D6832"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7.1.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руководитель учреждения, его заместители;</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главный бухгалтер, сотрудники бухгалтерии;</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 начальник планово-экономического отдела, сотрудники отдела;</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 начальник юридического отдела, сотрудники отдела;</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330B50">
        <w:rPr>
          <w:rFonts w:ascii="Arial" w:eastAsia="Times New Roman" w:hAnsi="Arial" w:cs="Arial"/>
          <w:sz w:val="24"/>
          <w:szCs w:val="24"/>
        </w:rPr>
        <w:t>– иные должностные лица учреждения в соответствии со своими обязанностями.</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7.2. Положение о внутреннем финансовом контроле и график проведения внутренних проверок финансово-хозяйственной деятельности приведен в </w:t>
      </w:r>
      <w:r w:rsidR="005D72A4" w:rsidRPr="00330B50">
        <w:rPr>
          <w:rFonts w:ascii="Arial" w:eastAsia="Times New Roman" w:hAnsi="Arial" w:cs="Arial"/>
          <w:sz w:val="24"/>
          <w:szCs w:val="24"/>
        </w:rPr>
        <w:t xml:space="preserve">приложении </w:t>
      </w:r>
      <w:hyperlink r:id="rId72" w:anchor="/document/118/19934//" w:history="1">
        <w:r w:rsidR="00C5339C">
          <w:rPr>
            <w:rFonts w:ascii="Arial" w:eastAsia="Times New Roman" w:hAnsi="Arial" w:cs="Arial"/>
            <w:sz w:val="24"/>
            <w:szCs w:val="24"/>
          </w:rPr>
          <w:t>10</w:t>
        </w:r>
      </w:hyperlink>
      <w:r w:rsidR="005B0B3B">
        <w:rPr>
          <w:rFonts w:ascii="Arial" w:eastAsia="Times New Roman" w:hAnsi="Arial" w:cs="Arial"/>
          <w:sz w:val="24"/>
          <w:szCs w:val="24"/>
        </w:rPr>
        <w:t xml:space="preserve"> к Учетной политике</w:t>
      </w:r>
      <w:r w:rsidRPr="00330B50">
        <w:rPr>
          <w:rFonts w:ascii="Arial" w:eastAsia="Times New Roman" w:hAnsi="Arial" w:cs="Arial"/>
          <w:sz w:val="24"/>
          <w:szCs w:val="24"/>
        </w:rPr>
        <w:t>.</w:t>
      </w:r>
    </w:p>
    <w:p w:rsidR="008F4DDB"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Основание: </w:t>
      </w:r>
      <w:hyperlink r:id="rId73" w:anchor="/document/99/902249301/ZAP24LQ3G6/" w:tooltip="порядок организации и обеспечения (осуществления) субъектом учета внутреннего финансового контроля;" w:history="1">
        <w:r w:rsidRPr="00330B50">
          <w:rPr>
            <w:rFonts w:ascii="Arial" w:eastAsia="Times New Roman" w:hAnsi="Arial" w:cs="Arial"/>
            <w:sz w:val="24"/>
            <w:szCs w:val="24"/>
          </w:rPr>
          <w:t>пункт 6</w:t>
        </w:r>
      </w:hyperlink>
      <w:r w:rsidRPr="00330B50">
        <w:rPr>
          <w:rFonts w:ascii="Arial" w:eastAsia="Times New Roman" w:hAnsi="Arial" w:cs="Arial"/>
          <w:sz w:val="24"/>
          <w:szCs w:val="24"/>
        </w:rPr>
        <w:t xml:space="preserve"> Инструкции к Единому плану счетов №</w:t>
      </w:r>
      <w:r w:rsidR="002240E3">
        <w:rPr>
          <w:rFonts w:ascii="Arial" w:eastAsia="Times New Roman" w:hAnsi="Arial" w:cs="Arial"/>
          <w:sz w:val="24"/>
          <w:szCs w:val="24"/>
        </w:rPr>
        <w:t xml:space="preserve"> </w:t>
      </w:r>
      <w:r w:rsidRPr="00330B50">
        <w:rPr>
          <w:rFonts w:ascii="Arial" w:eastAsia="Times New Roman" w:hAnsi="Arial" w:cs="Arial"/>
          <w:sz w:val="24"/>
          <w:szCs w:val="24"/>
        </w:rPr>
        <w:t>157н.</w:t>
      </w:r>
    </w:p>
    <w:p w:rsidR="002C5327" w:rsidRPr="00330B50" w:rsidRDefault="002C5327"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8F4DDB" w:rsidRDefault="008F4DDB"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bCs/>
          <w:sz w:val="24"/>
          <w:szCs w:val="24"/>
        </w:rPr>
      </w:pPr>
      <w:r w:rsidRPr="00330B50">
        <w:rPr>
          <w:rFonts w:ascii="Arial" w:eastAsia="Times New Roman" w:hAnsi="Arial" w:cs="Arial"/>
          <w:b/>
          <w:bCs/>
          <w:sz w:val="24"/>
          <w:szCs w:val="24"/>
        </w:rPr>
        <w:t>8. Бюджетная отчетность</w:t>
      </w:r>
    </w:p>
    <w:p w:rsidR="002C5327" w:rsidRPr="00330B50" w:rsidRDefault="002C5327" w:rsidP="0033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8.1.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hyperlink r:id="rId74" w:anchor="/document/99/902254657//" w:history="1">
        <w:r w:rsidRPr="00330B50">
          <w:rPr>
            <w:rFonts w:ascii="Arial" w:eastAsia="Times New Roman" w:hAnsi="Arial" w:cs="Arial"/>
            <w:sz w:val="24"/>
            <w:szCs w:val="24"/>
          </w:rPr>
          <w:t xml:space="preserve">приказ Минфина </w:t>
        </w:r>
        <w:r w:rsidRPr="00330B50">
          <w:rPr>
            <w:rFonts w:ascii="Arial" w:eastAsia="Times New Roman" w:hAnsi="Arial" w:cs="Arial"/>
            <w:sz w:val="24"/>
            <w:szCs w:val="24"/>
          </w:rPr>
          <w:lastRenderedPageBreak/>
          <w:t>России от 28</w:t>
        </w:r>
        <w:r w:rsidR="002240E3">
          <w:rPr>
            <w:rFonts w:ascii="Arial" w:eastAsia="Times New Roman" w:hAnsi="Arial" w:cs="Arial"/>
            <w:sz w:val="24"/>
            <w:szCs w:val="24"/>
          </w:rPr>
          <w:t xml:space="preserve"> </w:t>
        </w:r>
        <w:r w:rsidRPr="00330B50">
          <w:rPr>
            <w:rFonts w:ascii="Arial" w:eastAsia="Times New Roman" w:hAnsi="Arial" w:cs="Arial"/>
            <w:sz w:val="24"/>
            <w:szCs w:val="24"/>
          </w:rPr>
          <w:t>декабря 2010</w:t>
        </w:r>
        <w:r w:rsidR="002240E3">
          <w:rPr>
            <w:rFonts w:ascii="Arial" w:eastAsia="Times New Roman" w:hAnsi="Arial" w:cs="Arial"/>
            <w:sz w:val="24"/>
            <w:szCs w:val="24"/>
          </w:rPr>
          <w:t xml:space="preserve"> г. № </w:t>
        </w:r>
        <w:r w:rsidRPr="00330B50">
          <w:rPr>
            <w:rFonts w:ascii="Arial" w:eastAsia="Times New Roman" w:hAnsi="Arial" w:cs="Arial"/>
            <w:sz w:val="24"/>
            <w:szCs w:val="24"/>
          </w:rPr>
          <w:t>191н</w:t>
        </w:r>
      </w:hyperlink>
      <w:r w:rsidRPr="00330B50">
        <w:rPr>
          <w:rFonts w:ascii="Arial" w:eastAsia="Times New Roman" w:hAnsi="Arial" w:cs="Arial"/>
          <w:sz w:val="24"/>
          <w:szCs w:val="24"/>
        </w:rPr>
        <w:t>). Бюджетная отчетность представляется главному распорядителю бюджетных средств в установленные им сроки.</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xml:space="preserve"> 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квартальные</w:t>
      </w:r>
      <w:r w:rsidR="002240E3">
        <w:rPr>
          <w:rFonts w:ascii="Arial" w:eastAsia="Times New Roman" w:hAnsi="Arial" w:cs="Arial"/>
          <w:sz w:val="24"/>
          <w:szCs w:val="24"/>
        </w:rPr>
        <w:t xml:space="preserve"> </w:t>
      </w:r>
      <w:r w:rsidRPr="00330B50">
        <w:rPr>
          <w:rFonts w:ascii="Arial" w:eastAsia="Times New Roman" w:hAnsi="Arial" w:cs="Arial"/>
          <w:sz w:val="24"/>
          <w:szCs w:val="24"/>
        </w:rPr>
        <w:t>– до 1</w:t>
      </w:r>
      <w:r w:rsidR="00AE158C" w:rsidRPr="00330B50">
        <w:rPr>
          <w:rFonts w:ascii="Arial" w:eastAsia="Times New Roman" w:hAnsi="Arial" w:cs="Arial"/>
          <w:sz w:val="24"/>
          <w:szCs w:val="24"/>
        </w:rPr>
        <w:t>5</w:t>
      </w:r>
      <w:r w:rsidRPr="00330B50">
        <w:rPr>
          <w:rFonts w:ascii="Arial" w:eastAsia="Times New Roman" w:hAnsi="Arial" w:cs="Arial"/>
          <w:sz w:val="24"/>
          <w:szCs w:val="24"/>
        </w:rPr>
        <w:t>-го числа месяца, следующего за отчетным периодом;</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 годовой</w:t>
      </w:r>
      <w:r w:rsidR="002240E3">
        <w:rPr>
          <w:rFonts w:ascii="Arial" w:eastAsia="Times New Roman" w:hAnsi="Arial" w:cs="Arial"/>
          <w:sz w:val="24"/>
          <w:szCs w:val="24"/>
        </w:rPr>
        <w:t xml:space="preserve"> </w:t>
      </w:r>
      <w:r w:rsidRPr="00330B50">
        <w:rPr>
          <w:rFonts w:ascii="Arial" w:eastAsia="Times New Roman" w:hAnsi="Arial" w:cs="Arial"/>
          <w:sz w:val="24"/>
          <w:szCs w:val="24"/>
        </w:rPr>
        <w:t xml:space="preserve">– до </w:t>
      </w:r>
      <w:r w:rsidR="00AE158C" w:rsidRPr="00330B50">
        <w:rPr>
          <w:rFonts w:ascii="Arial" w:eastAsia="Times New Roman" w:hAnsi="Arial" w:cs="Arial"/>
          <w:sz w:val="24"/>
          <w:szCs w:val="24"/>
        </w:rPr>
        <w:t>25</w:t>
      </w:r>
      <w:r w:rsidR="002240E3">
        <w:rPr>
          <w:rFonts w:ascii="Arial" w:eastAsia="Times New Roman" w:hAnsi="Arial" w:cs="Arial"/>
          <w:sz w:val="24"/>
          <w:szCs w:val="24"/>
        </w:rPr>
        <w:t xml:space="preserve"> </w:t>
      </w:r>
      <w:r w:rsidRPr="00330B50">
        <w:rPr>
          <w:rFonts w:ascii="Arial" w:eastAsia="Times New Roman" w:hAnsi="Arial" w:cs="Arial"/>
          <w:sz w:val="24"/>
          <w:szCs w:val="24"/>
        </w:rPr>
        <w:t>января года, следующего за отчетным годом.</w:t>
      </w:r>
    </w:p>
    <w:p w:rsidR="008F4DDB" w:rsidRPr="00330B50"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30B50">
        <w:rPr>
          <w:rFonts w:ascii="Arial" w:eastAsia="Times New Roman" w:hAnsi="Arial" w:cs="Arial"/>
          <w:sz w:val="24"/>
          <w:szCs w:val="24"/>
        </w:rPr>
        <w:t>Обособленные структурные подразделения представляют отчетность главному бухгалтеру учреждения.</w:t>
      </w:r>
    </w:p>
    <w:p w:rsidR="008F4DDB" w:rsidRDefault="008F4DDB"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2240E3" w:rsidRPr="00330B50" w:rsidRDefault="002240E3" w:rsidP="004D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4D6832"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Главный бухгалтер</w:t>
      </w:r>
      <w:r w:rsidR="004D6832">
        <w:rPr>
          <w:rFonts w:ascii="Arial" w:eastAsia="Times New Roman" w:hAnsi="Arial" w:cs="Arial"/>
          <w:sz w:val="24"/>
          <w:szCs w:val="24"/>
        </w:rPr>
        <w:t xml:space="preserve"> </w:t>
      </w:r>
    </w:p>
    <w:p w:rsidR="008F4DDB" w:rsidRDefault="008F4DDB"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30B50">
        <w:rPr>
          <w:rFonts w:ascii="Arial" w:eastAsia="Times New Roman" w:hAnsi="Arial" w:cs="Arial"/>
          <w:sz w:val="24"/>
          <w:szCs w:val="24"/>
        </w:rPr>
        <w:t>Ю.Н. Малыгина</w:t>
      </w:r>
    </w:p>
    <w:p w:rsidR="002240E3" w:rsidRPr="00330B50" w:rsidRDefault="002240E3" w:rsidP="008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8F4DDB" w:rsidRPr="007B42ED" w:rsidRDefault="0012676D" w:rsidP="0012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sz w:val="22"/>
          <w:szCs w:val="22"/>
        </w:rPr>
      </w:pPr>
      <w:bookmarkStart w:id="1" w:name="bss-anchor"/>
      <w:bookmarkEnd w:id="1"/>
      <w:r>
        <w:rPr>
          <w:rFonts w:ascii="Courier New" w:eastAsia="Times New Roman" w:hAnsi="Courier New" w:cs="Courier New"/>
          <w:sz w:val="22"/>
          <w:szCs w:val="22"/>
        </w:rPr>
        <w:t xml:space="preserve">Приложение №2 </w:t>
      </w:r>
    </w:p>
    <w:p w:rsidR="002240E3" w:rsidRDefault="00BA24B8" w:rsidP="0012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к Постановлению</w:t>
      </w:r>
      <w:r w:rsidR="002240E3">
        <w:rPr>
          <w:rFonts w:ascii="Courier New" w:eastAsia="Times New Roman" w:hAnsi="Courier New" w:cs="Courier New"/>
          <w:sz w:val="22"/>
          <w:szCs w:val="22"/>
        </w:rPr>
        <w:t xml:space="preserve"> №111</w:t>
      </w:r>
      <w:r>
        <w:rPr>
          <w:rFonts w:ascii="Courier New" w:eastAsia="Times New Roman" w:hAnsi="Courier New" w:cs="Courier New"/>
          <w:sz w:val="22"/>
          <w:szCs w:val="22"/>
        </w:rPr>
        <w:t xml:space="preserve"> </w:t>
      </w:r>
    </w:p>
    <w:p w:rsidR="00BA24B8" w:rsidRDefault="002240E3" w:rsidP="0022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 xml:space="preserve">от </w:t>
      </w:r>
      <w:r w:rsidR="004A478F">
        <w:rPr>
          <w:rFonts w:ascii="Courier New" w:eastAsia="Times New Roman" w:hAnsi="Courier New" w:cs="Courier New"/>
          <w:sz w:val="22"/>
          <w:szCs w:val="22"/>
        </w:rPr>
        <w:t>01</w:t>
      </w:r>
      <w:r w:rsidR="0012676D">
        <w:rPr>
          <w:rFonts w:ascii="Courier New" w:eastAsia="Times New Roman" w:hAnsi="Courier New" w:cs="Courier New"/>
          <w:sz w:val="22"/>
          <w:szCs w:val="22"/>
        </w:rPr>
        <w:t>.1</w:t>
      </w:r>
      <w:r w:rsidR="004A478F">
        <w:rPr>
          <w:rFonts w:ascii="Courier New" w:eastAsia="Times New Roman" w:hAnsi="Courier New" w:cs="Courier New"/>
          <w:sz w:val="22"/>
          <w:szCs w:val="22"/>
        </w:rPr>
        <w:t>1</w:t>
      </w:r>
      <w:r w:rsidR="0012676D">
        <w:rPr>
          <w:rFonts w:ascii="Courier New" w:eastAsia="Times New Roman" w:hAnsi="Courier New" w:cs="Courier New"/>
          <w:sz w:val="22"/>
          <w:szCs w:val="22"/>
        </w:rPr>
        <w:t xml:space="preserve">.2019года </w:t>
      </w:r>
    </w:p>
    <w:p w:rsidR="00AE7218" w:rsidRPr="00DF7CBF" w:rsidRDefault="00AE7218" w:rsidP="00AE7218">
      <w:pPr>
        <w:ind w:firstLine="0"/>
        <w:jc w:val="center"/>
        <w:rPr>
          <w:rFonts w:ascii="Courier New" w:eastAsia="Times New Roman" w:hAnsi="Courier New" w:cs="Courier New"/>
          <w:sz w:val="22"/>
          <w:szCs w:val="22"/>
        </w:rPr>
      </w:pPr>
    </w:p>
    <w:p w:rsidR="00AE7218" w:rsidRPr="00634522" w:rsidRDefault="00AE7218" w:rsidP="00430851">
      <w:pPr>
        <w:ind w:firstLine="0"/>
        <w:jc w:val="center"/>
        <w:rPr>
          <w:rFonts w:ascii="Arial" w:eastAsia="Times New Roman" w:hAnsi="Arial" w:cs="Arial"/>
          <w:sz w:val="24"/>
          <w:szCs w:val="24"/>
        </w:rPr>
      </w:pPr>
      <w:r w:rsidRPr="004D6832">
        <w:rPr>
          <w:rFonts w:ascii="Arial" w:eastAsia="Times New Roman" w:hAnsi="Arial" w:cs="Arial"/>
          <w:b/>
          <w:sz w:val="24"/>
          <w:szCs w:val="24"/>
        </w:rPr>
        <w:t>Состав постоянно действующей единой комиссии по осуществлению закупок</w:t>
      </w:r>
      <w:r w:rsidR="00672151">
        <w:rPr>
          <w:rFonts w:ascii="Arial" w:eastAsia="Times New Roman" w:hAnsi="Arial" w:cs="Arial"/>
          <w:b/>
          <w:sz w:val="24"/>
          <w:szCs w:val="24"/>
        </w:rPr>
        <w:t xml:space="preserve"> </w:t>
      </w:r>
    </w:p>
    <w:p w:rsidR="00AE7218" w:rsidRPr="00634522" w:rsidRDefault="006A634E" w:rsidP="006A634E">
      <w:pPr>
        <w:ind w:firstLine="709"/>
        <w:rPr>
          <w:rFonts w:ascii="Arial" w:eastAsia="Times New Roman" w:hAnsi="Arial" w:cs="Arial"/>
          <w:sz w:val="24"/>
          <w:szCs w:val="24"/>
        </w:rPr>
      </w:pPr>
      <w:r w:rsidRPr="00330B50">
        <w:rPr>
          <w:rFonts w:ascii="Arial" w:eastAsia="Times New Roman" w:hAnsi="Arial" w:cs="Arial"/>
          <w:sz w:val="24"/>
          <w:szCs w:val="24"/>
        </w:rPr>
        <w:t xml:space="preserve">Порядок закупок товаров, работ и услуг для государственных нужд учреждения </w:t>
      </w:r>
      <w:r>
        <w:rPr>
          <w:rFonts w:ascii="Arial" w:eastAsia="Times New Roman" w:hAnsi="Arial" w:cs="Arial"/>
          <w:sz w:val="24"/>
          <w:szCs w:val="24"/>
        </w:rPr>
        <w:t xml:space="preserve">осуществляется </w:t>
      </w:r>
      <w:r w:rsidRPr="00330B50">
        <w:rPr>
          <w:rFonts w:ascii="Arial" w:eastAsia="Times New Roman" w:hAnsi="Arial" w:cs="Arial"/>
          <w:sz w:val="24"/>
          <w:szCs w:val="24"/>
        </w:rPr>
        <w:t>постоянно действующей единой комисси</w:t>
      </w:r>
      <w:r>
        <w:rPr>
          <w:rFonts w:ascii="Arial" w:eastAsia="Times New Roman" w:hAnsi="Arial" w:cs="Arial"/>
          <w:sz w:val="24"/>
          <w:szCs w:val="24"/>
        </w:rPr>
        <w:t>ей по проведению закупок.</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2580"/>
        <w:gridCol w:w="4560"/>
        <w:gridCol w:w="2276"/>
      </w:tblGrid>
      <w:tr w:rsidR="00AE7218" w:rsidRPr="004D6832" w:rsidTr="00BF4B7E">
        <w:tc>
          <w:tcPr>
            <w:tcW w:w="2580" w:type="dxa"/>
            <w:vAlign w:val="center"/>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Председатель комиссии:</w:t>
            </w:r>
          </w:p>
        </w:tc>
        <w:tc>
          <w:tcPr>
            <w:tcW w:w="4560" w:type="dxa"/>
            <w:vAlign w:val="center"/>
            <w:hideMark/>
          </w:tcPr>
          <w:p w:rsidR="00AE7218" w:rsidRPr="004D6832" w:rsidRDefault="00AE7218" w:rsidP="000332B2">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xml:space="preserve">Глава </w:t>
            </w:r>
            <w:r w:rsidR="000332B2" w:rsidRPr="004D6832">
              <w:rPr>
                <w:rFonts w:ascii="Courier New" w:eastAsia="Times New Roman" w:hAnsi="Courier New" w:cs="Courier New"/>
                <w:sz w:val="22"/>
                <w:szCs w:val="22"/>
              </w:rPr>
              <w:t>МО «Майск»</w:t>
            </w:r>
          </w:p>
        </w:tc>
        <w:tc>
          <w:tcPr>
            <w:tcW w:w="2276" w:type="dxa"/>
            <w:vAlign w:val="center"/>
            <w:hideMark/>
          </w:tcPr>
          <w:p w:rsidR="00AE7218" w:rsidRPr="004D6832" w:rsidRDefault="00AE7218" w:rsidP="000332B2">
            <w:pPr>
              <w:ind w:firstLine="0"/>
              <w:rPr>
                <w:rFonts w:ascii="Courier New" w:eastAsia="Times New Roman" w:hAnsi="Courier New" w:cs="Courier New"/>
                <w:sz w:val="22"/>
                <w:szCs w:val="22"/>
              </w:rPr>
            </w:pPr>
            <w:r w:rsidRPr="004D6832">
              <w:rPr>
                <w:rFonts w:ascii="Courier New" w:eastAsia="Times New Roman" w:hAnsi="Courier New" w:cs="Courier New"/>
                <w:sz w:val="22"/>
                <w:szCs w:val="22"/>
              </w:rPr>
              <w:t>Серебренников А.И.</w:t>
            </w:r>
          </w:p>
        </w:tc>
      </w:tr>
      <w:tr w:rsidR="00AE7218" w:rsidRPr="004D6832" w:rsidTr="00BF4B7E">
        <w:tc>
          <w:tcPr>
            <w:tcW w:w="2580" w:type="dxa"/>
            <w:vAlign w:val="center"/>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4560" w:type="dxa"/>
            <w:vAlign w:val="center"/>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276" w:type="dxa"/>
            <w:vAlign w:val="center"/>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BF4B7E">
        <w:tc>
          <w:tcPr>
            <w:tcW w:w="2580" w:type="dxa"/>
            <w:vAlign w:val="center"/>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Секретарь комиссии:</w:t>
            </w:r>
          </w:p>
        </w:tc>
        <w:tc>
          <w:tcPr>
            <w:tcW w:w="4560" w:type="dxa"/>
            <w:vAlign w:val="center"/>
            <w:hideMark/>
          </w:tcPr>
          <w:p w:rsidR="00AE7218" w:rsidRPr="004D6832" w:rsidRDefault="000332B2"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xml:space="preserve">Начальник финансового отдела </w:t>
            </w:r>
          </w:p>
        </w:tc>
        <w:tc>
          <w:tcPr>
            <w:tcW w:w="2276" w:type="dxa"/>
            <w:vAlign w:val="center"/>
            <w:hideMark/>
          </w:tcPr>
          <w:p w:rsidR="00AE7218" w:rsidRPr="004D6832" w:rsidRDefault="000332B2" w:rsidP="000332B2">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Брянцева Н.И.</w:t>
            </w:r>
          </w:p>
        </w:tc>
      </w:tr>
      <w:tr w:rsidR="00AE7218" w:rsidRPr="004D6832" w:rsidTr="00BF4B7E">
        <w:tc>
          <w:tcPr>
            <w:tcW w:w="2580" w:type="dxa"/>
            <w:vAlign w:val="center"/>
            <w:hideMark/>
          </w:tcPr>
          <w:p w:rsidR="00AE7218" w:rsidRPr="004D6832" w:rsidRDefault="00AE7218" w:rsidP="00AE7218">
            <w:pPr>
              <w:ind w:firstLine="0"/>
              <w:jc w:val="left"/>
              <w:rPr>
                <w:rFonts w:ascii="Courier New" w:eastAsia="Times New Roman" w:hAnsi="Courier New" w:cs="Courier New"/>
                <w:sz w:val="22"/>
                <w:szCs w:val="22"/>
              </w:rPr>
            </w:pPr>
          </w:p>
        </w:tc>
        <w:tc>
          <w:tcPr>
            <w:tcW w:w="4560" w:type="dxa"/>
            <w:vAlign w:val="center"/>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276" w:type="dxa"/>
            <w:vAlign w:val="center"/>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BF4B7E">
        <w:tc>
          <w:tcPr>
            <w:tcW w:w="2580"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Члены комиссии:</w:t>
            </w:r>
          </w:p>
        </w:tc>
        <w:tc>
          <w:tcPr>
            <w:tcW w:w="4560" w:type="dxa"/>
            <w:vAlign w:val="center"/>
            <w:hideMark/>
          </w:tcPr>
          <w:p w:rsidR="00AE7218" w:rsidRPr="004D6832" w:rsidRDefault="000332B2" w:rsidP="0041630C">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xml:space="preserve">Начальник </w:t>
            </w:r>
            <w:r w:rsidR="0041630C">
              <w:rPr>
                <w:rFonts w:ascii="Courier New" w:eastAsia="Times New Roman" w:hAnsi="Courier New" w:cs="Courier New"/>
                <w:sz w:val="22"/>
                <w:szCs w:val="22"/>
              </w:rPr>
              <w:t>общего отдела</w:t>
            </w:r>
          </w:p>
        </w:tc>
        <w:tc>
          <w:tcPr>
            <w:tcW w:w="2276" w:type="dxa"/>
            <w:vAlign w:val="center"/>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Егорова А.А.</w:t>
            </w:r>
          </w:p>
        </w:tc>
      </w:tr>
      <w:tr w:rsidR="00AE7218" w:rsidRPr="004D6832" w:rsidTr="00BF4B7E">
        <w:tc>
          <w:tcPr>
            <w:tcW w:w="2580"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4560" w:type="dxa"/>
            <w:vAlign w:val="center"/>
            <w:hideMark/>
          </w:tcPr>
          <w:p w:rsidR="00AE7218" w:rsidRPr="004D6832" w:rsidRDefault="000332B2"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Ведущий специалист по земельным вопросам</w:t>
            </w:r>
            <w:r w:rsidR="00AE7218" w:rsidRPr="004D6832">
              <w:rPr>
                <w:rFonts w:ascii="Courier New" w:eastAsia="Times New Roman" w:hAnsi="Courier New" w:cs="Courier New"/>
                <w:bCs/>
                <w:iCs/>
                <w:sz w:val="22"/>
                <w:szCs w:val="22"/>
              </w:rPr>
              <w:t xml:space="preserve"> </w:t>
            </w:r>
          </w:p>
        </w:tc>
        <w:tc>
          <w:tcPr>
            <w:tcW w:w="2276" w:type="dxa"/>
            <w:vAlign w:val="center"/>
            <w:hideMark/>
          </w:tcPr>
          <w:p w:rsidR="00AE7218" w:rsidRPr="004D6832" w:rsidRDefault="000332B2" w:rsidP="00AE7218">
            <w:pPr>
              <w:ind w:right="-60"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Ногина Е.В.</w:t>
            </w:r>
            <w:r w:rsidR="00AE7218" w:rsidRPr="004D6832">
              <w:rPr>
                <w:rFonts w:ascii="Courier New" w:eastAsia="Times New Roman" w:hAnsi="Courier New" w:cs="Courier New"/>
                <w:sz w:val="22"/>
                <w:szCs w:val="22"/>
              </w:rPr>
              <w:t>.</w:t>
            </w:r>
          </w:p>
        </w:tc>
      </w:tr>
      <w:tr w:rsidR="004A2D57" w:rsidRPr="004D6832" w:rsidTr="00BF4B7E">
        <w:tc>
          <w:tcPr>
            <w:tcW w:w="2580" w:type="dxa"/>
          </w:tcPr>
          <w:p w:rsidR="004A2D57" w:rsidRPr="004D6832" w:rsidRDefault="004A2D57" w:rsidP="00AE7218">
            <w:pPr>
              <w:ind w:firstLine="0"/>
              <w:jc w:val="left"/>
              <w:rPr>
                <w:rFonts w:ascii="Courier New" w:eastAsia="Times New Roman" w:hAnsi="Courier New" w:cs="Courier New"/>
                <w:sz w:val="22"/>
                <w:szCs w:val="22"/>
              </w:rPr>
            </w:pPr>
          </w:p>
        </w:tc>
        <w:tc>
          <w:tcPr>
            <w:tcW w:w="4560" w:type="dxa"/>
            <w:vAlign w:val="center"/>
          </w:tcPr>
          <w:p w:rsidR="004A2D57" w:rsidRPr="00714470" w:rsidRDefault="0012676D" w:rsidP="004A2D57">
            <w:pPr>
              <w:ind w:firstLine="0"/>
              <w:rPr>
                <w:rFonts w:ascii="Courier New" w:eastAsia="Times New Roman" w:hAnsi="Courier New" w:cs="Courier New"/>
                <w:sz w:val="22"/>
                <w:szCs w:val="22"/>
              </w:rPr>
            </w:pPr>
            <w:r>
              <w:rPr>
                <w:rFonts w:ascii="Courier New" w:eastAsia="Times New Roman" w:hAnsi="Courier New" w:cs="Courier New"/>
                <w:sz w:val="22"/>
                <w:szCs w:val="22"/>
              </w:rPr>
              <w:t>Главный</w:t>
            </w:r>
            <w:r w:rsidR="004A2D57" w:rsidRPr="00714470">
              <w:rPr>
                <w:rFonts w:ascii="Courier New" w:eastAsia="Times New Roman" w:hAnsi="Courier New" w:cs="Courier New"/>
                <w:sz w:val="22"/>
                <w:szCs w:val="22"/>
              </w:rPr>
              <w:t xml:space="preserve"> специалист по ЖКХ </w:t>
            </w:r>
          </w:p>
          <w:p w:rsidR="004A2D57" w:rsidRPr="00714470" w:rsidRDefault="004A2D57" w:rsidP="00AE7218">
            <w:pPr>
              <w:ind w:firstLine="0"/>
              <w:jc w:val="left"/>
              <w:rPr>
                <w:rFonts w:ascii="Courier New" w:eastAsia="Times New Roman" w:hAnsi="Courier New" w:cs="Courier New"/>
                <w:sz w:val="22"/>
                <w:szCs w:val="22"/>
              </w:rPr>
            </w:pPr>
          </w:p>
        </w:tc>
        <w:tc>
          <w:tcPr>
            <w:tcW w:w="2276" w:type="dxa"/>
            <w:vAlign w:val="center"/>
          </w:tcPr>
          <w:p w:rsidR="004A2D57" w:rsidRPr="00714470" w:rsidRDefault="00420164" w:rsidP="004A2D57">
            <w:pPr>
              <w:ind w:firstLine="0"/>
              <w:rPr>
                <w:rFonts w:ascii="Courier New" w:eastAsia="Times New Roman" w:hAnsi="Courier New" w:cs="Courier New"/>
                <w:sz w:val="22"/>
                <w:szCs w:val="22"/>
              </w:rPr>
            </w:pPr>
            <w:r>
              <w:rPr>
                <w:rFonts w:ascii="Courier New" w:eastAsia="Times New Roman" w:hAnsi="Courier New" w:cs="Courier New"/>
                <w:sz w:val="22"/>
                <w:szCs w:val="22"/>
              </w:rPr>
              <w:t>Докуев Ю.В.</w:t>
            </w:r>
          </w:p>
          <w:p w:rsidR="004A2D57" w:rsidRPr="00714470" w:rsidRDefault="004A2D57" w:rsidP="00AE7218">
            <w:pPr>
              <w:ind w:right="-60" w:firstLine="0"/>
              <w:jc w:val="left"/>
              <w:rPr>
                <w:rFonts w:ascii="Courier New" w:eastAsia="Times New Roman" w:hAnsi="Courier New" w:cs="Courier New"/>
                <w:sz w:val="22"/>
                <w:szCs w:val="22"/>
              </w:rPr>
            </w:pPr>
          </w:p>
        </w:tc>
      </w:tr>
    </w:tbl>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Е</w:t>
      </w:r>
      <w:r w:rsidRPr="00430851">
        <w:rPr>
          <w:rFonts w:ascii="Arial" w:eastAsia="Times New Roman" w:hAnsi="Arial" w:cs="Arial" w:hint="eastAsia"/>
          <w:sz w:val="24"/>
          <w:szCs w:val="24"/>
        </w:rPr>
        <w:t>дин</w:t>
      </w:r>
      <w:r>
        <w:rPr>
          <w:rFonts w:ascii="Arial" w:eastAsia="Times New Roman" w:hAnsi="Arial" w:cs="Arial"/>
          <w:sz w:val="24"/>
          <w:szCs w:val="24"/>
        </w:rPr>
        <w:t>ая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комисси</w:t>
      </w:r>
      <w:r>
        <w:rPr>
          <w:rFonts w:ascii="Arial" w:eastAsia="Times New Roman" w:hAnsi="Arial" w:cs="Arial"/>
          <w:sz w:val="24"/>
          <w:szCs w:val="24"/>
        </w:rPr>
        <w:t>я выполняет</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следующие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обязанности</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проведении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открытого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ограниченным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участием</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•объявлять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участникам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возможности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подачи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изменения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или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отзыва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поданных</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•объявлять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последствия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подачи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одним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участником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двух</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более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•вскрывать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конверты</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заявками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или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открывать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доступ</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заявкам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поданным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электронном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виде</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•вести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вскрытия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конвертов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заявками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открытия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доступа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заявкам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поданным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электронной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форме</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•проводить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предквалификационный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отбор</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участников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оформлять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его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результаты</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протоколом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только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проведении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ограниченным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участием</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•проводить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оценку</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которые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были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отклонены</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lastRenderedPageBreak/>
        <w:t>•вести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рассмотрения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оценки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котором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присваивать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каждой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порядковый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номер</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определять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победителя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проведении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двухэтапного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первом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этапе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проводит</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участниками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обсуждение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предмета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закупки</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•ведет</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первого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этапа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двухэтапного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•принимает</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уточненные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результатам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обсуждения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конкурсе</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•проводит</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второй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этап</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соответствии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правилами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установленными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для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открытого</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конкурса</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проведении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аукциона</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•рассматривать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первую</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вторую</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части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аукционе</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•вести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рассмотрения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аукционе</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•вести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подведения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итогов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аукциона</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проведении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запроса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котировок</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•вскрывать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конверты</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котировочными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заявками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или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открывать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доступ</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заявкам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поданным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форме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электронных</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документов</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•проводить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отбор</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участников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запроса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котировок</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•проводить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оценку</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сопоставление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котировочных</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•определять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победителя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проведении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запроса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котировок</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•вести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рассмотрения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оценки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котировочных</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заявок</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При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проведении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запроса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предложений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окончательных</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предложений</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•вскрывать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конверты</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заявками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участие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запросе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предложений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или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открывать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доступ</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заявкам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поданным</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форме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электронных</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документов</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•оценивать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поданные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отклонять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соответствующие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требованиям</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•оглашать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условия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исполнения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контракта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содержащиеся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в</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лучшей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заявке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предлагать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направить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окончательное</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предложение</w:t>
      </w:r>
      <w:r w:rsidRPr="00430851">
        <w:rPr>
          <w:rFonts w:ascii="Arial" w:eastAsia="Times New Roman" w:hAnsi="Arial" w:cs="Arial"/>
          <w:sz w:val="24"/>
          <w:szCs w:val="24"/>
        </w:rPr>
        <w:t>;</w:t>
      </w:r>
    </w:p>
    <w:p w:rsidR="006A634E" w:rsidRPr="00430851" w:rsidRDefault="006A634E" w:rsidP="006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•вскрывать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конверты</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с</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окончательными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предложениями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определять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победителя</w:t>
      </w:r>
      <w:r w:rsidRPr="00430851">
        <w:rPr>
          <w:rFonts w:ascii="Arial" w:eastAsia="Times New Roman" w:hAnsi="Arial" w:cs="Arial"/>
          <w:sz w:val="24"/>
          <w:szCs w:val="24"/>
        </w:rPr>
        <w:t>;</w:t>
      </w:r>
    </w:p>
    <w:p w:rsidR="00AE7218" w:rsidRPr="00634522" w:rsidRDefault="006A634E" w:rsidP="0066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430851">
        <w:rPr>
          <w:rFonts w:ascii="Arial" w:eastAsia="Times New Roman" w:hAnsi="Arial" w:cs="Arial" w:hint="eastAsia"/>
          <w:sz w:val="24"/>
          <w:szCs w:val="24"/>
        </w:rPr>
        <w:t>•вести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проведения</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запроса</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предложений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оформлять</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итоговый</w:t>
      </w:r>
      <w:r w:rsidRPr="00430851">
        <w:rPr>
          <w:rFonts w:ascii="Arial" w:eastAsia="Times New Roman" w:hAnsi="Arial" w:cs="Arial"/>
          <w:sz w:val="24"/>
          <w:szCs w:val="24"/>
        </w:rPr>
        <w:t xml:space="preserve"> </w:t>
      </w:r>
      <w:r w:rsidRPr="00430851">
        <w:rPr>
          <w:rFonts w:ascii="Arial" w:eastAsia="Times New Roman" w:hAnsi="Arial" w:cs="Arial" w:hint="eastAsia"/>
          <w:sz w:val="24"/>
          <w:szCs w:val="24"/>
        </w:rPr>
        <w:t>протокол</w:t>
      </w:r>
      <w:r w:rsidRPr="00430851">
        <w:rPr>
          <w:rFonts w:ascii="Arial" w:eastAsia="Times New Roman" w:hAnsi="Arial" w:cs="Arial"/>
          <w:sz w:val="24"/>
          <w:szCs w:val="24"/>
        </w:rPr>
        <w:t>.</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4447"/>
        <w:gridCol w:w="211"/>
        <w:gridCol w:w="2171"/>
        <w:gridCol w:w="181"/>
        <w:gridCol w:w="1975"/>
      </w:tblGrid>
      <w:tr w:rsidR="00AE7218" w:rsidRPr="004D6832" w:rsidTr="006632B4">
        <w:trPr>
          <w:trHeight w:val="227"/>
        </w:trPr>
        <w:tc>
          <w:tcPr>
            <w:tcW w:w="4447" w:type="dxa"/>
            <w:vAlign w:val="bottom"/>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С приложением ознакомлены:</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6632B4">
        <w:trPr>
          <w:trHeight w:val="242"/>
        </w:trPr>
        <w:tc>
          <w:tcPr>
            <w:tcW w:w="4447" w:type="dxa"/>
            <w:vAlign w:val="bottom"/>
            <w:hideMark/>
          </w:tcPr>
          <w:p w:rsidR="00AE7218" w:rsidRPr="004D6832" w:rsidRDefault="00AE7218" w:rsidP="00AE7218">
            <w:pPr>
              <w:ind w:firstLine="0"/>
              <w:jc w:val="left"/>
              <w:rPr>
                <w:rFonts w:ascii="Courier New" w:eastAsia="Times New Roman" w:hAnsi="Courier New" w:cs="Courier New"/>
                <w:sz w:val="22"/>
                <w:szCs w:val="22"/>
              </w:rPr>
            </w:pP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6632B4">
        <w:trPr>
          <w:trHeight w:val="242"/>
        </w:trPr>
        <w:tc>
          <w:tcPr>
            <w:tcW w:w="4447" w:type="dxa"/>
            <w:vAlign w:val="bottom"/>
            <w:hideMark/>
          </w:tcPr>
          <w:p w:rsidR="00AE7218" w:rsidRPr="004D6832" w:rsidRDefault="000332B2"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Начальник финансового отдела</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tcBorders>
              <w:bottom w:val="single" w:sz="8" w:space="0" w:color="000000"/>
            </w:tcBorders>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0332B2"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Н.И. Брянцева</w:t>
            </w:r>
          </w:p>
        </w:tc>
      </w:tr>
      <w:tr w:rsidR="00AE7218" w:rsidRPr="004D6832" w:rsidTr="006632B4">
        <w:trPr>
          <w:trHeight w:val="242"/>
        </w:trPr>
        <w:tc>
          <w:tcPr>
            <w:tcW w:w="4447" w:type="dxa"/>
            <w:hideMark/>
          </w:tcPr>
          <w:p w:rsidR="00AE7218" w:rsidRPr="004D6832" w:rsidRDefault="006B59E4" w:rsidP="00AE7218">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tcBorders>
              <w:top w:val="single" w:sz="8" w:space="0" w:color="000000"/>
            </w:tcBorders>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6632B4">
        <w:trPr>
          <w:trHeight w:val="227"/>
        </w:trPr>
        <w:tc>
          <w:tcPr>
            <w:tcW w:w="4447" w:type="dxa"/>
            <w:vAlign w:val="bottom"/>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6632B4">
        <w:trPr>
          <w:trHeight w:val="242"/>
        </w:trPr>
        <w:tc>
          <w:tcPr>
            <w:tcW w:w="4447" w:type="dxa"/>
            <w:vAlign w:val="bottom"/>
            <w:hideMark/>
          </w:tcPr>
          <w:p w:rsidR="00AE7218" w:rsidRPr="004D6832" w:rsidRDefault="00420164" w:rsidP="00420164">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Начальник общего отдела</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tcBorders>
              <w:bottom w:val="single" w:sz="8" w:space="0" w:color="000000"/>
            </w:tcBorders>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0332B2"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А.А. Егорова</w:t>
            </w:r>
          </w:p>
        </w:tc>
      </w:tr>
      <w:tr w:rsidR="00AE7218" w:rsidRPr="004D6832" w:rsidTr="006632B4">
        <w:trPr>
          <w:trHeight w:val="242"/>
        </w:trPr>
        <w:tc>
          <w:tcPr>
            <w:tcW w:w="4447" w:type="dxa"/>
            <w:hideMark/>
          </w:tcPr>
          <w:p w:rsidR="00AE7218" w:rsidRPr="004D6832" w:rsidRDefault="006B59E4" w:rsidP="00AE7218">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tcBorders>
              <w:top w:val="single" w:sz="8" w:space="0" w:color="000000"/>
            </w:tcBorders>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6632B4">
        <w:trPr>
          <w:trHeight w:val="227"/>
        </w:trPr>
        <w:tc>
          <w:tcPr>
            <w:tcW w:w="4447" w:type="dxa"/>
            <w:vAlign w:val="bottom"/>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6632B4">
        <w:trPr>
          <w:trHeight w:val="483"/>
        </w:trPr>
        <w:tc>
          <w:tcPr>
            <w:tcW w:w="4447" w:type="dxa"/>
            <w:vAlign w:val="bottom"/>
            <w:hideMark/>
          </w:tcPr>
          <w:p w:rsidR="00AE7218" w:rsidRPr="004D6832" w:rsidRDefault="000332B2"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Ведущий специалист по земельным вопросам</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tcBorders>
              <w:bottom w:val="single" w:sz="8" w:space="0" w:color="000000"/>
            </w:tcBorders>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0332B2"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Е.В. Ногина</w:t>
            </w:r>
          </w:p>
        </w:tc>
      </w:tr>
      <w:tr w:rsidR="00AE7218" w:rsidRPr="004D6832" w:rsidTr="006632B4">
        <w:trPr>
          <w:trHeight w:val="242"/>
        </w:trPr>
        <w:tc>
          <w:tcPr>
            <w:tcW w:w="4447" w:type="dxa"/>
            <w:hideMark/>
          </w:tcPr>
          <w:p w:rsidR="00AE7218" w:rsidRPr="004D6832" w:rsidRDefault="006B59E4" w:rsidP="00AE7218">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tcBorders>
              <w:top w:val="single" w:sz="8" w:space="0" w:color="000000"/>
            </w:tcBorders>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6632B4">
        <w:trPr>
          <w:trHeight w:val="227"/>
        </w:trPr>
        <w:tc>
          <w:tcPr>
            <w:tcW w:w="4447" w:type="dxa"/>
            <w:vAlign w:val="bottom"/>
            <w:hideMark/>
          </w:tcPr>
          <w:p w:rsidR="00AE7218" w:rsidRPr="004D6832" w:rsidRDefault="00AE7218" w:rsidP="00AE7218">
            <w:pPr>
              <w:ind w:firstLine="0"/>
              <w:jc w:val="left"/>
              <w:rPr>
                <w:rFonts w:ascii="Courier New" w:eastAsia="Times New Roman" w:hAnsi="Courier New" w:cs="Courier New"/>
                <w:sz w:val="22"/>
                <w:szCs w:val="22"/>
              </w:rPr>
            </w:pP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AE7218" w:rsidRPr="004D6832" w:rsidTr="006632B4">
        <w:trPr>
          <w:trHeight w:val="242"/>
        </w:trPr>
        <w:tc>
          <w:tcPr>
            <w:tcW w:w="4447" w:type="dxa"/>
            <w:vAlign w:val="bottom"/>
            <w:hideMark/>
          </w:tcPr>
          <w:p w:rsidR="00AE7218" w:rsidRPr="004D6832" w:rsidRDefault="005C4EE2" w:rsidP="00AE7218">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Главный</w:t>
            </w:r>
            <w:r w:rsidR="000332B2" w:rsidRPr="004D6832">
              <w:rPr>
                <w:rFonts w:ascii="Courier New" w:eastAsia="Times New Roman" w:hAnsi="Courier New" w:cs="Courier New"/>
                <w:sz w:val="22"/>
                <w:szCs w:val="22"/>
              </w:rPr>
              <w:t xml:space="preserve"> специалист по ЖКХ</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tcBorders>
              <w:bottom w:val="single" w:sz="8" w:space="0" w:color="000000"/>
            </w:tcBorders>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420164" w:rsidP="00AE7218">
            <w:pPr>
              <w:ind w:firstLine="0"/>
              <w:jc w:val="right"/>
              <w:rPr>
                <w:rFonts w:ascii="Courier New" w:eastAsia="Times New Roman" w:hAnsi="Courier New" w:cs="Courier New"/>
                <w:sz w:val="22"/>
                <w:szCs w:val="22"/>
              </w:rPr>
            </w:pPr>
            <w:r>
              <w:rPr>
                <w:rFonts w:ascii="Courier New" w:eastAsia="Times New Roman" w:hAnsi="Courier New" w:cs="Courier New"/>
                <w:sz w:val="22"/>
                <w:szCs w:val="22"/>
              </w:rPr>
              <w:t>Ю.В.Докуев</w:t>
            </w:r>
          </w:p>
        </w:tc>
      </w:tr>
      <w:tr w:rsidR="00AE7218" w:rsidRPr="004D6832" w:rsidTr="006632B4">
        <w:trPr>
          <w:trHeight w:val="242"/>
        </w:trPr>
        <w:tc>
          <w:tcPr>
            <w:tcW w:w="4447" w:type="dxa"/>
            <w:hideMark/>
          </w:tcPr>
          <w:p w:rsidR="00AE7218" w:rsidRPr="004D6832" w:rsidRDefault="006B59E4" w:rsidP="00AE7218">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21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71" w:type="dxa"/>
            <w:tcBorders>
              <w:top w:val="single" w:sz="8" w:space="0" w:color="000000"/>
              <w:bottom w:val="single" w:sz="8" w:space="0" w:color="000000"/>
            </w:tcBorders>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1" w:type="dxa"/>
            <w:hideMark/>
          </w:tcPr>
          <w:p w:rsidR="00AE7218" w:rsidRPr="004D6832" w:rsidRDefault="00AE7218" w:rsidP="00AE7218">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75" w:type="dxa"/>
            <w:vAlign w:val="bottom"/>
            <w:hideMark/>
          </w:tcPr>
          <w:p w:rsidR="00AE7218" w:rsidRPr="004D6832" w:rsidRDefault="00AE7218" w:rsidP="00AE7218">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bl>
    <w:p w:rsidR="006632B4" w:rsidRDefault="00E637BA" w:rsidP="006632B4">
      <w:pPr>
        <w:pStyle w:val="a5"/>
        <w:spacing w:before="0" w:beforeAutospacing="0" w:after="0" w:afterAutospacing="0"/>
        <w:contextualSpacing/>
        <w:jc w:val="right"/>
        <w:rPr>
          <w:rFonts w:ascii="Courier New" w:eastAsia="Times New Roman" w:hAnsi="Courier New" w:cs="Courier New"/>
          <w:sz w:val="22"/>
          <w:szCs w:val="22"/>
        </w:rPr>
      </w:pPr>
      <w:r w:rsidRPr="007B42ED">
        <w:rPr>
          <w:rFonts w:ascii="Courier New" w:eastAsia="Times New Roman" w:hAnsi="Courier New" w:cs="Courier New"/>
          <w:sz w:val="22"/>
          <w:szCs w:val="22"/>
        </w:rPr>
        <w:t xml:space="preserve">Приложение </w:t>
      </w:r>
      <w:r>
        <w:rPr>
          <w:rFonts w:ascii="Courier New" w:eastAsia="Times New Roman" w:hAnsi="Courier New" w:cs="Courier New"/>
          <w:sz w:val="22"/>
          <w:szCs w:val="22"/>
        </w:rPr>
        <w:t>3</w:t>
      </w:r>
      <w:r w:rsidR="00BA24B8">
        <w:rPr>
          <w:rFonts w:ascii="Courier New" w:eastAsia="Times New Roman" w:hAnsi="Courier New" w:cs="Courier New"/>
          <w:sz w:val="22"/>
          <w:szCs w:val="22"/>
        </w:rPr>
        <w:t xml:space="preserve"> </w:t>
      </w:r>
    </w:p>
    <w:p w:rsidR="00BA24B8" w:rsidRDefault="006632B4" w:rsidP="006632B4">
      <w:pPr>
        <w:pStyle w:val="a5"/>
        <w:spacing w:before="0" w:beforeAutospacing="0" w:after="0" w:afterAutospacing="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к Постановлению от</w:t>
      </w:r>
    </w:p>
    <w:p w:rsidR="00BA24B8" w:rsidRDefault="004A478F" w:rsidP="00BA24B8">
      <w:pPr>
        <w:pStyle w:val="a5"/>
        <w:spacing w:before="0" w:beforeAutospacing="0" w:after="0" w:afterAutospacing="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lastRenderedPageBreak/>
        <w:t>01</w:t>
      </w:r>
      <w:r w:rsidR="005C4EE2">
        <w:rPr>
          <w:rFonts w:ascii="Courier New" w:eastAsia="Times New Roman" w:hAnsi="Courier New" w:cs="Courier New"/>
          <w:sz w:val="22"/>
          <w:szCs w:val="22"/>
        </w:rPr>
        <w:t>.</w:t>
      </w:r>
      <w:r>
        <w:rPr>
          <w:rFonts w:ascii="Courier New" w:eastAsia="Times New Roman" w:hAnsi="Courier New" w:cs="Courier New"/>
          <w:sz w:val="22"/>
          <w:szCs w:val="22"/>
        </w:rPr>
        <w:t>11</w:t>
      </w:r>
      <w:r w:rsidR="005C4EE2">
        <w:rPr>
          <w:rFonts w:ascii="Courier New" w:eastAsia="Times New Roman" w:hAnsi="Courier New" w:cs="Courier New"/>
          <w:sz w:val="22"/>
          <w:szCs w:val="22"/>
        </w:rPr>
        <w:t>.2019года</w:t>
      </w:r>
      <w:r w:rsidR="006632B4">
        <w:rPr>
          <w:rFonts w:ascii="Courier New" w:eastAsia="Times New Roman" w:hAnsi="Courier New" w:cs="Courier New"/>
          <w:sz w:val="22"/>
          <w:szCs w:val="22"/>
        </w:rPr>
        <w:t xml:space="preserve"> №111 </w:t>
      </w:r>
      <w:r w:rsidR="005C4EE2">
        <w:rPr>
          <w:rFonts w:ascii="Courier New" w:eastAsia="Times New Roman" w:hAnsi="Courier New" w:cs="Courier New"/>
          <w:sz w:val="22"/>
          <w:szCs w:val="22"/>
        </w:rPr>
        <w:t xml:space="preserve"> </w:t>
      </w:r>
    </w:p>
    <w:p w:rsidR="00E637BA" w:rsidRPr="00DF7CBF" w:rsidRDefault="00E637BA" w:rsidP="00E637BA">
      <w:pPr>
        <w:ind w:firstLine="0"/>
        <w:jc w:val="center"/>
        <w:rPr>
          <w:rFonts w:ascii="Courier New" w:eastAsia="Times New Roman" w:hAnsi="Courier New" w:cs="Courier New"/>
          <w:sz w:val="22"/>
          <w:szCs w:val="22"/>
        </w:rPr>
      </w:pPr>
    </w:p>
    <w:p w:rsidR="00E637BA" w:rsidRPr="00634522" w:rsidRDefault="00E637BA" w:rsidP="00E637BA">
      <w:pPr>
        <w:ind w:firstLine="0"/>
        <w:jc w:val="center"/>
        <w:rPr>
          <w:rFonts w:ascii="Arial" w:eastAsia="Times New Roman" w:hAnsi="Arial" w:cs="Arial"/>
          <w:sz w:val="24"/>
          <w:szCs w:val="24"/>
        </w:rPr>
      </w:pPr>
      <w:r w:rsidRPr="004D6832">
        <w:rPr>
          <w:rFonts w:ascii="Arial" w:eastAsia="Times New Roman" w:hAnsi="Arial" w:cs="Arial"/>
          <w:b/>
          <w:sz w:val="24"/>
          <w:szCs w:val="24"/>
        </w:rPr>
        <w:t xml:space="preserve">Состав постоянно действующей единой комиссии по </w:t>
      </w:r>
      <w:r>
        <w:rPr>
          <w:rFonts w:ascii="Arial" w:eastAsia="Times New Roman" w:hAnsi="Arial" w:cs="Arial"/>
          <w:b/>
          <w:sz w:val="24"/>
          <w:szCs w:val="24"/>
        </w:rPr>
        <w:t xml:space="preserve">инвентаризации </w:t>
      </w:r>
    </w:p>
    <w:p w:rsidR="00E637BA" w:rsidRPr="00634522" w:rsidRDefault="00E637BA" w:rsidP="00E637BA">
      <w:pPr>
        <w:ind w:firstLine="709"/>
        <w:rPr>
          <w:rFonts w:ascii="Arial" w:eastAsia="Times New Roman" w:hAnsi="Arial" w:cs="Arial"/>
          <w:sz w:val="24"/>
          <w:szCs w:val="24"/>
        </w:rPr>
      </w:pPr>
      <w:r w:rsidRPr="00330B50">
        <w:rPr>
          <w:rFonts w:ascii="Arial" w:eastAsia="Times New Roman" w:hAnsi="Arial" w:cs="Arial"/>
          <w:sz w:val="24"/>
          <w:szCs w:val="24"/>
        </w:rPr>
        <w:t xml:space="preserve">Порядок </w:t>
      </w:r>
      <w:r>
        <w:rPr>
          <w:rFonts w:ascii="Arial" w:eastAsia="Times New Roman" w:hAnsi="Arial" w:cs="Arial"/>
          <w:sz w:val="24"/>
          <w:szCs w:val="24"/>
        </w:rPr>
        <w:t>инвентаризации</w:t>
      </w:r>
      <w:r w:rsidRPr="00330B50">
        <w:rPr>
          <w:rFonts w:ascii="Arial" w:eastAsia="Times New Roman" w:hAnsi="Arial" w:cs="Arial"/>
          <w:sz w:val="24"/>
          <w:szCs w:val="24"/>
        </w:rPr>
        <w:t xml:space="preserve"> учреждения </w:t>
      </w:r>
      <w:r>
        <w:rPr>
          <w:rFonts w:ascii="Arial" w:eastAsia="Times New Roman" w:hAnsi="Arial" w:cs="Arial"/>
          <w:sz w:val="24"/>
          <w:szCs w:val="24"/>
        </w:rPr>
        <w:t xml:space="preserve">осуществляется </w:t>
      </w:r>
      <w:r w:rsidRPr="00330B50">
        <w:rPr>
          <w:rFonts w:ascii="Arial" w:eastAsia="Times New Roman" w:hAnsi="Arial" w:cs="Arial"/>
          <w:sz w:val="24"/>
          <w:szCs w:val="24"/>
        </w:rPr>
        <w:t>постоянно действующей единой комисси</w:t>
      </w:r>
      <w:r>
        <w:rPr>
          <w:rFonts w:ascii="Arial" w:eastAsia="Times New Roman" w:hAnsi="Arial" w:cs="Arial"/>
          <w:sz w:val="24"/>
          <w:szCs w:val="24"/>
        </w:rPr>
        <w:t>ей.</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60"/>
        <w:gridCol w:w="2520"/>
        <w:gridCol w:w="1905"/>
        <w:gridCol w:w="210"/>
        <w:gridCol w:w="2160"/>
        <w:gridCol w:w="180"/>
        <w:gridCol w:w="105"/>
        <w:gridCol w:w="1860"/>
        <w:gridCol w:w="416"/>
      </w:tblGrid>
      <w:tr w:rsidR="00E637BA" w:rsidRPr="004D6832" w:rsidTr="00E637BA">
        <w:tc>
          <w:tcPr>
            <w:tcW w:w="2580" w:type="dxa"/>
            <w:gridSpan w:val="2"/>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Председатель комиссии:</w:t>
            </w:r>
          </w:p>
        </w:tc>
        <w:tc>
          <w:tcPr>
            <w:tcW w:w="4560" w:type="dxa"/>
            <w:gridSpan w:val="5"/>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Глава МО «Майск»</w:t>
            </w:r>
          </w:p>
        </w:tc>
        <w:tc>
          <w:tcPr>
            <w:tcW w:w="2276" w:type="dxa"/>
            <w:gridSpan w:val="2"/>
            <w:vAlign w:val="center"/>
            <w:hideMark/>
          </w:tcPr>
          <w:p w:rsidR="00E637BA" w:rsidRPr="004D6832" w:rsidRDefault="00E637BA" w:rsidP="001044EB">
            <w:pPr>
              <w:ind w:firstLine="0"/>
              <w:rPr>
                <w:rFonts w:ascii="Courier New" w:eastAsia="Times New Roman" w:hAnsi="Courier New" w:cs="Courier New"/>
                <w:sz w:val="22"/>
                <w:szCs w:val="22"/>
              </w:rPr>
            </w:pPr>
            <w:r w:rsidRPr="004D6832">
              <w:rPr>
                <w:rFonts w:ascii="Courier New" w:eastAsia="Times New Roman" w:hAnsi="Courier New" w:cs="Courier New"/>
                <w:sz w:val="22"/>
                <w:szCs w:val="22"/>
              </w:rPr>
              <w:t>Серебренников А.И.</w:t>
            </w:r>
          </w:p>
        </w:tc>
      </w:tr>
      <w:tr w:rsidR="00E637BA" w:rsidRPr="004D6832" w:rsidTr="00E637BA">
        <w:tc>
          <w:tcPr>
            <w:tcW w:w="2580" w:type="dxa"/>
            <w:gridSpan w:val="2"/>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4560" w:type="dxa"/>
            <w:gridSpan w:val="5"/>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276" w:type="dxa"/>
            <w:gridSpan w:val="2"/>
            <w:vAlign w:val="center"/>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c>
          <w:tcPr>
            <w:tcW w:w="2580" w:type="dxa"/>
            <w:gridSpan w:val="2"/>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Секретарь комиссии:</w:t>
            </w:r>
          </w:p>
        </w:tc>
        <w:tc>
          <w:tcPr>
            <w:tcW w:w="4560" w:type="dxa"/>
            <w:gridSpan w:val="5"/>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xml:space="preserve">Начальник финансового отдела </w:t>
            </w:r>
          </w:p>
        </w:tc>
        <w:tc>
          <w:tcPr>
            <w:tcW w:w="2276" w:type="dxa"/>
            <w:gridSpan w:val="2"/>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Брянцева Н.И.</w:t>
            </w:r>
          </w:p>
        </w:tc>
      </w:tr>
      <w:tr w:rsidR="00E637BA" w:rsidRPr="004D6832" w:rsidTr="00E637BA">
        <w:tc>
          <w:tcPr>
            <w:tcW w:w="2580" w:type="dxa"/>
            <w:gridSpan w:val="2"/>
            <w:vAlign w:val="center"/>
            <w:hideMark/>
          </w:tcPr>
          <w:p w:rsidR="00E637BA" w:rsidRPr="004D6832" w:rsidRDefault="00E637BA" w:rsidP="001044EB">
            <w:pPr>
              <w:ind w:firstLine="0"/>
              <w:jc w:val="left"/>
              <w:rPr>
                <w:rFonts w:ascii="Courier New" w:eastAsia="Times New Roman" w:hAnsi="Courier New" w:cs="Courier New"/>
                <w:sz w:val="22"/>
                <w:szCs w:val="22"/>
              </w:rPr>
            </w:pPr>
          </w:p>
        </w:tc>
        <w:tc>
          <w:tcPr>
            <w:tcW w:w="4560" w:type="dxa"/>
            <w:gridSpan w:val="5"/>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276" w:type="dxa"/>
            <w:gridSpan w:val="2"/>
            <w:vAlign w:val="center"/>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c>
          <w:tcPr>
            <w:tcW w:w="2580" w:type="dxa"/>
            <w:gridSpan w:val="2"/>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Члены комиссии:</w:t>
            </w:r>
          </w:p>
        </w:tc>
        <w:tc>
          <w:tcPr>
            <w:tcW w:w="4560" w:type="dxa"/>
            <w:gridSpan w:val="5"/>
            <w:vAlign w:val="center"/>
            <w:hideMark/>
          </w:tcPr>
          <w:p w:rsidR="00E637BA" w:rsidRPr="004D6832" w:rsidRDefault="00E637BA" w:rsidP="00E25717">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xml:space="preserve">Начальник </w:t>
            </w:r>
            <w:r w:rsidR="00E25717">
              <w:rPr>
                <w:rFonts w:ascii="Courier New" w:eastAsia="Times New Roman" w:hAnsi="Courier New" w:cs="Courier New"/>
                <w:sz w:val="22"/>
                <w:szCs w:val="22"/>
              </w:rPr>
              <w:t>общего отдела</w:t>
            </w:r>
          </w:p>
        </w:tc>
        <w:tc>
          <w:tcPr>
            <w:tcW w:w="2276" w:type="dxa"/>
            <w:gridSpan w:val="2"/>
            <w:vAlign w:val="center"/>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Егорова А.А.</w:t>
            </w:r>
          </w:p>
        </w:tc>
      </w:tr>
      <w:tr w:rsidR="00E637BA" w:rsidRPr="004D6832" w:rsidTr="00E637BA">
        <w:tc>
          <w:tcPr>
            <w:tcW w:w="2580" w:type="dxa"/>
            <w:gridSpan w:val="2"/>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4560" w:type="dxa"/>
            <w:gridSpan w:val="5"/>
            <w:vAlign w:val="center"/>
            <w:hideMark/>
          </w:tcPr>
          <w:p w:rsidR="00E637BA" w:rsidRPr="004D6832" w:rsidRDefault="00E637BA" w:rsidP="00E25717">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 xml:space="preserve">Главный бухгалтер </w:t>
            </w:r>
            <w:r w:rsidRPr="004D6832">
              <w:rPr>
                <w:rFonts w:ascii="Courier New" w:eastAsia="Times New Roman" w:hAnsi="Courier New" w:cs="Courier New"/>
                <w:bCs/>
                <w:iCs/>
                <w:sz w:val="22"/>
                <w:szCs w:val="22"/>
              </w:rPr>
              <w:t xml:space="preserve"> </w:t>
            </w:r>
          </w:p>
        </w:tc>
        <w:tc>
          <w:tcPr>
            <w:tcW w:w="2276" w:type="dxa"/>
            <w:gridSpan w:val="2"/>
            <w:vAlign w:val="center"/>
            <w:hideMark/>
          </w:tcPr>
          <w:p w:rsidR="00E637BA" w:rsidRPr="004D6832" w:rsidRDefault="00E637BA" w:rsidP="001044EB">
            <w:pPr>
              <w:ind w:right="-60" w:firstLine="0"/>
              <w:jc w:val="left"/>
              <w:rPr>
                <w:rFonts w:ascii="Courier New" w:eastAsia="Times New Roman" w:hAnsi="Courier New" w:cs="Courier New"/>
                <w:sz w:val="22"/>
                <w:szCs w:val="22"/>
              </w:rPr>
            </w:pPr>
            <w:r>
              <w:rPr>
                <w:rFonts w:ascii="Courier New" w:eastAsia="Times New Roman" w:hAnsi="Courier New" w:cs="Courier New"/>
                <w:sz w:val="22"/>
                <w:szCs w:val="22"/>
              </w:rPr>
              <w:t>Малыгина Ю.Н.</w:t>
            </w:r>
            <w:r w:rsidRPr="004D6832">
              <w:rPr>
                <w:rFonts w:ascii="Courier New" w:eastAsia="Times New Roman" w:hAnsi="Courier New" w:cs="Courier New"/>
                <w:sz w:val="22"/>
                <w:szCs w:val="22"/>
              </w:rPr>
              <w:t>..</w:t>
            </w:r>
          </w:p>
        </w:tc>
      </w:tr>
      <w:tr w:rsidR="00E637BA" w:rsidRPr="004D6832" w:rsidTr="00E637BA">
        <w:tc>
          <w:tcPr>
            <w:tcW w:w="2580" w:type="dxa"/>
            <w:gridSpan w:val="2"/>
          </w:tcPr>
          <w:p w:rsidR="00E637BA" w:rsidRPr="004D6832" w:rsidRDefault="00E637BA" w:rsidP="001044EB">
            <w:pPr>
              <w:ind w:firstLine="0"/>
              <w:jc w:val="left"/>
              <w:rPr>
                <w:rFonts w:ascii="Courier New" w:eastAsia="Times New Roman" w:hAnsi="Courier New" w:cs="Courier New"/>
                <w:sz w:val="22"/>
                <w:szCs w:val="22"/>
              </w:rPr>
            </w:pPr>
          </w:p>
        </w:tc>
        <w:tc>
          <w:tcPr>
            <w:tcW w:w="4560" w:type="dxa"/>
            <w:gridSpan w:val="5"/>
            <w:vAlign w:val="center"/>
          </w:tcPr>
          <w:p w:rsidR="00E637BA" w:rsidRPr="00714470" w:rsidRDefault="005C4EE2" w:rsidP="001044EB">
            <w:pPr>
              <w:ind w:firstLine="0"/>
              <w:rPr>
                <w:rFonts w:ascii="Courier New" w:eastAsia="Times New Roman" w:hAnsi="Courier New" w:cs="Courier New"/>
                <w:sz w:val="22"/>
                <w:szCs w:val="22"/>
              </w:rPr>
            </w:pPr>
            <w:r>
              <w:rPr>
                <w:rFonts w:ascii="Courier New" w:eastAsia="Times New Roman" w:hAnsi="Courier New" w:cs="Courier New"/>
                <w:sz w:val="22"/>
                <w:szCs w:val="22"/>
              </w:rPr>
              <w:t>Главный</w:t>
            </w:r>
            <w:r w:rsidR="00E637BA" w:rsidRPr="00714470">
              <w:rPr>
                <w:rFonts w:ascii="Courier New" w:eastAsia="Times New Roman" w:hAnsi="Courier New" w:cs="Courier New"/>
                <w:sz w:val="22"/>
                <w:szCs w:val="22"/>
              </w:rPr>
              <w:t xml:space="preserve"> специалист по ЖКХ </w:t>
            </w:r>
          </w:p>
          <w:p w:rsidR="00E637BA" w:rsidRPr="00714470" w:rsidRDefault="00E637BA" w:rsidP="001044EB">
            <w:pPr>
              <w:ind w:firstLine="0"/>
              <w:jc w:val="left"/>
              <w:rPr>
                <w:rFonts w:ascii="Courier New" w:eastAsia="Times New Roman" w:hAnsi="Courier New" w:cs="Courier New"/>
                <w:sz w:val="22"/>
                <w:szCs w:val="22"/>
              </w:rPr>
            </w:pPr>
          </w:p>
        </w:tc>
        <w:tc>
          <w:tcPr>
            <w:tcW w:w="2276" w:type="dxa"/>
            <w:gridSpan w:val="2"/>
            <w:vAlign w:val="center"/>
          </w:tcPr>
          <w:p w:rsidR="00E637BA" w:rsidRPr="00714470" w:rsidRDefault="00E25717" w:rsidP="001044EB">
            <w:pPr>
              <w:ind w:firstLine="0"/>
              <w:rPr>
                <w:rFonts w:ascii="Courier New" w:eastAsia="Times New Roman" w:hAnsi="Courier New" w:cs="Courier New"/>
                <w:sz w:val="22"/>
                <w:szCs w:val="22"/>
              </w:rPr>
            </w:pPr>
            <w:r>
              <w:rPr>
                <w:rFonts w:ascii="Courier New" w:eastAsia="Times New Roman" w:hAnsi="Courier New" w:cs="Courier New"/>
                <w:sz w:val="22"/>
                <w:szCs w:val="22"/>
              </w:rPr>
              <w:t>Докуев Ю.В.</w:t>
            </w:r>
          </w:p>
          <w:p w:rsidR="00E637BA" w:rsidRPr="00714470" w:rsidRDefault="00E637BA" w:rsidP="001044EB">
            <w:pPr>
              <w:ind w:right="-60" w:firstLine="0"/>
              <w:jc w:val="left"/>
              <w:rPr>
                <w:rFonts w:ascii="Courier New" w:eastAsia="Times New Roman" w:hAnsi="Courier New" w:cs="Courier New"/>
                <w:sz w:val="22"/>
                <w:szCs w:val="22"/>
              </w:rPr>
            </w:pP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С приложением ознакомлены:</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Начальник финансового отдела</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tcBorders>
              <w:bottom w:val="single" w:sz="8" w:space="0" w:color="000000"/>
            </w:tcBorders>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Н.И. Брянцева</w:t>
            </w:r>
          </w:p>
        </w:tc>
      </w:tr>
      <w:tr w:rsidR="00E637BA" w:rsidRPr="004D6832" w:rsidTr="00E637BA">
        <w:trPr>
          <w:gridBefore w:val="1"/>
          <w:gridAfter w:val="1"/>
          <w:wBefore w:w="60" w:type="dxa"/>
          <w:wAfter w:w="416" w:type="dxa"/>
        </w:trPr>
        <w:tc>
          <w:tcPr>
            <w:tcW w:w="4425" w:type="dxa"/>
            <w:gridSpan w:val="2"/>
            <w:hideMark/>
          </w:tcPr>
          <w:p w:rsidR="00E637BA" w:rsidRPr="004D6832" w:rsidRDefault="006B59E4" w:rsidP="006636B3">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tcBorders>
              <w:top w:val="single" w:sz="8" w:space="0" w:color="000000"/>
            </w:tcBorders>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6636B3" w:rsidP="006636B3">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Начальник общего отдела</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tcBorders>
              <w:bottom w:val="single" w:sz="8" w:space="0" w:color="000000"/>
            </w:tcBorders>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А.А. Егорова</w:t>
            </w:r>
          </w:p>
        </w:tc>
      </w:tr>
      <w:tr w:rsidR="00E637BA" w:rsidRPr="004D6832" w:rsidTr="00E637BA">
        <w:trPr>
          <w:gridBefore w:val="1"/>
          <w:gridAfter w:val="1"/>
          <w:wBefore w:w="60" w:type="dxa"/>
          <w:wAfter w:w="416" w:type="dxa"/>
        </w:trPr>
        <w:tc>
          <w:tcPr>
            <w:tcW w:w="4425" w:type="dxa"/>
            <w:gridSpan w:val="2"/>
            <w:hideMark/>
          </w:tcPr>
          <w:p w:rsidR="00E637BA" w:rsidRPr="004D6832" w:rsidRDefault="006B59E4" w:rsidP="001044EB">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tcBorders>
              <w:top w:val="single" w:sz="8" w:space="0" w:color="000000"/>
            </w:tcBorders>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6636B3" w:rsidP="001044EB">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 xml:space="preserve">Главный </w:t>
            </w:r>
            <w:r w:rsidR="00E637BA">
              <w:rPr>
                <w:rFonts w:ascii="Courier New" w:eastAsia="Times New Roman" w:hAnsi="Courier New" w:cs="Courier New"/>
                <w:sz w:val="22"/>
                <w:szCs w:val="22"/>
              </w:rPr>
              <w:t>бухгалтер</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tcBorders>
              <w:bottom w:val="single" w:sz="8" w:space="0" w:color="000000"/>
            </w:tcBorders>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Pr>
                <w:rFonts w:ascii="Courier New" w:eastAsia="Times New Roman" w:hAnsi="Courier New" w:cs="Courier New"/>
                <w:sz w:val="22"/>
                <w:szCs w:val="22"/>
              </w:rPr>
              <w:t>Ю.Н. Малыгина</w:t>
            </w:r>
          </w:p>
        </w:tc>
      </w:tr>
      <w:tr w:rsidR="00E637BA" w:rsidRPr="004D6832" w:rsidTr="00E637BA">
        <w:trPr>
          <w:gridBefore w:val="1"/>
          <w:gridAfter w:val="1"/>
          <w:wBefore w:w="60" w:type="dxa"/>
          <w:wAfter w:w="416" w:type="dxa"/>
        </w:trPr>
        <w:tc>
          <w:tcPr>
            <w:tcW w:w="4425" w:type="dxa"/>
            <w:gridSpan w:val="2"/>
            <w:hideMark/>
          </w:tcPr>
          <w:p w:rsidR="00E637BA" w:rsidRPr="004D6832" w:rsidRDefault="006B59E4" w:rsidP="001044EB">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tcBorders>
              <w:top w:val="single" w:sz="8" w:space="0" w:color="000000"/>
            </w:tcBorders>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vAlign w:val="bottom"/>
            <w:hideMark/>
          </w:tcPr>
          <w:p w:rsidR="00E637BA" w:rsidRPr="004D6832" w:rsidRDefault="005C4EE2" w:rsidP="001044EB">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Главный</w:t>
            </w:r>
            <w:r w:rsidR="00E637BA" w:rsidRPr="004D6832">
              <w:rPr>
                <w:rFonts w:ascii="Courier New" w:eastAsia="Times New Roman" w:hAnsi="Courier New" w:cs="Courier New"/>
                <w:sz w:val="22"/>
                <w:szCs w:val="22"/>
              </w:rPr>
              <w:t xml:space="preserve"> специалист по ЖКХ</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tcBorders>
              <w:bottom w:val="single" w:sz="8" w:space="0" w:color="000000"/>
            </w:tcBorders>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6636B3" w:rsidP="001044EB">
            <w:pPr>
              <w:ind w:firstLine="0"/>
              <w:jc w:val="right"/>
              <w:rPr>
                <w:rFonts w:ascii="Courier New" w:eastAsia="Times New Roman" w:hAnsi="Courier New" w:cs="Courier New"/>
                <w:sz w:val="22"/>
                <w:szCs w:val="22"/>
              </w:rPr>
            </w:pPr>
            <w:r>
              <w:rPr>
                <w:rFonts w:ascii="Courier New" w:eastAsia="Times New Roman" w:hAnsi="Courier New" w:cs="Courier New"/>
                <w:sz w:val="22"/>
                <w:szCs w:val="22"/>
              </w:rPr>
              <w:t>Докуев Ю.В.</w:t>
            </w:r>
          </w:p>
        </w:tc>
      </w:tr>
      <w:tr w:rsidR="00E637BA" w:rsidRPr="004D6832" w:rsidTr="00E637BA">
        <w:trPr>
          <w:gridBefore w:val="1"/>
          <w:gridAfter w:val="1"/>
          <w:wBefore w:w="60" w:type="dxa"/>
          <w:wAfter w:w="416" w:type="dxa"/>
        </w:trPr>
        <w:tc>
          <w:tcPr>
            <w:tcW w:w="4425" w:type="dxa"/>
            <w:gridSpan w:val="2"/>
            <w:hideMark/>
          </w:tcPr>
          <w:p w:rsidR="00E637BA" w:rsidRPr="004D6832" w:rsidRDefault="006B59E4" w:rsidP="001044EB">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21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160" w:type="dxa"/>
            <w:tcBorders>
              <w:top w:val="single" w:sz="8" w:space="0" w:color="000000"/>
              <w:bottom w:val="single" w:sz="8" w:space="0" w:color="000000"/>
            </w:tcBorders>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80" w:type="dxa"/>
            <w:hideMark/>
          </w:tcPr>
          <w:p w:rsidR="00E637BA" w:rsidRPr="004D6832" w:rsidRDefault="00E637BA" w:rsidP="001044EB">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965" w:type="dxa"/>
            <w:gridSpan w:val="2"/>
            <w:vAlign w:val="bottom"/>
            <w:hideMark/>
          </w:tcPr>
          <w:p w:rsidR="00E637BA" w:rsidRPr="004D6832" w:rsidRDefault="00E637BA" w:rsidP="001044EB">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637BA" w:rsidRPr="004D6832" w:rsidTr="00E637BA">
        <w:trPr>
          <w:gridBefore w:val="1"/>
          <w:gridAfter w:val="1"/>
          <w:wBefore w:w="60" w:type="dxa"/>
          <w:wAfter w:w="416" w:type="dxa"/>
        </w:trPr>
        <w:tc>
          <w:tcPr>
            <w:tcW w:w="4425" w:type="dxa"/>
            <w:gridSpan w:val="2"/>
          </w:tcPr>
          <w:p w:rsidR="00E637BA" w:rsidRDefault="00E637BA" w:rsidP="001044EB">
            <w:pPr>
              <w:ind w:firstLine="0"/>
              <w:jc w:val="left"/>
              <w:rPr>
                <w:rFonts w:ascii="Courier New" w:eastAsia="Times New Roman" w:hAnsi="Courier New" w:cs="Courier New"/>
                <w:sz w:val="22"/>
                <w:szCs w:val="22"/>
              </w:rPr>
            </w:pPr>
          </w:p>
          <w:p w:rsidR="00E637BA" w:rsidRPr="004D6832" w:rsidRDefault="00E637BA" w:rsidP="001044EB">
            <w:pPr>
              <w:ind w:firstLine="0"/>
              <w:jc w:val="left"/>
              <w:rPr>
                <w:rFonts w:ascii="Courier New" w:eastAsia="Times New Roman" w:hAnsi="Courier New" w:cs="Courier New"/>
                <w:sz w:val="22"/>
                <w:szCs w:val="22"/>
              </w:rPr>
            </w:pPr>
          </w:p>
        </w:tc>
        <w:tc>
          <w:tcPr>
            <w:tcW w:w="210" w:type="dxa"/>
          </w:tcPr>
          <w:p w:rsidR="00E637BA" w:rsidRPr="004D6832" w:rsidRDefault="00E637BA" w:rsidP="001044EB">
            <w:pPr>
              <w:ind w:firstLine="0"/>
              <w:jc w:val="left"/>
              <w:rPr>
                <w:rFonts w:ascii="Courier New" w:eastAsia="Times New Roman" w:hAnsi="Courier New" w:cs="Courier New"/>
                <w:sz w:val="22"/>
                <w:szCs w:val="22"/>
              </w:rPr>
            </w:pPr>
          </w:p>
        </w:tc>
        <w:tc>
          <w:tcPr>
            <w:tcW w:w="2160" w:type="dxa"/>
            <w:tcBorders>
              <w:top w:val="single" w:sz="8" w:space="0" w:color="000000"/>
            </w:tcBorders>
          </w:tcPr>
          <w:p w:rsidR="00E637BA" w:rsidRPr="004D6832" w:rsidRDefault="00E637BA" w:rsidP="001044EB">
            <w:pPr>
              <w:ind w:firstLine="0"/>
              <w:jc w:val="left"/>
              <w:rPr>
                <w:rFonts w:ascii="Courier New" w:eastAsia="Times New Roman" w:hAnsi="Courier New" w:cs="Courier New"/>
                <w:sz w:val="22"/>
                <w:szCs w:val="22"/>
              </w:rPr>
            </w:pPr>
          </w:p>
        </w:tc>
        <w:tc>
          <w:tcPr>
            <w:tcW w:w="180" w:type="dxa"/>
          </w:tcPr>
          <w:p w:rsidR="00E637BA" w:rsidRPr="004D6832" w:rsidRDefault="00E637BA" w:rsidP="001044EB">
            <w:pPr>
              <w:ind w:firstLine="0"/>
              <w:jc w:val="left"/>
              <w:rPr>
                <w:rFonts w:ascii="Courier New" w:eastAsia="Times New Roman" w:hAnsi="Courier New" w:cs="Courier New"/>
                <w:sz w:val="22"/>
                <w:szCs w:val="22"/>
              </w:rPr>
            </w:pPr>
          </w:p>
        </w:tc>
        <w:tc>
          <w:tcPr>
            <w:tcW w:w="1965" w:type="dxa"/>
            <w:gridSpan w:val="2"/>
            <w:vAlign w:val="bottom"/>
          </w:tcPr>
          <w:p w:rsidR="00E637BA" w:rsidRDefault="00E637BA" w:rsidP="001044EB">
            <w:pPr>
              <w:ind w:firstLine="0"/>
              <w:jc w:val="right"/>
              <w:rPr>
                <w:rFonts w:ascii="Courier New" w:eastAsia="Times New Roman" w:hAnsi="Courier New" w:cs="Courier New"/>
                <w:sz w:val="22"/>
                <w:szCs w:val="22"/>
              </w:rPr>
            </w:pPr>
          </w:p>
          <w:p w:rsidR="00E637BA" w:rsidRPr="004D6832" w:rsidRDefault="00E637BA" w:rsidP="001044EB">
            <w:pPr>
              <w:ind w:firstLine="0"/>
              <w:jc w:val="right"/>
              <w:rPr>
                <w:rFonts w:ascii="Courier New" w:eastAsia="Times New Roman" w:hAnsi="Courier New" w:cs="Courier New"/>
                <w:sz w:val="22"/>
                <w:szCs w:val="22"/>
              </w:rPr>
            </w:pPr>
          </w:p>
        </w:tc>
      </w:tr>
    </w:tbl>
    <w:p w:rsidR="00226EE5" w:rsidRDefault="00226EE5" w:rsidP="0022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bCs/>
          <w:iCs/>
          <w:sz w:val="22"/>
          <w:szCs w:val="22"/>
        </w:rPr>
      </w:pPr>
      <w:r w:rsidRPr="007B42ED">
        <w:rPr>
          <w:rFonts w:ascii="Courier New" w:eastAsia="Times New Roman" w:hAnsi="Courier New" w:cs="Courier New"/>
          <w:sz w:val="22"/>
          <w:szCs w:val="22"/>
        </w:rPr>
        <w:t xml:space="preserve">Приложение </w:t>
      </w:r>
      <w:r>
        <w:rPr>
          <w:rFonts w:ascii="Courier New" w:eastAsia="Times New Roman" w:hAnsi="Courier New" w:cs="Courier New"/>
          <w:bCs/>
          <w:iCs/>
          <w:sz w:val="22"/>
          <w:szCs w:val="22"/>
        </w:rPr>
        <w:t>4</w:t>
      </w:r>
    </w:p>
    <w:p w:rsidR="00226EE5" w:rsidRDefault="00CA3538" w:rsidP="00CA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к Постановлению</w:t>
      </w:r>
      <w:r w:rsidR="002240E3">
        <w:rPr>
          <w:rFonts w:ascii="Courier New" w:eastAsia="Times New Roman" w:hAnsi="Courier New" w:cs="Courier New"/>
          <w:sz w:val="22"/>
          <w:szCs w:val="22"/>
        </w:rPr>
        <w:t xml:space="preserve"> №111</w:t>
      </w:r>
      <w:r>
        <w:rPr>
          <w:rFonts w:ascii="Courier New" w:eastAsia="Times New Roman" w:hAnsi="Courier New" w:cs="Courier New"/>
          <w:sz w:val="22"/>
          <w:szCs w:val="22"/>
        </w:rPr>
        <w:t xml:space="preserve"> </w:t>
      </w:r>
    </w:p>
    <w:p w:rsidR="00226EE5" w:rsidRDefault="002240E3" w:rsidP="0022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 xml:space="preserve">от </w:t>
      </w:r>
      <w:r w:rsidR="004A478F">
        <w:rPr>
          <w:rFonts w:ascii="Courier New" w:eastAsia="Times New Roman" w:hAnsi="Courier New" w:cs="Courier New"/>
          <w:sz w:val="22"/>
          <w:szCs w:val="22"/>
        </w:rPr>
        <w:t>01</w:t>
      </w:r>
      <w:r w:rsidR="00CA3538">
        <w:rPr>
          <w:rFonts w:ascii="Courier New" w:eastAsia="Times New Roman" w:hAnsi="Courier New" w:cs="Courier New"/>
          <w:sz w:val="22"/>
          <w:szCs w:val="22"/>
        </w:rPr>
        <w:t>.1</w:t>
      </w:r>
      <w:r w:rsidR="004A478F">
        <w:rPr>
          <w:rFonts w:ascii="Courier New" w:eastAsia="Times New Roman" w:hAnsi="Courier New" w:cs="Courier New"/>
          <w:sz w:val="22"/>
          <w:szCs w:val="22"/>
        </w:rPr>
        <w:t>1</w:t>
      </w:r>
      <w:r w:rsidR="00CA3538">
        <w:rPr>
          <w:rFonts w:ascii="Courier New" w:eastAsia="Times New Roman" w:hAnsi="Courier New" w:cs="Courier New"/>
          <w:sz w:val="22"/>
          <w:szCs w:val="22"/>
        </w:rPr>
        <w:t xml:space="preserve">.2019года </w:t>
      </w:r>
    </w:p>
    <w:p w:rsidR="00714470" w:rsidRPr="00634522" w:rsidRDefault="00714470" w:rsidP="00714470">
      <w:pPr>
        <w:ind w:firstLine="0"/>
        <w:jc w:val="right"/>
        <w:rPr>
          <w:rFonts w:ascii="Arial" w:eastAsia="Times New Roman" w:hAnsi="Arial" w:cs="Arial"/>
          <w:sz w:val="24"/>
          <w:szCs w:val="24"/>
        </w:rPr>
      </w:pPr>
    </w:p>
    <w:p w:rsidR="00EC4C15" w:rsidRPr="004D6832" w:rsidRDefault="00EC4C15" w:rsidP="00EC4C15">
      <w:pPr>
        <w:ind w:firstLine="0"/>
        <w:jc w:val="center"/>
        <w:rPr>
          <w:rFonts w:ascii="Arial" w:eastAsia="Times New Roman" w:hAnsi="Arial" w:cs="Arial"/>
          <w:b/>
          <w:sz w:val="24"/>
          <w:szCs w:val="24"/>
        </w:rPr>
      </w:pPr>
      <w:r w:rsidRPr="004D6832">
        <w:rPr>
          <w:rFonts w:ascii="Arial" w:eastAsia="Times New Roman" w:hAnsi="Arial" w:cs="Arial"/>
          <w:b/>
          <w:sz w:val="24"/>
          <w:szCs w:val="24"/>
        </w:rPr>
        <w:t>Состав комиссии по поступлению и выбытию нефинансовых активов</w:t>
      </w:r>
    </w:p>
    <w:p w:rsidR="00EC4C15" w:rsidRPr="004D6832" w:rsidRDefault="00634522" w:rsidP="00634522">
      <w:pPr>
        <w:ind w:firstLine="0"/>
        <w:jc w:val="center"/>
        <w:rPr>
          <w:rFonts w:ascii="Arial" w:eastAsia="Times New Roman" w:hAnsi="Arial" w:cs="Arial"/>
          <w:b/>
          <w:sz w:val="24"/>
          <w:szCs w:val="24"/>
        </w:rPr>
      </w:pPr>
      <w:r w:rsidRPr="004D6832">
        <w:rPr>
          <w:rFonts w:ascii="Arial" w:eastAsia="Times New Roman" w:hAnsi="Arial" w:cs="Arial"/>
          <w:b/>
          <w:sz w:val="24"/>
          <w:szCs w:val="24"/>
        </w:rPr>
        <w:t> </w:t>
      </w:r>
    </w:p>
    <w:p w:rsidR="00EC4C15" w:rsidRPr="00634522" w:rsidRDefault="00F73620" w:rsidP="00EC4C15">
      <w:pPr>
        <w:ind w:firstLine="709"/>
        <w:rPr>
          <w:rFonts w:ascii="Arial" w:eastAsia="Times New Roman" w:hAnsi="Arial" w:cs="Arial"/>
          <w:sz w:val="24"/>
          <w:szCs w:val="24"/>
        </w:rPr>
      </w:pPr>
      <w:r>
        <w:rPr>
          <w:rFonts w:ascii="Arial" w:eastAsia="Times New Roman" w:hAnsi="Arial" w:cs="Arial"/>
          <w:sz w:val="24"/>
          <w:szCs w:val="24"/>
        </w:rPr>
        <w:t xml:space="preserve">1. </w:t>
      </w:r>
      <w:r w:rsidR="00EC4C15" w:rsidRPr="00634522">
        <w:rPr>
          <w:rFonts w:ascii="Arial" w:eastAsia="Times New Roman" w:hAnsi="Arial" w:cs="Arial"/>
          <w:sz w:val="24"/>
          <w:szCs w:val="24"/>
        </w:rPr>
        <w:t xml:space="preserve">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4D6832" w:rsidRDefault="00EC4C15" w:rsidP="00EC4C15">
      <w:pPr>
        <w:ind w:firstLine="0"/>
        <w:jc w:val="left"/>
        <w:rPr>
          <w:rFonts w:ascii="Arial" w:eastAsia="Times New Roman" w:hAnsi="Arial" w:cs="Arial"/>
          <w:sz w:val="24"/>
          <w:szCs w:val="24"/>
        </w:rPr>
      </w:pPr>
      <w:r w:rsidRPr="00634522">
        <w:rPr>
          <w:rFonts w:ascii="Arial" w:eastAsia="Times New Roman" w:hAnsi="Arial" w:cs="Arial"/>
          <w:sz w:val="24"/>
          <w:szCs w:val="24"/>
        </w:rPr>
        <w:t xml:space="preserve">– </w:t>
      </w:r>
      <w:r w:rsidRPr="00634522">
        <w:rPr>
          <w:rFonts w:ascii="Arial" w:eastAsia="Times New Roman" w:hAnsi="Arial" w:cs="Arial"/>
          <w:bCs/>
          <w:sz w:val="24"/>
          <w:szCs w:val="24"/>
        </w:rPr>
        <w:t>Глава МО «Майск» А.И. Серебренников (председатель комиссии)</w:t>
      </w:r>
      <w:r w:rsidRPr="00634522">
        <w:rPr>
          <w:rFonts w:ascii="Arial" w:eastAsia="Times New Roman" w:hAnsi="Arial" w:cs="Arial"/>
          <w:sz w:val="24"/>
          <w:szCs w:val="24"/>
        </w:rPr>
        <w:t>;</w:t>
      </w:r>
    </w:p>
    <w:p w:rsidR="004D6832" w:rsidRDefault="00EC4C15" w:rsidP="00EC4C15">
      <w:pPr>
        <w:ind w:firstLine="0"/>
        <w:jc w:val="left"/>
        <w:rPr>
          <w:rFonts w:ascii="Arial" w:eastAsia="Times New Roman" w:hAnsi="Arial" w:cs="Arial"/>
          <w:sz w:val="24"/>
          <w:szCs w:val="24"/>
        </w:rPr>
      </w:pPr>
      <w:r w:rsidRPr="00634522">
        <w:rPr>
          <w:rFonts w:ascii="Arial" w:eastAsia="Times New Roman" w:hAnsi="Arial" w:cs="Arial"/>
          <w:sz w:val="24"/>
          <w:szCs w:val="24"/>
        </w:rPr>
        <w:t>–</w:t>
      </w:r>
      <w:r w:rsidRPr="00634522">
        <w:rPr>
          <w:rFonts w:ascii="Arial" w:eastAsia="Times New Roman" w:hAnsi="Arial" w:cs="Arial"/>
          <w:bCs/>
          <w:iCs/>
          <w:sz w:val="24"/>
          <w:szCs w:val="24"/>
        </w:rPr>
        <w:t xml:space="preserve"> </w:t>
      </w:r>
      <w:r w:rsidR="00937C95">
        <w:rPr>
          <w:rFonts w:ascii="Arial" w:eastAsia="Times New Roman" w:hAnsi="Arial" w:cs="Arial"/>
          <w:bCs/>
          <w:sz w:val="24"/>
          <w:szCs w:val="24"/>
        </w:rPr>
        <w:t xml:space="preserve">Главный </w:t>
      </w:r>
      <w:r w:rsidRPr="00634522">
        <w:rPr>
          <w:rFonts w:ascii="Arial" w:eastAsia="Times New Roman" w:hAnsi="Arial" w:cs="Arial"/>
          <w:bCs/>
          <w:sz w:val="24"/>
          <w:szCs w:val="24"/>
        </w:rPr>
        <w:t xml:space="preserve"> бухгалтер Ю.Н. Малыгина</w:t>
      </w:r>
      <w:r w:rsidRPr="00634522">
        <w:rPr>
          <w:rFonts w:ascii="Arial" w:eastAsia="Times New Roman" w:hAnsi="Arial" w:cs="Arial"/>
          <w:sz w:val="24"/>
          <w:szCs w:val="24"/>
        </w:rPr>
        <w:t>;</w:t>
      </w:r>
    </w:p>
    <w:p w:rsidR="00EC4C15" w:rsidRPr="00634522" w:rsidRDefault="00EC4C15" w:rsidP="00EC4C15">
      <w:pPr>
        <w:ind w:firstLine="0"/>
        <w:jc w:val="left"/>
        <w:rPr>
          <w:rFonts w:ascii="Arial" w:eastAsia="Times New Roman" w:hAnsi="Arial" w:cs="Arial"/>
          <w:sz w:val="24"/>
          <w:szCs w:val="24"/>
        </w:rPr>
      </w:pPr>
      <w:r w:rsidRPr="00634522">
        <w:rPr>
          <w:rFonts w:ascii="Arial" w:eastAsia="Times New Roman" w:hAnsi="Arial" w:cs="Arial"/>
          <w:sz w:val="24"/>
          <w:szCs w:val="24"/>
        </w:rPr>
        <w:t xml:space="preserve">– </w:t>
      </w:r>
      <w:r w:rsidRPr="00634522">
        <w:rPr>
          <w:rFonts w:ascii="Arial" w:eastAsia="Times New Roman" w:hAnsi="Arial" w:cs="Arial"/>
          <w:bCs/>
          <w:sz w:val="24"/>
          <w:szCs w:val="24"/>
        </w:rPr>
        <w:t>Начальник финансового отдела Н.И. Брянцева</w:t>
      </w:r>
      <w:r w:rsidRPr="00634522">
        <w:rPr>
          <w:rFonts w:ascii="Arial" w:eastAsia="Times New Roman" w:hAnsi="Arial" w:cs="Arial"/>
          <w:sz w:val="24"/>
          <w:szCs w:val="24"/>
        </w:rPr>
        <w:t>;</w:t>
      </w:r>
    </w:p>
    <w:p w:rsidR="00EC4C15" w:rsidRPr="00634522" w:rsidRDefault="00636F9A" w:rsidP="00EC4C15">
      <w:pPr>
        <w:ind w:firstLine="0"/>
        <w:jc w:val="left"/>
        <w:rPr>
          <w:rFonts w:ascii="Arial" w:eastAsia="Times New Roman" w:hAnsi="Arial" w:cs="Arial"/>
          <w:sz w:val="24"/>
          <w:szCs w:val="24"/>
        </w:rPr>
      </w:pPr>
      <w:r>
        <w:rPr>
          <w:rFonts w:ascii="Arial" w:eastAsia="Times New Roman" w:hAnsi="Arial" w:cs="Arial"/>
          <w:sz w:val="24"/>
          <w:szCs w:val="24"/>
        </w:rPr>
        <w:t>-</w:t>
      </w:r>
      <w:r w:rsidR="00937C95">
        <w:rPr>
          <w:rFonts w:ascii="Arial" w:eastAsia="Times New Roman" w:hAnsi="Arial" w:cs="Arial"/>
          <w:sz w:val="24"/>
          <w:szCs w:val="24"/>
        </w:rPr>
        <w:t>Главный</w:t>
      </w:r>
      <w:r>
        <w:rPr>
          <w:rFonts w:ascii="Arial" w:eastAsia="Times New Roman" w:hAnsi="Arial" w:cs="Arial"/>
          <w:sz w:val="24"/>
          <w:szCs w:val="24"/>
        </w:rPr>
        <w:t xml:space="preserve"> с</w:t>
      </w:r>
      <w:r w:rsidR="00EC4C15" w:rsidRPr="00634522">
        <w:rPr>
          <w:rFonts w:ascii="Arial" w:eastAsia="Times New Roman" w:hAnsi="Arial" w:cs="Arial"/>
          <w:sz w:val="24"/>
          <w:szCs w:val="24"/>
        </w:rPr>
        <w:t xml:space="preserve">пециалист по ЖКХ </w:t>
      </w:r>
      <w:r w:rsidR="00937C95">
        <w:rPr>
          <w:rFonts w:ascii="Arial" w:eastAsia="Times New Roman" w:hAnsi="Arial" w:cs="Arial"/>
          <w:sz w:val="24"/>
          <w:szCs w:val="24"/>
        </w:rPr>
        <w:t>Ю.В. Докуев</w:t>
      </w:r>
      <w:r w:rsidR="00EC4C15" w:rsidRPr="00634522">
        <w:rPr>
          <w:rFonts w:ascii="Arial" w:eastAsia="Times New Roman" w:hAnsi="Arial" w:cs="Arial"/>
          <w:sz w:val="24"/>
          <w:szCs w:val="24"/>
        </w:rPr>
        <w:t>.</w:t>
      </w:r>
    </w:p>
    <w:p w:rsidR="00F73620" w:rsidRDefault="00F73620" w:rsidP="00F73620">
      <w:pPr>
        <w:ind w:firstLine="709"/>
        <w:jc w:val="left"/>
        <w:rPr>
          <w:rFonts w:ascii="Arial" w:eastAsia="Times New Roman" w:hAnsi="Arial" w:cs="Arial"/>
          <w:sz w:val="24"/>
          <w:szCs w:val="24"/>
        </w:rPr>
      </w:pPr>
      <w:r>
        <w:rPr>
          <w:rFonts w:ascii="Arial" w:eastAsia="Times New Roman" w:hAnsi="Arial" w:cs="Arial"/>
          <w:sz w:val="24"/>
          <w:szCs w:val="24"/>
        </w:rPr>
        <w:t xml:space="preserve">2. Возложить на комиссию </w:t>
      </w:r>
      <w:r w:rsidRPr="00634522">
        <w:rPr>
          <w:rFonts w:ascii="Arial" w:eastAsia="Times New Roman" w:hAnsi="Arial" w:cs="Arial"/>
          <w:sz w:val="24"/>
          <w:szCs w:val="24"/>
        </w:rPr>
        <w:t xml:space="preserve"> следующие обязанности:</w:t>
      </w:r>
    </w:p>
    <w:p w:rsidR="00F73620"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t>– осмотр объектов нефинансовых активов (в целях принятия к бухучету);</w:t>
      </w:r>
    </w:p>
    <w:p w:rsidR="001044EB"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lastRenderedPageBreak/>
        <w:t>– определение текущей рыночной стоимости нефинансовых активов (в целях принятия к бухучету);</w:t>
      </w:r>
    </w:p>
    <w:p w:rsidR="00F73620"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t>– принятие решения об отнесении объектов имущества к основным средствам;</w:t>
      </w:r>
    </w:p>
    <w:p w:rsidR="00F73620"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t>– осмотр объектов нефинансовых активов, подлежащих списанию (выбытию);</w:t>
      </w:r>
    </w:p>
    <w:p w:rsidR="00F73620"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0E2DF0"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t>– определение возможности использования отдельных узлов, деталей, материальных запасов ликвидируемых объектов;</w:t>
      </w:r>
    </w:p>
    <w:p w:rsidR="00F73620"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t xml:space="preserve">– определение причин списания (физический и моральный износ, </w:t>
      </w:r>
      <w:r w:rsidR="000E2DF0">
        <w:rPr>
          <w:rFonts w:ascii="Arial" w:eastAsia="Times New Roman" w:hAnsi="Arial" w:cs="Arial"/>
          <w:sz w:val="24"/>
          <w:szCs w:val="24"/>
        </w:rPr>
        <w:t>авария, стихийные бедствия и т.</w:t>
      </w:r>
      <w:r w:rsidRPr="00634522">
        <w:rPr>
          <w:rFonts w:ascii="Arial" w:eastAsia="Times New Roman" w:hAnsi="Arial" w:cs="Arial"/>
          <w:sz w:val="24"/>
          <w:szCs w:val="24"/>
        </w:rPr>
        <w:t>п.);</w:t>
      </w:r>
    </w:p>
    <w:p w:rsidR="00F73620"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F73620" w:rsidRDefault="00F73620" w:rsidP="00F73620">
      <w:pPr>
        <w:ind w:firstLine="0"/>
        <w:jc w:val="left"/>
        <w:rPr>
          <w:rFonts w:ascii="Arial" w:eastAsia="Times New Roman" w:hAnsi="Arial" w:cs="Arial"/>
          <w:sz w:val="24"/>
          <w:szCs w:val="24"/>
        </w:rPr>
      </w:pPr>
      <w:r w:rsidRPr="00634522">
        <w:rPr>
          <w:rFonts w:ascii="Arial" w:eastAsia="Times New Roman" w:hAnsi="Arial" w:cs="Arial"/>
          <w:sz w:val="24"/>
          <w:szCs w:val="24"/>
        </w:rPr>
        <w:t>– подготовка акта о списании объекта нефинансового актива и документов для согласования с вышестоящей организацией;</w:t>
      </w:r>
    </w:p>
    <w:p w:rsidR="00F73620" w:rsidRPr="00330B50" w:rsidRDefault="00F73620" w:rsidP="00F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634522">
        <w:rPr>
          <w:rFonts w:ascii="Arial" w:eastAsia="Times New Roman" w:hAnsi="Arial" w:cs="Arial"/>
          <w:sz w:val="24"/>
          <w:szCs w:val="24"/>
        </w:rPr>
        <w:t>– принятие решения о сдаче вторичного сырья в орган</w:t>
      </w:r>
      <w:r>
        <w:rPr>
          <w:rFonts w:ascii="Arial" w:eastAsia="Times New Roman" w:hAnsi="Arial" w:cs="Arial"/>
          <w:sz w:val="24"/>
          <w:szCs w:val="24"/>
        </w:rPr>
        <w:t>изации приема вторичного сырья;</w:t>
      </w:r>
    </w:p>
    <w:p w:rsidR="00EC4C15" w:rsidRPr="00634522" w:rsidRDefault="00EC4C15" w:rsidP="004D6832">
      <w:pPr>
        <w:ind w:firstLine="0"/>
        <w:jc w:val="left"/>
        <w:rPr>
          <w:rFonts w:ascii="Arial" w:eastAsia="Times New Roman" w:hAnsi="Arial" w:cs="Arial"/>
          <w:sz w:val="24"/>
          <w:szCs w:val="24"/>
        </w:rPr>
      </w:pPr>
    </w:p>
    <w:tbl>
      <w:tblPr>
        <w:tblW w:w="9555" w:type="dxa"/>
        <w:tblLayout w:type="fixed"/>
        <w:tblCellMar>
          <w:top w:w="60" w:type="dxa"/>
          <w:left w:w="60" w:type="dxa"/>
          <w:bottom w:w="60" w:type="dxa"/>
          <w:right w:w="60" w:type="dxa"/>
        </w:tblCellMar>
        <w:tblLook w:val="04A0" w:firstRow="1" w:lastRow="0" w:firstColumn="1" w:lastColumn="0" w:noHBand="0" w:noVBand="1"/>
      </w:tblPr>
      <w:tblGrid>
        <w:gridCol w:w="3794"/>
        <w:gridCol w:w="675"/>
        <w:gridCol w:w="1769"/>
        <w:gridCol w:w="855"/>
        <w:gridCol w:w="2462"/>
      </w:tblGrid>
      <w:tr w:rsidR="00EC4C15" w:rsidRPr="004D6832" w:rsidTr="00EC4C15">
        <w:tc>
          <w:tcPr>
            <w:tcW w:w="3795" w:type="dxa"/>
            <w:vAlign w:val="bottom"/>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С приложением ознакомлены:</w:t>
            </w:r>
          </w:p>
        </w:tc>
        <w:tc>
          <w:tcPr>
            <w:tcW w:w="67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770"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85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463" w:type="dxa"/>
            <w:vAlign w:val="bottom"/>
            <w:hideMark/>
          </w:tcPr>
          <w:p w:rsidR="00EC4C15" w:rsidRPr="004D6832" w:rsidRDefault="00EC4C15" w:rsidP="00EC4C15">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C4C15" w:rsidRPr="004D6832" w:rsidTr="00EC4C15">
        <w:tc>
          <w:tcPr>
            <w:tcW w:w="3795" w:type="dxa"/>
            <w:vAlign w:val="bottom"/>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67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770"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85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463" w:type="dxa"/>
            <w:vAlign w:val="bottom"/>
            <w:hideMark/>
          </w:tcPr>
          <w:p w:rsidR="00EC4C15" w:rsidRPr="004D6832" w:rsidRDefault="00EC4C15" w:rsidP="00EC4C15">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C4C15" w:rsidRPr="004D6832" w:rsidTr="00EC4C15">
        <w:tc>
          <w:tcPr>
            <w:tcW w:w="3795" w:type="dxa"/>
            <w:vAlign w:val="bottom"/>
            <w:hideMark/>
          </w:tcPr>
          <w:p w:rsidR="00EC4C15" w:rsidRPr="004D6832" w:rsidRDefault="00EC4C15" w:rsidP="0063334B">
            <w:pPr>
              <w:ind w:firstLine="0"/>
              <w:jc w:val="left"/>
              <w:rPr>
                <w:rFonts w:ascii="Courier New" w:eastAsia="Times New Roman" w:hAnsi="Courier New" w:cs="Courier New"/>
                <w:sz w:val="22"/>
                <w:szCs w:val="22"/>
              </w:rPr>
            </w:pPr>
            <w:r w:rsidRPr="004D6832">
              <w:rPr>
                <w:rFonts w:ascii="Courier New" w:eastAsia="Times New Roman" w:hAnsi="Courier New" w:cs="Courier New"/>
                <w:bCs/>
                <w:sz w:val="22"/>
                <w:szCs w:val="22"/>
              </w:rPr>
              <w:t>Главный</w:t>
            </w:r>
            <w:r w:rsidR="006B725E">
              <w:rPr>
                <w:rFonts w:ascii="Courier New" w:eastAsia="Times New Roman" w:hAnsi="Courier New" w:cs="Courier New"/>
                <w:bCs/>
                <w:sz w:val="22"/>
                <w:szCs w:val="22"/>
              </w:rPr>
              <w:t xml:space="preserve"> </w:t>
            </w:r>
            <w:r w:rsidRPr="004D6832">
              <w:rPr>
                <w:rFonts w:ascii="Courier New" w:eastAsia="Times New Roman" w:hAnsi="Courier New" w:cs="Courier New"/>
                <w:bCs/>
                <w:sz w:val="22"/>
                <w:szCs w:val="22"/>
              </w:rPr>
              <w:t>бухгалтер</w:t>
            </w:r>
          </w:p>
        </w:tc>
        <w:tc>
          <w:tcPr>
            <w:tcW w:w="675" w:type="dxa"/>
            <w:hideMark/>
          </w:tcPr>
          <w:p w:rsidR="00EC4C15" w:rsidRPr="004D6832" w:rsidRDefault="00EC4C15" w:rsidP="006B725E">
            <w:pPr>
              <w:ind w:right="-187"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770" w:type="dxa"/>
            <w:tcBorders>
              <w:top w:val="nil"/>
              <w:left w:val="nil"/>
              <w:bottom w:val="single" w:sz="8" w:space="0" w:color="000000"/>
              <w:right w:val="nil"/>
            </w:tcBorders>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85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463" w:type="dxa"/>
            <w:vAlign w:val="bottom"/>
            <w:hideMark/>
          </w:tcPr>
          <w:p w:rsidR="00EC4C15" w:rsidRPr="004D6832" w:rsidRDefault="00EC4C15" w:rsidP="00636F9A">
            <w:pPr>
              <w:ind w:firstLine="0"/>
              <w:rPr>
                <w:rFonts w:ascii="Courier New" w:eastAsia="Times New Roman" w:hAnsi="Courier New" w:cs="Courier New"/>
                <w:sz w:val="22"/>
                <w:szCs w:val="22"/>
              </w:rPr>
            </w:pPr>
            <w:r w:rsidRPr="004D6832">
              <w:rPr>
                <w:rFonts w:ascii="Courier New" w:eastAsia="Times New Roman" w:hAnsi="Courier New" w:cs="Courier New"/>
                <w:bCs/>
                <w:sz w:val="22"/>
                <w:szCs w:val="22"/>
              </w:rPr>
              <w:t>Ю.Н. Малыгина</w:t>
            </w:r>
          </w:p>
        </w:tc>
      </w:tr>
      <w:tr w:rsidR="00EC4C15" w:rsidRPr="004D6832" w:rsidTr="00EC4C15">
        <w:tc>
          <w:tcPr>
            <w:tcW w:w="3795" w:type="dxa"/>
            <w:hideMark/>
          </w:tcPr>
          <w:p w:rsidR="00EC4C15" w:rsidRPr="004D6832" w:rsidRDefault="006B59E4" w:rsidP="00EC4C15">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67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770" w:type="dxa"/>
            <w:tcBorders>
              <w:top w:val="single" w:sz="8" w:space="0" w:color="000000"/>
              <w:left w:val="nil"/>
              <w:bottom w:val="nil"/>
              <w:right w:val="nil"/>
            </w:tcBorders>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85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463" w:type="dxa"/>
            <w:vAlign w:val="bottom"/>
            <w:hideMark/>
          </w:tcPr>
          <w:p w:rsidR="00EC4C15" w:rsidRPr="004D6832" w:rsidRDefault="00EC4C15" w:rsidP="00EC4C15">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C4C15" w:rsidRPr="004D6832" w:rsidTr="00EC4C15">
        <w:tc>
          <w:tcPr>
            <w:tcW w:w="3795" w:type="dxa"/>
            <w:vAlign w:val="bottom"/>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67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770"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85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463" w:type="dxa"/>
            <w:vAlign w:val="bottom"/>
            <w:hideMark/>
          </w:tcPr>
          <w:p w:rsidR="00EC4C15" w:rsidRPr="004D6832" w:rsidRDefault="00EC4C15" w:rsidP="00EC4C15">
            <w:pPr>
              <w:ind w:firstLine="0"/>
              <w:jc w:val="righ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r>
      <w:tr w:rsidR="00EC4C15" w:rsidRPr="004D6832" w:rsidTr="00EC4C15">
        <w:tc>
          <w:tcPr>
            <w:tcW w:w="3795" w:type="dxa"/>
            <w:vAlign w:val="bottom"/>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bCs/>
                <w:sz w:val="22"/>
                <w:szCs w:val="22"/>
              </w:rPr>
              <w:t>Начальник финансового отдела</w:t>
            </w:r>
          </w:p>
        </w:tc>
        <w:tc>
          <w:tcPr>
            <w:tcW w:w="67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770" w:type="dxa"/>
            <w:tcBorders>
              <w:top w:val="nil"/>
              <w:left w:val="nil"/>
              <w:bottom w:val="single" w:sz="8" w:space="0" w:color="000000"/>
              <w:right w:val="nil"/>
            </w:tcBorders>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85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463" w:type="dxa"/>
            <w:vAlign w:val="bottom"/>
            <w:hideMark/>
          </w:tcPr>
          <w:p w:rsidR="00EC4C15" w:rsidRPr="004D6832" w:rsidRDefault="00636F9A" w:rsidP="00636F9A">
            <w:pPr>
              <w:ind w:firstLine="0"/>
              <w:rPr>
                <w:rFonts w:ascii="Courier New" w:eastAsia="Times New Roman" w:hAnsi="Courier New" w:cs="Courier New"/>
                <w:sz w:val="22"/>
                <w:szCs w:val="22"/>
              </w:rPr>
            </w:pPr>
            <w:r w:rsidRPr="004D6832">
              <w:rPr>
                <w:rFonts w:ascii="Courier New" w:eastAsia="Times New Roman" w:hAnsi="Courier New" w:cs="Courier New"/>
                <w:bCs/>
                <w:sz w:val="22"/>
                <w:szCs w:val="22"/>
              </w:rPr>
              <w:t xml:space="preserve"> </w:t>
            </w:r>
            <w:r w:rsidR="00EC4C15" w:rsidRPr="004D6832">
              <w:rPr>
                <w:rFonts w:ascii="Courier New" w:eastAsia="Times New Roman" w:hAnsi="Courier New" w:cs="Courier New"/>
                <w:bCs/>
                <w:sz w:val="22"/>
                <w:szCs w:val="22"/>
              </w:rPr>
              <w:t>Н.И. Брянцева</w:t>
            </w:r>
          </w:p>
        </w:tc>
      </w:tr>
      <w:tr w:rsidR="00EC4C15" w:rsidRPr="004D6832" w:rsidTr="00EC4C15">
        <w:trPr>
          <w:trHeight w:val="1353"/>
        </w:trPr>
        <w:tc>
          <w:tcPr>
            <w:tcW w:w="3795" w:type="dxa"/>
          </w:tcPr>
          <w:p w:rsidR="006B59E4" w:rsidRPr="006B725E" w:rsidRDefault="006B59E4" w:rsidP="006B59E4">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p w:rsidR="0063334B" w:rsidRDefault="0063334B" w:rsidP="00EC4C15">
            <w:pPr>
              <w:ind w:firstLine="0"/>
              <w:jc w:val="left"/>
              <w:rPr>
                <w:rFonts w:ascii="Courier New" w:eastAsia="Times New Roman" w:hAnsi="Courier New" w:cs="Courier New"/>
                <w:sz w:val="22"/>
                <w:szCs w:val="22"/>
              </w:rPr>
            </w:pPr>
          </w:p>
          <w:p w:rsidR="00EC4C15" w:rsidRPr="004D6832" w:rsidRDefault="0063334B" w:rsidP="00EC4C15">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Главный с</w:t>
            </w:r>
            <w:r w:rsidR="00EC4C15" w:rsidRPr="004D6832">
              <w:rPr>
                <w:rFonts w:ascii="Courier New" w:eastAsia="Times New Roman" w:hAnsi="Courier New" w:cs="Courier New"/>
                <w:sz w:val="22"/>
                <w:szCs w:val="22"/>
              </w:rPr>
              <w:t>пециалист по ЖКХ</w:t>
            </w:r>
          </w:p>
          <w:p w:rsidR="006B59E4" w:rsidRPr="006B725E" w:rsidRDefault="006B59E4" w:rsidP="006B59E4">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p w:rsidR="00EC4C15" w:rsidRPr="004D6832" w:rsidRDefault="00EC4C15" w:rsidP="00EC4C15">
            <w:pPr>
              <w:ind w:firstLine="0"/>
              <w:jc w:val="left"/>
              <w:rPr>
                <w:rFonts w:ascii="Courier New" w:eastAsia="Times New Roman" w:hAnsi="Courier New" w:cs="Courier New"/>
                <w:sz w:val="22"/>
                <w:szCs w:val="22"/>
              </w:rPr>
            </w:pPr>
          </w:p>
        </w:tc>
        <w:tc>
          <w:tcPr>
            <w:tcW w:w="67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1770" w:type="dxa"/>
            <w:tcBorders>
              <w:top w:val="single" w:sz="8" w:space="0" w:color="000000"/>
              <w:left w:val="nil"/>
              <w:bottom w:val="single" w:sz="8" w:space="0" w:color="000000"/>
              <w:right w:val="nil"/>
            </w:tcBorders>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855" w:type="dxa"/>
            <w:hideMark/>
          </w:tcPr>
          <w:p w:rsidR="00EC4C15" w:rsidRPr="004D6832" w:rsidRDefault="00EC4C15" w:rsidP="00EC4C15">
            <w:pPr>
              <w:ind w:firstLine="0"/>
              <w:jc w:val="left"/>
              <w:rPr>
                <w:rFonts w:ascii="Courier New" w:eastAsia="Times New Roman" w:hAnsi="Courier New" w:cs="Courier New"/>
                <w:sz w:val="22"/>
                <w:szCs w:val="22"/>
              </w:rPr>
            </w:pPr>
            <w:r w:rsidRPr="004D6832">
              <w:rPr>
                <w:rFonts w:ascii="Courier New" w:eastAsia="Times New Roman" w:hAnsi="Courier New" w:cs="Courier New"/>
                <w:sz w:val="22"/>
                <w:szCs w:val="22"/>
              </w:rPr>
              <w:t> </w:t>
            </w:r>
          </w:p>
        </w:tc>
        <w:tc>
          <w:tcPr>
            <w:tcW w:w="2463" w:type="dxa"/>
            <w:vAlign w:val="bottom"/>
            <w:hideMark/>
          </w:tcPr>
          <w:p w:rsidR="00EC4C15" w:rsidRPr="004D6832" w:rsidRDefault="0063334B" w:rsidP="00EC4C15">
            <w:pPr>
              <w:ind w:left="135" w:right="-348" w:firstLine="0"/>
              <w:jc w:val="left"/>
              <w:rPr>
                <w:rFonts w:ascii="Courier New" w:eastAsia="Times New Roman" w:hAnsi="Courier New" w:cs="Courier New"/>
                <w:sz w:val="22"/>
                <w:szCs w:val="22"/>
              </w:rPr>
            </w:pPr>
            <w:r>
              <w:rPr>
                <w:rFonts w:ascii="Courier New" w:eastAsia="Times New Roman" w:hAnsi="Courier New" w:cs="Courier New"/>
                <w:sz w:val="22"/>
                <w:szCs w:val="22"/>
              </w:rPr>
              <w:t>Ю.В. Докуев</w:t>
            </w:r>
          </w:p>
        </w:tc>
      </w:tr>
    </w:tbl>
    <w:p w:rsidR="008F4DDB" w:rsidRDefault="008F4DDB" w:rsidP="008F4DDB">
      <w:pPr>
        <w:shd w:val="clear" w:color="auto" w:fill="FFFFFF"/>
        <w:tabs>
          <w:tab w:val="left" w:pos="1661"/>
        </w:tabs>
        <w:spacing w:after="200" w:line="322" w:lineRule="exact"/>
        <w:ind w:left="567" w:firstLine="0"/>
        <w:rPr>
          <w:rFonts w:ascii="Arial" w:eastAsia="Calibri" w:hAnsi="Arial" w:cs="Arial"/>
          <w:spacing w:val="-19"/>
          <w:sz w:val="24"/>
          <w:szCs w:val="24"/>
          <w:lang w:eastAsia="en-US"/>
        </w:rPr>
      </w:pPr>
    </w:p>
    <w:p w:rsidR="00226EE5" w:rsidRDefault="004139A5" w:rsidP="0022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bCs/>
          <w:iCs/>
          <w:sz w:val="22"/>
          <w:szCs w:val="22"/>
        </w:rPr>
      </w:pPr>
      <w:r w:rsidRPr="00634522">
        <w:rPr>
          <w:rFonts w:ascii="Courier New" w:eastAsia="Times New Roman" w:hAnsi="Courier New" w:cs="Courier New"/>
          <w:sz w:val="22"/>
          <w:szCs w:val="22"/>
        </w:rPr>
        <w:t xml:space="preserve">Приложение </w:t>
      </w:r>
      <w:r w:rsidR="00AF7C60">
        <w:rPr>
          <w:rFonts w:ascii="Courier New" w:eastAsia="Times New Roman" w:hAnsi="Courier New" w:cs="Courier New"/>
          <w:bCs/>
          <w:iCs/>
          <w:sz w:val="22"/>
          <w:szCs w:val="22"/>
        </w:rPr>
        <w:t>5</w:t>
      </w:r>
      <w:r w:rsidR="004D6832">
        <w:rPr>
          <w:rFonts w:ascii="Courier New" w:eastAsia="Times New Roman" w:hAnsi="Courier New" w:cs="Courier New"/>
          <w:bCs/>
          <w:iCs/>
          <w:sz w:val="22"/>
          <w:szCs w:val="22"/>
        </w:rPr>
        <w:t xml:space="preserve"> </w:t>
      </w:r>
    </w:p>
    <w:p w:rsidR="00226EE5" w:rsidRDefault="00CA3538" w:rsidP="00CA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к Постановлению</w:t>
      </w:r>
      <w:r w:rsidR="000E2DF0">
        <w:rPr>
          <w:rFonts w:ascii="Courier New" w:eastAsia="Times New Roman" w:hAnsi="Courier New" w:cs="Courier New"/>
          <w:sz w:val="22"/>
          <w:szCs w:val="22"/>
        </w:rPr>
        <w:t xml:space="preserve"> №111</w:t>
      </w:r>
      <w:r>
        <w:rPr>
          <w:rFonts w:ascii="Courier New" w:eastAsia="Times New Roman" w:hAnsi="Courier New" w:cs="Courier New"/>
          <w:sz w:val="22"/>
          <w:szCs w:val="22"/>
        </w:rPr>
        <w:t xml:space="preserve"> </w:t>
      </w:r>
    </w:p>
    <w:p w:rsidR="00226EE5" w:rsidRDefault="000E2DF0" w:rsidP="0022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 xml:space="preserve">от </w:t>
      </w:r>
      <w:r w:rsidR="004A478F">
        <w:rPr>
          <w:rFonts w:ascii="Courier New" w:eastAsia="Times New Roman" w:hAnsi="Courier New" w:cs="Courier New"/>
          <w:sz w:val="22"/>
          <w:szCs w:val="22"/>
        </w:rPr>
        <w:t>01</w:t>
      </w:r>
      <w:r w:rsidR="00CA3538">
        <w:rPr>
          <w:rFonts w:ascii="Courier New" w:eastAsia="Times New Roman" w:hAnsi="Courier New" w:cs="Courier New"/>
          <w:sz w:val="22"/>
          <w:szCs w:val="22"/>
        </w:rPr>
        <w:t>.1</w:t>
      </w:r>
      <w:r w:rsidR="004A478F">
        <w:rPr>
          <w:rFonts w:ascii="Courier New" w:eastAsia="Times New Roman" w:hAnsi="Courier New" w:cs="Courier New"/>
          <w:sz w:val="22"/>
          <w:szCs w:val="22"/>
        </w:rPr>
        <w:t>1</w:t>
      </w:r>
      <w:r w:rsidR="00CA3538">
        <w:rPr>
          <w:rFonts w:ascii="Courier New" w:eastAsia="Times New Roman" w:hAnsi="Courier New" w:cs="Courier New"/>
          <w:sz w:val="22"/>
          <w:szCs w:val="22"/>
        </w:rPr>
        <w:t xml:space="preserve">.2019года </w:t>
      </w:r>
    </w:p>
    <w:p w:rsidR="00AF7C60" w:rsidRDefault="00AF7C60" w:rsidP="00714470">
      <w:pPr>
        <w:ind w:firstLine="0"/>
        <w:jc w:val="right"/>
        <w:rPr>
          <w:rFonts w:ascii="Courier New" w:eastAsia="Times New Roman" w:hAnsi="Courier New" w:cs="Courier New"/>
          <w:bCs/>
          <w:iCs/>
          <w:sz w:val="22"/>
          <w:szCs w:val="22"/>
        </w:rPr>
      </w:pPr>
    </w:p>
    <w:p w:rsidR="004139A5" w:rsidRPr="004D6832" w:rsidRDefault="004139A5" w:rsidP="004139A5">
      <w:pPr>
        <w:ind w:firstLine="0"/>
        <w:jc w:val="center"/>
        <w:rPr>
          <w:rFonts w:ascii="Arial" w:eastAsia="Times New Roman" w:hAnsi="Arial" w:cs="Arial"/>
          <w:b/>
          <w:sz w:val="24"/>
          <w:szCs w:val="24"/>
        </w:rPr>
      </w:pPr>
      <w:r w:rsidRPr="004D6832">
        <w:rPr>
          <w:rFonts w:ascii="Arial" w:eastAsia="Times New Roman" w:hAnsi="Arial" w:cs="Arial"/>
          <w:b/>
          <w:sz w:val="24"/>
          <w:szCs w:val="24"/>
        </w:rPr>
        <w:t>Состав комиссии по проверке показаний спидометров автотранспорта</w:t>
      </w:r>
    </w:p>
    <w:p w:rsidR="004139A5" w:rsidRPr="00634522" w:rsidRDefault="004139A5" w:rsidP="004139A5">
      <w:pPr>
        <w:ind w:firstLine="0"/>
        <w:jc w:val="center"/>
        <w:rPr>
          <w:rFonts w:ascii="Arial" w:eastAsia="Times New Roman" w:hAnsi="Arial" w:cs="Arial"/>
          <w:sz w:val="24"/>
          <w:szCs w:val="24"/>
        </w:rPr>
      </w:pPr>
    </w:p>
    <w:p w:rsidR="000E2DF0" w:rsidRDefault="004139A5" w:rsidP="004139A5">
      <w:pPr>
        <w:ind w:firstLine="0"/>
        <w:jc w:val="left"/>
        <w:rPr>
          <w:rFonts w:ascii="Arial" w:eastAsia="Times New Roman" w:hAnsi="Arial" w:cs="Arial"/>
          <w:sz w:val="24"/>
          <w:szCs w:val="24"/>
        </w:rPr>
      </w:pPr>
      <w:r w:rsidRPr="00634522">
        <w:rPr>
          <w:rFonts w:ascii="Arial" w:eastAsia="Times New Roman" w:hAnsi="Arial" w:cs="Arial"/>
          <w:sz w:val="24"/>
          <w:szCs w:val="24"/>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w:t>
      </w:r>
      <w:r w:rsidR="00DD4A1E">
        <w:rPr>
          <w:rFonts w:ascii="Arial" w:eastAsia="Times New Roman" w:hAnsi="Arial" w:cs="Arial"/>
          <w:sz w:val="24"/>
          <w:szCs w:val="24"/>
        </w:rPr>
        <w:t>м составе:</w:t>
      </w:r>
    </w:p>
    <w:p w:rsidR="000E2DF0" w:rsidRDefault="00DD4A1E" w:rsidP="004139A5">
      <w:pPr>
        <w:ind w:firstLine="0"/>
        <w:jc w:val="left"/>
        <w:rPr>
          <w:rFonts w:ascii="Arial" w:eastAsia="Times New Roman" w:hAnsi="Arial" w:cs="Arial"/>
          <w:sz w:val="24"/>
          <w:szCs w:val="24"/>
        </w:rPr>
      </w:pPr>
      <w:r>
        <w:rPr>
          <w:rFonts w:ascii="Arial" w:eastAsia="Times New Roman" w:hAnsi="Arial" w:cs="Arial"/>
          <w:sz w:val="24"/>
          <w:szCs w:val="24"/>
        </w:rPr>
        <w:t xml:space="preserve">– главный </w:t>
      </w:r>
      <w:r w:rsidR="004139A5" w:rsidRPr="00634522">
        <w:rPr>
          <w:rFonts w:ascii="Arial" w:eastAsia="Times New Roman" w:hAnsi="Arial" w:cs="Arial"/>
          <w:sz w:val="24"/>
          <w:szCs w:val="24"/>
        </w:rPr>
        <w:t xml:space="preserve"> бухгалтер Ю.Н. Малыгина (председатель комиссии);</w:t>
      </w:r>
    </w:p>
    <w:p w:rsidR="004139A5" w:rsidRPr="00634522" w:rsidRDefault="004139A5" w:rsidP="004139A5">
      <w:pPr>
        <w:ind w:firstLine="0"/>
        <w:jc w:val="left"/>
        <w:rPr>
          <w:rFonts w:ascii="Arial" w:eastAsia="Times New Roman" w:hAnsi="Arial" w:cs="Arial"/>
          <w:sz w:val="24"/>
          <w:szCs w:val="24"/>
        </w:rPr>
      </w:pPr>
      <w:r w:rsidRPr="00634522">
        <w:rPr>
          <w:rFonts w:ascii="Arial" w:eastAsia="Times New Roman" w:hAnsi="Arial" w:cs="Arial"/>
          <w:sz w:val="24"/>
          <w:szCs w:val="24"/>
        </w:rPr>
        <w:t>– кассир А.М. Юхнович;</w:t>
      </w:r>
    </w:p>
    <w:p w:rsidR="004139A5" w:rsidRPr="00634522" w:rsidRDefault="004139A5" w:rsidP="004139A5">
      <w:pPr>
        <w:ind w:firstLine="0"/>
        <w:jc w:val="left"/>
        <w:rPr>
          <w:rFonts w:ascii="Arial" w:eastAsia="Times New Roman" w:hAnsi="Arial" w:cs="Arial"/>
          <w:sz w:val="24"/>
          <w:szCs w:val="24"/>
        </w:rPr>
      </w:pPr>
      <w:r w:rsidRPr="00634522">
        <w:rPr>
          <w:rFonts w:ascii="Arial" w:eastAsia="Times New Roman" w:hAnsi="Arial" w:cs="Arial"/>
          <w:sz w:val="24"/>
          <w:szCs w:val="24"/>
        </w:rPr>
        <w:t>-</w:t>
      </w:r>
      <w:r w:rsidR="00DD4A1E">
        <w:rPr>
          <w:rFonts w:ascii="Arial" w:eastAsia="Times New Roman" w:hAnsi="Arial" w:cs="Arial"/>
          <w:sz w:val="24"/>
          <w:szCs w:val="24"/>
        </w:rPr>
        <w:t>главный</w:t>
      </w:r>
      <w:r w:rsidRPr="00634522">
        <w:rPr>
          <w:rFonts w:ascii="Arial" w:eastAsia="Times New Roman" w:hAnsi="Arial" w:cs="Arial"/>
          <w:sz w:val="24"/>
          <w:szCs w:val="24"/>
        </w:rPr>
        <w:t xml:space="preserve"> специалист по ЖКХ-</w:t>
      </w:r>
      <w:r w:rsidR="00DD4A1E">
        <w:rPr>
          <w:rFonts w:ascii="Arial" w:eastAsia="Times New Roman" w:hAnsi="Arial" w:cs="Arial"/>
          <w:sz w:val="24"/>
          <w:szCs w:val="24"/>
        </w:rPr>
        <w:t>Докуев Ю.В.</w:t>
      </w:r>
    </w:p>
    <w:p w:rsidR="004139A5" w:rsidRPr="00634522" w:rsidRDefault="004139A5" w:rsidP="004139A5">
      <w:pPr>
        <w:ind w:firstLine="0"/>
        <w:jc w:val="left"/>
        <w:rPr>
          <w:rFonts w:ascii="Arial" w:eastAsia="Times New Roman" w:hAnsi="Arial" w:cs="Arial"/>
          <w:sz w:val="24"/>
          <w:szCs w:val="24"/>
        </w:rPr>
      </w:pPr>
      <w:r w:rsidRPr="00634522">
        <w:rPr>
          <w:rFonts w:ascii="Arial" w:eastAsia="Times New Roman" w:hAnsi="Arial" w:cs="Arial"/>
          <w:sz w:val="24"/>
          <w:szCs w:val="24"/>
        </w:rPr>
        <w:t>2. Возложить на комиссию следующие обязанности:</w:t>
      </w:r>
    </w:p>
    <w:p w:rsidR="004139A5" w:rsidRPr="00634522"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4139A5" w:rsidRPr="00634522">
        <w:rPr>
          <w:rFonts w:ascii="Arial" w:eastAsia="Times New Roman" w:hAnsi="Arial" w:cs="Arial"/>
          <w:sz w:val="24"/>
          <w:szCs w:val="24"/>
        </w:rPr>
        <w:t>проверка наличия пломб и правильности пломбирования спидометра;</w:t>
      </w:r>
    </w:p>
    <w:p w:rsidR="004139A5" w:rsidRPr="00634522"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4139A5" w:rsidRPr="00634522">
        <w:rPr>
          <w:rFonts w:ascii="Arial" w:eastAsia="Times New Roman" w:hAnsi="Arial" w:cs="Arial"/>
          <w:sz w:val="24"/>
          <w:szCs w:val="24"/>
        </w:rPr>
        <w:t>проверка показаний спидометра;</w:t>
      </w:r>
    </w:p>
    <w:p w:rsidR="004139A5" w:rsidRPr="00634522"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4139A5" w:rsidRPr="00634522">
        <w:rPr>
          <w:rFonts w:ascii="Arial" w:eastAsia="Times New Roman" w:hAnsi="Arial" w:cs="Arial"/>
          <w:sz w:val="24"/>
          <w:szCs w:val="24"/>
        </w:rPr>
        <w:t xml:space="preserve">проверка правильности оформления первичных документов бухучета, полноты и качества ведения документооборота по автомобилю (заполнение </w:t>
      </w:r>
      <w:r w:rsidR="004139A5" w:rsidRPr="00634522">
        <w:rPr>
          <w:rFonts w:ascii="Arial" w:eastAsia="Times New Roman" w:hAnsi="Arial" w:cs="Arial"/>
          <w:sz w:val="24"/>
          <w:szCs w:val="24"/>
        </w:rPr>
        <w:lastRenderedPageBreak/>
        <w:t>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4139A5" w:rsidRPr="00634522" w:rsidRDefault="004139A5" w:rsidP="00634522">
      <w:pPr>
        <w:tabs>
          <w:tab w:val="left" w:pos="708"/>
        </w:tabs>
        <w:ind w:left="640" w:firstLine="0"/>
        <w:jc w:val="left"/>
        <w:rPr>
          <w:rFonts w:ascii="Arial" w:eastAsia="Times New Roman" w:hAnsi="Arial" w:cs="Arial"/>
          <w:sz w:val="24"/>
          <w:szCs w:val="24"/>
        </w:rPr>
      </w:pPr>
    </w:p>
    <w:tbl>
      <w:tblPr>
        <w:tblW w:w="9435" w:type="dxa"/>
        <w:tblLayout w:type="fixed"/>
        <w:tblCellMar>
          <w:top w:w="60" w:type="dxa"/>
          <w:left w:w="60" w:type="dxa"/>
          <w:bottom w:w="60" w:type="dxa"/>
          <w:right w:w="60" w:type="dxa"/>
        </w:tblCellMar>
        <w:tblLook w:val="04A0" w:firstRow="1" w:lastRow="0" w:firstColumn="1" w:lastColumn="0" w:noHBand="0" w:noVBand="1"/>
      </w:tblPr>
      <w:tblGrid>
        <w:gridCol w:w="3855"/>
        <w:gridCol w:w="691"/>
        <w:gridCol w:w="1796"/>
        <w:gridCol w:w="870"/>
        <w:gridCol w:w="2223"/>
      </w:tblGrid>
      <w:tr w:rsidR="004139A5" w:rsidRPr="006B725E" w:rsidTr="006B725E">
        <w:trPr>
          <w:trHeight w:val="221"/>
        </w:trPr>
        <w:tc>
          <w:tcPr>
            <w:tcW w:w="3855" w:type="dxa"/>
            <w:vAlign w:val="bottom"/>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С приложением ознакомлены:</w:t>
            </w:r>
          </w:p>
        </w:tc>
        <w:tc>
          <w:tcPr>
            <w:tcW w:w="691"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1796"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870"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2223" w:type="dxa"/>
            <w:vAlign w:val="bottom"/>
            <w:hideMark/>
          </w:tcPr>
          <w:p w:rsidR="004139A5" w:rsidRPr="006B725E" w:rsidRDefault="004139A5" w:rsidP="004139A5">
            <w:pPr>
              <w:ind w:firstLine="0"/>
              <w:jc w:val="righ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r>
      <w:tr w:rsidR="004139A5" w:rsidRPr="006B725E" w:rsidTr="006B725E">
        <w:trPr>
          <w:trHeight w:val="208"/>
        </w:trPr>
        <w:tc>
          <w:tcPr>
            <w:tcW w:w="3855" w:type="dxa"/>
            <w:vAlign w:val="bottom"/>
            <w:hideMark/>
          </w:tcPr>
          <w:p w:rsidR="004139A5" w:rsidRPr="006B725E" w:rsidRDefault="004139A5" w:rsidP="004139A5">
            <w:pPr>
              <w:ind w:firstLine="0"/>
              <w:jc w:val="left"/>
              <w:rPr>
                <w:rFonts w:ascii="Courier New" w:eastAsia="Times New Roman" w:hAnsi="Courier New" w:cs="Courier New"/>
                <w:sz w:val="22"/>
                <w:szCs w:val="22"/>
              </w:rPr>
            </w:pPr>
          </w:p>
        </w:tc>
        <w:tc>
          <w:tcPr>
            <w:tcW w:w="691"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1796"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870"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2223" w:type="dxa"/>
            <w:vAlign w:val="bottom"/>
            <w:hideMark/>
          </w:tcPr>
          <w:p w:rsidR="004139A5" w:rsidRPr="006B725E" w:rsidRDefault="004139A5" w:rsidP="004139A5">
            <w:pPr>
              <w:ind w:firstLine="0"/>
              <w:jc w:val="righ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r>
      <w:tr w:rsidR="004139A5" w:rsidRPr="006B725E" w:rsidTr="006B725E">
        <w:trPr>
          <w:trHeight w:val="430"/>
        </w:trPr>
        <w:tc>
          <w:tcPr>
            <w:tcW w:w="3855" w:type="dxa"/>
            <w:vAlign w:val="bottom"/>
            <w:hideMark/>
          </w:tcPr>
          <w:p w:rsidR="004139A5" w:rsidRPr="006B725E" w:rsidRDefault="004139A5" w:rsidP="005F64FC">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Главный</w:t>
            </w:r>
            <w:r w:rsidR="006B725E" w:rsidRPr="006B725E">
              <w:rPr>
                <w:rFonts w:ascii="Courier New" w:eastAsia="Times New Roman" w:hAnsi="Courier New" w:cs="Courier New"/>
                <w:sz w:val="22"/>
                <w:szCs w:val="22"/>
              </w:rPr>
              <w:t xml:space="preserve"> </w:t>
            </w:r>
            <w:r w:rsidR="00314B1B" w:rsidRPr="006B725E">
              <w:rPr>
                <w:rFonts w:ascii="Courier New" w:eastAsia="Times New Roman" w:hAnsi="Courier New" w:cs="Courier New"/>
                <w:sz w:val="22"/>
                <w:szCs w:val="22"/>
              </w:rPr>
              <w:t>-</w:t>
            </w:r>
            <w:r w:rsidRPr="006B725E">
              <w:rPr>
                <w:rFonts w:ascii="Courier New" w:eastAsia="Times New Roman" w:hAnsi="Courier New" w:cs="Courier New"/>
                <w:sz w:val="22"/>
                <w:szCs w:val="22"/>
              </w:rPr>
              <w:t xml:space="preserve"> бухгалтер</w:t>
            </w:r>
          </w:p>
        </w:tc>
        <w:tc>
          <w:tcPr>
            <w:tcW w:w="691" w:type="dxa"/>
            <w:hideMark/>
          </w:tcPr>
          <w:p w:rsidR="004139A5" w:rsidRPr="006B725E" w:rsidRDefault="004139A5" w:rsidP="005F64FC">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1796" w:type="dxa"/>
            <w:tcBorders>
              <w:bottom w:val="single" w:sz="4" w:space="0" w:color="auto"/>
            </w:tcBorders>
            <w:hideMark/>
          </w:tcPr>
          <w:p w:rsidR="004139A5" w:rsidRPr="006B725E" w:rsidRDefault="004139A5" w:rsidP="005F64FC">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870" w:type="dxa"/>
            <w:tcBorders>
              <w:bottom w:val="single" w:sz="4" w:space="0" w:color="auto"/>
            </w:tcBorders>
            <w:hideMark/>
          </w:tcPr>
          <w:p w:rsidR="004139A5" w:rsidRPr="006B725E" w:rsidRDefault="004139A5" w:rsidP="005F64FC">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2223" w:type="dxa"/>
            <w:vAlign w:val="bottom"/>
            <w:hideMark/>
          </w:tcPr>
          <w:p w:rsidR="004139A5" w:rsidRPr="006B725E" w:rsidRDefault="004139A5" w:rsidP="005F64FC">
            <w:pPr>
              <w:ind w:firstLine="0"/>
              <w:jc w:val="right"/>
              <w:rPr>
                <w:rFonts w:ascii="Courier New" w:eastAsia="Times New Roman" w:hAnsi="Courier New" w:cs="Courier New"/>
                <w:sz w:val="22"/>
                <w:szCs w:val="22"/>
              </w:rPr>
            </w:pPr>
            <w:r w:rsidRPr="006B725E">
              <w:rPr>
                <w:rFonts w:ascii="Courier New" w:eastAsia="Times New Roman" w:hAnsi="Courier New" w:cs="Courier New"/>
                <w:sz w:val="22"/>
                <w:szCs w:val="22"/>
              </w:rPr>
              <w:t>Ю.Н. Малыгина</w:t>
            </w:r>
          </w:p>
        </w:tc>
      </w:tr>
      <w:tr w:rsidR="004139A5" w:rsidRPr="006B725E" w:rsidTr="006B725E">
        <w:trPr>
          <w:trHeight w:val="651"/>
        </w:trPr>
        <w:tc>
          <w:tcPr>
            <w:tcW w:w="3855" w:type="dxa"/>
            <w:vAlign w:val="bottom"/>
            <w:hideMark/>
          </w:tcPr>
          <w:p w:rsidR="004139A5" w:rsidRPr="006B725E" w:rsidRDefault="006B59E4" w:rsidP="004139A5">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p w:rsidR="00D56CAE" w:rsidRDefault="00D56CAE" w:rsidP="004139A5">
            <w:pPr>
              <w:ind w:firstLine="0"/>
              <w:jc w:val="left"/>
              <w:rPr>
                <w:rFonts w:ascii="Courier New" w:eastAsia="Times New Roman" w:hAnsi="Courier New" w:cs="Courier New"/>
                <w:sz w:val="22"/>
                <w:szCs w:val="22"/>
              </w:rPr>
            </w:pPr>
          </w:p>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Кассир</w:t>
            </w:r>
            <w:r w:rsidRPr="006B725E">
              <w:rPr>
                <w:rFonts w:ascii="Courier New" w:eastAsia="Times New Roman" w:hAnsi="Courier New" w:cs="Courier New"/>
                <w:bCs/>
                <w:iCs/>
                <w:sz w:val="22"/>
                <w:szCs w:val="22"/>
              </w:rPr>
              <w:t xml:space="preserve"> </w:t>
            </w:r>
          </w:p>
        </w:tc>
        <w:tc>
          <w:tcPr>
            <w:tcW w:w="691"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1796" w:type="dxa"/>
            <w:tcBorders>
              <w:top w:val="single" w:sz="4" w:space="0" w:color="auto"/>
              <w:left w:val="nil"/>
              <w:bottom w:val="single" w:sz="8" w:space="0" w:color="000000"/>
              <w:right w:val="nil"/>
            </w:tcBorders>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870" w:type="dxa"/>
            <w:tcBorders>
              <w:top w:val="single" w:sz="4" w:space="0" w:color="auto"/>
            </w:tcBorders>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2223" w:type="dxa"/>
            <w:vAlign w:val="bottom"/>
            <w:hideMark/>
          </w:tcPr>
          <w:p w:rsidR="004139A5" w:rsidRPr="006B725E" w:rsidRDefault="004139A5" w:rsidP="004139A5">
            <w:pPr>
              <w:ind w:firstLine="0"/>
              <w:jc w:val="right"/>
              <w:rPr>
                <w:rFonts w:ascii="Courier New" w:eastAsia="Times New Roman" w:hAnsi="Courier New" w:cs="Courier New"/>
                <w:sz w:val="22"/>
                <w:szCs w:val="22"/>
              </w:rPr>
            </w:pPr>
            <w:r w:rsidRPr="006B725E">
              <w:rPr>
                <w:rFonts w:ascii="Courier New" w:eastAsia="Times New Roman" w:hAnsi="Courier New" w:cs="Courier New"/>
                <w:sz w:val="22"/>
                <w:szCs w:val="22"/>
              </w:rPr>
              <w:t>А.М. Юхнович</w:t>
            </w:r>
          </w:p>
        </w:tc>
      </w:tr>
      <w:tr w:rsidR="004139A5" w:rsidRPr="006B725E" w:rsidTr="006B725E">
        <w:trPr>
          <w:trHeight w:val="221"/>
        </w:trPr>
        <w:tc>
          <w:tcPr>
            <w:tcW w:w="3855" w:type="dxa"/>
            <w:hideMark/>
          </w:tcPr>
          <w:p w:rsidR="004139A5" w:rsidRPr="006B725E" w:rsidRDefault="006B59E4" w:rsidP="004139A5">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691"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1796" w:type="dxa"/>
            <w:tcBorders>
              <w:top w:val="single" w:sz="8" w:space="0" w:color="000000"/>
              <w:left w:val="nil"/>
              <w:bottom w:val="nil"/>
              <w:right w:val="nil"/>
            </w:tcBorders>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870"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2223" w:type="dxa"/>
            <w:vAlign w:val="bottom"/>
            <w:hideMark/>
          </w:tcPr>
          <w:p w:rsidR="004139A5" w:rsidRPr="006B725E" w:rsidRDefault="004139A5" w:rsidP="004139A5">
            <w:pPr>
              <w:ind w:firstLine="0"/>
              <w:jc w:val="righ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r>
      <w:tr w:rsidR="004139A5" w:rsidRPr="006B725E" w:rsidTr="006B725E">
        <w:trPr>
          <w:trHeight w:val="221"/>
        </w:trPr>
        <w:tc>
          <w:tcPr>
            <w:tcW w:w="3855" w:type="dxa"/>
            <w:vAlign w:val="bottom"/>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691"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1796"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870"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2223" w:type="dxa"/>
            <w:vAlign w:val="bottom"/>
            <w:hideMark/>
          </w:tcPr>
          <w:p w:rsidR="004139A5" w:rsidRPr="006B725E" w:rsidRDefault="004139A5" w:rsidP="004139A5">
            <w:pPr>
              <w:ind w:firstLine="0"/>
              <w:jc w:val="righ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r>
      <w:tr w:rsidR="004139A5" w:rsidRPr="006B725E" w:rsidTr="006B725E">
        <w:trPr>
          <w:trHeight w:val="208"/>
        </w:trPr>
        <w:tc>
          <w:tcPr>
            <w:tcW w:w="3855" w:type="dxa"/>
            <w:vAlign w:val="bottom"/>
          </w:tcPr>
          <w:p w:rsidR="004139A5" w:rsidRPr="006B725E" w:rsidRDefault="00D56CAE" w:rsidP="004139A5">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Главный</w:t>
            </w:r>
            <w:r w:rsidR="004139A5" w:rsidRPr="006B725E">
              <w:rPr>
                <w:rFonts w:ascii="Courier New" w:eastAsia="Times New Roman" w:hAnsi="Courier New" w:cs="Courier New"/>
                <w:sz w:val="22"/>
                <w:szCs w:val="22"/>
              </w:rPr>
              <w:t xml:space="preserve"> специалист по ЖКХ</w:t>
            </w:r>
          </w:p>
        </w:tc>
        <w:tc>
          <w:tcPr>
            <w:tcW w:w="691" w:type="dxa"/>
          </w:tcPr>
          <w:p w:rsidR="004139A5" w:rsidRPr="006B725E" w:rsidRDefault="004139A5" w:rsidP="004139A5">
            <w:pPr>
              <w:ind w:firstLine="0"/>
              <w:jc w:val="left"/>
              <w:rPr>
                <w:rFonts w:ascii="Courier New" w:eastAsia="Times New Roman" w:hAnsi="Courier New" w:cs="Courier New"/>
                <w:sz w:val="22"/>
                <w:szCs w:val="22"/>
              </w:rPr>
            </w:pPr>
          </w:p>
        </w:tc>
        <w:tc>
          <w:tcPr>
            <w:tcW w:w="1796" w:type="dxa"/>
            <w:tcBorders>
              <w:top w:val="nil"/>
              <w:left w:val="nil"/>
              <w:bottom w:val="single" w:sz="8" w:space="0" w:color="000000"/>
              <w:right w:val="nil"/>
            </w:tcBorders>
          </w:tcPr>
          <w:p w:rsidR="004139A5" w:rsidRPr="006B725E" w:rsidRDefault="004139A5" w:rsidP="004139A5">
            <w:pPr>
              <w:ind w:firstLine="0"/>
              <w:jc w:val="left"/>
              <w:rPr>
                <w:rFonts w:ascii="Courier New" w:eastAsia="Times New Roman" w:hAnsi="Courier New" w:cs="Courier New"/>
                <w:sz w:val="22"/>
                <w:szCs w:val="22"/>
              </w:rPr>
            </w:pPr>
          </w:p>
        </w:tc>
        <w:tc>
          <w:tcPr>
            <w:tcW w:w="870" w:type="dxa"/>
          </w:tcPr>
          <w:p w:rsidR="004139A5" w:rsidRPr="006B725E" w:rsidRDefault="004139A5" w:rsidP="004139A5">
            <w:pPr>
              <w:ind w:firstLine="0"/>
              <w:jc w:val="left"/>
              <w:rPr>
                <w:rFonts w:ascii="Courier New" w:eastAsia="Times New Roman" w:hAnsi="Courier New" w:cs="Courier New"/>
                <w:sz w:val="22"/>
                <w:szCs w:val="22"/>
              </w:rPr>
            </w:pPr>
          </w:p>
        </w:tc>
        <w:tc>
          <w:tcPr>
            <w:tcW w:w="2223" w:type="dxa"/>
            <w:vAlign w:val="bottom"/>
          </w:tcPr>
          <w:p w:rsidR="004139A5" w:rsidRPr="006B725E" w:rsidRDefault="007E7F80" w:rsidP="00D56CAE">
            <w:pPr>
              <w:ind w:firstLine="0"/>
              <w:jc w:val="right"/>
              <w:rPr>
                <w:rFonts w:ascii="Courier New" w:eastAsia="Times New Roman" w:hAnsi="Courier New" w:cs="Courier New"/>
                <w:sz w:val="22"/>
                <w:szCs w:val="22"/>
              </w:rPr>
            </w:pPr>
            <w:r>
              <w:rPr>
                <w:rFonts w:ascii="Courier New" w:eastAsia="Times New Roman" w:hAnsi="Courier New" w:cs="Courier New"/>
                <w:sz w:val="22"/>
                <w:szCs w:val="22"/>
              </w:rPr>
              <w:t>Ю.В.</w:t>
            </w:r>
            <w:r w:rsidR="004139A5" w:rsidRPr="006B725E">
              <w:rPr>
                <w:rFonts w:ascii="Courier New" w:eastAsia="Times New Roman" w:hAnsi="Courier New" w:cs="Courier New"/>
                <w:sz w:val="22"/>
                <w:szCs w:val="22"/>
              </w:rPr>
              <w:t xml:space="preserve"> </w:t>
            </w:r>
            <w:r w:rsidR="00D56CAE">
              <w:rPr>
                <w:rFonts w:ascii="Courier New" w:eastAsia="Times New Roman" w:hAnsi="Courier New" w:cs="Courier New"/>
                <w:sz w:val="22"/>
                <w:szCs w:val="22"/>
              </w:rPr>
              <w:t>Докуев</w:t>
            </w:r>
          </w:p>
        </w:tc>
      </w:tr>
      <w:tr w:rsidR="004139A5" w:rsidRPr="006B725E" w:rsidTr="006B725E">
        <w:trPr>
          <w:trHeight w:val="443"/>
        </w:trPr>
        <w:tc>
          <w:tcPr>
            <w:tcW w:w="3855" w:type="dxa"/>
            <w:hideMark/>
          </w:tcPr>
          <w:p w:rsidR="006B59E4" w:rsidRPr="006B725E" w:rsidRDefault="006B59E4" w:rsidP="006B59E4">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p w:rsidR="004139A5" w:rsidRPr="006B725E" w:rsidRDefault="004139A5" w:rsidP="004139A5">
            <w:pPr>
              <w:ind w:firstLine="0"/>
              <w:jc w:val="left"/>
              <w:rPr>
                <w:rFonts w:ascii="Courier New" w:eastAsia="Times New Roman" w:hAnsi="Courier New" w:cs="Courier New"/>
                <w:sz w:val="22"/>
                <w:szCs w:val="22"/>
              </w:rPr>
            </w:pPr>
          </w:p>
        </w:tc>
        <w:tc>
          <w:tcPr>
            <w:tcW w:w="691"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1796" w:type="dxa"/>
            <w:tcBorders>
              <w:top w:val="single" w:sz="8" w:space="0" w:color="000000"/>
              <w:left w:val="nil"/>
              <w:bottom w:val="nil"/>
              <w:right w:val="nil"/>
            </w:tcBorders>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870" w:type="dxa"/>
            <w:hideMark/>
          </w:tcPr>
          <w:p w:rsidR="004139A5" w:rsidRPr="006B725E" w:rsidRDefault="004139A5" w:rsidP="004139A5">
            <w:pPr>
              <w:ind w:firstLine="0"/>
              <w:jc w:val="left"/>
              <w:rPr>
                <w:rFonts w:ascii="Courier New" w:eastAsia="Times New Roman" w:hAnsi="Courier New" w:cs="Courier New"/>
                <w:sz w:val="22"/>
                <w:szCs w:val="22"/>
              </w:rPr>
            </w:pPr>
            <w:r w:rsidRPr="006B725E">
              <w:rPr>
                <w:rFonts w:ascii="Courier New" w:eastAsia="Times New Roman" w:hAnsi="Courier New" w:cs="Courier New"/>
                <w:sz w:val="22"/>
                <w:szCs w:val="22"/>
              </w:rPr>
              <w:t> </w:t>
            </w:r>
          </w:p>
        </w:tc>
        <w:tc>
          <w:tcPr>
            <w:tcW w:w="2223" w:type="dxa"/>
            <w:vAlign w:val="bottom"/>
            <w:hideMark/>
          </w:tcPr>
          <w:p w:rsidR="007B42ED" w:rsidRPr="006B725E" w:rsidRDefault="007B42ED" w:rsidP="004139A5">
            <w:pPr>
              <w:ind w:firstLine="0"/>
              <w:jc w:val="right"/>
              <w:rPr>
                <w:rFonts w:ascii="Courier New" w:eastAsia="Times New Roman" w:hAnsi="Courier New" w:cs="Courier New"/>
                <w:sz w:val="22"/>
                <w:szCs w:val="22"/>
              </w:rPr>
            </w:pPr>
          </w:p>
          <w:p w:rsidR="004139A5" w:rsidRPr="006B725E" w:rsidRDefault="004139A5" w:rsidP="004139A5">
            <w:pPr>
              <w:ind w:firstLine="0"/>
              <w:jc w:val="right"/>
              <w:rPr>
                <w:rFonts w:ascii="Courier New" w:eastAsia="Times New Roman" w:hAnsi="Courier New" w:cs="Courier New"/>
                <w:sz w:val="22"/>
                <w:szCs w:val="22"/>
              </w:rPr>
            </w:pPr>
          </w:p>
        </w:tc>
      </w:tr>
    </w:tbl>
    <w:p w:rsidR="00226EE5" w:rsidRDefault="00AF7C60" w:rsidP="0022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sidRPr="00634522">
        <w:rPr>
          <w:rFonts w:ascii="Courier New" w:eastAsia="Times New Roman" w:hAnsi="Courier New" w:cs="Courier New"/>
          <w:sz w:val="22"/>
          <w:szCs w:val="22"/>
        </w:rPr>
        <w:t xml:space="preserve">Приложение </w:t>
      </w:r>
      <w:r>
        <w:rPr>
          <w:rFonts w:ascii="Courier New" w:eastAsia="Times New Roman" w:hAnsi="Courier New" w:cs="Courier New"/>
          <w:bCs/>
          <w:iCs/>
          <w:sz w:val="22"/>
          <w:szCs w:val="22"/>
        </w:rPr>
        <w:t>6</w:t>
      </w:r>
      <w:r w:rsidR="00226EE5" w:rsidRPr="00226EE5">
        <w:rPr>
          <w:rFonts w:ascii="Courier New" w:eastAsia="Times New Roman" w:hAnsi="Courier New" w:cs="Courier New"/>
          <w:sz w:val="22"/>
          <w:szCs w:val="22"/>
        </w:rPr>
        <w:t xml:space="preserve"> </w:t>
      </w:r>
    </w:p>
    <w:p w:rsidR="000E2DF0" w:rsidRDefault="00CA3538" w:rsidP="00CA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 xml:space="preserve">к Постановлению </w:t>
      </w:r>
      <w:r w:rsidR="000E2DF0">
        <w:rPr>
          <w:rFonts w:ascii="Courier New" w:eastAsia="Times New Roman" w:hAnsi="Courier New" w:cs="Courier New"/>
          <w:sz w:val="22"/>
          <w:szCs w:val="22"/>
        </w:rPr>
        <w:t>№111</w:t>
      </w:r>
    </w:p>
    <w:p w:rsidR="00226EE5" w:rsidRDefault="000E2DF0"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jc w:val="right"/>
        <w:rPr>
          <w:rFonts w:ascii="Courier New" w:eastAsia="Times New Roman" w:hAnsi="Courier New" w:cs="Courier New"/>
          <w:sz w:val="22"/>
          <w:szCs w:val="22"/>
        </w:rPr>
      </w:pPr>
      <w:r>
        <w:rPr>
          <w:rFonts w:ascii="Courier New" w:eastAsia="Times New Roman" w:hAnsi="Courier New" w:cs="Courier New"/>
          <w:sz w:val="22"/>
          <w:szCs w:val="22"/>
        </w:rPr>
        <w:t xml:space="preserve">от </w:t>
      </w:r>
      <w:r w:rsidR="004A478F">
        <w:rPr>
          <w:rFonts w:ascii="Courier New" w:eastAsia="Times New Roman" w:hAnsi="Courier New" w:cs="Courier New"/>
          <w:sz w:val="22"/>
          <w:szCs w:val="22"/>
        </w:rPr>
        <w:t>01</w:t>
      </w:r>
      <w:r w:rsidR="00CA3538">
        <w:rPr>
          <w:rFonts w:ascii="Courier New" w:eastAsia="Times New Roman" w:hAnsi="Courier New" w:cs="Courier New"/>
          <w:sz w:val="22"/>
          <w:szCs w:val="22"/>
        </w:rPr>
        <w:t>.</w:t>
      </w:r>
      <w:r w:rsidR="004A478F">
        <w:rPr>
          <w:rFonts w:ascii="Courier New" w:eastAsia="Times New Roman" w:hAnsi="Courier New" w:cs="Courier New"/>
          <w:sz w:val="22"/>
          <w:szCs w:val="22"/>
        </w:rPr>
        <w:t>11</w:t>
      </w:r>
      <w:r w:rsidR="00CA3538">
        <w:rPr>
          <w:rFonts w:ascii="Courier New" w:eastAsia="Times New Roman" w:hAnsi="Courier New" w:cs="Courier New"/>
          <w:sz w:val="22"/>
          <w:szCs w:val="22"/>
        </w:rPr>
        <w:t xml:space="preserve">.2019года </w:t>
      </w:r>
    </w:p>
    <w:p w:rsidR="00AF7C60" w:rsidRDefault="00AF7C60" w:rsidP="006B725E">
      <w:pPr>
        <w:ind w:firstLine="0"/>
        <w:jc w:val="right"/>
        <w:rPr>
          <w:rFonts w:ascii="Courier New" w:eastAsia="Times New Roman" w:hAnsi="Courier New" w:cs="Courier New"/>
          <w:bCs/>
          <w:iCs/>
          <w:sz w:val="22"/>
          <w:szCs w:val="22"/>
        </w:rPr>
      </w:pPr>
      <w:r>
        <w:rPr>
          <w:rFonts w:ascii="Courier New" w:eastAsia="Times New Roman" w:hAnsi="Courier New" w:cs="Courier New"/>
          <w:bCs/>
          <w:iCs/>
          <w:sz w:val="22"/>
          <w:szCs w:val="22"/>
        </w:rPr>
        <w:t xml:space="preserve"> </w:t>
      </w:r>
    </w:p>
    <w:p w:rsidR="00AF7C60" w:rsidRPr="007B42ED" w:rsidRDefault="00AF7C60" w:rsidP="00AF7C60">
      <w:pPr>
        <w:ind w:firstLine="0"/>
        <w:jc w:val="right"/>
        <w:rPr>
          <w:rFonts w:ascii="Courier New" w:eastAsia="Times New Roman" w:hAnsi="Courier New" w:cs="Courier New"/>
          <w:sz w:val="22"/>
          <w:szCs w:val="22"/>
        </w:rPr>
      </w:pPr>
    </w:p>
    <w:p w:rsidR="007B42ED" w:rsidRPr="00AF7C60" w:rsidRDefault="007B42ED" w:rsidP="007B42ED">
      <w:pPr>
        <w:ind w:firstLine="0"/>
        <w:jc w:val="center"/>
        <w:rPr>
          <w:rFonts w:ascii="Arial" w:eastAsia="Times New Roman" w:hAnsi="Arial" w:cs="Arial"/>
          <w:b/>
          <w:sz w:val="24"/>
          <w:szCs w:val="24"/>
        </w:rPr>
      </w:pPr>
      <w:r w:rsidRPr="00AF7C60">
        <w:rPr>
          <w:rFonts w:ascii="Arial" w:eastAsia="Times New Roman" w:hAnsi="Arial" w:cs="Arial"/>
          <w:b/>
          <w:sz w:val="24"/>
          <w:szCs w:val="24"/>
        </w:rPr>
        <w:t>Состав комиссии для проведения внезапной ревизии кассы</w:t>
      </w:r>
    </w:p>
    <w:p w:rsidR="007B42ED" w:rsidRPr="003B67BE" w:rsidRDefault="007B42ED" w:rsidP="007B42ED">
      <w:pPr>
        <w:ind w:firstLine="0"/>
        <w:jc w:val="center"/>
        <w:rPr>
          <w:rFonts w:ascii="Arial" w:eastAsia="Times New Roman" w:hAnsi="Arial" w:cs="Arial"/>
          <w:sz w:val="24"/>
          <w:szCs w:val="24"/>
        </w:rPr>
      </w:pPr>
    </w:p>
    <w:p w:rsidR="007B42ED" w:rsidRPr="003B67BE" w:rsidRDefault="007B42ED" w:rsidP="007B42ED">
      <w:pPr>
        <w:ind w:firstLine="714"/>
        <w:rPr>
          <w:rFonts w:ascii="Arial" w:eastAsia="Times New Roman" w:hAnsi="Arial" w:cs="Arial"/>
          <w:sz w:val="24"/>
          <w:szCs w:val="24"/>
        </w:rPr>
      </w:pPr>
      <w:r w:rsidRPr="003B67BE">
        <w:rPr>
          <w:rFonts w:ascii="Arial" w:eastAsia="Times New Roman" w:hAnsi="Arial" w:cs="Arial"/>
          <w:sz w:val="24"/>
          <w:szCs w:val="24"/>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Начальник финансового отдела Н.И. Брянцева (председатель комиссии);</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C025BA">
        <w:rPr>
          <w:rFonts w:ascii="Arial" w:eastAsia="Times New Roman" w:hAnsi="Arial" w:cs="Arial"/>
          <w:sz w:val="24"/>
          <w:szCs w:val="24"/>
        </w:rPr>
        <w:t xml:space="preserve">Главный </w:t>
      </w:r>
      <w:r w:rsidR="007B42ED" w:rsidRPr="003B67BE">
        <w:rPr>
          <w:rFonts w:ascii="Arial" w:eastAsia="Times New Roman" w:hAnsi="Arial" w:cs="Arial"/>
          <w:sz w:val="24"/>
          <w:szCs w:val="24"/>
        </w:rPr>
        <w:t>бухгалтер  Ю.Н. Малыгина;</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Кассир А.М. Юхнович.</w:t>
      </w:r>
    </w:p>
    <w:p w:rsidR="007B42ED" w:rsidRPr="003B67BE" w:rsidRDefault="007B42ED" w:rsidP="000E2DF0">
      <w:pPr>
        <w:tabs>
          <w:tab w:val="left" w:pos="0"/>
        </w:tabs>
        <w:ind w:firstLine="714"/>
        <w:rPr>
          <w:rFonts w:ascii="Arial" w:eastAsia="Times New Roman" w:hAnsi="Arial" w:cs="Arial"/>
          <w:sz w:val="24"/>
          <w:szCs w:val="24"/>
        </w:rPr>
      </w:pPr>
      <w:r w:rsidRPr="003B67BE">
        <w:rPr>
          <w:rFonts w:ascii="Arial" w:eastAsia="Times New Roman" w:hAnsi="Arial" w:cs="Arial"/>
          <w:sz w:val="24"/>
          <w:szCs w:val="24"/>
        </w:rPr>
        <w:t>2. Возложить на комиссию следующие обязанности:</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проверка осуществления кассовых и банковских операций;</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проверка условий, обеспечивающих сохранность денежных средств и денежных документов;</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проверка полноты и своевременности отражения в учете поступления наличных денег в кассу;</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проверка использования полученных средств по прямому назначению;</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проверка соблюдения лимита кассы;</w:t>
      </w:r>
    </w:p>
    <w:p w:rsidR="007B42ED" w:rsidRPr="003B67BE" w:rsidRDefault="001044EB"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проверка правильности учета бланков строгой отчетности;</w:t>
      </w:r>
    </w:p>
    <w:p w:rsidR="007B42ED" w:rsidRPr="003B67BE" w:rsidRDefault="002000FC"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полный пересчет денежной наличности и проверка других ценностей, находящихся в кассе;</w:t>
      </w:r>
    </w:p>
    <w:p w:rsidR="007B42ED" w:rsidRPr="003B67BE" w:rsidRDefault="002000FC"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сверка фактического остатка денежной наличности в кассе с данными, отраженными в кассовой книге;</w:t>
      </w:r>
    </w:p>
    <w:p w:rsidR="007B42ED" w:rsidRPr="003B67BE" w:rsidRDefault="002000FC" w:rsidP="000E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Arial" w:eastAsia="Times New Roman" w:hAnsi="Arial" w:cs="Arial"/>
          <w:sz w:val="24"/>
          <w:szCs w:val="24"/>
        </w:rPr>
      </w:pPr>
      <w:r>
        <w:rPr>
          <w:rFonts w:ascii="Arial" w:eastAsia="Times New Roman" w:hAnsi="Arial" w:cs="Arial"/>
          <w:sz w:val="24"/>
          <w:szCs w:val="24"/>
        </w:rPr>
        <w:t xml:space="preserve">- </w:t>
      </w:r>
      <w:r w:rsidR="007B42ED" w:rsidRPr="003B67BE">
        <w:rPr>
          <w:rFonts w:ascii="Arial" w:eastAsia="Times New Roman" w:hAnsi="Arial" w:cs="Arial"/>
          <w:sz w:val="24"/>
          <w:szCs w:val="24"/>
        </w:rPr>
        <w:t>составление акта ревизии наличных денежных средств;</w:t>
      </w:r>
    </w:p>
    <w:p w:rsidR="007B42ED" w:rsidRPr="003B67BE" w:rsidRDefault="007B42ED" w:rsidP="007B42ED">
      <w:pPr>
        <w:tabs>
          <w:tab w:val="left" w:pos="708"/>
        </w:tabs>
        <w:ind w:firstLine="0"/>
        <w:jc w:val="left"/>
        <w:rPr>
          <w:rFonts w:ascii="Arial" w:eastAsia="Times New Roman" w:hAnsi="Arial" w:cs="Arial"/>
          <w:sz w:val="24"/>
          <w:szCs w:val="24"/>
        </w:rPr>
      </w:pPr>
    </w:p>
    <w:tbl>
      <w:tblPr>
        <w:tblW w:w="9285" w:type="dxa"/>
        <w:tblLayout w:type="fixed"/>
        <w:tblCellMar>
          <w:top w:w="60" w:type="dxa"/>
          <w:left w:w="60" w:type="dxa"/>
          <w:bottom w:w="60" w:type="dxa"/>
          <w:right w:w="60" w:type="dxa"/>
        </w:tblCellMar>
        <w:tblLook w:val="04A0" w:firstRow="1" w:lastRow="0" w:firstColumn="1" w:lastColumn="0" w:noHBand="0" w:noVBand="1"/>
      </w:tblPr>
      <w:tblGrid>
        <w:gridCol w:w="3793"/>
        <w:gridCol w:w="680"/>
        <w:gridCol w:w="1683"/>
        <w:gridCol w:w="941"/>
        <w:gridCol w:w="2188"/>
      </w:tblGrid>
      <w:tr w:rsidR="007B42ED" w:rsidRPr="007D05A6" w:rsidTr="006B725E">
        <w:tc>
          <w:tcPr>
            <w:tcW w:w="3793" w:type="dxa"/>
            <w:vAlign w:val="bottom"/>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С приложением ознакомлены:</w:t>
            </w:r>
          </w:p>
        </w:tc>
        <w:tc>
          <w:tcPr>
            <w:tcW w:w="680"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1683"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941"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2188" w:type="dxa"/>
            <w:vAlign w:val="bottom"/>
            <w:hideMark/>
          </w:tcPr>
          <w:p w:rsidR="007B42ED" w:rsidRPr="007D05A6" w:rsidRDefault="007B42ED" w:rsidP="00644CE9">
            <w:pPr>
              <w:ind w:firstLine="0"/>
              <w:jc w:val="righ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r>
      <w:tr w:rsidR="007B42ED" w:rsidRPr="007D05A6" w:rsidTr="006B725E">
        <w:tc>
          <w:tcPr>
            <w:tcW w:w="3793" w:type="dxa"/>
            <w:vAlign w:val="bottom"/>
            <w:hideMark/>
          </w:tcPr>
          <w:p w:rsidR="007B42ED" w:rsidRPr="007D05A6" w:rsidRDefault="007B42ED" w:rsidP="00644CE9">
            <w:pPr>
              <w:ind w:firstLine="0"/>
              <w:jc w:val="left"/>
              <w:rPr>
                <w:rFonts w:ascii="Courier New" w:eastAsia="Times New Roman" w:hAnsi="Courier New" w:cs="Courier New"/>
                <w:sz w:val="22"/>
                <w:szCs w:val="22"/>
              </w:rPr>
            </w:pPr>
          </w:p>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xml:space="preserve">Начальник финансового отдела </w:t>
            </w:r>
          </w:p>
          <w:p w:rsidR="007B42ED" w:rsidRPr="007D05A6" w:rsidRDefault="00D9742A" w:rsidP="00D9742A">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lastRenderedPageBreak/>
              <w:t>01.11</w:t>
            </w:r>
            <w:r w:rsidR="004037E2">
              <w:rPr>
                <w:rFonts w:ascii="Courier New" w:eastAsia="Times New Roman" w:hAnsi="Courier New" w:cs="Courier New"/>
                <w:sz w:val="22"/>
                <w:szCs w:val="22"/>
              </w:rPr>
              <w:t>.2019</w:t>
            </w:r>
          </w:p>
        </w:tc>
        <w:tc>
          <w:tcPr>
            <w:tcW w:w="680"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lastRenderedPageBreak/>
              <w:t> </w:t>
            </w:r>
          </w:p>
        </w:tc>
        <w:tc>
          <w:tcPr>
            <w:tcW w:w="1683" w:type="dxa"/>
            <w:hideMark/>
          </w:tcPr>
          <w:p w:rsidR="007B42ED" w:rsidRPr="007D05A6" w:rsidRDefault="007B42ED" w:rsidP="00644CE9">
            <w:pPr>
              <w:ind w:firstLine="0"/>
              <w:jc w:val="left"/>
              <w:rPr>
                <w:rFonts w:ascii="Courier New" w:eastAsia="Times New Roman" w:hAnsi="Courier New" w:cs="Courier New"/>
                <w:sz w:val="22"/>
                <w:szCs w:val="22"/>
              </w:rPr>
            </w:pPr>
          </w:p>
        </w:tc>
        <w:tc>
          <w:tcPr>
            <w:tcW w:w="941"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2188" w:type="dxa"/>
            <w:vAlign w:val="bottom"/>
            <w:hideMark/>
          </w:tcPr>
          <w:p w:rsidR="007B42ED" w:rsidRPr="007D05A6" w:rsidRDefault="007B42ED" w:rsidP="00644CE9">
            <w:pPr>
              <w:ind w:firstLine="0"/>
              <w:jc w:val="center"/>
              <w:rPr>
                <w:rFonts w:ascii="Courier New" w:eastAsia="Times New Roman" w:hAnsi="Courier New" w:cs="Courier New"/>
                <w:sz w:val="22"/>
                <w:szCs w:val="22"/>
              </w:rPr>
            </w:pPr>
            <w:r w:rsidRPr="007D05A6">
              <w:rPr>
                <w:rFonts w:ascii="Courier New" w:eastAsia="Times New Roman" w:hAnsi="Courier New" w:cs="Courier New"/>
                <w:sz w:val="22"/>
                <w:szCs w:val="22"/>
              </w:rPr>
              <w:t xml:space="preserve">  Н.И. Брянцева</w:t>
            </w:r>
          </w:p>
        </w:tc>
      </w:tr>
      <w:tr w:rsidR="007B42ED" w:rsidRPr="007D05A6" w:rsidTr="006B725E">
        <w:trPr>
          <w:trHeight w:val="318"/>
        </w:trPr>
        <w:tc>
          <w:tcPr>
            <w:tcW w:w="3793" w:type="dxa"/>
            <w:vAlign w:val="bottom"/>
            <w:hideMark/>
          </w:tcPr>
          <w:p w:rsidR="007B42ED" w:rsidRPr="007D05A6" w:rsidRDefault="00C025BA" w:rsidP="00644CE9">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lastRenderedPageBreak/>
              <w:t xml:space="preserve">Главный </w:t>
            </w:r>
            <w:r w:rsidR="007B42ED" w:rsidRPr="007D05A6">
              <w:rPr>
                <w:rFonts w:ascii="Courier New" w:eastAsia="Times New Roman" w:hAnsi="Courier New" w:cs="Courier New"/>
                <w:sz w:val="22"/>
                <w:szCs w:val="22"/>
              </w:rPr>
              <w:t>- бухгалтер</w:t>
            </w:r>
          </w:p>
        </w:tc>
        <w:tc>
          <w:tcPr>
            <w:tcW w:w="680"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1683" w:type="dxa"/>
            <w:tcBorders>
              <w:top w:val="nil"/>
              <w:left w:val="nil"/>
              <w:bottom w:val="single" w:sz="8" w:space="0" w:color="000000"/>
              <w:right w:val="nil"/>
            </w:tcBorders>
            <w:hideMark/>
          </w:tcPr>
          <w:p w:rsidR="007B42ED" w:rsidRPr="007D05A6" w:rsidRDefault="007B42ED" w:rsidP="00644CE9">
            <w:pPr>
              <w:ind w:firstLine="0"/>
              <w:jc w:val="left"/>
              <w:rPr>
                <w:rFonts w:ascii="Courier New" w:eastAsia="Times New Roman" w:hAnsi="Courier New" w:cs="Courier New"/>
                <w:sz w:val="22"/>
                <w:szCs w:val="22"/>
              </w:rPr>
            </w:pPr>
          </w:p>
        </w:tc>
        <w:tc>
          <w:tcPr>
            <w:tcW w:w="941"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2188" w:type="dxa"/>
            <w:vAlign w:val="bottom"/>
            <w:hideMark/>
          </w:tcPr>
          <w:p w:rsidR="007B42ED" w:rsidRPr="007D05A6" w:rsidRDefault="007B42ED" w:rsidP="00644CE9">
            <w:pPr>
              <w:ind w:firstLine="0"/>
              <w:jc w:val="right"/>
              <w:rPr>
                <w:rFonts w:ascii="Courier New" w:eastAsia="Times New Roman" w:hAnsi="Courier New" w:cs="Courier New"/>
                <w:sz w:val="22"/>
                <w:szCs w:val="22"/>
              </w:rPr>
            </w:pPr>
            <w:r w:rsidRPr="007D05A6">
              <w:rPr>
                <w:rFonts w:ascii="Courier New" w:eastAsia="Times New Roman" w:hAnsi="Courier New" w:cs="Courier New"/>
                <w:sz w:val="22"/>
                <w:szCs w:val="22"/>
              </w:rPr>
              <w:t>Ю.Н. Малыгина</w:t>
            </w:r>
          </w:p>
        </w:tc>
      </w:tr>
      <w:tr w:rsidR="007B42ED" w:rsidRPr="007D05A6" w:rsidTr="006B725E">
        <w:tc>
          <w:tcPr>
            <w:tcW w:w="3793" w:type="dxa"/>
            <w:vAlign w:val="bottom"/>
            <w:hideMark/>
          </w:tcPr>
          <w:p w:rsidR="007B42ED" w:rsidRPr="007D05A6" w:rsidRDefault="00D9742A" w:rsidP="00644CE9">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680"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1683"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941"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2188" w:type="dxa"/>
            <w:vAlign w:val="bottom"/>
            <w:hideMark/>
          </w:tcPr>
          <w:p w:rsidR="007B42ED" w:rsidRPr="007D05A6" w:rsidRDefault="007B42ED" w:rsidP="00644CE9">
            <w:pPr>
              <w:ind w:firstLine="0"/>
              <w:jc w:val="righ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r>
      <w:tr w:rsidR="007B42ED" w:rsidRPr="007D05A6" w:rsidTr="006B725E">
        <w:tc>
          <w:tcPr>
            <w:tcW w:w="3793" w:type="dxa"/>
            <w:vAlign w:val="bottom"/>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Кассир</w:t>
            </w:r>
          </w:p>
        </w:tc>
        <w:tc>
          <w:tcPr>
            <w:tcW w:w="680"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1683" w:type="dxa"/>
            <w:tcBorders>
              <w:top w:val="nil"/>
              <w:left w:val="nil"/>
              <w:bottom w:val="single" w:sz="8" w:space="0" w:color="000000"/>
              <w:right w:val="nil"/>
            </w:tcBorders>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941"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2188" w:type="dxa"/>
            <w:vAlign w:val="bottom"/>
            <w:hideMark/>
          </w:tcPr>
          <w:p w:rsidR="007B42ED" w:rsidRPr="007D05A6" w:rsidRDefault="007B42ED" w:rsidP="00644CE9">
            <w:pPr>
              <w:ind w:firstLine="0"/>
              <w:jc w:val="center"/>
              <w:rPr>
                <w:rFonts w:ascii="Courier New" w:eastAsia="Times New Roman" w:hAnsi="Courier New" w:cs="Courier New"/>
                <w:sz w:val="22"/>
                <w:szCs w:val="22"/>
              </w:rPr>
            </w:pPr>
            <w:r w:rsidRPr="007D05A6">
              <w:rPr>
                <w:rFonts w:ascii="Courier New" w:eastAsia="Times New Roman" w:hAnsi="Courier New" w:cs="Courier New"/>
                <w:sz w:val="22"/>
                <w:szCs w:val="22"/>
              </w:rPr>
              <w:t>А.М. Юхнович</w:t>
            </w:r>
          </w:p>
        </w:tc>
      </w:tr>
      <w:tr w:rsidR="007B42ED" w:rsidRPr="007D05A6" w:rsidTr="006B725E">
        <w:tc>
          <w:tcPr>
            <w:tcW w:w="3793" w:type="dxa"/>
            <w:hideMark/>
          </w:tcPr>
          <w:p w:rsidR="007B42ED" w:rsidRPr="007D05A6" w:rsidRDefault="00D9742A" w:rsidP="00644CE9">
            <w:pPr>
              <w:ind w:firstLine="0"/>
              <w:jc w:val="left"/>
              <w:rPr>
                <w:rFonts w:ascii="Courier New" w:eastAsia="Times New Roman" w:hAnsi="Courier New" w:cs="Courier New"/>
                <w:sz w:val="22"/>
                <w:szCs w:val="22"/>
              </w:rPr>
            </w:pPr>
            <w:r>
              <w:rPr>
                <w:rFonts w:ascii="Courier New" w:eastAsia="Times New Roman" w:hAnsi="Courier New" w:cs="Courier New"/>
                <w:sz w:val="22"/>
                <w:szCs w:val="22"/>
              </w:rPr>
              <w:t>01.11.2019</w:t>
            </w:r>
          </w:p>
        </w:tc>
        <w:tc>
          <w:tcPr>
            <w:tcW w:w="680"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1683" w:type="dxa"/>
            <w:tcBorders>
              <w:top w:val="single" w:sz="8" w:space="0" w:color="000000"/>
              <w:left w:val="nil"/>
              <w:bottom w:val="nil"/>
              <w:right w:val="nil"/>
            </w:tcBorders>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941" w:type="dxa"/>
            <w:hideMark/>
          </w:tcPr>
          <w:p w:rsidR="007B42ED" w:rsidRPr="007D05A6" w:rsidRDefault="007B42ED" w:rsidP="00644CE9">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2188" w:type="dxa"/>
            <w:vAlign w:val="bottom"/>
            <w:hideMark/>
          </w:tcPr>
          <w:p w:rsidR="007B42ED" w:rsidRPr="007D05A6" w:rsidRDefault="007B42ED" w:rsidP="00644CE9">
            <w:pPr>
              <w:ind w:firstLine="0"/>
              <w:jc w:val="righ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r>
    </w:tbl>
    <w:p w:rsidR="002D3E80" w:rsidRDefault="002D3E80" w:rsidP="003E2E54">
      <w:pPr>
        <w:ind w:firstLine="0"/>
        <w:jc w:val="right"/>
        <w:rPr>
          <w:rFonts w:ascii="Courier New" w:eastAsia="Times New Roman" w:hAnsi="Courier New" w:cs="Courier New"/>
          <w:sz w:val="22"/>
          <w:szCs w:val="22"/>
        </w:rPr>
      </w:pPr>
    </w:p>
    <w:p w:rsidR="006B725E" w:rsidRDefault="006B725E" w:rsidP="003E2E54">
      <w:pPr>
        <w:ind w:firstLine="0"/>
        <w:jc w:val="right"/>
        <w:rPr>
          <w:rFonts w:ascii="Courier New" w:eastAsia="Times New Roman" w:hAnsi="Courier New" w:cs="Courier New"/>
          <w:sz w:val="22"/>
          <w:szCs w:val="22"/>
        </w:rPr>
      </w:pPr>
    </w:p>
    <w:p w:rsidR="003E2E54" w:rsidRPr="00DF7CBF" w:rsidRDefault="003E2E54" w:rsidP="00714470">
      <w:pPr>
        <w:ind w:firstLine="0"/>
        <w:jc w:val="right"/>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Приложение </w:t>
      </w:r>
      <w:r w:rsidR="006A634E">
        <w:rPr>
          <w:rFonts w:ascii="Courier New" w:eastAsia="Times New Roman" w:hAnsi="Courier New" w:cs="Courier New"/>
          <w:bCs/>
          <w:iCs/>
          <w:sz w:val="22"/>
          <w:szCs w:val="22"/>
        </w:rPr>
        <w:t>1</w:t>
      </w:r>
      <w:r w:rsidR="002D3E80">
        <w:rPr>
          <w:rFonts w:ascii="Courier New" w:eastAsia="Times New Roman" w:hAnsi="Courier New" w:cs="Courier New"/>
          <w:bCs/>
          <w:iCs/>
          <w:sz w:val="22"/>
          <w:szCs w:val="22"/>
        </w:rPr>
        <w:t xml:space="preserve"> </w:t>
      </w:r>
      <w:r w:rsidRPr="00DF7CBF">
        <w:rPr>
          <w:rFonts w:ascii="Courier New" w:eastAsia="Times New Roman" w:hAnsi="Courier New" w:cs="Courier New"/>
          <w:sz w:val="22"/>
          <w:szCs w:val="22"/>
        </w:rPr>
        <w:t xml:space="preserve">к </w:t>
      </w:r>
      <w:r w:rsidR="00714470">
        <w:rPr>
          <w:rFonts w:ascii="Courier New" w:eastAsia="Times New Roman" w:hAnsi="Courier New" w:cs="Courier New"/>
          <w:sz w:val="22"/>
          <w:szCs w:val="22"/>
        </w:rPr>
        <w:t>Учетной политике</w:t>
      </w:r>
    </w:p>
    <w:p w:rsidR="003E2E54" w:rsidRPr="00634522" w:rsidRDefault="003E2E54" w:rsidP="0063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634522">
        <w:rPr>
          <w:rFonts w:ascii="Arial" w:eastAsia="Times New Roman" w:hAnsi="Arial" w:cs="Arial"/>
          <w:sz w:val="24"/>
          <w:szCs w:val="24"/>
        </w:rPr>
        <w:t> </w:t>
      </w:r>
    </w:p>
    <w:p w:rsidR="003E2E54" w:rsidRPr="002D3E80"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2D3E80">
        <w:rPr>
          <w:rFonts w:ascii="Arial" w:eastAsia="Times New Roman" w:hAnsi="Arial" w:cs="Arial"/>
          <w:b/>
          <w:bCs/>
          <w:sz w:val="24"/>
          <w:szCs w:val="24"/>
        </w:rPr>
        <w:t>Рабочий план счетов</w:t>
      </w:r>
    </w:p>
    <w:p w:rsidR="003E2E54" w:rsidRPr="002D3E80"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2D3E80">
        <w:rPr>
          <w:rFonts w:ascii="Arial" w:eastAsia="Times New Roman" w:hAnsi="Arial" w:cs="Arial"/>
          <w:b/>
          <w:sz w:val="24"/>
          <w:szCs w:val="24"/>
        </w:rPr>
        <w:t> </w:t>
      </w:r>
    </w:p>
    <w:p w:rsidR="003E2E54" w:rsidRPr="002D3E80"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b/>
          <w:sz w:val="24"/>
          <w:szCs w:val="24"/>
        </w:rPr>
      </w:pPr>
      <w:r w:rsidRPr="002D3E80">
        <w:rPr>
          <w:rFonts w:ascii="Arial" w:eastAsia="Times New Roman" w:hAnsi="Arial" w:cs="Arial"/>
          <w:b/>
          <w:bCs/>
          <w:sz w:val="24"/>
          <w:szCs w:val="24"/>
        </w:rPr>
        <w:t>Структура кода доходов по классификации доходов бюджета</w:t>
      </w: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0" w:type="auto"/>
        <w:tblCellMar>
          <w:top w:w="60" w:type="dxa"/>
          <w:left w:w="60" w:type="dxa"/>
          <w:bottom w:w="60" w:type="dxa"/>
          <w:right w:w="60" w:type="dxa"/>
        </w:tblCellMar>
        <w:tblLook w:val="04A0" w:firstRow="1" w:lastRow="0" w:firstColumn="1" w:lastColumn="0" w:noHBand="0" w:noVBand="1"/>
      </w:tblPr>
      <w:tblGrid>
        <w:gridCol w:w="1177"/>
        <w:gridCol w:w="913"/>
        <w:gridCol w:w="1110"/>
        <w:gridCol w:w="913"/>
        <w:gridCol w:w="945"/>
        <w:gridCol w:w="885"/>
        <w:gridCol w:w="1045"/>
        <w:gridCol w:w="930"/>
        <w:gridCol w:w="1455"/>
      </w:tblGrid>
      <w:tr w:rsidR="003E2E54" w:rsidRPr="002D3E80" w:rsidTr="003E2E54">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bookmarkStart w:id="2" w:name="dfasom95a7"/>
            <w:bookmarkEnd w:id="2"/>
            <w:r w:rsidRPr="002D3E80">
              <w:rPr>
                <w:rFonts w:ascii="Courier New" w:eastAsia="Times New Roman" w:hAnsi="Courier New" w:cs="Courier New"/>
                <w:sz w:val="22"/>
                <w:szCs w:val="22"/>
              </w:rPr>
              <w:t> Код админис-тратора доходов</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Код вида доходов</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Код подвида доходов бюд-жета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Код КОСГУ</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Наимено-вание</w:t>
            </w:r>
          </w:p>
        </w:tc>
      </w:tr>
      <w:tr w:rsidR="003E2E54" w:rsidRPr="002D3E80" w:rsidTr="003E2E5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0E2DF0" w:rsidP="000E2DF0">
            <w:pPr>
              <w:ind w:firstLine="0"/>
              <w:jc w:val="center"/>
              <w:rPr>
                <w:rFonts w:ascii="Courier New" w:eastAsia="Times New Roman" w:hAnsi="Courier New" w:cs="Courier New"/>
                <w:sz w:val="22"/>
                <w:szCs w:val="22"/>
              </w:rPr>
            </w:pPr>
            <w:bookmarkStart w:id="3" w:name="dfaszaucbt"/>
            <w:bookmarkEnd w:id="3"/>
            <w:r>
              <w:rPr>
                <w:rFonts w:ascii="Courier New" w:eastAsia="Times New Roman" w:hAnsi="Courier New" w:cs="Courier New"/>
                <w:sz w:val="22"/>
                <w:szCs w:val="22"/>
              </w:rPr>
              <w:t>груп</w:t>
            </w:r>
            <w:r w:rsidR="003E2E54" w:rsidRPr="002D3E80">
              <w:rPr>
                <w:rFonts w:ascii="Courier New" w:eastAsia="Times New Roman" w:hAnsi="Courier New" w:cs="Courier New"/>
                <w:sz w:val="22"/>
                <w:szCs w:val="22"/>
              </w:rPr>
              <w:t>па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под-группа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статья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под-статья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эле-мент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r>
      <w:tr w:rsidR="003E2E54" w:rsidRPr="002D3E80" w:rsidTr="003E2E54">
        <w:tc>
          <w:tcPr>
            <w:tcW w:w="0" w:type="auto"/>
            <w:gridSpan w:val="8"/>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4" w:name="dfasegs2zg"/>
            <w:bookmarkEnd w:id="4"/>
            <w:r w:rsidRPr="002D3E80">
              <w:rPr>
                <w:rFonts w:ascii="Courier New" w:eastAsia="Times New Roman" w:hAnsi="Courier New" w:cs="Courier New"/>
                <w:sz w:val="22"/>
                <w:szCs w:val="22"/>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5" w:name="dfasmazcze"/>
            <w:bookmarkEnd w:id="5"/>
            <w:r w:rsidRPr="002D3E80">
              <w:rPr>
                <w:rFonts w:ascii="Courier New" w:eastAsia="Times New Roman" w:hAnsi="Courier New" w:cs="Courier New"/>
                <w:bCs/>
                <w:sz w:val="22"/>
                <w:szCs w:val="22"/>
              </w:rPr>
              <w:t>(1</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(5</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(7</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(9</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(12</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(14</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(24</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26)</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6" w:name="dfashxzgak"/>
            <w:bookmarkEnd w:id="6"/>
            <w:r w:rsidRPr="002D3E80">
              <w:rPr>
                <w:rFonts w:ascii="Courier New" w:eastAsia="Times New Roman" w:hAnsi="Courier New" w:cs="Courier New"/>
                <w:bCs/>
                <w:iCs/>
                <w:sz w:val="22"/>
                <w:szCs w:val="22"/>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031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Доходы от сдачи в аренду имущества</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7" w:name="dfasnayg3c"/>
            <w:bookmarkEnd w:id="7"/>
            <w:r w:rsidRPr="002D3E80">
              <w:rPr>
                <w:rFonts w:ascii="Courier New" w:eastAsia="Times New Roman" w:hAnsi="Courier New" w:cs="Courier New"/>
                <w:bCs/>
                <w:iCs/>
                <w:sz w:val="22"/>
                <w:szCs w:val="22"/>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991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Прочие доходы от оказания платных услуг (работ)</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center"/>
              <w:rPr>
                <w:rFonts w:ascii="Courier New" w:eastAsia="Times New Roman" w:hAnsi="Courier New" w:cs="Courier New"/>
                <w:sz w:val="22"/>
                <w:szCs w:val="22"/>
              </w:rPr>
            </w:pPr>
            <w:bookmarkStart w:id="8" w:name="dfasfwrdlr"/>
            <w:bookmarkEnd w:id="8"/>
            <w:r w:rsidRPr="002D3E80">
              <w:rPr>
                <w:rFonts w:ascii="Courier New" w:eastAsia="Times New Roman" w:hAnsi="Courier New" w:cs="Courier New"/>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3E2E54" w:rsidRPr="002D3E80" w:rsidTr="003E2E54">
        <w:tc>
          <w:tcPr>
            <w:tcW w:w="1170" w:type="dxa"/>
            <w:vAlign w:val="center"/>
            <w:hideMark/>
          </w:tcPr>
          <w:p w:rsidR="003E2E54" w:rsidRPr="002D3E80" w:rsidRDefault="003E2E54" w:rsidP="003E2E54">
            <w:pPr>
              <w:ind w:firstLine="0"/>
              <w:jc w:val="left"/>
              <w:rPr>
                <w:rFonts w:ascii="Courier New" w:eastAsia="Times New Roman" w:hAnsi="Courier New" w:cs="Courier New"/>
                <w:sz w:val="22"/>
                <w:szCs w:val="22"/>
              </w:rPr>
            </w:pPr>
            <w:bookmarkStart w:id="9" w:name="dfasbpiztx"/>
            <w:bookmarkEnd w:id="9"/>
          </w:p>
        </w:tc>
        <w:tc>
          <w:tcPr>
            <w:tcW w:w="675"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1110"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900"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945"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885"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1035"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930"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1455"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r>
    </w:tbl>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9385" w:type="dxa"/>
        <w:tblInd w:w="93" w:type="dxa"/>
        <w:tblLook w:val="04A0" w:firstRow="1" w:lastRow="0" w:firstColumn="1" w:lastColumn="0" w:noHBand="0" w:noVBand="1"/>
      </w:tblPr>
      <w:tblGrid>
        <w:gridCol w:w="2850"/>
        <w:gridCol w:w="3909"/>
        <w:gridCol w:w="941"/>
        <w:gridCol w:w="1685"/>
      </w:tblGrid>
      <w:tr w:rsidR="003E2E54" w:rsidRPr="002D3E80" w:rsidTr="003E2E54">
        <w:trPr>
          <w:gridAfter w:val="1"/>
          <w:wAfter w:w="1685" w:type="dxa"/>
          <w:trHeight w:val="278"/>
        </w:trPr>
        <w:tc>
          <w:tcPr>
            <w:tcW w:w="7700" w:type="dxa"/>
            <w:gridSpan w:val="3"/>
            <w:noWrap/>
            <w:vAlign w:val="bottom"/>
            <w:hideMark/>
          </w:tcPr>
          <w:p w:rsidR="003E2E54" w:rsidRPr="002D3E80" w:rsidRDefault="003E2E54" w:rsidP="00F76490">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Поступления доходов в местный бюджет муниципального образования</w:t>
            </w:r>
            <w:r w:rsidR="00634522" w:rsidRPr="002D3E80">
              <w:rPr>
                <w:rFonts w:ascii="Courier New" w:eastAsia="Times New Roman" w:hAnsi="Courier New" w:cs="Courier New"/>
                <w:bCs/>
                <w:sz w:val="22"/>
                <w:szCs w:val="22"/>
              </w:rPr>
              <w:t xml:space="preserve"> "Майск" </w:t>
            </w:r>
          </w:p>
        </w:tc>
      </w:tr>
      <w:tr w:rsidR="003E2E54" w:rsidRPr="002D3E80" w:rsidTr="003E2E54">
        <w:trPr>
          <w:gridAfter w:val="1"/>
          <w:wAfter w:w="1685" w:type="dxa"/>
          <w:trHeight w:val="398"/>
        </w:trPr>
        <w:tc>
          <w:tcPr>
            <w:tcW w:w="6759" w:type="dxa"/>
            <w:gridSpan w:val="2"/>
            <w:noWrap/>
            <w:vAlign w:val="bottom"/>
            <w:hideMark/>
          </w:tcPr>
          <w:p w:rsidR="003E2E54" w:rsidRPr="002D3E80" w:rsidRDefault="003E2E54" w:rsidP="00634522">
            <w:pPr>
              <w:ind w:firstLine="0"/>
              <w:rPr>
                <w:rFonts w:ascii="Courier New" w:eastAsia="Times New Roman" w:hAnsi="Courier New" w:cs="Courier New"/>
                <w:bCs/>
                <w:sz w:val="22"/>
                <w:szCs w:val="22"/>
              </w:rPr>
            </w:pPr>
          </w:p>
        </w:tc>
        <w:tc>
          <w:tcPr>
            <w:tcW w:w="941" w:type="dxa"/>
            <w:vAlign w:val="bottom"/>
            <w:hideMark/>
          </w:tcPr>
          <w:p w:rsidR="003E2E54" w:rsidRPr="002D3E80" w:rsidRDefault="003E2E54" w:rsidP="003E2E54">
            <w:pPr>
              <w:ind w:firstLine="0"/>
              <w:jc w:val="left"/>
              <w:rPr>
                <w:rFonts w:ascii="Courier New" w:eastAsia="Times New Roman" w:hAnsi="Courier New" w:cs="Courier New"/>
                <w:sz w:val="22"/>
                <w:szCs w:val="22"/>
              </w:rPr>
            </w:pPr>
          </w:p>
        </w:tc>
      </w:tr>
      <w:tr w:rsidR="003E2E54" w:rsidRPr="002D3E80" w:rsidTr="003E2E54">
        <w:trPr>
          <w:trHeight w:val="276"/>
        </w:trPr>
        <w:tc>
          <w:tcPr>
            <w:tcW w:w="2850" w:type="dxa"/>
            <w:vMerge w:val="restart"/>
            <w:tcBorders>
              <w:top w:val="single" w:sz="4" w:space="0" w:color="auto"/>
              <w:left w:val="single" w:sz="4" w:space="0" w:color="auto"/>
              <w:bottom w:val="single" w:sz="4" w:space="0" w:color="000000"/>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код БК РФ</w:t>
            </w:r>
          </w:p>
        </w:tc>
        <w:tc>
          <w:tcPr>
            <w:tcW w:w="6535" w:type="dxa"/>
            <w:gridSpan w:val="3"/>
            <w:vMerge w:val="restart"/>
            <w:tcBorders>
              <w:top w:val="single" w:sz="4" w:space="0" w:color="auto"/>
              <w:left w:val="single" w:sz="4" w:space="0" w:color="auto"/>
              <w:bottom w:val="single" w:sz="4" w:space="0" w:color="000000"/>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Наименование</w:t>
            </w:r>
          </w:p>
        </w:tc>
      </w:tr>
      <w:tr w:rsidR="003E2E54" w:rsidRPr="002D3E80" w:rsidTr="003E2E54">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1</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2</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000  1  00  00000  00  0000  000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НАЛОГОВЫЕ И НЕНАЛОГОВЫЕ ДОХОДЫ</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000  1  01  00000  00  0000  000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НАЛОГИ НА ПРИБЫЛЬ, ДОХОДЫ</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000  1  01  02000  01  0000  110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Налог на доходы физических лиц</w:t>
            </w:r>
          </w:p>
        </w:tc>
      </w:tr>
      <w:tr w:rsidR="003E2E54" w:rsidRPr="002D3E80" w:rsidTr="003E2E54">
        <w:trPr>
          <w:trHeight w:val="118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000  1  01  02010  01  0000  110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rPr>
                <w:rFonts w:ascii="Courier New" w:eastAsia="Times New Roman" w:hAnsi="Courier New" w:cs="Courier New"/>
                <w:sz w:val="22"/>
                <w:szCs w:val="22"/>
              </w:rPr>
            </w:pPr>
            <w:r w:rsidRPr="002D3E80">
              <w:rPr>
                <w:rFonts w:ascii="Courier New" w:eastAsia="Times New Roman"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D3E80">
              <w:rPr>
                <w:rFonts w:ascii="Courier New" w:eastAsia="Times New Roman" w:hAnsi="Courier New" w:cs="Courier New"/>
                <w:sz w:val="22"/>
                <w:szCs w:val="22"/>
                <w:vertAlign w:val="superscript"/>
              </w:rPr>
              <w:t>1</w:t>
            </w:r>
            <w:r w:rsidRPr="002D3E80">
              <w:rPr>
                <w:rFonts w:ascii="Courier New" w:eastAsia="Times New Roman" w:hAnsi="Courier New" w:cs="Courier New"/>
                <w:sz w:val="22"/>
                <w:szCs w:val="22"/>
              </w:rPr>
              <w:t xml:space="preserve"> и 228 </w:t>
            </w:r>
            <w:r w:rsidRPr="002D3E80">
              <w:rPr>
                <w:rFonts w:ascii="Courier New" w:eastAsia="Times New Roman" w:hAnsi="Courier New" w:cs="Courier New"/>
                <w:sz w:val="22"/>
                <w:szCs w:val="22"/>
              </w:rPr>
              <w:lastRenderedPageBreak/>
              <w:t>Налогового кодекса Российской Федерации</w:t>
            </w:r>
          </w:p>
        </w:tc>
      </w:tr>
      <w:tr w:rsidR="003E2E54" w:rsidRPr="002D3E80" w:rsidTr="003E2E54">
        <w:trPr>
          <w:trHeight w:val="510"/>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b/>
                <w:bCs/>
                <w:sz w:val="22"/>
                <w:szCs w:val="22"/>
              </w:rPr>
            </w:pPr>
            <w:r w:rsidRPr="002D3E80">
              <w:rPr>
                <w:rFonts w:ascii="Courier New" w:eastAsia="Times New Roman" w:hAnsi="Courier New" w:cs="Courier New"/>
                <w:b/>
                <w:bCs/>
                <w:sz w:val="22"/>
                <w:szCs w:val="22"/>
              </w:rPr>
              <w:lastRenderedPageBreak/>
              <w:t>000  1  03  00000  00  0000  000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НАЛОГИ НА ТОВАРЫ (РАБОТЫ, УСЛУГИ), РЕАЛИЗУЕМЫЕ НА ТЕРРИТОРИИ РОССИЙСКОЙ ФЕДЕРАЦИИ</w:t>
            </w:r>
          </w:p>
        </w:tc>
      </w:tr>
      <w:tr w:rsidR="003E2E54" w:rsidRPr="002D3E80" w:rsidTr="003E2E54">
        <w:trPr>
          <w:trHeight w:val="780"/>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 000  1  03  02150  01  0000  110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Доходы от уплаты акцизов на дизельное топливо, подлежащие распределению в консолидированные бюджеты субъектов Российской Федерации</w:t>
            </w:r>
          </w:p>
        </w:tc>
      </w:tr>
      <w:tr w:rsidR="003E2E54" w:rsidRPr="002D3E80" w:rsidTr="003E2E54">
        <w:trPr>
          <w:trHeight w:val="825"/>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 000  1  03  02160  01  0000  110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r>
      <w:tr w:rsidR="003E2E54" w:rsidRPr="002D3E80" w:rsidTr="003E2E54">
        <w:trPr>
          <w:trHeight w:val="765"/>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 000  1  03  02170  01  0000  110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3E2E54" w:rsidRPr="002D3E80" w:rsidTr="003E2E54">
        <w:trPr>
          <w:trHeight w:val="765"/>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 000  1  03  02180  01  0000  110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 xml:space="preserve"> 000  1  05  00000  00  0000  000</w:t>
            </w:r>
          </w:p>
        </w:tc>
        <w:tc>
          <w:tcPr>
            <w:tcW w:w="6535" w:type="dxa"/>
            <w:gridSpan w:val="3"/>
            <w:tcBorders>
              <w:top w:val="nil"/>
              <w:left w:val="nil"/>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НАЛОГИ НА СОВОКУПНЫЙ ДОХОД</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 000  1  05  03010  01  0000  110</w:t>
            </w:r>
          </w:p>
        </w:tc>
        <w:tc>
          <w:tcPr>
            <w:tcW w:w="6535" w:type="dxa"/>
            <w:gridSpan w:val="3"/>
            <w:tcBorders>
              <w:top w:val="nil"/>
              <w:left w:val="nil"/>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Единый сельскохозяйственный налог</w:t>
            </w:r>
          </w:p>
        </w:tc>
      </w:tr>
      <w:tr w:rsidR="003E2E54" w:rsidRPr="002D3E80" w:rsidTr="003E2E54">
        <w:trPr>
          <w:trHeight w:val="51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000  1  05  03020  01  0000  110</w:t>
            </w:r>
          </w:p>
        </w:tc>
        <w:tc>
          <w:tcPr>
            <w:tcW w:w="6535" w:type="dxa"/>
            <w:gridSpan w:val="3"/>
            <w:tcBorders>
              <w:top w:val="nil"/>
              <w:left w:val="nil"/>
              <w:bottom w:val="single" w:sz="4" w:space="0" w:color="auto"/>
              <w:right w:val="single" w:sz="4" w:space="0" w:color="auto"/>
            </w:tcBorders>
            <w:noWrap/>
            <w:hideMark/>
          </w:tcPr>
          <w:p w:rsidR="003E2E54" w:rsidRPr="002D3E80" w:rsidRDefault="003E2E54" w:rsidP="003E2E54">
            <w:pPr>
              <w:ind w:firstLine="0"/>
              <w:rPr>
                <w:rFonts w:ascii="Courier New" w:eastAsia="Times New Roman" w:hAnsi="Courier New" w:cs="Courier New"/>
                <w:sz w:val="22"/>
                <w:szCs w:val="22"/>
              </w:rPr>
            </w:pPr>
            <w:r w:rsidRPr="002D3E80">
              <w:rPr>
                <w:rFonts w:ascii="Courier New" w:eastAsia="Times New Roman" w:hAnsi="Courier New" w:cs="Courier New"/>
                <w:sz w:val="22"/>
                <w:szCs w:val="22"/>
              </w:rPr>
              <w:t>Единый сельскохозяйственный налог (за налоговые периоды, истекшие до 1 января 2011 года)</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000  1  06  00000  00  0000  000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НАЛОГИ НА ИМУЩЕСТВО</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000  1  06  01000  00  0000  110</w:t>
            </w:r>
          </w:p>
        </w:tc>
        <w:tc>
          <w:tcPr>
            <w:tcW w:w="6535" w:type="dxa"/>
            <w:gridSpan w:val="3"/>
            <w:tcBorders>
              <w:top w:val="nil"/>
              <w:left w:val="nil"/>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Налог на имущество физических лиц</w:t>
            </w:r>
          </w:p>
        </w:tc>
      </w:tr>
      <w:tr w:rsidR="003E2E54" w:rsidRPr="002D3E80" w:rsidTr="003E2E54">
        <w:trPr>
          <w:trHeight w:val="765"/>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000  1  06  01030  10  0000  110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r>
      <w:tr w:rsidR="003E2E54" w:rsidRPr="002D3E80" w:rsidTr="003E2E54">
        <w:trPr>
          <w:trHeight w:val="300"/>
        </w:trPr>
        <w:tc>
          <w:tcPr>
            <w:tcW w:w="2850" w:type="dxa"/>
            <w:tcBorders>
              <w:top w:val="nil"/>
              <w:left w:val="single" w:sz="4" w:space="0" w:color="auto"/>
              <w:bottom w:val="single" w:sz="4" w:space="0" w:color="auto"/>
              <w:right w:val="single" w:sz="4" w:space="0" w:color="auto"/>
            </w:tcBorders>
            <w:noWrap/>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000  1  06  06000  00  0000  110</w:t>
            </w:r>
          </w:p>
        </w:tc>
        <w:tc>
          <w:tcPr>
            <w:tcW w:w="6535" w:type="dxa"/>
            <w:gridSpan w:val="3"/>
            <w:tcBorders>
              <w:top w:val="nil"/>
              <w:left w:val="nil"/>
              <w:bottom w:val="single" w:sz="4" w:space="0" w:color="auto"/>
              <w:right w:val="single" w:sz="4" w:space="0" w:color="auto"/>
            </w:tcBorders>
            <w:noWrap/>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Земельный налог</w:t>
            </w:r>
          </w:p>
        </w:tc>
      </w:tr>
      <w:tr w:rsidR="003E2E54" w:rsidRPr="002D3E80" w:rsidTr="003E2E54">
        <w:trPr>
          <w:trHeight w:val="102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000  1  06  06033  10  0000  110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w:t>
            </w:r>
            <w:r w:rsidR="00C821A3" w:rsidRPr="002D3E80">
              <w:rPr>
                <w:rFonts w:ascii="Courier New" w:eastAsia="Times New Roman" w:hAnsi="Courier New" w:cs="Courier New"/>
                <w:sz w:val="22"/>
                <w:szCs w:val="22"/>
              </w:rPr>
              <w:t xml:space="preserve"> </w:t>
            </w:r>
            <w:r w:rsidRPr="002D3E80">
              <w:rPr>
                <w:rFonts w:ascii="Courier New" w:eastAsia="Times New Roman" w:hAnsi="Courier New" w:cs="Courier New"/>
                <w:sz w:val="22"/>
                <w:szCs w:val="22"/>
              </w:rPr>
              <w:t>расположенных в границах поселений.</w:t>
            </w:r>
          </w:p>
        </w:tc>
      </w:tr>
      <w:tr w:rsidR="003E2E54" w:rsidRPr="002D3E80" w:rsidTr="003E2E54">
        <w:trPr>
          <w:trHeight w:val="102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000  1  06  06043  10  1000  110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w:t>
            </w:r>
            <w:r w:rsidR="00C821A3" w:rsidRPr="002D3E80">
              <w:rPr>
                <w:rFonts w:ascii="Courier New" w:eastAsia="Times New Roman" w:hAnsi="Courier New" w:cs="Courier New"/>
                <w:sz w:val="22"/>
                <w:szCs w:val="22"/>
              </w:rPr>
              <w:t xml:space="preserve"> </w:t>
            </w:r>
            <w:r w:rsidRPr="002D3E80">
              <w:rPr>
                <w:rFonts w:ascii="Courier New" w:eastAsia="Times New Roman" w:hAnsi="Courier New" w:cs="Courier New"/>
                <w:sz w:val="22"/>
                <w:szCs w:val="22"/>
              </w:rPr>
              <w:t>расположенных в границах поселений.</w:t>
            </w:r>
          </w:p>
        </w:tc>
      </w:tr>
      <w:tr w:rsidR="003E2E54" w:rsidRPr="002D3E80" w:rsidTr="003E2E54">
        <w:trPr>
          <w:trHeight w:val="42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000   11  00000  00  0000   000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ДОХОДЫ ОТ ИСПОЛЬЗОВАНИЯ ИМУЩЕСТВА, НАХОДЯЩЕГОСЯ В ГОСУДАРСТВЕННОЙ И МУНИЦИПАЛЬНОЙ СОБСТВЕННОСТИ</w:t>
            </w:r>
          </w:p>
        </w:tc>
      </w:tr>
      <w:tr w:rsidR="003E2E54" w:rsidRPr="002D3E80" w:rsidTr="003E2E54">
        <w:trPr>
          <w:trHeight w:val="127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lastRenderedPageBreak/>
              <w:t>000  1  11  05025  10  0000  120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000  1  17  00000  00  0000  000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ПРОЧИЕ НЕНАЛОГОВЫЕ ДОХОДЫ</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000  1  17  05050  10  0000 180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Прочие неналговые доходы в бюджеты поселений</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000  2  00  00000  00  0000  000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БЕЗВОЗМЕЗДНЫЕ ПОСТУПЛЕНИЯ, всего</w:t>
            </w:r>
          </w:p>
        </w:tc>
      </w:tr>
      <w:tr w:rsidR="003E2E54" w:rsidRPr="002D3E80" w:rsidTr="003E2E54">
        <w:trPr>
          <w:trHeight w:val="255"/>
        </w:trPr>
        <w:tc>
          <w:tcPr>
            <w:tcW w:w="2850" w:type="dxa"/>
            <w:tcBorders>
              <w:top w:val="nil"/>
              <w:left w:val="single" w:sz="4" w:space="0" w:color="auto"/>
              <w:bottom w:val="single" w:sz="4" w:space="0" w:color="auto"/>
              <w:right w:val="nil"/>
            </w:tcBorders>
            <w:hideMark/>
          </w:tcPr>
          <w:p w:rsidR="003E2E54" w:rsidRPr="002D3E80" w:rsidRDefault="003E2E54" w:rsidP="003E2E54">
            <w:pPr>
              <w:ind w:firstLine="0"/>
              <w:jc w:val="center"/>
              <w:rPr>
                <w:rFonts w:ascii="Courier New" w:eastAsia="Times New Roman" w:hAnsi="Courier New" w:cs="Courier New"/>
                <w:b/>
                <w:bCs/>
                <w:sz w:val="22"/>
                <w:szCs w:val="22"/>
              </w:rPr>
            </w:pPr>
            <w:r w:rsidRPr="002D3E80">
              <w:rPr>
                <w:rFonts w:ascii="Courier New" w:eastAsia="Times New Roman" w:hAnsi="Courier New" w:cs="Courier New"/>
                <w:b/>
                <w:bCs/>
                <w:sz w:val="22"/>
                <w:szCs w:val="22"/>
              </w:rPr>
              <w:t> </w:t>
            </w:r>
          </w:p>
        </w:tc>
        <w:tc>
          <w:tcPr>
            <w:tcW w:w="6535" w:type="dxa"/>
            <w:gridSpan w:val="3"/>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b/>
                <w:bCs/>
                <w:iCs/>
                <w:sz w:val="22"/>
                <w:szCs w:val="22"/>
              </w:rPr>
            </w:pPr>
            <w:r w:rsidRPr="002D3E80">
              <w:rPr>
                <w:rFonts w:ascii="Courier New" w:eastAsia="Times New Roman" w:hAnsi="Courier New" w:cs="Courier New"/>
                <w:b/>
                <w:bCs/>
                <w:iCs/>
                <w:sz w:val="22"/>
                <w:szCs w:val="22"/>
              </w:rPr>
              <w:t>в том числе</w:t>
            </w:r>
          </w:p>
        </w:tc>
      </w:tr>
      <w:tr w:rsidR="003E2E54" w:rsidRPr="002D3E80" w:rsidTr="003E2E54">
        <w:trPr>
          <w:trHeight w:val="51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000  2  02  00000  00  0000  000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Безвозмездные поступления от других бюджетов бюджетной системы РФ</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000  2  02  15001  00  0000  000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Дотации от других бюджетов бюджетной системы</w:t>
            </w:r>
          </w:p>
        </w:tc>
      </w:tr>
      <w:tr w:rsidR="003E2E54" w:rsidRPr="002D3E80" w:rsidTr="003E2E54">
        <w:trPr>
          <w:trHeight w:val="51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000  2  02  15001  10  0000  000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 xml:space="preserve">Дотации бюджетам поселений на выравнивание уровня бюджетной обеспеченности </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000  2  02  20051  00  0000  000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 xml:space="preserve">Субсидии бюджетам субъектов РФ и </w:t>
            </w:r>
            <w:r w:rsidR="00C821A3" w:rsidRPr="002D3E80">
              <w:rPr>
                <w:rFonts w:ascii="Courier New" w:eastAsia="Times New Roman" w:hAnsi="Courier New" w:cs="Courier New"/>
                <w:iCs/>
                <w:sz w:val="22"/>
                <w:szCs w:val="22"/>
              </w:rPr>
              <w:t>муниципальных</w:t>
            </w:r>
            <w:r w:rsidRPr="002D3E80">
              <w:rPr>
                <w:rFonts w:ascii="Courier New" w:eastAsia="Times New Roman" w:hAnsi="Courier New" w:cs="Courier New"/>
                <w:iCs/>
                <w:sz w:val="22"/>
                <w:szCs w:val="22"/>
              </w:rPr>
              <w:t xml:space="preserve"> образований</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000  2  02  02999  10  0000  000</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Прочие субсидии бюджетам поселений</w:t>
            </w:r>
          </w:p>
        </w:tc>
      </w:tr>
      <w:tr w:rsidR="003E2E54" w:rsidRPr="002D3E80" w:rsidTr="003E2E54">
        <w:trPr>
          <w:trHeight w:val="72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000 2 02 02079 10 0000 151</w:t>
            </w:r>
          </w:p>
        </w:tc>
        <w:tc>
          <w:tcPr>
            <w:tcW w:w="6535" w:type="dxa"/>
            <w:gridSpan w:val="3"/>
            <w:vAlign w:val="bottom"/>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Субсидии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E2E54" w:rsidRPr="002D3E80" w:rsidTr="003E2E54">
        <w:trPr>
          <w:trHeight w:val="25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000  2  02  03000  00  0000  000</w:t>
            </w:r>
          </w:p>
        </w:tc>
        <w:tc>
          <w:tcPr>
            <w:tcW w:w="6535" w:type="dxa"/>
            <w:gridSpan w:val="3"/>
            <w:tcBorders>
              <w:top w:val="single" w:sz="4" w:space="0" w:color="auto"/>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 xml:space="preserve">Субвенции бюджетам субъектов РФ и </w:t>
            </w:r>
            <w:r w:rsidR="00C821A3" w:rsidRPr="002D3E80">
              <w:rPr>
                <w:rFonts w:ascii="Courier New" w:eastAsia="Times New Roman" w:hAnsi="Courier New" w:cs="Courier New"/>
                <w:iCs/>
                <w:sz w:val="22"/>
                <w:szCs w:val="22"/>
              </w:rPr>
              <w:t>муниципальных</w:t>
            </w:r>
            <w:r w:rsidRPr="002D3E80">
              <w:rPr>
                <w:rFonts w:ascii="Courier New" w:eastAsia="Times New Roman" w:hAnsi="Courier New" w:cs="Courier New"/>
                <w:iCs/>
                <w:sz w:val="22"/>
                <w:szCs w:val="22"/>
              </w:rPr>
              <w:t xml:space="preserve"> образований</w:t>
            </w:r>
          </w:p>
        </w:tc>
      </w:tr>
      <w:tr w:rsidR="003E2E54" w:rsidRPr="002D3E80" w:rsidTr="003E2E54">
        <w:trPr>
          <w:trHeight w:val="765"/>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000  2  02  35118  10  0000  151</w:t>
            </w:r>
          </w:p>
        </w:tc>
        <w:tc>
          <w:tcPr>
            <w:tcW w:w="6535" w:type="dxa"/>
            <w:gridSpan w:val="3"/>
            <w:tcBorders>
              <w:top w:val="nil"/>
              <w:left w:val="nil"/>
              <w:bottom w:val="single" w:sz="4" w:space="0" w:color="auto"/>
              <w:right w:val="single" w:sz="4" w:space="0" w:color="auto"/>
            </w:tcBorders>
            <w:hideMark/>
          </w:tcPr>
          <w:p w:rsidR="003E2E54" w:rsidRPr="002D3E80" w:rsidRDefault="00C821A3"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Субвенции</w:t>
            </w:r>
            <w:r w:rsidR="003E2E54" w:rsidRPr="002D3E80">
              <w:rPr>
                <w:rFonts w:ascii="Courier New" w:eastAsia="Times New Roman" w:hAnsi="Courier New" w:cs="Courier New"/>
                <w:iCs/>
                <w:sz w:val="22"/>
                <w:szCs w:val="22"/>
              </w:rPr>
              <w:t xml:space="preserve"> бюджетам поселений по осуществлению системы РФ по первичному воинскому учету на территории где отсутствуют военные комиссариаты </w:t>
            </w:r>
          </w:p>
        </w:tc>
      </w:tr>
      <w:tr w:rsidR="003E2E54" w:rsidRPr="002D3E80" w:rsidTr="003E2E54">
        <w:trPr>
          <w:trHeight w:val="51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000  2 0 2  30024  10  0000  151</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 xml:space="preserve">Субвенции </w:t>
            </w:r>
            <w:r w:rsidR="00C821A3" w:rsidRPr="002D3E80">
              <w:rPr>
                <w:rFonts w:ascii="Courier New" w:eastAsia="Times New Roman" w:hAnsi="Courier New" w:cs="Courier New"/>
                <w:iCs/>
                <w:sz w:val="22"/>
                <w:szCs w:val="22"/>
              </w:rPr>
              <w:t>бюджетам</w:t>
            </w:r>
            <w:r w:rsidRPr="002D3E80">
              <w:rPr>
                <w:rFonts w:ascii="Courier New" w:eastAsia="Times New Roman" w:hAnsi="Courier New" w:cs="Courier New"/>
                <w:iCs/>
                <w:sz w:val="22"/>
                <w:szCs w:val="22"/>
              </w:rPr>
              <w:t xml:space="preserve"> поселений на выполнение передаваемых полномочий субъектов Российской Федерации</w:t>
            </w:r>
          </w:p>
        </w:tc>
      </w:tr>
      <w:tr w:rsidR="003E2E54" w:rsidRPr="002D3E80" w:rsidTr="003E2E54">
        <w:trPr>
          <w:trHeight w:val="510"/>
        </w:trPr>
        <w:tc>
          <w:tcPr>
            <w:tcW w:w="2850" w:type="dxa"/>
            <w:tcBorders>
              <w:top w:val="nil"/>
              <w:left w:val="single" w:sz="4" w:space="0" w:color="auto"/>
              <w:bottom w:val="single" w:sz="4" w:space="0" w:color="auto"/>
              <w:right w:val="single" w:sz="4" w:space="0" w:color="auto"/>
            </w:tcBorders>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000  2  02  04999  10  0000  151</w:t>
            </w:r>
          </w:p>
        </w:tc>
        <w:tc>
          <w:tcPr>
            <w:tcW w:w="6535" w:type="dxa"/>
            <w:gridSpan w:val="3"/>
            <w:tcBorders>
              <w:top w:val="nil"/>
              <w:left w:val="nil"/>
              <w:bottom w:val="single" w:sz="4" w:space="0" w:color="auto"/>
              <w:right w:val="single" w:sz="4" w:space="0" w:color="auto"/>
            </w:tcBorders>
            <w:hideMark/>
          </w:tcPr>
          <w:p w:rsidR="003E2E54" w:rsidRPr="002D3E80" w:rsidRDefault="003E2E54" w:rsidP="003E2E54">
            <w:pPr>
              <w:ind w:firstLine="0"/>
              <w:jc w:val="left"/>
              <w:rPr>
                <w:rFonts w:ascii="Courier New" w:eastAsia="Times New Roman" w:hAnsi="Courier New" w:cs="Courier New"/>
                <w:iCs/>
                <w:sz w:val="22"/>
                <w:szCs w:val="22"/>
              </w:rPr>
            </w:pPr>
            <w:r w:rsidRPr="002D3E80">
              <w:rPr>
                <w:rFonts w:ascii="Courier New" w:eastAsia="Times New Roman" w:hAnsi="Courier New" w:cs="Courier New"/>
                <w:iCs/>
                <w:sz w:val="22"/>
                <w:szCs w:val="22"/>
              </w:rPr>
              <w:t>Прочие межбюджетные трансферты, передаваемые бюджетам поселений</w:t>
            </w:r>
          </w:p>
        </w:tc>
      </w:tr>
      <w:tr w:rsidR="003E2E54" w:rsidRPr="002D3E80" w:rsidTr="003E2E54">
        <w:trPr>
          <w:trHeight w:val="255"/>
        </w:trPr>
        <w:tc>
          <w:tcPr>
            <w:tcW w:w="2850" w:type="dxa"/>
            <w:noWrap/>
            <w:vAlign w:val="bottom"/>
            <w:hideMark/>
          </w:tcPr>
          <w:p w:rsidR="003E2E54" w:rsidRPr="002D3E80" w:rsidRDefault="003E2E54" w:rsidP="003E2E54">
            <w:pPr>
              <w:ind w:firstLine="0"/>
              <w:jc w:val="left"/>
              <w:rPr>
                <w:rFonts w:ascii="Courier New" w:eastAsia="Times New Roman" w:hAnsi="Courier New" w:cs="Courier New"/>
                <w:sz w:val="22"/>
                <w:szCs w:val="22"/>
              </w:rPr>
            </w:pPr>
          </w:p>
        </w:tc>
        <w:tc>
          <w:tcPr>
            <w:tcW w:w="6535" w:type="dxa"/>
            <w:gridSpan w:val="3"/>
            <w:noWrap/>
            <w:vAlign w:val="bottom"/>
            <w:hideMark/>
          </w:tcPr>
          <w:p w:rsidR="003E2E54" w:rsidRPr="002D3E80" w:rsidRDefault="003E2E54" w:rsidP="003E2E54">
            <w:pPr>
              <w:ind w:firstLine="0"/>
              <w:jc w:val="left"/>
              <w:rPr>
                <w:rFonts w:ascii="Courier New" w:eastAsia="Times New Roman" w:hAnsi="Courier New" w:cs="Courier New"/>
                <w:sz w:val="22"/>
                <w:szCs w:val="22"/>
              </w:rPr>
            </w:pPr>
          </w:p>
        </w:tc>
      </w:tr>
    </w:tbl>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bCs/>
          <w:sz w:val="22"/>
          <w:szCs w:val="22"/>
        </w:rPr>
      </w:pPr>
    </w:p>
    <w:p w:rsidR="003E2E54" w:rsidRPr="00634522"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634522">
        <w:rPr>
          <w:rFonts w:ascii="Arial" w:eastAsia="Times New Roman" w:hAnsi="Arial" w:cs="Arial"/>
          <w:bCs/>
          <w:sz w:val="24"/>
          <w:szCs w:val="24"/>
        </w:rPr>
        <w:t>Структура кода расходов по классификации расходов бюджета</w:t>
      </w: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0" w:type="auto"/>
        <w:tblCellMar>
          <w:top w:w="60" w:type="dxa"/>
          <w:left w:w="60" w:type="dxa"/>
          <w:bottom w:w="60" w:type="dxa"/>
          <w:right w:w="60" w:type="dxa"/>
        </w:tblCellMar>
        <w:tblLook w:val="04A0" w:firstRow="1" w:lastRow="0" w:firstColumn="1" w:lastColumn="0" w:noHBand="0" w:noVBand="1"/>
      </w:tblPr>
      <w:tblGrid>
        <w:gridCol w:w="1837"/>
        <w:gridCol w:w="1467"/>
        <w:gridCol w:w="1511"/>
        <w:gridCol w:w="1468"/>
        <w:gridCol w:w="1468"/>
        <w:gridCol w:w="1724"/>
      </w:tblGrid>
      <w:tr w:rsidR="003E2E54" w:rsidRPr="00DF7CBF" w:rsidTr="005F64F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bookmarkStart w:id="10" w:name="dfastip2vq"/>
            <w:bookmarkEnd w:id="10"/>
            <w:r w:rsidRPr="00DF7CBF">
              <w:rPr>
                <w:rFonts w:ascii="Courier New" w:eastAsia="Times New Roman" w:hAnsi="Courier New" w:cs="Courier New"/>
                <w:sz w:val="22"/>
                <w:szCs w:val="22"/>
              </w:rPr>
              <w:t xml:space="preserve">Код главного распорядителя </w:t>
            </w:r>
            <w:r w:rsidRPr="00DF7CBF">
              <w:rPr>
                <w:rFonts w:ascii="Courier New" w:eastAsia="Times New Roman" w:hAnsi="Courier New" w:cs="Courier New"/>
                <w:sz w:val="22"/>
                <w:szCs w:val="22"/>
              </w:rPr>
              <w:br/>
              <w:t>бюджетных средств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Код 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Код подраздела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Код целевой статьи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Код вида расходов бюджета</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Код КОСГУ</w:t>
            </w:r>
          </w:p>
        </w:tc>
      </w:tr>
      <w:tr w:rsidR="003E2E54" w:rsidRPr="00DF7CBF" w:rsidTr="005F64FC">
        <w:tc>
          <w:tcPr>
            <w:tcW w:w="9416" w:type="dxa"/>
            <w:gridSpan w:val="6"/>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bookmarkStart w:id="11" w:name="dfasg0cxs3"/>
            <w:bookmarkEnd w:id="11"/>
            <w:r w:rsidRPr="00DF7CBF">
              <w:rPr>
                <w:rFonts w:ascii="Courier New" w:eastAsia="Times New Roman" w:hAnsi="Courier New" w:cs="Courier New"/>
                <w:sz w:val="22"/>
                <w:szCs w:val="22"/>
              </w:rPr>
              <w:t>Разряд номера счета</w:t>
            </w:r>
          </w:p>
        </w:tc>
      </w:tr>
      <w:tr w:rsidR="003E2E54" w:rsidRPr="00DF7CBF" w:rsidTr="005F64F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bookmarkStart w:id="12" w:name="dfasz2g55h"/>
            <w:bookmarkEnd w:id="12"/>
            <w:r w:rsidRPr="00DF7CBF">
              <w:rPr>
                <w:rFonts w:ascii="Courier New" w:eastAsia="Times New Roman" w:hAnsi="Courier New" w:cs="Courier New"/>
                <w:bCs/>
                <w:sz w:val="22"/>
                <w:szCs w:val="22"/>
              </w:rPr>
              <w:t>(1</w:t>
            </w:r>
            <w:r w:rsidRPr="00DF7CBF">
              <w:rPr>
                <w:rFonts w:ascii="Courier New" w:eastAsia="Times New Roman" w:hAnsi="Courier New" w:cs="Courier New"/>
                <w:bCs/>
                <w:sz w:val="22"/>
                <w:szCs w:val="22"/>
                <w:lang w:val="en-US"/>
              </w:rPr>
              <w:t>–</w:t>
            </w:r>
            <w:r w:rsidRPr="00DF7CBF">
              <w:rPr>
                <w:rFonts w:ascii="Courier New" w:eastAsia="Times New Roman" w:hAnsi="Courier New" w:cs="Courier New"/>
                <w:b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sz w:val="22"/>
                <w:szCs w:val="22"/>
              </w:rPr>
              <w:t>(4</w:t>
            </w:r>
            <w:r w:rsidRPr="00DF7CBF">
              <w:rPr>
                <w:rFonts w:ascii="Courier New" w:eastAsia="Times New Roman" w:hAnsi="Courier New" w:cs="Courier New"/>
                <w:bCs/>
                <w:sz w:val="22"/>
                <w:szCs w:val="22"/>
                <w:lang w:val="en-US"/>
              </w:rPr>
              <w:t>–</w:t>
            </w:r>
            <w:r w:rsidRPr="00DF7CBF">
              <w:rPr>
                <w:rFonts w:ascii="Courier New" w:eastAsia="Times New Roman" w:hAnsi="Courier New" w:cs="Courier New"/>
                <w:bCs/>
                <w:sz w:val="22"/>
                <w:szCs w:val="22"/>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sz w:val="22"/>
                <w:szCs w:val="22"/>
              </w:rPr>
              <w:t>(6</w:t>
            </w:r>
            <w:r w:rsidRPr="00DF7CBF">
              <w:rPr>
                <w:rFonts w:ascii="Courier New" w:eastAsia="Times New Roman" w:hAnsi="Courier New" w:cs="Courier New"/>
                <w:bCs/>
                <w:sz w:val="22"/>
                <w:szCs w:val="22"/>
                <w:lang w:val="en-US"/>
              </w:rPr>
              <w:t>–</w:t>
            </w:r>
            <w:r w:rsidRPr="00DF7CBF">
              <w:rPr>
                <w:rFonts w:ascii="Courier New" w:eastAsia="Times New Roman" w:hAnsi="Courier New" w:cs="Courier New"/>
                <w:bCs/>
                <w:sz w:val="22"/>
                <w:szCs w:val="22"/>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sz w:val="22"/>
                <w:szCs w:val="22"/>
              </w:rPr>
              <w:t>(8</w:t>
            </w:r>
            <w:r w:rsidRPr="00DF7CBF">
              <w:rPr>
                <w:rFonts w:ascii="Courier New" w:eastAsia="Times New Roman" w:hAnsi="Courier New" w:cs="Courier New"/>
                <w:bCs/>
                <w:sz w:val="22"/>
                <w:szCs w:val="22"/>
                <w:lang w:val="en-US"/>
              </w:rPr>
              <w:t>–</w:t>
            </w:r>
            <w:r w:rsidRPr="00DF7CBF">
              <w:rPr>
                <w:rFonts w:ascii="Courier New" w:eastAsia="Times New Roman" w:hAnsi="Courier New" w:cs="Courier New"/>
                <w:bCs/>
                <w:sz w:val="22"/>
                <w:szCs w:val="22"/>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sz w:val="22"/>
                <w:szCs w:val="22"/>
              </w:rPr>
              <w:t>(15</w:t>
            </w:r>
            <w:r w:rsidRPr="00DF7CBF">
              <w:rPr>
                <w:rFonts w:ascii="Courier New" w:eastAsia="Times New Roman" w:hAnsi="Courier New" w:cs="Courier New"/>
                <w:bCs/>
                <w:sz w:val="22"/>
                <w:szCs w:val="22"/>
                <w:lang w:val="en-US"/>
              </w:rPr>
              <w:t>–</w:t>
            </w:r>
            <w:r w:rsidRPr="00DF7CBF">
              <w:rPr>
                <w:rFonts w:ascii="Courier New" w:eastAsia="Times New Roman" w:hAnsi="Courier New" w:cs="Courier New"/>
                <w:bCs/>
                <w:sz w:val="22"/>
                <w:szCs w:val="22"/>
              </w:rPr>
              <w:t>17)</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sz w:val="22"/>
                <w:szCs w:val="22"/>
              </w:rPr>
              <w:t>(24</w:t>
            </w:r>
            <w:r w:rsidRPr="00DF7CBF">
              <w:rPr>
                <w:rFonts w:ascii="Courier New" w:eastAsia="Times New Roman" w:hAnsi="Courier New" w:cs="Courier New"/>
                <w:bCs/>
                <w:sz w:val="22"/>
                <w:szCs w:val="22"/>
                <w:lang w:val="en-US"/>
              </w:rPr>
              <w:t>–</w:t>
            </w:r>
            <w:r w:rsidRPr="00DF7CBF">
              <w:rPr>
                <w:rFonts w:ascii="Courier New" w:eastAsia="Times New Roman" w:hAnsi="Courier New" w:cs="Courier New"/>
                <w:bCs/>
                <w:sz w:val="22"/>
                <w:szCs w:val="22"/>
              </w:rPr>
              <w:t>26)</w:t>
            </w:r>
          </w:p>
        </w:tc>
      </w:tr>
      <w:tr w:rsidR="003E2E54" w:rsidRPr="00DF7CBF" w:rsidTr="005F64F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bookmarkStart w:id="13" w:name="dfasblttw8"/>
            <w:bookmarkEnd w:id="13"/>
            <w:r w:rsidRPr="00DF7CBF">
              <w:rPr>
                <w:rFonts w:ascii="Courier New" w:eastAsia="Times New Roman" w:hAnsi="Courier New" w:cs="Courier New"/>
                <w:bCs/>
                <w:iCs/>
                <w:sz w:val="22"/>
                <w:szCs w:val="22"/>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2252025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244</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226</w:t>
            </w:r>
          </w:p>
        </w:tc>
      </w:tr>
      <w:tr w:rsidR="003E2E54" w:rsidRPr="00DF7CBF" w:rsidTr="005F64F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bookmarkStart w:id="14" w:name="dfas08a1fk"/>
            <w:bookmarkEnd w:id="14"/>
            <w:r w:rsidRPr="00DF7CBF">
              <w:rPr>
                <w:rFonts w:ascii="Courier New" w:eastAsia="Times New Roman" w:hAnsi="Courier New" w:cs="Courier New"/>
                <w:bCs/>
                <w:iCs/>
                <w:sz w:val="22"/>
                <w:szCs w:val="22"/>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2252025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244</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340</w:t>
            </w:r>
          </w:p>
        </w:tc>
      </w:tr>
      <w:tr w:rsidR="003E2E54" w:rsidRPr="00DF7CBF" w:rsidTr="005F64F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center"/>
              <w:rPr>
                <w:rFonts w:ascii="Courier New" w:eastAsia="Times New Roman" w:hAnsi="Courier New" w:cs="Courier New"/>
                <w:sz w:val="22"/>
                <w:szCs w:val="22"/>
              </w:rPr>
            </w:pPr>
            <w:bookmarkStart w:id="15" w:name="dfas359guv"/>
            <w:bookmarkEnd w:id="15"/>
            <w:r w:rsidRPr="00DF7CBF">
              <w:rPr>
                <w:rFonts w:ascii="Courier New" w:eastAsia="Times New Roman" w:hAnsi="Courier New" w:cs="Courier New"/>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3E2E54" w:rsidRPr="00DF7CBF" w:rsidTr="005F64FC">
        <w:tc>
          <w:tcPr>
            <w:tcW w:w="1665" w:type="dxa"/>
            <w:vAlign w:val="center"/>
            <w:hideMark/>
          </w:tcPr>
          <w:p w:rsidR="003E2E54" w:rsidRPr="00DF7CBF" w:rsidRDefault="003E2E54" w:rsidP="003E2E54">
            <w:pPr>
              <w:ind w:firstLine="0"/>
              <w:jc w:val="left"/>
              <w:rPr>
                <w:rFonts w:ascii="Courier New" w:eastAsia="Times New Roman" w:hAnsi="Courier New" w:cs="Courier New"/>
                <w:sz w:val="22"/>
                <w:szCs w:val="22"/>
              </w:rPr>
            </w:pPr>
            <w:bookmarkStart w:id="16" w:name="dfasvzp4f4"/>
            <w:bookmarkEnd w:id="16"/>
          </w:p>
        </w:tc>
        <w:tc>
          <w:tcPr>
            <w:tcW w:w="1485" w:type="dxa"/>
            <w:vAlign w:val="center"/>
            <w:hideMark/>
          </w:tcPr>
          <w:p w:rsidR="003E2E54" w:rsidRPr="00DF7CBF" w:rsidRDefault="003E2E54" w:rsidP="003E2E54">
            <w:pPr>
              <w:ind w:firstLine="0"/>
              <w:jc w:val="left"/>
              <w:rPr>
                <w:rFonts w:ascii="Courier New" w:eastAsia="Times New Roman" w:hAnsi="Courier New" w:cs="Courier New"/>
                <w:sz w:val="22"/>
                <w:szCs w:val="22"/>
              </w:rPr>
            </w:pPr>
          </w:p>
        </w:tc>
        <w:tc>
          <w:tcPr>
            <w:tcW w:w="1515" w:type="dxa"/>
            <w:vAlign w:val="center"/>
            <w:hideMark/>
          </w:tcPr>
          <w:p w:rsidR="003E2E54" w:rsidRPr="00DF7CBF" w:rsidRDefault="003E2E54" w:rsidP="003E2E54">
            <w:pPr>
              <w:ind w:firstLine="0"/>
              <w:jc w:val="left"/>
              <w:rPr>
                <w:rFonts w:ascii="Courier New" w:eastAsia="Times New Roman" w:hAnsi="Courier New" w:cs="Courier New"/>
                <w:sz w:val="22"/>
                <w:szCs w:val="22"/>
              </w:rPr>
            </w:pPr>
          </w:p>
        </w:tc>
        <w:tc>
          <w:tcPr>
            <w:tcW w:w="1485" w:type="dxa"/>
            <w:vAlign w:val="center"/>
            <w:hideMark/>
          </w:tcPr>
          <w:p w:rsidR="003E2E54" w:rsidRPr="00DF7CBF" w:rsidRDefault="003E2E54" w:rsidP="003E2E54">
            <w:pPr>
              <w:ind w:firstLine="0"/>
              <w:jc w:val="left"/>
              <w:rPr>
                <w:rFonts w:ascii="Courier New" w:eastAsia="Times New Roman" w:hAnsi="Courier New" w:cs="Courier New"/>
                <w:sz w:val="22"/>
                <w:szCs w:val="22"/>
              </w:rPr>
            </w:pPr>
          </w:p>
        </w:tc>
        <w:tc>
          <w:tcPr>
            <w:tcW w:w="1485" w:type="dxa"/>
            <w:vAlign w:val="center"/>
            <w:hideMark/>
          </w:tcPr>
          <w:p w:rsidR="003E2E54" w:rsidRPr="00DF7CBF" w:rsidRDefault="003E2E54" w:rsidP="003E2E54">
            <w:pPr>
              <w:ind w:firstLine="0"/>
              <w:jc w:val="left"/>
              <w:rPr>
                <w:rFonts w:ascii="Courier New" w:eastAsia="Times New Roman" w:hAnsi="Courier New" w:cs="Courier New"/>
                <w:sz w:val="22"/>
                <w:szCs w:val="22"/>
              </w:rPr>
            </w:pPr>
          </w:p>
        </w:tc>
        <w:tc>
          <w:tcPr>
            <w:tcW w:w="1781" w:type="dxa"/>
            <w:vAlign w:val="center"/>
            <w:hideMark/>
          </w:tcPr>
          <w:p w:rsidR="003E2E54" w:rsidRPr="00DF7CBF" w:rsidRDefault="003E2E54" w:rsidP="003E2E54">
            <w:pPr>
              <w:ind w:firstLine="0"/>
              <w:jc w:val="left"/>
              <w:rPr>
                <w:rFonts w:ascii="Courier New" w:eastAsia="Times New Roman" w:hAnsi="Courier New" w:cs="Courier New"/>
                <w:sz w:val="22"/>
                <w:szCs w:val="22"/>
              </w:rPr>
            </w:pPr>
          </w:p>
        </w:tc>
      </w:tr>
    </w:tbl>
    <w:p w:rsidR="005F64FC" w:rsidRPr="00DF7CBF" w:rsidRDefault="005F64FC"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2"/>
          <w:szCs w:val="22"/>
        </w:rPr>
      </w:pPr>
    </w:p>
    <w:tbl>
      <w:tblPr>
        <w:tblW w:w="9371" w:type="dxa"/>
        <w:tblInd w:w="93" w:type="dxa"/>
        <w:tblLayout w:type="fixed"/>
        <w:tblLook w:val="04A0" w:firstRow="1" w:lastRow="0" w:firstColumn="1" w:lastColumn="0" w:noHBand="0" w:noVBand="1"/>
      </w:tblPr>
      <w:tblGrid>
        <w:gridCol w:w="5544"/>
        <w:gridCol w:w="567"/>
        <w:gridCol w:w="567"/>
        <w:gridCol w:w="1842"/>
        <w:gridCol w:w="851"/>
      </w:tblGrid>
      <w:tr w:rsidR="005F64FC" w:rsidRPr="002D3E80" w:rsidTr="00634522">
        <w:trPr>
          <w:trHeight w:val="255"/>
        </w:trPr>
        <w:tc>
          <w:tcPr>
            <w:tcW w:w="5544" w:type="dxa"/>
            <w:tcBorders>
              <w:top w:val="nil"/>
              <w:left w:val="nil"/>
              <w:bottom w:val="nil"/>
              <w:right w:val="nil"/>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
                <w:bCs/>
                <w:sz w:val="22"/>
                <w:szCs w:val="22"/>
              </w:rPr>
            </w:pPr>
          </w:p>
        </w:tc>
        <w:tc>
          <w:tcPr>
            <w:tcW w:w="567" w:type="dxa"/>
            <w:tcBorders>
              <w:top w:val="nil"/>
              <w:left w:val="nil"/>
              <w:bottom w:val="nil"/>
              <w:right w:val="nil"/>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
                <w:bCs/>
                <w:sz w:val="22"/>
                <w:szCs w:val="22"/>
              </w:rPr>
            </w:pPr>
          </w:p>
        </w:tc>
        <w:tc>
          <w:tcPr>
            <w:tcW w:w="567" w:type="dxa"/>
            <w:tcBorders>
              <w:top w:val="nil"/>
              <w:left w:val="nil"/>
              <w:bottom w:val="nil"/>
              <w:right w:val="nil"/>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
                <w:bCs/>
                <w:sz w:val="22"/>
                <w:szCs w:val="22"/>
              </w:rPr>
            </w:pPr>
          </w:p>
        </w:tc>
        <w:tc>
          <w:tcPr>
            <w:tcW w:w="1842" w:type="dxa"/>
            <w:tcBorders>
              <w:top w:val="nil"/>
              <w:left w:val="nil"/>
              <w:bottom w:val="nil"/>
              <w:right w:val="nil"/>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
                <w:bCs/>
                <w:sz w:val="22"/>
                <w:szCs w:val="22"/>
              </w:rPr>
            </w:pPr>
          </w:p>
        </w:tc>
        <w:tc>
          <w:tcPr>
            <w:tcW w:w="851" w:type="dxa"/>
            <w:tcBorders>
              <w:top w:val="nil"/>
              <w:left w:val="nil"/>
              <w:bottom w:val="nil"/>
              <w:right w:val="nil"/>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
                <w:bCs/>
                <w:sz w:val="22"/>
                <w:szCs w:val="22"/>
              </w:rPr>
            </w:pPr>
          </w:p>
        </w:tc>
      </w:tr>
      <w:tr w:rsidR="005F64FC" w:rsidRPr="002D3E80" w:rsidTr="00634522">
        <w:trPr>
          <w:trHeight w:val="885"/>
        </w:trPr>
        <w:tc>
          <w:tcPr>
            <w:tcW w:w="5544" w:type="dxa"/>
            <w:tcBorders>
              <w:top w:val="single" w:sz="4" w:space="0" w:color="auto"/>
              <w:left w:val="single" w:sz="4" w:space="0" w:color="auto"/>
              <w:bottom w:val="nil"/>
              <w:right w:val="single" w:sz="4" w:space="0" w:color="auto"/>
            </w:tcBorders>
            <w:shd w:val="clear" w:color="000000" w:fill="FFFFFF"/>
            <w:hideMark/>
          </w:tcPr>
          <w:p w:rsidR="005F64FC" w:rsidRPr="002D3E80" w:rsidRDefault="005F64FC" w:rsidP="005F64FC">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Наименование</w:t>
            </w:r>
          </w:p>
        </w:tc>
        <w:tc>
          <w:tcPr>
            <w:tcW w:w="567" w:type="dxa"/>
            <w:tcBorders>
              <w:top w:val="single" w:sz="4" w:space="0" w:color="auto"/>
              <w:left w:val="nil"/>
              <w:bottom w:val="nil"/>
              <w:right w:val="single" w:sz="4" w:space="0" w:color="auto"/>
            </w:tcBorders>
            <w:shd w:val="clear" w:color="000000" w:fill="FFFFFF"/>
            <w:hideMark/>
          </w:tcPr>
          <w:p w:rsidR="005F64FC" w:rsidRPr="002D3E80" w:rsidRDefault="005F64FC" w:rsidP="005F64FC">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Рз</w:t>
            </w:r>
          </w:p>
        </w:tc>
        <w:tc>
          <w:tcPr>
            <w:tcW w:w="567" w:type="dxa"/>
            <w:tcBorders>
              <w:top w:val="single" w:sz="4" w:space="0" w:color="auto"/>
              <w:left w:val="nil"/>
              <w:bottom w:val="nil"/>
              <w:right w:val="single" w:sz="4" w:space="0" w:color="auto"/>
            </w:tcBorders>
            <w:shd w:val="clear" w:color="000000" w:fill="FFFFFF"/>
            <w:hideMark/>
          </w:tcPr>
          <w:p w:rsidR="005F64FC" w:rsidRPr="002D3E80" w:rsidRDefault="005F64FC" w:rsidP="005F64FC">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ПР</w:t>
            </w:r>
          </w:p>
        </w:tc>
        <w:tc>
          <w:tcPr>
            <w:tcW w:w="1842" w:type="dxa"/>
            <w:tcBorders>
              <w:top w:val="single" w:sz="4" w:space="0" w:color="auto"/>
              <w:left w:val="nil"/>
              <w:bottom w:val="nil"/>
              <w:right w:val="nil"/>
            </w:tcBorders>
            <w:shd w:val="clear" w:color="000000" w:fill="FFFFFF"/>
            <w:hideMark/>
          </w:tcPr>
          <w:p w:rsidR="005F64FC" w:rsidRPr="002D3E80" w:rsidRDefault="005F64FC" w:rsidP="005F64FC">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ЦСР</w:t>
            </w:r>
          </w:p>
        </w:tc>
        <w:tc>
          <w:tcPr>
            <w:tcW w:w="851" w:type="dxa"/>
            <w:tcBorders>
              <w:top w:val="single" w:sz="4" w:space="0" w:color="auto"/>
              <w:left w:val="single" w:sz="4" w:space="0" w:color="auto"/>
              <w:bottom w:val="nil"/>
              <w:right w:val="single" w:sz="4" w:space="0" w:color="auto"/>
            </w:tcBorders>
            <w:shd w:val="clear" w:color="000000" w:fill="FFFFFF"/>
            <w:hideMark/>
          </w:tcPr>
          <w:p w:rsidR="005F64FC" w:rsidRPr="002D3E80" w:rsidRDefault="005F64FC" w:rsidP="005F64FC">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ВР</w:t>
            </w:r>
          </w:p>
        </w:tc>
      </w:tr>
      <w:tr w:rsidR="005F64FC" w:rsidRPr="002D3E80" w:rsidTr="000E2DF0">
        <w:trPr>
          <w:trHeight w:val="717"/>
        </w:trPr>
        <w:tc>
          <w:tcPr>
            <w:tcW w:w="5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В С Е Г О</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5F64FC" w:rsidRPr="002D3E80" w:rsidTr="00634522">
        <w:trPr>
          <w:trHeight w:val="43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803"/>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02</w:t>
            </w:r>
          </w:p>
        </w:tc>
        <w:tc>
          <w:tcPr>
            <w:tcW w:w="1842" w:type="dxa"/>
            <w:tcBorders>
              <w:top w:val="nil"/>
              <w:left w:val="nil"/>
              <w:bottom w:val="single" w:sz="4" w:space="0" w:color="auto"/>
              <w:right w:val="single" w:sz="4" w:space="0" w:color="auto"/>
            </w:tcBorders>
            <w:shd w:val="clear" w:color="000000" w:fill="BFBFB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59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7000000000</w:t>
            </w:r>
          </w:p>
        </w:tc>
        <w:tc>
          <w:tcPr>
            <w:tcW w:w="851"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7010000000</w:t>
            </w:r>
          </w:p>
        </w:tc>
        <w:tc>
          <w:tcPr>
            <w:tcW w:w="851"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69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C821A3"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 на выплаты персон</w:t>
            </w:r>
            <w:r w:rsidR="005F64FC" w:rsidRPr="002D3E80">
              <w:rPr>
                <w:rFonts w:ascii="Courier New" w:eastAsia="Times New Roman" w:hAnsi="Courier New" w:cs="Courier New"/>
                <w:color w:val="000000"/>
                <w:sz w:val="22"/>
                <w:szCs w:val="22"/>
              </w:rPr>
              <w:t>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7010000000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100</w:t>
            </w:r>
          </w:p>
        </w:tc>
      </w:tr>
      <w:tr w:rsidR="005F64FC" w:rsidRPr="002D3E80" w:rsidTr="00634522">
        <w:trPr>
          <w:trHeight w:val="55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120</w:t>
            </w:r>
          </w:p>
        </w:tc>
      </w:tr>
      <w:tr w:rsidR="005F64FC" w:rsidRPr="002D3E80" w:rsidTr="00634522">
        <w:trPr>
          <w:trHeight w:val="20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Фонд оплаты труда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67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Взносы по обязательному социальному страх</w:t>
            </w:r>
            <w:r w:rsidR="00C821A3" w:rsidRPr="002D3E80">
              <w:rPr>
                <w:rFonts w:ascii="Courier New" w:eastAsia="Times New Roman" w:hAnsi="Courier New" w:cs="Courier New"/>
                <w:color w:val="000000"/>
                <w:sz w:val="22"/>
                <w:szCs w:val="22"/>
              </w:rPr>
              <w:t>ованию на выплаты денежного соде</w:t>
            </w:r>
            <w:r w:rsidRPr="002D3E80">
              <w:rPr>
                <w:rFonts w:ascii="Courier New" w:eastAsia="Times New Roman" w:hAnsi="Courier New" w:cs="Courier New"/>
                <w:color w:val="000000"/>
                <w:sz w:val="22"/>
                <w:szCs w:val="22"/>
              </w:rPr>
              <w:t>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129</w:t>
            </w:r>
          </w:p>
        </w:tc>
      </w:tr>
      <w:tr w:rsidR="005F64FC" w:rsidRPr="002D3E80" w:rsidTr="00634522">
        <w:trPr>
          <w:trHeight w:val="258"/>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7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129</w:t>
            </w:r>
          </w:p>
        </w:tc>
      </w:tr>
      <w:tr w:rsidR="005F64FC" w:rsidRPr="002D3E80" w:rsidTr="00634522">
        <w:trPr>
          <w:trHeight w:val="76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03</w:t>
            </w:r>
          </w:p>
        </w:tc>
        <w:tc>
          <w:tcPr>
            <w:tcW w:w="1842" w:type="dxa"/>
            <w:tcBorders>
              <w:top w:val="nil"/>
              <w:left w:val="nil"/>
              <w:bottom w:val="single" w:sz="4" w:space="0" w:color="auto"/>
              <w:right w:val="single" w:sz="4" w:space="0" w:color="auto"/>
            </w:tcBorders>
            <w:shd w:val="clear" w:color="000000" w:fill="BFBFB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64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7010300000</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31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7010300000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7010300120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7010300120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200</w:t>
            </w:r>
          </w:p>
        </w:tc>
      </w:tr>
      <w:tr w:rsidR="005F64FC" w:rsidRPr="002D3E80" w:rsidTr="00634522">
        <w:trPr>
          <w:trHeight w:val="23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7010300120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240</w:t>
            </w:r>
          </w:p>
        </w:tc>
      </w:tr>
      <w:tr w:rsidR="005F64FC" w:rsidRPr="002D3E80" w:rsidTr="00634522">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7010300120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C821A3"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Поступле</w:t>
            </w:r>
            <w:r w:rsidR="005F64FC" w:rsidRPr="002D3E80">
              <w:rPr>
                <w:rFonts w:ascii="Courier New" w:eastAsia="Times New Roman" w:hAnsi="Courier New" w:cs="Courier New"/>
                <w:color w:val="000000"/>
                <w:sz w:val="22"/>
                <w:szCs w:val="22"/>
              </w:rPr>
              <w:t>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7010300120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7010300120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1020"/>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04</w:t>
            </w:r>
          </w:p>
        </w:tc>
        <w:tc>
          <w:tcPr>
            <w:tcW w:w="1842" w:type="dxa"/>
            <w:tcBorders>
              <w:top w:val="nil"/>
              <w:left w:val="nil"/>
              <w:bottom w:val="single" w:sz="4" w:space="0" w:color="auto"/>
              <w:right w:val="single" w:sz="4" w:space="0" w:color="auto"/>
            </w:tcBorders>
            <w:shd w:val="clear" w:color="000000" w:fill="BFBFB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68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7010400000</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7010400000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7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C821A3"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 на выплаты персон</w:t>
            </w:r>
            <w:r w:rsidR="005F64FC" w:rsidRPr="002D3E80">
              <w:rPr>
                <w:rFonts w:ascii="Courier New" w:eastAsia="Times New Roman" w:hAnsi="Courier New" w:cs="Courier New"/>
                <w:color w:val="000000"/>
                <w:sz w:val="22"/>
                <w:szCs w:val="22"/>
              </w:rPr>
              <w:t>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100</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120</w:t>
            </w:r>
          </w:p>
        </w:tc>
      </w:tr>
      <w:tr w:rsidR="005F64FC" w:rsidRPr="002D3E80" w:rsidTr="00634522">
        <w:trPr>
          <w:trHeight w:val="32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Фонд оплаты труда государственных (государственных)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129</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200</w:t>
            </w:r>
          </w:p>
        </w:tc>
      </w:tr>
      <w:tr w:rsidR="005F64FC" w:rsidRPr="002D3E80" w:rsidTr="00634522">
        <w:trPr>
          <w:trHeight w:val="2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240</w:t>
            </w:r>
          </w:p>
        </w:tc>
      </w:tr>
      <w:tr w:rsidR="005F64FC" w:rsidRPr="002D3E80" w:rsidTr="00634522">
        <w:trPr>
          <w:trHeight w:val="21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300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360</w:t>
            </w:r>
          </w:p>
        </w:tc>
      </w:tr>
      <w:tr w:rsidR="005F64FC" w:rsidRPr="002D3E80" w:rsidTr="00634522">
        <w:trPr>
          <w:trHeight w:val="29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800</w:t>
            </w:r>
          </w:p>
        </w:tc>
      </w:tr>
      <w:tr w:rsidR="005F64FC" w:rsidRPr="002D3E80" w:rsidTr="00634522">
        <w:trPr>
          <w:trHeight w:val="20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850</w:t>
            </w:r>
          </w:p>
        </w:tc>
      </w:tr>
      <w:tr w:rsidR="005F64FC" w:rsidRPr="002D3E80" w:rsidTr="00634522">
        <w:trPr>
          <w:trHeight w:val="25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Уплата налога на имущество организации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851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852</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7010400120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853</w:t>
            </w:r>
          </w:p>
        </w:tc>
      </w:tr>
      <w:tr w:rsidR="005F64FC" w:rsidRPr="002D3E80" w:rsidTr="00634522">
        <w:trPr>
          <w:trHeight w:val="76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Обеспечение деятельности финансовых, налоговых и таможенных органов и органов финансового (финансового-бюджетного ) надзора</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06</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66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06</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06</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6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C821A3"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 на выплаты персон</w:t>
            </w:r>
            <w:r w:rsidR="005F64FC" w:rsidRPr="002D3E80">
              <w:rPr>
                <w:rFonts w:ascii="Courier New" w:eastAsia="Times New Roman" w:hAnsi="Courier New" w:cs="Courier New"/>
                <w:color w:val="000000"/>
                <w:sz w:val="22"/>
                <w:szCs w:val="22"/>
              </w:rPr>
              <w:t>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06</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100</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06</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7010600110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06</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7010600110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06</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7010600110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06</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7010600110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06</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7010600110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129</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Выборы и референдумы</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07</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07</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07</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7010700120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200</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07</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7010700120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240</w:t>
            </w:r>
          </w:p>
        </w:tc>
      </w:tr>
      <w:tr w:rsidR="005F64FC" w:rsidRPr="002D3E80" w:rsidTr="00634522">
        <w:trPr>
          <w:trHeight w:val="58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07</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7010700120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Резервные фонды</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11</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7011140210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7011140210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7011140210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870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7011140210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870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Оплата работ, услуг</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7011140210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870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Прочие расходы</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7011140210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870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НАЦИОНАЛЬНАЯ ОБОРОНА</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02</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Мобилизационная и вневойсковая подготовка </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Осуществление первичного воинского учета на </w:t>
            </w:r>
            <w:r w:rsidR="00C821A3" w:rsidRPr="002D3E80">
              <w:rPr>
                <w:rFonts w:ascii="Courier New" w:eastAsia="Times New Roman" w:hAnsi="Courier New" w:cs="Courier New"/>
                <w:color w:val="000000"/>
                <w:sz w:val="22"/>
                <w:szCs w:val="22"/>
              </w:rPr>
              <w:t>территориях</w:t>
            </w:r>
            <w:r w:rsidRPr="002D3E80">
              <w:rPr>
                <w:rFonts w:ascii="Courier New" w:eastAsia="Times New Roman" w:hAnsi="Courier New" w:cs="Courier New"/>
                <w:color w:val="000000"/>
                <w:sz w:val="22"/>
                <w:szCs w:val="22"/>
              </w:rPr>
              <w:t xml:space="preserve">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7020351180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6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Субвенции</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7020351180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4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7020351180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120</w:t>
            </w:r>
          </w:p>
        </w:tc>
      </w:tr>
      <w:tr w:rsidR="005F64FC" w:rsidRPr="002D3E80" w:rsidTr="00634522">
        <w:trPr>
          <w:trHeight w:val="23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7020351180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12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7020351180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17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7020351180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129</w:t>
            </w:r>
          </w:p>
        </w:tc>
      </w:tr>
      <w:tr w:rsidR="005F64FC" w:rsidRPr="002D3E80" w:rsidTr="00634522">
        <w:trPr>
          <w:trHeight w:val="2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7020351180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7020351180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600"/>
        </w:trPr>
        <w:tc>
          <w:tcPr>
            <w:tcW w:w="5544" w:type="dxa"/>
            <w:tcBorders>
              <w:top w:val="nil"/>
              <w:left w:val="single" w:sz="4" w:space="0" w:color="auto"/>
              <w:bottom w:val="single" w:sz="4" w:space="0" w:color="auto"/>
              <w:right w:val="single" w:sz="4" w:space="0" w:color="auto"/>
            </w:tcBorders>
            <w:shd w:val="clear" w:color="000000" w:fill="C0C0C0"/>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НАЦИОНАЛЬНАЯ БЕЗОПАСНОСТЬ</w:t>
            </w:r>
          </w:p>
        </w:tc>
        <w:tc>
          <w:tcPr>
            <w:tcW w:w="567" w:type="dxa"/>
            <w:tcBorders>
              <w:top w:val="nil"/>
              <w:left w:val="nil"/>
              <w:bottom w:val="single" w:sz="4" w:space="0" w:color="auto"/>
              <w:right w:val="single" w:sz="4" w:space="0" w:color="auto"/>
            </w:tcBorders>
            <w:shd w:val="clear" w:color="000000" w:fill="C0C0C0"/>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000000" w:fill="C0C0C0"/>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1842" w:type="dxa"/>
            <w:tcBorders>
              <w:top w:val="nil"/>
              <w:left w:val="nil"/>
              <w:bottom w:val="single" w:sz="4" w:space="0" w:color="auto"/>
              <w:right w:val="single" w:sz="4" w:space="0" w:color="auto"/>
            </w:tcBorders>
            <w:shd w:val="clear" w:color="000000" w:fill="C0C0C0"/>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851" w:type="dxa"/>
            <w:tcBorders>
              <w:top w:val="nil"/>
              <w:left w:val="nil"/>
              <w:bottom w:val="single" w:sz="4" w:space="0" w:color="auto"/>
              <w:right w:val="single" w:sz="4" w:space="0" w:color="auto"/>
            </w:tcBorders>
            <w:shd w:val="clear" w:color="000000" w:fill="C0C0C0"/>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840"/>
        </w:trPr>
        <w:tc>
          <w:tcPr>
            <w:tcW w:w="5544" w:type="dxa"/>
            <w:tcBorders>
              <w:top w:val="nil"/>
              <w:left w:val="single" w:sz="4" w:space="0" w:color="auto"/>
              <w:bottom w:val="single" w:sz="4" w:space="0" w:color="auto"/>
              <w:right w:val="single" w:sz="4" w:space="0" w:color="auto"/>
            </w:tcBorders>
            <w:shd w:val="clear" w:color="000000" w:fill="FFFFFF"/>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Муниципальная целевая программа "Пожарная безопасность и </w:t>
            </w:r>
            <w:r w:rsidR="00C821A3" w:rsidRPr="002D3E80">
              <w:rPr>
                <w:rFonts w:ascii="Courier New" w:eastAsia="Times New Roman" w:hAnsi="Courier New" w:cs="Courier New"/>
                <w:sz w:val="22"/>
                <w:szCs w:val="22"/>
              </w:rPr>
              <w:t>защита</w:t>
            </w:r>
            <w:r w:rsidRPr="002D3E80">
              <w:rPr>
                <w:rFonts w:ascii="Courier New" w:eastAsia="Times New Roman" w:hAnsi="Courier New" w:cs="Courier New"/>
                <w:sz w:val="22"/>
                <w:szCs w:val="22"/>
              </w:rPr>
              <w:t xml:space="preserve"> населения и </w:t>
            </w:r>
            <w:r w:rsidR="00C821A3" w:rsidRPr="002D3E80">
              <w:rPr>
                <w:rFonts w:ascii="Courier New" w:eastAsia="Times New Roman" w:hAnsi="Courier New" w:cs="Courier New"/>
                <w:sz w:val="22"/>
                <w:szCs w:val="22"/>
              </w:rPr>
              <w:t>территории</w:t>
            </w:r>
            <w:r w:rsidRPr="002D3E80">
              <w:rPr>
                <w:rFonts w:ascii="Courier New" w:eastAsia="Times New Roman" w:hAnsi="Courier New" w:cs="Courier New"/>
                <w:sz w:val="22"/>
                <w:szCs w:val="22"/>
              </w:rPr>
              <w:t xml:space="preserve"> муниципального образования "Майск" от чрезвычайных ситуации на 2015-2021гг. </w:t>
            </w:r>
          </w:p>
        </w:tc>
        <w:tc>
          <w:tcPr>
            <w:tcW w:w="567" w:type="dxa"/>
            <w:tcBorders>
              <w:top w:val="nil"/>
              <w:left w:val="nil"/>
              <w:bottom w:val="single" w:sz="4" w:space="0" w:color="auto"/>
              <w:right w:val="single" w:sz="4" w:space="0" w:color="auto"/>
            </w:tcBorders>
            <w:shd w:val="clear" w:color="000000" w:fill="FFFFFF"/>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000000" w:fill="FFFFFF"/>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7950000003</w:t>
            </w:r>
          </w:p>
        </w:tc>
        <w:tc>
          <w:tcPr>
            <w:tcW w:w="851" w:type="dxa"/>
            <w:tcBorders>
              <w:top w:val="nil"/>
              <w:left w:val="nil"/>
              <w:bottom w:val="single" w:sz="4" w:space="0" w:color="auto"/>
              <w:right w:val="single" w:sz="4" w:space="0" w:color="auto"/>
            </w:tcBorders>
            <w:shd w:val="clear" w:color="000000" w:fill="FFFFFF"/>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84"/>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7950000003</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74"/>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7950000003</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200</w:t>
            </w:r>
          </w:p>
        </w:tc>
      </w:tr>
      <w:tr w:rsidR="005F64FC" w:rsidRPr="002D3E80" w:rsidTr="00634522">
        <w:trPr>
          <w:trHeight w:val="278"/>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7950000003</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240</w:t>
            </w:r>
          </w:p>
        </w:tc>
      </w:tr>
      <w:tr w:rsidR="005F64FC" w:rsidRPr="002D3E80" w:rsidTr="00634522">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7950000003</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Прочие расходы</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7950000003</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C821A3"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Поступление</w:t>
            </w:r>
            <w:r w:rsidR="005F64FC" w:rsidRPr="002D3E80">
              <w:rPr>
                <w:rFonts w:ascii="Courier New" w:eastAsia="Times New Roman" w:hAnsi="Courier New" w:cs="Courier New"/>
                <w:color w:val="000000"/>
                <w:sz w:val="22"/>
                <w:szCs w:val="22"/>
              </w:rPr>
              <w:t xml:space="preserve">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7950000003</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lastRenderedPageBreak/>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7950000003</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24"/>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Другие вопросы в области национальной </w:t>
            </w:r>
            <w:r w:rsidR="00C821A3" w:rsidRPr="002D3E80">
              <w:rPr>
                <w:rFonts w:ascii="Courier New" w:eastAsia="Times New Roman" w:hAnsi="Courier New" w:cs="Courier New"/>
                <w:color w:val="000000"/>
                <w:sz w:val="22"/>
                <w:szCs w:val="22"/>
              </w:rPr>
              <w:t>безопасности</w:t>
            </w:r>
            <w:r w:rsidRPr="002D3E80">
              <w:rPr>
                <w:rFonts w:ascii="Courier New" w:eastAsia="Times New Roman" w:hAnsi="Courier New" w:cs="Courier New"/>
                <w:color w:val="000000"/>
                <w:sz w:val="22"/>
                <w:szCs w:val="22"/>
              </w:rPr>
              <w:t xml:space="preserve"> </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14</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884"/>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14</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7956000001</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46"/>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14 </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7956000001</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200</w:t>
            </w:r>
          </w:p>
        </w:tc>
      </w:tr>
      <w:tr w:rsidR="005F64FC" w:rsidRPr="002D3E80" w:rsidTr="00634522">
        <w:trPr>
          <w:trHeight w:val="251"/>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C821A3"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Иные</w:t>
            </w:r>
            <w:r w:rsidR="005F64FC" w:rsidRPr="002D3E80">
              <w:rPr>
                <w:rFonts w:ascii="Courier New" w:eastAsia="Times New Roman" w:hAnsi="Courier New" w:cs="Courier New"/>
                <w:color w:val="000000"/>
                <w:sz w:val="22"/>
                <w:szCs w:val="22"/>
              </w:rPr>
              <w:t xml:space="preserve">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567"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14</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7956000001</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240</w:t>
            </w:r>
          </w:p>
        </w:tc>
      </w:tr>
      <w:tr w:rsidR="005F64FC" w:rsidRPr="002D3E80" w:rsidTr="00634522">
        <w:trPr>
          <w:trHeight w:val="217"/>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03</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7956000001</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Расходы </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03</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7956000001</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Прочие услуги</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03</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1842"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7956000001</w:t>
            </w:r>
          </w:p>
        </w:tc>
        <w:tc>
          <w:tcPr>
            <w:tcW w:w="851" w:type="dxa"/>
            <w:tcBorders>
              <w:top w:val="nil"/>
              <w:left w:val="nil"/>
              <w:bottom w:val="single" w:sz="4" w:space="0" w:color="auto"/>
              <w:right w:val="single" w:sz="4" w:space="0" w:color="auto"/>
            </w:tcBorders>
            <w:shd w:val="clear" w:color="auto" w:fill="auto"/>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НАЦИОНАЛЬНАЯ ЭКОНОМИКА</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04</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xml:space="preserve">Общеэкономические вопросы </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67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136"/>
        </w:trPr>
        <w:tc>
          <w:tcPr>
            <w:tcW w:w="5544" w:type="dxa"/>
            <w:tcBorders>
              <w:top w:val="nil"/>
              <w:left w:val="single" w:sz="4" w:space="0" w:color="auto"/>
              <w:bottom w:val="single" w:sz="4" w:space="0" w:color="auto"/>
              <w:right w:val="single" w:sz="4" w:space="0" w:color="auto"/>
            </w:tcBorders>
            <w:shd w:val="clear" w:color="000000" w:fill="FFFFFF"/>
            <w:noWrap/>
            <w:vAlign w:val="bottom"/>
            <w:hideMark/>
          </w:tcPr>
          <w:p w:rsidR="005F64FC" w:rsidRPr="002D3E80" w:rsidRDefault="00C821A3"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Субвенции</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100</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129</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Дорожное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04</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09</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76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муниципальная программа "Развитие дорожного хозяйства муниципального образования "Майск" на 2015-2020 гг."</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09</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09</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200</w:t>
            </w:r>
          </w:p>
        </w:tc>
      </w:tr>
      <w:tr w:rsidR="005F64FC" w:rsidRPr="002D3E80" w:rsidTr="00634522">
        <w:trPr>
          <w:trHeight w:val="21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09</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09</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09</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Работы,</w:t>
            </w:r>
            <w:r w:rsidR="00C821A3" w:rsidRPr="002D3E80">
              <w:rPr>
                <w:rFonts w:ascii="Courier New" w:eastAsia="Times New Roman" w:hAnsi="Courier New" w:cs="Courier New"/>
                <w:color w:val="000000"/>
                <w:sz w:val="22"/>
                <w:szCs w:val="22"/>
              </w:rPr>
              <w:t xml:space="preserve"> </w:t>
            </w:r>
            <w:r w:rsidRPr="002D3E80">
              <w:rPr>
                <w:rFonts w:ascii="Courier New" w:eastAsia="Times New Roman" w:hAnsi="Courier New" w:cs="Courier New"/>
                <w:color w:val="000000"/>
                <w:sz w:val="22"/>
                <w:szCs w:val="22"/>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09</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04</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12</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7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12</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7950000002</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76"/>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7950000002</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240</w:t>
            </w:r>
          </w:p>
        </w:tc>
      </w:tr>
      <w:tr w:rsidR="005F64FC" w:rsidRPr="002D3E80" w:rsidTr="00634522">
        <w:trPr>
          <w:trHeight w:val="279"/>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7950000002</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31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xml:space="preserve">выполнение функций органами местного </w:t>
            </w:r>
            <w:r w:rsidRPr="002D3E80">
              <w:rPr>
                <w:rFonts w:ascii="Courier New" w:eastAsia="Times New Roman" w:hAnsi="Courier New" w:cs="Courier New"/>
                <w:color w:val="000000"/>
                <w:sz w:val="22"/>
                <w:szCs w:val="22"/>
              </w:rPr>
              <w:lastRenderedPageBreak/>
              <w:t>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lastRenderedPageBreak/>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7950000002</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lastRenderedPageBreak/>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7950000002</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Работы,</w:t>
            </w:r>
            <w:r w:rsidR="00C821A3" w:rsidRPr="002D3E80">
              <w:rPr>
                <w:rFonts w:ascii="Courier New" w:eastAsia="Times New Roman" w:hAnsi="Courier New" w:cs="Courier New"/>
                <w:color w:val="000000"/>
                <w:sz w:val="22"/>
                <w:szCs w:val="22"/>
              </w:rPr>
              <w:t xml:space="preserve"> </w:t>
            </w:r>
            <w:r w:rsidRPr="002D3E80">
              <w:rPr>
                <w:rFonts w:ascii="Courier New" w:eastAsia="Times New Roman" w:hAnsi="Courier New" w:cs="Courier New"/>
                <w:color w:val="000000"/>
                <w:sz w:val="22"/>
                <w:szCs w:val="22"/>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12</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7950000002</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Жилищное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303"/>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7040100120</w:t>
            </w:r>
          </w:p>
        </w:tc>
        <w:tc>
          <w:tcPr>
            <w:tcW w:w="851"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240</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7040100120</w:t>
            </w:r>
          </w:p>
        </w:tc>
        <w:tc>
          <w:tcPr>
            <w:tcW w:w="851"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7040100120</w:t>
            </w:r>
          </w:p>
        </w:tc>
        <w:tc>
          <w:tcPr>
            <w:tcW w:w="851"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7040100120</w:t>
            </w:r>
          </w:p>
        </w:tc>
        <w:tc>
          <w:tcPr>
            <w:tcW w:w="851" w:type="dxa"/>
            <w:tcBorders>
              <w:top w:val="nil"/>
              <w:left w:val="nil"/>
              <w:bottom w:val="single" w:sz="4" w:space="0" w:color="auto"/>
              <w:right w:val="single" w:sz="4" w:space="0" w:color="auto"/>
            </w:tcBorders>
            <w:shd w:val="clear" w:color="000000" w:fill="FFFFFF"/>
            <w:noWrap/>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05</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02</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659"/>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05</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7040200120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200</w:t>
            </w:r>
          </w:p>
        </w:tc>
      </w:tr>
      <w:tr w:rsidR="005F64FC" w:rsidRPr="002D3E80" w:rsidTr="00634522">
        <w:trPr>
          <w:trHeight w:val="257"/>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7040200120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240</w:t>
            </w:r>
          </w:p>
        </w:tc>
      </w:tr>
      <w:tr w:rsidR="005F64FC" w:rsidRPr="002D3E80" w:rsidTr="00634522">
        <w:trPr>
          <w:trHeight w:val="276"/>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7040200120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6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7040200120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7040200120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C821A3"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Усл</w:t>
            </w:r>
            <w:r w:rsidR="005F64FC" w:rsidRPr="002D3E80">
              <w:rPr>
                <w:rFonts w:ascii="Courier New" w:eastAsia="Times New Roman" w:hAnsi="Courier New" w:cs="Courier New"/>
                <w:color w:val="000000"/>
                <w:sz w:val="22"/>
                <w:szCs w:val="22"/>
              </w:rPr>
              <w:t>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02</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7040200120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Благоустройство</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05</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03</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7040300120</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200</w:t>
            </w:r>
          </w:p>
        </w:tc>
      </w:tr>
      <w:tr w:rsidR="005F64FC" w:rsidRPr="002D3E80" w:rsidTr="00634522">
        <w:trPr>
          <w:trHeight w:val="3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7040300120</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240</w:t>
            </w:r>
          </w:p>
        </w:tc>
      </w:tr>
      <w:tr w:rsidR="005F64FC" w:rsidRPr="002D3E80" w:rsidTr="00634522">
        <w:trPr>
          <w:trHeight w:val="2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7040300120</w:t>
            </w:r>
          </w:p>
        </w:tc>
        <w:tc>
          <w:tcPr>
            <w:tcW w:w="851"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7040300120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Коммунальные услуги</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7040300120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КУЛЬТУРА И КИНЕМАТОГРАФИЯ</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1842" w:type="dxa"/>
            <w:tcBorders>
              <w:top w:val="nil"/>
              <w:left w:val="nil"/>
              <w:bottom w:val="single" w:sz="4" w:space="0" w:color="auto"/>
              <w:right w:val="single" w:sz="4" w:space="0" w:color="auto"/>
            </w:tcBorders>
            <w:shd w:val="clear" w:color="000000" w:fill="BFBFB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7050144099</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240</w:t>
            </w:r>
          </w:p>
        </w:tc>
      </w:tr>
      <w:tr w:rsidR="005F64FC" w:rsidRPr="002D3E80" w:rsidTr="00634522">
        <w:trPr>
          <w:trHeight w:val="52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Строительство дома культуры, расположенного по адресу: Иркутская область, Осинский район, с.</w:t>
            </w:r>
            <w:r w:rsidR="00C821A3" w:rsidRPr="002D3E80">
              <w:rPr>
                <w:rFonts w:ascii="Courier New" w:eastAsia="Times New Roman" w:hAnsi="Courier New" w:cs="Courier New"/>
                <w:bCs/>
                <w:color w:val="000000"/>
                <w:sz w:val="22"/>
                <w:szCs w:val="22"/>
              </w:rPr>
              <w:t xml:space="preserve"> </w:t>
            </w:r>
            <w:r w:rsidRPr="002D3E80">
              <w:rPr>
                <w:rFonts w:ascii="Courier New" w:eastAsia="Times New Roman" w:hAnsi="Courier New" w:cs="Courier New"/>
                <w:bCs/>
                <w:color w:val="000000"/>
                <w:sz w:val="22"/>
                <w:szCs w:val="22"/>
              </w:rPr>
              <w:t>Майск ул.</w:t>
            </w:r>
            <w:r w:rsidR="00C821A3" w:rsidRPr="002D3E80">
              <w:rPr>
                <w:rFonts w:ascii="Courier New" w:eastAsia="Times New Roman" w:hAnsi="Courier New" w:cs="Courier New"/>
                <w:bCs/>
                <w:color w:val="000000"/>
                <w:sz w:val="22"/>
                <w:szCs w:val="22"/>
              </w:rPr>
              <w:t xml:space="preserve"> </w:t>
            </w:r>
            <w:r w:rsidRPr="002D3E80">
              <w:rPr>
                <w:rFonts w:ascii="Courier New" w:eastAsia="Times New Roman" w:hAnsi="Courier New" w:cs="Courier New"/>
                <w:bCs/>
                <w:color w:val="000000"/>
                <w:sz w:val="22"/>
                <w:szCs w:val="22"/>
              </w:rPr>
              <w:t>Трактовая, 5</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01</w:t>
            </w:r>
          </w:p>
        </w:tc>
        <w:tc>
          <w:tcPr>
            <w:tcW w:w="1842" w:type="dxa"/>
            <w:tcBorders>
              <w:top w:val="nil"/>
              <w:left w:val="nil"/>
              <w:bottom w:val="single" w:sz="4" w:space="0" w:color="auto"/>
              <w:right w:val="single" w:sz="4" w:space="0" w:color="auto"/>
            </w:tcBorders>
            <w:shd w:val="clear" w:color="auto" w:fill="auto"/>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7050144099</w:t>
            </w:r>
          </w:p>
        </w:tc>
        <w:tc>
          <w:tcPr>
            <w:tcW w:w="851" w:type="dxa"/>
            <w:tcBorders>
              <w:top w:val="nil"/>
              <w:left w:val="nil"/>
              <w:bottom w:val="single" w:sz="4" w:space="0" w:color="auto"/>
              <w:right w:val="single" w:sz="4" w:space="0" w:color="auto"/>
            </w:tcBorders>
            <w:shd w:val="clear" w:color="auto" w:fill="auto"/>
            <w:noWrap/>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244</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7050100000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757"/>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611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611</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611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Библиотеки</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768"/>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611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611</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611</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00</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282"/>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244</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300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11</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05</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360</w:t>
            </w:r>
          </w:p>
        </w:tc>
      </w:tr>
      <w:tr w:rsidR="005F64FC" w:rsidRPr="002D3E80" w:rsidTr="00634522">
        <w:trPr>
          <w:trHeight w:val="307"/>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5F64FC" w:rsidRPr="002D3E80" w:rsidRDefault="005F64FC" w:rsidP="005F64FC">
            <w:pPr>
              <w:ind w:firstLine="0"/>
              <w:jc w:val="left"/>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13</w:t>
            </w:r>
          </w:p>
        </w:tc>
        <w:tc>
          <w:tcPr>
            <w:tcW w:w="567"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c>
          <w:tcPr>
            <w:tcW w:w="1842"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7080200120</w:t>
            </w:r>
          </w:p>
        </w:tc>
        <w:tc>
          <w:tcPr>
            <w:tcW w:w="851" w:type="dxa"/>
            <w:tcBorders>
              <w:top w:val="nil"/>
              <w:left w:val="nil"/>
              <w:bottom w:val="single" w:sz="4" w:space="0" w:color="auto"/>
              <w:right w:val="single" w:sz="4" w:space="0" w:color="auto"/>
            </w:tcBorders>
            <w:shd w:val="clear" w:color="000000" w:fill="BFBFB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13</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7090100000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13</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bCs/>
                <w:color w:val="000000"/>
                <w:sz w:val="22"/>
                <w:szCs w:val="22"/>
              </w:rPr>
            </w:pPr>
            <w:r w:rsidRPr="002D3E80">
              <w:rPr>
                <w:rFonts w:ascii="Courier New" w:eastAsia="Times New Roman" w:hAnsi="Courier New" w:cs="Courier New"/>
                <w:bCs/>
                <w:color w:val="000000"/>
                <w:sz w:val="22"/>
                <w:szCs w:val="22"/>
              </w:rPr>
              <w:t> </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13</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700</w:t>
            </w:r>
          </w:p>
        </w:tc>
      </w:tr>
      <w:tr w:rsidR="005F64FC" w:rsidRPr="002D3E80" w:rsidTr="00634522">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Обслуживание государственного долга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13</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720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13</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720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13</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720</w:t>
            </w:r>
          </w:p>
        </w:tc>
      </w:tr>
      <w:tr w:rsidR="005F64FC" w:rsidRPr="002D3E80" w:rsidTr="00634522">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5F64FC" w:rsidRPr="002D3E80" w:rsidRDefault="005F64FC" w:rsidP="005F64FC">
            <w:pPr>
              <w:ind w:firstLine="0"/>
              <w:jc w:val="left"/>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Обслуживание внутреннего долга</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13</w:t>
            </w:r>
          </w:p>
        </w:tc>
        <w:tc>
          <w:tcPr>
            <w:tcW w:w="567"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01</w:t>
            </w:r>
          </w:p>
        </w:tc>
        <w:tc>
          <w:tcPr>
            <w:tcW w:w="1842"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720</w:t>
            </w:r>
          </w:p>
        </w:tc>
      </w:tr>
      <w:tr w:rsidR="005F64FC" w:rsidRPr="002D3E80" w:rsidTr="00634522">
        <w:trPr>
          <w:trHeight w:val="606"/>
        </w:trPr>
        <w:tc>
          <w:tcPr>
            <w:tcW w:w="5544" w:type="dxa"/>
            <w:tcBorders>
              <w:top w:val="nil"/>
              <w:left w:val="single" w:sz="4" w:space="0" w:color="auto"/>
              <w:bottom w:val="single" w:sz="4" w:space="0" w:color="auto"/>
              <w:right w:val="single" w:sz="4" w:space="0" w:color="auto"/>
            </w:tcBorders>
            <w:shd w:val="clear" w:color="000000" w:fill="C0C0C0"/>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 xml:space="preserve">Межбюджетные трансферты общего характера бюджетам субъектов </w:t>
            </w:r>
            <w:r w:rsidR="00C821A3" w:rsidRPr="002D3E80">
              <w:rPr>
                <w:rFonts w:ascii="Courier New" w:eastAsia="Times New Roman" w:hAnsi="Courier New" w:cs="Courier New"/>
                <w:bCs/>
                <w:sz w:val="22"/>
                <w:szCs w:val="22"/>
              </w:rPr>
              <w:t>Российской</w:t>
            </w:r>
            <w:r w:rsidRPr="002D3E80">
              <w:rPr>
                <w:rFonts w:ascii="Courier New" w:eastAsia="Times New Roman" w:hAnsi="Courier New" w:cs="Courier New"/>
                <w:bCs/>
                <w:sz w:val="22"/>
                <w:szCs w:val="22"/>
              </w:rPr>
              <w:t xml:space="preserve">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C0C0C0"/>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14</w:t>
            </w:r>
          </w:p>
        </w:tc>
        <w:tc>
          <w:tcPr>
            <w:tcW w:w="567" w:type="dxa"/>
            <w:tcBorders>
              <w:top w:val="nil"/>
              <w:left w:val="nil"/>
              <w:bottom w:val="single" w:sz="4" w:space="0" w:color="auto"/>
              <w:right w:val="single" w:sz="4" w:space="0" w:color="auto"/>
            </w:tcBorders>
            <w:shd w:val="clear" w:color="000000" w:fill="C0C0C0"/>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03</w:t>
            </w:r>
          </w:p>
        </w:tc>
        <w:tc>
          <w:tcPr>
            <w:tcW w:w="1842" w:type="dxa"/>
            <w:tcBorders>
              <w:top w:val="nil"/>
              <w:left w:val="nil"/>
              <w:bottom w:val="single" w:sz="4" w:space="0" w:color="auto"/>
              <w:right w:val="single" w:sz="4" w:space="0" w:color="auto"/>
            </w:tcBorders>
            <w:shd w:val="clear" w:color="000000" w:fill="C0C0C0"/>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c>
          <w:tcPr>
            <w:tcW w:w="851" w:type="dxa"/>
            <w:tcBorders>
              <w:top w:val="nil"/>
              <w:left w:val="nil"/>
              <w:bottom w:val="single" w:sz="4" w:space="0" w:color="auto"/>
              <w:right w:val="single" w:sz="4" w:space="0" w:color="auto"/>
            </w:tcBorders>
            <w:shd w:val="clear" w:color="000000" w:fill="C0C0C0"/>
            <w:hideMark/>
          </w:tcPr>
          <w:p w:rsidR="005F64FC" w:rsidRPr="002D3E80" w:rsidRDefault="005F64FC" w:rsidP="005F64FC">
            <w:pPr>
              <w:ind w:firstLine="0"/>
              <w:jc w:val="center"/>
              <w:rPr>
                <w:rFonts w:ascii="Courier New" w:eastAsia="Times New Roman" w:hAnsi="Courier New" w:cs="Courier New"/>
                <w:color w:val="000000"/>
                <w:sz w:val="22"/>
                <w:szCs w:val="22"/>
              </w:rPr>
            </w:pPr>
            <w:r w:rsidRPr="002D3E80">
              <w:rPr>
                <w:rFonts w:ascii="Courier New" w:eastAsia="Times New Roman" w:hAnsi="Courier New" w:cs="Courier New"/>
                <w:color w:val="000000"/>
                <w:sz w:val="22"/>
                <w:szCs w:val="22"/>
              </w:rPr>
              <w:t> </w:t>
            </w:r>
          </w:p>
        </w:tc>
      </w:tr>
      <w:tr w:rsidR="005F64FC" w:rsidRPr="002D3E80" w:rsidTr="00634522">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Расходы</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03</w:t>
            </w:r>
          </w:p>
        </w:tc>
        <w:tc>
          <w:tcPr>
            <w:tcW w:w="1842"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bCs/>
                <w:sz w:val="22"/>
                <w:szCs w:val="22"/>
              </w:rPr>
            </w:pPr>
            <w:r w:rsidRPr="002D3E80">
              <w:rPr>
                <w:rFonts w:ascii="Courier New" w:eastAsia="Times New Roman" w:hAnsi="Courier New" w:cs="Courier New"/>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left"/>
              <w:rPr>
                <w:rFonts w:ascii="Courier New" w:eastAsia="Times New Roman" w:hAnsi="Courier New" w:cs="Courier New"/>
                <w:bCs/>
                <w:sz w:val="22"/>
                <w:szCs w:val="22"/>
              </w:rPr>
            </w:pPr>
            <w:r w:rsidRPr="002D3E80">
              <w:rPr>
                <w:rFonts w:ascii="Courier New" w:eastAsia="Times New Roman" w:hAnsi="Courier New" w:cs="Courier New"/>
                <w:bCs/>
                <w:sz w:val="22"/>
                <w:szCs w:val="22"/>
              </w:rPr>
              <w:t> </w:t>
            </w:r>
          </w:p>
        </w:tc>
      </w:tr>
      <w:tr w:rsidR="005F64FC" w:rsidRPr="002D3E80" w:rsidTr="00634522">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Безвозмездные перечисления бюджетам</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03</w:t>
            </w:r>
          </w:p>
        </w:tc>
        <w:tc>
          <w:tcPr>
            <w:tcW w:w="1842"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7070300150</w:t>
            </w:r>
          </w:p>
        </w:tc>
        <w:tc>
          <w:tcPr>
            <w:tcW w:w="851"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5F64FC" w:rsidRPr="002D3E80" w:rsidTr="00634522">
        <w:trPr>
          <w:trHeight w:val="467"/>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Перечисление другим бюджетам бюджетной системы </w:t>
            </w:r>
            <w:r w:rsidR="00C821A3" w:rsidRPr="002D3E80">
              <w:rPr>
                <w:rFonts w:ascii="Courier New" w:eastAsia="Times New Roman" w:hAnsi="Courier New" w:cs="Courier New"/>
                <w:sz w:val="22"/>
                <w:szCs w:val="22"/>
              </w:rPr>
              <w:t>Российский</w:t>
            </w:r>
            <w:r w:rsidRPr="002D3E80">
              <w:rPr>
                <w:rFonts w:ascii="Courier New" w:eastAsia="Times New Roman" w:hAnsi="Courier New" w:cs="Courier New"/>
                <w:sz w:val="22"/>
                <w:szCs w:val="22"/>
              </w:rPr>
              <w:t xml:space="preserve"> Федерации</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03</w:t>
            </w:r>
          </w:p>
        </w:tc>
        <w:tc>
          <w:tcPr>
            <w:tcW w:w="1842"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7070300150</w:t>
            </w:r>
          </w:p>
        </w:tc>
        <w:tc>
          <w:tcPr>
            <w:tcW w:w="851"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5F64FC" w:rsidRPr="002D3E80" w:rsidTr="00634522">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03</w:t>
            </w:r>
          </w:p>
        </w:tc>
        <w:tc>
          <w:tcPr>
            <w:tcW w:w="1842"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7070300150</w:t>
            </w:r>
          </w:p>
        </w:tc>
        <w:tc>
          <w:tcPr>
            <w:tcW w:w="851"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500</w:t>
            </w:r>
          </w:p>
        </w:tc>
      </w:tr>
      <w:tr w:rsidR="005F64FC" w:rsidRPr="002D3E80" w:rsidTr="00634522">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Расходы</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03</w:t>
            </w:r>
          </w:p>
        </w:tc>
        <w:tc>
          <w:tcPr>
            <w:tcW w:w="1842"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7070300150</w:t>
            </w:r>
          </w:p>
        </w:tc>
        <w:tc>
          <w:tcPr>
            <w:tcW w:w="851"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540</w:t>
            </w:r>
          </w:p>
        </w:tc>
      </w:tr>
      <w:tr w:rsidR="005F64FC" w:rsidRPr="002D3E80" w:rsidTr="00634522">
        <w:trPr>
          <w:trHeight w:val="512"/>
        </w:trPr>
        <w:tc>
          <w:tcPr>
            <w:tcW w:w="5544" w:type="dxa"/>
            <w:tcBorders>
              <w:top w:val="nil"/>
              <w:left w:val="single" w:sz="4" w:space="0" w:color="auto"/>
              <w:bottom w:val="single" w:sz="4" w:space="0" w:color="auto"/>
              <w:right w:val="single" w:sz="4" w:space="0" w:color="auto"/>
            </w:tcBorders>
            <w:shd w:val="clear" w:color="auto" w:fill="auto"/>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Перечисление другим бюджетам бюджетной системы </w:t>
            </w:r>
            <w:r w:rsidR="00C821A3" w:rsidRPr="002D3E80">
              <w:rPr>
                <w:rFonts w:ascii="Courier New" w:eastAsia="Times New Roman" w:hAnsi="Courier New" w:cs="Courier New"/>
                <w:sz w:val="22"/>
                <w:szCs w:val="22"/>
              </w:rPr>
              <w:t>Российский</w:t>
            </w:r>
            <w:r w:rsidRPr="002D3E80">
              <w:rPr>
                <w:rFonts w:ascii="Courier New" w:eastAsia="Times New Roman" w:hAnsi="Courier New" w:cs="Courier New"/>
                <w:sz w:val="22"/>
                <w:szCs w:val="22"/>
              </w:rPr>
              <w:t xml:space="preserve"> Федерации</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03</w:t>
            </w:r>
          </w:p>
        </w:tc>
        <w:tc>
          <w:tcPr>
            <w:tcW w:w="1842"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7070300150</w:t>
            </w:r>
          </w:p>
        </w:tc>
        <w:tc>
          <w:tcPr>
            <w:tcW w:w="851" w:type="dxa"/>
            <w:tcBorders>
              <w:top w:val="nil"/>
              <w:left w:val="nil"/>
              <w:bottom w:val="single" w:sz="4" w:space="0" w:color="auto"/>
              <w:right w:val="single" w:sz="4" w:space="0" w:color="auto"/>
            </w:tcBorders>
            <w:shd w:val="clear" w:color="auto" w:fill="auto"/>
            <w:noWrap/>
            <w:hideMark/>
          </w:tcPr>
          <w:p w:rsidR="005F64FC" w:rsidRPr="002D3E80" w:rsidRDefault="005F64FC" w:rsidP="005F64FC">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540</w:t>
            </w:r>
          </w:p>
        </w:tc>
      </w:tr>
      <w:tr w:rsidR="005F64FC" w:rsidRPr="002D3E80" w:rsidTr="00634522">
        <w:trPr>
          <w:trHeight w:val="315"/>
        </w:trPr>
        <w:tc>
          <w:tcPr>
            <w:tcW w:w="5544" w:type="dxa"/>
            <w:tcBorders>
              <w:top w:val="nil"/>
              <w:left w:val="nil"/>
              <w:bottom w:val="nil"/>
              <w:right w:val="nil"/>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567" w:type="dxa"/>
            <w:tcBorders>
              <w:top w:val="nil"/>
              <w:left w:val="nil"/>
              <w:bottom w:val="nil"/>
              <w:right w:val="nil"/>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567" w:type="dxa"/>
            <w:tcBorders>
              <w:top w:val="nil"/>
              <w:left w:val="nil"/>
              <w:bottom w:val="nil"/>
              <w:right w:val="nil"/>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1842" w:type="dxa"/>
            <w:tcBorders>
              <w:top w:val="nil"/>
              <w:left w:val="nil"/>
              <w:bottom w:val="nil"/>
              <w:right w:val="nil"/>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851" w:type="dxa"/>
            <w:tcBorders>
              <w:top w:val="nil"/>
              <w:left w:val="nil"/>
              <w:bottom w:val="nil"/>
              <w:right w:val="nil"/>
            </w:tcBorders>
            <w:shd w:val="clear" w:color="000000" w:fill="FFFFFF"/>
            <w:noWrap/>
            <w:vAlign w:val="bottom"/>
            <w:hideMark/>
          </w:tcPr>
          <w:p w:rsidR="005F64FC" w:rsidRPr="002D3E80" w:rsidRDefault="005F64FC" w:rsidP="005F64FC">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bl>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2"/>
          <w:szCs w:val="22"/>
        </w:rPr>
      </w:pP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DF7CBF">
        <w:rPr>
          <w:rFonts w:ascii="Arial" w:eastAsia="Times New Roman" w:hAnsi="Arial" w:cs="Arial"/>
          <w:bCs/>
          <w:sz w:val="24"/>
          <w:szCs w:val="24"/>
        </w:rPr>
        <w:t>Структура финансового обеспечения (деятельности)</w:t>
      </w: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DF7CBF">
        <w:rPr>
          <w:rFonts w:ascii="Arial" w:eastAsia="Times New Roman" w:hAnsi="Arial" w:cs="Arial"/>
          <w:bCs/>
          <w:sz w:val="24"/>
          <w:szCs w:val="24"/>
        </w:rPr>
        <w:t>(18-й разряд номера счета)</w:t>
      </w: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DF7CBF">
        <w:rPr>
          <w:rFonts w:ascii="Arial" w:eastAsia="Times New Roman" w:hAnsi="Arial" w:cs="Arial"/>
          <w:sz w:val="24"/>
          <w:szCs w:val="24"/>
        </w:rPr>
        <w:t>1 – бюджетная деятельность;</w:t>
      </w: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DF7CBF">
        <w:rPr>
          <w:rFonts w:ascii="Arial" w:eastAsia="Times New Roman" w:hAnsi="Arial" w:cs="Arial"/>
          <w:sz w:val="24"/>
          <w:szCs w:val="24"/>
        </w:rPr>
        <w:t>3 – средства во временном распоряжении.</w:t>
      </w: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DF7CBF">
        <w:rPr>
          <w:rFonts w:ascii="Arial" w:eastAsia="Times New Roman" w:hAnsi="Arial" w:cs="Arial"/>
          <w:sz w:val="24"/>
          <w:szCs w:val="24"/>
        </w:rPr>
        <w:t> </w:t>
      </w: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DF7CBF">
        <w:rPr>
          <w:rFonts w:ascii="Arial" w:eastAsia="Times New Roman" w:hAnsi="Arial" w:cs="Arial"/>
          <w:bCs/>
          <w:sz w:val="24"/>
          <w:szCs w:val="24"/>
        </w:rPr>
        <w:t>Структура аналитики операций в Рабочем плане счетов</w:t>
      </w: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DF7CBF">
        <w:rPr>
          <w:rFonts w:ascii="Arial" w:eastAsia="Times New Roman" w:hAnsi="Arial" w:cs="Arial"/>
          <w:sz w:val="24"/>
          <w:szCs w:val="24"/>
        </w:rPr>
        <w:lastRenderedPageBreak/>
        <w:t> </w:t>
      </w:r>
    </w:p>
    <w:tbl>
      <w:tblPr>
        <w:tblW w:w="0" w:type="auto"/>
        <w:tblCellMar>
          <w:top w:w="60" w:type="dxa"/>
          <w:left w:w="60" w:type="dxa"/>
          <w:bottom w:w="60" w:type="dxa"/>
          <w:right w:w="60" w:type="dxa"/>
        </w:tblCellMar>
        <w:tblLook w:val="04A0" w:firstRow="1" w:lastRow="0" w:firstColumn="1" w:lastColumn="0" w:noHBand="0" w:noVBand="1"/>
      </w:tblPr>
      <w:tblGrid>
        <w:gridCol w:w="1057"/>
        <w:gridCol w:w="919"/>
        <w:gridCol w:w="653"/>
        <w:gridCol w:w="1980"/>
        <w:gridCol w:w="4560"/>
      </w:tblGrid>
      <w:tr w:rsidR="003E2E54" w:rsidRPr="002D3E80" w:rsidTr="003E2E54">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17" w:name="dfasq4g63n"/>
            <w:bookmarkEnd w:id="17"/>
            <w:r w:rsidRPr="002D3E80">
              <w:rPr>
                <w:rFonts w:ascii="Courier New" w:eastAsia="Times New Roman" w:hAnsi="Courier New" w:cs="Courier New"/>
                <w:sz w:val="22"/>
                <w:szCs w:val="22"/>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Аналитический код по КОСГУ</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Наименование счета</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18" w:name="dfasm62diz"/>
            <w:bookmarkEnd w:id="18"/>
            <w:r w:rsidRPr="002D3E80">
              <w:rPr>
                <w:rFonts w:ascii="Courier New" w:eastAsia="Times New Roman" w:hAnsi="Courier New" w:cs="Courier New"/>
                <w:sz w:val="22"/>
                <w:szCs w:val="22"/>
              </w:rPr>
              <w:t>объекта учета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группы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вида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r>
      <w:tr w:rsidR="003E2E54" w:rsidRPr="002D3E80" w:rsidTr="003E2E54">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19" w:name="dfasqvz78y"/>
            <w:bookmarkEnd w:id="19"/>
            <w:r w:rsidRPr="002D3E80">
              <w:rPr>
                <w:rFonts w:ascii="Courier New" w:eastAsia="Times New Roman" w:hAnsi="Courier New" w:cs="Courier New"/>
                <w:sz w:val="22"/>
                <w:szCs w:val="22"/>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0" w:name="dfas3t4tvf"/>
            <w:bookmarkEnd w:id="20"/>
            <w:r w:rsidRPr="002D3E80">
              <w:rPr>
                <w:rFonts w:ascii="Courier New" w:eastAsia="Times New Roman" w:hAnsi="Courier New" w:cs="Courier New"/>
                <w:bCs/>
                <w:sz w:val="22"/>
                <w:szCs w:val="22"/>
              </w:rPr>
              <w:t>(19</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(24</w:t>
            </w:r>
            <w:r w:rsidRPr="002D3E80">
              <w:rPr>
                <w:rFonts w:ascii="Courier New" w:eastAsia="Times New Roman" w:hAnsi="Courier New" w:cs="Courier New"/>
                <w:bCs/>
                <w:sz w:val="22"/>
                <w:szCs w:val="22"/>
                <w:lang w:val="en-US"/>
              </w:rPr>
              <w:t>–</w:t>
            </w:r>
            <w:r w:rsidRPr="002D3E80">
              <w:rPr>
                <w:rFonts w:ascii="Courier New" w:eastAsia="Times New Roman" w:hAnsi="Courier New" w:cs="Courier New"/>
                <w:bCs/>
                <w:sz w:val="22"/>
                <w:szCs w:val="22"/>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3E2E54" w:rsidRPr="002D3E80" w:rsidTr="003E2E54">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1" w:name="dfas9c4nqm"/>
            <w:bookmarkEnd w:id="21"/>
            <w:r w:rsidRPr="002D3E80">
              <w:rPr>
                <w:rFonts w:ascii="Courier New" w:eastAsia="Times New Roman" w:hAnsi="Courier New" w:cs="Courier New"/>
                <w:bCs/>
                <w:iCs/>
                <w:sz w:val="22"/>
                <w:szCs w:val="22"/>
              </w:rPr>
              <w:t>Основные средства – недвижимое имущество учреждения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2" w:name="dfasrb0ulh"/>
            <w:bookmarkEnd w:id="22"/>
            <w:r w:rsidRPr="002D3E80">
              <w:rPr>
                <w:rFonts w:ascii="Courier New" w:eastAsia="Times New Roman" w:hAnsi="Courier New" w:cs="Courier New"/>
                <w:bCs/>
                <w:iCs/>
                <w:sz w:val="22"/>
                <w:szCs w:val="22"/>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Увеличение стоимости нежилых помещений – недвижимого имущества учреждения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3" w:name="dfastscp3v"/>
            <w:bookmarkEnd w:id="23"/>
            <w:r w:rsidRPr="002D3E80">
              <w:rPr>
                <w:rFonts w:ascii="Courier New" w:eastAsia="Times New Roman" w:hAnsi="Courier New" w:cs="Courier New"/>
                <w:bCs/>
                <w:iCs/>
                <w:sz w:val="22"/>
                <w:szCs w:val="22"/>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Уменьшение стоимости нежилых помещений – недвижимого имущества учреждения</w:t>
            </w:r>
          </w:p>
        </w:tc>
      </w:tr>
      <w:tr w:rsidR="003E2E54" w:rsidRPr="002D3E80" w:rsidTr="003E2E54">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4" w:name="dfasmkopcf"/>
            <w:bookmarkEnd w:id="24"/>
            <w:r w:rsidRPr="002D3E80">
              <w:rPr>
                <w:rFonts w:ascii="Courier New" w:eastAsia="Times New Roman" w:hAnsi="Courier New" w:cs="Courier New"/>
                <w:bCs/>
                <w:iCs/>
                <w:sz w:val="22"/>
                <w:szCs w:val="22"/>
              </w:rPr>
              <w:t>Основные средства – иное движимое имущество учреждения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5" w:name="dfasi6bbn4"/>
            <w:bookmarkEnd w:id="25"/>
            <w:r w:rsidRPr="002D3E80">
              <w:rPr>
                <w:rFonts w:ascii="Courier New" w:eastAsia="Times New Roman" w:hAnsi="Courier New" w:cs="Courier New"/>
                <w:bCs/>
                <w:iCs/>
                <w:sz w:val="22"/>
                <w:szCs w:val="22"/>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Увеличение стоимости производственного и хозяйственного инвентаря – иного движимого имущества учреждения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6" w:name="dfasqezxkd"/>
            <w:bookmarkEnd w:id="26"/>
            <w:r w:rsidRPr="002D3E80">
              <w:rPr>
                <w:rFonts w:ascii="Courier New" w:eastAsia="Times New Roman" w:hAnsi="Courier New" w:cs="Courier New"/>
                <w:bCs/>
                <w:iCs/>
                <w:sz w:val="22"/>
                <w:szCs w:val="22"/>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Уменьшение стоимости производственного и хозяйственного инвентаря – иного движимого имущества учреждения</w:t>
            </w:r>
          </w:p>
        </w:tc>
      </w:tr>
      <w:tr w:rsidR="003E2E54" w:rsidRPr="002D3E80" w:rsidTr="003E2E54">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7" w:name="dfaswy41ui"/>
            <w:bookmarkEnd w:id="27"/>
            <w:r w:rsidRPr="002D3E80">
              <w:rPr>
                <w:rFonts w:ascii="Courier New" w:eastAsia="Times New Roman" w:hAnsi="Courier New" w:cs="Courier New"/>
                <w:bCs/>
                <w:iCs/>
                <w:sz w:val="22"/>
                <w:szCs w:val="22"/>
              </w:rPr>
              <w:t>Амортизация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8" w:name="dfaswws5n0"/>
            <w:bookmarkEnd w:id="28"/>
            <w:r w:rsidRPr="002D3E80">
              <w:rPr>
                <w:rFonts w:ascii="Courier New" w:eastAsia="Times New Roman" w:hAnsi="Courier New" w:cs="Courier New"/>
                <w:bCs/>
                <w:iCs/>
                <w:sz w:val="22"/>
                <w:szCs w:val="22"/>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Уменьшение за счет амортизации стоимости нежилых помещений –  недвижимого имущества учреждения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29" w:name="dfas746qhq"/>
            <w:bookmarkEnd w:id="29"/>
            <w:r w:rsidRPr="002D3E80">
              <w:rPr>
                <w:rFonts w:ascii="Courier New" w:eastAsia="Times New Roman" w:hAnsi="Courier New" w:cs="Courier New"/>
                <w:bCs/>
                <w:iCs/>
                <w:sz w:val="22"/>
                <w:szCs w:val="22"/>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Уменьшение за счет амортизации стоимости производственного и хозяйственного инвентаря – иного движимого имущества учреждения</w:t>
            </w:r>
          </w:p>
        </w:tc>
      </w:tr>
      <w:tr w:rsidR="003E2E54" w:rsidRPr="002D3E80" w:rsidTr="003E2E54">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30" w:name="dfasxn25xp"/>
            <w:bookmarkEnd w:id="30"/>
            <w:r w:rsidRPr="002D3E80">
              <w:rPr>
                <w:rFonts w:ascii="Courier New" w:eastAsia="Times New Roman" w:hAnsi="Courier New" w:cs="Courier New"/>
                <w:bCs/>
                <w:iCs/>
                <w:sz w:val="22"/>
                <w:szCs w:val="22"/>
              </w:rPr>
              <w:t>Вложения в нефинансовые активы</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31" w:name="dfasrlbmah"/>
            <w:bookmarkEnd w:id="31"/>
            <w:r w:rsidRPr="002D3E80">
              <w:rPr>
                <w:rFonts w:ascii="Courier New" w:eastAsia="Times New Roman" w:hAnsi="Courier New" w:cs="Courier New"/>
                <w:bCs/>
                <w:iCs/>
                <w:sz w:val="22"/>
                <w:szCs w:val="22"/>
              </w:rPr>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Увеличение вложений в основные средства – иное движимое имущество учреждения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32" w:name="dfasn6x113"/>
            <w:bookmarkEnd w:id="32"/>
            <w:r w:rsidRPr="002D3E80">
              <w:rPr>
                <w:rFonts w:ascii="Courier New" w:eastAsia="Times New Roman" w:hAnsi="Courier New" w:cs="Courier New"/>
                <w:bCs/>
                <w:iCs/>
                <w:sz w:val="22"/>
                <w:szCs w:val="22"/>
              </w:rPr>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0E2DF0">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Уменьшение вложений в основные средства – иное движимое имущество учреждения</w:t>
            </w:r>
          </w:p>
        </w:tc>
      </w:tr>
      <w:tr w:rsidR="003E2E54" w:rsidRPr="002D3E80" w:rsidTr="003E2E54">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33" w:name="dfasrpxxvw"/>
            <w:bookmarkEnd w:id="33"/>
            <w:r w:rsidRPr="002D3E80">
              <w:rPr>
                <w:rFonts w:ascii="Courier New" w:eastAsia="Times New Roman" w:hAnsi="Courier New" w:cs="Courier New"/>
                <w:bCs/>
                <w:iCs/>
                <w:sz w:val="22"/>
                <w:szCs w:val="22"/>
              </w:rPr>
              <w:t>Денежные средства</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34" w:name="dfasc2psaw"/>
            <w:bookmarkEnd w:id="34"/>
            <w:r w:rsidRPr="002D3E80">
              <w:rPr>
                <w:rFonts w:ascii="Courier New" w:eastAsia="Times New Roman" w:hAnsi="Courier New" w:cs="Courier New"/>
                <w:bCs/>
                <w:iCs/>
                <w:sz w:val="22"/>
                <w:szCs w:val="22"/>
              </w:rPr>
              <w:t>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510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Поступления средств в кассу учреждения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35" w:name="dfas99h294"/>
            <w:bookmarkEnd w:id="35"/>
            <w:r w:rsidRPr="002D3E80">
              <w:rPr>
                <w:rFonts w:ascii="Courier New" w:eastAsia="Times New Roman" w:hAnsi="Courier New" w:cs="Courier New"/>
                <w:bCs/>
                <w:iCs/>
                <w:sz w:val="22"/>
                <w:szCs w:val="22"/>
              </w:rPr>
              <w:t>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610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r w:rsidRPr="002D3E80">
              <w:rPr>
                <w:rFonts w:ascii="Courier New" w:eastAsia="Times New Roman" w:hAnsi="Courier New" w:cs="Courier New"/>
                <w:bCs/>
                <w:iCs/>
                <w:sz w:val="22"/>
                <w:szCs w:val="22"/>
              </w:rPr>
              <w:t>Выбытия средств из кассы учреждения</w:t>
            </w:r>
          </w:p>
        </w:tc>
      </w:tr>
      <w:tr w:rsidR="003E2E54" w:rsidRPr="002D3E80" w:rsidTr="003E2E54">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center"/>
              <w:rPr>
                <w:rFonts w:ascii="Courier New" w:eastAsia="Times New Roman" w:hAnsi="Courier New" w:cs="Courier New"/>
                <w:sz w:val="22"/>
                <w:szCs w:val="22"/>
              </w:rPr>
            </w:pPr>
            <w:bookmarkStart w:id="36" w:name="dfaspah171"/>
            <w:bookmarkEnd w:id="36"/>
            <w:r w:rsidRPr="002D3E80">
              <w:rPr>
                <w:rFonts w:ascii="Courier New" w:eastAsia="Times New Roman" w:hAnsi="Courier New" w:cs="Courier New"/>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E54" w:rsidRPr="002D3E80" w:rsidRDefault="003E2E54" w:rsidP="003E2E5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3E2E54" w:rsidRPr="002D3E80" w:rsidTr="003E2E54">
        <w:tc>
          <w:tcPr>
            <w:tcW w:w="1050" w:type="dxa"/>
            <w:vAlign w:val="center"/>
            <w:hideMark/>
          </w:tcPr>
          <w:p w:rsidR="003E2E54" w:rsidRPr="002D3E80" w:rsidRDefault="003E2E54" w:rsidP="003E2E54">
            <w:pPr>
              <w:ind w:firstLine="0"/>
              <w:jc w:val="left"/>
              <w:rPr>
                <w:rFonts w:ascii="Courier New" w:eastAsia="Times New Roman" w:hAnsi="Courier New" w:cs="Courier New"/>
                <w:sz w:val="22"/>
                <w:szCs w:val="22"/>
              </w:rPr>
            </w:pPr>
            <w:bookmarkStart w:id="37" w:name="dfas3hhrm7"/>
            <w:bookmarkEnd w:id="37"/>
          </w:p>
        </w:tc>
        <w:tc>
          <w:tcPr>
            <w:tcW w:w="870"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645"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1980"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c>
          <w:tcPr>
            <w:tcW w:w="4560" w:type="dxa"/>
            <w:vAlign w:val="center"/>
            <w:hideMark/>
          </w:tcPr>
          <w:p w:rsidR="003E2E54" w:rsidRPr="002D3E80" w:rsidRDefault="003E2E54" w:rsidP="003E2E54">
            <w:pPr>
              <w:ind w:firstLine="0"/>
              <w:jc w:val="left"/>
              <w:rPr>
                <w:rFonts w:ascii="Courier New" w:eastAsia="Times New Roman" w:hAnsi="Courier New" w:cs="Courier New"/>
                <w:sz w:val="22"/>
                <w:szCs w:val="22"/>
              </w:rPr>
            </w:pPr>
          </w:p>
        </w:tc>
      </w:tr>
    </w:tbl>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bCs/>
          <w:sz w:val="22"/>
          <w:szCs w:val="22"/>
        </w:rPr>
      </w:pPr>
    </w:p>
    <w:p w:rsidR="003E2E54" w:rsidRPr="00DF7CBF" w:rsidRDefault="003E2E54" w:rsidP="003E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eastAsia="Times New Roman" w:hAnsi="Courier New" w:cs="Courier New"/>
          <w:sz w:val="22"/>
          <w:szCs w:val="22"/>
        </w:rPr>
      </w:pPr>
      <w:r w:rsidRPr="00DF7CBF">
        <w:rPr>
          <w:rFonts w:ascii="Courier New" w:eastAsia="Times New Roman" w:hAnsi="Courier New" w:cs="Courier New"/>
          <w:bCs/>
          <w:sz w:val="22"/>
          <w:szCs w:val="22"/>
        </w:rPr>
        <w:t>Забалансовые счета</w:t>
      </w:r>
    </w:p>
    <w:tbl>
      <w:tblPr>
        <w:tblW w:w="0" w:type="auto"/>
        <w:tblCellMar>
          <w:top w:w="60" w:type="dxa"/>
          <w:left w:w="60" w:type="dxa"/>
          <w:bottom w:w="60" w:type="dxa"/>
          <w:right w:w="60" w:type="dxa"/>
        </w:tblCellMar>
        <w:tblLook w:val="04A0" w:firstRow="1" w:lastRow="0" w:firstColumn="1" w:lastColumn="0" w:noHBand="0" w:noVBand="1"/>
      </w:tblPr>
      <w:tblGrid>
        <w:gridCol w:w="517"/>
        <w:gridCol w:w="7579"/>
        <w:gridCol w:w="1379"/>
      </w:tblGrid>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38" w:name="dfasgnszry"/>
            <w:bookmarkEnd w:id="38"/>
            <w:r w:rsidRPr="00DF7CBF">
              <w:rPr>
                <w:rFonts w:ascii="Courier New" w:eastAsia="Times New Roman" w:hAnsi="Courier New" w:cs="Courier New"/>
                <w:sz w:val="22"/>
                <w:szCs w:val="22"/>
              </w:rPr>
              <w:lastRenderedPageBreak/>
              <w:t xml:space="preserve">№ </w:t>
            </w:r>
            <w:r w:rsidRPr="00DF7CBF">
              <w:rPr>
                <w:rFonts w:ascii="Courier New" w:eastAsia="Times New Roman" w:hAnsi="Courier New" w:cs="Courier New"/>
                <w:sz w:val="22"/>
                <w:szCs w:val="22"/>
              </w:rPr>
              <w:br/>
              <w:t>п/п</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Номер счета</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39" w:name="dfasewfy9e"/>
            <w:bookmarkEnd w:id="39"/>
            <w:r w:rsidRPr="00DF7CBF">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01</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0" w:name="dfashb2v4b"/>
            <w:bookmarkEnd w:id="40"/>
            <w:r w:rsidRPr="00DF7CBF">
              <w:rPr>
                <w:rFonts w:ascii="Courier New" w:eastAsia="Times New Roman" w:hAnsi="Courier New" w:cs="Courier New"/>
                <w:bCs/>
                <w:iCs/>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Материальные ценности, принятые на хранение</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02</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1" w:name="dfasy7pby7"/>
            <w:bookmarkEnd w:id="41"/>
            <w:r w:rsidRPr="00DF7CBF">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03</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2" w:name="dfasgblt0x"/>
            <w:bookmarkEnd w:id="42"/>
            <w:r w:rsidRPr="00DF7CBF">
              <w:rPr>
                <w:rFonts w:ascii="Courier New" w:eastAsia="Times New Roman" w:hAnsi="Courier New" w:cs="Courier New"/>
                <w:bCs/>
                <w:iCs/>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04</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3" w:name="dfas8g149h"/>
            <w:bookmarkEnd w:id="43"/>
            <w:r w:rsidRPr="00DF7CBF">
              <w:rPr>
                <w:rFonts w:ascii="Courier New" w:eastAsia="Times New Roman" w:hAnsi="Courier New" w:cs="Courier New"/>
                <w:bCs/>
                <w:iCs/>
                <w:sz w:val="22"/>
                <w:szCs w:val="22"/>
              </w:rPr>
              <w:t>5</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07</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4" w:name="dfass6kk8i"/>
            <w:bookmarkEnd w:id="44"/>
            <w:r w:rsidRPr="00DF7CBF">
              <w:rPr>
                <w:rFonts w:ascii="Courier New" w:eastAsia="Times New Roman" w:hAnsi="Courier New" w:cs="Courier New"/>
                <w:bCs/>
                <w:iCs/>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09</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5" w:name="dfas8iain9"/>
            <w:bookmarkEnd w:id="45"/>
            <w:r w:rsidRPr="00DF7CBF">
              <w:rPr>
                <w:rFonts w:ascii="Courier New" w:eastAsia="Times New Roman" w:hAnsi="Courier New" w:cs="Courier New"/>
                <w:bCs/>
                <w:iCs/>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20</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6" w:name="dfasypcwnw"/>
            <w:bookmarkEnd w:id="46"/>
            <w:r w:rsidRPr="00DF7CBF">
              <w:rPr>
                <w:rFonts w:ascii="Courier New" w:eastAsia="Times New Roman" w:hAnsi="Courier New" w:cs="Courier New"/>
                <w:bCs/>
                <w:iCs/>
                <w:sz w:val="22"/>
                <w:szCs w:val="22"/>
              </w:rPr>
              <w:t>8</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Основные средства стоимостью до 3000 руб.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21</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7" w:name="dfas4ovu3q"/>
            <w:bookmarkEnd w:id="47"/>
            <w:r w:rsidRPr="00DF7CBF">
              <w:rPr>
                <w:rFonts w:ascii="Courier New" w:eastAsia="Times New Roman" w:hAnsi="Courier New" w:cs="Courier New"/>
                <w:bCs/>
                <w:iCs/>
                <w:sz w:val="22"/>
                <w:szCs w:val="22"/>
              </w:rPr>
              <w:t>9</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28</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bookmarkStart w:id="48" w:name="dfasl74agw"/>
            <w:bookmarkEnd w:id="48"/>
            <w:r w:rsidRPr="00DF7CBF">
              <w:rPr>
                <w:rFonts w:ascii="Courier New" w:eastAsia="Times New Roman" w:hAnsi="Courier New" w:cs="Courier New"/>
                <w:bCs/>
                <w:iCs/>
                <w:sz w:val="22"/>
                <w:szCs w:val="22"/>
              </w:rPr>
              <w:t>10</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29</w:t>
            </w:r>
          </w:p>
        </w:tc>
      </w:tr>
      <w:tr w:rsidR="003E2E54" w:rsidRPr="00DF7CBF" w:rsidTr="003E2E54">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bookmarkStart w:id="49" w:name="dfasy97rfn"/>
            <w:bookmarkEnd w:id="49"/>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hideMark/>
          </w:tcPr>
          <w:p w:rsidR="003E2E54" w:rsidRPr="00DF7CBF" w:rsidRDefault="003E2E54" w:rsidP="003E2E5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bl>
    <w:p w:rsidR="00DF7CBF" w:rsidRDefault="00DF7CBF" w:rsidP="0024328E">
      <w:pPr>
        <w:ind w:firstLine="0"/>
        <w:jc w:val="right"/>
        <w:rPr>
          <w:rFonts w:ascii="Courier New" w:eastAsia="Times New Roman" w:hAnsi="Courier New" w:cs="Courier New"/>
          <w:sz w:val="22"/>
          <w:szCs w:val="22"/>
        </w:rPr>
      </w:pPr>
      <w:bookmarkStart w:id="50" w:name="dfas3rpe9b"/>
      <w:bookmarkEnd w:id="50"/>
    </w:p>
    <w:p w:rsidR="00C6474F" w:rsidRPr="00DF7CBF" w:rsidRDefault="00C6474F" w:rsidP="00C6474F">
      <w:pPr>
        <w:ind w:firstLine="0"/>
        <w:jc w:val="right"/>
        <w:rPr>
          <w:rFonts w:ascii="Courier New" w:eastAsia="Times New Roman" w:hAnsi="Courier New" w:cs="Courier New"/>
          <w:sz w:val="22"/>
          <w:szCs w:val="22"/>
        </w:rPr>
      </w:pPr>
    </w:p>
    <w:p w:rsidR="00C6474F" w:rsidRPr="00DF7CBF" w:rsidRDefault="00C6474F" w:rsidP="00714470">
      <w:pPr>
        <w:ind w:firstLine="0"/>
        <w:jc w:val="right"/>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Приложение </w:t>
      </w:r>
      <w:r w:rsidR="006A634E">
        <w:rPr>
          <w:rFonts w:ascii="Courier New" w:eastAsia="Times New Roman" w:hAnsi="Courier New" w:cs="Courier New"/>
          <w:bCs/>
          <w:iCs/>
          <w:sz w:val="22"/>
          <w:szCs w:val="22"/>
        </w:rPr>
        <w:t>2</w:t>
      </w:r>
      <w:r w:rsidR="002D3E80">
        <w:rPr>
          <w:rFonts w:ascii="Courier New" w:eastAsia="Times New Roman" w:hAnsi="Courier New" w:cs="Courier New"/>
          <w:bCs/>
          <w:iCs/>
          <w:sz w:val="22"/>
          <w:szCs w:val="22"/>
        </w:rPr>
        <w:t xml:space="preserve"> </w:t>
      </w:r>
      <w:r w:rsidRPr="00DF7CBF">
        <w:rPr>
          <w:rFonts w:ascii="Courier New" w:eastAsia="Times New Roman" w:hAnsi="Courier New" w:cs="Courier New"/>
          <w:sz w:val="22"/>
          <w:szCs w:val="22"/>
        </w:rPr>
        <w:t xml:space="preserve">к </w:t>
      </w:r>
      <w:r w:rsidR="00714470">
        <w:rPr>
          <w:rFonts w:ascii="Courier New" w:eastAsia="Times New Roman" w:hAnsi="Courier New" w:cs="Courier New"/>
          <w:sz w:val="22"/>
          <w:szCs w:val="22"/>
        </w:rPr>
        <w:t>Учетной политике</w:t>
      </w:r>
    </w:p>
    <w:p w:rsidR="00C6474F" w:rsidRPr="00DF7CBF" w:rsidRDefault="00C6474F" w:rsidP="00C6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eastAsia="Times New Roman" w:hAnsi="Courier New" w:cs="Courier New"/>
          <w:sz w:val="22"/>
          <w:szCs w:val="22"/>
        </w:rPr>
      </w:pPr>
    </w:p>
    <w:p w:rsidR="00C6474F" w:rsidRPr="00DF7CBF" w:rsidRDefault="00C6474F" w:rsidP="00C6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DF7CBF">
        <w:rPr>
          <w:rFonts w:ascii="Arial" w:eastAsia="Times New Roman" w:hAnsi="Arial" w:cs="Arial"/>
          <w:sz w:val="24"/>
          <w:szCs w:val="24"/>
        </w:rPr>
        <w:t>Перечень должностей сотрудников, с которыми заключается договор о полной материальной ответственности</w:t>
      </w:r>
    </w:p>
    <w:p w:rsidR="00C6474F" w:rsidRPr="00DF7CBF" w:rsidRDefault="00C6474F" w:rsidP="00C6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eastAsia="Times New Roman" w:hAnsi="Courier New" w:cs="Courier New"/>
          <w:sz w:val="22"/>
          <w:szCs w:val="22"/>
        </w:rPr>
      </w:pPr>
    </w:p>
    <w:tbl>
      <w:tblPr>
        <w:tblW w:w="0" w:type="auto"/>
        <w:tblCellMar>
          <w:top w:w="60" w:type="dxa"/>
          <w:left w:w="60" w:type="dxa"/>
          <w:bottom w:w="60" w:type="dxa"/>
          <w:right w:w="60" w:type="dxa"/>
        </w:tblCellMar>
        <w:tblLook w:val="04A0" w:firstRow="1" w:lastRow="0" w:firstColumn="1" w:lastColumn="0" w:noHBand="0" w:noVBand="1"/>
      </w:tblPr>
      <w:tblGrid>
        <w:gridCol w:w="781"/>
        <w:gridCol w:w="8450"/>
      </w:tblGrid>
      <w:tr w:rsidR="00C6474F" w:rsidRPr="00DF7CBF" w:rsidTr="00C6474F">
        <w:tc>
          <w:tcPr>
            <w:tcW w:w="0" w:type="auto"/>
            <w:tcBorders>
              <w:top w:val="single" w:sz="8" w:space="0" w:color="000000"/>
              <w:left w:val="single" w:sz="8" w:space="0" w:color="000000"/>
              <w:bottom w:val="single" w:sz="8" w:space="0" w:color="000000"/>
              <w:right w:val="single" w:sz="8" w:space="0" w:color="000000"/>
            </w:tcBorders>
            <w:hideMark/>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 п/п</w:t>
            </w:r>
          </w:p>
        </w:tc>
        <w:tc>
          <w:tcPr>
            <w:tcW w:w="8450" w:type="dxa"/>
            <w:tcBorders>
              <w:top w:val="single" w:sz="8" w:space="0" w:color="000000"/>
              <w:left w:val="single" w:sz="8" w:space="0" w:color="000000"/>
              <w:bottom w:val="single" w:sz="8" w:space="0" w:color="000000"/>
              <w:right w:val="single" w:sz="8" w:space="0" w:color="000000"/>
            </w:tcBorders>
            <w:hideMark/>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Должность</w:t>
            </w:r>
          </w:p>
        </w:tc>
      </w:tr>
      <w:tr w:rsidR="00C6474F" w:rsidRPr="00DF7CBF" w:rsidTr="00C6474F">
        <w:tc>
          <w:tcPr>
            <w:tcW w:w="0" w:type="auto"/>
            <w:tcBorders>
              <w:top w:val="single" w:sz="8" w:space="0" w:color="000000"/>
              <w:left w:val="single" w:sz="8" w:space="0" w:color="000000"/>
              <w:bottom w:val="single" w:sz="8" w:space="0" w:color="000000"/>
              <w:right w:val="single" w:sz="8" w:space="0" w:color="000000"/>
            </w:tcBorders>
            <w:hideMark/>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1</w:t>
            </w:r>
          </w:p>
        </w:tc>
        <w:tc>
          <w:tcPr>
            <w:tcW w:w="8450" w:type="dxa"/>
            <w:tcBorders>
              <w:top w:val="single" w:sz="8" w:space="0" w:color="000000"/>
              <w:left w:val="single" w:sz="8" w:space="0" w:color="000000"/>
              <w:bottom w:val="single" w:sz="8" w:space="0" w:color="000000"/>
              <w:right w:val="single" w:sz="8" w:space="0" w:color="000000"/>
            </w:tcBorders>
            <w:hideMark/>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Кассир</w:t>
            </w:r>
          </w:p>
        </w:tc>
      </w:tr>
      <w:tr w:rsidR="00C6474F" w:rsidRPr="00DF7CBF" w:rsidTr="00C6474F">
        <w:tc>
          <w:tcPr>
            <w:tcW w:w="0" w:type="auto"/>
            <w:tcBorders>
              <w:top w:val="single" w:sz="8" w:space="0" w:color="000000"/>
              <w:left w:val="single" w:sz="8" w:space="0" w:color="000000"/>
              <w:bottom w:val="single" w:sz="8" w:space="0" w:color="000000"/>
              <w:right w:val="single" w:sz="8" w:space="0" w:color="000000"/>
            </w:tcBorders>
            <w:hideMark/>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2</w:t>
            </w:r>
          </w:p>
        </w:tc>
        <w:tc>
          <w:tcPr>
            <w:tcW w:w="8450" w:type="dxa"/>
            <w:tcBorders>
              <w:top w:val="single" w:sz="8" w:space="0" w:color="000000"/>
              <w:left w:val="single" w:sz="8" w:space="0" w:color="000000"/>
              <w:bottom w:val="single" w:sz="8" w:space="0" w:color="000000"/>
              <w:right w:val="single" w:sz="8" w:space="0" w:color="000000"/>
            </w:tcBorders>
            <w:hideMark/>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Главный бухгалтер</w:t>
            </w:r>
          </w:p>
        </w:tc>
      </w:tr>
      <w:tr w:rsidR="00C6474F" w:rsidRPr="00DF7CBF" w:rsidTr="00C6474F">
        <w:tc>
          <w:tcPr>
            <w:tcW w:w="0" w:type="auto"/>
            <w:tcBorders>
              <w:top w:val="single" w:sz="8" w:space="0" w:color="000000"/>
              <w:left w:val="single" w:sz="8" w:space="0" w:color="000000"/>
              <w:bottom w:val="single" w:sz="8" w:space="0" w:color="000000"/>
              <w:right w:val="single" w:sz="8" w:space="0" w:color="000000"/>
            </w:tcBorders>
            <w:hideMark/>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3</w:t>
            </w:r>
          </w:p>
        </w:tc>
        <w:tc>
          <w:tcPr>
            <w:tcW w:w="8450" w:type="dxa"/>
            <w:tcBorders>
              <w:top w:val="single" w:sz="8" w:space="0" w:color="000000"/>
              <w:left w:val="single" w:sz="8" w:space="0" w:color="000000"/>
              <w:bottom w:val="single" w:sz="8" w:space="0" w:color="000000"/>
              <w:right w:val="single" w:sz="8" w:space="0" w:color="000000"/>
            </w:tcBorders>
            <w:hideMark/>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Начальник отдела</w:t>
            </w:r>
          </w:p>
        </w:tc>
      </w:tr>
      <w:tr w:rsidR="00C6474F" w:rsidRPr="00DF7CBF" w:rsidTr="00C6474F">
        <w:tc>
          <w:tcPr>
            <w:tcW w:w="0" w:type="auto"/>
            <w:tcBorders>
              <w:top w:val="single" w:sz="8" w:space="0" w:color="000000"/>
              <w:left w:val="single" w:sz="8" w:space="0" w:color="000000"/>
              <w:bottom w:val="single" w:sz="8" w:space="0" w:color="000000"/>
              <w:right w:val="single" w:sz="8" w:space="0" w:color="000000"/>
            </w:tcBorders>
          </w:tcPr>
          <w:p w:rsidR="00C6474F" w:rsidRPr="00DF7CBF" w:rsidRDefault="00C6474F" w:rsidP="00C6474F">
            <w:pPr>
              <w:ind w:firstLine="0"/>
              <w:jc w:val="center"/>
              <w:rPr>
                <w:rFonts w:ascii="Courier New" w:eastAsia="Times New Roman" w:hAnsi="Courier New" w:cs="Courier New"/>
                <w:bCs/>
                <w:iCs/>
                <w:sz w:val="22"/>
                <w:szCs w:val="22"/>
              </w:rPr>
            </w:pPr>
            <w:r w:rsidRPr="00DF7CBF">
              <w:rPr>
                <w:rFonts w:ascii="Courier New" w:eastAsia="Times New Roman" w:hAnsi="Courier New" w:cs="Courier New"/>
                <w:bCs/>
                <w:iCs/>
                <w:sz w:val="22"/>
                <w:szCs w:val="22"/>
              </w:rPr>
              <w:t>4</w:t>
            </w:r>
          </w:p>
        </w:tc>
        <w:tc>
          <w:tcPr>
            <w:tcW w:w="8450" w:type="dxa"/>
            <w:tcBorders>
              <w:top w:val="single" w:sz="8" w:space="0" w:color="000000"/>
              <w:left w:val="single" w:sz="8" w:space="0" w:color="000000"/>
              <w:bottom w:val="single" w:sz="8" w:space="0" w:color="000000"/>
              <w:right w:val="single" w:sz="8" w:space="0" w:color="000000"/>
            </w:tcBorders>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Тракторист</w:t>
            </w:r>
          </w:p>
        </w:tc>
      </w:tr>
      <w:tr w:rsidR="00C6474F" w:rsidRPr="00DF7CBF" w:rsidTr="00C6474F">
        <w:tc>
          <w:tcPr>
            <w:tcW w:w="0" w:type="auto"/>
            <w:tcBorders>
              <w:top w:val="single" w:sz="8" w:space="0" w:color="000000"/>
              <w:left w:val="single" w:sz="8" w:space="0" w:color="000000"/>
              <w:bottom w:val="single" w:sz="8" w:space="0" w:color="000000"/>
              <w:right w:val="single" w:sz="8" w:space="0" w:color="000000"/>
            </w:tcBorders>
          </w:tcPr>
          <w:p w:rsidR="00C6474F" w:rsidRPr="00DF7CBF" w:rsidRDefault="00C6474F" w:rsidP="00C6474F">
            <w:pPr>
              <w:ind w:firstLine="0"/>
              <w:jc w:val="center"/>
              <w:rPr>
                <w:rFonts w:ascii="Courier New" w:eastAsia="Times New Roman" w:hAnsi="Courier New" w:cs="Courier New"/>
                <w:bCs/>
                <w:iCs/>
                <w:sz w:val="22"/>
                <w:szCs w:val="22"/>
              </w:rPr>
            </w:pPr>
            <w:r w:rsidRPr="00DF7CBF">
              <w:rPr>
                <w:rFonts w:ascii="Courier New" w:eastAsia="Times New Roman" w:hAnsi="Courier New" w:cs="Courier New"/>
                <w:bCs/>
                <w:iCs/>
                <w:sz w:val="22"/>
                <w:szCs w:val="22"/>
              </w:rPr>
              <w:t>5</w:t>
            </w:r>
          </w:p>
        </w:tc>
        <w:tc>
          <w:tcPr>
            <w:tcW w:w="8450" w:type="dxa"/>
            <w:tcBorders>
              <w:top w:val="single" w:sz="8" w:space="0" w:color="000000"/>
              <w:left w:val="single" w:sz="8" w:space="0" w:color="000000"/>
              <w:bottom w:val="single" w:sz="8" w:space="0" w:color="000000"/>
              <w:right w:val="single" w:sz="8" w:space="0" w:color="000000"/>
            </w:tcBorders>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Водитель</w:t>
            </w:r>
          </w:p>
        </w:tc>
      </w:tr>
      <w:tr w:rsidR="00C6474F" w:rsidRPr="00DF7CBF" w:rsidTr="00C6474F">
        <w:tc>
          <w:tcPr>
            <w:tcW w:w="0" w:type="auto"/>
            <w:tcBorders>
              <w:top w:val="single" w:sz="8" w:space="0" w:color="000000"/>
              <w:left w:val="single" w:sz="8" w:space="0" w:color="000000"/>
              <w:bottom w:val="single" w:sz="8" w:space="0" w:color="000000"/>
              <w:right w:val="single" w:sz="8" w:space="0" w:color="000000"/>
            </w:tcBorders>
          </w:tcPr>
          <w:p w:rsidR="00C6474F" w:rsidRPr="00DF7CBF" w:rsidRDefault="00C6474F" w:rsidP="00C6474F">
            <w:pPr>
              <w:ind w:firstLine="0"/>
              <w:jc w:val="center"/>
              <w:rPr>
                <w:rFonts w:ascii="Courier New" w:eastAsia="Times New Roman" w:hAnsi="Courier New" w:cs="Courier New"/>
                <w:bCs/>
                <w:iCs/>
                <w:sz w:val="22"/>
                <w:szCs w:val="22"/>
              </w:rPr>
            </w:pPr>
            <w:r w:rsidRPr="00DF7CBF">
              <w:rPr>
                <w:rFonts w:ascii="Courier New" w:eastAsia="Times New Roman" w:hAnsi="Courier New" w:cs="Courier New"/>
                <w:bCs/>
                <w:iCs/>
                <w:sz w:val="22"/>
                <w:szCs w:val="22"/>
              </w:rPr>
              <w:t>6</w:t>
            </w:r>
          </w:p>
        </w:tc>
        <w:tc>
          <w:tcPr>
            <w:tcW w:w="8450" w:type="dxa"/>
            <w:tcBorders>
              <w:top w:val="single" w:sz="8" w:space="0" w:color="000000"/>
              <w:left w:val="single" w:sz="8" w:space="0" w:color="000000"/>
              <w:bottom w:val="single" w:sz="8" w:space="0" w:color="000000"/>
              <w:right w:val="single" w:sz="8" w:space="0" w:color="000000"/>
            </w:tcBorders>
          </w:tcPr>
          <w:p w:rsidR="00C6474F" w:rsidRPr="00DF7CBF" w:rsidRDefault="00C6474F" w:rsidP="00C6474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Ведущий специалист </w:t>
            </w:r>
          </w:p>
        </w:tc>
      </w:tr>
    </w:tbl>
    <w:p w:rsidR="00C6474F" w:rsidRPr="00DF7CBF" w:rsidRDefault="00C6474F" w:rsidP="00C6474F">
      <w:pPr>
        <w:spacing w:before="100" w:beforeAutospacing="1" w:after="100" w:afterAutospacing="1"/>
        <w:ind w:firstLine="0"/>
        <w:jc w:val="left"/>
        <w:rPr>
          <w:rFonts w:ascii="Courier New" w:eastAsia="Times New Roman" w:hAnsi="Courier New" w:cs="Courier New"/>
          <w:sz w:val="22"/>
          <w:szCs w:val="22"/>
        </w:rPr>
      </w:pPr>
    </w:p>
    <w:p w:rsidR="00A43FEA" w:rsidRPr="00DF7CBF" w:rsidRDefault="00A43FEA" w:rsidP="00714470">
      <w:pPr>
        <w:ind w:firstLine="0"/>
        <w:jc w:val="right"/>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Приложение </w:t>
      </w:r>
      <w:r w:rsidR="006A634E">
        <w:rPr>
          <w:rFonts w:ascii="Courier New" w:eastAsia="Times New Roman" w:hAnsi="Courier New" w:cs="Courier New"/>
          <w:bCs/>
          <w:iCs/>
          <w:sz w:val="22"/>
          <w:szCs w:val="22"/>
        </w:rPr>
        <w:t>3</w:t>
      </w:r>
      <w:r w:rsidR="002D3E80">
        <w:rPr>
          <w:rFonts w:ascii="Courier New" w:eastAsia="Times New Roman" w:hAnsi="Courier New" w:cs="Courier New"/>
          <w:bCs/>
          <w:iCs/>
          <w:sz w:val="22"/>
          <w:szCs w:val="22"/>
        </w:rPr>
        <w:t xml:space="preserve"> </w:t>
      </w:r>
      <w:r w:rsidRPr="00DF7CBF">
        <w:rPr>
          <w:rFonts w:ascii="Courier New" w:eastAsia="Times New Roman" w:hAnsi="Courier New" w:cs="Courier New"/>
          <w:sz w:val="22"/>
          <w:szCs w:val="22"/>
        </w:rPr>
        <w:t>к</w:t>
      </w:r>
      <w:r w:rsidR="00714470">
        <w:rPr>
          <w:rFonts w:ascii="Courier New" w:eastAsia="Times New Roman" w:hAnsi="Courier New" w:cs="Courier New"/>
          <w:sz w:val="22"/>
          <w:szCs w:val="22"/>
        </w:rPr>
        <w:t xml:space="preserve"> Учетной политике</w:t>
      </w:r>
    </w:p>
    <w:p w:rsidR="00A43FEA" w:rsidRPr="00DF7CBF" w:rsidRDefault="00A43FEA"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51" w:name="dfasmy4pub"/>
      <w:bookmarkEnd w:id="51"/>
    </w:p>
    <w:p w:rsidR="00A43FEA" w:rsidRPr="00B02008"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bookmarkStart w:id="52" w:name="dfason2iax"/>
      <w:bookmarkEnd w:id="52"/>
      <w:r w:rsidRPr="00B02008">
        <w:rPr>
          <w:rFonts w:ascii="Arial" w:eastAsia="Times New Roman" w:hAnsi="Arial" w:cs="Arial"/>
          <w:bCs/>
          <w:sz w:val="24"/>
          <w:szCs w:val="24"/>
        </w:rPr>
        <w:t>Положение о служебных командировках</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bookmarkStart w:id="53" w:name="dfasgt3ebg"/>
      <w:bookmarkEnd w:id="53"/>
    </w:p>
    <w:p w:rsidR="00A43FEA" w:rsidRPr="003B67BE"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bookmarkStart w:id="54" w:name="dfascdgz9r"/>
      <w:bookmarkEnd w:id="54"/>
      <w:r w:rsidRPr="003B67BE">
        <w:rPr>
          <w:rFonts w:ascii="Arial" w:eastAsia="Times New Roman" w:hAnsi="Arial" w:cs="Arial"/>
          <w:bCs/>
          <w:sz w:val="24"/>
          <w:szCs w:val="24"/>
        </w:rPr>
        <w:t>1. Общие положения</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bookmarkStart w:id="55" w:name="dfasyd3vvn"/>
      <w:bookmarkEnd w:id="55"/>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56" w:name="dfascahepn"/>
      <w:bookmarkEnd w:id="56"/>
      <w:r w:rsidRPr="00DF7CBF">
        <w:rPr>
          <w:rFonts w:ascii="Arial" w:eastAsia="Times New Roman" w:hAnsi="Arial" w:cs="Arial"/>
          <w:sz w:val="24"/>
          <w:szCs w:val="24"/>
        </w:rPr>
        <w:t xml:space="preserve">1.1. Настоящее Положение определяет порядок организации служебных командировок сотрудников муниципального образования </w:t>
      </w:r>
      <w:r w:rsidRPr="00DF7CBF">
        <w:rPr>
          <w:rFonts w:ascii="Arial" w:eastAsia="Times New Roman" w:hAnsi="Arial" w:cs="Arial"/>
          <w:bCs/>
          <w:iCs/>
          <w:sz w:val="24"/>
          <w:szCs w:val="24"/>
        </w:rPr>
        <w:t>«Майск»</w:t>
      </w:r>
      <w:r w:rsidRPr="00DF7CBF">
        <w:rPr>
          <w:rFonts w:ascii="Arial" w:eastAsia="Times New Roman" w:hAnsi="Arial" w:cs="Arial"/>
          <w:i/>
          <w:iCs/>
          <w:sz w:val="24"/>
          <w:szCs w:val="24"/>
        </w:rPr>
        <w:t xml:space="preserve"> </w:t>
      </w:r>
      <w:r w:rsidRPr="00DF7CBF">
        <w:rPr>
          <w:rFonts w:ascii="Arial" w:eastAsia="Times New Roman" w:hAnsi="Arial" w:cs="Arial"/>
          <w:sz w:val="24"/>
          <w:szCs w:val="24"/>
        </w:rPr>
        <w:t>на территории России и за ее пределами.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57" w:name="dfasbk66q1"/>
      <w:bookmarkEnd w:id="57"/>
      <w:r w:rsidRPr="00DF7CBF">
        <w:rPr>
          <w:rFonts w:ascii="Arial" w:eastAsia="Times New Roman" w:hAnsi="Arial" w:cs="Arial"/>
          <w:sz w:val="24"/>
          <w:szCs w:val="24"/>
        </w:rPr>
        <w:t>Положение распространяется на представителей руко</w:t>
      </w:r>
      <w:r w:rsidR="003B67BE">
        <w:rPr>
          <w:rFonts w:ascii="Arial" w:eastAsia="Times New Roman" w:hAnsi="Arial" w:cs="Arial"/>
          <w:sz w:val="24"/>
          <w:szCs w:val="24"/>
        </w:rPr>
        <w:t xml:space="preserve">водства, иных административных </w:t>
      </w:r>
      <w:r w:rsidRPr="00DF7CBF">
        <w:rPr>
          <w:rFonts w:ascii="Arial" w:eastAsia="Times New Roman" w:hAnsi="Arial" w:cs="Arial"/>
          <w:sz w:val="24"/>
          <w:szCs w:val="24"/>
        </w:rPr>
        <w:t xml:space="preserve">сотрудников, </w:t>
      </w:r>
      <w:r w:rsidRPr="00DF7CBF">
        <w:rPr>
          <w:rFonts w:ascii="Arial" w:eastAsia="Times New Roman" w:hAnsi="Arial" w:cs="Arial"/>
          <w:bCs/>
          <w:iCs/>
          <w:sz w:val="24"/>
          <w:szCs w:val="24"/>
        </w:rPr>
        <w:t>сотрудников вспомогательных и функциональных структурных подразделений</w:t>
      </w:r>
      <w:r w:rsidRPr="00DF7CBF">
        <w:rPr>
          <w:rFonts w:ascii="Arial" w:eastAsia="Times New Roman" w:hAnsi="Arial" w:cs="Arial"/>
          <w:sz w:val="24"/>
          <w:szCs w:val="24"/>
        </w:rPr>
        <w:t xml:space="preserve">, а также на всех иных сотрудников, состоящих с учреждением в трудовых отношениях.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58" w:name="dfas19zhgq"/>
      <w:bookmarkEnd w:id="58"/>
      <w:r w:rsidRPr="00DF7CBF">
        <w:rPr>
          <w:rFonts w:ascii="Arial" w:eastAsia="Times New Roman" w:hAnsi="Arial" w:cs="Arial"/>
          <w:sz w:val="24"/>
          <w:szCs w:val="24"/>
        </w:rPr>
        <w:lastRenderedPageBreak/>
        <w:t>1.2. Настоящее Положение не распространяется на поез</w:t>
      </w:r>
      <w:r w:rsidR="003B67BE">
        <w:rPr>
          <w:rFonts w:ascii="Arial" w:eastAsia="Times New Roman" w:hAnsi="Arial" w:cs="Arial"/>
          <w:sz w:val="24"/>
          <w:szCs w:val="24"/>
        </w:rPr>
        <w:t xml:space="preserve">дки за границу по персональным </w:t>
      </w:r>
      <w:r w:rsidRPr="00DF7CBF">
        <w:rPr>
          <w:rFonts w:ascii="Arial" w:eastAsia="Times New Roman" w:hAnsi="Arial" w:cs="Arial"/>
          <w:sz w:val="24"/>
          <w:szCs w:val="24"/>
        </w:rPr>
        <w:t>приглашениям с оплатой за счет принимающей стороны в зар</w:t>
      </w:r>
      <w:r w:rsidR="003B67BE">
        <w:rPr>
          <w:rFonts w:ascii="Arial" w:eastAsia="Times New Roman" w:hAnsi="Arial" w:cs="Arial"/>
          <w:sz w:val="24"/>
          <w:szCs w:val="24"/>
        </w:rPr>
        <w:t xml:space="preserve">убежные научные организации, с </w:t>
      </w:r>
      <w:r w:rsidRPr="00DF7CBF">
        <w:rPr>
          <w:rFonts w:ascii="Arial" w:eastAsia="Times New Roman" w:hAnsi="Arial" w:cs="Arial"/>
          <w:sz w:val="24"/>
          <w:szCs w:val="24"/>
        </w:rPr>
        <w:t xml:space="preserve">которыми у учреждения нет действующих соглашений о сотрудничестве.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59" w:name="dfasfs7faq"/>
      <w:bookmarkEnd w:id="59"/>
      <w:r w:rsidRPr="00DF7CBF">
        <w:rPr>
          <w:rFonts w:ascii="Arial" w:eastAsia="Times New Roman" w:hAnsi="Arial" w:cs="Arial"/>
          <w:bCs/>
          <w:iCs/>
          <w:sz w:val="24"/>
          <w:szCs w:val="24"/>
        </w:rPr>
        <w:t>Для указанных поездок в отдельных случаях по письменному заявлению сотрудника может</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быть предоставлен отпуск без сохранения заработной платы, продолжительность</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которого определяется директором учреждения.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60" w:name="dfasf6xyl7"/>
      <w:bookmarkEnd w:id="60"/>
      <w:r w:rsidRPr="00DF7CBF">
        <w:rPr>
          <w:rFonts w:ascii="Arial" w:eastAsia="Times New Roman" w:hAnsi="Arial" w:cs="Arial"/>
          <w:sz w:val="24"/>
          <w:szCs w:val="24"/>
        </w:rPr>
        <w:t>1.3. Служебной командировкой сотрудника является поез</w:t>
      </w:r>
      <w:r w:rsidR="003B67BE">
        <w:rPr>
          <w:rFonts w:ascii="Arial" w:eastAsia="Times New Roman" w:hAnsi="Arial" w:cs="Arial"/>
          <w:sz w:val="24"/>
          <w:szCs w:val="24"/>
        </w:rPr>
        <w:t xml:space="preserve">дка сотрудника по распоряжению </w:t>
      </w:r>
      <w:r w:rsidRPr="00DF7CBF">
        <w:rPr>
          <w:rFonts w:ascii="Arial" w:eastAsia="Times New Roman" w:hAnsi="Arial" w:cs="Arial"/>
          <w:bCs/>
          <w:iCs/>
          <w:sz w:val="24"/>
          <w:szCs w:val="24"/>
        </w:rPr>
        <w:t>директора или руководителя структурного подразделения (иного уполномоченного</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должностного лица)</w:t>
      </w:r>
      <w:r w:rsidRPr="00DF7CBF">
        <w:rPr>
          <w:rFonts w:ascii="Arial" w:eastAsia="Times New Roman" w:hAnsi="Arial" w:cs="Arial"/>
          <w:sz w:val="24"/>
          <w:szCs w:val="24"/>
        </w:rPr>
        <w:t xml:space="preserve"> на определенный срок вне места по</w:t>
      </w:r>
      <w:r w:rsidR="003B67BE">
        <w:rPr>
          <w:rFonts w:ascii="Arial" w:eastAsia="Times New Roman" w:hAnsi="Arial" w:cs="Arial"/>
          <w:sz w:val="24"/>
          <w:szCs w:val="24"/>
        </w:rPr>
        <w:t xml:space="preserve">стоянной работы для выполнения </w:t>
      </w:r>
      <w:r w:rsidRPr="00DF7CBF">
        <w:rPr>
          <w:rFonts w:ascii="Arial" w:eastAsia="Times New Roman" w:hAnsi="Arial" w:cs="Arial"/>
          <w:sz w:val="24"/>
          <w:szCs w:val="24"/>
        </w:rPr>
        <w:t>служебного поручения либо участия в мероприятиях, со</w:t>
      </w:r>
      <w:r w:rsidR="003B67BE">
        <w:rPr>
          <w:rFonts w:ascii="Arial" w:eastAsia="Times New Roman" w:hAnsi="Arial" w:cs="Arial"/>
          <w:sz w:val="24"/>
          <w:szCs w:val="24"/>
        </w:rPr>
        <w:t xml:space="preserve">ответствующих уставным целям и </w:t>
      </w:r>
      <w:r w:rsidRPr="00DF7CBF">
        <w:rPr>
          <w:rFonts w:ascii="Arial" w:eastAsia="Times New Roman" w:hAnsi="Arial" w:cs="Arial"/>
          <w:sz w:val="24"/>
          <w:szCs w:val="24"/>
        </w:rPr>
        <w:t>задачам учреждения.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61" w:name="dfasdyggft"/>
      <w:bookmarkEnd w:id="61"/>
      <w:r w:rsidRPr="00DF7CBF">
        <w:rPr>
          <w:rFonts w:ascii="Arial" w:eastAsia="Times New Roman" w:hAnsi="Arial" w:cs="Arial"/>
          <w:sz w:val="24"/>
          <w:szCs w:val="24"/>
        </w:rPr>
        <w:t>1.4. Основными задачами служебных командировок являются:</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62" w:name="dfas8volu3"/>
      <w:bookmarkEnd w:id="62"/>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решение конкретных задач производственно-хозяйственной, финансовой и иной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деятельности учреждения;</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оказание организационно-методической и практической помощи в организации</w:t>
      </w:r>
      <w:r w:rsidR="00A43FEA" w:rsidRPr="00DF7CBF">
        <w:rPr>
          <w:rFonts w:ascii="Arial" w:eastAsia="Times New Roman" w:hAnsi="Arial" w:cs="Arial"/>
          <w:i/>
          <w:iCs/>
          <w:sz w:val="24"/>
          <w:szCs w:val="24"/>
        </w:rPr>
        <w:t xml:space="preserve">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образовательного процесса</w:t>
      </w:r>
      <w:r w:rsidR="00A43FEA" w:rsidRPr="00DF7CBF">
        <w:rPr>
          <w:rFonts w:ascii="Arial" w:eastAsia="Times New Roman" w:hAnsi="Arial" w:cs="Arial"/>
          <w:sz w:val="24"/>
          <w:szCs w:val="24"/>
        </w:rPr>
        <w:t>;</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проведение конференций, совещаний, семинаров и иных мероприятий,</w:t>
      </w:r>
      <w:r w:rsidR="00A43FEA" w:rsidRPr="00DF7CBF">
        <w:rPr>
          <w:rFonts w:ascii="Arial" w:eastAsia="Times New Roman" w:hAnsi="Arial" w:cs="Arial"/>
          <w:i/>
          <w:iCs/>
          <w:sz w:val="24"/>
          <w:szCs w:val="24"/>
        </w:rPr>
        <w:t xml:space="preserve">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непосредственное участие в них</w:t>
      </w:r>
      <w:r w:rsidR="00A43FEA" w:rsidRPr="00DF7CBF">
        <w:rPr>
          <w:rFonts w:ascii="Arial" w:eastAsia="Times New Roman" w:hAnsi="Arial" w:cs="Arial"/>
          <w:sz w:val="24"/>
          <w:szCs w:val="24"/>
        </w:rPr>
        <w:t>;</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изучение, обобщение и распространение опыта, новых форм и методов работы</w:t>
      </w:r>
      <w:r w:rsidR="00A43FEA" w:rsidRPr="00DF7CBF">
        <w:rPr>
          <w:rFonts w:ascii="Arial" w:eastAsia="Times New Roman" w:hAnsi="Arial" w:cs="Arial"/>
          <w:sz w:val="24"/>
          <w:szCs w:val="24"/>
        </w:rPr>
        <w:t>.</w:t>
      </w:r>
    </w:p>
    <w:p w:rsidR="00A43FEA" w:rsidRPr="00DF7CBF" w:rsidRDefault="00A43FEA"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63" w:name="dfas1doyde"/>
      <w:bookmarkEnd w:id="63"/>
      <w:r w:rsidRPr="00DF7CBF">
        <w:rPr>
          <w:rFonts w:ascii="Arial" w:eastAsia="Times New Roman" w:hAnsi="Arial" w:cs="Arial"/>
          <w:sz w:val="24"/>
          <w:szCs w:val="24"/>
        </w:rPr>
        <w:t xml:space="preserve">1.5. Не являются служебными командировками: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64" w:name="dfas10y498"/>
      <w:bookmarkEnd w:id="64"/>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служебные поездки сотрудников, должностные обязанности которых предполагают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разъездной характер работы, если иное не предусмотрено локальными или нормативными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правовыми актами;</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поездки в местность, откуда сотрудник по условиям транспортного сообщения и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характеру работы имеет возможность ежедневно возвращаться к местожительству.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Вопрос о целесообразности и необходимости ежедневного возвращения сотрудника из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места служебной командировки к местожительству, в каждом конкретном случае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определяет </w:t>
      </w:r>
      <w:r w:rsidR="00A43FEA" w:rsidRPr="00DF7CBF">
        <w:rPr>
          <w:rFonts w:ascii="Arial" w:eastAsia="Times New Roman" w:hAnsi="Arial" w:cs="Arial"/>
          <w:bCs/>
          <w:iCs/>
          <w:sz w:val="24"/>
          <w:szCs w:val="24"/>
        </w:rPr>
        <w:t>руководитель структурного подразделения</w:t>
      </w:r>
      <w:r w:rsidR="00A43FEA" w:rsidRPr="00DF7CBF">
        <w:rPr>
          <w:rFonts w:ascii="Arial" w:eastAsia="Times New Roman" w:hAnsi="Arial" w:cs="Arial"/>
          <w:sz w:val="24"/>
          <w:szCs w:val="24"/>
        </w:rPr>
        <w:t xml:space="preserve">, осуществивший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командирование сотрудника;</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выезды по личным вопросам (без производственной необходимости, соответствующего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договора или вызова приглашающей стороны);</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поступление на учебу и обучение на заочных отделениях образовательных учреждений </w:t>
      </w:r>
    </w:p>
    <w:p w:rsidR="00A43FEA" w:rsidRPr="00DF7CBF" w:rsidRDefault="002000FC" w:rsidP="0020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высшего и дополнительного профессионального образования.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65" w:name="dfasr0ef0f"/>
      <w:bookmarkEnd w:id="65"/>
      <w:r w:rsidRPr="00DF7CBF">
        <w:rPr>
          <w:rFonts w:ascii="Arial" w:eastAsia="Times New Roman" w:hAnsi="Arial" w:cs="Arial"/>
          <w:sz w:val="24"/>
          <w:szCs w:val="24"/>
        </w:rPr>
        <w:t>1.6. Служебные командировки подразделяются на:</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66" w:name="dfashc7amu"/>
      <w:bookmarkEnd w:id="66"/>
      <w:r>
        <w:rPr>
          <w:rFonts w:ascii="Arial" w:eastAsia="Times New Roman" w:hAnsi="Arial" w:cs="Arial"/>
          <w:sz w:val="24"/>
          <w:szCs w:val="24"/>
        </w:rPr>
        <w:t xml:space="preserve">- </w:t>
      </w:r>
      <w:r w:rsidR="00A43FEA" w:rsidRPr="00DF7CBF">
        <w:rPr>
          <w:rFonts w:ascii="Arial" w:eastAsia="Times New Roman" w:hAnsi="Arial" w:cs="Arial"/>
          <w:sz w:val="24"/>
          <w:szCs w:val="24"/>
        </w:rPr>
        <w:t>плановые, которые осуществляются в соответствии с</w:t>
      </w:r>
      <w:r w:rsidR="006E1E57">
        <w:rPr>
          <w:rFonts w:ascii="Arial" w:eastAsia="Times New Roman" w:hAnsi="Arial" w:cs="Arial"/>
          <w:sz w:val="24"/>
          <w:szCs w:val="24"/>
        </w:rPr>
        <w:t xml:space="preserve"> утвержденными в установленном </w:t>
      </w:r>
      <w:r>
        <w:rPr>
          <w:rFonts w:ascii="Arial" w:eastAsia="Times New Roman" w:hAnsi="Arial" w:cs="Arial"/>
          <w:sz w:val="24"/>
          <w:szCs w:val="24"/>
        </w:rPr>
        <w:t xml:space="preserve"> </w:t>
      </w:r>
      <w:r w:rsidR="00A43FEA" w:rsidRPr="00DF7CBF">
        <w:rPr>
          <w:rFonts w:ascii="Arial" w:eastAsia="Times New Roman" w:hAnsi="Arial" w:cs="Arial"/>
          <w:sz w:val="24"/>
          <w:szCs w:val="24"/>
        </w:rPr>
        <w:t>порядке планами и соответствующими сметами;</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67" w:name="dfas98v6cw"/>
      <w:bookmarkEnd w:id="67"/>
      <w:r w:rsidRPr="00DF7CBF">
        <w:rPr>
          <w:rFonts w:ascii="Arial" w:eastAsia="Times New Roman" w:hAnsi="Arial" w:cs="Arial"/>
          <w:sz w:val="24"/>
          <w:szCs w:val="24"/>
        </w:rPr>
        <w:lastRenderedPageBreak/>
        <w:t xml:space="preserve">1.7. Командирование руководителей отделов </w:t>
      </w:r>
      <w:r w:rsidRPr="00DF7CBF">
        <w:rPr>
          <w:rFonts w:ascii="Arial" w:eastAsia="Times New Roman" w:hAnsi="Arial" w:cs="Arial"/>
          <w:bCs/>
          <w:iCs/>
          <w:sz w:val="24"/>
          <w:szCs w:val="24"/>
        </w:rPr>
        <w:t>(направлений, подразделений)</w:t>
      </w:r>
      <w:r w:rsidRPr="00DF7CBF">
        <w:rPr>
          <w:rFonts w:ascii="Arial" w:eastAsia="Times New Roman" w:hAnsi="Arial" w:cs="Arial"/>
          <w:sz w:val="24"/>
          <w:szCs w:val="24"/>
        </w:rPr>
        <w:t xml:space="preserve"> допускается только в случаях, если это не вызовет нарушений в нормальном режиме ведения производственного процесса.</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68" w:name="dfas92bi8m"/>
      <w:bookmarkEnd w:id="68"/>
      <w:r w:rsidRPr="00DF7CBF">
        <w:rPr>
          <w:rFonts w:ascii="Arial" w:eastAsia="Times New Roman" w:hAnsi="Arial" w:cs="Arial"/>
          <w:bCs/>
          <w:iCs/>
          <w:sz w:val="24"/>
          <w:szCs w:val="24"/>
        </w:rPr>
        <w:t>В случае командирования руководящего состава директор назначает лицо, временно</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исполняющее обязанности убывшего сотрудника, с возложением на него на период</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командировки всех должностных обязанностей и прав командирован</w:t>
      </w:r>
      <w:r w:rsidR="003B67BE">
        <w:rPr>
          <w:rFonts w:ascii="Arial" w:eastAsia="Times New Roman" w:hAnsi="Arial" w:cs="Arial"/>
          <w:bCs/>
          <w:iCs/>
          <w:sz w:val="24"/>
          <w:szCs w:val="24"/>
        </w:rPr>
        <w:t xml:space="preserve">ного </w:t>
      </w:r>
      <w:r w:rsidRPr="00DF7CBF">
        <w:rPr>
          <w:rFonts w:ascii="Arial" w:eastAsia="Times New Roman" w:hAnsi="Arial" w:cs="Arial"/>
          <w:bCs/>
          <w:iCs/>
          <w:sz w:val="24"/>
          <w:szCs w:val="24"/>
        </w:rPr>
        <w:t>сотрудника,</w:t>
      </w:r>
      <w:r w:rsidR="003B67BE">
        <w:rPr>
          <w:rFonts w:ascii="Arial" w:eastAsia="Times New Roman" w:hAnsi="Arial" w:cs="Arial"/>
          <w:i/>
          <w:iCs/>
          <w:sz w:val="24"/>
          <w:szCs w:val="24"/>
        </w:rPr>
        <w:t xml:space="preserve"> </w:t>
      </w:r>
      <w:r w:rsidR="003B67BE">
        <w:rPr>
          <w:rFonts w:ascii="Arial" w:eastAsia="Times New Roman" w:hAnsi="Arial" w:cs="Arial"/>
          <w:bCs/>
          <w:iCs/>
          <w:sz w:val="24"/>
          <w:szCs w:val="24"/>
        </w:rPr>
        <w:t xml:space="preserve">включая права, предоставленные </w:t>
      </w:r>
      <w:r w:rsidRPr="00DF7CBF">
        <w:rPr>
          <w:rFonts w:ascii="Arial" w:eastAsia="Times New Roman" w:hAnsi="Arial" w:cs="Arial"/>
          <w:bCs/>
          <w:iCs/>
          <w:sz w:val="24"/>
          <w:szCs w:val="24"/>
        </w:rPr>
        <w:t>командированному сотруднику на основании доверенности.</w:t>
      </w:r>
      <w:r w:rsidRPr="00DF7CBF">
        <w:rPr>
          <w:rFonts w:ascii="Arial" w:eastAsia="Times New Roman" w:hAnsi="Arial" w:cs="Arial"/>
          <w:i/>
          <w:iCs/>
          <w:sz w:val="24"/>
          <w:szCs w:val="24"/>
        </w:rPr>
        <w:t xml:space="preserve">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69" w:name="dfas1gr1lc"/>
      <w:bookmarkEnd w:id="69"/>
      <w:r w:rsidRPr="00DF7CBF">
        <w:rPr>
          <w:rFonts w:ascii="Arial" w:eastAsia="Times New Roman" w:hAnsi="Arial" w:cs="Arial"/>
          <w:sz w:val="24"/>
          <w:szCs w:val="24"/>
        </w:rPr>
        <w:t>1.8. Запрещается направление в служебные командировки беременных женщин.</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70" w:name="dfasmwbcqz"/>
      <w:bookmarkEnd w:id="70"/>
      <w:r w:rsidRPr="00DF7CBF">
        <w:rPr>
          <w:rFonts w:ascii="Arial" w:eastAsia="Times New Roman" w:hAnsi="Arial" w:cs="Arial"/>
          <w:sz w:val="24"/>
          <w:szCs w:val="24"/>
        </w:rPr>
        <w:t xml:space="preserve">1.9. Направление в служебные командировки женщин, имеющих детей в возрасте до </w:t>
      </w:r>
      <w:r w:rsidR="003B67BE">
        <w:rPr>
          <w:rFonts w:ascii="Arial" w:eastAsia="Times New Roman" w:hAnsi="Arial" w:cs="Arial"/>
          <w:sz w:val="24"/>
          <w:szCs w:val="24"/>
        </w:rPr>
        <w:t xml:space="preserve">трех лет, </w:t>
      </w:r>
      <w:r w:rsidRPr="00DF7CBF">
        <w:rPr>
          <w:rFonts w:ascii="Arial" w:eastAsia="Times New Roman" w:hAnsi="Arial" w:cs="Arial"/>
          <w:sz w:val="24"/>
          <w:szCs w:val="24"/>
        </w:rPr>
        <w:t>допускается только с их письменного согласия при усло</w:t>
      </w:r>
      <w:r w:rsidR="003B67BE">
        <w:rPr>
          <w:rFonts w:ascii="Arial" w:eastAsia="Times New Roman" w:hAnsi="Arial" w:cs="Arial"/>
          <w:sz w:val="24"/>
          <w:szCs w:val="24"/>
        </w:rPr>
        <w:t xml:space="preserve">вии, что это не запрещено им в </w:t>
      </w:r>
      <w:r w:rsidRPr="00DF7CBF">
        <w:rPr>
          <w:rFonts w:ascii="Arial" w:eastAsia="Times New Roman" w:hAnsi="Arial" w:cs="Arial"/>
          <w:sz w:val="24"/>
          <w:szCs w:val="24"/>
        </w:rPr>
        <w:t>соответствии с медицинским заключением. При этом женщины, имеющие детей в возрасте до трех лет, должны быть ознакомлены в</w:t>
      </w:r>
      <w:r w:rsidR="003B67BE">
        <w:rPr>
          <w:rFonts w:ascii="Arial" w:eastAsia="Times New Roman" w:hAnsi="Arial" w:cs="Arial"/>
          <w:sz w:val="24"/>
          <w:szCs w:val="24"/>
        </w:rPr>
        <w:t xml:space="preserve"> </w:t>
      </w:r>
      <w:r w:rsidRPr="00DF7CBF">
        <w:rPr>
          <w:rFonts w:ascii="Arial" w:eastAsia="Times New Roman" w:hAnsi="Arial" w:cs="Arial"/>
          <w:sz w:val="24"/>
          <w:szCs w:val="24"/>
        </w:rPr>
        <w:t>письменной форме со своим правом отка</w:t>
      </w:r>
      <w:r w:rsidR="003B67BE">
        <w:rPr>
          <w:rFonts w:ascii="Arial" w:eastAsia="Times New Roman" w:hAnsi="Arial" w:cs="Arial"/>
          <w:sz w:val="24"/>
          <w:szCs w:val="24"/>
        </w:rPr>
        <w:t xml:space="preserve">заться от </w:t>
      </w:r>
      <w:r w:rsidRPr="00DF7CBF">
        <w:rPr>
          <w:rFonts w:ascii="Arial" w:eastAsia="Times New Roman" w:hAnsi="Arial" w:cs="Arial"/>
          <w:sz w:val="24"/>
          <w:szCs w:val="24"/>
        </w:rPr>
        <w:t>направления в служеб</w:t>
      </w:r>
      <w:r w:rsidR="003B67BE">
        <w:rPr>
          <w:rFonts w:ascii="Arial" w:eastAsia="Times New Roman" w:hAnsi="Arial" w:cs="Arial"/>
          <w:sz w:val="24"/>
          <w:szCs w:val="24"/>
        </w:rPr>
        <w:t>н</w:t>
      </w:r>
      <w:r w:rsidRPr="00DF7CBF">
        <w:rPr>
          <w:rFonts w:ascii="Arial" w:eastAsia="Times New Roman" w:hAnsi="Arial" w:cs="Arial"/>
          <w:sz w:val="24"/>
          <w:szCs w:val="24"/>
        </w:rPr>
        <w:t>ую командировку.</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71" w:name="dfasr45ckq"/>
      <w:bookmarkEnd w:id="71"/>
      <w:r w:rsidRPr="00DF7CBF">
        <w:rPr>
          <w:rFonts w:ascii="Arial" w:eastAsia="Times New Roman" w:hAnsi="Arial" w:cs="Arial"/>
          <w:sz w:val="24"/>
          <w:szCs w:val="24"/>
        </w:rPr>
        <w:t>1.10. В служебные командировки только с письменного согласия допускается направлять:</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72" w:name="dfas0gc2u3"/>
      <w:bookmarkEnd w:id="72"/>
      <w:r>
        <w:rPr>
          <w:rFonts w:ascii="Arial" w:eastAsia="Times New Roman" w:hAnsi="Arial" w:cs="Arial"/>
          <w:sz w:val="24"/>
          <w:szCs w:val="24"/>
        </w:rPr>
        <w:t xml:space="preserve">- </w:t>
      </w:r>
      <w:r w:rsidR="00A43FEA" w:rsidRPr="00DF7CBF">
        <w:rPr>
          <w:rFonts w:ascii="Arial" w:eastAsia="Times New Roman" w:hAnsi="Arial" w:cs="Arial"/>
          <w:sz w:val="24"/>
          <w:szCs w:val="24"/>
        </w:rPr>
        <w:t>матерей и отцов, воспитывающих без супруга (супруги) детей в возрасте до пяти лет;</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сотрудников, имеющих детей-инвалидов;</w:t>
      </w:r>
    </w:p>
    <w:p w:rsidR="00A43FEA" w:rsidRPr="003B67BE"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сотрудников, осуществляющих уход за больными членами их семей в соответствии с </w:t>
      </w:r>
      <w:r w:rsidR="00A43FEA" w:rsidRPr="003B67BE">
        <w:rPr>
          <w:rFonts w:ascii="Arial" w:eastAsia="Times New Roman" w:hAnsi="Arial" w:cs="Arial"/>
          <w:sz w:val="24"/>
          <w:szCs w:val="24"/>
        </w:rPr>
        <w:t xml:space="preserve">медицинским заключением. </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73" w:name="dfashzz3el"/>
      <w:bookmarkEnd w:id="73"/>
      <w:r w:rsidRPr="00DF7CBF">
        <w:rPr>
          <w:rFonts w:ascii="Arial" w:eastAsia="Times New Roman" w:hAnsi="Arial" w:cs="Arial"/>
          <w:sz w:val="24"/>
          <w:szCs w:val="24"/>
        </w:rPr>
        <w:t>При этом такие сотрудники должны быть ознакомлены в пи</w:t>
      </w:r>
      <w:r w:rsidR="003B67BE">
        <w:rPr>
          <w:rFonts w:ascii="Arial" w:eastAsia="Times New Roman" w:hAnsi="Arial" w:cs="Arial"/>
          <w:sz w:val="24"/>
          <w:szCs w:val="24"/>
        </w:rPr>
        <w:t xml:space="preserve">сьменной форме со своим правом </w:t>
      </w:r>
      <w:r w:rsidRPr="00DF7CBF">
        <w:rPr>
          <w:rFonts w:ascii="Arial" w:eastAsia="Times New Roman" w:hAnsi="Arial" w:cs="Arial"/>
          <w:sz w:val="24"/>
          <w:szCs w:val="24"/>
        </w:rPr>
        <w:t>отказаться от направления в служебную командировку</w:t>
      </w:r>
    </w:p>
    <w:p w:rsidR="003B67BE" w:rsidRPr="003B67BE"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74" w:name="dfasm9gnwx"/>
      <w:bookmarkEnd w:id="74"/>
      <w:r w:rsidRPr="00DF7CBF">
        <w:rPr>
          <w:rFonts w:ascii="Arial" w:eastAsia="Times New Roman" w:hAnsi="Arial" w:cs="Arial"/>
          <w:sz w:val="24"/>
          <w:szCs w:val="24"/>
        </w:rPr>
        <w:t>1.11. Не допускается направление в командировку и</w:t>
      </w:r>
      <w:r w:rsidR="003B67BE">
        <w:rPr>
          <w:rFonts w:ascii="Arial" w:eastAsia="Times New Roman" w:hAnsi="Arial" w:cs="Arial"/>
          <w:sz w:val="24"/>
          <w:szCs w:val="24"/>
        </w:rPr>
        <w:t xml:space="preserve"> выдача аванса сотрудникам, не </w:t>
      </w:r>
      <w:r w:rsidRPr="00DF7CBF">
        <w:rPr>
          <w:rFonts w:ascii="Arial" w:eastAsia="Times New Roman" w:hAnsi="Arial" w:cs="Arial"/>
          <w:sz w:val="24"/>
          <w:szCs w:val="24"/>
        </w:rPr>
        <w:t>отчитавшимся об израсходованных средствах в предыдущей командировке.</w:t>
      </w:r>
      <w:bookmarkStart w:id="75" w:name="dfasuefdyl"/>
      <w:bookmarkStart w:id="76" w:name="dfasowma0s"/>
      <w:bookmarkEnd w:id="75"/>
      <w:bookmarkEnd w:id="76"/>
    </w:p>
    <w:p w:rsidR="00A43FEA" w:rsidRPr="003B67BE"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bCs/>
          <w:sz w:val="24"/>
          <w:szCs w:val="24"/>
        </w:rPr>
        <w:t>2. Срок и режим командировки</w:t>
      </w:r>
      <w:bookmarkStart w:id="77" w:name="dfasl1611g"/>
      <w:bookmarkEnd w:id="77"/>
      <w:r w:rsidR="003B67BE">
        <w:rPr>
          <w:rFonts w:ascii="Arial" w:eastAsia="Times New Roman" w:hAnsi="Arial" w:cs="Arial"/>
          <w:bCs/>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78" w:name="dfas9w3cdy"/>
      <w:bookmarkEnd w:id="78"/>
      <w:r w:rsidRPr="00DF7CBF">
        <w:rPr>
          <w:rFonts w:ascii="Arial" w:eastAsia="Times New Roman" w:hAnsi="Arial" w:cs="Arial"/>
          <w:sz w:val="24"/>
          <w:szCs w:val="24"/>
        </w:rPr>
        <w:t xml:space="preserve">2.1. Срок командировки сотрудника (как по России, так и за рубеж) определяет </w:t>
      </w:r>
      <w:r w:rsidRPr="00DF7CBF">
        <w:rPr>
          <w:rFonts w:ascii="Arial" w:eastAsia="Times New Roman" w:hAnsi="Arial" w:cs="Arial"/>
          <w:bCs/>
          <w:iCs/>
          <w:sz w:val="24"/>
          <w:szCs w:val="24"/>
        </w:rPr>
        <w:t>директор</w:t>
      </w:r>
      <w:r w:rsidRPr="00DF7CBF">
        <w:rPr>
          <w:rFonts w:ascii="Arial" w:eastAsia="Times New Roman" w:hAnsi="Arial" w:cs="Arial"/>
          <w:sz w:val="24"/>
          <w:szCs w:val="24"/>
        </w:rPr>
        <w:t xml:space="preserve"> с учетом объема, сложности и других особенностей служебного поручения.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79" w:name="dfase71ebo"/>
      <w:bookmarkEnd w:id="79"/>
      <w:r w:rsidRPr="00DF7CBF">
        <w:rPr>
          <w:rFonts w:ascii="Arial" w:eastAsia="Times New Roman" w:hAnsi="Arial" w:cs="Arial"/>
          <w:sz w:val="24"/>
          <w:szCs w:val="24"/>
        </w:rPr>
        <w:t>2.2. Продолжительность командировки исчисляется п</w:t>
      </w:r>
      <w:r w:rsidR="003B67BE">
        <w:rPr>
          <w:rFonts w:ascii="Arial" w:eastAsia="Times New Roman" w:hAnsi="Arial" w:cs="Arial"/>
          <w:sz w:val="24"/>
          <w:szCs w:val="24"/>
        </w:rPr>
        <w:t xml:space="preserve">о фактическому количеству дней </w:t>
      </w:r>
      <w:r w:rsidRPr="00DF7CBF">
        <w:rPr>
          <w:rFonts w:ascii="Arial" w:eastAsia="Times New Roman" w:hAnsi="Arial" w:cs="Arial"/>
          <w:sz w:val="24"/>
          <w:szCs w:val="24"/>
        </w:rPr>
        <w:t>пребывания в служебной командировке со дня убытия из</w:t>
      </w:r>
      <w:r w:rsidR="003B67BE">
        <w:rPr>
          <w:rFonts w:ascii="Arial" w:eastAsia="Times New Roman" w:hAnsi="Arial" w:cs="Arial"/>
          <w:sz w:val="24"/>
          <w:szCs w:val="24"/>
        </w:rPr>
        <w:t xml:space="preserve"> учреждения, но не более дней, </w:t>
      </w:r>
      <w:r w:rsidRPr="00DF7CBF">
        <w:rPr>
          <w:rFonts w:ascii="Arial" w:eastAsia="Times New Roman" w:hAnsi="Arial" w:cs="Arial"/>
          <w:sz w:val="24"/>
          <w:szCs w:val="24"/>
        </w:rPr>
        <w:t>указанных в командировочном удостоверении, и по день возв</w:t>
      </w:r>
      <w:r w:rsidR="003B67BE">
        <w:rPr>
          <w:rFonts w:ascii="Arial" w:eastAsia="Times New Roman" w:hAnsi="Arial" w:cs="Arial"/>
          <w:sz w:val="24"/>
          <w:szCs w:val="24"/>
        </w:rPr>
        <w:t xml:space="preserve">ращения (включительно) обратно </w:t>
      </w:r>
      <w:r w:rsidRPr="00DF7CBF">
        <w:rPr>
          <w:rFonts w:ascii="Arial" w:eastAsia="Times New Roman" w:hAnsi="Arial" w:cs="Arial"/>
          <w:sz w:val="24"/>
          <w:szCs w:val="24"/>
        </w:rPr>
        <w:t>после выполнения служебного задания (включая выходные и нерабочие праздничные дни).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80" w:name="dfas22cxpv"/>
      <w:bookmarkEnd w:id="80"/>
      <w:r w:rsidRPr="00DF7CBF">
        <w:rPr>
          <w:rFonts w:ascii="Arial" w:eastAsia="Times New Roman" w:hAnsi="Arial" w:cs="Arial"/>
          <w:sz w:val="24"/>
          <w:szCs w:val="24"/>
        </w:rPr>
        <w:t>Днем выезда сотрудника в командировку считается день отправле</w:t>
      </w:r>
      <w:r w:rsidR="003B67BE">
        <w:rPr>
          <w:rFonts w:ascii="Arial" w:eastAsia="Times New Roman" w:hAnsi="Arial" w:cs="Arial"/>
          <w:sz w:val="24"/>
          <w:szCs w:val="24"/>
        </w:rPr>
        <w:t xml:space="preserve">ния поезда, самолета, автобуса </w:t>
      </w:r>
      <w:r w:rsidRPr="00DF7CBF">
        <w:rPr>
          <w:rFonts w:ascii="Arial" w:eastAsia="Times New Roman" w:hAnsi="Arial" w:cs="Arial"/>
          <w:sz w:val="24"/>
          <w:szCs w:val="24"/>
        </w:rPr>
        <w:t xml:space="preserve">или другого транспортного средства </w:t>
      </w:r>
      <w:r w:rsidRPr="00DF7CBF">
        <w:rPr>
          <w:rFonts w:ascii="Arial" w:eastAsia="Times New Roman" w:hAnsi="Arial" w:cs="Arial"/>
          <w:bCs/>
          <w:iCs/>
          <w:sz w:val="24"/>
          <w:szCs w:val="24"/>
        </w:rPr>
        <w:t>из г. Иркутск (или местонахождения обособленного</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подразделения)</w:t>
      </w:r>
      <w:r w:rsidRPr="00DF7CBF">
        <w:rPr>
          <w:rFonts w:ascii="Arial" w:eastAsia="Times New Roman" w:hAnsi="Arial" w:cs="Arial"/>
          <w:sz w:val="24"/>
          <w:szCs w:val="24"/>
        </w:rPr>
        <w:t xml:space="preserve">, а днем прибытия из командировки – день прибытия транспортного средства в </w:t>
      </w:r>
      <w:r w:rsidRPr="00DF7CBF">
        <w:rPr>
          <w:rFonts w:ascii="Arial" w:eastAsia="Times New Roman" w:hAnsi="Arial" w:cs="Arial"/>
          <w:bCs/>
          <w:iCs/>
          <w:sz w:val="24"/>
          <w:szCs w:val="24"/>
        </w:rPr>
        <w:t>г.</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Иркутск (или местонахождение обособленного подразделения)</w:t>
      </w:r>
      <w:r w:rsidR="003B67BE">
        <w:rPr>
          <w:rFonts w:ascii="Arial" w:eastAsia="Times New Roman" w:hAnsi="Arial" w:cs="Arial"/>
          <w:sz w:val="24"/>
          <w:szCs w:val="24"/>
        </w:rPr>
        <w:t xml:space="preserve">. При отправлении </w:t>
      </w:r>
      <w:r w:rsidRPr="00DF7CBF">
        <w:rPr>
          <w:rFonts w:ascii="Arial" w:eastAsia="Times New Roman" w:hAnsi="Arial" w:cs="Arial"/>
          <w:sz w:val="24"/>
          <w:szCs w:val="24"/>
        </w:rPr>
        <w:t>транспортного средства до 24 часов включительно днем вы</w:t>
      </w:r>
      <w:r w:rsidR="003B67BE">
        <w:rPr>
          <w:rFonts w:ascii="Arial" w:eastAsia="Times New Roman" w:hAnsi="Arial" w:cs="Arial"/>
          <w:sz w:val="24"/>
          <w:szCs w:val="24"/>
        </w:rPr>
        <w:t xml:space="preserve">бытия в командировку считаются </w:t>
      </w:r>
      <w:r w:rsidRPr="00DF7CBF">
        <w:rPr>
          <w:rFonts w:ascii="Arial" w:eastAsia="Times New Roman" w:hAnsi="Arial" w:cs="Arial"/>
          <w:sz w:val="24"/>
          <w:szCs w:val="24"/>
        </w:rPr>
        <w:t>текущие сутки, а с 00 часов и позже – следующие сутки.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81" w:name="dfaspx6kz4"/>
      <w:bookmarkEnd w:id="81"/>
      <w:r w:rsidRPr="00DF7CBF">
        <w:rPr>
          <w:rFonts w:ascii="Arial" w:eastAsia="Times New Roman" w:hAnsi="Arial" w:cs="Arial"/>
          <w:sz w:val="24"/>
          <w:szCs w:val="24"/>
        </w:rPr>
        <w:t>День выезда в служебную командировку (день прие</w:t>
      </w:r>
      <w:r w:rsidR="003B67BE">
        <w:rPr>
          <w:rFonts w:ascii="Arial" w:eastAsia="Times New Roman" w:hAnsi="Arial" w:cs="Arial"/>
          <w:sz w:val="24"/>
          <w:szCs w:val="24"/>
        </w:rPr>
        <w:t xml:space="preserve">зда из служебной командировки) </w:t>
      </w:r>
      <w:r w:rsidRPr="00DF7CBF">
        <w:rPr>
          <w:rFonts w:ascii="Arial" w:eastAsia="Times New Roman" w:hAnsi="Arial" w:cs="Arial"/>
          <w:sz w:val="24"/>
          <w:szCs w:val="24"/>
        </w:rPr>
        <w:t>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82" w:name="dfasagmcg3"/>
      <w:bookmarkEnd w:id="82"/>
      <w:r w:rsidRPr="00DF7CBF">
        <w:rPr>
          <w:rFonts w:ascii="Arial" w:eastAsia="Times New Roman" w:hAnsi="Arial" w:cs="Arial"/>
          <w:sz w:val="24"/>
          <w:szCs w:val="24"/>
        </w:rPr>
        <w:lastRenderedPageBreak/>
        <w:t>2.3. На сотрудника, находящегося в командировке, распространя</w:t>
      </w:r>
      <w:r w:rsidR="003B67BE">
        <w:rPr>
          <w:rFonts w:ascii="Arial" w:eastAsia="Times New Roman" w:hAnsi="Arial" w:cs="Arial"/>
          <w:sz w:val="24"/>
          <w:szCs w:val="24"/>
        </w:rPr>
        <w:t xml:space="preserve">ется режим рабочего времени, и </w:t>
      </w:r>
      <w:r w:rsidRPr="00DF7CBF">
        <w:rPr>
          <w:rFonts w:ascii="Arial" w:eastAsia="Times New Roman" w:hAnsi="Arial" w:cs="Arial"/>
          <w:sz w:val="24"/>
          <w:szCs w:val="24"/>
        </w:rPr>
        <w:t xml:space="preserve">правила распорядка организации, куда он командирован. Вместо </w:t>
      </w:r>
      <w:r w:rsidR="003B67BE">
        <w:rPr>
          <w:rFonts w:ascii="Arial" w:eastAsia="Times New Roman" w:hAnsi="Arial" w:cs="Arial"/>
          <w:sz w:val="24"/>
          <w:szCs w:val="24"/>
        </w:rPr>
        <w:t xml:space="preserve">дней отдыха, не использованных </w:t>
      </w:r>
      <w:r w:rsidRPr="00DF7CBF">
        <w:rPr>
          <w:rFonts w:ascii="Arial" w:eastAsia="Times New Roman" w:hAnsi="Arial" w:cs="Arial"/>
          <w:sz w:val="24"/>
          <w:szCs w:val="24"/>
        </w:rPr>
        <w:t xml:space="preserve">за время командировки, другие дни отдыха после </w:t>
      </w:r>
      <w:r w:rsidR="003B67BE">
        <w:rPr>
          <w:rFonts w:ascii="Arial" w:eastAsia="Times New Roman" w:hAnsi="Arial" w:cs="Arial"/>
          <w:sz w:val="24"/>
          <w:szCs w:val="24"/>
        </w:rPr>
        <w:t xml:space="preserve">возвращения из командировки не </w:t>
      </w:r>
      <w:r w:rsidRPr="00DF7CBF">
        <w:rPr>
          <w:rFonts w:ascii="Arial" w:eastAsia="Times New Roman" w:hAnsi="Arial" w:cs="Arial"/>
          <w:sz w:val="24"/>
          <w:szCs w:val="24"/>
        </w:rPr>
        <w:t>предоставляются. Исключение составляют случаи, когда мер</w:t>
      </w:r>
      <w:r w:rsidR="003B67BE">
        <w:rPr>
          <w:rFonts w:ascii="Arial" w:eastAsia="Times New Roman" w:hAnsi="Arial" w:cs="Arial"/>
          <w:sz w:val="24"/>
          <w:szCs w:val="24"/>
        </w:rPr>
        <w:t xml:space="preserve">оприятия, на которые сотрудник </w:t>
      </w:r>
      <w:r w:rsidRPr="00DF7CBF">
        <w:rPr>
          <w:rFonts w:ascii="Arial" w:eastAsia="Times New Roman" w:hAnsi="Arial" w:cs="Arial"/>
          <w:sz w:val="24"/>
          <w:szCs w:val="24"/>
        </w:rPr>
        <w:t>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83" w:name="dfaso298ye"/>
      <w:bookmarkEnd w:id="83"/>
      <w:r w:rsidRPr="00DF7CBF">
        <w:rPr>
          <w:rFonts w:ascii="Arial" w:eastAsia="Times New Roman" w:hAnsi="Arial" w:cs="Arial"/>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w:t>
      </w:r>
      <w:r w:rsidR="003B67BE">
        <w:rPr>
          <w:rFonts w:ascii="Arial" w:eastAsia="Times New Roman" w:hAnsi="Arial" w:cs="Arial"/>
          <w:sz w:val="24"/>
          <w:szCs w:val="24"/>
        </w:rPr>
        <w:t xml:space="preserve">я в соответствии с действующим </w:t>
      </w:r>
      <w:r w:rsidRPr="00DF7CBF">
        <w:rPr>
          <w:rFonts w:ascii="Arial" w:eastAsia="Times New Roman" w:hAnsi="Arial" w:cs="Arial"/>
          <w:sz w:val="24"/>
          <w:szCs w:val="24"/>
        </w:rPr>
        <w:t>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84" w:name="dfashhl9df"/>
      <w:bookmarkEnd w:id="84"/>
      <w:r w:rsidRPr="00DF7CBF">
        <w:rPr>
          <w:rFonts w:ascii="Arial" w:eastAsia="Times New Roman" w:hAnsi="Arial" w:cs="Arial"/>
          <w:sz w:val="24"/>
          <w:szCs w:val="24"/>
        </w:rPr>
        <w:t>2.4. В случае невозможности возвращения сотрудника из кома</w:t>
      </w:r>
      <w:r w:rsidR="003B67BE">
        <w:rPr>
          <w:rFonts w:ascii="Arial" w:eastAsia="Times New Roman" w:hAnsi="Arial" w:cs="Arial"/>
          <w:sz w:val="24"/>
          <w:szCs w:val="24"/>
        </w:rPr>
        <w:t xml:space="preserve">ндировки в установленные сроки </w:t>
      </w:r>
      <w:r w:rsidRPr="00DF7CBF">
        <w:rPr>
          <w:rFonts w:ascii="Arial" w:eastAsia="Times New Roman" w:hAnsi="Arial" w:cs="Arial"/>
          <w:sz w:val="24"/>
          <w:szCs w:val="24"/>
        </w:rPr>
        <w:t>вследствие непреодолимой силы или иных не зависящих от н</w:t>
      </w:r>
      <w:r w:rsidR="003B67BE">
        <w:rPr>
          <w:rFonts w:ascii="Arial" w:eastAsia="Times New Roman" w:hAnsi="Arial" w:cs="Arial"/>
          <w:sz w:val="24"/>
          <w:szCs w:val="24"/>
        </w:rPr>
        <w:t xml:space="preserve">его обстоятельств командировка </w:t>
      </w:r>
      <w:r w:rsidRPr="00DF7CBF">
        <w:rPr>
          <w:rFonts w:ascii="Arial" w:eastAsia="Times New Roman" w:hAnsi="Arial" w:cs="Arial"/>
          <w:sz w:val="24"/>
          <w:szCs w:val="24"/>
        </w:rPr>
        <w:t>может быть продлена.</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85" w:name="dfas8fwyze"/>
      <w:bookmarkEnd w:id="85"/>
      <w:r w:rsidRPr="00DF7CBF">
        <w:rPr>
          <w:rFonts w:ascii="Arial" w:eastAsia="Times New Roman" w:hAnsi="Arial" w:cs="Arial"/>
          <w:bCs/>
          <w:iCs/>
          <w:sz w:val="24"/>
          <w:szCs w:val="24"/>
        </w:rPr>
        <w:t>Факт наличия данных обстоятельств должен быть подтвержден проведенной служебной</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проверкой, по результатам которой в установленном порядке выносится соответствующее</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заключение</w:t>
      </w:r>
      <w:r w:rsidRPr="00DF7CBF">
        <w:rPr>
          <w:rFonts w:ascii="Arial" w:eastAsia="Times New Roman" w:hAnsi="Arial" w:cs="Arial"/>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86" w:name="dfasgpxxhw"/>
      <w:bookmarkEnd w:id="86"/>
      <w:r w:rsidRPr="00DF7CBF">
        <w:rPr>
          <w:rFonts w:ascii="Arial" w:eastAsia="Times New Roman" w:hAnsi="Arial" w:cs="Arial"/>
          <w:sz w:val="24"/>
          <w:szCs w:val="24"/>
        </w:rPr>
        <w:t>За время задержки в пути без уважительных причин сотруднику</w:t>
      </w:r>
      <w:r w:rsidR="003B67BE">
        <w:rPr>
          <w:rFonts w:ascii="Arial" w:eastAsia="Times New Roman" w:hAnsi="Arial" w:cs="Arial"/>
          <w:sz w:val="24"/>
          <w:szCs w:val="24"/>
        </w:rPr>
        <w:t xml:space="preserve"> не выплачивается зарплата, не </w:t>
      </w:r>
      <w:r w:rsidRPr="00DF7CBF">
        <w:rPr>
          <w:rFonts w:ascii="Arial" w:eastAsia="Times New Roman" w:hAnsi="Arial" w:cs="Arial"/>
          <w:sz w:val="24"/>
          <w:szCs w:val="24"/>
        </w:rPr>
        <w:t>возмещаются суточные расходы, расходы на наем жилого помещения и другие расходы.</w:t>
      </w:r>
      <w:bookmarkStart w:id="87" w:name="dfasp9w5tf"/>
      <w:bookmarkEnd w:id="87"/>
    </w:p>
    <w:p w:rsidR="00A43FEA" w:rsidRPr="003B67BE"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88" w:name="dfasvdd1gq"/>
      <w:bookmarkEnd w:id="88"/>
      <w:r w:rsidRPr="003B67BE">
        <w:rPr>
          <w:rFonts w:ascii="Arial" w:eastAsia="Times New Roman" w:hAnsi="Arial" w:cs="Arial"/>
          <w:bCs/>
          <w:sz w:val="24"/>
          <w:szCs w:val="24"/>
        </w:rPr>
        <w:t>3. Порядок оформления служебных командировок</w:t>
      </w:r>
      <w:bookmarkStart w:id="89" w:name="dfastxlvg2"/>
      <w:bookmarkEnd w:id="89"/>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90" w:name="dfasuu0pxg"/>
      <w:bookmarkEnd w:id="90"/>
      <w:r w:rsidRPr="00DF7CBF">
        <w:rPr>
          <w:rFonts w:ascii="Arial" w:eastAsia="Times New Roman" w:hAnsi="Arial" w:cs="Arial"/>
          <w:sz w:val="24"/>
          <w:szCs w:val="24"/>
        </w:rPr>
        <w:t>3.1. Оформление служебных командировок по России и в страны СНГ</w:t>
      </w:r>
      <w:r w:rsidRPr="00DF7CBF">
        <w:rPr>
          <w:rFonts w:ascii="Arial" w:eastAsia="Times New Roman" w:hAnsi="Arial" w:cs="Arial"/>
          <w:b/>
          <w:bCs/>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91" w:name="dfasgggq41"/>
      <w:bookmarkEnd w:id="91"/>
      <w:r w:rsidRPr="00DF7CBF">
        <w:rPr>
          <w:rFonts w:ascii="Arial" w:eastAsia="Times New Roman" w:hAnsi="Arial" w:cs="Arial"/>
          <w:sz w:val="24"/>
          <w:szCs w:val="24"/>
        </w:rPr>
        <w:t xml:space="preserve">3.1.1. Планирование командировок осуществляется на основании </w:t>
      </w:r>
      <w:r w:rsidRPr="00DF7CBF">
        <w:rPr>
          <w:rFonts w:ascii="Arial" w:eastAsia="Times New Roman" w:hAnsi="Arial" w:cs="Arial"/>
          <w:bCs/>
          <w:iCs/>
          <w:sz w:val="24"/>
          <w:szCs w:val="24"/>
        </w:rPr>
        <w:t>комплексного плана</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командировок на год, утвержденного директором по согласованию с главным бухгалтером</w:t>
      </w:r>
      <w:r w:rsidRPr="00DF7CBF">
        <w:rPr>
          <w:rFonts w:ascii="Arial" w:eastAsia="Times New Roman" w:hAnsi="Arial" w:cs="Arial"/>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92" w:name="dfas0bzw85"/>
      <w:bookmarkEnd w:id="92"/>
      <w:r w:rsidRPr="00DF7CBF">
        <w:rPr>
          <w:rFonts w:ascii="Arial" w:eastAsia="Times New Roman" w:hAnsi="Arial" w:cs="Arial"/>
          <w:sz w:val="24"/>
          <w:szCs w:val="24"/>
        </w:rPr>
        <w:t>Контроль за эффективностью использования командировочных рас</w:t>
      </w:r>
      <w:r w:rsidR="003B67BE">
        <w:rPr>
          <w:rFonts w:ascii="Arial" w:eastAsia="Times New Roman" w:hAnsi="Arial" w:cs="Arial"/>
          <w:sz w:val="24"/>
          <w:szCs w:val="24"/>
        </w:rPr>
        <w:t xml:space="preserve">ходов возлагается на </w:t>
      </w:r>
      <w:r w:rsidRPr="00DF7CBF">
        <w:rPr>
          <w:rFonts w:ascii="Arial" w:eastAsia="Times New Roman" w:hAnsi="Arial" w:cs="Arial"/>
          <w:bCs/>
          <w:iCs/>
          <w:sz w:val="24"/>
          <w:szCs w:val="24"/>
        </w:rPr>
        <w:t>бухгалтерию</w:t>
      </w:r>
      <w:r w:rsidRPr="00DF7CBF">
        <w:rPr>
          <w:rFonts w:ascii="Arial" w:eastAsia="Times New Roman" w:hAnsi="Arial" w:cs="Arial"/>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93" w:name="dfas1dormf"/>
      <w:bookmarkEnd w:id="93"/>
      <w:r w:rsidRPr="00DF7CBF">
        <w:rPr>
          <w:rFonts w:ascii="Arial" w:eastAsia="Times New Roman" w:hAnsi="Arial" w:cs="Arial"/>
          <w:sz w:val="24"/>
          <w:szCs w:val="24"/>
        </w:rPr>
        <w:t xml:space="preserve">3.1.2. Внеплановые командировки сотрудников осуществляются по решению директора </w:t>
      </w:r>
      <w:r w:rsidRPr="00DF7CBF">
        <w:rPr>
          <w:rFonts w:ascii="Arial" w:eastAsia="Times New Roman" w:hAnsi="Arial" w:cs="Arial"/>
          <w:bCs/>
          <w:iCs/>
          <w:sz w:val="24"/>
          <w:szCs w:val="24"/>
        </w:rPr>
        <w:t>на</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основании служебной записки руководителя структурного подразделения, инициировавшего</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выезд, при наличии финансовых средств на командировочные расходы</w:t>
      </w:r>
      <w:r w:rsidRPr="00DF7CBF">
        <w:rPr>
          <w:rFonts w:ascii="Arial" w:eastAsia="Times New Roman" w:hAnsi="Arial" w:cs="Arial"/>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94" w:name="dfasir8tcr"/>
      <w:bookmarkEnd w:id="94"/>
      <w:r w:rsidRPr="00DF7CBF">
        <w:rPr>
          <w:rFonts w:ascii="Arial" w:eastAsia="Times New Roman" w:hAnsi="Arial" w:cs="Arial"/>
          <w:sz w:val="24"/>
          <w:szCs w:val="24"/>
        </w:rPr>
        <w:t xml:space="preserve">3.1.3. Основанием для командирования сотрудников считается служебное задание (по </w:t>
      </w:r>
      <w:hyperlink r:id="rId75" w:history="1">
        <w:r w:rsidR="003B67BE">
          <w:rPr>
            <w:rFonts w:ascii="Arial" w:eastAsia="Times New Roman" w:hAnsi="Arial" w:cs="Arial"/>
            <w:sz w:val="24"/>
            <w:szCs w:val="24"/>
          </w:rPr>
          <w:t xml:space="preserve">форме № </w:t>
        </w:r>
        <w:r w:rsidRPr="00DF7CBF">
          <w:rPr>
            <w:rFonts w:ascii="Arial" w:eastAsia="Times New Roman" w:hAnsi="Arial" w:cs="Arial"/>
            <w:sz w:val="24"/>
            <w:szCs w:val="24"/>
          </w:rPr>
          <w:t>Т-10а</w:t>
        </w:r>
      </w:hyperlink>
      <w:r w:rsidRPr="00DF7CBF">
        <w:rPr>
          <w:rFonts w:ascii="Arial" w:eastAsia="Times New Roman" w:hAnsi="Arial" w:cs="Arial"/>
          <w:sz w:val="24"/>
          <w:szCs w:val="24"/>
        </w:rPr>
        <w:t xml:space="preserve">) </w:t>
      </w:r>
      <w:r w:rsidRPr="00DF7CBF">
        <w:rPr>
          <w:rFonts w:ascii="Arial" w:eastAsia="Times New Roman" w:hAnsi="Arial" w:cs="Arial"/>
          <w:bCs/>
          <w:iCs/>
          <w:sz w:val="24"/>
          <w:szCs w:val="24"/>
        </w:rPr>
        <w:t>руководителя структурного подразделения (уполномоченного должностного лица)</w:t>
      </w:r>
      <w:r w:rsidR="003B67BE">
        <w:rPr>
          <w:rFonts w:ascii="Arial" w:eastAsia="Times New Roman" w:hAnsi="Arial" w:cs="Arial"/>
          <w:sz w:val="24"/>
          <w:szCs w:val="24"/>
        </w:rPr>
        <w:t xml:space="preserve"> </w:t>
      </w:r>
      <w:r w:rsidRPr="00DF7CBF">
        <w:rPr>
          <w:rFonts w:ascii="Arial" w:eastAsia="Times New Roman" w:hAnsi="Arial" w:cs="Arial"/>
          <w:sz w:val="24"/>
          <w:szCs w:val="24"/>
        </w:rPr>
        <w:t>сотруднику.</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95" w:name="dfasg3ww3g"/>
      <w:bookmarkEnd w:id="95"/>
      <w:r w:rsidRPr="00DF7CBF">
        <w:rPr>
          <w:rFonts w:ascii="Arial" w:eastAsia="Times New Roman" w:hAnsi="Arial" w:cs="Arial"/>
          <w:sz w:val="24"/>
          <w:szCs w:val="24"/>
        </w:rPr>
        <w:t>3.1.4. После получения служебного задания командируем</w:t>
      </w:r>
      <w:r w:rsidR="003B67BE">
        <w:rPr>
          <w:rFonts w:ascii="Arial" w:eastAsia="Times New Roman" w:hAnsi="Arial" w:cs="Arial"/>
          <w:sz w:val="24"/>
          <w:szCs w:val="24"/>
        </w:rPr>
        <w:t>ый сотрудник составляет смету к</w:t>
      </w:r>
      <w:r w:rsidRPr="00DF7CBF">
        <w:rPr>
          <w:rFonts w:ascii="Arial" w:eastAsia="Times New Roman" w:hAnsi="Arial" w:cs="Arial"/>
          <w:sz w:val="24"/>
          <w:szCs w:val="24"/>
        </w:rPr>
        <w:t>омандировочных расходов (предварительный расчет) и согласовывает ее в бухгалтерии.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96" w:name="dfastxxfy2"/>
      <w:bookmarkEnd w:id="96"/>
      <w:r w:rsidRPr="00DF7CBF">
        <w:rPr>
          <w:rFonts w:ascii="Arial" w:eastAsia="Times New Roman" w:hAnsi="Arial" w:cs="Arial"/>
          <w:sz w:val="24"/>
          <w:szCs w:val="24"/>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DF7CBF">
        <w:rPr>
          <w:rFonts w:ascii="Arial" w:eastAsia="Times New Roman" w:hAnsi="Arial" w:cs="Arial"/>
          <w:bCs/>
          <w:iCs/>
          <w:sz w:val="24"/>
          <w:szCs w:val="24"/>
        </w:rPr>
        <w:t>(не позднее пяти дней до начала командировки)</w:t>
      </w:r>
      <w:r w:rsidRPr="00DF7CBF">
        <w:rPr>
          <w:rFonts w:ascii="Arial" w:eastAsia="Times New Roman" w:hAnsi="Arial" w:cs="Arial"/>
          <w:sz w:val="24"/>
          <w:szCs w:val="24"/>
        </w:rPr>
        <w:t xml:space="preserve"> для составления приказа на командировку.</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97" w:name="dfasbk2g0a"/>
      <w:bookmarkEnd w:id="97"/>
      <w:r w:rsidRPr="00DF7CBF">
        <w:rPr>
          <w:rFonts w:ascii="Arial" w:eastAsia="Times New Roman" w:hAnsi="Arial" w:cs="Arial"/>
          <w:sz w:val="24"/>
          <w:szCs w:val="24"/>
        </w:rPr>
        <w:t>На основании полученного служебного задания кадровая служба готовит:</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98" w:name="dfasumbpu0"/>
      <w:bookmarkEnd w:id="98"/>
      <w:r>
        <w:rPr>
          <w:rFonts w:ascii="Arial" w:eastAsia="Times New Roman" w:hAnsi="Arial" w:cs="Arial"/>
          <w:sz w:val="24"/>
          <w:szCs w:val="24"/>
        </w:rPr>
        <w:t xml:space="preserve">- </w:t>
      </w:r>
      <w:r w:rsidR="00A43FEA" w:rsidRPr="00DF7CBF">
        <w:rPr>
          <w:rFonts w:ascii="Arial" w:eastAsia="Times New Roman" w:hAnsi="Arial" w:cs="Arial"/>
          <w:sz w:val="24"/>
          <w:szCs w:val="24"/>
        </w:rPr>
        <w:t>приказ (</w:t>
      </w:r>
      <w:hyperlink r:id="rId76" w:history="1">
        <w:r w:rsidR="00A43FEA" w:rsidRPr="00DF7CBF">
          <w:rPr>
            <w:rFonts w:ascii="Arial" w:eastAsia="Times New Roman" w:hAnsi="Arial" w:cs="Arial"/>
            <w:sz w:val="24"/>
            <w:szCs w:val="24"/>
          </w:rPr>
          <w:t>форма № Т-9</w:t>
        </w:r>
      </w:hyperlink>
      <w:r w:rsidR="00A43FEA" w:rsidRPr="00DF7CBF">
        <w:rPr>
          <w:rFonts w:ascii="Arial" w:eastAsia="Times New Roman" w:hAnsi="Arial" w:cs="Arial"/>
          <w:sz w:val="24"/>
          <w:szCs w:val="24"/>
        </w:rPr>
        <w:t xml:space="preserve">) о направлении сотрудника в командировку или приказ </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(распоряжение) о направлении сотрудников в командировку (</w:t>
      </w:r>
      <w:hyperlink r:id="rId77" w:history="1">
        <w:r w:rsidR="00A43FEA" w:rsidRPr="00DF7CBF">
          <w:rPr>
            <w:rFonts w:ascii="Arial" w:eastAsia="Times New Roman" w:hAnsi="Arial" w:cs="Arial"/>
            <w:sz w:val="24"/>
            <w:szCs w:val="24"/>
          </w:rPr>
          <w:t>форма № Т-9а</w:t>
        </w:r>
      </w:hyperlink>
      <w:r w:rsidR="00A43FEA" w:rsidRPr="00DF7CBF">
        <w:rPr>
          <w:rFonts w:ascii="Arial" w:eastAsia="Times New Roman" w:hAnsi="Arial" w:cs="Arial"/>
          <w:sz w:val="24"/>
          <w:szCs w:val="24"/>
        </w:rPr>
        <w:t>);</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командировочное удостоверение (</w:t>
      </w:r>
      <w:hyperlink r:id="rId78" w:history="1">
        <w:r w:rsidR="00A43FEA" w:rsidRPr="00DF7CBF">
          <w:rPr>
            <w:rFonts w:ascii="Arial" w:eastAsia="Times New Roman" w:hAnsi="Arial" w:cs="Arial"/>
            <w:sz w:val="24"/>
            <w:szCs w:val="24"/>
          </w:rPr>
          <w:t>форма № Т-10</w:t>
        </w:r>
      </w:hyperlink>
      <w:r w:rsidR="00A43FEA" w:rsidRPr="00DF7CBF">
        <w:rPr>
          <w:rFonts w:ascii="Arial" w:eastAsia="Times New Roman" w:hAnsi="Arial" w:cs="Arial"/>
          <w:sz w:val="24"/>
          <w:szCs w:val="24"/>
        </w:rPr>
        <w:t>).</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99" w:name="dfas2zsw2a"/>
      <w:bookmarkEnd w:id="99"/>
      <w:r w:rsidRPr="00DF7CBF">
        <w:rPr>
          <w:rFonts w:ascii="Arial" w:eastAsia="Times New Roman" w:hAnsi="Arial" w:cs="Arial"/>
          <w:sz w:val="24"/>
          <w:szCs w:val="24"/>
        </w:rPr>
        <w:t>Командировочные документы, служебное задание подписываются директором.</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00" w:name="dfas3mydzp"/>
      <w:bookmarkEnd w:id="100"/>
      <w:r w:rsidRPr="00DF7CBF">
        <w:rPr>
          <w:rFonts w:ascii="Arial" w:eastAsia="Times New Roman" w:hAnsi="Arial" w:cs="Arial"/>
          <w:sz w:val="24"/>
          <w:szCs w:val="24"/>
        </w:rPr>
        <w:t>Кадровая служба знакомит командируемого сотрудника с приказом и выдает ему служебное</w:t>
      </w:r>
      <w:r w:rsidR="002D3E80">
        <w:rPr>
          <w:rFonts w:ascii="Arial" w:eastAsia="Times New Roman" w:hAnsi="Arial" w:cs="Arial"/>
          <w:sz w:val="24"/>
          <w:szCs w:val="24"/>
        </w:rPr>
        <w:t xml:space="preserve"> </w:t>
      </w:r>
      <w:r w:rsidRPr="00DF7CBF">
        <w:rPr>
          <w:rFonts w:ascii="Arial" w:eastAsia="Times New Roman" w:hAnsi="Arial" w:cs="Arial"/>
          <w:sz w:val="24"/>
          <w:szCs w:val="24"/>
        </w:rPr>
        <w:t>задание и командировочное удостоверение.</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01" w:name="dfaswgavil"/>
      <w:bookmarkEnd w:id="101"/>
      <w:r w:rsidRPr="00DF7CBF">
        <w:rPr>
          <w:rFonts w:ascii="Arial" w:eastAsia="Times New Roman" w:hAnsi="Arial" w:cs="Arial"/>
          <w:sz w:val="24"/>
          <w:szCs w:val="24"/>
        </w:rPr>
        <w:lastRenderedPageBreak/>
        <w:t xml:space="preserve">Однодневная командировка должна быть оформлена приказом руководителя, командировочное </w:t>
      </w:r>
      <w:r w:rsidR="002D3E80">
        <w:rPr>
          <w:rFonts w:ascii="Arial" w:eastAsia="Times New Roman" w:hAnsi="Arial" w:cs="Arial"/>
          <w:sz w:val="24"/>
          <w:szCs w:val="24"/>
        </w:rPr>
        <w:t xml:space="preserve"> </w:t>
      </w:r>
      <w:r w:rsidRPr="00DF7CBF">
        <w:rPr>
          <w:rFonts w:ascii="Arial" w:eastAsia="Times New Roman" w:hAnsi="Arial" w:cs="Arial"/>
          <w:sz w:val="24"/>
          <w:szCs w:val="24"/>
        </w:rPr>
        <w:t>удостоверение при этом не выписывается.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02" w:name="dfasqldzy4"/>
      <w:bookmarkEnd w:id="102"/>
      <w:r w:rsidRPr="00DF7CBF">
        <w:rPr>
          <w:rFonts w:ascii="Arial" w:eastAsia="Times New Roman" w:hAnsi="Arial" w:cs="Arial"/>
          <w:sz w:val="24"/>
          <w:szCs w:val="24"/>
        </w:rPr>
        <w:t xml:space="preserve">3.1.6. </w:t>
      </w:r>
      <w:r w:rsidRPr="00DF7CBF">
        <w:rPr>
          <w:rFonts w:ascii="Arial" w:eastAsia="Times New Roman" w:hAnsi="Arial" w:cs="Arial"/>
          <w:bCs/>
          <w:iCs/>
          <w:sz w:val="24"/>
          <w:szCs w:val="24"/>
        </w:rPr>
        <w:t>Не позднее чем за три рабочих дня</w:t>
      </w:r>
      <w:r w:rsidRPr="00DF7CBF">
        <w:rPr>
          <w:rFonts w:ascii="Arial" w:eastAsia="Times New Roman" w:hAnsi="Arial" w:cs="Arial"/>
          <w:sz w:val="24"/>
          <w:szCs w:val="24"/>
        </w:rPr>
        <w:t xml:space="preserve"> до начала командировки копия приказа о командировке и смета командировочных расходов направляются в бухгалтерию для </w:t>
      </w:r>
      <w:r w:rsidRPr="00DF7CBF">
        <w:rPr>
          <w:rFonts w:ascii="Arial" w:eastAsia="Times New Roman" w:hAnsi="Arial" w:cs="Arial"/>
          <w:bCs/>
          <w:iCs/>
          <w:sz w:val="24"/>
          <w:szCs w:val="24"/>
        </w:rPr>
        <w:t>заказа денежных средств</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(перевода денежных средств на банковскую карту командированному сотруднику)</w:t>
      </w:r>
      <w:r w:rsidRPr="00DF7CBF">
        <w:rPr>
          <w:rFonts w:ascii="Arial" w:eastAsia="Times New Roman" w:hAnsi="Arial" w:cs="Arial"/>
          <w:sz w:val="24"/>
          <w:szCs w:val="24"/>
        </w:rPr>
        <w:t xml:space="preserve">.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03" w:name="dfas6gzzk7"/>
      <w:bookmarkEnd w:id="103"/>
      <w:r w:rsidRPr="00DF7CBF">
        <w:rPr>
          <w:rFonts w:ascii="Arial" w:eastAsia="Times New Roman" w:hAnsi="Arial" w:cs="Arial"/>
          <w:sz w:val="24"/>
          <w:szCs w:val="24"/>
        </w:rPr>
        <w:t>3.1.7. Факт выбытия сотрудника в командировку обязательно фиксируется в Журнале учета работников, выбывающих в служебные командировки из командирующей организации.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04" w:name="dfasvo2x9h"/>
      <w:bookmarkEnd w:id="104"/>
      <w:r w:rsidRPr="00DF7CBF">
        <w:rPr>
          <w:rFonts w:ascii="Arial" w:eastAsia="Times New Roman" w:hAnsi="Arial" w:cs="Arial"/>
          <w:sz w:val="24"/>
          <w:szCs w:val="24"/>
        </w:rPr>
        <w:t xml:space="preserve">3.1.8. На оборотной стороне командировочного удостоверения проставляются отметки о выбытии сотрудника в командировку, прибытии в пункты назначения, выбытии из них и прибытии в место постоянной работы.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05" w:name="dfasgycp5l"/>
      <w:bookmarkEnd w:id="105"/>
      <w:r w:rsidRPr="00DF7CBF">
        <w:rPr>
          <w:rFonts w:ascii="Arial" w:eastAsia="Times New Roman" w:hAnsi="Arial" w:cs="Arial"/>
          <w:sz w:val="24"/>
          <w:szCs w:val="24"/>
        </w:rPr>
        <w:t xml:space="preserve">Отметку о времени выбытия в командировку проставляет </w:t>
      </w:r>
      <w:r w:rsidRPr="00DF7CBF">
        <w:rPr>
          <w:rFonts w:ascii="Arial" w:eastAsia="Times New Roman" w:hAnsi="Arial" w:cs="Arial"/>
          <w:bCs/>
          <w:iCs/>
          <w:sz w:val="24"/>
          <w:szCs w:val="24"/>
        </w:rPr>
        <w:t>кадровый сотрудник</w:t>
      </w:r>
      <w:r w:rsidR="003B67BE">
        <w:rPr>
          <w:rFonts w:ascii="Arial" w:eastAsia="Times New Roman" w:hAnsi="Arial" w:cs="Arial"/>
          <w:sz w:val="24"/>
          <w:szCs w:val="24"/>
        </w:rPr>
        <w:t xml:space="preserve"> и заверяет своей </w:t>
      </w:r>
      <w:r w:rsidRPr="00DF7CBF">
        <w:rPr>
          <w:rFonts w:ascii="Arial" w:eastAsia="Times New Roman" w:hAnsi="Arial" w:cs="Arial"/>
          <w:sz w:val="24"/>
          <w:szCs w:val="24"/>
        </w:rPr>
        <w:t xml:space="preserve">подписью и печатью учреждения.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06" w:name="dfas4tw1os"/>
      <w:bookmarkEnd w:id="106"/>
      <w:r w:rsidRPr="00DF7CBF">
        <w:rPr>
          <w:rFonts w:ascii="Arial" w:eastAsia="Times New Roman" w:hAnsi="Arial" w:cs="Arial"/>
          <w:sz w:val="24"/>
          <w:szCs w:val="24"/>
        </w:rPr>
        <w:t>В каждом пункте назначения делаются отметки о времени прибытия и выб</w:t>
      </w:r>
      <w:r w:rsidR="003B67BE">
        <w:rPr>
          <w:rFonts w:ascii="Arial" w:eastAsia="Times New Roman" w:hAnsi="Arial" w:cs="Arial"/>
          <w:sz w:val="24"/>
          <w:szCs w:val="24"/>
        </w:rPr>
        <w:t xml:space="preserve">ытия, которые </w:t>
      </w:r>
      <w:r w:rsidRPr="00DF7CBF">
        <w:rPr>
          <w:rFonts w:ascii="Arial" w:eastAsia="Times New Roman" w:hAnsi="Arial" w:cs="Arial"/>
          <w:sz w:val="24"/>
          <w:szCs w:val="24"/>
        </w:rPr>
        <w:t>заверяются подписью уполномоченного сотрудника принимаю</w:t>
      </w:r>
      <w:r w:rsidR="003B67BE">
        <w:rPr>
          <w:rFonts w:ascii="Arial" w:eastAsia="Times New Roman" w:hAnsi="Arial" w:cs="Arial"/>
          <w:sz w:val="24"/>
          <w:szCs w:val="24"/>
        </w:rPr>
        <w:t xml:space="preserve">щей организации (учреждения) и </w:t>
      </w:r>
      <w:r w:rsidRPr="00DF7CBF">
        <w:rPr>
          <w:rFonts w:ascii="Arial" w:eastAsia="Times New Roman" w:hAnsi="Arial" w:cs="Arial"/>
          <w:sz w:val="24"/>
          <w:szCs w:val="24"/>
        </w:rPr>
        <w:t>ее печатью.</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07" w:name="dfasr8dwlg"/>
      <w:bookmarkEnd w:id="107"/>
      <w:r w:rsidRPr="00DF7CBF">
        <w:rPr>
          <w:rFonts w:ascii="Arial" w:eastAsia="Times New Roman" w:hAnsi="Arial" w:cs="Arial"/>
          <w:sz w:val="24"/>
          <w:szCs w:val="24"/>
        </w:rPr>
        <w:t>В случаях когда сотрудник командируется в несколько пункто</w:t>
      </w:r>
      <w:r w:rsidR="003B67BE">
        <w:rPr>
          <w:rFonts w:ascii="Arial" w:eastAsia="Times New Roman" w:hAnsi="Arial" w:cs="Arial"/>
          <w:sz w:val="24"/>
          <w:szCs w:val="24"/>
        </w:rPr>
        <w:t xml:space="preserve">в, отметки о прибытии и убытии </w:t>
      </w:r>
      <w:r w:rsidRPr="00DF7CBF">
        <w:rPr>
          <w:rFonts w:ascii="Arial" w:eastAsia="Times New Roman" w:hAnsi="Arial" w:cs="Arial"/>
          <w:sz w:val="24"/>
          <w:szCs w:val="24"/>
        </w:rPr>
        <w:t>проставляются в каждом пункте служебной командировки, в котором сотрудник находился.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08" w:name="dfaskrqv54"/>
      <w:bookmarkEnd w:id="108"/>
      <w:r w:rsidRPr="00DF7CBF">
        <w:rPr>
          <w:rFonts w:ascii="Arial" w:eastAsia="Times New Roman" w:hAnsi="Arial" w:cs="Arial"/>
          <w:sz w:val="24"/>
          <w:szCs w:val="24"/>
        </w:rPr>
        <w:t>3.1.9. При направлении сотрудника в командировк</w:t>
      </w:r>
      <w:r w:rsidR="003B67BE">
        <w:rPr>
          <w:rFonts w:ascii="Arial" w:eastAsia="Times New Roman" w:hAnsi="Arial" w:cs="Arial"/>
          <w:sz w:val="24"/>
          <w:szCs w:val="24"/>
        </w:rPr>
        <w:t xml:space="preserve">у в страны СНГ командировочное </w:t>
      </w:r>
      <w:r w:rsidRPr="00DF7CBF">
        <w:rPr>
          <w:rFonts w:ascii="Arial" w:eastAsia="Times New Roman" w:hAnsi="Arial" w:cs="Arial"/>
          <w:sz w:val="24"/>
          <w:szCs w:val="24"/>
        </w:rPr>
        <w:t xml:space="preserve">удостоверение оформляется, только если со страной СНГ </w:t>
      </w:r>
      <w:r w:rsidR="003B67BE">
        <w:rPr>
          <w:rFonts w:ascii="Arial" w:eastAsia="Times New Roman" w:hAnsi="Arial" w:cs="Arial"/>
          <w:sz w:val="24"/>
          <w:szCs w:val="24"/>
        </w:rPr>
        <w:t xml:space="preserve">заключено межправительственное </w:t>
      </w:r>
      <w:r w:rsidRPr="00DF7CBF">
        <w:rPr>
          <w:rFonts w:ascii="Arial" w:eastAsia="Times New Roman" w:hAnsi="Arial" w:cs="Arial"/>
          <w:sz w:val="24"/>
          <w:szCs w:val="24"/>
        </w:rPr>
        <w:t>соглашение, на основании которого в документах для въезда и выезда пограничными органами не делаются отметки о пересечении российской границы.</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09" w:name="dfas1ikmxd"/>
      <w:bookmarkEnd w:id="109"/>
      <w:r w:rsidRPr="00DF7CBF">
        <w:rPr>
          <w:rFonts w:ascii="Arial" w:eastAsia="Times New Roman" w:hAnsi="Arial" w:cs="Arial"/>
          <w:bCs/>
          <w:iCs/>
          <w:sz w:val="24"/>
          <w:szCs w:val="24"/>
        </w:rPr>
        <w:t>3.1.10. В исключительных случаях, связанных с осуществлением внеплановых выездов, когда</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произвести оформление служебной командировки не представляется возможным,</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допуска</w:t>
      </w:r>
      <w:r w:rsidR="003B67BE">
        <w:rPr>
          <w:rFonts w:ascii="Arial" w:eastAsia="Times New Roman" w:hAnsi="Arial" w:cs="Arial"/>
          <w:bCs/>
          <w:iCs/>
          <w:sz w:val="24"/>
          <w:szCs w:val="24"/>
        </w:rPr>
        <w:t xml:space="preserve">ется выезд без издания приказа. </w:t>
      </w:r>
      <w:r w:rsidRPr="00DF7CBF">
        <w:rPr>
          <w:rFonts w:ascii="Arial" w:eastAsia="Times New Roman" w:hAnsi="Arial" w:cs="Arial"/>
          <w:bCs/>
          <w:iCs/>
          <w:sz w:val="24"/>
          <w:szCs w:val="24"/>
        </w:rPr>
        <w:t>Последующее издание приказа о командировании</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сотрудника осуществляется в течение следующего рабочего дня.</w:t>
      </w:r>
      <w:r w:rsidRPr="00DF7CBF">
        <w:rPr>
          <w:rFonts w:ascii="Arial" w:eastAsia="Times New Roman" w:hAnsi="Arial" w:cs="Arial"/>
          <w:i/>
          <w:iCs/>
          <w:sz w:val="24"/>
          <w:szCs w:val="24"/>
        </w:rPr>
        <w:t xml:space="preserve">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10" w:name="dfasbxc4nd"/>
      <w:bookmarkEnd w:id="110"/>
      <w:r w:rsidRPr="00DF7CBF">
        <w:rPr>
          <w:rFonts w:ascii="Arial" w:eastAsia="Times New Roman" w:hAnsi="Arial" w:cs="Arial"/>
          <w:sz w:val="24"/>
          <w:szCs w:val="24"/>
        </w:rPr>
        <w:t>3.2. Оформление служебных командировок за рубеж.</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11" w:name="dfasxc8cfc"/>
      <w:bookmarkEnd w:id="111"/>
      <w:r w:rsidRPr="00DF7CBF">
        <w:rPr>
          <w:rFonts w:ascii="Arial" w:eastAsia="Times New Roman" w:hAnsi="Arial" w:cs="Arial"/>
          <w:sz w:val="24"/>
          <w:szCs w:val="24"/>
        </w:rPr>
        <w:t>3.2.1. Целями загранкомандировок являются:</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12" w:name="dfasnz4su4"/>
      <w:bookmarkEnd w:id="112"/>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научные стажировки, в том числе повышение квалификации;</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научно-исследовательская работа;</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участие в международных форумах (конференциях, конгрессах, симпозиумах и т. д.);</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проведение переговоров;</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другие цели с разрешения директора.</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13" w:name="dfas0i1nwc"/>
      <w:bookmarkEnd w:id="113"/>
      <w:r w:rsidRPr="00DF7CBF">
        <w:rPr>
          <w:rFonts w:ascii="Arial" w:eastAsia="Times New Roman" w:hAnsi="Arial" w:cs="Arial"/>
          <w:sz w:val="24"/>
          <w:szCs w:val="24"/>
        </w:rPr>
        <w:t xml:space="preserve">3.2.2. Основанием загранкомандировки служит: </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14" w:name="dfasdp7d6z"/>
      <w:bookmarkEnd w:id="114"/>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договор о сотрудничестве с зарубежным образовательным, научным учреждением;</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договор на внешнеэкономическую деятельность;</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официальное приглашение на участие в международных форумах (конференциях,</w:t>
      </w:r>
      <w:r w:rsidR="00A43FEA" w:rsidRPr="00DF7CBF">
        <w:rPr>
          <w:rFonts w:ascii="Arial" w:eastAsia="Times New Roman" w:hAnsi="Arial" w:cs="Arial"/>
          <w:i/>
          <w:iCs/>
          <w:sz w:val="24"/>
          <w:szCs w:val="24"/>
        </w:rPr>
        <w:t xml:space="preserve"> </w:t>
      </w:r>
      <w:r w:rsidR="00A43FEA" w:rsidRPr="00DF7CBF">
        <w:rPr>
          <w:rFonts w:ascii="Arial" w:eastAsia="Times New Roman" w:hAnsi="Arial" w:cs="Arial"/>
          <w:bCs/>
          <w:iCs/>
          <w:sz w:val="24"/>
          <w:szCs w:val="24"/>
        </w:rPr>
        <w:t>конгрессах, симпозиумах и т. д.).</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15" w:name="dfast3om5y"/>
      <w:bookmarkEnd w:id="115"/>
      <w:r w:rsidRPr="00DF7CBF">
        <w:rPr>
          <w:rFonts w:ascii="Arial" w:eastAsia="Times New Roman" w:hAnsi="Arial" w:cs="Arial"/>
          <w:sz w:val="24"/>
          <w:szCs w:val="24"/>
        </w:rPr>
        <w:t xml:space="preserve">3.2.3. Ответственность за обоснованность загранкомандировки несет </w:t>
      </w:r>
      <w:r w:rsidRPr="00DF7CBF">
        <w:rPr>
          <w:rFonts w:ascii="Arial" w:eastAsia="Times New Roman" w:hAnsi="Arial" w:cs="Arial"/>
          <w:bCs/>
          <w:iCs/>
          <w:sz w:val="24"/>
          <w:szCs w:val="24"/>
        </w:rPr>
        <w:t>руководитель</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соответствующего структурного подразделения</w:t>
      </w:r>
      <w:r w:rsidRPr="00DF7CBF">
        <w:rPr>
          <w:rFonts w:ascii="Arial" w:eastAsia="Times New Roman" w:hAnsi="Arial" w:cs="Arial"/>
          <w:sz w:val="24"/>
          <w:szCs w:val="24"/>
        </w:rPr>
        <w:t xml:space="preserve">. </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16" w:name="dfast6cz98"/>
      <w:bookmarkEnd w:id="116"/>
      <w:r w:rsidRPr="00DF7CBF">
        <w:rPr>
          <w:rFonts w:ascii="Arial" w:eastAsia="Times New Roman" w:hAnsi="Arial" w:cs="Arial"/>
          <w:sz w:val="24"/>
          <w:szCs w:val="24"/>
        </w:rPr>
        <w:t xml:space="preserve">Направление сотрудника в загранкомандировку должно быть оформлено приказом </w:t>
      </w:r>
      <w:r w:rsidRPr="00DF7CBF">
        <w:rPr>
          <w:rFonts w:ascii="Arial" w:eastAsia="Times New Roman" w:hAnsi="Arial" w:cs="Arial"/>
          <w:bCs/>
          <w:iCs/>
          <w:sz w:val="24"/>
          <w:szCs w:val="24"/>
        </w:rPr>
        <w:t>директора</w:t>
      </w:r>
      <w:r w:rsidR="003B67BE">
        <w:rPr>
          <w:rFonts w:ascii="Arial" w:eastAsia="Times New Roman" w:hAnsi="Arial" w:cs="Arial"/>
          <w:sz w:val="24"/>
          <w:szCs w:val="24"/>
        </w:rPr>
        <w:t xml:space="preserve">. В </w:t>
      </w:r>
      <w:r w:rsidRPr="00DF7CBF">
        <w:rPr>
          <w:rFonts w:ascii="Arial" w:eastAsia="Times New Roman" w:hAnsi="Arial" w:cs="Arial"/>
          <w:sz w:val="24"/>
          <w:szCs w:val="24"/>
        </w:rPr>
        <w:t>приказе указывается:</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17" w:name="dfas3ucgk4"/>
      <w:bookmarkEnd w:id="117"/>
      <w:r>
        <w:rPr>
          <w:rFonts w:ascii="Arial" w:eastAsia="Times New Roman" w:hAnsi="Arial" w:cs="Arial"/>
          <w:sz w:val="24"/>
          <w:szCs w:val="24"/>
        </w:rPr>
        <w:t xml:space="preserve">- </w:t>
      </w:r>
      <w:r w:rsidR="00A43FEA" w:rsidRPr="00DF7CBF">
        <w:rPr>
          <w:rFonts w:ascii="Arial" w:eastAsia="Times New Roman" w:hAnsi="Arial" w:cs="Arial"/>
          <w:sz w:val="24"/>
          <w:szCs w:val="24"/>
        </w:rPr>
        <w:t>фамилия, имя, отчество, должность командируемого сотрудника;</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в какую страну (город), на какой срок, с какой цел</w:t>
      </w:r>
      <w:r w:rsidR="006E1E57">
        <w:rPr>
          <w:rFonts w:ascii="Arial" w:eastAsia="Times New Roman" w:hAnsi="Arial" w:cs="Arial"/>
          <w:sz w:val="24"/>
          <w:szCs w:val="24"/>
        </w:rPr>
        <w:t xml:space="preserve">ью и за чей счет командируется </w:t>
      </w:r>
      <w:r>
        <w:rPr>
          <w:rFonts w:ascii="Arial" w:eastAsia="Times New Roman" w:hAnsi="Arial" w:cs="Arial"/>
          <w:sz w:val="24"/>
          <w:szCs w:val="24"/>
        </w:rPr>
        <w:t xml:space="preserve"> </w:t>
      </w:r>
      <w:r w:rsidR="00A43FEA" w:rsidRPr="00DF7CBF">
        <w:rPr>
          <w:rFonts w:ascii="Arial" w:eastAsia="Times New Roman" w:hAnsi="Arial" w:cs="Arial"/>
          <w:sz w:val="24"/>
          <w:szCs w:val="24"/>
        </w:rPr>
        <w:t>сотрудник.</w:t>
      </w:r>
    </w:p>
    <w:p w:rsidR="00A43FEA" w:rsidRPr="00DF7CBF" w:rsidRDefault="00A43FEA"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18" w:name="dfasklrrst"/>
      <w:bookmarkEnd w:id="118"/>
      <w:r w:rsidRPr="00DF7CBF">
        <w:rPr>
          <w:rFonts w:ascii="Arial" w:eastAsia="Times New Roman" w:hAnsi="Arial" w:cs="Arial"/>
          <w:sz w:val="24"/>
          <w:szCs w:val="24"/>
        </w:rPr>
        <w:t>К приказу прилагаются:</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19" w:name="dfas1ckf2o"/>
      <w:bookmarkEnd w:id="119"/>
      <w:r>
        <w:rPr>
          <w:rFonts w:ascii="Arial" w:eastAsia="Times New Roman" w:hAnsi="Arial" w:cs="Arial"/>
          <w:bCs/>
          <w:iCs/>
          <w:sz w:val="24"/>
          <w:szCs w:val="24"/>
        </w:rPr>
        <w:lastRenderedPageBreak/>
        <w:t xml:space="preserve">- </w:t>
      </w:r>
      <w:r w:rsidR="00A43FEA" w:rsidRPr="00DF7CBF">
        <w:rPr>
          <w:rFonts w:ascii="Arial" w:eastAsia="Times New Roman" w:hAnsi="Arial" w:cs="Arial"/>
          <w:bCs/>
          <w:iCs/>
          <w:sz w:val="24"/>
          <w:szCs w:val="24"/>
        </w:rPr>
        <w:t>переведенные на русский язык документы, поступившие от принимающей стороны</w:t>
      </w:r>
      <w:r w:rsidR="00A43FEA" w:rsidRPr="00DF7CBF">
        <w:rPr>
          <w:rFonts w:ascii="Arial" w:eastAsia="Times New Roman" w:hAnsi="Arial" w:cs="Arial"/>
          <w:i/>
          <w:iCs/>
          <w:sz w:val="24"/>
          <w:szCs w:val="24"/>
        </w:rPr>
        <w:t xml:space="preserve"> </w:t>
      </w:r>
      <w:r w:rsidR="00A43FEA" w:rsidRPr="00DF7CBF">
        <w:rPr>
          <w:rFonts w:ascii="Arial" w:eastAsia="Times New Roman" w:hAnsi="Arial" w:cs="Arial"/>
          <w:bCs/>
          <w:iCs/>
          <w:sz w:val="24"/>
          <w:szCs w:val="24"/>
        </w:rPr>
        <w:t>(вызов);</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смета командировочных расходов.</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20" w:name="dfaso5sf3f"/>
      <w:bookmarkEnd w:id="120"/>
      <w:r w:rsidRPr="00DF7CBF">
        <w:rPr>
          <w:rFonts w:ascii="Arial" w:eastAsia="Times New Roman" w:hAnsi="Arial" w:cs="Arial"/>
          <w:sz w:val="24"/>
          <w:szCs w:val="24"/>
        </w:rPr>
        <w:t>Командировочное удостоверение не оформляется.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21" w:name="dfasqf0wyu"/>
      <w:bookmarkEnd w:id="121"/>
      <w:r w:rsidRPr="00DF7CBF">
        <w:rPr>
          <w:rFonts w:ascii="Arial" w:eastAsia="Times New Roman" w:hAnsi="Arial" w:cs="Arial"/>
          <w:sz w:val="24"/>
          <w:szCs w:val="24"/>
        </w:rPr>
        <w:t>3.2.4. Фактическое время пребывания в командировке за пределами России определяется: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22" w:name="dfasgz0ly2"/>
      <w:bookmarkEnd w:id="122"/>
      <w:r w:rsidRPr="00DF7CBF">
        <w:rPr>
          <w:rFonts w:ascii="Arial" w:eastAsia="Times New Roman" w:hAnsi="Arial" w:cs="Arial"/>
          <w:sz w:val="24"/>
          <w:szCs w:val="24"/>
        </w:rPr>
        <w:t>а) в случае командировки в страны, с которыми установлен по</w:t>
      </w:r>
      <w:r w:rsidR="003B67BE">
        <w:rPr>
          <w:rFonts w:ascii="Arial" w:eastAsia="Times New Roman" w:hAnsi="Arial" w:cs="Arial"/>
          <w:sz w:val="24"/>
          <w:szCs w:val="24"/>
        </w:rPr>
        <w:t xml:space="preserve">лный пограничный контроль – по </w:t>
      </w:r>
      <w:r w:rsidRPr="00DF7CBF">
        <w:rPr>
          <w:rFonts w:ascii="Arial" w:eastAsia="Times New Roman" w:hAnsi="Arial" w:cs="Arial"/>
          <w:sz w:val="24"/>
          <w:szCs w:val="24"/>
        </w:rPr>
        <w:t>отметкам контрольно-пропускных пунктов в заграничном паспорте;</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23" w:name="dfascq2vv7"/>
      <w:bookmarkEnd w:id="123"/>
      <w:r w:rsidRPr="00DF7CBF">
        <w:rPr>
          <w:rFonts w:ascii="Arial" w:eastAsia="Times New Roman" w:hAnsi="Arial" w:cs="Arial"/>
          <w:sz w:val="24"/>
          <w:szCs w:val="24"/>
        </w:rPr>
        <w:t>б) в случае командировки в страны, с которыми не уста</w:t>
      </w:r>
      <w:r w:rsidR="003B67BE">
        <w:rPr>
          <w:rFonts w:ascii="Arial" w:eastAsia="Times New Roman" w:hAnsi="Arial" w:cs="Arial"/>
          <w:sz w:val="24"/>
          <w:szCs w:val="24"/>
        </w:rPr>
        <w:t xml:space="preserve">новлен или упрощен пограничный </w:t>
      </w:r>
      <w:r w:rsidRPr="00DF7CBF">
        <w:rPr>
          <w:rFonts w:ascii="Arial" w:eastAsia="Times New Roman" w:hAnsi="Arial" w:cs="Arial"/>
          <w:sz w:val="24"/>
          <w:szCs w:val="24"/>
        </w:rPr>
        <w:t>контроль, – согласно отметкам стороны, которая командирует, и</w:t>
      </w:r>
      <w:r w:rsidR="003B67BE">
        <w:rPr>
          <w:rFonts w:ascii="Arial" w:eastAsia="Times New Roman" w:hAnsi="Arial" w:cs="Arial"/>
          <w:sz w:val="24"/>
          <w:szCs w:val="24"/>
        </w:rPr>
        <w:t xml:space="preserve"> стороны, которая принимает, в </w:t>
      </w:r>
      <w:r w:rsidRPr="00DF7CBF">
        <w:rPr>
          <w:rFonts w:ascii="Arial" w:eastAsia="Times New Roman" w:hAnsi="Arial" w:cs="Arial"/>
          <w:sz w:val="24"/>
          <w:szCs w:val="24"/>
        </w:rPr>
        <w:t>удостоверении о командировке;</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24" w:name="dfas02gqlu"/>
      <w:bookmarkEnd w:id="124"/>
      <w:r w:rsidRPr="00DF7CBF">
        <w:rPr>
          <w:rFonts w:ascii="Arial" w:eastAsia="Times New Roman" w:hAnsi="Arial" w:cs="Arial"/>
          <w:sz w:val="24"/>
          <w:szCs w:val="24"/>
        </w:rPr>
        <w:t>в) в случае отсутствия отметок в соответствии с подпункта</w:t>
      </w:r>
      <w:r w:rsidR="003B67BE">
        <w:rPr>
          <w:rFonts w:ascii="Arial" w:eastAsia="Times New Roman" w:hAnsi="Arial" w:cs="Arial"/>
          <w:sz w:val="24"/>
          <w:szCs w:val="24"/>
        </w:rPr>
        <w:t xml:space="preserve">ми «а» и «б» настоящего пункта </w:t>
      </w:r>
      <w:r w:rsidRPr="00DF7CBF">
        <w:rPr>
          <w:rFonts w:ascii="Arial" w:eastAsia="Times New Roman" w:hAnsi="Arial" w:cs="Arial"/>
          <w:sz w:val="24"/>
          <w:szCs w:val="24"/>
        </w:rPr>
        <w:t>суточные расходы командированному сотруднику не возмещаются.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25" w:name="dfas9fykiy"/>
      <w:bookmarkEnd w:id="125"/>
      <w:r w:rsidRPr="00DF7CBF">
        <w:rPr>
          <w:rFonts w:ascii="Arial" w:eastAsia="Times New Roman" w:hAnsi="Arial" w:cs="Arial"/>
          <w:sz w:val="24"/>
          <w:szCs w:val="24"/>
        </w:rPr>
        <w:t>3.2.5. Если сотрудник получил аванс на командировочные расходы</w:t>
      </w:r>
      <w:r w:rsidR="003B67BE">
        <w:rPr>
          <w:rFonts w:ascii="Arial" w:eastAsia="Times New Roman" w:hAnsi="Arial" w:cs="Arial"/>
          <w:sz w:val="24"/>
          <w:szCs w:val="24"/>
        </w:rPr>
        <w:t xml:space="preserve">, но не выехал в командировку, </w:t>
      </w:r>
      <w:r w:rsidRPr="00DF7CBF">
        <w:rPr>
          <w:rFonts w:ascii="Arial" w:eastAsia="Times New Roman" w:hAnsi="Arial" w:cs="Arial"/>
          <w:sz w:val="24"/>
          <w:szCs w:val="24"/>
        </w:rPr>
        <w:t xml:space="preserve">он обязан в течение </w:t>
      </w:r>
      <w:r w:rsidRPr="00DF7CBF">
        <w:rPr>
          <w:rFonts w:ascii="Arial" w:eastAsia="Times New Roman" w:hAnsi="Arial" w:cs="Arial"/>
          <w:bCs/>
          <w:iCs/>
          <w:sz w:val="24"/>
          <w:szCs w:val="24"/>
        </w:rPr>
        <w:t>трех рабочих дней</w:t>
      </w:r>
      <w:r w:rsidRPr="00DF7CBF">
        <w:rPr>
          <w:rFonts w:ascii="Arial" w:eastAsia="Times New Roman" w:hAnsi="Arial" w:cs="Arial"/>
          <w:i/>
          <w:iCs/>
          <w:sz w:val="24"/>
          <w:szCs w:val="24"/>
        </w:rPr>
        <w:t xml:space="preserve"> </w:t>
      </w:r>
      <w:r w:rsidRPr="00DF7CBF">
        <w:rPr>
          <w:rFonts w:ascii="Arial" w:eastAsia="Times New Roman" w:hAnsi="Arial" w:cs="Arial"/>
          <w:sz w:val="24"/>
          <w:szCs w:val="24"/>
        </w:rPr>
        <w:t xml:space="preserve">со дня принятия решения об отмене поездки возвратить </w:t>
      </w:r>
      <w:r w:rsidRPr="00DF7CBF">
        <w:rPr>
          <w:rFonts w:ascii="Arial" w:eastAsia="Times New Roman" w:hAnsi="Arial" w:cs="Arial"/>
          <w:bCs/>
          <w:iCs/>
          <w:sz w:val="24"/>
          <w:szCs w:val="24"/>
        </w:rPr>
        <w:t>в</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кассу</w:t>
      </w:r>
      <w:r w:rsidRPr="00DF7CBF">
        <w:rPr>
          <w:rFonts w:ascii="Arial" w:eastAsia="Times New Roman" w:hAnsi="Arial" w:cs="Arial"/>
          <w:sz w:val="24"/>
          <w:szCs w:val="24"/>
        </w:rPr>
        <w:t xml:space="preserve"> полученные им денежные средства в валюте той страны, в которой был выдан аванс.</w:t>
      </w:r>
      <w:bookmarkStart w:id="126" w:name="dfas8h1gc4"/>
      <w:bookmarkEnd w:id="126"/>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bookmarkStart w:id="127" w:name="dfas3or8ho"/>
      <w:bookmarkEnd w:id="127"/>
      <w:r w:rsidRPr="003B67BE">
        <w:rPr>
          <w:rFonts w:ascii="Arial" w:eastAsia="Times New Roman" w:hAnsi="Arial" w:cs="Arial"/>
          <w:bCs/>
          <w:sz w:val="24"/>
          <w:szCs w:val="24"/>
        </w:rPr>
        <w:t>3.3. Выдача денежных средств на командировочные расходы</w:t>
      </w:r>
      <w:bookmarkStart w:id="128" w:name="dfasnlsq4b"/>
      <w:bookmarkEnd w:id="128"/>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29" w:name="dfas58y4b0"/>
      <w:bookmarkEnd w:id="129"/>
      <w:r w:rsidRPr="00DF7CBF">
        <w:rPr>
          <w:rFonts w:ascii="Arial" w:eastAsia="Times New Roman" w:hAnsi="Arial" w:cs="Arial"/>
          <w:sz w:val="24"/>
          <w:szCs w:val="24"/>
        </w:rPr>
        <w:t>3.3.1. Финансирование командировочных расходов производится в соответствии спредварительно утвержденным графиком командировок в пре</w:t>
      </w:r>
      <w:r w:rsidR="003B67BE">
        <w:rPr>
          <w:rFonts w:ascii="Arial" w:eastAsia="Times New Roman" w:hAnsi="Arial" w:cs="Arial"/>
          <w:sz w:val="24"/>
          <w:szCs w:val="24"/>
        </w:rPr>
        <w:t xml:space="preserve">делах ассигнований, выделенных </w:t>
      </w:r>
      <w:r w:rsidRPr="00DF7CBF">
        <w:rPr>
          <w:rFonts w:ascii="Arial" w:eastAsia="Times New Roman" w:hAnsi="Arial" w:cs="Arial"/>
          <w:sz w:val="24"/>
          <w:szCs w:val="24"/>
        </w:rPr>
        <w:t xml:space="preserve">учреждению из </w:t>
      </w:r>
      <w:r w:rsidRPr="00DF7CBF">
        <w:rPr>
          <w:rFonts w:ascii="Arial" w:eastAsia="Times New Roman" w:hAnsi="Arial" w:cs="Arial"/>
          <w:bCs/>
          <w:iCs/>
          <w:sz w:val="24"/>
          <w:szCs w:val="24"/>
        </w:rPr>
        <w:t>федерального</w:t>
      </w:r>
      <w:r w:rsidRPr="00DF7CBF">
        <w:rPr>
          <w:rFonts w:ascii="Arial" w:eastAsia="Times New Roman" w:hAnsi="Arial" w:cs="Arial"/>
          <w:sz w:val="24"/>
          <w:szCs w:val="24"/>
        </w:rPr>
        <w:t xml:space="preserve"> бюджета на служебные командировки.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30" w:name="dfasgresbg"/>
      <w:bookmarkEnd w:id="130"/>
      <w:r w:rsidRPr="00DF7CBF">
        <w:rPr>
          <w:rFonts w:ascii="Arial" w:eastAsia="Times New Roman" w:hAnsi="Arial" w:cs="Arial"/>
          <w:sz w:val="24"/>
          <w:szCs w:val="24"/>
        </w:rPr>
        <w:t xml:space="preserve">3.3.2. Выдача командируемым сотрудникам денежных средств на командировочные </w:t>
      </w:r>
      <w:r w:rsidR="003B67BE">
        <w:rPr>
          <w:rFonts w:ascii="Arial" w:eastAsia="Times New Roman" w:hAnsi="Arial" w:cs="Arial"/>
          <w:sz w:val="24"/>
          <w:szCs w:val="24"/>
        </w:rPr>
        <w:t xml:space="preserve">расходы </w:t>
      </w:r>
      <w:r w:rsidRPr="00DF7CBF">
        <w:rPr>
          <w:rFonts w:ascii="Arial" w:eastAsia="Times New Roman" w:hAnsi="Arial" w:cs="Arial"/>
          <w:sz w:val="24"/>
          <w:szCs w:val="24"/>
        </w:rPr>
        <w:t>осуществляется на основании заявления сотрудника, см</w:t>
      </w:r>
      <w:r w:rsidR="003B67BE">
        <w:rPr>
          <w:rFonts w:ascii="Arial" w:eastAsia="Times New Roman" w:hAnsi="Arial" w:cs="Arial"/>
          <w:sz w:val="24"/>
          <w:szCs w:val="24"/>
        </w:rPr>
        <w:t xml:space="preserve">еты (предварительного расчета) </w:t>
      </w:r>
      <w:r w:rsidRPr="00DF7CBF">
        <w:rPr>
          <w:rFonts w:ascii="Arial" w:eastAsia="Times New Roman" w:hAnsi="Arial" w:cs="Arial"/>
          <w:sz w:val="24"/>
          <w:szCs w:val="24"/>
        </w:rPr>
        <w:t>командировочных расходов и копий служебного задания и прик</w:t>
      </w:r>
      <w:r w:rsidR="003B67BE">
        <w:rPr>
          <w:rFonts w:ascii="Arial" w:eastAsia="Times New Roman" w:hAnsi="Arial" w:cs="Arial"/>
          <w:sz w:val="24"/>
          <w:szCs w:val="24"/>
        </w:rPr>
        <w:t xml:space="preserve">аза о направлении сотрудника в </w:t>
      </w:r>
      <w:r w:rsidRPr="00DF7CBF">
        <w:rPr>
          <w:rFonts w:ascii="Arial" w:eastAsia="Times New Roman" w:hAnsi="Arial" w:cs="Arial"/>
          <w:sz w:val="24"/>
          <w:szCs w:val="24"/>
        </w:rPr>
        <w:t>командировку.</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31" w:name="dfasok2xs7"/>
      <w:bookmarkEnd w:id="131"/>
      <w:r w:rsidRPr="00DF7CBF">
        <w:rPr>
          <w:rFonts w:ascii="Arial" w:eastAsia="Times New Roman" w:hAnsi="Arial" w:cs="Arial"/>
          <w:sz w:val="24"/>
          <w:szCs w:val="24"/>
        </w:rPr>
        <w:t>3.3.3. При</w:t>
      </w:r>
      <w:r w:rsidR="006E1E57">
        <w:rPr>
          <w:rFonts w:ascii="Arial" w:eastAsia="Times New Roman" w:hAnsi="Arial" w:cs="Arial"/>
          <w:sz w:val="24"/>
          <w:szCs w:val="24"/>
        </w:rPr>
        <w:t xml:space="preserve"> </w:t>
      </w:r>
      <w:r w:rsidRPr="00DF7CBF">
        <w:rPr>
          <w:rFonts w:ascii="Arial" w:eastAsia="Times New Roman" w:hAnsi="Arial" w:cs="Arial"/>
          <w:sz w:val="24"/>
          <w:szCs w:val="24"/>
        </w:rPr>
        <w:t>командировках по России аванс выдается в рублях.</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32" w:name="dfasmhgsin"/>
      <w:bookmarkEnd w:id="132"/>
      <w:r w:rsidRPr="00DF7CBF">
        <w:rPr>
          <w:rFonts w:ascii="Arial" w:eastAsia="Times New Roman" w:hAnsi="Arial" w:cs="Arial"/>
          <w:sz w:val="24"/>
          <w:szCs w:val="24"/>
        </w:rPr>
        <w:t>3.3.4. При загранкомандировке учреждение обеспечивает сот</w:t>
      </w:r>
      <w:r w:rsidR="003B67BE">
        <w:rPr>
          <w:rFonts w:ascii="Arial" w:eastAsia="Times New Roman" w:hAnsi="Arial" w:cs="Arial"/>
          <w:sz w:val="24"/>
          <w:szCs w:val="24"/>
        </w:rPr>
        <w:t xml:space="preserve">рудника денежными средствами в </w:t>
      </w:r>
      <w:r w:rsidRPr="00DF7CBF">
        <w:rPr>
          <w:rFonts w:ascii="Arial" w:eastAsia="Times New Roman" w:hAnsi="Arial" w:cs="Arial"/>
          <w:sz w:val="24"/>
          <w:szCs w:val="24"/>
        </w:rPr>
        <w:t>национальной валюте страны пребывания сотрудника или в свободно конвертированной валюте.</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33" w:name="dfas3n6zqt"/>
      <w:bookmarkEnd w:id="133"/>
      <w:r w:rsidRPr="00DF7CBF">
        <w:rPr>
          <w:rFonts w:ascii="Arial" w:eastAsia="Times New Roman" w:hAnsi="Arial" w:cs="Arial"/>
          <w:sz w:val="24"/>
          <w:szCs w:val="24"/>
        </w:rPr>
        <w:t xml:space="preserve">3.3.5. Выдача денежных средств на командировочные расходы производится путем </w:t>
      </w:r>
      <w:r w:rsidRPr="00DF7CBF">
        <w:rPr>
          <w:rFonts w:ascii="Arial" w:eastAsia="Times New Roman" w:hAnsi="Arial" w:cs="Arial"/>
          <w:bCs/>
          <w:iCs/>
          <w:sz w:val="24"/>
          <w:szCs w:val="24"/>
        </w:rPr>
        <w:t>выдачи</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наличными из кассы бухгалтерии либо на банковскую карточку сотрудника</w:t>
      </w:r>
      <w:r w:rsidRPr="00DF7CBF">
        <w:rPr>
          <w:rFonts w:ascii="Arial" w:eastAsia="Times New Roman" w:hAnsi="Arial" w:cs="Arial"/>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34" w:name="dfast7inu8"/>
      <w:bookmarkEnd w:id="134"/>
      <w:r w:rsidRPr="00DF7CBF">
        <w:rPr>
          <w:rFonts w:ascii="Arial" w:eastAsia="Times New Roman" w:hAnsi="Arial" w:cs="Arial"/>
          <w:sz w:val="24"/>
          <w:szCs w:val="24"/>
        </w:rPr>
        <w:t>Денежные средства в валюте на загранкомандировку пер</w:t>
      </w:r>
      <w:r w:rsidR="003B67BE">
        <w:rPr>
          <w:rFonts w:ascii="Arial" w:eastAsia="Times New Roman" w:hAnsi="Arial" w:cs="Arial"/>
          <w:sz w:val="24"/>
          <w:szCs w:val="24"/>
        </w:rPr>
        <w:t xml:space="preserve">ечисляются на банковскую карту </w:t>
      </w:r>
      <w:r w:rsidRPr="00DF7CBF">
        <w:rPr>
          <w:rFonts w:ascii="Arial" w:eastAsia="Times New Roman" w:hAnsi="Arial" w:cs="Arial"/>
          <w:sz w:val="24"/>
          <w:szCs w:val="24"/>
        </w:rPr>
        <w:t>сотрудника.</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35" w:name="dfassvkgoh"/>
      <w:bookmarkEnd w:id="135"/>
      <w:r w:rsidRPr="00DF7CBF">
        <w:rPr>
          <w:rFonts w:ascii="Arial" w:eastAsia="Times New Roman" w:hAnsi="Arial" w:cs="Arial"/>
          <w:sz w:val="24"/>
          <w:szCs w:val="24"/>
        </w:rPr>
        <w:t>3.3.6. Если для окончательного расчета за командировку необходимо выплатить допол</w:t>
      </w:r>
      <w:r w:rsidR="003B67BE">
        <w:rPr>
          <w:rFonts w:ascii="Arial" w:eastAsia="Times New Roman" w:hAnsi="Arial" w:cs="Arial"/>
          <w:sz w:val="24"/>
          <w:szCs w:val="24"/>
        </w:rPr>
        <w:t xml:space="preserve">нительные </w:t>
      </w:r>
      <w:r w:rsidRPr="00DF7CBF">
        <w:rPr>
          <w:rFonts w:ascii="Arial" w:eastAsia="Times New Roman" w:hAnsi="Arial" w:cs="Arial"/>
          <w:sz w:val="24"/>
          <w:szCs w:val="24"/>
        </w:rPr>
        <w:t>средства или сотрудником не получены авансовые средст</w:t>
      </w:r>
      <w:r w:rsidR="003B67BE">
        <w:rPr>
          <w:rFonts w:ascii="Arial" w:eastAsia="Times New Roman" w:hAnsi="Arial" w:cs="Arial"/>
          <w:sz w:val="24"/>
          <w:szCs w:val="24"/>
        </w:rPr>
        <w:t xml:space="preserve">ва на командировку, их выплата </w:t>
      </w:r>
      <w:r w:rsidRPr="00DF7CBF">
        <w:rPr>
          <w:rFonts w:ascii="Arial" w:eastAsia="Times New Roman" w:hAnsi="Arial" w:cs="Arial"/>
          <w:sz w:val="24"/>
          <w:szCs w:val="24"/>
        </w:rPr>
        <w:t xml:space="preserve">сотруднику осуществляется в рублях по официальному </w:t>
      </w:r>
      <w:r w:rsidR="003B67BE">
        <w:rPr>
          <w:rFonts w:ascii="Arial" w:eastAsia="Times New Roman" w:hAnsi="Arial" w:cs="Arial"/>
          <w:sz w:val="24"/>
          <w:szCs w:val="24"/>
        </w:rPr>
        <w:t xml:space="preserve">обменному курсу Банка России к </w:t>
      </w:r>
      <w:r w:rsidRPr="00DF7CBF">
        <w:rPr>
          <w:rFonts w:ascii="Arial" w:eastAsia="Times New Roman" w:hAnsi="Arial" w:cs="Arial"/>
          <w:sz w:val="24"/>
          <w:szCs w:val="24"/>
        </w:rPr>
        <w:t>иностр</w:t>
      </w:r>
      <w:r w:rsidR="003B67BE">
        <w:rPr>
          <w:rFonts w:ascii="Arial" w:eastAsia="Times New Roman" w:hAnsi="Arial" w:cs="Arial"/>
          <w:sz w:val="24"/>
          <w:szCs w:val="24"/>
        </w:rPr>
        <w:t xml:space="preserve">анным валютам стран пребывания, </w:t>
      </w:r>
      <w:r w:rsidRPr="00DF7CBF">
        <w:rPr>
          <w:rFonts w:ascii="Arial" w:eastAsia="Times New Roman" w:hAnsi="Arial" w:cs="Arial"/>
          <w:sz w:val="24"/>
          <w:szCs w:val="24"/>
        </w:rPr>
        <w:t>установленному на день утверждения аван</w:t>
      </w:r>
      <w:r w:rsidR="003B67BE">
        <w:rPr>
          <w:rFonts w:ascii="Arial" w:eastAsia="Times New Roman" w:hAnsi="Arial" w:cs="Arial"/>
          <w:sz w:val="24"/>
          <w:szCs w:val="24"/>
        </w:rPr>
        <w:t xml:space="preserve">сового </w:t>
      </w:r>
      <w:r w:rsidRPr="00DF7CBF">
        <w:rPr>
          <w:rFonts w:ascii="Arial" w:eastAsia="Times New Roman" w:hAnsi="Arial" w:cs="Arial"/>
          <w:sz w:val="24"/>
          <w:szCs w:val="24"/>
        </w:rPr>
        <w:t xml:space="preserve">отчета.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36" w:name="dfass3h8gt"/>
      <w:bookmarkEnd w:id="136"/>
      <w:r w:rsidRPr="00DF7CBF">
        <w:rPr>
          <w:rFonts w:ascii="Arial" w:eastAsia="Times New Roman" w:hAnsi="Arial" w:cs="Arial"/>
          <w:sz w:val="24"/>
          <w:szCs w:val="24"/>
        </w:rPr>
        <w:t>3.3.7. Проездные документы приобретаются командирован</w:t>
      </w:r>
      <w:r w:rsidR="003B67BE">
        <w:rPr>
          <w:rFonts w:ascii="Arial" w:eastAsia="Times New Roman" w:hAnsi="Arial" w:cs="Arial"/>
          <w:sz w:val="24"/>
          <w:szCs w:val="24"/>
        </w:rPr>
        <w:t xml:space="preserve">ным сотрудником самостоятельно </w:t>
      </w:r>
      <w:r w:rsidRPr="00DF7CBF">
        <w:rPr>
          <w:rFonts w:ascii="Arial" w:eastAsia="Times New Roman" w:hAnsi="Arial" w:cs="Arial"/>
          <w:sz w:val="24"/>
          <w:szCs w:val="24"/>
        </w:rPr>
        <w:t>только после получения денежных средств на командировочные расходы.</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37" w:name="dfasm13a06"/>
      <w:bookmarkEnd w:id="137"/>
    </w:p>
    <w:p w:rsidR="00A43FEA" w:rsidRPr="00DF7CBF" w:rsidRDefault="00A43FEA"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bookmarkStart w:id="138" w:name="dfas90uimk"/>
      <w:bookmarkEnd w:id="138"/>
      <w:r w:rsidRPr="00DF7CBF">
        <w:rPr>
          <w:rFonts w:ascii="Arial" w:eastAsia="Times New Roman" w:hAnsi="Arial" w:cs="Arial"/>
          <w:b/>
          <w:bCs/>
          <w:sz w:val="24"/>
          <w:szCs w:val="24"/>
        </w:rPr>
        <w:t>4. Гарантии и компенсации при направлении сотрудников в служебные командировки</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39" w:name="dfasvpaefx"/>
      <w:bookmarkEnd w:id="139"/>
      <w:r w:rsidRPr="00DF7CBF">
        <w:rPr>
          <w:rFonts w:ascii="Arial" w:eastAsia="Times New Roman" w:hAnsi="Arial" w:cs="Arial"/>
          <w:sz w:val="24"/>
          <w:szCs w:val="24"/>
        </w:rPr>
        <w:t>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40" w:name="dfasdf9e8g"/>
      <w:bookmarkEnd w:id="140"/>
      <w:r w:rsidRPr="00DF7CBF">
        <w:rPr>
          <w:rFonts w:ascii="Arial" w:eastAsia="Times New Roman" w:hAnsi="Arial" w:cs="Arial"/>
          <w:sz w:val="24"/>
          <w:szCs w:val="24"/>
        </w:rPr>
        <w:t>4.1. За командированным сотрудником сохраняется мест</w:t>
      </w:r>
      <w:r w:rsidR="003B67BE">
        <w:rPr>
          <w:rFonts w:ascii="Arial" w:eastAsia="Times New Roman" w:hAnsi="Arial" w:cs="Arial"/>
          <w:sz w:val="24"/>
          <w:szCs w:val="24"/>
        </w:rPr>
        <w:t xml:space="preserve">о работы (должность) и средний </w:t>
      </w:r>
      <w:r w:rsidRPr="00DF7CBF">
        <w:rPr>
          <w:rFonts w:ascii="Arial" w:eastAsia="Times New Roman" w:hAnsi="Arial" w:cs="Arial"/>
          <w:sz w:val="24"/>
          <w:szCs w:val="24"/>
        </w:rPr>
        <w:t>заработок за время командировки, в том числе и за время пребывания в пути.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41" w:name="dfasig59n7"/>
      <w:bookmarkEnd w:id="141"/>
      <w:r w:rsidRPr="00DF7CBF">
        <w:rPr>
          <w:rFonts w:ascii="Arial" w:eastAsia="Times New Roman" w:hAnsi="Arial" w:cs="Arial"/>
          <w:sz w:val="24"/>
          <w:szCs w:val="24"/>
        </w:rPr>
        <w:lastRenderedPageBreak/>
        <w:t>Средний заработок за время пребывания сотрудника в командиро</w:t>
      </w:r>
      <w:r w:rsidR="003B67BE">
        <w:rPr>
          <w:rFonts w:ascii="Arial" w:eastAsia="Times New Roman" w:hAnsi="Arial" w:cs="Arial"/>
          <w:sz w:val="24"/>
          <w:szCs w:val="24"/>
        </w:rPr>
        <w:t xml:space="preserve">вке сохраняется на все рабочие </w:t>
      </w:r>
      <w:r w:rsidRPr="00DF7CBF">
        <w:rPr>
          <w:rFonts w:ascii="Arial" w:eastAsia="Times New Roman" w:hAnsi="Arial" w:cs="Arial"/>
          <w:sz w:val="24"/>
          <w:szCs w:val="24"/>
        </w:rPr>
        <w:t xml:space="preserve">дни недели по графику, установленному по месту постоянной работы.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42" w:name="dfas3lqdag"/>
      <w:bookmarkEnd w:id="142"/>
      <w:r w:rsidRPr="00DF7CBF">
        <w:rPr>
          <w:rFonts w:ascii="Arial" w:eastAsia="Times New Roman" w:hAnsi="Arial" w:cs="Arial"/>
          <w:sz w:val="24"/>
          <w:szCs w:val="24"/>
        </w:rPr>
        <w:t>4.2. Командированному</w:t>
      </w:r>
      <w:bookmarkStart w:id="143" w:name="h2"/>
      <w:bookmarkEnd w:id="143"/>
      <w:r w:rsidRPr="00DF7CBF">
        <w:rPr>
          <w:rFonts w:ascii="Arial" w:eastAsia="Times New Roman" w:hAnsi="Arial" w:cs="Arial"/>
          <w:sz w:val="24"/>
          <w:szCs w:val="24"/>
        </w:rPr>
        <w:t xml:space="preserve"> сотруднику учреждение обязано возместить:</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44" w:name="уд93"/>
      <w:bookmarkStart w:id="145" w:name="dfashtgwqy"/>
      <w:bookmarkEnd w:id="144"/>
      <w:bookmarkEnd w:id="145"/>
      <w:r>
        <w:rPr>
          <w:rFonts w:ascii="Arial" w:eastAsia="Times New Roman" w:hAnsi="Arial" w:cs="Arial"/>
          <w:sz w:val="24"/>
          <w:szCs w:val="24"/>
        </w:rPr>
        <w:t xml:space="preserve">- </w:t>
      </w:r>
      <w:r w:rsidR="00A43FEA" w:rsidRPr="00DF7CBF">
        <w:rPr>
          <w:rFonts w:ascii="Arial" w:eastAsia="Times New Roman" w:hAnsi="Arial" w:cs="Arial"/>
          <w:sz w:val="24"/>
          <w:szCs w:val="24"/>
        </w:rPr>
        <w:t>расходы на проезд;</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46" w:name="уд94"/>
      <w:bookmarkEnd w:id="146"/>
      <w:r>
        <w:rPr>
          <w:rFonts w:ascii="Arial" w:eastAsia="Times New Roman" w:hAnsi="Arial" w:cs="Arial"/>
          <w:sz w:val="24"/>
          <w:szCs w:val="24"/>
        </w:rPr>
        <w:t xml:space="preserve">- </w:t>
      </w:r>
      <w:r w:rsidR="00A43FEA" w:rsidRPr="00DF7CBF">
        <w:rPr>
          <w:rFonts w:ascii="Arial" w:eastAsia="Times New Roman" w:hAnsi="Arial" w:cs="Arial"/>
          <w:sz w:val="24"/>
          <w:szCs w:val="24"/>
        </w:rPr>
        <w:t>расходы по найму жилого помещения;</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47" w:name="уд95"/>
      <w:bookmarkEnd w:id="147"/>
      <w:r>
        <w:rPr>
          <w:rFonts w:ascii="Arial" w:eastAsia="Times New Roman" w:hAnsi="Arial" w:cs="Arial"/>
          <w:sz w:val="24"/>
          <w:szCs w:val="24"/>
        </w:rPr>
        <w:t xml:space="preserve">- </w:t>
      </w:r>
      <w:r w:rsidR="00A43FEA" w:rsidRPr="00DF7CBF">
        <w:rPr>
          <w:rFonts w:ascii="Arial" w:eastAsia="Times New Roman" w:hAnsi="Arial" w:cs="Arial"/>
          <w:sz w:val="24"/>
          <w:szCs w:val="24"/>
        </w:rPr>
        <w:t>дополнительные расходы, связанные с проживанием в</w:t>
      </w:r>
      <w:r w:rsidR="006E1E57">
        <w:rPr>
          <w:rFonts w:ascii="Arial" w:eastAsia="Times New Roman" w:hAnsi="Arial" w:cs="Arial"/>
          <w:sz w:val="24"/>
          <w:szCs w:val="24"/>
        </w:rPr>
        <w:t xml:space="preserve">не постоянного местожительства </w:t>
      </w:r>
      <w:r>
        <w:rPr>
          <w:rFonts w:ascii="Arial" w:eastAsia="Times New Roman" w:hAnsi="Arial" w:cs="Arial"/>
          <w:sz w:val="24"/>
          <w:szCs w:val="24"/>
        </w:rPr>
        <w:t xml:space="preserve"> </w:t>
      </w:r>
      <w:r w:rsidR="00A43FEA" w:rsidRPr="00DF7CBF">
        <w:rPr>
          <w:rFonts w:ascii="Arial" w:eastAsia="Times New Roman" w:hAnsi="Arial" w:cs="Arial"/>
          <w:sz w:val="24"/>
          <w:szCs w:val="24"/>
        </w:rPr>
        <w:t>(суточные);</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48" w:name="уд96"/>
      <w:bookmarkEnd w:id="148"/>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другие расходы, произведенные с разрешения или ведома </w:t>
      </w:r>
      <w:r w:rsidR="00A43FEA" w:rsidRPr="00DF7CBF">
        <w:rPr>
          <w:rFonts w:ascii="Arial" w:eastAsia="Times New Roman" w:hAnsi="Arial" w:cs="Arial"/>
          <w:bCs/>
          <w:iCs/>
          <w:sz w:val="24"/>
          <w:szCs w:val="24"/>
        </w:rPr>
        <w:t>администрации</w:t>
      </w:r>
      <w:r w:rsidR="00A43FEA" w:rsidRPr="00DF7CBF">
        <w:rPr>
          <w:rFonts w:ascii="Arial" w:eastAsia="Times New Roman" w:hAnsi="Arial" w:cs="Arial"/>
          <w:sz w:val="24"/>
          <w:szCs w:val="24"/>
        </w:rPr>
        <w:t>.</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49" w:name="dfasd90t33"/>
      <w:bookmarkEnd w:id="149"/>
      <w:r w:rsidRPr="00DF7CBF">
        <w:rPr>
          <w:rFonts w:ascii="Arial" w:eastAsia="Times New Roman" w:hAnsi="Arial" w:cs="Arial"/>
          <w:sz w:val="24"/>
          <w:szCs w:val="24"/>
        </w:rPr>
        <w:t>4.3. Расходы на проезд учреждение возмещает сотруднику:</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50" w:name="dfasnot81k"/>
      <w:bookmarkEnd w:id="150"/>
      <w:r>
        <w:rPr>
          <w:rFonts w:ascii="Arial" w:eastAsia="Times New Roman" w:hAnsi="Arial" w:cs="Arial"/>
          <w:sz w:val="24"/>
          <w:szCs w:val="24"/>
        </w:rPr>
        <w:t xml:space="preserve">- </w:t>
      </w:r>
      <w:r w:rsidR="00A43FEA" w:rsidRPr="00DF7CBF">
        <w:rPr>
          <w:rFonts w:ascii="Arial" w:eastAsia="Times New Roman" w:hAnsi="Arial" w:cs="Arial"/>
          <w:sz w:val="24"/>
          <w:szCs w:val="24"/>
        </w:rPr>
        <w:t>до места командировки и обратно;</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из одного населенного пункта в другой (если сотр</w:t>
      </w:r>
      <w:r w:rsidR="006E1E57">
        <w:rPr>
          <w:rFonts w:ascii="Arial" w:eastAsia="Times New Roman" w:hAnsi="Arial" w:cs="Arial"/>
          <w:sz w:val="24"/>
          <w:szCs w:val="24"/>
        </w:rPr>
        <w:t xml:space="preserve">удник командирован в несколько </w:t>
      </w:r>
      <w:r w:rsidR="00A43FEA" w:rsidRPr="00DF7CBF">
        <w:rPr>
          <w:rFonts w:ascii="Arial" w:eastAsia="Times New Roman" w:hAnsi="Arial" w:cs="Arial"/>
          <w:sz w:val="24"/>
          <w:szCs w:val="24"/>
        </w:rPr>
        <w:t>организаций, расположенных в разных населенных пунктах).</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51" w:name="dfassihgqo"/>
      <w:bookmarkEnd w:id="151"/>
      <w:r w:rsidRPr="00DF7CBF">
        <w:rPr>
          <w:rFonts w:ascii="Arial" w:eastAsia="Times New Roman" w:hAnsi="Arial" w:cs="Arial"/>
          <w:sz w:val="24"/>
          <w:szCs w:val="24"/>
        </w:rPr>
        <w:t>В состав этих расходов входят:</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52" w:name="dfaspf2kst"/>
      <w:bookmarkEnd w:id="152"/>
      <w:r>
        <w:rPr>
          <w:rFonts w:ascii="Arial" w:eastAsia="Times New Roman" w:hAnsi="Arial" w:cs="Arial"/>
          <w:sz w:val="24"/>
          <w:szCs w:val="24"/>
        </w:rPr>
        <w:t xml:space="preserve">- </w:t>
      </w:r>
      <w:r w:rsidR="00A43FEA" w:rsidRPr="00DF7CBF">
        <w:rPr>
          <w:rFonts w:ascii="Arial" w:eastAsia="Times New Roman" w:hAnsi="Arial" w:cs="Arial"/>
          <w:sz w:val="24"/>
          <w:szCs w:val="24"/>
        </w:rPr>
        <w:t>стоимость проездного билета на транспорт общего пользования (самолет, поезд и т. д.);</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стоимость услуг по оформлению проездных билетов;</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расходы на оплату постельных принадлежностей в поездах;</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стоимость проезда до места (вокзал, пристань, аэропорт) </w:t>
      </w:r>
      <w:r w:rsidR="006E1E57">
        <w:rPr>
          <w:rFonts w:ascii="Arial" w:eastAsia="Times New Roman" w:hAnsi="Arial" w:cs="Arial"/>
          <w:sz w:val="24"/>
          <w:szCs w:val="24"/>
        </w:rPr>
        <w:t xml:space="preserve">отправления в командировку (от </w:t>
      </w:r>
      <w:r w:rsidR="00A43FEA" w:rsidRPr="00DF7CBF">
        <w:rPr>
          <w:rFonts w:ascii="Arial" w:eastAsia="Times New Roman" w:hAnsi="Arial" w:cs="Arial"/>
          <w:sz w:val="24"/>
          <w:szCs w:val="24"/>
        </w:rPr>
        <w:t>места возвращения из командировки), если оно расположено вне населенного пункта, где сотрудник работает;</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bCs/>
          <w:iCs/>
          <w:sz w:val="24"/>
          <w:szCs w:val="24"/>
        </w:rPr>
        <w:t xml:space="preserve">- </w:t>
      </w:r>
      <w:r w:rsidR="00A43FEA" w:rsidRPr="00DF7CBF">
        <w:rPr>
          <w:rFonts w:ascii="Arial" w:eastAsia="Times New Roman" w:hAnsi="Arial" w:cs="Arial"/>
          <w:bCs/>
          <w:iCs/>
          <w:sz w:val="24"/>
          <w:szCs w:val="24"/>
        </w:rPr>
        <w:t>взносы на обязательное государственное страхование пассажиров на транспорте</w:t>
      </w:r>
      <w:r w:rsidR="00A43FEA" w:rsidRPr="00DF7CBF">
        <w:rPr>
          <w:rFonts w:ascii="Arial" w:eastAsia="Times New Roman" w:hAnsi="Arial" w:cs="Arial"/>
          <w:sz w:val="24"/>
          <w:szCs w:val="24"/>
        </w:rPr>
        <w:t xml:space="preserve">. </w:t>
      </w:r>
    </w:p>
    <w:p w:rsidR="00A43FEA" w:rsidRPr="00DF7CBF" w:rsidRDefault="00337665" w:rsidP="006E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Расходы на приобретение проездного документа на все ви</w:t>
      </w:r>
      <w:r w:rsidR="006E1E57">
        <w:rPr>
          <w:rFonts w:ascii="Arial" w:eastAsia="Times New Roman" w:hAnsi="Arial" w:cs="Arial"/>
          <w:sz w:val="24"/>
          <w:szCs w:val="24"/>
        </w:rPr>
        <w:t xml:space="preserve">ды транспорта при следовании к </w:t>
      </w:r>
      <w:r w:rsidR="00A43FEA" w:rsidRPr="00DF7CBF">
        <w:rPr>
          <w:rFonts w:ascii="Arial" w:eastAsia="Times New Roman" w:hAnsi="Arial" w:cs="Arial"/>
          <w:sz w:val="24"/>
          <w:szCs w:val="24"/>
        </w:rPr>
        <w:t xml:space="preserve">месту командирования и обратно к месту постоянной работы возмещаются в соответствии </w:t>
      </w:r>
    </w:p>
    <w:p w:rsidR="00A43FEA" w:rsidRPr="00DF7CBF" w:rsidRDefault="00337665" w:rsidP="0033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с представленными документами.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53" w:name="dfasw9hk8u"/>
      <w:bookmarkEnd w:id="153"/>
      <w:r w:rsidRPr="00DF7CBF">
        <w:rPr>
          <w:rFonts w:ascii="Arial" w:eastAsia="Times New Roman" w:hAnsi="Arial" w:cs="Arial"/>
          <w:sz w:val="24"/>
          <w:szCs w:val="24"/>
        </w:rPr>
        <w:t>4.4. Расходы на проезд по России компенсируются</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в соответствии с подпунктом «в» пункта 1</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постановления Правительства РФ от 2 октября 2002 г. № 729</w:t>
      </w:r>
      <w:r w:rsidRPr="00DF7CBF">
        <w:rPr>
          <w:rFonts w:ascii="Arial" w:eastAsia="Times New Roman" w:hAnsi="Arial" w:cs="Arial"/>
          <w:sz w:val="24"/>
          <w:szCs w:val="24"/>
        </w:rPr>
        <w:t xml:space="preserve">.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54" w:name="dfas90uqy3"/>
      <w:bookmarkEnd w:id="154"/>
      <w:r w:rsidRPr="00DF7CBF">
        <w:rPr>
          <w:rFonts w:ascii="Arial" w:eastAsia="Times New Roman" w:hAnsi="Arial" w:cs="Arial"/>
          <w:bCs/>
          <w:iCs/>
          <w:sz w:val="24"/>
          <w:szCs w:val="24"/>
        </w:rPr>
        <w:t>Возмещение расходов на проезд, превышающих размер, установленный данным пунктом,</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производится (с разрешения руководителя учреждения) по фактическим расходам за счет</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экономии средств, выделен</w:t>
      </w:r>
      <w:r w:rsidR="006E1E57">
        <w:rPr>
          <w:rFonts w:ascii="Arial" w:eastAsia="Times New Roman" w:hAnsi="Arial" w:cs="Arial"/>
          <w:bCs/>
          <w:iCs/>
          <w:sz w:val="24"/>
          <w:szCs w:val="24"/>
        </w:rPr>
        <w:t xml:space="preserve">ных из федерального бюджета на </w:t>
      </w:r>
      <w:r w:rsidRPr="00DF7CBF">
        <w:rPr>
          <w:rFonts w:ascii="Arial" w:eastAsia="Times New Roman" w:hAnsi="Arial" w:cs="Arial"/>
          <w:bCs/>
          <w:iCs/>
          <w:sz w:val="24"/>
          <w:szCs w:val="24"/>
        </w:rPr>
        <w:t>содержание учреждения.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55" w:name="dfasizzdqg"/>
      <w:bookmarkEnd w:id="155"/>
      <w:r w:rsidRPr="00DF7CBF">
        <w:rPr>
          <w:rFonts w:ascii="Arial" w:eastAsia="Times New Roman" w:hAnsi="Arial" w:cs="Arial"/>
          <w:sz w:val="24"/>
          <w:szCs w:val="24"/>
        </w:rPr>
        <w:t>4.5. При направлении сотрудника в загранкомандировку</w:t>
      </w:r>
      <w:r w:rsidR="003B67BE">
        <w:rPr>
          <w:rFonts w:ascii="Arial" w:eastAsia="Times New Roman" w:hAnsi="Arial" w:cs="Arial"/>
          <w:sz w:val="24"/>
          <w:szCs w:val="24"/>
        </w:rPr>
        <w:t xml:space="preserve"> ему дополнительно возмещаются </w:t>
      </w:r>
      <w:r w:rsidRPr="00DF7CBF">
        <w:rPr>
          <w:rFonts w:ascii="Arial" w:eastAsia="Times New Roman" w:hAnsi="Arial" w:cs="Arial"/>
          <w:sz w:val="24"/>
          <w:szCs w:val="24"/>
        </w:rPr>
        <w:t>расходы:</w:t>
      </w:r>
    </w:p>
    <w:p w:rsidR="00A43FEA" w:rsidRPr="00DF7CBF" w:rsidRDefault="00337665"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56" w:name="dfasgbu7bh"/>
      <w:bookmarkEnd w:id="156"/>
      <w:r>
        <w:rPr>
          <w:rFonts w:ascii="Arial" w:eastAsia="Times New Roman" w:hAnsi="Arial" w:cs="Arial"/>
          <w:sz w:val="24"/>
          <w:szCs w:val="24"/>
        </w:rPr>
        <w:t xml:space="preserve">- </w:t>
      </w:r>
      <w:r w:rsidR="00A43FEA" w:rsidRPr="00DF7CBF">
        <w:rPr>
          <w:rFonts w:ascii="Arial" w:eastAsia="Times New Roman" w:hAnsi="Arial" w:cs="Arial"/>
          <w:sz w:val="24"/>
          <w:szCs w:val="24"/>
        </w:rPr>
        <w:t>на оформление загранпаспорта (визы, др. выездных документов);</w:t>
      </w:r>
    </w:p>
    <w:p w:rsidR="00A43FEA" w:rsidRPr="00DF7CBF" w:rsidRDefault="00337665"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на оформление обязательной медицинской страховки;</w:t>
      </w:r>
    </w:p>
    <w:p w:rsidR="00A43FEA" w:rsidRPr="00DF7CBF" w:rsidRDefault="00337665"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по уплате обязательных консульских и аэродромных сборов;</w:t>
      </w:r>
    </w:p>
    <w:p w:rsidR="00A43FEA" w:rsidRPr="00DF7CBF" w:rsidRDefault="00337665"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по уплате сборов на право въезда или транзита автомобиля;</w:t>
      </w:r>
    </w:p>
    <w:p w:rsidR="00A43FEA" w:rsidRPr="00DF7CBF" w:rsidRDefault="00337665"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по уплате иных обязательных платежей и сборов.</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57" w:name="dfasaxiraw"/>
      <w:bookmarkEnd w:id="157"/>
      <w:r w:rsidRPr="00DF7CBF">
        <w:rPr>
          <w:rFonts w:ascii="Arial" w:eastAsia="Times New Roman" w:hAnsi="Arial" w:cs="Arial"/>
          <w:sz w:val="24"/>
          <w:szCs w:val="24"/>
        </w:rPr>
        <w:t xml:space="preserve">4.6. Если до места командировки можно добраться разными </w:t>
      </w:r>
      <w:r w:rsidR="003B67BE">
        <w:rPr>
          <w:rFonts w:ascii="Arial" w:eastAsia="Times New Roman" w:hAnsi="Arial" w:cs="Arial"/>
          <w:sz w:val="24"/>
          <w:szCs w:val="24"/>
        </w:rPr>
        <w:t xml:space="preserve">видами транспорта, руководство </w:t>
      </w:r>
      <w:r w:rsidRPr="00DF7CBF">
        <w:rPr>
          <w:rFonts w:ascii="Arial" w:eastAsia="Times New Roman" w:hAnsi="Arial" w:cs="Arial"/>
          <w:sz w:val="24"/>
          <w:szCs w:val="24"/>
        </w:rPr>
        <w:t>учреждения вправе по своему выбору оплатить сотруднику один из них.</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58" w:name="dfasorf85g"/>
      <w:bookmarkEnd w:id="158"/>
      <w:r w:rsidRPr="00DF7CBF">
        <w:rPr>
          <w:rFonts w:ascii="Arial" w:eastAsia="Times New Roman" w:hAnsi="Arial" w:cs="Arial"/>
          <w:sz w:val="24"/>
          <w:szCs w:val="24"/>
        </w:rPr>
        <w:t>4.7. Расходы на приобретение проездного документа на все ви</w:t>
      </w:r>
      <w:r w:rsidR="003B67BE">
        <w:rPr>
          <w:rFonts w:ascii="Arial" w:eastAsia="Times New Roman" w:hAnsi="Arial" w:cs="Arial"/>
          <w:sz w:val="24"/>
          <w:szCs w:val="24"/>
        </w:rPr>
        <w:t xml:space="preserve">ды транспорта при следовании к </w:t>
      </w:r>
      <w:r w:rsidRPr="00DF7CBF">
        <w:rPr>
          <w:rFonts w:ascii="Arial" w:eastAsia="Times New Roman" w:hAnsi="Arial" w:cs="Arial"/>
          <w:sz w:val="24"/>
          <w:szCs w:val="24"/>
        </w:rPr>
        <w:t>месту командирования и обратно к месту постоянной работ</w:t>
      </w:r>
      <w:r w:rsidR="003B67BE">
        <w:rPr>
          <w:rFonts w:ascii="Arial" w:eastAsia="Times New Roman" w:hAnsi="Arial" w:cs="Arial"/>
          <w:sz w:val="24"/>
          <w:szCs w:val="24"/>
        </w:rPr>
        <w:t xml:space="preserve">ы возмещаются в соответствии с </w:t>
      </w:r>
      <w:r w:rsidRPr="00DF7CBF">
        <w:rPr>
          <w:rFonts w:ascii="Arial" w:eastAsia="Times New Roman" w:hAnsi="Arial" w:cs="Arial"/>
          <w:sz w:val="24"/>
          <w:szCs w:val="24"/>
        </w:rPr>
        <w:t>представленными документами.</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59" w:name="dfasgek8t0"/>
      <w:bookmarkEnd w:id="159"/>
      <w:r w:rsidRPr="00DF7CBF">
        <w:rPr>
          <w:rFonts w:ascii="Arial" w:eastAsia="Times New Roman" w:hAnsi="Arial" w:cs="Arial"/>
          <w:sz w:val="24"/>
          <w:szCs w:val="24"/>
        </w:rPr>
        <w:t xml:space="preserve">4.8. При командировках по России размер суточных составляет </w:t>
      </w:r>
      <w:r w:rsidRPr="00DF7CBF">
        <w:rPr>
          <w:rFonts w:ascii="Arial" w:eastAsia="Times New Roman" w:hAnsi="Arial" w:cs="Arial"/>
          <w:bCs/>
          <w:iCs/>
          <w:sz w:val="24"/>
          <w:szCs w:val="24"/>
        </w:rPr>
        <w:t>100 руб. за каждый день</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нахождения в командировке</w:t>
      </w:r>
      <w:r w:rsidRPr="00DF7CBF">
        <w:rPr>
          <w:rFonts w:ascii="Arial" w:eastAsia="Times New Roman" w:hAnsi="Arial" w:cs="Arial"/>
          <w:sz w:val="24"/>
          <w:szCs w:val="24"/>
        </w:rPr>
        <w:t xml:space="preserve">.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60" w:name="dfasgwmnac"/>
      <w:bookmarkEnd w:id="160"/>
      <w:r w:rsidRPr="00DF7CBF">
        <w:rPr>
          <w:rFonts w:ascii="Arial" w:eastAsia="Times New Roman" w:hAnsi="Arial" w:cs="Arial"/>
          <w:sz w:val="24"/>
          <w:szCs w:val="24"/>
        </w:rPr>
        <w:lastRenderedPageBreak/>
        <w:t>При направлении сотрудника в командировку за границу из Р</w:t>
      </w:r>
      <w:r w:rsidR="003B67BE">
        <w:rPr>
          <w:rFonts w:ascii="Arial" w:eastAsia="Times New Roman" w:hAnsi="Arial" w:cs="Arial"/>
          <w:sz w:val="24"/>
          <w:szCs w:val="24"/>
        </w:rPr>
        <w:t xml:space="preserve">оссии суточные выплачиваются в </w:t>
      </w:r>
      <w:r w:rsidRPr="00DF7CBF">
        <w:rPr>
          <w:rFonts w:ascii="Arial" w:eastAsia="Times New Roman" w:hAnsi="Arial" w:cs="Arial"/>
          <w:bCs/>
          <w:iCs/>
          <w:sz w:val="24"/>
          <w:szCs w:val="24"/>
        </w:rPr>
        <w:t>размере и порядке, установленном постановлением Правительства РФ от 26 декабря 2005 г.</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 812.</w:t>
      </w:r>
      <w:r w:rsidRPr="00DF7CBF">
        <w:rPr>
          <w:rFonts w:ascii="Arial" w:eastAsia="Times New Roman" w:hAnsi="Arial" w:cs="Arial"/>
          <w:sz w:val="24"/>
          <w:szCs w:val="24"/>
        </w:rPr>
        <w:t xml:space="preserve"> </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61" w:name="dfas306dz9"/>
      <w:bookmarkEnd w:id="161"/>
      <w:r w:rsidRPr="00DF7CBF">
        <w:rPr>
          <w:rFonts w:ascii="Arial" w:eastAsia="Times New Roman" w:hAnsi="Arial" w:cs="Arial"/>
          <w:sz w:val="24"/>
          <w:szCs w:val="24"/>
        </w:rPr>
        <w:t>В случае болезни сотрудника во время нахождения в командировке ему на о</w:t>
      </w:r>
      <w:r w:rsidR="003B67BE">
        <w:rPr>
          <w:rFonts w:ascii="Arial" w:eastAsia="Times New Roman" w:hAnsi="Arial" w:cs="Arial"/>
          <w:sz w:val="24"/>
          <w:szCs w:val="24"/>
        </w:rPr>
        <w:t xml:space="preserve">бщих основаниях </w:t>
      </w:r>
      <w:r w:rsidRPr="00DF7CBF">
        <w:rPr>
          <w:rFonts w:ascii="Arial" w:eastAsia="Times New Roman" w:hAnsi="Arial" w:cs="Arial"/>
          <w:sz w:val="24"/>
          <w:szCs w:val="24"/>
        </w:rPr>
        <w:t>выплачиваются суточные в течение всего времен</w:t>
      </w:r>
      <w:r w:rsidR="003B67BE">
        <w:rPr>
          <w:rFonts w:ascii="Arial" w:eastAsia="Times New Roman" w:hAnsi="Arial" w:cs="Arial"/>
          <w:sz w:val="24"/>
          <w:szCs w:val="24"/>
        </w:rPr>
        <w:t xml:space="preserve">и, пока он не имеет возможности по состоянию </w:t>
      </w:r>
      <w:r w:rsidRPr="00DF7CBF">
        <w:rPr>
          <w:rFonts w:ascii="Arial" w:eastAsia="Times New Roman" w:hAnsi="Arial" w:cs="Arial"/>
          <w:sz w:val="24"/>
          <w:szCs w:val="24"/>
        </w:rPr>
        <w:t>здоровья приступить к выполнению возложенного на него служеб</w:t>
      </w:r>
      <w:r w:rsidR="003B67BE">
        <w:rPr>
          <w:rFonts w:ascii="Arial" w:eastAsia="Times New Roman" w:hAnsi="Arial" w:cs="Arial"/>
          <w:sz w:val="24"/>
          <w:szCs w:val="24"/>
        </w:rPr>
        <w:t xml:space="preserve">ного поручения или вернуться к </w:t>
      </w:r>
      <w:r w:rsidRPr="00DF7CBF">
        <w:rPr>
          <w:rFonts w:ascii="Arial" w:eastAsia="Times New Roman" w:hAnsi="Arial" w:cs="Arial"/>
          <w:sz w:val="24"/>
          <w:szCs w:val="24"/>
        </w:rPr>
        <w:t>постоянному месту работы, но не свыше двух месяцев.</w:t>
      </w:r>
    </w:p>
    <w:p w:rsidR="00A43FEA" w:rsidRPr="00DF7CBF" w:rsidRDefault="00A43FEA" w:rsidP="00A4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bookmarkStart w:id="162" w:name="dfas8u6usb"/>
      <w:bookmarkEnd w:id="162"/>
      <w:r w:rsidRPr="00DF7CBF">
        <w:rPr>
          <w:rFonts w:ascii="Arial" w:eastAsia="Times New Roman" w:hAnsi="Arial" w:cs="Arial"/>
          <w:sz w:val="24"/>
          <w:szCs w:val="24"/>
        </w:rPr>
        <w:t>Выплата суточных производится также, если заболевший наход</w:t>
      </w:r>
      <w:r w:rsidR="003B67BE">
        <w:rPr>
          <w:rFonts w:ascii="Arial" w:eastAsia="Times New Roman" w:hAnsi="Arial" w:cs="Arial"/>
          <w:sz w:val="24"/>
          <w:szCs w:val="24"/>
        </w:rPr>
        <w:t xml:space="preserve">ился на лечении в стационарном </w:t>
      </w:r>
      <w:r w:rsidRPr="00DF7CBF">
        <w:rPr>
          <w:rFonts w:ascii="Arial" w:eastAsia="Times New Roman" w:hAnsi="Arial" w:cs="Arial"/>
          <w:sz w:val="24"/>
          <w:szCs w:val="24"/>
        </w:rPr>
        <w:t>лечебном учреждении, на основании приказа о продлении срок</w:t>
      </w:r>
      <w:r w:rsidR="003B67BE">
        <w:rPr>
          <w:rFonts w:ascii="Arial" w:eastAsia="Times New Roman" w:hAnsi="Arial" w:cs="Arial"/>
          <w:sz w:val="24"/>
          <w:szCs w:val="24"/>
        </w:rPr>
        <w:t xml:space="preserve">а командировки в установленном </w:t>
      </w:r>
      <w:r w:rsidRPr="00DF7CBF">
        <w:rPr>
          <w:rFonts w:ascii="Arial" w:eastAsia="Times New Roman" w:hAnsi="Arial" w:cs="Arial"/>
          <w:sz w:val="24"/>
          <w:szCs w:val="24"/>
        </w:rPr>
        <w:t>порядке.</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63" w:name="dfasvien1t"/>
      <w:bookmarkEnd w:id="163"/>
      <w:r w:rsidRPr="00DF7CBF">
        <w:rPr>
          <w:rFonts w:ascii="Arial" w:eastAsia="Times New Roman" w:hAnsi="Arial" w:cs="Arial"/>
          <w:sz w:val="24"/>
          <w:szCs w:val="24"/>
        </w:rPr>
        <w:t>4.9. При командировках по России расходы на наем жилья во время команди</w:t>
      </w:r>
      <w:r w:rsidR="003B67BE">
        <w:rPr>
          <w:rFonts w:ascii="Arial" w:eastAsia="Times New Roman" w:hAnsi="Arial" w:cs="Arial"/>
          <w:sz w:val="24"/>
          <w:szCs w:val="24"/>
        </w:rPr>
        <w:t xml:space="preserve">ровки (при наличии </w:t>
      </w:r>
      <w:r w:rsidRPr="00DF7CBF">
        <w:rPr>
          <w:rFonts w:ascii="Arial" w:eastAsia="Times New Roman" w:hAnsi="Arial" w:cs="Arial"/>
          <w:sz w:val="24"/>
          <w:szCs w:val="24"/>
        </w:rPr>
        <w:t xml:space="preserve">подтверждающих документов) </w:t>
      </w:r>
      <w:r w:rsidRPr="00DF7CBF">
        <w:rPr>
          <w:rFonts w:ascii="Arial" w:eastAsia="Times New Roman" w:hAnsi="Arial" w:cs="Arial"/>
          <w:bCs/>
          <w:iCs/>
          <w:sz w:val="24"/>
          <w:szCs w:val="24"/>
        </w:rPr>
        <w:t>не могут превышать 550 руб. в сутки</w:t>
      </w:r>
      <w:r w:rsidR="003B67BE">
        <w:rPr>
          <w:rFonts w:ascii="Arial" w:eastAsia="Times New Roman" w:hAnsi="Arial" w:cs="Arial"/>
          <w:sz w:val="24"/>
          <w:szCs w:val="24"/>
        </w:rPr>
        <w:t xml:space="preserve">. При отсутствии </w:t>
      </w:r>
      <w:r w:rsidRPr="00DF7CBF">
        <w:rPr>
          <w:rFonts w:ascii="Arial" w:eastAsia="Times New Roman" w:hAnsi="Arial" w:cs="Arial"/>
          <w:sz w:val="24"/>
          <w:szCs w:val="24"/>
        </w:rPr>
        <w:t xml:space="preserve">документов, подтверждающих эти расходы, – </w:t>
      </w:r>
      <w:r w:rsidRPr="00DF7CBF">
        <w:rPr>
          <w:rFonts w:ascii="Arial" w:eastAsia="Times New Roman" w:hAnsi="Arial" w:cs="Arial"/>
          <w:bCs/>
          <w:iCs/>
          <w:sz w:val="24"/>
          <w:szCs w:val="24"/>
        </w:rPr>
        <w:t>12 руб. в сутки</w:t>
      </w:r>
      <w:r w:rsidRPr="00DF7CBF">
        <w:rPr>
          <w:rFonts w:ascii="Arial" w:eastAsia="Times New Roman" w:hAnsi="Arial" w:cs="Arial"/>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64" w:name="dfasiqlf3r"/>
      <w:bookmarkEnd w:id="164"/>
      <w:r w:rsidRPr="00DF7CBF">
        <w:rPr>
          <w:rFonts w:ascii="Arial" w:eastAsia="Times New Roman" w:hAnsi="Arial" w:cs="Arial"/>
          <w:sz w:val="24"/>
          <w:szCs w:val="24"/>
        </w:rPr>
        <w:t>При направлении сотрудника в командиров</w:t>
      </w:r>
      <w:r w:rsidR="003B67BE">
        <w:rPr>
          <w:rFonts w:ascii="Arial" w:eastAsia="Times New Roman" w:hAnsi="Arial" w:cs="Arial"/>
          <w:sz w:val="24"/>
          <w:szCs w:val="24"/>
        </w:rPr>
        <w:t xml:space="preserve">ку за границу размер возмещения расходов на наем </w:t>
      </w:r>
      <w:r w:rsidRPr="00DF7CBF">
        <w:rPr>
          <w:rFonts w:ascii="Arial" w:eastAsia="Times New Roman" w:hAnsi="Arial" w:cs="Arial"/>
          <w:sz w:val="24"/>
          <w:szCs w:val="24"/>
        </w:rPr>
        <w:t xml:space="preserve">жилья зависит от страны поездки. </w:t>
      </w:r>
      <w:r w:rsidRPr="00DF7CBF">
        <w:rPr>
          <w:rFonts w:ascii="Arial" w:eastAsia="Times New Roman" w:hAnsi="Arial" w:cs="Arial"/>
          <w:bCs/>
          <w:iCs/>
          <w:sz w:val="24"/>
          <w:szCs w:val="24"/>
        </w:rPr>
        <w:t>При его определении руководствуются приказом</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Минфина России от 2 августа 2004 г. № 64н</w:t>
      </w:r>
      <w:r w:rsidRPr="00DF7CBF">
        <w:rPr>
          <w:rFonts w:ascii="Arial" w:eastAsia="Times New Roman" w:hAnsi="Arial" w:cs="Arial"/>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65" w:name="dfasaff3ge"/>
      <w:bookmarkEnd w:id="165"/>
      <w:r w:rsidRPr="00DF7CBF">
        <w:rPr>
          <w:rFonts w:ascii="Arial" w:eastAsia="Times New Roman" w:hAnsi="Arial" w:cs="Arial"/>
          <w:sz w:val="24"/>
          <w:szCs w:val="24"/>
        </w:rPr>
        <w:t>4.10. Расходы, связанные с командировкой, но не п</w:t>
      </w:r>
      <w:r w:rsidR="003B67BE">
        <w:rPr>
          <w:rFonts w:ascii="Arial" w:eastAsia="Times New Roman" w:hAnsi="Arial" w:cs="Arial"/>
          <w:sz w:val="24"/>
          <w:szCs w:val="24"/>
        </w:rPr>
        <w:t xml:space="preserve">одтвержденные соответствующими </w:t>
      </w:r>
      <w:r w:rsidRPr="00DF7CBF">
        <w:rPr>
          <w:rFonts w:ascii="Arial" w:eastAsia="Times New Roman" w:hAnsi="Arial" w:cs="Arial"/>
          <w:sz w:val="24"/>
          <w:szCs w:val="24"/>
        </w:rPr>
        <w:t xml:space="preserve">документами, сотруднику </w:t>
      </w:r>
      <w:r w:rsidRPr="00DF7CBF">
        <w:rPr>
          <w:rFonts w:ascii="Arial" w:eastAsia="Times New Roman" w:hAnsi="Arial" w:cs="Arial"/>
          <w:bCs/>
          <w:iCs/>
          <w:sz w:val="24"/>
          <w:szCs w:val="24"/>
        </w:rPr>
        <w:t>не возмещаются или возмещаются в минимальном размере</w:t>
      </w:r>
      <w:r w:rsidR="003B67BE">
        <w:rPr>
          <w:rFonts w:ascii="Arial" w:eastAsia="Times New Roman" w:hAnsi="Arial" w:cs="Arial"/>
          <w:sz w:val="24"/>
          <w:szCs w:val="24"/>
        </w:rPr>
        <w:t xml:space="preserve">. </w:t>
      </w:r>
      <w:r w:rsidRPr="00DF7CBF">
        <w:rPr>
          <w:rFonts w:ascii="Arial" w:eastAsia="Times New Roman" w:hAnsi="Arial" w:cs="Arial"/>
          <w:sz w:val="24"/>
          <w:szCs w:val="24"/>
        </w:rPr>
        <w:t>Расходы в связи</w:t>
      </w:r>
      <w:r w:rsidR="003B67BE">
        <w:rPr>
          <w:rFonts w:ascii="Arial" w:eastAsia="Times New Roman" w:hAnsi="Arial" w:cs="Arial"/>
          <w:sz w:val="24"/>
          <w:szCs w:val="24"/>
        </w:rPr>
        <w:t xml:space="preserve"> с возвращением командированным </w:t>
      </w:r>
      <w:r w:rsidRPr="00DF7CBF">
        <w:rPr>
          <w:rFonts w:ascii="Arial" w:eastAsia="Times New Roman" w:hAnsi="Arial" w:cs="Arial"/>
          <w:sz w:val="24"/>
          <w:szCs w:val="24"/>
        </w:rPr>
        <w:t>сотруднико</w:t>
      </w:r>
      <w:r w:rsidR="003B67BE">
        <w:rPr>
          <w:rFonts w:ascii="Arial" w:eastAsia="Times New Roman" w:hAnsi="Arial" w:cs="Arial"/>
          <w:sz w:val="24"/>
          <w:szCs w:val="24"/>
        </w:rPr>
        <w:t xml:space="preserve">м билета на поезд, самолет или </w:t>
      </w:r>
      <w:r w:rsidRPr="00DF7CBF">
        <w:rPr>
          <w:rFonts w:ascii="Arial" w:eastAsia="Times New Roman" w:hAnsi="Arial" w:cs="Arial"/>
          <w:sz w:val="24"/>
          <w:szCs w:val="24"/>
        </w:rPr>
        <w:t xml:space="preserve">другое транспортное средство могут быть возмещены с разрешения </w:t>
      </w:r>
      <w:r w:rsidRPr="00DF7CBF">
        <w:rPr>
          <w:rFonts w:ascii="Arial" w:eastAsia="Times New Roman" w:hAnsi="Arial" w:cs="Arial"/>
          <w:bCs/>
          <w:iCs/>
          <w:sz w:val="24"/>
          <w:szCs w:val="24"/>
        </w:rPr>
        <w:t>директора</w:t>
      </w:r>
      <w:r w:rsidR="003B67BE">
        <w:rPr>
          <w:rFonts w:ascii="Arial" w:eastAsia="Times New Roman" w:hAnsi="Arial" w:cs="Arial"/>
          <w:sz w:val="24"/>
          <w:szCs w:val="24"/>
        </w:rPr>
        <w:t xml:space="preserve"> только по </w:t>
      </w:r>
      <w:r w:rsidRPr="00DF7CBF">
        <w:rPr>
          <w:rFonts w:ascii="Arial" w:eastAsia="Times New Roman" w:hAnsi="Arial" w:cs="Arial"/>
          <w:sz w:val="24"/>
          <w:szCs w:val="24"/>
        </w:rPr>
        <w:t xml:space="preserve">уважительным причинам (решение об отмене командировки, отозвание </w:t>
      </w:r>
      <w:r w:rsidR="003B67BE">
        <w:rPr>
          <w:rFonts w:ascii="Arial" w:eastAsia="Times New Roman" w:hAnsi="Arial" w:cs="Arial"/>
          <w:sz w:val="24"/>
          <w:szCs w:val="24"/>
        </w:rPr>
        <w:t xml:space="preserve">из командировки, </w:t>
      </w:r>
      <w:r w:rsidRPr="00DF7CBF">
        <w:rPr>
          <w:rFonts w:ascii="Arial" w:eastAsia="Times New Roman" w:hAnsi="Arial" w:cs="Arial"/>
          <w:sz w:val="24"/>
          <w:szCs w:val="24"/>
        </w:rPr>
        <w:t>болезнь) при наличии документа, подтверждающего такие расходы.</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66" w:name="dfasdxvfre"/>
      <w:bookmarkEnd w:id="166"/>
      <w:r w:rsidRPr="00DF7CBF">
        <w:rPr>
          <w:rFonts w:ascii="Arial" w:eastAsia="Times New Roman" w:hAnsi="Arial" w:cs="Arial"/>
          <w:sz w:val="24"/>
          <w:szCs w:val="24"/>
        </w:rPr>
        <w:t>В случае отсутствия у сотрудника подтверждающих документ</w:t>
      </w:r>
      <w:r w:rsidR="003B67BE">
        <w:rPr>
          <w:rFonts w:ascii="Arial" w:eastAsia="Times New Roman" w:hAnsi="Arial" w:cs="Arial"/>
          <w:sz w:val="24"/>
          <w:szCs w:val="24"/>
        </w:rPr>
        <w:t xml:space="preserve">ов об обмене валюты, в которой </w:t>
      </w:r>
      <w:r w:rsidRPr="00DF7CBF">
        <w:rPr>
          <w:rFonts w:ascii="Arial" w:eastAsia="Times New Roman" w:hAnsi="Arial" w:cs="Arial"/>
          <w:sz w:val="24"/>
          <w:szCs w:val="24"/>
        </w:rPr>
        <w:t>выдан аванс, на национальную валюту страны пр</w:t>
      </w:r>
      <w:r w:rsidR="003B67BE">
        <w:rPr>
          <w:rFonts w:ascii="Arial" w:eastAsia="Times New Roman" w:hAnsi="Arial" w:cs="Arial"/>
          <w:sz w:val="24"/>
          <w:szCs w:val="24"/>
        </w:rPr>
        <w:t xml:space="preserve">ебывания, перерасчет расходов, </w:t>
      </w:r>
      <w:r w:rsidRPr="00DF7CBF">
        <w:rPr>
          <w:rFonts w:ascii="Arial" w:eastAsia="Times New Roman" w:hAnsi="Arial" w:cs="Arial"/>
          <w:sz w:val="24"/>
          <w:szCs w:val="24"/>
        </w:rPr>
        <w:t>осуществленных в командировке и подтвержденных документа</w:t>
      </w:r>
      <w:r w:rsidR="003B67BE">
        <w:rPr>
          <w:rFonts w:ascii="Arial" w:eastAsia="Times New Roman" w:hAnsi="Arial" w:cs="Arial"/>
          <w:sz w:val="24"/>
          <w:szCs w:val="24"/>
        </w:rPr>
        <w:t xml:space="preserve">льно, осуществляется исходя из </w:t>
      </w:r>
      <w:r w:rsidRPr="00DF7CBF">
        <w:rPr>
          <w:rFonts w:ascii="Arial" w:eastAsia="Times New Roman" w:hAnsi="Arial" w:cs="Arial"/>
          <w:sz w:val="24"/>
          <w:szCs w:val="24"/>
        </w:rPr>
        <w:t>о</w:t>
      </w:r>
      <w:r w:rsidR="003B67BE">
        <w:rPr>
          <w:rFonts w:ascii="Arial" w:eastAsia="Times New Roman" w:hAnsi="Arial" w:cs="Arial"/>
          <w:sz w:val="24"/>
          <w:szCs w:val="24"/>
        </w:rPr>
        <w:t xml:space="preserve">фициального обменного валютного </w:t>
      </w:r>
      <w:r w:rsidRPr="00DF7CBF">
        <w:rPr>
          <w:rFonts w:ascii="Arial" w:eastAsia="Times New Roman" w:hAnsi="Arial" w:cs="Arial"/>
          <w:sz w:val="24"/>
          <w:szCs w:val="24"/>
        </w:rPr>
        <w:t>курса, установленного Бан</w:t>
      </w:r>
      <w:r w:rsidR="003B67BE">
        <w:rPr>
          <w:rFonts w:ascii="Arial" w:eastAsia="Times New Roman" w:hAnsi="Arial" w:cs="Arial"/>
          <w:sz w:val="24"/>
          <w:szCs w:val="24"/>
        </w:rPr>
        <w:t xml:space="preserve">ком России на день утверждения </w:t>
      </w:r>
      <w:r w:rsidRPr="00DF7CBF">
        <w:rPr>
          <w:rFonts w:ascii="Arial" w:eastAsia="Times New Roman" w:hAnsi="Arial" w:cs="Arial"/>
          <w:sz w:val="24"/>
          <w:szCs w:val="24"/>
        </w:rPr>
        <w:t>авансового отчета.</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67" w:name="dfasps103e"/>
      <w:bookmarkEnd w:id="167"/>
      <w:r w:rsidRPr="00DF7CBF">
        <w:rPr>
          <w:rFonts w:ascii="Arial" w:eastAsia="Times New Roman" w:hAnsi="Arial" w:cs="Arial"/>
          <w:bCs/>
          <w:iCs/>
          <w:sz w:val="24"/>
          <w:szCs w:val="24"/>
        </w:rPr>
        <w:t>Возмещение расходов на перевозку багажа весом свыше установленных транспортными</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предприятиями предельных норм не производится.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68" w:name="dfasr1f4v4"/>
      <w:bookmarkEnd w:id="168"/>
      <w:r w:rsidRPr="00DF7CBF">
        <w:rPr>
          <w:rFonts w:ascii="Arial" w:eastAsia="Times New Roman" w:hAnsi="Arial" w:cs="Arial"/>
          <w:bCs/>
          <w:iCs/>
          <w:sz w:val="24"/>
          <w:szCs w:val="24"/>
        </w:rPr>
        <w:t>Возмещение расходов на служебные телефонные переговоры проводится в размерах,</w:t>
      </w:r>
      <w:r w:rsidRPr="00DF7CBF">
        <w:rPr>
          <w:rFonts w:ascii="Arial" w:eastAsia="Times New Roman" w:hAnsi="Arial" w:cs="Arial"/>
          <w:i/>
          <w:iCs/>
          <w:sz w:val="24"/>
          <w:szCs w:val="24"/>
        </w:rPr>
        <w:t xml:space="preserve"> </w:t>
      </w:r>
      <w:r w:rsidRPr="00DF7CBF">
        <w:rPr>
          <w:rFonts w:ascii="Arial" w:eastAsia="Times New Roman" w:hAnsi="Arial" w:cs="Arial"/>
          <w:bCs/>
          <w:iCs/>
          <w:sz w:val="24"/>
          <w:szCs w:val="24"/>
        </w:rPr>
        <w:t>согласованных с лицом, принявшим решение о командировании сотрудника.</w:t>
      </w:r>
    </w:p>
    <w:p w:rsidR="006E1E57"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bookmarkStart w:id="169" w:name="dfasxmkg5f"/>
      <w:bookmarkStart w:id="170" w:name="dfasl5yu6y"/>
      <w:bookmarkEnd w:id="169"/>
      <w:bookmarkEnd w:id="170"/>
      <w:r w:rsidRPr="00DF7CBF">
        <w:rPr>
          <w:rFonts w:ascii="Arial" w:eastAsia="Times New Roman" w:hAnsi="Arial" w:cs="Arial"/>
          <w:sz w:val="24"/>
          <w:szCs w:val="24"/>
        </w:rPr>
        <w:t xml:space="preserve">4.11. Сотруднику, направленному в однодневную командировку, согласно статьям </w:t>
      </w:r>
      <w:hyperlink r:id="rId79" w:anchor="ZA00MQ02OS" w:tooltip="Статья 167. Гарантии при направлении работников в служебные командировки" w:history="1">
        <w:r w:rsidRPr="00DF7CBF">
          <w:rPr>
            <w:rFonts w:ascii="Arial" w:eastAsia="Times New Roman" w:hAnsi="Arial" w:cs="Arial"/>
            <w:sz w:val="24"/>
            <w:szCs w:val="24"/>
          </w:rPr>
          <w:t>167</w:t>
        </w:r>
      </w:hyperlink>
      <w:r w:rsidRPr="00DF7CBF">
        <w:rPr>
          <w:rFonts w:ascii="Arial" w:eastAsia="Times New Roman" w:hAnsi="Arial" w:cs="Arial"/>
          <w:sz w:val="24"/>
          <w:szCs w:val="24"/>
        </w:rPr>
        <w:t xml:space="preserve">, </w:t>
      </w:r>
      <w:hyperlink r:id="rId80" w:anchor="ZA00M5E2MG" w:tooltip="Статья 168. Возмещение расходов, связанных со служебной командировкой" w:history="1">
        <w:r w:rsidRPr="00DF7CBF">
          <w:rPr>
            <w:rFonts w:ascii="Arial" w:eastAsia="Times New Roman" w:hAnsi="Arial" w:cs="Arial"/>
            <w:sz w:val="24"/>
            <w:szCs w:val="24"/>
          </w:rPr>
          <w:t>168</w:t>
        </w:r>
      </w:hyperlink>
      <w:r w:rsidR="003B67BE">
        <w:rPr>
          <w:rFonts w:ascii="Arial" w:eastAsia="Times New Roman" w:hAnsi="Arial" w:cs="Arial"/>
          <w:sz w:val="24"/>
          <w:szCs w:val="24"/>
        </w:rPr>
        <w:t xml:space="preserve"> </w:t>
      </w:r>
      <w:r w:rsidRPr="00DF7CBF">
        <w:rPr>
          <w:rFonts w:ascii="Arial" w:eastAsia="Times New Roman" w:hAnsi="Arial" w:cs="Arial"/>
          <w:sz w:val="24"/>
          <w:szCs w:val="24"/>
        </w:rPr>
        <w:t>Трудового кодекса РФ, оплачиваются:</w:t>
      </w:r>
    </w:p>
    <w:p w:rsidR="006E1E57"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DF7CBF">
        <w:rPr>
          <w:rFonts w:ascii="Arial" w:eastAsia="Times New Roman" w:hAnsi="Arial" w:cs="Arial"/>
          <w:sz w:val="24"/>
          <w:szCs w:val="24"/>
        </w:rPr>
        <w:t>– средний заработок за день командировки;</w:t>
      </w:r>
    </w:p>
    <w:p w:rsidR="006E1E57"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DF7CBF">
        <w:rPr>
          <w:rFonts w:ascii="Arial" w:eastAsia="Times New Roman" w:hAnsi="Arial" w:cs="Arial"/>
          <w:sz w:val="24"/>
          <w:szCs w:val="24"/>
        </w:rPr>
        <w:t>– расходы на проезд;</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Arial" w:eastAsia="Times New Roman" w:hAnsi="Arial" w:cs="Arial"/>
          <w:sz w:val="24"/>
          <w:szCs w:val="24"/>
        </w:rPr>
      </w:pPr>
      <w:r w:rsidRPr="00DF7CBF">
        <w:rPr>
          <w:rFonts w:ascii="Arial" w:eastAsia="Times New Roman" w:hAnsi="Arial" w:cs="Arial"/>
          <w:sz w:val="24"/>
          <w:szCs w:val="24"/>
        </w:rPr>
        <w:t>– иные расходы, произведенные сотрудником с разрешения руководителя учреждения.</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71" w:name="dfasogq93y"/>
      <w:bookmarkEnd w:id="171"/>
      <w:r w:rsidRPr="00DF7CBF">
        <w:rPr>
          <w:rFonts w:ascii="Arial" w:eastAsia="Times New Roman" w:hAnsi="Arial" w:cs="Arial"/>
          <w:bCs/>
          <w:iCs/>
          <w:sz w:val="24"/>
          <w:szCs w:val="24"/>
        </w:rPr>
        <w:t>Суточные (надбавки взамен суточных) при однодневной командировке не выплачиваются</w:t>
      </w:r>
      <w:r w:rsidRPr="00DF7CBF">
        <w:rPr>
          <w:rFonts w:ascii="Arial" w:eastAsia="Times New Roman" w:hAnsi="Arial" w:cs="Arial"/>
          <w:sz w:val="24"/>
          <w:szCs w:val="24"/>
        </w:rPr>
        <w:t>.</w:t>
      </w:r>
      <w:bookmarkStart w:id="172" w:name="dfas644xft"/>
      <w:bookmarkEnd w:id="172"/>
    </w:p>
    <w:p w:rsidR="00A43FEA" w:rsidRPr="003B67BE"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73" w:name="dfastry0l1"/>
      <w:bookmarkEnd w:id="173"/>
      <w:r w:rsidRPr="003B67BE">
        <w:rPr>
          <w:rFonts w:ascii="Arial" w:eastAsia="Times New Roman" w:hAnsi="Arial" w:cs="Arial"/>
          <w:bCs/>
          <w:sz w:val="24"/>
          <w:szCs w:val="24"/>
        </w:rPr>
        <w:t>5. Порядок отчета сотрудника о служебной командировке</w:t>
      </w:r>
      <w:bookmarkStart w:id="174" w:name="dfasbiedrr"/>
      <w:bookmarkEnd w:id="174"/>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75" w:name="dfasad50zp"/>
      <w:bookmarkEnd w:id="175"/>
      <w:r w:rsidRPr="00DF7CBF">
        <w:rPr>
          <w:rFonts w:ascii="Arial" w:eastAsia="Times New Roman" w:hAnsi="Arial" w:cs="Arial"/>
          <w:sz w:val="24"/>
          <w:szCs w:val="24"/>
        </w:rPr>
        <w:t>5.1. В течение трех рабочих дней со дня возвращения из сл</w:t>
      </w:r>
      <w:r w:rsidR="003B67BE">
        <w:rPr>
          <w:rFonts w:ascii="Arial" w:eastAsia="Times New Roman" w:hAnsi="Arial" w:cs="Arial"/>
          <w:sz w:val="24"/>
          <w:szCs w:val="24"/>
        </w:rPr>
        <w:t xml:space="preserve">ужебной командировки сотрудник </w:t>
      </w:r>
      <w:r w:rsidRPr="00DF7CBF">
        <w:rPr>
          <w:rFonts w:ascii="Arial" w:eastAsia="Times New Roman" w:hAnsi="Arial" w:cs="Arial"/>
          <w:sz w:val="24"/>
          <w:szCs w:val="24"/>
        </w:rPr>
        <w:t xml:space="preserve">обязательно </w:t>
      </w:r>
      <w:r w:rsidR="003B67BE" w:rsidRPr="00DF7CBF">
        <w:rPr>
          <w:rFonts w:ascii="Arial" w:eastAsia="Times New Roman" w:hAnsi="Arial" w:cs="Arial"/>
          <w:sz w:val="24"/>
          <w:szCs w:val="24"/>
        </w:rPr>
        <w:t>до оформляет</w:t>
      </w:r>
      <w:r w:rsidRPr="00DF7CBF">
        <w:rPr>
          <w:rFonts w:ascii="Arial" w:eastAsia="Times New Roman" w:hAnsi="Arial" w:cs="Arial"/>
          <w:sz w:val="24"/>
          <w:szCs w:val="24"/>
        </w:rPr>
        <w:t xml:space="preserve"> документы, которые были составле</w:t>
      </w:r>
      <w:r w:rsidR="003B67BE">
        <w:rPr>
          <w:rFonts w:ascii="Arial" w:eastAsia="Times New Roman" w:hAnsi="Arial" w:cs="Arial"/>
          <w:sz w:val="24"/>
          <w:szCs w:val="24"/>
        </w:rPr>
        <w:t xml:space="preserve">ны перед отъездом, и заполняет </w:t>
      </w:r>
      <w:r w:rsidRPr="00DF7CBF">
        <w:rPr>
          <w:rFonts w:ascii="Arial" w:eastAsia="Times New Roman" w:hAnsi="Arial" w:cs="Arial"/>
          <w:sz w:val="24"/>
          <w:szCs w:val="24"/>
        </w:rPr>
        <w:t xml:space="preserve">авансовый отчет (по </w:t>
      </w:r>
      <w:hyperlink r:id="rId81" w:history="1">
        <w:r w:rsidRPr="00DF7CBF">
          <w:rPr>
            <w:rFonts w:ascii="Arial" w:eastAsia="Times New Roman" w:hAnsi="Arial" w:cs="Arial"/>
            <w:sz w:val="24"/>
            <w:szCs w:val="24"/>
          </w:rPr>
          <w:t>форме № 0504049</w:t>
        </w:r>
      </w:hyperlink>
      <w:r w:rsidRPr="00DF7CBF">
        <w:rPr>
          <w:rFonts w:ascii="Arial" w:eastAsia="Times New Roman" w:hAnsi="Arial" w:cs="Arial"/>
          <w:sz w:val="24"/>
          <w:szCs w:val="24"/>
        </w:rPr>
        <w:t xml:space="preserve">) об израсходованных </w:t>
      </w:r>
      <w:r w:rsidR="003B67BE">
        <w:rPr>
          <w:rFonts w:ascii="Arial" w:eastAsia="Times New Roman" w:hAnsi="Arial" w:cs="Arial"/>
          <w:sz w:val="24"/>
          <w:szCs w:val="24"/>
        </w:rPr>
        <w:t xml:space="preserve">им суммах. В служебном задании </w:t>
      </w:r>
      <w:r w:rsidRPr="00DF7CBF">
        <w:rPr>
          <w:rFonts w:ascii="Arial" w:eastAsia="Times New Roman" w:hAnsi="Arial" w:cs="Arial"/>
          <w:sz w:val="24"/>
          <w:szCs w:val="24"/>
        </w:rPr>
        <w:t>(</w:t>
      </w:r>
      <w:hyperlink r:id="rId82" w:history="1">
        <w:r w:rsidRPr="00DF7CBF">
          <w:rPr>
            <w:rFonts w:ascii="Arial" w:eastAsia="Times New Roman" w:hAnsi="Arial" w:cs="Arial"/>
            <w:sz w:val="24"/>
            <w:szCs w:val="24"/>
          </w:rPr>
          <w:t>форма № Т-10а</w:t>
        </w:r>
      </w:hyperlink>
      <w:r w:rsidRPr="00DF7CBF">
        <w:rPr>
          <w:rFonts w:ascii="Arial" w:eastAsia="Times New Roman" w:hAnsi="Arial" w:cs="Arial"/>
          <w:sz w:val="24"/>
          <w:szCs w:val="24"/>
        </w:rPr>
        <w:t>) сотрудник заполняет графу 12 «Краткий отч</w:t>
      </w:r>
      <w:r w:rsidR="003B67BE">
        <w:rPr>
          <w:rFonts w:ascii="Arial" w:eastAsia="Times New Roman" w:hAnsi="Arial" w:cs="Arial"/>
          <w:sz w:val="24"/>
          <w:szCs w:val="24"/>
        </w:rPr>
        <w:t xml:space="preserve">ет о выполнении задания». Этот </w:t>
      </w:r>
      <w:r w:rsidRPr="00DF7CBF">
        <w:rPr>
          <w:rFonts w:ascii="Arial" w:eastAsia="Times New Roman" w:hAnsi="Arial" w:cs="Arial"/>
          <w:sz w:val="24"/>
          <w:szCs w:val="24"/>
        </w:rPr>
        <w:t xml:space="preserve">отчет согласовывается с </w:t>
      </w:r>
      <w:r w:rsidRPr="00DF7CBF">
        <w:rPr>
          <w:rFonts w:ascii="Arial" w:eastAsia="Times New Roman" w:hAnsi="Arial" w:cs="Arial"/>
          <w:bCs/>
          <w:iCs/>
          <w:sz w:val="24"/>
          <w:szCs w:val="24"/>
        </w:rPr>
        <w:t>руководителем структурного подразделения</w:t>
      </w:r>
      <w:r w:rsidRPr="00DF7CBF">
        <w:rPr>
          <w:rFonts w:ascii="Arial" w:eastAsia="Times New Roman" w:hAnsi="Arial" w:cs="Arial"/>
          <w:sz w:val="24"/>
          <w:szCs w:val="24"/>
        </w:rPr>
        <w:t>.</w:t>
      </w:r>
    </w:p>
    <w:p w:rsidR="00A43FEA" w:rsidRPr="00DF7CBF" w:rsidRDefault="00A43FEA" w:rsidP="002D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76" w:name="dfasq3ifu7"/>
      <w:bookmarkEnd w:id="176"/>
      <w:r w:rsidRPr="00DF7CBF">
        <w:rPr>
          <w:rFonts w:ascii="Arial" w:eastAsia="Times New Roman" w:hAnsi="Arial" w:cs="Arial"/>
          <w:sz w:val="24"/>
          <w:szCs w:val="24"/>
        </w:rPr>
        <w:lastRenderedPageBreak/>
        <w:t>Авансовый отчет сотрудник предоставляет в бухгалтерию. Од</w:t>
      </w:r>
      <w:r w:rsidR="003B67BE">
        <w:rPr>
          <w:rFonts w:ascii="Arial" w:eastAsia="Times New Roman" w:hAnsi="Arial" w:cs="Arial"/>
          <w:sz w:val="24"/>
          <w:szCs w:val="24"/>
        </w:rPr>
        <w:t xml:space="preserve">новременно с авансовым отчетом </w:t>
      </w:r>
      <w:r w:rsidRPr="00DF7CBF">
        <w:rPr>
          <w:rFonts w:ascii="Arial" w:eastAsia="Times New Roman" w:hAnsi="Arial" w:cs="Arial"/>
          <w:sz w:val="24"/>
          <w:szCs w:val="24"/>
        </w:rPr>
        <w:t>сотрудник передает в бухгалтерию все документы, кото</w:t>
      </w:r>
      <w:r w:rsidR="003B67BE">
        <w:rPr>
          <w:rFonts w:ascii="Arial" w:eastAsia="Times New Roman" w:hAnsi="Arial" w:cs="Arial"/>
          <w:sz w:val="24"/>
          <w:szCs w:val="24"/>
        </w:rPr>
        <w:t xml:space="preserve">рые подтверждают его расходы и </w:t>
      </w:r>
      <w:r w:rsidRPr="00DF7CBF">
        <w:rPr>
          <w:rFonts w:ascii="Arial" w:eastAsia="Times New Roman" w:hAnsi="Arial" w:cs="Arial"/>
          <w:sz w:val="24"/>
          <w:szCs w:val="24"/>
        </w:rPr>
        <w:t>производственный характер командировки. К ним относятся:</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77" w:name="dfaslu6igg"/>
      <w:bookmarkEnd w:id="177"/>
      <w:r>
        <w:rPr>
          <w:rFonts w:ascii="Arial" w:eastAsia="Times New Roman" w:hAnsi="Arial" w:cs="Arial"/>
          <w:sz w:val="24"/>
          <w:szCs w:val="24"/>
        </w:rPr>
        <w:t xml:space="preserve">- </w:t>
      </w:r>
      <w:r w:rsidR="00A43FEA" w:rsidRPr="00DF7CBF">
        <w:rPr>
          <w:rFonts w:ascii="Arial" w:eastAsia="Times New Roman" w:hAnsi="Arial" w:cs="Arial"/>
          <w:sz w:val="24"/>
          <w:szCs w:val="24"/>
        </w:rPr>
        <w:t>командировочное удостоверение с отметками о прибытии и выбытии;</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служебное задание с кратким отчетом о выполнении;</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проездные билеты;</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счета за проживание;</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чеки ККТ;</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товарные чеки;</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квитанции электронных терминалов (слипы);</w:t>
      </w:r>
    </w:p>
    <w:p w:rsidR="00A43FEA" w:rsidRPr="00DF7CBF" w:rsidRDefault="00FB17D4" w:rsidP="00A6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78" w:name="dfasgxgbx1"/>
      <w:bookmarkEnd w:id="178"/>
      <w:r>
        <w:rPr>
          <w:rFonts w:ascii="Arial" w:eastAsia="Times New Roman" w:hAnsi="Arial" w:cs="Arial"/>
          <w:sz w:val="24"/>
          <w:szCs w:val="24"/>
        </w:rPr>
        <w:t xml:space="preserve">- </w:t>
      </w:r>
      <w:r w:rsidR="00A43FEA" w:rsidRPr="00DF7CBF">
        <w:rPr>
          <w:rFonts w:ascii="Arial" w:eastAsia="Times New Roman" w:hAnsi="Arial" w:cs="Arial"/>
          <w:sz w:val="24"/>
          <w:szCs w:val="24"/>
        </w:rPr>
        <w:t>ксерокопии загранпаспорта с отметк</w:t>
      </w:r>
      <w:r w:rsidR="003B67BE">
        <w:rPr>
          <w:rFonts w:ascii="Arial" w:eastAsia="Times New Roman" w:hAnsi="Arial" w:cs="Arial"/>
          <w:sz w:val="24"/>
          <w:szCs w:val="24"/>
        </w:rPr>
        <w:t xml:space="preserve">ами о пересечении границы (при </w:t>
      </w:r>
      <w:r w:rsidR="00A60B33">
        <w:rPr>
          <w:rFonts w:ascii="Arial" w:eastAsia="Times New Roman" w:hAnsi="Arial" w:cs="Arial"/>
          <w:sz w:val="24"/>
          <w:szCs w:val="24"/>
        </w:rPr>
        <w:t xml:space="preserve"> </w:t>
      </w:r>
      <w:r>
        <w:rPr>
          <w:rFonts w:ascii="Arial" w:eastAsia="Times New Roman" w:hAnsi="Arial" w:cs="Arial"/>
          <w:sz w:val="24"/>
          <w:szCs w:val="24"/>
        </w:rPr>
        <w:t xml:space="preserve"> </w:t>
      </w:r>
      <w:r w:rsidR="00A43FEA" w:rsidRPr="00DF7CBF">
        <w:rPr>
          <w:rFonts w:ascii="Arial" w:eastAsia="Times New Roman" w:hAnsi="Arial" w:cs="Arial"/>
          <w:sz w:val="24"/>
          <w:szCs w:val="24"/>
        </w:rPr>
        <w:t xml:space="preserve">загранкомандировках); </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документы, подтверждающие стоимость служебных телефонных переговоров, и т. д.</w:t>
      </w:r>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79" w:name="dfasl0ta55"/>
      <w:bookmarkEnd w:id="179"/>
      <w:r w:rsidRPr="00DF7CBF">
        <w:rPr>
          <w:rFonts w:ascii="Arial" w:eastAsia="Times New Roman" w:hAnsi="Arial" w:cs="Arial"/>
          <w:sz w:val="24"/>
          <w:szCs w:val="24"/>
        </w:rPr>
        <w:t>5.2. Остаток денежных средств, превышающий сумму, испо</w:t>
      </w:r>
      <w:r w:rsidR="003B67BE">
        <w:rPr>
          <w:rFonts w:ascii="Arial" w:eastAsia="Times New Roman" w:hAnsi="Arial" w:cs="Arial"/>
          <w:sz w:val="24"/>
          <w:szCs w:val="24"/>
        </w:rPr>
        <w:t xml:space="preserve">льзованную согласно авансового </w:t>
      </w:r>
      <w:r w:rsidRPr="00DF7CBF">
        <w:rPr>
          <w:rFonts w:ascii="Arial" w:eastAsia="Times New Roman" w:hAnsi="Arial" w:cs="Arial"/>
          <w:sz w:val="24"/>
          <w:szCs w:val="24"/>
        </w:rPr>
        <w:t xml:space="preserve">отчета, подлежит возвращению сотрудником </w:t>
      </w:r>
      <w:r w:rsidRPr="00DF7CBF">
        <w:rPr>
          <w:rFonts w:ascii="Arial" w:eastAsia="Times New Roman" w:hAnsi="Arial" w:cs="Arial"/>
          <w:bCs/>
          <w:iCs/>
          <w:sz w:val="24"/>
          <w:szCs w:val="24"/>
        </w:rPr>
        <w:t>в кассу</w:t>
      </w:r>
      <w:r w:rsidRPr="00DF7CBF">
        <w:rPr>
          <w:rFonts w:ascii="Arial" w:eastAsia="Times New Roman" w:hAnsi="Arial" w:cs="Arial"/>
          <w:sz w:val="24"/>
          <w:szCs w:val="24"/>
        </w:rPr>
        <w:t xml:space="preserve"> не п</w:t>
      </w:r>
      <w:r w:rsidR="003B67BE">
        <w:rPr>
          <w:rFonts w:ascii="Arial" w:eastAsia="Times New Roman" w:hAnsi="Arial" w:cs="Arial"/>
          <w:sz w:val="24"/>
          <w:szCs w:val="24"/>
        </w:rPr>
        <w:t xml:space="preserve">озднее трех рабочих дней после </w:t>
      </w:r>
      <w:r w:rsidRPr="00DF7CBF">
        <w:rPr>
          <w:rFonts w:ascii="Arial" w:eastAsia="Times New Roman" w:hAnsi="Arial" w:cs="Arial"/>
          <w:sz w:val="24"/>
          <w:szCs w:val="24"/>
        </w:rPr>
        <w:t>возвращения из командировки.</w:t>
      </w:r>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80" w:name="dfash94wkx"/>
      <w:bookmarkEnd w:id="180"/>
      <w:r w:rsidRPr="00DF7CBF">
        <w:rPr>
          <w:rFonts w:ascii="Arial" w:eastAsia="Times New Roman" w:hAnsi="Arial" w:cs="Arial"/>
          <w:sz w:val="24"/>
          <w:szCs w:val="24"/>
        </w:rPr>
        <w:t>В случае невозвращения сотрудником остатка средств в опре</w:t>
      </w:r>
      <w:r w:rsidR="003B67BE">
        <w:rPr>
          <w:rFonts w:ascii="Arial" w:eastAsia="Times New Roman" w:hAnsi="Arial" w:cs="Arial"/>
          <w:sz w:val="24"/>
          <w:szCs w:val="24"/>
        </w:rPr>
        <w:t>деленный срок соответствующая с</w:t>
      </w:r>
      <w:r w:rsidRPr="00DF7CBF">
        <w:rPr>
          <w:rFonts w:ascii="Arial" w:eastAsia="Times New Roman" w:hAnsi="Arial" w:cs="Arial"/>
          <w:sz w:val="24"/>
          <w:szCs w:val="24"/>
        </w:rPr>
        <w:t>умма возмещается в порядке, установленном трудовым и г</w:t>
      </w:r>
      <w:r w:rsidR="003B67BE">
        <w:rPr>
          <w:rFonts w:ascii="Arial" w:eastAsia="Times New Roman" w:hAnsi="Arial" w:cs="Arial"/>
          <w:sz w:val="24"/>
          <w:szCs w:val="24"/>
        </w:rPr>
        <w:t xml:space="preserve">ражданско-процессуальным </w:t>
      </w:r>
      <w:r w:rsidRPr="00DF7CBF">
        <w:rPr>
          <w:rFonts w:ascii="Arial" w:eastAsia="Times New Roman" w:hAnsi="Arial" w:cs="Arial"/>
          <w:sz w:val="24"/>
          <w:szCs w:val="24"/>
        </w:rPr>
        <w:t>законодательством.</w:t>
      </w:r>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81" w:name="dfasnnkiyw"/>
      <w:bookmarkEnd w:id="181"/>
      <w:r w:rsidRPr="00DF7CBF">
        <w:rPr>
          <w:rFonts w:ascii="Arial" w:eastAsia="Times New Roman" w:hAnsi="Arial" w:cs="Arial"/>
          <w:sz w:val="24"/>
          <w:szCs w:val="24"/>
        </w:rPr>
        <w:t>5.3. Не позднее трех рабочих дней со дня возвращения из сл</w:t>
      </w:r>
      <w:r w:rsidR="003B67BE">
        <w:rPr>
          <w:rFonts w:ascii="Arial" w:eastAsia="Times New Roman" w:hAnsi="Arial" w:cs="Arial"/>
          <w:sz w:val="24"/>
          <w:szCs w:val="24"/>
        </w:rPr>
        <w:t xml:space="preserve">ужебной командировки сотрудник </w:t>
      </w:r>
      <w:r w:rsidRPr="00DF7CBF">
        <w:rPr>
          <w:rFonts w:ascii="Arial" w:eastAsia="Times New Roman" w:hAnsi="Arial" w:cs="Arial"/>
          <w:sz w:val="24"/>
          <w:szCs w:val="24"/>
        </w:rPr>
        <w:t xml:space="preserve">готовит и представляет </w:t>
      </w:r>
      <w:r w:rsidRPr="00DF7CBF">
        <w:rPr>
          <w:rFonts w:ascii="Arial" w:eastAsia="Times New Roman" w:hAnsi="Arial" w:cs="Arial"/>
          <w:bCs/>
          <w:iCs/>
          <w:sz w:val="24"/>
          <w:szCs w:val="24"/>
        </w:rPr>
        <w:t>руководителю структурного подразделения</w:t>
      </w:r>
      <w:r w:rsidR="003B67BE">
        <w:rPr>
          <w:rFonts w:ascii="Arial" w:eastAsia="Times New Roman" w:hAnsi="Arial" w:cs="Arial"/>
          <w:sz w:val="24"/>
          <w:szCs w:val="24"/>
        </w:rPr>
        <w:t xml:space="preserve"> полный отчет о </w:t>
      </w:r>
      <w:r w:rsidRPr="00DF7CBF">
        <w:rPr>
          <w:rFonts w:ascii="Arial" w:eastAsia="Times New Roman" w:hAnsi="Arial" w:cs="Arial"/>
          <w:sz w:val="24"/>
          <w:szCs w:val="24"/>
        </w:rPr>
        <w:t>проделанной им работе либо участии в мероприятии, на которое он был командирован.</w:t>
      </w:r>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82" w:name="dfas46v9eg"/>
      <w:bookmarkEnd w:id="182"/>
      <w:r w:rsidRPr="00DF7CBF">
        <w:rPr>
          <w:rFonts w:ascii="Arial" w:eastAsia="Times New Roman" w:hAnsi="Arial" w:cs="Arial"/>
          <w:sz w:val="24"/>
          <w:szCs w:val="24"/>
        </w:rPr>
        <w:t xml:space="preserve">Сотрудником, командированным для выполнения определенных </w:t>
      </w:r>
      <w:r w:rsidR="003B67BE">
        <w:rPr>
          <w:rFonts w:ascii="Arial" w:eastAsia="Times New Roman" w:hAnsi="Arial" w:cs="Arial"/>
          <w:sz w:val="24"/>
          <w:szCs w:val="24"/>
        </w:rPr>
        <w:t xml:space="preserve">задач, к отчету о командировке </w:t>
      </w:r>
      <w:r w:rsidRPr="00DF7CBF">
        <w:rPr>
          <w:rFonts w:ascii="Arial" w:eastAsia="Times New Roman" w:hAnsi="Arial" w:cs="Arial"/>
          <w:sz w:val="24"/>
          <w:szCs w:val="24"/>
        </w:rPr>
        <w:t>прилагаются оригиналы либо ксерокопии документов, п</w:t>
      </w:r>
      <w:r w:rsidR="003B67BE">
        <w:rPr>
          <w:rFonts w:ascii="Arial" w:eastAsia="Times New Roman" w:hAnsi="Arial" w:cs="Arial"/>
          <w:sz w:val="24"/>
          <w:szCs w:val="24"/>
        </w:rPr>
        <w:t xml:space="preserve">олученных им или подписанных и </w:t>
      </w:r>
      <w:r w:rsidRPr="00DF7CBF">
        <w:rPr>
          <w:rFonts w:ascii="Arial" w:eastAsia="Times New Roman" w:hAnsi="Arial" w:cs="Arial"/>
          <w:sz w:val="24"/>
          <w:szCs w:val="24"/>
        </w:rPr>
        <w:t>врученных им от имени учреждения.</w:t>
      </w:r>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83" w:name="dfasx3p6r0"/>
      <w:bookmarkEnd w:id="183"/>
      <w:r w:rsidRPr="00DF7CBF">
        <w:rPr>
          <w:rFonts w:ascii="Arial" w:eastAsia="Times New Roman" w:hAnsi="Arial" w:cs="Arial"/>
          <w:sz w:val="24"/>
          <w:szCs w:val="24"/>
        </w:rPr>
        <w:t>Сотрудником, командированным для участия в како</w:t>
      </w:r>
      <w:r w:rsidR="003B67BE">
        <w:rPr>
          <w:rFonts w:ascii="Arial" w:eastAsia="Times New Roman" w:hAnsi="Arial" w:cs="Arial"/>
          <w:sz w:val="24"/>
          <w:szCs w:val="24"/>
        </w:rPr>
        <w:t xml:space="preserve">м-либо мероприятии, к отчету о </w:t>
      </w:r>
      <w:r w:rsidRPr="00DF7CBF">
        <w:rPr>
          <w:rFonts w:ascii="Arial" w:eastAsia="Times New Roman" w:hAnsi="Arial" w:cs="Arial"/>
          <w:sz w:val="24"/>
          <w:szCs w:val="24"/>
        </w:rPr>
        <w:t>командировке прилагаются полученные им, как участником мероприятия, материалы.</w:t>
      </w:r>
      <w:bookmarkStart w:id="184" w:name="dfasw1emqn"/>
      <w:bookmarkEnd w:id="184"/>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85" w:name="dfasp9tdwp"/>
      <w:bookmarkEnd w:id="185"/>
      <w:r w:rsidRPr="003B67BE">
        <w:rPr>
          <w:rFonts w:ascii="Arial" w:eastAsia="Times New Roman" w:hAnsi="Arial" w:cs="Arial"/>
          <w:bCs/>
          <w:sz w:val="24"/>
          <w:szCs w:val="24"/>
        </w:rPr>
        <w:t>6. Отзыв сотрудника из командировки или отмена командировки осуществляется в следующем порядке</w:t>
      </w:r>
      <w:bookmarkStart w:id="186" w:name="dfasngzxz4"/>
      <w:bookmarkEnd w:id="186"/>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87" w:name="dfas0lkg6q"/>
      <w:bookmarkEnd w:id="187"/>
      <w:r w:rsidRPr="00DF7CBF">
        <w:rPr>
          <w:rFonts w:ascii="Arial" w:eastAsia="Times New Roman" w:hAnsi="Arial" w:cs="Arial"/>
          <w:sz w:val="24"/>
          <w:szCs w:val="24"/>
        </w:rPr>
        <w:t xml:space="preserve">6.1. </w:t>
      </w:r>
      <w:r w:rsidRPr="00DF7CBF">
        <w:rPr>
          <w:rFonts w:ascii="Arial" w:eastAsia="Times New Roman" w:hAnsi="Arial" w:cs="Arial"/>
          <w:bCs/>
          <w:iCs/>
          <w:sz w:val="24"/>
          <w:szCs w:val="24"/>
        </w:rPr>
        <w:t>Руководитель структурного подразделения</w:t>
      </w:r>
      <w:r w:rsidRPr="00DF7CBF">
        <w:rPr>
          <w:rFonts w:ascii="Arial" w:eastAsia="Times New Roman" w:hAnsi="Arial" w:cs="Arial"/>
          <w:sz w:val="24"/>
          <w:szCs w:val="24"/>
        </w:rPr>
        <w:t xml:space="preserve"> готовит служебную записку на имя </w:t>
      </w:r>
      <w:r w:rsidRPr="00DF7CBF">
        <w:rPr>
          <w:rFonts w:ascii="Arial" w:eastAsia="Times New Roman" w:hAnsi="Arial" w:cs="Arial"/>
          <w:bCs/>
          <w:iCs/>
          <w:sz w:val="24"/>
          <w:szCs w:val="24"/>
        </w:rPr>
        <w:t>директора</w:t>
      </w:r>
      <w:r w:rsidR="003B67BE">
        <w:rPr>
          <w:rFonts w:ascii="Arial" w:eastAsia="Times New Roman" w:hAnsi="Arial" w:cs="Arial"/>
          <w:sz w:val="24"/>
          <w:szCs w:val="24"/>
        </w:rPr>
        <w:t xml:space="preserve"> </w:t>
      </w:r>
      <w:r w:rsidRPr="00DF7CBF">
        <w:rPr>
          <w:rFonts w:ascii="Arial" w:eastAsia="Times New Roman" w:hAnsi="Arial" w:cs="Arial"/>
          <w:sz w:val="24"/>
          <w:szCs w:val="24"/>
        </w:rPr>
        <w:t>учреждения с объяснением причин о невозможности направл</w:t>
      </w:r>
      <w:r w:rsidR="003B67BE">
        <w:rPr>
          <w:rFonts w:ascii="Arial" w:eastAsia="Times New Roman" w:hAnsi="Arial" w:cs="Arial"/>
          <w:sz w:val="24"/>
          <w:szCs w:val="24"/>
        </w:rPr>
        <w:t xml:space="preserve">ения сотрудника в командировку </w:t>
      </w:r>
      <w:r w:rsidRPr="00DF7CBF">
        <w:rPr>
          <w:rFonts w:ascii="Arial" w:eastAsia="Times New Roman" w:hAnsi="Arial" w:cs="Arial"/>
          <w:sz w:val="24"/>
          <w:szCs w:val="24"/>
        </w:rPr>
        <w:t>или отзыва сотрудника из командировки до истечения ее срока.</w:t>
      </w:r>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88" w:name="dfas5heon6"/>
      <w:bookmarkEnd w:id="188"/>
      <w:r w:rsidRPr="00DF7CBF">
        <w:rPr>
          <w:rFonts w:ascii="Arial" w:eastAsia="Times New Roman" w:hAnsi="Arial" w:cs="Arial"/>
          <w:sz w:val="24"/>
          <w:szCs w:val="24"/>
        </w:rPr>
        <w:t xml:space="preserve">После решения </w:t>
      </w:r>
      <w:r w:rsidRPr="00DF7CBF">
        <w:rPr>
          <w:rFonts w:ascii="Arial" w:eastAsia="Times New Roman" w:hAnsi="Arial" w:cs="Arial"/>
          <w:bCs/>
          <w:iCs/>
          <w:sz w:val="24"/>
          <w:szCs w:val="24"/>
        </w:rPr>
        <w:t>директора</w:t>
      </w:r>
      <w:r w:rsidRPr="00DF7CBF">
        <w:rPr>
          <w:rFonts w:ascii="Arial" w:eastAsia="Times New Roman" w:hAnsi="Arial" w:cs="Arial"/>
          <w:sz w:val="24"/>
          <w:szCs w:val="24"/>
        </w:rPr>
        <w:t xml:space="preserve"> готовится приказ об отм</w:t>
      </w:r>
      <w:r w:rsidR="003B67BE">
        <w:rPr>
          <w:rFonts w:ascii="Arial" w:eastAsia="Times New Roman" w:hAnsi="Arial" w:cs="Arial"/>
          <w:sz w:val="24"/>
          <w:szCs w:val="24"/>
        </w:rPr>
        <w:t xml:space="preserve">ене командировки или отзыве из </w:t>
      </w:r>
      <w:r w:rsidRPr="00DF7CBF">
        <w:rPr>
          <w:rFonts w:ascii="Arial" w:eastAsia="Times New Roman" w:hAnsi="Arial" w:cs="Arial"/>
          <w:sz w:val="24"/>
          <w:szCs w:val="24"/>
        </w:rPr>
        <w:t xml:space="preserve">командировки. </w:t>
      </w:r>
    </w:p>
    <w:p w:rsidR="00A60B33"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89" w:name="dfasb2oovc"/>
      <w:bookmarkEnd w:id="189"/>
      <w:r w:rsidRPr="00DF7CBF">
        <w:rPr>
          <w:rFonts w:ascii="Arial" w:eastAsia="Times New Roman" w:hAnsi="Arial" w:cs="Arial"/>
          <w:sz w:val="24"/>
          <w:szCs w:val="24"/>
        </w:rPr>
        <w:t>Возмещение расходов отозванному из командировки сотруд</w:t>
      </w:r>
      <w:r w:rsidR="003B67BE">
        <w:rPr>
          <w:rFonts w:ascii="Arial" w:eastAsia="Times New Roman" w:hAnsi="Arial" w:cs="Arial"/>
          <w:sz w:val="24"/>
          <w:szCs w:val="24"/>
        </w:rPr>
        <w:t xml:space="preserve">нику производится на основании </w:t>
      </w:r>
      <w:r w:rsidRPr="00DF7CBF">
        <w:rPr>
          <w:rFonts w:ascii="Arial" w:eastAsia="Times New Roman" w:hAnsi="Arial" w:cs="Arial"/>
          <w:sz w:val="24"/>
          <w:szCs w:val="24"/>
        </w:rPr>
        <w:t>авансового отчета и приложенных к нему документов.</w:t>
      </w:r>
      <w:bookmarkStart w:id="190" w:name="dfasegi0q0"/>
      <w:bookmarkEnd w:id="190"/>
    </w:p>
    <w:p w:rsidR="00A43FEA" w:rsidRPr="00DF7CBF"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6.2. Командировка может быть прекращена досрочно по решению директора в случаях:</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bookmarkStart w:id="191" w:name="dfasluabi1"/>
      <w:bookmarkEnd w:id="191"/>
      <w:r>
        <w:rPr>
          <w:rFonts w:ascii="Arial" w:eastAsia="Times New Roman" w:hAnsi="Arial" w:cs="Arial"/>
          <w:sz w:val="24"/>
          <w:szCs w:val="24"/>
        </w:rPr>
        <w:t xml:space="preserve">- </w:t>
      </w:r>
      <w:r w:rsidR="00A43FEA" w:rsidRPr="00DF7CBF">
        <w:rPr>
          <w:rFonts w:ascii="Arial" w:eastAsia="Times New Roman" w:hAnsi="Arial" w:cs="Arial"/>
          <w:sz w:val="24"/>
          <w:szCs w:val="24"/>
        </w:rPr>
        <w:t>выполнения служебного задания в полном объеме;</w:t>
      </w:r>
    </w:p>
    <w:p w:rsidR="00A43FEA" w:rsidRPr="00DF7CBF" w:rsidRDefault="00FB17D4" w:rsidP="00A6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болезни командированного, наличия чрезвычайных с</w:t>
      </w:r>
      <w:r w:rsidR="003B67BE">
        <w:rPr>
          <w:rFonts w:ascii="Arial" w:eastAsia="Times New Roman" w:hAnsi="Arial" w:cs="Arial"/>
          <w:sz w:val="24"/>
          <w:szCs w:val="24"/>
        </w:rPr>
        <w:t>ем</w:t>
      </w:r>
      <w:r w:rsidR="00A60B33">
        <w:rPr>
          <w:rFonts w:ascii="Arial" w:eastAsia="Times New Roman" w:hAnsi="Arial" w:cs="Arial"/>
          <w:sz w:val="24"/>
          <w:szCs w:val="24"/>
        </w:rPr>
        <w:t>ейных и иных обстоятельств</w:t>
      </w:r>
      <w:r w:rsidR="00A43FEA" w:rsidRPr="00DF7CBF">
        <w:rPr>
          <w:rFonts w:ascii="Arial" w:eastAsia="Times New Roman" w:hAnsi="Arial" w:cs="Arial"/>
          <w:sz w:val="24"/>
          <w:szCs w:val="24"/>
        </w:rPr>
        <w:t xml:space="preserve"> требующих его присутствия по месту постоянного проживания;</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наличия служебной необходимости;</w:t>
      </w:r>
    </w:p>
    <w:p w:rsidR="00A43FEA" w:rsidRPr="00DF7CBF"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 </w:t>
      </w:r>
      <w:r w:rsidR="00A43FEA" w:rsidRPr="00DF7CBF">
        <w:rPr>
          <w:rFonts w:ascii="Arial" w:eastAsia="Times New Roman" w:hAnsi="Arial" w:cs="Arial"/>
          <w:sz w:val="24"/>
          <w:szCs w:val="24"/>
        </w:rPr>
        <w:t>нарушения сотрудником трудовой дисциплины в период нахождения в командировке.</w:t>
      </w:r>
    </w:p>
    <w:p w:rsidR="00A43FEA" w:rsidRDefault="00A43FEA"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bookmarkStart w:id="192" w:name="dfasu8iv45"/>
      <w:bookmarkEnd w:id="192"/>
      <w:r w:rsidRPr="00DF7CBF">
        <w:rPr>
          <w:rFonts w:ascii="Arial" w:eastAsia="Times New Roman" w:hAnsi="Arial" w:cs="Arial"/>
          <w:sz w:val="24"/>
          <w:szCs w:val="24"/>
        </w:rPr>
        <w:t xml:space="preserve">6.3. Отъезд в командировку без надлежащего оформления </w:t>
      </w:r>
      <w:r w:rsidR="003B67BE">
        <w:rPr>
          <w:rFonts w:ascii="Arial" w:eastAsia="Times New Roman" w:hAnsi="Arial" w:cs="Arial"/>
          <w:sz w:val="24"/>
          <w:szCs w:val="24"/>
        </w:rPr>
        <w:t xml:space="preserve">документов по вине сотрудников </w:t>
      </w:r>
      <w:r w:rsidRPr="00DF7CBF">
        <w:rPr>
          <w:rFonts w:ascii="Arial" w:eastAsia="Times New Roman" w:hAnsi="Arial" w:cs="Arial"/>
          <w:sz w:val="24"/>
          <w:szCs w:val="24"/>
        </w:rPr>
        <w:t>считается прогулом и влечет за собой меры дисциплинарного взыскани</w:t>
      </w:r>
      <w:r w:rsidR="003B67BE">
        <w:rPr>
          <w:rFonts w:ascii="Arial" w:eastAsia="Times New Roman" w:hAnsi="Arial" w:cs="Arial"/>
          <w:sz w:val="24"/>
          <w:szCs w:val="24"/>
        </w:rPr>
        <w:t xml:space="preserve">я в соответствии с </w:t>
      </w:r>
      <w:r w:rsidRPr="00DF7CBF">
        <w:rPr>
          <w:rFonts w:ascii="Arial" w:eastAsia="Times New Roman" w:hAnsi="Arial" w:cs="Arial"/>
          <w:sz w:val="24"/>
          <w:szCs w:val="24"/>
        </w:rPr>
        <w:t>Трудовым кодексом РФ.</w:t>
      </w:r>
    </w:p>
    <w:p w:rsidR="00DC54CD" w:rsidRPr="00DF7CBF" w:rsidRDefault="00DC54CD"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DC54CD" w:rsidRDefault="00DC54CD" w:rsidP="00DC54CD">
      <w:pPr>
        <w:ind w:firstLine="0"/>
        <w:jc w:val="right"/>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Приложение </w:t>
      </w:r>
      <w:r w:rsidR="006A634E">
        <w:rPr>
          <w:rFonts w:ascii="Courier New" w:eastAsia="Times New Roman" w:hAnsi="Courier New" w:cs="Courier New"/>
          <w:bCs/>
          <w:iCs/>
          <w:sz w:val="22"/>
          <w:szCs w:val="22"/>
        </w:rPr>
        <w:t>4</w:t>
      </w:r>
      <w:r>
        <w:rPr>
          <w:rFonts w:ascii="Courier New" w:eastAsia="Times New Roman" w:hAnsi="Courier New" w:cs="Courier New"/>
          <w:bCs/>
          <w:iCs/>
          <w:sz w:val="22"/>
          <w:szCs w:val="22"/>
        </w:rPr>
        <w:t xml:space="preserve"> </w:t>
      </w:r>
      <w:r>
        <w:rPr>
          <w:rFonts w:ascii="Courier New" w:eastAsia="Times New Roman" w:hAnsi="Courier New" w:cs="Courier New"/>
          <w:sz w:val="22"/>
          <w:szCs w:val="22"/>
        </w:rPr>
        <w:t>к Учетной политике</w:t>
      </w:r>
    </w:p>
    <w:p w:rsidR="00DC54CD" w:rsidRPr="00DF7CBF" w:rsidRDefault="00DC54CD" w:rsidP="00DC54CD">
      <w:pPr>
        <w:ind w:firstLine="0"/>
        <w:jc w:val="right"/>
        <w:rPr>
          <w:rFonts w:ascii="Courier New" w:eastAsia="Times New Roman" w:hAnsi="Courier New" w:cs="Courier New"/>
          <w:sz w:val="22"/>
          <w:szCs w:val="22"/>
        </w:rPr>
      </w:pPr>
    </w:p>
    <w:p w:rsidR="00DC54CD" w:rsidRPr="00DF7CBF" w:rsidRDefault="00DC54CD" w:rsidP="00DC54CD">
      <w:pPr>
        <w:ind w:firstLine="0"/>
        <w:jc w:val="center"/>
        <w:rPr>
          <w:rFonts w:ascii="Arial" w:eastAsia="Times New Roman" w:hAnsi="Arial" w:cs="Arial"/>
          <w:sz w:val="24"/>
          <w:szCs w:val="24"/>
        </w:rPr>
      </w:pPr>
      <w:r w:rsidRPr="00DF7CBF">
        <w:rPr>
          <w:rFonts w:ascii="Arial" w:eastAsia="Times New Roman" w:hAnsi="Arial" w:cs="Arial"/>
          <w:bCs/>
          <w:sz w:val="24"/>
          <w:szCs w:val="24"/>
        </w:rPr>
        <w:t>Порядок принятия бюджетных (денежных) обязательств</w:t>
      </w:r>
    </w:p>
    <w:p w:rsidR="00DC54CD" w:rsidRPr="00DF7CBF" w:rsidRDefault="00DC54CD" w:rsidP="00DC54CD">
      <w:pPr>
        <w:ind w:firstLine="0"/>
        <w:jc w:val="center"/>
        <w:rPr>
          <w:rFonts w:ascii="Arial" w:eastAsia="Times New Roman" w:hAnsi="Arial" w:cs="Arial"/>
          <w:sz w:val="24"/>
          <w:szCs w:val="24"/>
        </w:rPr>
      </w:pPr>
      <w:r w:rsidRPr="00DF7CBF">
        <w:rPr>
          <w:rFonts w:ascii="Arial" w:eastAsia="Times New Roman" w:hAnsi="Arial" w:cs="Arial"/>
          <w:sz w:val="24"/>
          <w:szCs w:val="24"/>
        </w:rPr>
        <w:t> </w:t>
      </w:r>
    </w:p>
    <w:p w:rsidR="00DC54CD" w:rsidRPr="00DF7CBF" w:rsidRDefault="00DC54CD" w:rsidP="00DC54CD">
      <w:pPr>
        <w:ind w:firstLine="709"/>
        <w:jc w:val="left"/>
        <w:rPr>
          <w:rFonts w:ascii="Arial" w:eastAsia="Times New Roman" w:hAnsi="Arial" w:cs="Arial"/>
          <w:sz w:val="24"/>
          <w:szCs w:val="24"/>
        </w:rPr>
      </w:pPr>
      <w:r w:rsidRPr="00DF7CBF">
        <w:rPr>
          <w:rFonts w:ascii="Arial" w:eastAsia="Times New Roman" w:hAnsi="Arial" w:cs="Arial"/>
          <w:sz w:val="24"/>
          <w:szCs w:val="24"/>
        </w:rPr>
        <w:t>1.</w:t>
      </w:r>
      <w:r w:rsidRPr="00DF7CBF">
        <w:rPr>
          <w:rFonts w:ascii="Arial" w:eastAsia="Times New Roman" w:hAnsi="Arial" w:cs="Arial"/>
          <w:iCs/>
          <w:sz w:val="24"/>
          <w:szCs w:val="24"/>
        </w:rPr>
        <w:t xml:space="preserve"> </w:t>
      </w:r>
      <w:r w:rsidRPr="00DF7CBF">
        <w:rPr>
          <w:rFonts w:ascii="Arial" w:eastAsia="Times New Roman" w:hAnsi="Arial" w:cs="Arial"/>
          <w:sz w:val="24"/>
          <w:szCs w:val="24"/>
        </w:rPr>
        <w:t>Бюджетные обязательства принимать к учету в пределах доведенных лимито</w:t>
      </w:r>
      <w:r>
        <w:rPr>
          <w:rFonts w:ascii="Arial" w:eastAsia="Times New Roman" w:hAnsi="Arial" w:cs="Arial"/>
          <w:sz w:val="24"/>
          <w:szCs w:val="24"/>
        </w:rPr>
        <w:t>в бюджетных обязательств (ЛБО).</w:t>
      </w:r>
    </w:p>
    <w:p w:rsidR="00DC54CD" w:rsidRPr="00DF7CBF" w:rsidRDefault="00DC54CD" w:rsidP="00DC54CD">
      <w:pPr>
        <w:ind w:firstLine="709"/>
        <w:rPr>
          <w:rFonts w:ascii="Arial" w:eastAsia="Times New Roman" w:hAnsi="Arial" w:cs="Arial"/>
          <w:sz w:val="24"/>
          <w:szCs w:val="24"/>
        </w:rPr>
      </w:pPr>
      <w:r w:rsidRPr="00DF7CBF">
        <w:rPr>
          <w:rFonts w:ascii="Arial" w:eastAsia="Times New Roman" w:hAnsi="Arial" w:cs="Arial"/>
          <w:sz w:val="24"/>
          <w:szCs w:val="24"/>
        </w:rPr>
        <w:t>К принятым</w:t>
      </w:r>
      <w:r w:rsidRPr="00DF7CBF">
        <w:rPr>
          <w:rFonts w:ascii="Arial" w:eastAsia="Times New Roman" w:hAnsi="Arial" w:cs="Arial"/>
          <w:iCs/>
          <w:sz w:val="24"/>
          <w:szCs w:val="24"/>
        </w:rPr>
        <w:t xml:space="preserve"> </w:t>
      </w:r>
      <w:r w:rsidRPr="00DF7CBF">
        <w:rPr>
          <w:rFonts w:ascii="Arial" w:eastAsia="Times New Roman" w:hAnsi="Arial" w:cs="Arial"/>
          <w:sz w:val="24"/>
          <w:szCs w:val="24"/>
        </w:rPr>
        <w:t>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r w:rsidR="00A60B33">
        <w:rPr>
          <w:rFonts w:ascii="Arial" w:eastAsia="Times New Roman" w:hAnsi="Arial" w:cs="Arial"/>
          <w:sz w:val="24"/>
          <w:szCs w:val="24"/>
        </w:rPr>
        <w:t xml:space="preserve"> </w:t>
      </w:r>
      <w:r w:rsidRPr="00DF7CBF">
        <w:rPr>
          <w:rFonts w:ascii="Arial" w:eastAsia="Times New Roman" w:hAnsi="Arial" w:cs="Arial"/>
          <w:sz w:val="24"/>
          <w:szCs w:val="24"/>
        </w:rPr>
        <w:t>Порядок принятия бюджетных обяза</w:t>
      </w:r>
      <w:r>
        <w:rPr>
          <w:rFonts w:ascii="Arial" w:eastAsia="Times New Roman" w:hAnsi="Arial" w:cs="Arial"/>
          <w:sz w:val="24"/>
          <w:szCs w:val="24"/>
        </w:rPr>
        <w:t>тельств приведен в таблице № 1.</w:t>
      </w:r>
    </w:p>
    <w:p w:rsidR="00DC54CD" w:rsidRPr="00DF7CBF" w:rsidRDefault="00DC54CD" w:rsidP="00DC54CD">
      <w:pPr>
        <w:ind w:firstLine="709"/>
        <w:rPr>
          <w:rFonts w:ascii="Arial" w:eastAsia="Times New Roman" w:hAnsi="Arial" w:cs="Arial"/>
          <w:sz w:val="24"/>
          <w:szCs w:val="24"/>
        </w:rPr>
      </w:pPr>
      <w:r w:rsidRPr="00DF7CBF">
        <w:rPr>
          <w:rFonts w:ascii="Arial" w:eastAsia="Times New Roman" w:hAnsi="Arial" w:cs="Arial"/>
          <w:sz w:val="24"/>
          <w:szCs w:val="24"/>
        </w:rPr>
        <w:t>2. Денежные обязательства отражать в учете</w:t>
      </w:r>
      <w:r w:rsidRPr="00DF7CBF">
        <w:rPr>
          <w:rFonts w:ascii="Arial" w:eastAsia="Times New Roman" w:hAnsi="Arial" w:cs="Arial"/>
          <w:bCs/>
          <w:iCs/>
          <w:sz w:val="24"/>
          <w:szCs w:val="24"/>
        </w:rPr>
        <w:t xml:space="preserve"> не ранее принятия бюджетных обязательств</w:t>
      </w:r>
      <w:r w:rsidRPr="00DF7CBF">
        <w:rPr>
          <w:rFonts w:ascii="Arial" w:eastAsia="Times New Roman" w:hAnsi="Arial" w:cs="Arial"/>
          <w:sz w:val="24"/>
          <w:szCs w:val="24"/>
        </w:rPr>
        <w:t>.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DC54CD" w:rsidRPr="00DF7CBF" w:rsidRDefault="00DC54CD" w:rsidP="00DC54CD">
      <w:pPr>
        <w:ind w:firstLine="709"/>
        <w:rPr>
          <w:rFonts w:ascii="Arial" w:eastAsia="Times New Roman" w:hAnsi="Arial" w:cs="Arial"/>
          <w:sz w:val="24"/>
          <w:szCs w:val="24"/>
        </w:rPr>
      </w:pPr>
      <w:r w:rsidRPr="00DF7CBF">
        <w:rPr>
          <w:rFonts w:ascii="Arial" w:eastAsia="Times New Roman" w:hAnsi="Arial" w:cs="Arial"/>
          <w:sz w:val="24"/>
          <w:szCs w:val="24"/>
        </w:rPr>
        <w:t>3. Принятые бюджетные (денежные) обязательства отражать в журнале регистр</w:t>
      </w:r>
      <w:r>
        <w:rPr>
          <w:rFonts w:ascii="Arial" w:eastAsia="Times New Roman" w:hAnsi="Arial" w:cs="Arial"/>
          <w:sz w:val="24"/>
          <w:szCs w:val="24"/>
        </w:rPr>
        <w:t>ации обязательств (ф.</w:t>
      </w:r>
      <w:r w:rsidR="00A60B33">
        <w:rPr>
          <w:rFonts w:ascii="Arial" w:eastAsia="Times New Roman" w:hAnsi="Arial" w:cs="Arial"/>
          <w:sz w:val="24"/>
          <w:szCs w:val="24"/>
        </w:rPr>
        <w:t xml:space="preserve"> </w:t>
      </w:r>
      <w:r>
        <w:rPr>
          <w:rFonts w:ascii="Arial" w:eastAsia="Times New Roman" w:hAnsi="Arial" w:cs="Arial"/>
          <w:sz w:val="24"/>
          <w:szCs w:val="24"/>
        </w:rPr>
        <w:t>0504064).</w:t>
      </w:r>
    </w:p>
    <w:p w:rsidR="00DC54CD" w:rsidRPr="00DF7CBF" w:rsidRDefault="00DC54CD" w:rsidP="00DC54CD">
      <w:pPr>
        <w:ind w:firstLine="709"/>
        <w:rPr>
          <w:rFonts w:ascii="Arial" w:eastAsia="Times New Roman" w:hAnsi="Arial" w:cs="Arial"/>
          <w:sz w:val="24"/>
          <w:szCs w:val="24"/>
        </w:rPr>
      </w:pPr>
      <w:r w:rsidRPr="00DF7CBF">
        <w:rPr>
          <w:rFonts w:ascii="Arial" w:eastAsia="Times New Roman" w:hAnsi="Arial" w:cs="Arial"/>
          <w:sz w:val="24"/>
          <w:szCs w:val="24"/>
        </w:rPr>
        <w:t>По окончании текущего финансового года при наличии неисполненных обязательств в следующем финансовом году они должны быть приняты к учету (перерегистрированы) при открытии журнала (ф.0504064) на очередной финансовый год в объеме, запланированном к исполнению.</w:t>
      </w:r>
    </w:p>
    <w:p w:rsidR="00DC54CD" w:rsidRPr="00DF7CBF" w:rsidRDefault="00DC54CD" w:rsidP="00DC54CD">
      <w:pPr>
        <w:ind w:firstLine="0"/>
        <w:jc w:val="left"/>
        <w:rPr>
          <w:rFonts w:ascii="Arial" w:eastAsia="Times New Roman" w:hAnsi="Arial" w:cs="Arial"/>
          <w:sz w:val="24"/>
          <w:szCs w:val="24"/>
        </w:rPr>
      </w:pPr>
      <w:r w:rsidRPr="00DF7CBF">
        <w:rPr>
          <w:rFonts w:ascii="Arial" w:eastAsia="Times New Roman" w:hAnsi="Arial" w:cs="Arial"/>
          <w:sz w:val="24"/>
          <w:szCs w:val="24"/>
        </w:rPr>
        <w:t> </w:t>
      </w:r>
    </w:p>
    <w:p w:rsidR="00DC54CD" w:rsidRPr="002D3E80" w:rsidRDefault="00DC54CD" w:rsidP="00DC54CD">
      <w:pPr>
        <w:ind w:firstLine="0"/>
        <w:jc w:val="right"/>
        <w:rPr>
          <w:rFonts w:ascii="Courier New" w:eastAsia="Times New Roman" w:hAnsi="Courier New" w:cs="Courier New"/>
          <w:sz w:val="22"/>
          <w:szCs w:val="22"/>
        </w:rPr>
      </w:pPr>
      <w:r w:rsidRPr="002D3E80">
        <w:rPr>
          <w:rFonts w:ascii="Courier New" w:eastAsia="Times New Roman" w:hAnsi="Courier New" w:cs="Courier New"/>
          <w:sz w:val="22"/>
          <w:szCs w:val="22"/>
        </w:rPr>
        <w:t>Таблица № 1</w:t>
      </w:r>
    </w:p>
    <w:p w:rsidR="00DC54CD" w:rsidRPr="00DF7CBF" w:rsidRDefault="00DC54CD" w:rsidP="00DC54CD">
      <w:pPr>
        <w:ind w:firstLine="0"/>
        <w:jc w:val="center"/>
        <w:rPr>
          <w:rFonts w:ascii="Arial" w:eastAsia="Times New Roman" w:hAnsi="Arial" w:cs="Arial"/>
          <w:sz w:val="24"/>
          <w:szCs w:val="24"/>
        </w:rPr>
      </w:pPr>
      <w:bookmarkStart w:id="193" w:name="tabl1"/>
      <w:bookmarkEnd w:id="193"/>
      <w:r w:rsidRPr="00DF7CBF">
        <w:rPr>
          <w:rFonts w:ascii="Arial" w:eastAsia="Times New Roman" w:hAnsi="Arial" w:cs="Arial"/>
          <w:bCs/>
          <w:sz w:val="24"/>
          <w:szCs w:val="24"/>
        </w:rPr>
        <w:t>Порядок принятия бюджетных обязательств</w:t>
      </w:r>
    </w:p>
    <w:p w:rsidR="00DC54CD" w:rsidRPr="00DF7CBF" w:rsidRDefault="00DC54CD" w:rsidP="00DC54CD">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535"/>
        <w:gridCol w:w="2821"/>
        <w:gridCol w:w="136"/>
        <w:gridCol w:w="2760"/>
        <w:gridCol w:w="136"/>
        <w:gridCol w:w="2612"/>
      </w:tblGrid>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 xml:space="preserve">№ п/п </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 xml:space="preserve">Содержание операции </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Документ-основание</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Дата принятия обязательств</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Общий объем принятия обязательств в текущем финансовом году</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 xml:space="preserve">Заработная плата </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Расходное расписание (ф. 0531722) </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Начало текущего финансового года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Объем утвержденных ЛБО</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2.</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Расчетные ведомости (ф. 0301010)</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Расчетно-платежные ведомости (ф. 0504401)</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Карточки индивидуального учета сумм начисленных выплат и иных вознаграждений и сумм начисленных страховых взносов </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Не позднее последнего дня месяца, за который производится начисление</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начисленных обязательств (платежей)</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3.</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Расчеты с подотчетными лицами (в т. ч. командировочные расходы: суточные, разъездные)</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Письменные заявления на выдачу денежных средств в подотчет, подписанные руководителем, – при оплате товаров, работ, услуг, произведенных подотчетными лицами</w:t>
            </w:r>
          </w:p>
        </w:tc>
        <w:tc>
          <w:tcPr>
            <w:tcW w:w="2760" w:type="dxa"/>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заявлений</w:t>
            </w:r>
          </w:p>
        </w:tc>
        <w:tc>
          <w:tcPr>
            <w:tcW w:w="2748" w:type="dxa"/>
            <w:gridSpan w:val="2"/>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начисленных обязательств (выплат)</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nil"/>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Приказы о командировках – при направлении сотрудника в командировку</w:t>
            </w:r>
          </w:p>
        </w:tc>
        <w:tc>
          <w:tcPr>
            <w:tcW w:w="2760" w:type="dxa"/>
            <w:tcBorders>
              <w:top w:val="nil"/>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приказа</w:t>
            </w:r>
          </w:p>
        </w:tc>
        <w:tc>
          <w:tcPr>
            <w:tcW w:w="2748" w:type="dxa"/>
            <w:gridSpan w:val="2"/>
            <w:tcBorders>
              <w:top w:val="nil"/>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При необходимости ранее принятые бюджетные обязательства корректируются на основании авансового отчета (ф. 0504049): при перерасходе – в сторону увеличения; при остатке – в сторону уменьшения </w:t>
            </w:r>
          </w:p>
        </w:tc>
        <w:tc>
          <w:tcPr>
            <w:tcW w:w="2760" w:type="dxa"/>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На дату утверждения авансового отчета (ф. 0504049)</w:t>
            </w:r>
          </w:p>
        </w:tc>
        <w:tc>
          <w:tcPr>
            <w:tcW w:w="2748"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4.</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Выполнение работ, оказание услуг, поставка материальных ценностей по условиям государственных (муниципальных) контрактов (договоров)</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Гражданско-правовые договоры, государственные контракты</w:t>
            </w:r>
          </w:p>
        </w:tc>
        <w:tc>
          <w:tcPr>
            <w:tcW w:w="2760" w:type="dxa"/>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гражданско-правовых договоров, государственных контрактов</w:t>
            </w:r>
          </w:p>
        </w:tc>
        <w:tc>
          <w:tcPr>
            <w:tcW w:w="2748" w:type="dxa"/>
            <w:gridSpan w:val="2"/>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контрактов (договоров), заключенных в текущем году</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В случае если в договоре (контракте) не указана сумма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2760" w:type="dxa"/>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поставки товаров (выполнения работ, оказания услуг)</w:t>
            </w:r>
          </w:p>
        </w:tc>
        <w:tc>
          <w:tcPr>
            <w:tcW w:w="2748"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подписанных накладных, актов</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5.</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Аренда имущества, земли</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Договор аренды</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поступления договорной (или иной) документации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заключенных договоров</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lastRenderedPageBreak/>
              <w:t>6.</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Обязательства по госконтрактам (договорам), принятые в прошлые годы и неисполненные по состоянию на начало текущего финансового года, подлежащие исполнению за счет бюджета (бюджетных ассигнований) в текущем финансовом году</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Заключенные контракты, договоры</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Начало текущего финансового года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Сумма неисполненных по условиям госконтракта (договора) обязательств  </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7.</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Налоги (на имущество, на прибыль, НДС)</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Налоговые регистры</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Ежеквартально (не позднее последнего дня текущего квартала)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начисленных обязательств (платежей)</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8.</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Госпошлина, все виды пеней и штрафов</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Акты, решения, распоряжения, требования об уплате</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Справки (ф. 0504833) с приложением расчетов</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принятия решения об уплате</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начисленных обязательств (платежей)</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9.</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Обязательства по возмещению вреда, причиненного учреждению при осуществлении деятельности, по иным выплатам</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Исполнительный лист</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Судебный приказ</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Постановления судебных (следственных) органов</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документы, устанавливающие обязательства учреждения</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поступления исполнительных документов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начисленных обязательств (выплат)</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10.</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Публичные нормативные обязательства (социальное обеспечение, пособия)</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Договор (контракт)</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Реестр выплат</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Бухгалтерская справка (ф. 0504833) (с указанием нормативных документов, на основании которых осуществляются выплаты)</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поступления документов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начисленных публичных нормативных обязательств (выплат)</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11.</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Публичные обязательства, не относящиеся к нормативным </w:t>
            </w:r>
            <w:r w:rsidRPr="002D3E80">
              <w:rPr>
                <w:rFonts w:ascii="Courier New" w:eastAsia="Times New Roman" w:hAnsi="Courier New" w:cs="Courier New"/>
                <w:bCs/>
                <w:iCs/>
                <w:sz w:val="22"/>
                <w:szCs w:val="22"/>
              </w:rPr>
              <w:t>(выплаты госслужащим, сотрудникам казенных учреждений, военнослужащим, проходящим военную службу по призыву, учащимся (студентам))</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Договор (контракт)</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Реестр выплат</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Бухгалтерская справка (ф. 0504833) (с </w:t>
            </w:r>
            <w:r w:rsidRPr="002D3E80">
              <w:rPr>
                <w:rFonts w:ascii="Courier New" w:eastAsia="Times New Roman" w:hAnsi="Courier New" w:cs="Courier New"/>
                <w:sz w:val="22"/>
                <w:szCs w:val="22"/>
              </w:rPr>
              <w:lastRenderedPageBreak/>
              <w:t>указанием нормативных документов, на основании которых осуществляются выплаты)</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lastRenderedPageBreak/>
              <w:t>Дата поступления документов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начисленных публичных обязательств (выплат)</w:t>
            </w:r>
          </w:p>
        </w:tc>
      </w:tr>
      <w:tr w:rsidR="00DC54CD" w:rsidRPr="002D3E80" w:rsidTr="00AC5CE4">
        <w:tc>
          <w:tcPr>
            <w:tcW w:w="535" w:type="dxa"/>
            <w:vMerge w:val="restart"/>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lastRenderedPageBreak/>
              <w:t>12.</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Предоставление субсидий:</w:t>
            </w:r>
          </w:p>
          <w:p w:rsidR="00DC54CD" w:rsidRPr="002D3E80" w:rsidRDefault="00DC54CD" w:rsidP="00AC5CE4">
            <w:pPr>
              <w:numPr>
                <w:ilvl w:val="0"/>
                <w:numId w:val="9"/>
              </w:numPr>
              <w:ind w:left="0" w:firstLine="0"/>
              <w:contextualSpacing/>
              <w:jc w:val="left"/>
              <w:rPr>
                <w:rFonts w:ascii="Courier New" w:eastAsia="Times New Roman" w:hAnsi="Courier New" w:cs="Courier New"/>
                <w:bCs/>
                <w:iCs/>
                <w:sz w:val="22"/>
                <w:szCs w:val="22"/>
                <w:lang w:eastAsia="en-US"/>
              </w:rPr>
            </w:pPr>
            <w:r w:rsidRPr="002D3E80">
              <w:rPr>
                <w:rFonts w:ascii="Courier New" w:eastAsia="Times New Roman" w:hAnsi="Courier New" w:cs="Courier New"/>
                <w:bCs/>
                <w:iCs/>
                <w:sz w:val="22"/>
                <w:szCs w:val="22"/>
                <w:lang w:eastAsia="en-US"/>
              </w:rPr>
              <w:t>бюджетным и автономным учреждениям на возмещение нормативных затрат, связанных с выполнением госзадания;</w:t>
            </w:r>
          </w:p>
          <w:p w:rsidR="00DC54CD" w:rsidRPr="002D3E80" w:rsidRDefault="00DC54CD" w:rsidP="00AC5CE4">
            <w:pPr>
              <w:numPr>
                <w:ilvl w:val="0"/>
                <w:numId w:val="9"/>
              </w:numPr>
              <w:ind w:left="0" w:firstLine="0"/>
              <w:contextualSpacing/>
              <w:jc w:val="left"/>
              <w:rPr>
                <w:rFonts w:ascii="Courier New" w:eastAsia="Times New Roman" w:hAnsi="Courier New" w:cs="Courier New"/>
                <w:bCs/>
                <w:iCs/>
                <w:sz w:val="22"/>
                <w:szCs w:val="22"/>
                <w:lang w:eastAsia="en-US"/>
              </w:rPr>
            </w:pPr>
            <w:r w:rsidRPr="002D3E80">
              <w:rPr>
                <w:rFonts w:ascii="Courier New" w:eastAsia="Times New Roman" w:hAnsi="Courier New" w:cs="Courier New"/>
                <w:bCs/>
                <w:iCs/>
                <w:sz w:val="22"/>
                <w:szCs w:val="22"/>
                <w:lang w:eastAsia="en-US"/>
              </w:rPr>
              <w:t>бюджетным и автономным учреждениям, государственным унитарным предприятиям на осуществление капитальных вложений;</w:t>
            </w:r>
          </w:p>
          <w:p w:rsidR="00DC54CD" w:rsidRPr="002D3E80" w:rsidRDefault="00DC54CD" w:rsidP="00AC5CE4">
            <w:pPr>
              <w:numPr>
                <w:ilvl w:val="0"/>
                <w:numId w:val="9"/>
              </w:numPr>
              <w:ind w:left="0" w:firstLine="0"/>
              <w:contextualSpacing/>
              <w:jc w:val="left"/>
              <w:rPr>
                <w:rFonts w:ascii="Courier New" w:eastAsia="Times New Roman" w:hAnsi="Courier New" w:cs="Courier New"/>
                <w:sz w:val="22"/>
                <w:szCs w:val="22"/>
                <w:lang w:eastAsia="en-US"/>
              </w:rPr>
            </w:pPr>
            <w:r w:rsidRPr="002D3E80">
              <w:rPr>
                <w:rFonts w:ascii="Courier New" w:eastAsia="Times New Roman" w:hAnsi="Courier New" w:cs="Courier New"/>
                <w:bCs/>
                <w:iCs/>
                <w:sz w:val="22"/>
                <w:szCs w:val="22"/>
                <w:lang w:eastAsia="en-US"/>
              </w:rPr>
              <w:t>иным некоммерческим организациям, не являющимся государственными (муниципальными) учреждениями (в т. ч. в виде имущественного взноса в гокорпорации и госкомпании)</w:t>
            </w:r>
          </w:p>
        </w:tc>
      </w:tr>
      <w:tr w:rsidR="00DC54CD" w:rsidRPr="002D3E80" w:rsidTr="00AC5CE4">
        <w:tc>
          <w:tcPr>
            <w:tcW w:w="535" w:type="dxa"/>
            <w:vMerge/>
            <w:tcBorders>
              <w:top w:val="single" w:sz="8" w:space="0" w:color="000000"/>
              <w:left w:val="single" w:sz="8" w:space="0" w:color="000000"/>
              <w:bottom w:val="nil"/>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821"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Соглашение о предоставлении субсидии</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документы, предусмотренные условиями соглашения</w:t>
            </w:r>
          </w:p>
        </w:tc>
        <w:tc>
          <w:tcPr>
            <w:tcW w:w="3032" w:type="dxa"/>
            <w:gridSpan w:val="3"/>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соглашения о предоставлении субсидии</w:t>
            </w:r>
          </w:p>
        </w:tc>
        <w:tc>
          <w:tcPr>
            <w:tcW w:w="2612"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заключенных соглашений (договоров) о предоставлении субсидии</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13.</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Предоставление субсидий:</w:t>
            </w:r>
          </w:p>
          <w:p w:rsidR="00DC54CD" w:rsidRPr="002D3E80" w:rsidRDefault="00DC54CD" w:rsidP="00AC5CE4">
            <w:pPr>
              <w:numPr>
                <w:ilvl w:val="0"/>
                <w:numId w:val="9"/>
              </w:numPr>
              <w:ind w:left="0" w:firstLine="0"/>
              <w:contextualSpacing/>
              <w:jc w:val="left"/>
              <w:rPr>
                <w:rFonts w:ascii="Courier New" w:eastAsia="Times New Roman" w:hAnsi="Courier New" w:cs="Courier New"/>
                <w:sz w:val="22"/>
                <w:szCs w:val="22"/>
                <w:lang w:eastAsia="en-US"/>
              </w:rPr>
            </w:pPr>
            <w:r w:rsidRPr="002D3E80">
              <w:rPr>
                <w:rFonts w:ascii="Courier New" w:eastAsia="Times New Roman" w:hAnsi="Courier New" w:cs="Courier New"/>
                <w:bCs/>
                <w:iCs/>
                <w:sz w:val="22"/>
                <w:szCs w:val="22"/>
                <w:lang w:eastAsia="en-US"/>
              </w:rPr>
              <w:t>бюджетным и автономным учреждениям на иные цели;</w:t>
            </w:r>
          </w:p>
          <w:p w:rsidR="00DC54CD" w:rsidRPr="002D3E80" w:rsidRDefault="00DC54CD" w:rsidP="00AC5CE4">
            <w:pPr>
              <w:numPr>
                <w:ilvl w:val="0"/>
                <w:numId w:val="9"/>
              </w:numPr>
              <w:ind w:left="0" w:firstLine="0"/>
              <w:contextualSpacing/>
              <w:jc w:val="left"/>
              <w:rPr>
                <w:rFonts w:ascii="Courier New" w:eastAsia="Times New Roman" w:hAnsi="Courier New" w:cs="Courier New"/>
                <w:sz w:val="22"/>
                <w:szCs w:val="22"/>
                <w:lang w:eastAsia="en-US"/>
              </w:rPr>
            </w:pPr>
            <w:r w:rsidRPr="002D3E80">
              <w:rPr>
                <w:rFonts w:ascii="Courier New" w:eastAsia="Times New Roman" w:hAnsi="Courier New" w:cs="Courier New"/>
                <w:bCs/>
                <w:iCs/>
                <w:sz w:val="22"/>
                <w:szCs w:val="22"/>
                <w:lang w:eastAsia="en-US"/>
              </w:rPr>
              <w:t>организациям, ИП, гражданам – производителям товаров, работ, услуг (предусмотренные к исполнению в текущем финансовом году)</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Соглашение о предоставлении субсидии</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документы, предусмотренные условиями соглашения</w:t>
            </w:r>
          </w:p>
        </w:tc>
        <w:tc>
          <w:tcPr>
            <w:tcW w:w="2760" w:type="dxa"/>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соглашения о предоставлении субсидии</w:t>
            </w:r>
          </w:p>
        </w:tc>
        <w:tc>
          <w:tcPr>
            <w:tcW w:w="2748" w:type="dxa"/>
            <w:gridSpan w:val="2"/>
            <w:tcBorders>
              <w:top w:val="single" w:sz="8" w:space="0" w:color="000000"/>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заключенных договоров (соглашений) о предоставлении субсидии</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Иные документы, предусмотренные нормативно-правовыми актами</w:t>
            </w:r>
          </w:p>
        </w:tc>
        <w:tc>
          <w:tcPr>
            <w:tcW w:w="2760" w:type="dxa"/>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в соответствии с нормативно-правовым актом</w:t>
            </w:r>
          </w:p>
        </w:tc>
        <w:tc>
          <w:tcPr>
            <w:tcW w:w="2748"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Объем утвержденных ЛБО на предоставление субсидий в соответствии с нормативно-правовыми актами</w:t>
            </w:r>
          </w:p>
        </w:tc>
      </w:tr>
      <w:tr w:rsidR="00DC54CD" w:rsidRPr="002D3E80" w:rsidTr="00AC5CE4">
        <w:tc>
          <w:tcPr>
            <w:tcW w:w="535" w:type="dxa"/>
            <w:vMerge w:val="restart"/>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14.</w:t>
            </w:r>
          </w:p>
        </w:tc>
        <w:tc>
          <w:tcPr>
            <w:tcW w:w="8465" w:type="dxa"/>
            <w:gridSpan w:val="5"/>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 xml:space="preserve">Предоставление в текущем году межбюджетных трансфертов </w:t>
            </w:r>
          </w:p>
        </w:tc>
      </w:tr>
      <w:tr w:rsidR="00DC54CD" w:rsidRPr="002D3E80" w:rsidTr="00AC5CE4">
        <w:tc>
          <w:tcPr>
            <w:tcW w:w="535" w:type="dxa"/>
            <w:vMerge/>
            <w:tcBorders>
              <w:top w:val="nil"/>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nil"/>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Соглашение о предоставлении субсидий, субвенций или иных межбюджетных трансфертов</w:t>
            </w:r>
          </w:p>
        </w:tc>
        <w:tc>
          <w:tcPr>
            <w:tcW w:w="2760" w:type="dxa"/>
            <w:tcBorders>
              <w:top w:val="nil"/>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соглашения</w:t>
            </w:r>
          </w:p>
        </w:tc>
        <w:tc>
          <w:tcPr>
            <w:tcW w:w="2748" w:type="dxa"/>
            <w:gridSpan w:val="2"/>
            <w:tcBorders>
              <w:top w:val="nil"/>
              <w:left w:val="single" w:sz="8" w:space="0" w:color="000000"/>
              <w:bottom w:val="nil"/>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заключенных соглашений</w:t>
            </w:r>
          </w:p>
        </w:tc>
      </w:tr>
      <w:tr w:rsidR="00DC54CD" w:rsidRPr="002D3E80" w:rsidTr="00AC5CE4">
        <w:tc>
          <w:tcPr>
            <w:tcW w:w="535" w:type="dxa"/>
            <w:vMerge/>
            <w:tcBorders>
              <w:top w:val="nil"/>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Соответствующие нормативно-правовые акты</w:t>
            </w:r>
          </w:p>
        </w:tc>
        <w:tc>
          <w:tcPr>
            <w:tcW w:w="2760" w:type="dxa"/>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в соответствии с нормативно-правовым актом</w:t>
            </w:r>
          </w:p>
        </w:tc>
        <w:tc>
          <w:tcPr>
            <w:tcW w:w="2748"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Объем бюджетных ассигнований на предоставление обусловленных законом дотаций, субсидий, субвенций и иных межбюджетных трансфертов</w:t>
            </w:r>
          </w:p>
        </w:tc>
      </w:tr>
      <w:tr w:rsidR="00DC54CD" w:rsidRPr="002D3E80" w:rsidTr="00AC5CE4">
        <w:tc>
          <w:tcPr>
            <w:tcW w:w="535" w:type="dxa"/>
            <w:vMerge w:val="restart"/>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15.</w:t>
            </w:r>
          </w:p>
        </w:tc>
        <w:tc>
          <w:tcPr>
            <w:tcW w:w="8465" w:type="dxa"/>
            <w:gridSpan w:val="5"/>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 xml:space="preserve">Предоставление платежей, взносов, перечислений субъектам </w:t>
            </w:r>
            <w:r w:rsidRPr="002D3E80">
              <w:rPr>
                <w:rFonts w:ascii="Courier New" w:eastAsia="Times New Roman" w:hAnsi="Courier New" w:cs="Courier New"/>
                <w:bCs/>
                <w:iCs/>
                <w:sz w:val="22"/>
                <w:szCs w:val="22"/>
              </w:rPr>
              <w:lastRenderedPageBreak/>
              <w:t>международного права</w:t>
            </w:r>
          </w:p>
        </w:tc>
      </w:tr>
      <w:tr w:rsidR="00DC54CD" w:rsidRPr="002D3E80" w:rsidTr="00AC5CE4">
        <w:tc>
          <w:tcPr>
            <w:tcW w:w="535" w:type="dxa"/>
            <w:vMerge/>
            <w:tcBorders>
              <w:top w:val="nil"/>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Договор (соглашение) о предоставлении платежей, взносов, перечислений субъектам международного права</w:t>
            </w:r>
          </w:p>
        </w:tc>
        <w:tc>
          <w:tcPr>
            <w:tcW w:w="2760" w:type="dxa"/>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соглашения (договора)</w:t>
            </w:r>
          </w:p>
        </w:tc>
        <w:tc>
          <w:tcPr>
            <w:tcW w:w="2748"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заключенных договоров (соглашений)</w:t>
            </w:r>
          </w:p>
        </w:tc>
      </w:tr>
      <w:tr w:rsidR="00DC54CD" w:rsidRPr="002D3E80" w:rsidTr="00AC5CE4">
        <w:tc>
          <w:tcPr>
            <w:tcW w:w="535" w:type="dxa"/>
            <w:vMerge w:val="restart"/>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16.</w:t>
            </w:r>
          </w:p>
        </w:tc>
        <w:tc>
          <w:tcPr>
            <w:tcW w:w="8465" w:type="dxa"/>
            <w:gridSpan w:val="5"/>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r>
      <w:tr w:rsidR="00DC54CD" w:rsidRPr="002D3E80" w:rsidTr="00AC5CE4">
        <w:tc>
          <w:tcPr>
            <w:tcW w:w="535" w:type="dxa"/>
            <w:vMerge/>
            <w:tcBorders>
              <w:top w:val="nil"/>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Договор о предоставлении государственной гарантии</w:t>
            </w:r>
          </w:p>
        </w:tc>
        <w:tc>
          <w:tcPr>
            <w:tcW w:w="2760" w:type="dxa"/>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договора о предоставлении государственной гарантии</w:t>
            </w:r>
          </w:p>
        </w:tc>
        <w:tc>
          <w:tcPr>
            <w:tcW w:w="2748" w:type="dxa"/>
            <w:gridSpan w:val="2"/>
            <w:tcBorders>
              <w:top w:val="nil"/>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начисленных обязательств по гарантиям</w:t>
            </w:r>
          </w:p>
        </w:tc>
      </w:tr>
      <w:tr w:rsidR="00DC54CD" w:rsidRPr="002D3E80" w:rsidTr="00AC5CE4">
        <w:tc>
          <w:tcPr>
            <w:tcW w:w="53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sz w:val="22"/>
                <w:szCs w:val="22"/>
              </w:rPr>
              <w:t>17.</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Иные обязательства</w:t>
            </w:r>
          </w:p>
        </w:tc>
      </w:tr>
      <w:tr w:rsidR="00DC54CD" w:rsidRPr="002D3E80" w:rsidTr="00AC5CE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Документы, подтверждающие возникновение обязательства</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(утверждения) соответствующих документов либо дата их представления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Сумма принятых обязательств</w:t>
            </w:r>
          </w:p>
        </w:tc>
      </w:tr>
      <w:tr w:rsidR="00DC54CD" w:rsidRPr="002D3E80" w:rsidTr="00AC5CE4">
        <w:tc>
          <w:tcPr>
            <w:tcW w:w="535"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w:t>
            </w:r>
          </w:p>
        </w:tc>
        <w:tc>
          <w:tcPr>
            <w:tcW w:w="2957"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276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w:t>
            </w:r>
          </w:p>
        </w:tc>
      </w:tr>
    </w:tbl>
    <w:p w:rsidR="00DC54CD" w:rsidRPr="00DF7CBF" w:rsidRDefault="00DC54CD" w:rsidP="00DC54CD">
      <w:pPr>
        <w:ind w:firstLine="0"/>
        <w:jc w:val="right"/>
        <w:rPr>
          <w:rFonts w:ascii="Courier New" w:eastAsia="Times New Roman" w:hAnsi="Courier New" w:cs="Courier New"/>
          <w:sz w:val="22"/>
          <w:szCs w:val="22"/>
        </w:rPr>
      </w:pPr>
      <w:r w:rsidRPr="00DF7CBF">
        <w:rPr>
          <w:rFonts w:ascii="Courier New" w:eastAsia="Times New Roman" w:hAnsi="Courier New" w:cs="Courier New"/>
          <w:sz w:val="22"/>
          <w:szCs w:val="22"/>
        </w:rPr>
        <w:t> </w:t>
      </w:r>
    </w:p>
    <w:p w:rsidR="00DC54CD" w:rsidRPr="002D3E80" w:rsidRDefault="00DC54CD" w:rsidP="00DC54CD">
      <w:pPr>
        <w:ind w:firstLine="0"/>
        <w:jc w:val="right"/>
        <w:rPr>
          <w:rFonts w:ascii="Courier New" w:eastAsia="Times New Roman" w:hAnsi="Courier New" w:cs="Courier New"/>
          <w:sz w:val="22"/>
          <w:szCs w:val="22"/>
        </w:rPr>
      </w:pPr>
      <w:r w:rsidRPr="002D3E80">
        <w:rPr>
          <w:rFonts w:ascii="Courier New" w:eastAsia="Times New Roman" w:hAnsi="Courier New" w:cs="Courier New"/>
          <w:sz w:val="22"/>
          <w:szCs w:val="22"/>
        </w:rPr>
        <w:t>Таблица № 2</w:t>
      </w:r>
    </w:p>
    <w:p w:rsidR="00DC54CD" w:rsidRPr="00DF7CBF" w:rsidRDefault="00DC54CD" w:rsidP="00DC54CD">
      <w:pPr>
        <w:ind w:firstLine="0"/>
        <w:jc w:val="center"/>
        <w:rPr>
          <w:rFonts w:ascii="Arial" w:eastAsia="Times New Roman" w:hAnsi="Arial" w:cs="Arial"/>
          <w:sz w:val="24"/>
          <w:szCs w:val="24"/>
        </w:rPr>
      </w:pPr>
      <w:bookmarkStart w:id="194" w:name="tabl2"/>
      <w:bookmarkEnd w:id="194"/>
      <w:r w:rsidRPr="00DF7CBF">
        <w:rPr>
          <w:rFonts w:ascii="Arial" w:eastAsia="Times New Roman" w:hAnsi="Arial" w:cs="Arial"/>
          <w:bCs/>
          <w:sz w:val="24"/>
          <w:szCs w:val="24"/>
        </w:rPr>
        <w:t>Порядок принятия денежных обязательств</w:t>
      </w:r>
    </w:p>
    <w:p w:rsidR="00DC54CD" w:rsidRPr="00DF7CBF" w:rsidRDefault="00DC54CD" w:rsidP="00DC54CD">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645"/>
        <w:gridCol w:w="4350"/>
        <w:gridCol w:w="3930"/>
      </w:tblGrid>
      <w:tr w:rsidR="00DC54CD" w:rsidRPr="002D3E80" w:rsidTr="00AC5CE4">
        <w:tc>
          <w:tcPr>
            <w:tcW w:w="64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 xml:space="preserve">№ п/п </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 xml:space="preserve">Содержание операции </w:t>
            </w:r>
          </w:p>
        </w:tc>
      </w:tr>
      <w:tr w:rsidR="00DC54CD" w:rsidRPr="002D3E80" w:rsidTr="00AC5CE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435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Документ, подтверждающий возникновение денежного обязательства</w:t>
            </w:r>
          </w:p>
        </w:tc>
        <w:tc>
          <w:tcPr>
            <w:tcW w:w="393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center"/>
              <w:rPr>
                <w:rFonts w:ascii="Courier New" w:eastAsia="Times New Roman" w:hAnsi="Courier New" w:cs="Courier New"/>
                <w:sz w:val="22"/>
                <w:szCs w:val="22"/>
              </w:rPr>
            </w:pPr>
            <w:r w:rsidRPr="002D3E80">
              <w:rPr>
                <w:rFonts w:ascii="Courier New" w:eastAsia="Times New Roman" w:hAnsi="Courier New" w:cs="Courier New"/>
                <w:bCs/>
                <w:sz w:val="22"/>
                <w:szCs w:val="22"/>
              </w:rPr>
              <w:t>Дата принятия обязательств</w:t>
            </w:r>
          </w:p>
        </w:tc>
      </w:tr>
      <w:tr w:rsidR="00DC54CD" w:rsidRPr="002D3E80" w:rsidTr="00AC5CE4">
        <w:tc>
          <w:tcPr>
            <w:tcW w:w="64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1.</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Оплата договоров гражданско-правового характера (государственных контрактов) на поставку материальных ценностей</w:t>
            </w:r>
          </w:p>
        </w:tc>
      </w:tr>
      <w:tr w:rsidR="00DC54CD" w:rsidRPr="002D3E80" w:rsidTr="00AC5CE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435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60B33">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Товарная накладная и (или) акт приемки-передачи </w:t>
            </w:r>
          </w:p>
        </w:tc>
        <w:tc>
          <w:tcPr>
            <w:tcW w:w="393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подписания подтверждающих документов</w:t>
            </w:r>
          </w:p>
        </w:tc>
      </w:tr>
      <w:tr w:rsidR="00DC54CD" w:rsidRPr="002D3E80" w:rsidTr="00AC5CE4">
        <w:tc>
          <w:tcPr>
            <w:tcW w:w="64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2.</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Оплата договоров гражданско-правового характера (государственных контрактов) на выполнение работ, оказание услуг</w:t>
            </w:r>
          </w:p>
        </w:tc>
      </w:tr>
      <w:tr w:rsidR="00DC54CD" w:rsidRPr="002D3E80" w:rsidTr="00AC5CE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435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1. На оказание коммунальных, эксплуатационных услуг, услуг связи:</w:t>
            </w:r>
          </w:p>
          <w:p w:rsidR="00DC54CD" w:rsidRPr="002D3E80" w:rsidRDefault="00DC54CD" w:rsidP="00AC5CE4">
            <w:pPr>
              <w:numPr>
                <w:ilvl w:val="0"/>
                <w:numId w:val="10"/>
              </w:numPr>
              <w:ind w:left="0"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счет, счет-фактура (согласно условиям контракта);</w:t>
            </w:r>
          </w:p>
          <w:p w:rsidR="00DC54CD" w:rsidRPr="002D3E80" w:rsidRDefault="00DC54CD" w:rsidP="00AC5CE4">
            <w:pPr>
              <w:numPr>
                <w:ilvl w:val="0"/>
                <w:numId w:val="10"/>
              </w:numPr>
              <w:ind w:left="0"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акт предоставления коммунальных (эксплуатационных) услуг</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2. При выполнении подрядных работ по строительству, реконструкции, техническому </w:t>
            </w:r>
            <w:r w:rsidRPr="002D3E80">
              <w:rPr>
                <w:rFonts w:ascii="Courier New" w:eastAsia="Times New Roman" w:hAnsi="Courier New" w:cs="Courier New"/>
                <w:sz w:val="22"/>
                <w:szCs w:val="22"/>
              </w:rPr>
              <w:lastRenderedPageBreak/>
              <w:t>перевооружению, расширению, модернизации основных средств, текущему и капитальному ремонту зданий, сооружений:</w:t>
            </w:r>
          </w:p>
          <w:p w:rsidR="00DC54CD" w:rsidRPr="002D3E80" w:rsidRDefault="00DC54CD" w:rsidP="00AC5CE4">
            <w:pPr>
              <w:numPr>
                <w:ilvl w:val="0"/>
                <w:numId w:val="10"/>
              </w:numPr>
              <w:ind w:left="0"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акт выполненных работ; </w:t>
            </w:r>
          </w:p>
          <w:p w:rsidR="00DC54CD" w:rsidRPr="002D3E80" w:rsidRDefault="00DC54CD" w:rsidP="00AC5CE4">
            <w:pPr>
              <w:numPr>
                <w:ilvl w:val="0"/>
                <w:numId w:val="10"/>
              </w:numPr>
              <w:ind w:left="0"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справка о стоимости выполненных работ и затрат (форма КС-3)</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3. При выполнении иных работ (оказании иных услуг)</w:t>
            </w:r>
          </w:p>
          <w:p w:rsidR="00DC54CD" w:rsidRPr="002D3E80" w:rsidRDefault="00DC54CD" w:rsidP="00AC5CE4">
            <w:pPr>
              <w:numPr>
                <w:ilvl w:val="0"/>
                <w:numId w:val="11"/>
              </w:numPr>
              <w:ind w:left="0"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акт выполненных работ (оказанных услуг);</w:t>
            </w:r>
          </w:p>
          <w:p w:rsidR="00DC54CD" w:rsidRPr="002D3E80" w:rsidRDefault="00DC54CD" w:rsidP="00AC5CE4">
            <w:pPr>
              <w:numPr>
                <w:ilvl w:val="0"/>
                <w:numId w:val="11"/>
              </w:numPr>
              <w:ind w:left="0"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иной документ, подтверждающий выполнение работ (оказание услуг)</w:t>
            </w:r>
          </w:p>
        </w:tc>
        <w:tc>
          <w:tcPr>
            <w:tcW w:w="393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lastRenderedPageBreak/>
              <w:t>Дата подписания подтверждающих документов</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При задержке документации – дата поступления документации в бухгалтерию</w:t>
            </w:r>
          </w:p>
        </w:tc>
      </w:tr>
      <w:tr w:rsidR="00DC54CD" w:rsidRPr="002D3E80" w:rsidTr="00AC5CE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435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Денежные обязательства по авансовым платежам отражать на основании условий договора, контракта</w:t>
            </w:r>
          </w:p>
        </w:tc>
        <w:tc>
          <w:tcPr>
            <w:tcW w:w="393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определенная условиями контракта</w:t>
            </w:r>
          </w:p>
        </w:tc>
      </w:tr>
      <w:tr w:rsidR="00DC54CD" w:rsidRPr="002D3E80" w:rsidTr="00AC5CE4">
        <w:tc>
          <w:tcPr>
            <w:tcW w:w="64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3.</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Выплата заработной платы</w:t>
            </w:r>
          </w:p>
        </w:tc>
      </w:tr>
      <w:tr w:rsidR="00DC54CD" w:rsidRPr="002D3E80" w:rsidTr="00AC5CE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435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Расчетно-платежные ведомости (ф. 0504401)</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Расчетные ведомости (ф. 0301010)</w:t>
            </w:r>
          </w:p>
        </w:tc>
        <w:tc>
          <w:tcPr>
            <w:tcW w:w="393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утверждения (подписания) соответствующих документов</w:t>
            </w:r>
          </w:p>
        </w:tc>
      </w:tr>
      <w:tr w:rsidR="00DC54CD" w:rsidRPr="002D3E80" w:rsidTr="00AC5CE4">
        <w:tc>
          <w:tcPr>
            <w:tcW w:w="64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4.</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DC54CD" w:rsidRPr="002D3E80" w:rsidTr="00AC5CE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435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Расчетно-платежные ведомости (ф. 0504401)</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Расчетные ведомости (ф. 0301010)</w:t>
            </w:r>
          </w:p>
        </w:tc>
        <w:tc>
          <w:tcPr>
            <w:tcW w:w="393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принятия бюджетного обязательства</w:t>
            </w:r>
          </w:p>
        </w:tc>
      </w:tr>
      <w:tr w:rsidR="00DC54CD" w:rsidRPr="002D3E80" w:rsidTr="00AC5CE4">
        <w:tc>
          <w:tcPr>
            <w:tcW w:w="645" w:type="dxa"/>
            <w:vMerge w:val="restart"/>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5.</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bCs/>
                <w:iCs/>
                <w:sz w:val="22"/>
                <w:szCs w:val="22"/>
              </w:rPr>
              <w:t>Расчеты с подотчетными лицами</w:t>
            </w:r>
          </w:p>
        </w:tc>
      </w:tr>
      <w:tr w:rsidR="00DC54CD" w:rsidRPr="002D3E80" w:rsidTr="00AC5CE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DC54CD" w:rsidRPr="002D3E80" w:rsidRDefault="00DC54CD" w:rsidP="00AC5CE4">
            <w:pPr>
              <w:ind w:firstLine="0"/>
              <w:jc w:val="left"/>
              <w:rPr>
                <w:rFonts w:ascii="Courier New" w:eastAsia="Times New Roman" w:hAnsi="Courier New" w:cs="Courier New"/>
                <w:sz w:val="22"/>
                <w:szCs w:val="22"/>
              </w:rPr>
            </w:pPr>
          </w:p>
        </w:tc>
        <w:tc>
          <w:tcPr>
            <w:tcW w:w="435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Утвержденные руководителем учреждения письменные заявления подотчетного лица, приказы о командировках </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 xml:space="preserve">При необходимости ранее принятые денежные обязательства корректируются на основании авансового отчета (ф. 0504049): при перерасходе – в сторону увеличения; при остатке – в сторону уменьшения </w:t>
            </w:r>
          </w:p>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3930" w:type="dxa"/>
            <w:tcBorders>
              <w:top w:val="single" w:sz="8" w:space="0" w:color="000000"/>
              <w:left w:val="single" w:sz="8" w:space="0" w:color="000000"/>
              <w:bottom w:val="single" w:sz="8" w:space="0" w:color="000000"/>
              <w:right w:val="single" w:sz="8" w:space="0" w:color="000000"/>
            </w:tcBorders>
            <w:hideMark/>
          </w:tcPr>
          <w:p w:rsidR="00DC54CD" w:rsidRPr="002D3E80" w:rsidRDefault="00DC54CD" w:rsidP="00AC5CE4">
            <w:pPr>
              <w:ind w:firstLine="0"/>
              <w:jc w:val="left"/>
              <w:rPr>
                <w:rFonts w:ascii="Courier New" w:eastAsia="Times New Roman" w:hAnsi="Courier New" w:cs="Courier New"/>
                <w:sz w:val="22"/>
                <w:szCs w:val="22"/>
              </w:rPr>
            </w:pPr>
            <w:r w:rsidRPr="002D3E80">
              <w:rPr>
                <w:rFonts w:ascii="Courier New" w:eastAsia="Times New Roman" w:hAnsi="Courier New" w:cs="Courier New"/>
                <w:sz w:val="22"/>
                <w:szCs w:val="22"/>
              </w:rPr>
              <w:t>Дата утверждения (подписания) соответствующих документов</w:t>
            </w:r>
          </w:p>
        </w:tc>
      </w:tr>
    </w:tbl>
    <w:p w:rsidR="00A43FEA" w:rsidRPr="00DF7CBF" w:rsidRDefault="00A43FEA"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jc w:val="right"/>
        <w:rPr>
          <w:rFonts w:ascii="Courier New" w:eastAsia="Times New Roman" w:hAnsi="Courier New" w:cs="Courier New"/>
          <w:sz w:val="22"/>
          <w:szCs w:val="22"/>
        </w:rPr>
      </w:pPr>
    </w:p>
    <w:p w:rsidR="00BC0173" w:rsidRDefault="00714470" w:rsidP="00714470">
      <w:pPr>
        <w:ind w:firstLine="0"/>
        <w:jc w:val="right"/>
        <w:rPr>
          <w:rFonts w:ascii="Courier New" w:eastAsia="Times New Roman" w:hAnsi="Courier New" w:cs="Courier New"/>
          <w:sz w:val="22"/>
          <w:szCs w:val="22"/>
        </w:rPr>
      </w:pPr>
      <w:r>
        <w:rPr>
          <w:rFonts w:ascii="Courier New" w:eastAsia="Times New Roman" w:hAnsi="Courier New" w:cs="Courier New"/>
          <w:sz w:val="22"/>
          <w:szCs w:val="22"/>
        </w:rPr>
        <w:lastRenderedPageBreak/>
        <w:t xml:space="preserve">Приложение </w:t>
      </w:r>
      <w:r w:rsidR="006A634E">
        <w:rPr>
          <w:rFonts w:ascii="Courier New" w:eastAsia="Times New Roman" w:hAnsi="Courier New" w:cs="Courier New"/>
          <w:sz w:val="22"/>
          <w:szCs w:val="22"/>
        </w:rPr>
        <w:t>5</w:t>
      </w:r>
      <w:r w:rsidR="007D05A6">
        <w:rPr>
          <w:rFonts w:ascii="Courier New" w:eastAsia="Times New Roman" w:hAnsi="Courier New" w:cs="Courier New"/>
          <w:sz w:val="22"/>
          <w:szCs w:val="22"/>
        </w:rPr>
        <w:t xml:space="preserve"> </w:t>
      </w:r>
      <w:r w:rsidR="00BC0173" w:rsidRPr="00DF7CBF">
        <w:rPr>
          <w:rFonts w:ascii="Courier New" w:eastAsia="Times New Roman" w:hAnsi="Courier New" w:cs="Courier New"/>
          <w:sz w:val="22"/>
          <w:szCs w:val="22"/>
        </w:rPr>
        <w:t xml:space="preserve">к </w:t>
      </w:r>
      <w:r>
        <w:rPr>
          <w:rFonts w:ascii="Courier New" w:eastAsia="Times New Roman" w:hAnsi="Courier New" w:cs="Courier New"/>
          <w:sz w:val="22"/>
          <w:szCs w:val="22"/>
        </w:rPr>
        <w:t>Учетной политике</w:t>
      </w:r>
    </w:p>
    <w:p w:rsidR="00714470" w:rsidRPr="00DF7CBF" w:rsidRDefault="00714470" w:rsidP="00714470">
      <w:pPr>
        <w:ind w:firstLine="0"/>
        <w:jc w:val="right"/>
        <w:rPr>
          <w:rFonts w:ascii="Courier New" w:eastAsia="Times New Roman" w:hAnsi="Courier New" w:cs="Courier New"/>
          <w:sz w:val="22"/>
          <w:szCs w:val="22"/>
        </w:rPr>
      </w:pPr>
    </w:p>
    <w:p w:rsidR="00BC0173" w:rsidRPr="00DF7CBF" w:rsidRDefault="00BC0173" w:rsidP="00BC0173">
      <w:pPr>
        <w:ind w:firstLine="0"/>
        <w:jc w:val="center"/>
        <w:rPr>
          <w:rFonts w:ascii="Arial" w:eastAsia="Times New Roman" w:hAnsi="Arial" w:cs="Arial"/>
          <w:b/>
          <w:sz w:val="24"/>
          <w:szCs w:val="24"/>
        </w:rPr>
      </w:pPr>
      <w:r w:rsidRPr="00DF7CBF">
        <w:rPr>
          <w:rFonts w:ascii="Arial" w:eastAsia="Times New Roman" w:hAnsi="Arial" w:cs="Arial"/>
          <w:b/>
          <w:bCs/>
          <w:sz w:val="24"/>
          <w:szCs w:val="24"/>
        </w:rPr>
        <w:t>Порядок и сроки проведения инвентаризации имущества, финансовых активов и обязательств</w:t>
      </w:r>
    </w:p>
    <w:p w:rsidR="00BC0173" w:rsidRPr="00DF7CBF" w:rsidRDefault="00BC0173" w:rsidP="00BC0173">
      <w:pPr>
        <w:ind w:firstLine="0"/>
        <w:rPr>
          <w:rFonts w:ascii="Arial" w:eastAsia="Times New Roman" w:hAnsi="Arial" w:cs="Arial"/>
          <w:sz w:val="24"/>
          <w:szCs w:val="24"/>
        </w:rPr>
      </w:pPr>
      <w:r w:rsidRPr="00DF7CBF">
        <w:rPr>
          <w:rFonts w:ascii="Arial" w:eastAsia="Times New Roman" w:hAnsi="Arial" w:cs="Arial"/>
          <w:sz w:val="24"/>
          <w:szCs w:val="24"/>
        </w:rPr>
        <w:t> </w:t>
      </w:r>
    </w:p>
    <w:p w:rsidR="00BC0173" w:rsidRPr="00DF7CBF" w:rsidRDefault="00BC0173" w:rsidP="00BC0173">
      <w:pPr>
        <w:ind w:firstLine="0"/>
        <w:rPr>
          <w:rFonts w:ascii="Arial" w:eastAsia="Times New Roman" w:hAnsi="Arial" w:cs="Arial"/>
          <w:sz w:val="24"/>
          <w:szCs w:val="24"/>
        </w:rPr>
      </w:pPr>
      <w:r w:rsidRPr="00DF7CBF">
        <w:rPr>
          <w:rFonts w:ascii="Arial" w:eastAsia="Times New Roman" w:hAnsi="Arial" w:cs="Arial"/>
          <w:sz w:val="24"/>
          <w:szCs w:val="24"/>
        </w:rPr>
        <w:t xml:space="preserve">Настоящий Порядок разработан в соответствии со следующими документами: </w:t>
      </w:r>
    </w:p>
    <w:p w:rsidR="00BC0173" w:rsidRPr="00DF7CBF" w:rsidRDefault="00A60B3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Pr>
          <w:rFonts w:ascii="Arial" w:eastAsia="Times New Roman" w:hAnsi="Arial" w:cs="Arial"/>
          <w:sz w:val="24"/>
          <w:szCs w:val="24"/>
        </w:rPr>
        <w:t xml:space="preserve">– Законом от 6 </w:t>
      </w:r>
      <w:r w:rsidR="00BC0173" w:rsidRPr="00DF7CBF">
        <w:rPr>
          <w:rFonts w:ascii="Arial" w:eastAsia="Times New Roman" w:hAnsi="Arial" w:cs="Arial"/>
          <w:sz w:val="24"/>
          <w:szCs w:val="24"/>
        </w:rPr>
        <w:t>декабря 2011</w:t>
      </w:r>
      <w:r>
        <w:rPr>
          <w:rFonts w:ascii="Arial" w:eastAsia="Times New Roman" w:hAnsi="Arial" w:cs="Arial"/>
          <w:sz w:val="24"/>
          <w:szCs w:val="24"/>
        </w:rPr>
        <w:t xml:space="preserve"> г. № </w:t>
      </w:r>
      <w:r w:rsidR="00BC0173" w:rsidRPr="00DF7CBF">
        <w:rPr>
          <w:rFonts w:ascii="Arial" w:eastAsia="Times New Roman" w:hAnsi="Arial" w:cs="Arial"/>
          <w:sz w:val="24"/>
          <w:szCs w:val="24"/>
        </w:rPr>
        <w:t>402-ФЗ;</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Методическими указаниями, утвержденными приказом Минфина России от 13</w:t>
      </w:r>
      <w:r w:rsidR="00A60B33">
        <w:rPr>
          <w:rFonts w:ascii="Arial" w:eastAsia="Times New Roman" w:hAnsi="Arial" w:cs="Arial"/>
          <w:sz w:val="24"/>
          <w:szCs w:val="24"/>
        </w:rPr>
        <w:t xml:space="preserve"> июня 1995 г. № </w:t>
      </w:r>
      <w:r w:rsidRPr="00DF7CBF">
        <w:rPr>
          <w:rFonts w:ascii="Arial" w:eastAsia="Times New Roman" w:hAnsi="Arial" w:cs="Arial"/>
          <w:sz w:val="24"/>
          <w:szCs w:val="24"/>
        </w:rPr>
        <w:t>49;</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Инструкцией к Единому плану счетов, утвержденной приказом Минфина России от 1</w:t>
      </w:r>
      <w:r w:rsidR="00A60B33">
        <w:rPr>
          <w:rFonts w:ascii="Arial" w:eastAsia="Times New Roman" w:hAnsi="Arial" w:cs="Arial"/>
          <w:sz w:val="24"/>
          <w:szCs w:val="24"/>
        </w:rPr>
        <w:t xml:space="preserve"> </w:t>
      </w:r>
      <w:r w:rsidRPr="00DF7CBF">
        <w:rPr>
          <w:rFonts w:ascii="Arial" w:eastAsia="Times New Roman" w:hAnsi="Arial" w:cs="Arial"/>
          <w:sz w:val="24"/>
          <w:szCs w:val="24"/>
        </w:rPr>
        <w:t>декабря 2010</w:t>
      </w:r>
      <w:r w:rsidR="00A60B33">
        <w:rPr>
          <w:rFonts w:ascii="Arial" w:eastAsia="Times New Roman" w:hAnsi="Arial" w:cs="Arial"/>
          <w:sz w:val="24"/>
          <w:szCs w:val="24"/>
        </w:rPr>
        <w:t xml:space="preserve"> г. № </w:t>
      </w:r>
      <w:r w:rsidRPr="00DF7CBF">
        <w:rPr>
          <w:rFonts w:ascii="Arial" w:eastAsia="Times New Roman" w:hAnsi="Arial" w:cs="Arial"/>
          <w:sz w:val="24"/>
          <w:szCs w:val="24"/>
        </w:rPr>
        <w:t>157н;</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Положением, утвержденным Банком России 12</w:t>
      </w:r>
      <w:r w:rsidR="00A60B33">
        <w:rPr>
          <w:rFonts w:ascii="Arial" w:eastAsia="Times New Roman" w:hAnsi="Arial" w:cs="Arial"/>
          <w:sz w:val="24"/>
          <w:szCs w:val="24"/>
        </w:rPr>
        <w:t xml:space="preserve"> октября 2011 г. № </w:t>
      </w:r>
      <w:r w:rsidRPr="00DF7CBF">
        <w:rPr>
          <w:rFonts w:ascii="Arial" w:eastAsia="Times New Roman" w:hAnsi="Arial" w:cs="Arial"/>
          <w:sz w:val="24"/>
          <w:szCs w:val="24"/>
        </w:rPr>
        <w:t>373-П;</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Методическими указаниями, утвержденными п</w:t>
      </w:r>
      <w:r w:rsidR="002C55AE">
        <w:rPr>
          <w:rFonts w:ascii="Arial" w:eastAsia="Times New Roman" w:hAnsi="Arial" w:cs="Arial"/>
          <w:sz w:val="24"/>
          <w:szCs w:val="24"/>
        </w:rPr>
        <w:t>риказом Минфина России от 30</w:t>
      </w:r>
      <w:r w:rsidR="00A60B33">
        <w:rPr>
          <w:rFonts w:ascii="Arial" w:eastAsia="Times New Roman" w:hAnsi="Arial" w:cs="Arial"/>
          <w:sz w:val="24"/>
          <w:szCs w:val="24"/>
        </w:rPr>
        <w:t xml:space="preserve"> </w:t>
      </w:r>
      <w:r w:rsidR="002C55AE">
        <w:rPr>
          <w:rFonts w:ascii="Arial" w:eastAsia="Times New Roman" w:hAnsi="Arial" w:cs="Arial"/>
          <w:sz w:val="24"/>
          <w:szCs w:val="24"/>
        </w:rPr>
        <w:t>марта  2015</w:t>
      </w:r>
      <w:r w:rsidR="00A60B33">
        <w:rPr>
          <w:rFonts w:ascii="Arial" w:eastAsia="Times New Roman" w:hAnsi="Arial" w:cs="Arial"/>
          <w:sz w:val="24"/>
          <w:szCs w:val="24"/>
        </w:rPr>
        <w:t xml:space="preserve">г. № </w:t>
      </w:r>
      <w:r w:rsidR="002C55AE">
        <w:rPr>
          <w:rFonts w:ascii="Arial" w:eastAsia="Times New Roman" w:hAnsi="Arial" w:cs="Arial"/>
          <w:sz w:val="24"/>
          <w:szCs w:val="24"/>
        </w:rPr>
        <w:t xml:space="preserve">52 </w:t>
      </w:r>
      <w:r w:rsidRPr="00DF7CBF">
        <w:rPr>
          <w:rFonts w:ascii="Arial" w:eastAsia="Times New Roman" w:hAnsi="Arial" w:cs="Arial"/>
          <w:sz w:val="24"/>
          <w:szCs w:val="24"/>
        </w:rPr>
        <w:t>н;</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Правилами, утвержденными постановлением Правительства России от 28</w:t>
      </w:r>
      <w:r w:rsidR="00A60B33">
        <w:rPr>
          <w:rFonts w:ascii="Arial" w:eastAsia="Times New Roman" w:hAnsi="Arial" w:cs="Arial"/>
          <w:sz w:val="24"/>
          <w:szCs w:val="24"/>
        </w:rPr>
        <w:t xml:space="preserve"> </w:t>
      </w:r>
      <w:r w:rsidRPr="00DF7CBF">
        <w:rPr>
          <w:rFonts w:ascii="Arial" w:eastAsia="Times New Roman" w:hAnsi="Arial" w:cs="Arial"/>
          <w:sz w:val="24"/>
          <w:szCs w:val="24"/>
        </w:rPr>
        <w:t>сентября 2000</w:t>
      </w:r>
      <w:r w:rsidR="00A60B33">
        <w:rPr>
          <w:rFonts w:ascii="Arial" w:eastAsia="Times New Roman" w:hAnsi="Arial" w:cs="Arial"/>
          <w:sz w:val="24"/>
          <w:szCs w:val="24"/>
        </w:rPr>
        <w:t xml:space="preserve"> г. № </w:t>
      </w:r>
      <w:r w:rsidRPr="00DF7CBF">
        <w:rPr>
          <w:rFonts w:ascii="Arial" w:eastAsia="Times New Roman" w:hAnsi="Arial" w:cs="Arial"/>
          <w:sz w:val="24"/>
          <w:szCs w:val="24"/>
        </w:rPr>
        <w:t>731;</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Инструкцией, утвержденно</w:t>
      </w:r>
      <w:r w:rsidR="00A60B33">
        <w:rPr>
          <w:rFonts w:ascii="Arial" w:eastAsia="Times New Roman" w:hAnsi="Arial" w:cs="Arial"/>
          <w:sz w:val="24"/>
          <w:szCs w:val="24"/>
        </w:rPr>
        <w:t xml:space="preserve">й приказом Минфина России от 29 </w:t>
      </w:r>
      <w:r w:rsidRPr="00DF7CBF">
        <w:rPr>
          <w:rFonts w:ascii="Arial" w:eastAsia="Times New Roman" w:hAnsi="Arial" w:cs="Arial"/>
          <w:sz w:val="24"/>
          <w:szCs w:val="24"/>
        </w:rPr>
        <w:t>августа 2001</w:t>
      </w:r>
      <w:r w:rsidR="00A60B33">
        <w:rPr>
          <w:rFonts w:ascii="Arial" w:eastAsia="Times New Roman" w:hAnsi="Arial" w:cs="Arial"/>
          <w:sz w:val="24"/>
          <w:szCs w:val="24"/>
        </w:rPr>
        <w:t xml:space="preserve">г. № </w:t>
      </w:r>
      <w:r w:rsidRPr="00DF7CBF">
        <w:rPr>
          <w:rFonts w:ascii="Arial" w:eastAsia="Times New Roman" w:hAnsi="Arial" w:cs="Arial"/>
          <w:sz w:val="24"/>
          <w:szCs w:val="24"/>
        </w:rPr>
        <w:t>68н.</w:t>
      </w:r>
    </w:p>
    <w:p w:rsidR="00BC0173" w:rsidRPr="00DF7CBF" w:rsidRDefault="00BC0173" w:rsidP="00BC0173">
      <w:pPr>
        <w:tabs>
          <w:tab w:val="left" w:pos="708"/>
        </w:tabs>
        <w:ind w:firstLine="0"/>
        <w:rPr>
          <w:rFonts w:ascii="Arial" w:eastAsia="Times New Roman" w:hAnsi="Arial" w:cs="Arial"/>
          <w:sz w:val="24"/>
          <w:szCs w:val="24"/>
        </w:rPr>
      </w:pP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bCs/>
          <w:sz w:val="24"/>
          <w:szCs w:val="24"/>
        </w:rPr>
        <w:t>1. Общие положения</w:t>
      </w:r>
    </w:p>
    <w:p w:rsidR="00BC0173" w:rsidRPr="00DF7CBF" w:rsidRDefault="00BC0173" w:rsidP="007D05A6">
      <w:pPr>
        <w:tabs>
          <w:tab w:val="left" w:pos="708"/>
        </w:tabs>
        <w:ind w:firstLine="709"/>
        <w:rPr>
          <w:rFonts w:ascii="Arial" w:eastAsia="Times New Roman" w:hAnsi="Arial" w:cs="Arial"/>
          <w:sz w:val="24"/>
          <w:szCs w:val="24"/>
        </w:rPr>
      </w:pP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Инвентаризацию имущества, переданного в аренду (безвозмездное пользование), проводит арендатор (ссудополучатель).</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Инвентаризация имущества производится по его местонахо</w:t>
      </w:r>
      <w:r w:rsidR="003B67BE">
        <w:rPr>
          <w:rFonts w:ascii="Arial" w:eastAsia="Times New Roman" w:hAnsi="Arial" w:cs="Arial"/>
          <w:sz w:val="24"/>
          <w:szCs w:val="24"/>
        </w:rPr>
        <w:t>ждению и в разрезе материально-</w:t>
      </w:r>
      <w:r w:rsidRPr="00DF7CBF">
        <w:rPr>
          <w:rFonts w:ascii="Arial" w:eastAsia="Times New Roman" w:hAnsi="Arial" w:cs="Arial"/>
          <w:sz w:val="24"/>
          <w:szCs w:val="24"/>
        </w:rPr>
        <w:t>ответственных лиц.</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1.3. Основными целями инвентаризации являются:</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выявление фактического наличия имущества;</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сопоставление фактического наличия с данными бухгалтерского учета;</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проверка полноты отражения в учете финансовых активов и обязательств (выявление излишков, недостач);</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документальное подтверждение наличия имущества и обязательств;</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определение фактического состояния имущества и его оценка.</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1.4. Проведение инвентаризации обязательно:</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при передаче имущества в аренду, выкупе, продаже;</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перед составлением годовой отчетности (кроме имущества, инвентаризация которог</w:t>
      </w:r>
      <w:r w:rsidR="00A60B33">
        <w:rPr>
          <w:rFonts w:ascii="Arial" w:eastAsia="Times New Roman" w:hAnsi="Arial" w:cs="Arial"/>
          <w:sz w:val="24"/>
          <w:szCs w:val="24"/>
        </w:rPr>
        <w:t xml:space="preserve">о проводилась не ранее 1 </w:t>
      </w:r>
      <w:r w:rsidRPr="00DF7CBF">
        <w:rPr>
          <w:rFonts w:ascii="Arial" w:eastAsia="Times New Roman" w:hAnsi="Arial" w:cs="Arial"/>
          <w:sz w:val="24"/>
          <w:szCs w:val="24"/>
        </w:rPr>
        <w:t>октября отчетного года);</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при смене материально-ответственных лиц;</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при выявлении фактов хищения, злоупотребления или порчи имущества (немедленно по установлении таких фактов);</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при реорганизации, изменении типа учреждения или ликвидации учреждения;</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lastRenderedPageBreak/>
        <w:t>– в других случаях, предусмотренных действующим законодательством.</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При коллективной или бригадной материальной ответственности инвентаризацию необходимо проводить:</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при смене руководителя коллектива или бригадира;</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при выбытии из коллектива или бригады более 50 процентов работников;</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по требованию одного или нескольких членов коллектива или бригады.</w:t>
      </w:r>
    </w:p>
    <w:p w:rsidR="00BC0173" w:rsidRPr="00DF7CBF" w:rsidRDefault="00BC0173" w:rsidP="00BC0173">
      <w:pPr>
        <w:tabs>
          <w:tab w:val="left" w:pos="708"/>
        </w:tabs>
        <w:ind w:firstLine="0"/>
        <w:rPr>
          <w:rFonts w:ascii="Arial" w:eastAsia="Times New Roman" w:hAnsi="Arial" w:cs="Arial"/>
          <w:sz w:val="24"/>
          <w:szCs w:val="24"/>
        </w:rPr>
      </w:pP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bCs/>
          <w:sz w:val="24"/>
          <w:szCs w:val="24"/>
        </w:rPr>
        <w:t>2. Порядок и сроки проведения инвентаризации</w:t>
      </w:r>
    </w:p>
    <w:p w:rsidR="00BC0173" w:rsidRPr="00DF7CBF" w:rsidRDefault="00BC0173" w:rsidP="007D05A6">
      <w:pPr>
        <w:tabs>
          <w:tab w:val="left" w:pos="708"/>
        </w:tabs>
        <w:ind w:firstLine="709"/>
        <w:rPr>
          <w:rFonts w:ascii="Arial" w:eastAsia="Times New Roman" w:hAnsi="Arial" w:cs="Arial"/>
          <w:sz w:val="24"/>
          <w:szCs w:val="24"/>
        </w:rPr>
      </w:pP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 Для проведения инвентаризации в учреждении создается постоянно действующая инвентаризационная комиссия.</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В состав инвентаризационной комиссии включают представителей администрации учреждения, сотрудников бухгалтерии, других специалистов.</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 xml:space="preserve">2.2. Сроки проведения плановых инвентаризаций установлены в Графике проведения инвентаризации. </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w:t>
      </w:r>
      <w:r w:rsidR="00A60B33">
        <w:rPr>
          <w:rFonts w:ascii="Arial" w:eastAsia="Times New Roman" w:hAnsi="Arial" w:cs="Arial"/>
          <w:sz w:val="24"/>
          <w:szCs w:val="24"/>
        </w:rPr>
        <w:t xml:space="preserve"> </w:t>
      </w:r>
      <w:r w:rsidRPr="00DF7CBF">
        <w:rPr>
          <w:rFonts w:ascii="Arial" w:eastAsia="Times New Roman" w:hAnsi="Arial" w:cs="Arial"/>
          <w:sz w:val="24"/>
          <w:szCs w:val="24"/>
        </w:rPr>
        <w:t>данным.</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w:t>
      </w:r>
      <w:r w:rsidR="00A60B33">
        <w:rPr>
          <w:rFonts w:ascii="Arial" w:eastAsia="Times New Roman" w:hAnsi="Arial" w:cs="Arial"/>
          <w:sz w:val="24"/>
          <w:szCs w:val="24"/>
        </w:rPr>
        <w:t xml:space="preserve">ность, оприходованы, а выбывшие </w:t>
      </w:r>
      <w:r w:rsidRPr="00DF7CBF">
        <w:rPr>
          <w:rFonts w:ascii="Arial" w:eastAsia="Times New Roman" w:hAnsi="Arial" w:cs="Arial"/>
          <w:sz w:val="24"/>
          <w:szCs w:val="24"/>
        </w:rPr>
        <w:t>– списаны в расход. Аналогичные расписки дают сотрудники, имеющие подотчетные суммы на приобретение или доверенности на получение имущества.</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2.5. Фактическое наличие имущества при инвентаризации определяют путем обязательного подсчета, взвешивания, обмера.</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2.6. Проверка фактического наличия имущества производится при обязательном участии материально-ответственных лиц.</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2.7. Инвентаризацию отдельных видов имущества и финансовых обязательств проводят в соответствии с Правилами, установленными приказом Минфина России от 13</w:t>
      </w:r>
      <w:r w:rsidR="00A60B33">
        <w:rPr>
          <w:rFonts w:ascii="Arial" w:eastAsia="Times New Roman" w:hAnsi="Arial" w:cs="Arial"/>
          <w:sz w:val="24"/>
          <w:szCs w:val="24"/>
        </w:rPr>
        <w:t xml:space="preserve"> </w:t>
      </w:r>
      <w:r w:rsidRPr="00DF7CBF">
        <w:rPr>
          <w:rFonts w:ascii="Arial" w:eastAsia="Times New Roman" w:hAnsi="Arial" w:cs="Arial"/>
          <w:sz w:val="24"/>
          <w:szCs w:val="24"/>
        </w:rPr>
        <w:t>июня 1995</w:t>
      </w:r>
      <w:r w:rsidR="00A60B33">
        <w:rPr>
          <w:rFonts w:ascii="Arial" w:eastAsia="Times New Roman" w:hAnsi="Arial" w:cs="Arial"/>
          <w:sz w:val="24"/>
          <w:szCs w:val="24"/>
        </w:rPr>
        <w:t xml:space="preserve"> </w:t>
      </w:r>
      <w:r w:rsidRPr="00DF7CBF">
        <w:rPr>
          <w:rFonts w:ascii="Arial" w:eastAsia="Times New Roman" w:hAnsi="Arial" w:cs="Arial"/>
          <w:sz w:val="24"/>
          <w:szCs w:val="24"/>
        </w:rPr>
        <w:t>г. №</w:t>
      </w:r>
      <w:r w:rsidR="00A60B33">
        <w:rPr>
          <w:rFonts w:ascii="Arial" w:eastAsia="Times New Roman" w:hAnsi="Arial" w:cs="Arial"/>
          <w:sz w:val="24"/>
          <w:szCs w:val="24"/>
        </w:rPr>
        <w:t xml:space="preserve"> </w:t>
      </w:r>
      <w:r w:rsidRPr="00DF7CBF">
        <w:rPr>
          <w:rFonts w:ascii="Arial" w:eastAsia="Times New Roman" w:hAnsi="Arial" w:cs="Arial"/>
          <w:sz w:val="24"/>
          <w:szCs w:val="24"/>
        </w:rPr>
        <w:t>49.</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 xml:space="preserve">2.7. Для оформления инвентаризации применяют формы, утвержденные </w:t>
      </w:r>
      <w:r w:rsidR="005E47F6" w:rsidRPr="00DF7CBF">
        <w:rPr>
          <w:rFonts w:ascii="Arial" w:eastAsia="Times New Roman" w:hAnsi="Arial" w:cs="Arial"/>
          <w:sz w:val="24"/>
          <w:szCs w:val="24"/>
        </w:rPr>
        <w:t>п</w:t>
      </w:r>
      <w:r w:rsidR="005E47F6">
        <w:rPr>
          <w:rFonts w:ascii="Arial" w:eastAsia="Times New Roman" w:hAnsi="Arial" w:cs="Arial"/>
          <w:sz w:val="24"/>
          <w:szCs w:val="24"/>
        </w:rPr>
        <w:t xml:space="preserve">риказом Минфина России от 30 марта  2015г. № 52 </w:t>
      </w:r>
      <w:r w:rsidR="005E47F6" w:rsidRPr="00DF7CBF">
        <w:rPr>
          <w:rFonts w:ascii="Arial" w:eastAsia="Times New Roman" w:hAnsi="Arial" w:cs="Arial"/>
          <w:sz w:val="24"/>
          <w:szCs w:val="24"/>
        </w:rPr>
        <w:t>н</w:t>
      </w:r>
      <w:r w:rsidRPr="00DF7CBF">
        <w:rPr>
          <w:rFonts w:ascii="Arial" w:eastAsia="Times New Roman" w:hAnsi="Arial" w:cs="Arial"/>
          <w:sz w:val="24"/>
          <w:szCs w:val="24"/>
        </w:rPr>
        <w:t>:</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инвентаризационная опись остатков на счетах учета денежных средств (ф.</w:t>
      </w:r>
      <w:r w:rsidR="00A60B33">
        <w:rPr>
          <w:rFonts w:ascii="Arial" w:eastAsia="Times New Roman" w:hAnsi="Arial" w:cs="Arial"/>
          <w:sz w:val="24"/>
          <w:szCs w:val="24"/>
        </w:rPr>
        <w:t xml:space="preserve"> </w:t>
      </w:r>
      <w:r w:rsidRPr="00DF7CBF">
        <w:rPr>
          <w:rFonts w:ascii="Arial" w:eastAsia="Times New Roman" w:hAnsi="Arial" w:cs="Arial"/>
          <w:sz w:val="24"/>
          <w:szCs w:val="24"/>
        </w:rPr>
        <w:t>0504082);</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инвентаризационная опись (сличительная ведомость) бланков строгой отчет</w:t>
      </w:r>
      <w:r w:rsidR="00A60B33">
        <w:rPr>
          <w:rFonts w:ascii="Arial" w:eastAsia="Times New Roman" w:hAnsi="Arial" w:cs="Arial"/>
          <w:sz w:val="24"/>
          <w:szCs w:val="24"/>
        </w:rPr>
        <w:t>ности и денежных документов (ф.</w:t>
      </w:r>
      <w:r w:rsidRPr="00DF7CBF">
        <w:rPr>
          <w:rFonts w:ascii="Arial" w:eastAsia="Times New Roman" w:hAnsi="Arial" w:cs="Arial"/>
          <w:sz w:val="24"/>
          <w:szCs w:val="24"/>
        </w:rPr>
        <w:t>0504086);</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инвентаризационная опись (сличительная ведомость) по об</w:t>
      </w:r>
      <w:r w:rsidR="00A60B33">
        <w:rPr>
          <w:rFonts w:ascii="Arial" w:eastAsia="Times New Roman" w:hAnsi="Arial" w:cs="Arial"/>
          <w:sz w:val="24"/>
          <w:szCs w:val="24"/>
        </w:rPr>
        <w:t>ъектам нефинансовых активов (ф.</w:t>
      </w:r>
      <w:r w:rsidRPr="00DF7CBF">
        <w:rPr>
          <w:rFonts w:ascii="Arial" w:eastAsia="Times New Roman" w:hAnsi="Arial" w:cs="Arial"/>
          <w:sz w:val="24"/>
          <w:szCs w:val="24"/>
        </w:rPr>
        <w:t>0504087);</w:t>
      </w:r>
    </w:p>
    <w:p w:rsidR="00BC0173" w:rsidRPr="00DF7CBF" w:rsidRDefault="00BC0173"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DF7CBF">
        <w:rPr>
          <w:rFonts w:ascii="Arial" w:eastAsia="Times New Roman" w:hAnsi="Arial" w:cs="Arial"/>
          <w:sz w:val="24"/>
          <w:szCs w:val="24"/>
        </w:rPr>
        <w:t>– инвентаризационная ведомост</w:t>
      </w:r>
      <w:r w:rsidR="00A60B33">
        <w:rPr>
          <w:rFonts w:ascii="Arial" w:eastAsia="Times New Roman" w:hAnsi="Arial" w:cs="Arial"/>
          <w:sz w:val="24"/>
          <w:szCs w:val="24"/>
        </w:rPr>
        <w:t>ь наличных денежных средств (ф.</w:t>
      </w:r>
      <w:r w:rsidRPr="00DF7CBF">
        <w:rPr>
          <w:rFonts w:ascii="Arial" w:eastAsia="Times New Roman" w:hAnsi="Arial" w:cs="Arial"/>
          <w:sz w:val="24"/>
          <w:szCs w:val="24"/>
        </w:rPr>
        <w:t>0504088);</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lastRenderedPageBreak/>
        <w:t>– инвентаризационная опись расчетов с покупателями, поставщиками и прочи</w:t>
      </w:r>
      <w:r w:rsidR="00A60B33">
        <w:rPr>
          <w:rFonts w:ascii="Arial" w:eastAsia="Times New Roman" w:hAnsi="Arial" w:cs="Arial"/>
          <w:sz w:val="24"/>
          <w:szCs w:val="24"/>
        </w:rPr>
        <w:t>ми дебиторами и кредиторами (ф.</w:t>
      </w:r>
      <w:r w:rsidRPr="00DF7CBF">
        <w:rPr>
          <w:rFonts w:ascii="Arial" w:eastAsia="Times New Roman" w:hAnsi="Arial" w:cs="Arial"/>
          <w:sz w:val="24"/>
          <w:szCs w:val="24"/>
        </w:rPr>
        <w:t>0504089);</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инвентаризационная опи</w:t>
      </w:r>
      <w:r w:rsidR="00A60B33">
        <w:rPr>
          <w:rFonts w:ascii="Arial" w:eastAsia="Times New Roman" w:hAnsi="Arial" w:cs="Arial"/>
          <w:sz w:val="24"/>
          <w:szCs w:val="24"/>
        </w:rPr>
        <w:t>сь расчетов по поступлениям (ф.</w:t>
      </w:r>
      <w:r w:rsidRPr="00DF7CBF">
        <w:rPr>
          <w:rFonts w:ascii="Arial" w:eastAsia="Times New Roman" w:hAnsi="Arial" w:cs="Arial"/>
          <w:sz w:val="24"/>
          <w:szCs w:val="24"/>
        </w:rPr>
        <w:t>0504091);</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ведомость расхождений по результатам инвентаризации (ф.0504092);</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акт о</w:t>
      </w:r>
      <w:r w:rsidR="00A60B33">
        <w:rPr>
          <w:rFonts w:ascii="Arial" w:eastAsia="Times New Roman" w:hAnsi="Arial" w:cs="Arial"/>
          <w:sz w:val="24"/>
          <w:szCs w:val="24"/>
        </w:rPr>
        <w:t xml:space="preserve"> результатах инвентаризации (ф.</w:t>
      </w:r>
      <w:r w:rsidRPr="00DF7CBF">
        <w:rPr>
          <w:rFonts w:ascii="Arial" w:eastAsia="Times New Roman" w:hAnsi="Arial" w:cs="Arial"/>
          <w:sz w:val="24"/>
          <w:szCs w:val="24"/>
        </w:rPr>
        <w:t>0504835);</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инвентаризационная опись задолженности по кре</w:t>
      </w:r>
      <w:r w:rsidR="00A60B33">
        <w:rPr>
          <w:rFonts w:ascii="Arial" w:eastAsia="Times New Roman" w:hAnsi="Arial" w:cs="Arial"/>
          <w:sz w:val="24"/>
          <w:szCs w:val="24"/>
        </w:rPr>
        <w:t>дитам, займам (ссудам) (форма №</w:t>
      </w:r>
      <w:r w:rsidRPr="00DF7CBF">
        <w:rPr>
          <w:rFonts w:ascii="Arial" w:eastAsia="Times New Roman" w:hAnsi="Arial" w:cs="Arial"/>
          <w:sz w:val="24"/>
          <w:szCs w:val="24"/>
        </w:rPr>
        <w:t>0504083);</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инвентаризационная опись ценных бумаг (форма №</w:t>
      </w:r>
      <w:r w:rsidR="00A60B33">
        <w:rPr>
          <w:rFonts w:ascii="Arial" w:eastAsia="Times New Roman" w:hAnsi="Arial" w:cs="Arial"/>
          <w:sz w:val="24"/>
          <w:szCs w:val="24"/>
        </w:rPr>
        <w:t xml:space="preserve"> </w:t>
      </w:r>
      <w:r w:rsidRPr="00DF7CBF">
        <w:rPr>
          <w:rFonts w:ascii="Arial" w:eastAsia="Times New Roman" w:hAnsi="Arial" w:cs="Arial"/>
          <w:sz w:val="24"/>
          <w:szCs w:val="24"/>
        </w:rPr>
        <w:t>0504081).</w:t>
      </w:r>
    </w:p>
    <w:p w:rsidR="00BC0173" w:rsidRPr="00DF7CBF" w:rsidRDefault="00BC0173" w:rsidP="00BC0173">
      <w:pPr>
        <w:tabs>
          <w:tab w:val="left" w:pos="708"/>
        </w:tabs>
        <w:ind w:firstLine="0"/>
        <w:rPr>
          <w:rFonts w:ascii="Arial" w:eastAsia="Times New Roman" w:hAnsi="Arial" w:cs="Arial"/>
          <w:sz w:val="24"/>
          <w:szCs w:val="24"/>
        </w:rPr>
      </w:pPr>
      <w:r w:rsidRPr="00DF7CBF">
        <w:rPr>
          <w:rFonts w:ascii="Arial" w:eastAsia="Times New Roman" w:hAnsi="Arial" w:cs="Arial"/>
          <w:sz w:val="24"/>
          <w:szCs w:val="24"/>
        </w:rPr>
        <w:t>Формы заполняют в порядке, установленном Методическими указаниями, утвержденным</w:t>
      </w:r>
      <w:r w:rsidR="00A60B33">
        <w:rPr>
          <w:rFonts w:ascii="Arial" w:eastAsia="Times New Roman" w:hAnsi="Arial" w:cs="Arial"/>
          <w:sz w:val="24"/>
          <w:szCs w:val="24"/>
        </w:rPr>
        <w:t xml:space="preserve">и </w:t>
      </w:r>
      <w:r w:rsidR="007548B1" w:rsidRPr="00DF7CBF">
        <w:rPr>
          <w:rFonts w:ascii="Arial" w:eastAsia="Times New Roman" w:hAnsi="Arial" w:cs="Arial"/>
          <w:sz w:val="24"/>
          <w:szCs w:val="24"/>
        </w:rPr>
        <w:t>п</w:t>
      </w:r>
      <w:r w:rsidR="007548B1">
        <w:rPr>
          <w:rFonts w:ascii="Arial" w:eastAsia="Times New Roman" w:hAnsi="Arial" w:cs="Arial"/>
          <w:sz w:val="24"/>
          <w:szCs w:val="24"/>
        </w:rPr>
        <w:t xml:space="preserve">риказом Минфина России от 30 марта  2015г. № 52 </w:t>
      </w:r>
      <w:r w:rsidR="007548B1" w:rsidRPr="00DF7CBF">
        <w:rPr>
          <w:rFonts w:ascii="Arial" w:eastAsia="Times New Roman" w:hAnsi="Arial" w:cs="Arial"/>
          <w:sz w:val="24"/>
          <w:szCs w:val="24"/>
        </w:rPr>
        <w:t>н</w:t>
      </w:r>
      <w:r w:rsidRPr="00DF7CBF">
        <w:rPr>
          <w:rFonts w:ascii="Arial" w:eastAsia="Times New Roman" w:hAnsi="Arial" w:cs="Arial"/>
          <w:sz w:val="24"/>
          <w:szCs w:val="24"/>
        </w:rPr>
        <w:t>, Методическими указаниями, утвержденными приказом Минфина Ро</w:t>
      </w:r>
      <w:r w:rsidR="00A60B33">
        <w:rPr>
          <w:rFonts w:ascii="Arial" w:eastAsia="Times New Roman" w:hAnsi="Arial" w:cs="Arial"/>
          <w:sz w:val="24"/>
          <w:szCs w:val="24"/>
        </w:rPr>
        <w:t xml:space="preserve">ссии от 13 </w:t>
      </w:r>
      <w:r w:rsidRPr="00DF7CBF">
        <w:rPr>
          <w:rFonts w:ascii="Arial" w:eastAsia="Times New Roman" w:hAnsi="Arial" w:cs="Arial"/>
          <w:sz w:val="24"/>
          <w:szCs w:val="24"/>
        </w:rPr>
        <w:t>июня 1995</w:t>
      </w:r>
      <w:r w:rsidR="00A60B33">
        <w:rPr>
          <w:rFonts w:ascii="Arial" w:eastAsia="Times New Roman" w:hAnsi="Arial" w:cs="Arial"/>
          <w:sz w:val="24"/>
          <w:szCs w:val="24"/>
        </w:rPr>
        <w:t xml:space="preserve"> г. № </w:t>
      </w:r>
      <w:r w:rsidRPr="00DF7CBF">
        <w:rPr>
          <w:rFonts w:ascii="Arial" w:eastAsia="Times New Roman" w:hAnsi="Arial" w:cs="Arial"/>
          <w:sz w:val="24"/>
          <w:szCs w:val="24"/>
        </w:rPr>
        <w:t>49.</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2.11. Если материально ответственные лица обнаружат после инвентаризации ошибки в описях, они должны немедленно (до открыти</w:t>
      </w:r>
      <w:r w:rsidR="00A60B33">
        <w:rPr>
          <w:rFonts w:ascii="Arial" w:eastAsia="Times New Roman" w:hAnsi="Arial" w:cs="Arial"/>
          <w:sz w:val="24"/>
          <w:szCs w:val="24"/>
        </w:rPr>
        <w:t>я склада, кладовой, секции и т.</w:t>
      </w:r>
      <w:r w:rsidRPr="00DF7CBF">
        <w:rPr>
          <w:rFonts w:ascii="Arial" w:eastAsia="Times New Roman" w:hAnsi="Arial" w:cs="Arial"/>
          <w:sz w:val="24"/>
          <w:szCs w:val="24"/>
        </w:rPr>
        <w:t xml:space="preserve">п.) заявить об этом председателю инвентаризационной комиссии. </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2.12. Инвентаризация библиотечных фондов проводится систематически в сроки, установленные письмом Минфина России «Об инвентари</w:t>
      </w:r>
      <w:r w:rsidR="00A60B33">
        <w:rPr>
          <w:rFonts w:ascii="Arial" w:eastAsia="Times New Roman" w:hAnsi="Arial" w:cs="Arial"/>
          <w:sz w:val="24"/>
          <w:szCs w:val="24"/>
        </w:rPr>
        <w:t xml:space="preserve">зации библиотечных фондов» от 4 </w:t>
      </w:r>
      <w:r w:rsidRPr="00DF7CBF">
        <w:rPr>
          <w:rFonts w:ascii="Arial" w:eastAsia="Times New Roman" w:hAnsi="Arial" w:cs="Arial"/>
          <w:sz w:val="24"/>
          <w:szCs w:val="24"/>
        </w:rPr>
        <w:t>ноября 1998</w:t>
      </w:r>
      <w:r w:rsidR="00A60B33">
        <w:rPr>
          <w:rFonts w:ascii="Arial" w:eastAsia="Times New Roman" w:hAnsi="Arial" w:cs="Arial"/>
          <w:sz w:val="24"/>
          <w:szCs w:val="24"/>
        </w:rPr>
        <w:t xml:space="preserve"> г. № </w:t>
      </w:r>
      <w:r w:rsidRPr="00DF7CBF">
        <w:rPr>
          <w:rFonts w:ascii="Arial" w:eastAsia="Times New Roman" w:hAnsi="Arial" w:cs="Arial"/>
          <w:sz w:val="24"/>
          <w:szCs w:val="24"/>
        </w:rPr>
        <w:t>16-00-16-198.</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2.13. Особенности проведения инвентаризации драгоценных металлов, драгоценных камней и изделий из них.</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 xml:space="preserve">2.13.1. Инвентаризацию драгоценных металлов, драгоценных камней и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непосредственно в производстве с полной зачисткой помещений и оборудования. Количество инвентаризаций может быть увеличено директором учреждения по его усмотрению. </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2.13.3. Инвентаризации подлежат все имеющиеся в наличии драгоценные металлы, драгоценные камни, изделия из них, а также находящиеся в составе любых материальных ценностей.</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2.14. Особенности проведения инвентаризации финансовых активов и обязательств.</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 xml:space="preserve">2.14.1. Инвентаризация финансовых активов и обязательств проводится по соглашениям (договорам), первичным учетным документам, выпискам </w:t>
      </w:r>
      <w:r w:rsidRPr="00DF7CBF">
        <w:rPr>
          <w:rFonts w:ascii="Arial" w:eastAsia="Times New Roman" w:hAnsi="Arial" w:cs="Arial"/>
          <w:sz w:val="24"/>
          <w:szCs w:val="24"/>
        </w:rPr>
        <w:lastRenderedPageBreak/>
        <w:t>Казначейства России (банка), отчетам уполномоченных организаций, актам сверки расчетов с дебиторами и кредиторами.</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2.14.3. Перечень финансовых активов и обязательств по объектам учета, подлежащих инвентаризации:</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расчеты по доходам</w:t>
      </w:r>
      <w:r w:rsidR="00A60B33">
        <w:rPr>
          <w:rFonts w:ascii="Arial" w:eastAsia="Times New Roman" w:hAnsi="Arial" w:cs="Arial"/>
          <w:sz w:val="24"/>
          <w:szCs w:val="24"/>
        </w:rPr>
        <w:t xml:space="preserve"> </w:t>
      </w:r>
      <w:r w:rsidRPr="00DF7CBF">
        <w:rPr>
          <w:rFonts w:ascii="Arial" w:eastAsia="Times New Roman" w:hAnsi="Arial" w:cs="Arial"/>
          <w:sz w:val="24"/>
          <w:szCs w:val="24"/>
        </w:rPr>
        <w:t>– счет 0.205.00.000;</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расчеты по выданным авансам</w:t>
      </w:r>
      <w:r w:rsidR="00A60B33">
        <w:rPr>
          <w:rFonts w:ascii="Arial" w:eastAsia="Times New Roman" w:hAnsi="Arial" w:cs="Arial"/>
          <w:sz w:val="24"/>
          <w:szCs w:val="24"/>
        </w:rPr>
        <w:t xml:space="preserve"> </w:t>
      </w:r>
      <w:r w:rsidRPr="00DF7CBF">
        <w:rPr>
          <w:rFonts w:ascii="Arial" w:eastAsia="Times New Roman" w:hAnsi="Arial" w:cs="Arial"/>
          <w:sz w:val="24"/>
          <w:szCs w:val="24"/>
        </w:rPr>
        <w:t>– счет 0.206.00.000;</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расчеты с подотчетными лицами</w:t>
      </w:r>
      <w:r w:rsidR="00A60B33">
        <w:rPr>
          <w:rFonts w:ascii="Arial" w:eastAsia="Times New Roman" w:hAnsi="Arial" w:cs="Arial"/>
          <w:sz w:val="24"/>
          <w:szCs w:val="24"/>
        </w:rPr>
        <w:t xml:space="preserve"> </w:t>
      </w:r>
      <w:r w:rsidRPr="00DF7CBF">
        <w:rPr>
          <w:rFonts w:ascii="Arial" w:eastAsia="Times New Roman" w:hAnsi="Arial" w:cs="Arial"/>
          <w:sz w:val="24"/>
          <w:szCs w:val="24"/>
        </w:rPr>
        <w:t>– счет 0.208.00.000;</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расчеты по ущербу имуществу</w:t>
      </w:r>
      <w:r w:rsidR="00A60B33">
        <w:rPr>
          <w:rFonts w:ascii="Arial" w:eastAsia="Times New Roman" w:hAnsi="Arial" w:cs="Arial"/>
          <w:sz w:val="24"/>
          <w:szCs w:val="24"/>
        </w:rPr>
        <w:t xml:space="preserve"> </w:t>
      </w:r>
      <w:r w:rsidRPr="00DF7CBF">
        <w:rPr>
          <w:rFonts w:ascii="Arial" w:eastAsia="Times New Roman" w:hAnsi="Arial" w:cs="Arial"/>
          <w:sz w:val="24"/>
          <w:szCs w:val="24"/>
        </w:rPr>
        <w:t>– счет 0.209.00.000;</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расчеты по принятым обязательствам</w:t>
      </w:r>
      <w:r w:rsidR="00A60B33">
        <w:rPr>
          <w:rFonts w:ascii="Arial" w:eastAsia="Times New Roman" w:hAnsi="Arial" w:cs="Arial"/>
          <w:sz w:val="24"/>
          <w:szCs w:val="24"/>
        </w:rPr>
        <w:t xml:space="preserve"> </w:t>
      </w:r>
      <w:r w:rsidRPr="00DF7CBF">
        <w:rPr>
          <w:rFonts w:ascii="Arial" w:eastAsia="Times New Roman" w:hAnsi="Arial" w:cs="Arial"/>
          <w:sz w:val="24"/>
          <w:szCs w:val="24"/>
        </w:rPr>
        <w:t>– счет 0.302.00.000;</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расчеты по платежам в бюджеты</w:t>
      </w:r>
      <w:r w:rsidR="00A60B33">
        <w:rPr>
          <w:rFonts w:ascii="Arial" w:eastAsia="Times New Roman" w:hAnsi="Arial" w:cs="Arial"/>
          <w:sz w:val="24"/>
          <w:szCs w:val="24"/>
        </w:rPr>
        <w:t xml:space="preserve"> </w:t>
      </w:r>
      <w:r w:rsidRPr="00DF7CBF">
        <w:rPr>
          <w:rFonts w:ascii="Arial" w:eastAsia="Times New Roman" w:hAnsi="Arial" w:cs="Arial"/>
          <w:sz w:val="24"/>
          <w:szCs w:val="24"/>
        </w:rPr>
        <w:t>– счет 0.303.00.000;</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прочие расчеты с кредиторами</w:t>
      </w:r>
      <w:r w:rsidR="00A60B33">
        <w:rPr>
          <w:rFonts w:ascii="Arial" w:eastAsia="Times New Roman" w:hAnsi="Arial" w:cs="Arial"/>
          <w:sz w:val="24"/>
          <w:szCs w:val="24"/>
        </w:rPr>
        <w:t xml:space="preserve"> </w:t>
      </w:r>
      <w:r w:rsidRPr="00DF7CBF">
        <w:rPr>
          <w:rFonts w:ascii="Arial" w:eastAsia="Times New Roman" w:hAnsi="Arial" w:cs="Arial"/>
          <w:sz w:val="24"/>
          <w:szCs w:val="24"/>
        </w:rPr>
        <w:t>– счет 0.304.00.000;</w:t>
      </w:r>
    </w:p>
    <w:p w:rsidR="00BC0173" w:rsidRPr="00DF7CBF" w:rsidRDefault="00BC0173" w:rsidP="00BC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DF7CBF">
        <w:rPr>
          <w:rFonts w:ascii="Arial" w:eastAsia="Times New Roman" w:hAnsi="Arial" w:cs="Arial"/>
          <w:sz w:val="24"/>
          <w:szCs w:val="24"/>
        </w:rPr>
        <w:t>– расчеты с кредиторами по долговым обязательствам</w:t>
      </w:r>
      <w:r w:rsidR="00A60B33">
        <w:rPr>
          <w:rFonts w:ascii="Arial" w:eastAsia="Times New Roman" w:hAnsi="Arial" w:cs="Arial"/>
          <w:sz w:val="24"/>
          <w:szCs w:val="24"/>
        </w:rPr>
        <w:t xml:space="preserve"> </w:t>
      </w:r>
      <w:r w:rsidRPr="00DF7CBF">
        <w:rPr>
          <w:rFonts w:ascii="Arial" w:eastAsia="Times New Roman" w:hAnsi="Arial" w:cs="Arial"/>
          <w:sz w:val="24"/>
          <w:szCs w:val="24"/>
        </w:rPr>
        <w:t>– счет 0.301.00.000.</w:t>
      </w:r>
    </w:p>
    <w:p w:rsidR="00BC0173" w:rsidRPr="00DF7CBF" w:rsidRDefault="00BC0173" w:rsidP="00BC0173">
      <w:pPr>
        <w:tabs>
          <w:tab w:val="left" w:pos="708"/>
        </w:tabs>
        <w:ind w:firstLine="0"/>
        <w:rPr>
          <w:rFonts w:ascii="Arial" w:eastAsia="Times New Roman" w:hAnsi="Arial" w:cs="Arial"/>
          <w:sz w:val="24"/>
          <w:szCs w:val="24"/>
        </w:rPr>
      </w:pP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bCs/>
          <w:sz w:val="24"/>
          <w:szCs w:val="24"/>
        </w:rPr>
        <w:t>3. Оформление результатов инвентаризации</w:t>
      </w:r>
    </w:p>
    <w:p w:rsidR="00BC0173" w:rsidRPr="00DF7CBF" w:rsidRDefault="00BC0173" w:rsidP="007D05A6">
      <w:pPr>
        <w:tabs>
          <w:tab w:val="left" w:pos="708"/>
        </w:tabs>
        <w:ind w:firstLine="709"/>
        <w:rPr>
          <w:rFonts w:ascii="Arial" w:eastAsia="Times New Roman" w:hAnsi="Arial" w:cs="Arial"/>
          <w:sz w:val="24"/>
          <w:szCs w:val="24"/>
        </w:rPr>
      </w:pP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w:t>
      </w:r>
      <w:r w:rsidR="003B67BE">
        <w:rPr>
          <w:rFonts w:ascii="Arial" w:eastAsia="Times New Roman" w:hAnsi="Arial" w:cs="Arial"/>
          <w:sz w:val="24"/>
          <w:szCs w:val="24"/>
        </w:rPr>
        <w:t>ического наличия имущественных-</w:t>
      </w:r>
      <w:r w:rsidRPr="00DF7CBF">
        <w:rPr>
          <w:rFonts w:ascii="Arial" w:eastAsia="Times New Roman" w:hAnsi="Arial" w:cs="Arial"/>
          <w:sz w:val="24"/>
          <w:szCs w:val="24"/>
        </w:rPr>
        <w:t>материальных и других ценностей, финансовых активов и обязательств с данными бухгалтерского учета.</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(ф.0504092). Составляется акт о результатах инвентаризации (ф.0504835). Акт подписывается всеми членами инвентаризационной комиссии и утверждается руководителем учреждения.</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в годовом бухгалтерском отчете.</w:t>
      </w:r>
    </w:p>
    <w:p w:rsidR="00BC0173" w:rsidRPr="00DF7CBF" w:rsidRDefault="00BC0173" w:rsidP="007D05A6">
      <w:pPr>
        <w:tabs>
          <w:tab w:val="left" w:pos="708"/>
        </w:tabs>
        <w:ind w:firstLine="709"/>
        <w:rPr>
          <w:rFonts w:ascii="Arial" w:eastAsia="Times New Roman" w:hAnsi="Arial" w:cs="Arial"/>
          <w:sz w:val="24"/>
          <w:szCs w:val="24"/>
        </w:rPr>
      </w:pPr>
      <w:r w:rsidRPr="00DF7CBF">
        <w:rPr>
          <w:rFonts w:ascii="Arial" w:eastAsia="Times New Roman" w:hAnsi="Arial" w:cs="Arial"/>
          <w:sz w:val="24"/>
          <w:szCs w:val="24"/>
        </w:rPr>
        <w:t>3.5. На суммы выявленных излишков, недостач основных средств, нематериальных активов, материальных запасов инвентаризационная комиссия тр</w:t>
      </w:r>
      <w:r w:rsidR="003B67BE">
        <w:rPr>
          <w:rFonts w:ascii="Arial" w:eastAsia="Times New Roman" w:hAnsi="Arial" w:cs="Arial"/>
          <w:sz w:val="24"/>
          <w:szCs w:val="24"/>
        </w:rPr>
        <w:t>ебует объяснение с материально-</w:t>
      </w:r>
      <w:r w:rsidRPr="00DF7CBF">
        <w:rPr>
          <w:rFonts w:ascii="Arial" w:eastAsia="Times New Roman" w:hAnsi="Arial" w:cs="Arial"/>
          <w:sz w:val="24"/>
          <w:szCs w:val="24"/>
        </w:rPr>
        <w:t>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BC0173" w:rsidRPr="00DF7CBF" w:rsidRDefault="00BC0173" w:rsidP="007D05A6">
      <w:pPr>
        <w:tabs>
          <w:tab w:val="left" w:pos="708"/>
        </w:tabs>
        <w:ind w:firstLine="709"/>
        <w:rPr>
          <w:rFonts w:ascii="Arial" w:eastAsia="Times New Roman" w:hAnsi="Arial" w:cs="Arial"/>
          <w:sz w:val="24"/>
          <w:szCs w:val="24"/>
        </w:rPr>
      </w:pPr>
    </w:p>
    <w:p w:rsidR="00BC0173" w:rsidRPr="00DF7CBF" w:rsidRDefault="00BC0173" w:rsidP="00BC0173">
      <w:pPr>
        <w:tabs>
          <w:tab w:val="left" w:pos="708"/>
        </w:tabs>
        <w:ind w:firstLine="0"/>
        <w:rPr>
          <w:rFonts w:ascii="Arial" w:eastAsia="Times New Roman" w:hAnsi="Arial" w:cs="Arial"/>
          <w:sz w:val="24"/>
          <w:szCs w:val="24"/>
        </w:rPr>
      </w:pPr>
      <w:r w:rsidRPr="00DF7CBF">
        <w:rPr>
          <w:rFonts w:ascii="Arial" w:eastAsia="Times New Roman" w:hAnsi="Arial" w:cs="Arial"/>
          <w:bCs/>
          <w:sz w:val="24"/>
          <w:szCs w:val="24"/>
        </w:rPr>
        <w:t>График проведения инвентаризации</w:t>
      </w:r>
    </w:p>
    <w:tbl>
      <w:tblPr>
        <w:tblW w:w="0" w:type="auto"/>
        <w:tblInd w:w="70" w:type="dxa"/>
        <w:tblLayout w:type="fixed"/>
        <w:tblCellMar>
          <w:top w:w="60" w:type="dxa"/>
          <w:left w:w="60" w:type="dxa"/>
          <w:bottom w:w="60" w:type="dxa"/>
          <w:right w:w="60" w:type="dxa"/>
        </w:tblCellMar>
        <w:tblLook w:val="04A0" w:firstRow="1" w:lastRow="0" w:firstColumn="1" w:lastColumn="0" w:noHBand="0" w:noVBand="1"/>
      </w:tblPr>
      <w:tblGrid>
        <w:gridCol w:w="699"/>
        <w:gridCol w:w="3229"/>
        <w:gridCol w:w="2174"/>
        <w:gridCol w:w="2923"/>
      </w:tblGrid>
      <w:tr w:rsidR="00BC0173" w:rsidRPr="00DF7CBF" w:rsidTr="00BC0173">
        <w:tc>
          <w:tcPr>
            <w:tcW w:w="699" w:type="dxa"/>
            <w:tcBorders>
              <w:top w:val="single" w:sz="8" w:space="0" w:color="000000"/>
              <w:left w:val="single" w:sz="8" w:space="0" w:color="000000"/>
              <w:bottom w:val="single" w:sz="8" w:space="0" w:color="000000"/>
              <w:right w:val="single" w:sz="8" w:space="0" w:color="000000"/>
            </w:tcBorders>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w:t>
            </w:r>
            <w:r w:rsidRPr="00DF7CBF">
              <w:rPr>
                <w:rFonts w:ascii="Courier New" w:eastAsia="Times New Roman" w:hAnsi="Courier New" w:cs="Courier New"/>
                <w:sz w:val="22"/>
                <w:szCs w:val="22"/>
              </w:rPr>
              <w:br/>
              <w:t>п/п</w:t>
            </w:r>
          </w:p>
        </w:tc>
        <w:tc>
          <w:tcPr>
            <w:tcW w:w="3229" w:type="dxa"/>
            <w:tcBorders>
              <w:top w:val="single" w:sz="8" w:space="0" w:color="000000"/>
              <w:left w:val="single" w:sz="8" w:space="0" w:color="000000"/>
              <w:bottom w:val="single" w:sz="8" w:space="0" w:color="000000"/>
              <w:right w:val="single" w:sz="8" w:space="0" w:color="000000"/>
            </w:tcBorders>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Наименование объектов инвентаризации</w:t>
            </w:r>
          </w:p>
        </w:tc>
        <w:tc>
          <w:tcPr>
            <w:tcW w:w="2174" w:type="dxa"/>
            <w:tcBorders>
              <w:top w:val="single" w:sz="8" w:space="0" w:color="000000"/>
              <w:left w:val="single" w:sz="8" w:space="0" w:color="000000"/>
              <w:bottom w:val="single" w:sz="8" w:space="0" w:color="000000"/>
              <w:right w:val="single" w:sz="8" w:space="0" w:color="000000"/>
            </w:tcBorders>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Сроки проведения инвентаризации</w:t>
            </w:r>
          </w:p>
        </w:tc>
        <w:tc>
          <w:tcPr>
            <w:tcW w:w="2923" w:type="dxa"/>
            <w:tcBorders>
              <w:top w:val="single" w:sz="8" w:space="0" w:color="000000"/>
              <w:left w:val="single" w:sz="8" w:space="0" w:color="000000"/>
              <w:bottom w:val="single" w:sz="8" w:space="0" w:color="000000"/>
              <w:right w:val="single" w:sz="8" w:space="0" w:color="000000"/>
            </w:tcBorders>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Период проведения инвентаризации</w:t>
            </w:r>
          </w:p>
        </w:tc>
      </w:tr>
      <w:tr w:rsidR="00BC0173" w:rsidRPr="00DF7CBF" w:rsidTr="00BC0173">
        <w:tc>
          <w:tcPr>
            <w:tcW w:w="699"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1</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Нефинансовые активы (основные средства, материальные запасы, нематериальные активы)</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A60B33">
            <w:pPr>
              <w:ind w:right="382" w:firstLine="0"/>
              <w:rPr>
                <w:rFonts w:ascii="Courier New" w:eastAsia="Times New Roman" w:hAnsi="Courier New" w:cs="Courier New"/>
                <w:sz w:val="22"/>
                <w:szCs w:val="22"/>
              </w:rPr>
            </w:pPr>
            <w:r w:rsidRPr="00DF7CBF">
              <w:rPr>
                <w:rFonts w:ascii="Courier New" w:eastAsia="Times New Roman" w:hAnsi="Courier New" w:cs="Courier New"/>
                <w:sz w:val="22"/>
                <w:szCs w:val="22"/>
              </w:rPr>
              <w:t>Ежегодно</w:t>
            </w:r>
            <w:r w:rsidR="00A60B33">
              <w:rPr>
                <w:rFonts w:ascii="Courier New" w:eastAsia="Times New Roman" w:hAnsi="Courier New" w:cs="Courier New"/>
                <w:sz w:val="22"/>
                <w:szCs w:val="22"/>
              </w:rPr>
              <w:t xml:space="preserve"> </w:t>
            </w:r>
            <w:r w:rsidRPr="00DF7CBF">
              <w:rPr>
                <w:rFonts w:ascii="Courier New" w:eastAsia="Times New Roman" w:hAnsi="Courier New" w:cs="Courier New"/>
                <w:sz w:val="22"/>
                <w:szCs w:val="22"/>
              </w:rPr>
              <w:t>на 1</w:t>
            </w:r>
            <w:r w:rsidR="00A60B33">
              <w:rPr>
                <w:rFonts w:ascii="Courier New" w:eastAsia="Times New Roman" w:hAnsi="Courier New" w:cs="Courier New"/>
                <w:sz w:val="22"/>
                <w:szCs w:val="22"/>
              </w:rPr>
              <w:t xml:space="preserve"> </w:t>
            </w:r>
            <w:r w:rsidRPr="00DF7CBF">
              <w:rPr>
                <w:rFonts w:ascii="Courier New" w:eastAsia="Times New Roman" w:hAnsi="Courier New" w:cs="Courier New"/>
                <w:sz w:val="22"/>
                <w:szCs w:val="22"/>
              </w:rPr>
              <w:t>декабря</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Год</w:t>
            </w:r>
          </w:p>
        </w:tc>
      </w:tr>
      <w:tr w:rsidR="00BC0173" w:rsidRPr="00DF7CBF" w:rsidTr="00BC0173">
        <w:tc>
          <w:tcPr>
            <w:tcW w:w="699"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lastRenderedPageBreak/>
              <w:t>2</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Финансовые активы (финансовые вложения, денежные средства на счетах, дебиторская задолженность)</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A60B33">
            <w:pPr>
              <w:ind w:right="382" w:firstLine="0"/>
              <w:rPr>
                <w:rFonts w:ascii="Courier New" w:eastAsia="Times New Roman" w:hAnsi="Courier New" w:cs="Courier New"/>
                <w:sz w:val="22"/>
                <w:szCs w:val="22"/>
              </w:rPr>
            </w:pPr>
            <w:r w:rsidRPr="00DF7CBF">
              <w:rPr>
                <w:rFonts w:ascii="Courier New" w:eastAsia="Times New Roman" w:hAnsi="Courier New" w:cs="Courier New"/>
                <w:sz w:val="22"/>
                <w:szCs w:val="22"/>
              </w:rPr>
              <w:t>Ежегодно</w:t>
            </w:r>
            <w:r w:rsidR="00A60B33">
              <w:rPr>
                <w:rFonts w:ascii="Courier New" w:eastAsia="Times New Roman" w:hAnsi="Courier New" w:cs="Courier New"/>
                <w:sz w:val="22"/>
                <w:szCs w:val="22"/>
              </w:rPr>
              <w:t xml:space="preserve"> </w:t>
            </w:r>
            <w:r w:rsidRPr="00DF7CBF">
              <w:rPr>
                <w:rFonts w:ascii="Courier New" w:eastAsia="Times New Roman" w:hAnsi="Courier New" w:cs="Courier New"/>
                <w:sz w:val="22"/>
                <w:szCs w:val="22"/>
              </w:rPr>
              <w:t>на 1</w:t>
            </w:r>
            <w:r w:rsidR="00A60B33">
              <w:rPr>
                <w:rFonts w:ascii="Courier New" w:eastAsia="Times New Roman" w:hAnsi="Courier New" w:cs="Courier New"/>
                <w:sz w:val="22"/>
                <w:szCs w:val="22"/>
              </w:rPr>
              <w:t xml:space="preserve"> </w:t>
            </w:r>
            <w:r w:rsidRPr="00DF7CBF">
              <w:rPr>
                <w:rFonts w:ascii="Courier New" w:eastAsia="Times New Roman" w:hAnsi="Courier New" w:cs="Courier New"/>
                <w:sz w:val="22"/>
                <w:szCs w:val="22"/>
              </w:rPr>
              <w:t>декабря</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Год</w:t>
            </w:r>
          </w:p>
        </w:tc>
      </w:tr>
      <w:tr w:rsidR="00BC0173" w:rsidRPr="00DF7CBF" w:rsidTr="00BC0173">
        <w:tc>
          <w:tcPr>
            <w:tcW w:w="699"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3</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Ревизия кассы, соблюдение</w:t>
            </w:r>
            <w:r w:rsidRPr="00DF7CBF">
              <w:rPr>
                <w:rFonts w:ascii="Courier New" w:eastAsia="Times New Roman" w:hAnsi="Courier New" w:cs="Courier New"/>
                <w:bCs/>
                <w:iCs/>
                <w:sz w:val="22"/>
                <w:szCs w:val="22"/>
              </w:rPr>
              <w:t xml:space="preserve"> </w:t>
            </w:r>
            <w:r w:rsidRPr="00DF7CBF">
              <w:rPr>
                <w:rFonts w:ascii="Courier New" w:eastAsia="Times New Roman" w:hAnsi="Courier New" w:cs="Courier New"/>
                <w:sz w:val="22"/>
                <w:szCs w:val="22"/>
              </w:rPr>
              <w:t>порядка ведения кассовых</w:t>
            </w:r>
            <w:r w:rsidRPr="00DF7CBF">
              <w:rPr>
                <w:rFonts w:ascii="Courier New" w:eastAsia="Times New Roman" w:hAnsi="Courier New" w:cs="Courier New"/>
                <w:bCs/>
                <w:iCs/>
                <w:sz w:val="22"/>
                <w:szCs w:val="22"/>
              </w:rPr>
              <w:t xml:space="preserve"> </w:t>
            </w:r>
            <w:r w:rsidRPr="00DF7CBF">
              <w:rPr>
                <w:rFonts w:ascii="Courier New" w:eastAsia="Times New Roman" w:hAnsi="Courier New" w:cs="Courier New"/>
                <w:sz w:val="22"/>
                <w:szCs w:val="22"/>
              </w:rPr>
              <w:t>операций</w:t>
            </w:r>
          </w:p>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Проверка наличия, выдачи и списания бланков строгой отчетности</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A60B3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Ежеквартально</w:t>
            </w:r>
            <w:r w:rsidR="00A60B33">
              <w:rPr>
                <w:rFonts w:ascii="Courier New" w:eastAsia="Times New Roman" w:hAnsi="Courier New" w:cs="Courier New"/>
                <w:sz w:val="22"/>
                <w:szCs w:val="22"/>
              </w:rPr>
              <w:t xml:space="preserve"> </w:t>
            </w:r>
            <w:r w:rsidRPr="00DF7CBF">
              <w:rPr>
                <w:rFonts w:ascii="Courier New" w:eastAsia="Times New Roman" w:hAnsi="Courier New" w:cs="Courier New"/>
                <w:sz w:val="22"/>
                <w:szCs w:val="22"/>
              </w:rPr>
              <w:t>на последний день</w:t>
            </w:r>
            <w:r w:rsidRPr="00DF7CBF">
              <w:rPr>
                <w:rFonts w:ascii="Courier New" w:eastAsia="Times New Roman" w:hAnsi="Courier New" w:cs="Courier New"/>
                <w:bCs/>
                <w:iCs/>
                <w:sz w:val="22"/>
                <w:szCs w:val="22"/>
              </w:rPr>
              <w:t xml:space="preserve"> </w:t>
            </w:r>
            <w:r w:rsidRPr="00DF7CBF">
              <w:rPr>
                <w:rFonts w:ascii="Courier New" w:eastAsia="Times New Roman" w:hAnsi="Courier New" w:cs="Courier New"/>
                <w:sz w:val="22"/>
                <w:szCs w:val="22"/>
              </w:rPr>
              <w:t>отчетного квартала</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Квартал</w:t>
            </w:r>
          </w:p>
        </w:tc>
      </w:tr>
      <w:tr w:rsidR="00BC0173" w:rsidRPr="00DF7CBF" w:rsidTr="00BC0173">
        <w:trPr>
          <w:trHeight w:val="435"/>
        </w:trPr>
        <w:tc>
          <w:tcPr>
            <w:tcW w:w="699" w:type="dxa"/>
            <w:vMerge w:val="restart"/>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lang w:val="en-US"/>
              </w:rPr>
              <w:t>4</w:t>
            </w:r>
          </w:p>
        </w:tc>
        <w:tc>
          <w:tcPr>
            <w:tcW w:w="8326" w:type="dxa"/>
            <w:gridSpan w:val="3"/>
            <w:tcBorders>
              <w:top w:val="single" w:sz="8" w:space="0" w:color="000000"/>
              <w:left w:val="single" w:sz="8" w:space="0" w:color="000000"/>
              <w:bottom w:val="nil"/>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Обязательства (кредиторская задолженность):</w:t>
            </w:r>
          </w:p>
        </w:tc>
      </w:tr>
      <w:tr w:rsidR="00BC0173" w:rsidRPr="00DF7CBF" w:rsidTr="00BC0173">
        <w:trPr>
          <w:trHeight w:val="51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p>
        </w:tc>
        <w:tc>
          <w:tcPr>
            <w:tcW w:w="3229" w:type="dxa"/>
            <w:tcBorders>
              <w:top w:val="nil"/>
              <w:left w:val="single" w:sz="8" w:space="0" w:color="000000"/>
              <w:bottom w:val="nil"/>
              <w:right w:val="single" w:sz="8" w:space="0" w:color="000000"/>
            </w:tcBorders>
            <w:vAlign w:val="center"/>
            <w:hideMark/>
          </w:tcPr>
          <w:p w:rsidR="00BC0173" w:rsidRPr="00DF7CBF" w:rsidRDefault="00BC0173" w:rsidP="00DF7CBF">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с подотчетными лицами</w:t>
            </w:r>
          </w:p>
        </w:tc>
        <w:tc>
          <w:tcPr>
            <w:tcW w:w="2174" w:type="dxa"/>
            <w:tcBorders>
              <w:top w:val="nil"/>
              <w:left w:val="single" w:sz="8" w:space="0" w:color="000000"/>
              <w:bottom w:val="nil"/>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Один раз в три месяца</w:t>
            </w:r>
          </w:p>
        </w:tc>
        <w:tc>
          <w:tcPr>
            <w:tcW w:w="2923" w:type="dxa"/>
            <w:tcBorders>
              <w:top w:val="nil"/>
              <w:left w:val="single" w:sz="8" w:space="0" w:color="000000"/>
              <w:bottom w:val="nil"/>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Последние три месяца</w:t>
            </w:r>
          </w:p>
        </w:tc>
      </w:tr>
      <w:tr w:rsidR="00BC0173" w:rsidRPr="00DF7CBF" w:rsidTr="00BC0173">
        <w:trPr>
          <w:trHeight w:val="345"/>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p>
        </w:tc>
        <w:tc>
          <w:tcPr>
            <w:tcW w:w="3229" w:type="dxa"/>
            <w:tcBorders>
              <w:top w:val="nil"/>
              <w:left w:val="single" w:sz="8" w:space="0" w:color="000000"/>
              <w:bottom w:val="single" w:sz="8" w:space="0" w:color="000000"/>
              <w:right w:val="single" w:sz="8" w:space="0" w:color="000000"/>
            </w:tcBorders>
            <w:vAlign w:val="center"/>
            <w:hideMark/>
          </w:tcPr>
          <w:p w:rsidR="00BC0173" w:rsidRPr="00DF7CBF" w:rsidRDefault="00BC0173" w:rsidP="00DF7CBF">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 с организациями и учреждениями </w:t>
            </w:r>
          </w:p>
        </w:tc>
        <w:tc>
          <w:tcPr>
            <w:tcW w:w="2174" w:type="dxa"/>
            <w:tcBorders>
              <w:top w:val="nil"/>
              <w:left w:val="single" w:sz="8" w:space="0" w:color="000000"/>
              <w:bottom w:val="single" w:sz="8" w:space="0" w:color="000000"/>
              <w:right w:val="single" w:sz="8" w:space="0" w:color="000000"/>
            </w:tcBorders>
            <w:vAlign w:val="center"/>
            <w:hideMark/>
          </w:tcPr>
          <w:p w:rsidR="00BC0173" w:rsidRPr="00DF7CBF" w:rsidRDefault="00BC0173" w:rsidP="00A60B33">
            <w:pPr>
              <w:ind w:right="382" w:firstLine="0"/>
              <w:rPr>
                <w:rFonts w:ascii="Courier New" w:eastAsia="Times New Roman" w:hAnsi="Courier New" w:cs="Courier New"/>
                <w:sz w:val="22"/>
                <w:szCs w:val="22"/>
              </w:rPr>
            </w:pPr>
            <w:r w:rsidRPr="00DF7CBF">
              <w:rPr>
                <w:rFonts w:ascii="Courier New" w:eastAsia="Times New Roman" w:hAnsi="Courier New" w:cs="Courier New"/>
                <w:sz w:val="22"/>
                <w:szCs w:val="22"/>
              </w:rPr>
              <w:t>Ежегодно</w:t>
            </w:r>
            <w:r w:rsidR="00A60B33">
              <w:rPr>
                <w:rFonts w:ascii="Courier New" w:eastAsia="Times New Roman" w:hAnsi="Courier New" w:cs="Courier New"/>
                <w:sz w:val="22"/>
                <w:szCs w:val="22"/>
              </w:rPr>
              <w:t xml:space="preserve"> </w:t>
            </w:r>
            <w:r w:rsidRPr="00DF7CBF">
              <w:rPr>
                <w:rFonts w:ascii="Courier New" w:eastAsia="Times New Roman" w:hAnsi="Courier New" w:cs="Courier New"/>
                <w:sz w:val="22"/>
                <w:szCs w:val="22"/>
              </w:rPr>
              <w:t>на 1 декабря</w:t>
            </w:r>
          </w:p>
        </w:tc>
        <w:tc>
          <w:tcPr>
            <w:tcW w:w="2923" w:type="dxa"/>
            <w:tcBorders>
              <w:top w:val="nil"/>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Год</w:t>
            </w:r>
          </w:p>
        </w:tc>
      </w:tr>
      <w:tr w:rsidR="00BC0173" w:rsidRPr="00DF7CBF" w:rsidTr="00BC0173">
        <w:tc>
          <w:tcPr>
            <w:tcW w:w="699"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5</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Внезапные инвентаризации всех видов имущества</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При необходимости в соответствии с приказом</w:t>
            </w:r>
            <w:r w:rsidRPr="00DF7CBF">
              <w:rPr>
                <w:rFonts w:ascii="Courier New" w:eastAsia="Times New Roman" w:hAnsi="Courier New" w:cs="Courier New"/>
                <w:bCs/>
                <w:sz w:val="22"/>
                <w:szCs w:val="22"/>
              </w:rPr>
              <w:t xml:space="preserve"> </w:t>
            </w:r>
            <w:r w:rsidRPr="00DF7CBF">
              <w:rPr>
                <w:rFonts w:ascii="Courier New" w:eastAsia="Times New Roman" w:hAnsi="Courier New" w:cs="Courier New"/>
                <w:sz w:val="22"/>
                <w:szCs w:val="22"/>
              </w:rPr>
              <w:t>руководителя или учредителя</w:t>
            </w:r>
          </w:p>
        </w:tc>
      </w:tr>
      <w:tr w:rsidR="00BC0173" w:rsidRPr="00DF7CBF" w:rsidTr="00BC0173">
        <w:tc>
          <w:tcPr>
            <w:tcW w:w="699" w:type="dxa"/>
            <w:tcBorders>
              <w:top w:val="single" w:sz="8" w:space="0" w:color="000000"/>
              <w:left w:val="single" w:sz="8" w:space="0" w:color="000000"/>
              <w:bottom w:val="single" w:sz="8" w:space="0" w:color="000000"/>
              <w:right w:val="single" w:sz="8" w:space="0" w:color="000000"/>
            </w:tcBorders>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w:t>
            </w:r>
          </w:p>
        </w:tc>
        <w:tc>
          <w:tcPr>
            <w:tcW w:w="3229" w:type="dxa"/>
            <w:tcBorders>
              <w:top w:val="single" w:sz="8" w:space="0" w:color="000000"/>
              <w:left w:val="single" w:sz="8" w:space="0" w:color="000000"/>
              <w:bottom w:val="single" w:sz="8" w:space="0" w:color="000000"/>
              <w:right w:val="single" w:sz="8" w:space="0" w:color="000000"/>
            </w:tcBorders>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2174" w:type="dxa"/>
            <w:tcBorders>
              <w:top w:val="single" w:sz="8" w:space="0" w:color="000000"/>
              <w:left w:val="single" w:sz="8" w:space="0" w:color="000000"/>
              <w:bottom w:val="single" w:sz="8" w:space="0" w:color="000000"/>
              <w:right w:val="single" w:sz="8" w:space="0" w:color="000000"/>
            </w:tcBorders>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2923" w:type="dxa"/>
            <w:tcBorders>
              <w:top w:val="single" w:sz="8" w:space="0" w:color="000000"/>
              <w:left w:val="single" w:sz="8" w:space="0" w:color="000000"/>
              <w:bottom w:val="single" w:sz="8" w:space="0" w:color="000000"/>
              <w:right w:val="single" w:sz="8" w:space="0" w:color="000000"/>
            </w:tcBorders>
            <w:hideMark/>
          </w:tcPr>
          <w:p w:rsidR="00BC0173" w:rsidRPr="00DF7CBF" w:rsidRDefault="00BC0173" w:rsidP="00BC0173">
            <w:pPr>
              <w:ind w:firstLine="0"/>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bl>
    <w:p w:rsidR="00BC0173" w:rsidRPr="00DF7CBF" w:rsidRDefault="00BC0173" w:rsidP="00BC0173">
      <w:pPr>
        <w:tabs>
          <w:tab w:val="left" w:pos="708"/>
        </w:tabs>
        <w:ind w:firstLine="0"/>
        <w:rPr>
          <w:rFonts w:ascii="Courier New" w:eastAsia="Times New Roman" w:hAnsi="Courier New" w:cs="Courier New"/>
          <w:sz w:val="22"/>
          <w:szCs w:val="22"/>
        </w:rPr>
      </w:pPr>
    </w:p>
    <w:tbl>
      <w:tblPr>
        <w:tblW w:w="9285" w:type="dxa"/>
        <w:tblLayout w:type="fixed"/>
        <w:tblCellMar>
          <w:top w:w="60" w:type="dxa"/>
          <w:left w:w="60" w:type="dxa"/>
          <w:bottom w:w="60" w:type="dxa"/>
          <w:right w:w="60" w:type="dxa"/>
        </w:tblCellMar>
        <w:tblLook w:val="04A0" w:firstRow="1" w:lastRow="0" w:firstColumn="1" w:lastColumn="0" w:noHBand="0" w:noVBand="1"/>
      </w:tblPr>
      <w:tblGrid>
        <w:gridCol w:w="3793"/>
        <w:gridCol w:w="680"/>
        <w:gridCol w:w="1768"/>
        <w:gridCol w:w="856"/>
        <w:gridCol w:w="2188"/>
      </w:tblGrid>
      <w:tr w:rsidR="00BC0173" w:rsidRPr="007D05A6" w:rsidTr="00984F05">
        <w:tc>
          <w:tcPr>
            <w:tcW w:w="3793" w:type="dxa"/>
            <w:hideMark/>
          </w:tcPr>
          <w:p w:rsidR="00BC0173" w:rsidRPr="007D05A6" w:rsidRDefault="00BC0173" w:rsidP="00BC0173">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680" w:type="dxa"/>
            <w:hideMark/>
          </w:tcPr>
          <w:p w:rsidR="00BC0173" w:rsidRPr="007D05A6" w:rsidRDefault="00BC0173" w:rsidP="00BC0173">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1768" w:type="dxa"/>
            <w:hideMark/>
          </w:tcPr>
          <w:p w:rsidR="00BC0173" w:rsidRPr="007D05A6" w:rsidRDefault="00BC0173" w:rsidP="00BC0173">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856" w:type="dxa"/>
            <w:hideMark/>
          </w:tcPr>
          <w:p w:rsidR="00BC0173" w:rsidRPr="007D05A6" w:rsidRDefault="00BC0173" w:rsidP="00BC0173">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c>
          <w:tcPr>
            <w:tcW w:w="2188" w:type="dxa"/>
            <w:vAlign w:val="bottom"/>
            <w:hideMark/>
          </w:tcPr>
          <w:p w:rsidR="00BC0173" w:rsidRPr="007D05A6" w:rsidRDefault="00BC0173" w:rsidP="00BC0173">
            <w:pPr>
              <w:ind w:firstLine="0"/>
              <w:jc w:val="left"/>
              <w:rPr>
                <w:rFonts w:ascii="Courier New" w:eastAsia="Times New Roman" w:hAnsi="Courier New" w:cs="Courier New"/>
                <w:sz w:val="22"/>
                <w:szCs w:val="22"/>
              </w:rPr>
            </w:pPr>
            <w:r w:rsidRPr="007D05A6">
              <w:rPr>
                <w:rFonts w:ascii="Courier New" w:eastAsia="Times New Roman" w:hAnsi="Courier New" w:cs="Courier New"/>
                <w:sz w:val="22"/>
                <w:szCs w:val="22"/>
              </w:rPr>
              <w:t> </w:t>
            </w:r>
          </w:p>
        </w:tc>
      </w:tr>
    </w:tbl>
    <w:p w:rsidR="00984F05" w:rsidRDefault="00714470" w:rsidP="00714470">
      <w:pPr>
        <w:ind w:firstLine="0"/>
        <w:jc w:val="right"/>
        <w:rPr>
          <w:rFonts w:ascii="Courier New" w:eastAsia="Times New Roman" w:hAnsi="Courier New" w:cs="Courier New"/>
          <w:sz w:val="22"/>
          <w:szCs w:val="22"/>
        </w:rPr>
      </w:pPr>
      <w:r>
        <w:rPr>
          <w:rFonts w:ascii="Courier New" w:eastAsia="Times New Roman" w:hAnsi="Courier New" w:cs="Courier New"/>
          <w:sz w:val="22"/>
          <w:szCs w:val="22"/>
        </w:rPr>
        <w:t xml:space="preserve">Приложение </w:t>
      </w:r>
      <w:r w:rsidR="006A634E">
        <w:rPr>
          <w:rFonts w:ascii="Courier New" w:eastAsia="Times New Roman" w:hAnsi="Courier New" w:cs="Courier New"/>
          <w:sz w:val="22"/>
          <w:szCs w:val="22"/>
        </w:rPr>
        <w:t>6</w:t>
      </w:r>
      <w:r>
        <w:rPr>
          <w:rFonts w:ascii="Courier New" w:eastAsia="Times New Roman" w:hAnsi="Courier New" w:cs="Courier New"/>
          <w:sz w:val="22"/>
          <w:szCs w:val="22"/>
        </w:rPr>
        <w:t xml:space="preserve"> к Учетной политике</w:t>
      </w:r>
    </w:p>
    <w:p w:rsidR="00714470" w:rsidRPr="00DF7CBF" w:rsidRDefault="00714470" w:rsidP="00714470">
      <w:pPr>
        <w:ind w:firstLine="0"/>
        <w:jc w:val="right"/>
        <w:rPr>
          <w:rFonts w:ascii="Courier New" w:eastAsia="Times New Roman" w:hAnsi="Courier New" w:cs="Courier New"/>
          <w:sz w:val="22"/>
          <w:szCs w:val="22"/>
        </w:rPr>
      </w:pPr>
    </w:p>
    <w:p w:rsidR="00984F05" w:rsidRPr="003B67BE" w:rsidRDefault="00984F05" w:rsidP="00984F05">
      <w:pPr>
        <w:ind w:firstLine="0"/>
        <w:jc w:val="center"/>
        <w:rPr>
          <w:rFonts w:ascii="Arial" w:eastAsia="Times New Roman" w:hAnsi="Arial" w:cs="Arial"/>
          <w:sz w:val="24"/>
          <w:szCs w:val="24"/>
        </w:rPr>
      </w:pPr>
      <w:r w:rsidRPr="003B67BE">
        <w:rPr>
          <w:rFonts w:ascii="Arial" w:eastAsia="Times New Roman" w:hAnsi="Arial" w:cs="Arial"/>
          <w:sz w:val="24"/>
          <w:szCs w:val="24"/>
        </w:rPr>
        <w:t>Перечень неунифицированных форм первичных документов</w:t>
      </w:r>
    </w:p>
    <w:p w:rsidR="00984F05" w:rsidRPr="003B67BE" w:rsidRDefault="00984F05" w:rsidP="00984F05">
      <w:pPr>
        <w:ind w:firstLine="0"/>
        <w:jc w:val="center"/>
        <w:rPr>
          <w:rFonts w:ascii="Arial" w:eastAsia="Times New Roman" w:hAnsi="Arial" w:cs="Arial"/>
          <w:sz w:val="24"/>
          <w:szCs w:val="24"/>
        </w:rPr>
      </w:pPr>
      <w:r w:rsidRPr="003B67BE">
        <w:rPr>
          <w:rFonts w:ascii="Arial" w:eastAsia="Times New Roman" w:hAnsi="Arial" w:cs="Arial"/>
          <w:sz w:val="24"/>
          <w:szCs w:val="24"/>
        </w:rPr>
        <w:t> </w:t>
      </w:r>
    </w:p>
    <w:p w:rsidR="00984F05" w:rsidRPr="003B67BE" w:rsidRDefault="00984F05" w:rsidP="007D05A6">
      <w:pPr>
        <w:ind w:firstLine="709"/>
        <w:jc w:val="left"/>
        <w:rPr>
          <w:rFonts w:ascii="Arial" w:eastAsia="Times New Roman" w:hAnsi="Arial" w:cs="Arial"/>
          <w:sz w:val="24"/>
          <w:szCs w:val="24"/>
        </w:rPr>
      </w:pPr>
      <w:r w:rsidRPr="003B67BE">
        <w:rPr>
          <w:rFonts w:ascii="Arial" w:eastAsia="Times New Roman" w:hAnsi="Arial" w:cs="Arial"/>
          <w:sz w:val="24"/>
          <w:szCs w:val="24"/>
        </w:rPr>
        <w:t>1. Акт о замене запчастей в основном средстве.</w:t>
      </w:r>
    </w:p>
    <w:p w:rsidR="00984F05" w:rsidRPr="003B67BE" w:rsidRDefault="00984F05" w:rsidP="007D05A6">
      <w:pPr>
        <w:ind w:firstLine="709"/>
        <w:jc w:val="left"/>
        <w:rPr>
          <w:rFonts w:ascii="Arial" w:eastAsia="Times New Roman" w:hAnsi="Arial" w:cs="Arial"/>
          <w:sz w:val="24"/>
          <w:szCs w:val="24"/>
        </w:rPr>
      </w:pPr>
      <w:r w:rsidRPr="003B67BE">
        <w:rPr>
          <w:rFonts w:ascii="Arial" w:eastAsia="Times New Roman" w:hAnsi="Arial" w:cs="Arial"/>
          <w:sz w:val="24"/>
          <w:szCs w:val="24"/>
        </w:rPr>
        <w:t>2. Карточка учета работы летней автомобильной шины.</w:t>
      </w:r>
    </w:p>
    <w:p w:rsidR="00984F05" w:rsidRPr="003B67BE" w:rsidRDefault="00984F05" w:rsidP="007D05A6">
      <w:pPr>
        <w:ind w:firstLine="709"/>
        <w:jc w:val="left"/>
        <w:rPr>
          <w:rFonts w:ascii="Arial" w:eastAsia="Times New Roman" w:hAnsi="Arial" w:cs="Arial"/>
          <w:sz w:val="24"/>
          <w:szCs w:val="24"/>
        </w:rPr>
      </w:pPr>
      <w:r w:rsidRPr="003B67BE">
        <w:rPr>
          <w:rFonts w:ascii="Arial" w:eastAsia="Times New Roman" w:hAnsi="Arial" w:cs="Arial"/>
          <w:sz w:val="24"/>
          <w:szCs w:val="24"/>
        </w:rPr>
        <w:t> </w:t>
      </w:r>
    </w:p>
    <w:p w:rsidR="00984F05" w:rsidRPr="003B67BE" w:rsidRDefault="00984F05" w:rsidP="00984F05">
      <w:pPr>
        <w:ind w:firstLine="0"/>
        <w:jc w:val="center"/>
        <w:rPr>
          <w:rFonts w:ascii="Arial" w:eastAsia="Times New Roman" w:hAnsi="Arial" w:cs="Arial"/>
          <w:sz w:val="24"/>
          <w:szCs w:val="24"/>
        </w:rPr>
      </w:pPr>
      <w:r w:rsidRPr="003B67BE">
        <w:rPr>
          <w:rFonts w:ascii="Arial" w:eastAsia="Times New Roman" w:hAnsi="Arial" w:cs="Arial"/>
          <w:sz w:val="24"/>
          <w:szCs w:val="24"/>
        </w:rPr>
        <w:t>Образцы неунифицированных форм первичных документов</w:t>
      </w:r>
    </w:p>
    <w:p w:rsidR="00984F05" w:rsidRPr="003B67BE" w:rsidRDefault="00984F05" w:rsidP="00984F05">
      <w:pPr>
        <w:ind w:firstLine="0"/>
        <w:jc w:val="left"/>
        <w:rPr>
          <w:rFonts w:ascii="Arial" w:eastAsia="Times New Roman" w:hAnsi="Arial" w:cs="Arial"/>
          <w:sz w:val="24"/>
          <w:szCs w:val="24"/>
        </w:rPr>
      </w:pPr>
    </w:p>
    <w:p w:rsidR="00984F05" w:rsidRPr="003B67BE" w:rsidRDefault="00984F05" w:rsidP="00984F05">
      <w:pPr>
        <w:ind w:firstLine="0"/>
        <w:jc w:val="left"/>
        <w:rPr>
          <w:rFonts w:ascii="Arial" w:eastAsia="Times New Roman" w:hAnsi="Arial" w:cs="Arial"/>
          <w:sz w:val="24"/>
          <w:szCs w:val="24"/>
        </w:rPr>
      </w:pPr>
      <w:r w:rsidRPr="003B67BE">
        <w:rPr>
          <w:rFonts w:ascii="Arial" w:eastAsia="Times New Roman" w:hAnsi="Arial" w:cs="Arial"/>
          <w:b/>
          <w:bCs/>
          <w:sz w:val="24"/>
          <w:szCs w:val="24"/>
        </w:rPr>
        <w:t>1. Акт о замене запчастей в основном средстве.</w:t>
      </w:r>
    </w:p>
    <w:p w:rsidR="00984F05" w:rsidRPr="003B67BE" w:rsidRDefault="00984F05" w:rsidP="00984F05">
      <w:pPr>
        <w:ind w:firstLine="0"/>
        <w:jc w:val="left"/>
        <w:rPr>
          <w:rFonts w:ascii="Arial" w:eastAsia="Times New Roman" w:hAnsi="Arial" w:cs="Arial"/>
          <w:sz w:val="24"/>
          <w:szCs w:val="24"/>
        </w:rPr>
      </w:pPr>
      <w:r w:rsidRPr="003B67BE">
        <w:rPr>
          <w:rFonts w:ascii="Arial" w:eastAsia="Times New Roman" w:hAnsi="Arial" w:cs="Arial"/>
          <w:sz w:val="24"/>
          <w:szCs w:val="24"/>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9496"/>
      </w:tblGrid>
      <w:tr w:rsidR="00984F05" w:rsidRPr="003B67BE" w:rsidTr="00984F05">
        <w:tc>
          <w:tcPr>
            <w:tcW w:w="9496" w:type="dxa"/>
            <w:tcBorders>
              <w:top w:val="nil"/>
              <w:left w:val="nil"/>
              <w:bottom w:val="single" w:sz="8" w:space="0" w:color="000000"/>
              <w:right w:val="nil"/>
            </w:tcBorders>
            <w:hideMark/>
          </w:tcPr>
          <w:p w:rsidR="00984F05" w:rsidRPr="003B67BE" w:rsidRDefault="00984F05" w:rsidP="00984F05">
            <w:pPr>
              <w:ind w:firstLine="0"/>
              <w:jc w:val="left"/>
              <w:rPr>
                <w:rFonts w:ascii="Arial" w:eastAsia="Times New Roman" w:hAnsi="Arial" w:cs="Arial"/>
                <w:sz w:val="24"/>
                <w:szCs w:val="24"/>
              </w:rPr>
            </w:pPr>
            <w:r w:rsidRPr="003B67BE">
              <w:rPr>
                <w:rFonts w:ascii="Arial" w:eastAsia="Times New Roman" w:hAnsi="Arial" w:cs="Arial"/>
                <w:sz w:val="24"/>
                <w:szCs w:val="24"/>
              </w:rPr>
              <w:t> </w:t>
            </w:r>
          </w:p>
        </w:tc>
      </w:tr>
      <w:tr w:rsidR="00984F05" w:rsidRPr="003B67BE" w:rsidTr="00984F05">
        <w:tc>
          <w:tcPr>
            <w:tcW w:w="9496" w:type="dxa"/>
            <w:tcBorders>
              <w:top w:val="single" w:sz="8" w:space="0" w:color="000000"/>
              <w:left w:val="nil"/>
              <w:bottom w:val="nil"/>
              <w:right w:val="nil"/>
            </w:tcBorders>
            <w:hideMark/>
          </w:tcPr>
          <w:p w:rsidR="00984F05" w:rsidRPr="003B67BE" w:rsidRDefault="00984F05" w:rsidP="00984F05">
            <w:pPr>
              <w:ind w:firstLine="0"/>
              <w:jc w:val="center"/>
              <w:rPr>
                <w:rFonts w:ascii="Arial" w:eastAsia="Times New Roman" w:hAnsi="Arial" w:cs="Arial"/>
                <w:sz w:val="24"/>
                <w:szCs w:val="24"/>
              </w:rPr>
            </w:pPr>
            <w:r w:rsidRPr="003B67BE">
              <w:rPr>
                <w:rFonts w:ascii="Arial" w:eastAsia="Times New Roman" w:hAnsi="Arial" w:cs="Arial"/>
                <w:sz w:val="24"/>
                <w:szCs w:val="24"/>
              </w:rPr>
              <w:t>полное наименование учреждения</w:t>
            </w:r>
          </w:p>
        </w:tc>
      </w:tr>
    </w:tbl>
    <w:p w:rsidR="00984F05" w:rsidRPr="003B67BE" w:rsidRDefault="00984F05" w:rsidP="00984F05">
      <w:pPr>
        <w:ind w:firstLine="0"/>
        <w:jc w:val="left"/>
        <w:rPr>
          <w:rFonts w:ascii="Arial" w:eastAsia="Times New Roman" w:hAnsi="Arial" w:cs="Arial"/>
          <w:sz w:val="24"/>
          <w:szCs w:val="24"/>
        </w:rPr>
      </w:pPr>
      <w:r w:rsidRPr="003B67BE">
        <w:rPr>
          <w:rFonts w:ascii="Arial" w:eastAsia="Times New Roman" w:hAnsi="Arial" w:cs="Arial"/>
          <w:sz w:val="24"/>
          <w:szCs w:val="24"/>
        </w:rPr>
        <w:t> </w:t>
      </w:r>
    </w:p>
    <w:p w:rsidR="007D05A6" w:rsidRDefault="00984F05" w:rsidP="00984F05">
      <w:pPr>
        <w:ind w:firstLine="0"/>
        <w:jc w:val="center"/>
        <w:rPr>
          <w:rFonts w:ascii="Arial" w:eastAsia="Times New Roman" w:hAnsi="Arial" w:cs="Arial"/>
          <w:sz w:val="24"/>
          <w:szCs w:val="24"/>
        </w:rPr>
      </w:pPr>
      <w:r w:rsidRPr="003B67BE">
        <w:rPr>
          <w:rFonts w:ascii="Arial" w:eastAsia="Times New Roman" w:hAnsi="Arial" w:cs="Arial"/>
          <w:sz w:val="24"/>
          <w:szCs w:val="24"/>
        </w:rPr>
        <w:t>АКТ № ___</w:t>
      </w:r>
    </w:p>
    <w:p w:rsidR="00984F05" w:rsidRPr="00DF7CBF" w:rsidRDefault="00984F05" w:rsidP="00984F05">
      <w:pPr>
        <w:ind w:firstLine="0"/>
        <w:jc w:val="center"/>
        <w:rPr>
          <w:rFonts w:ascii="Courier New" w:eastAsia="Times New Roman" w:hAnsi="Courier New" w:cs="Courier New"/>
          <w:sz w:val="22"/>
          <w:szCs w:val="22"/>
        </w:rPr>
      </w:pPr>
      <w:r w:rsidRPr="003B67BE">
        <w:rPr>
          <w:rFonts w:ascii="Arial" w:eastAsia="Times New Roman" w:hAnsi="Arial" w:cs="Arial"/>
          <w:sz w:val="24"/>
          <w:szCs w:val="24"/>
        </w:rPr>
        <w:t>о замене запчастей в основном средстве</w:t>
      </w:r>
      <w:r w:rsidRPr="003B67BE">
        <w:rPr>
          <w:rFonts w:ascii="Arial" w:eastAsia="Times New Roman" w:hAnsi="Arial" w:cs="Arial"/>
          <w:sz w:val="24"/>
          <w:szCs w:val="24"/>
        </w:rPr>
        <w:br/>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984F05" w:rsidRPr="00DF7CBF" w:rsidTr="00984F05">
        <w:tc>
          <w:tcPr>
            <w:tcW w:w="1429"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3319"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3467"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281"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bl>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9699" w:type="dxa"/>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1114"/>
      </w:tblGrid>
      <w:tr w:rsidR="00984F05" w:rsidRPr="00DF7CBF" w:rsidTr="007D05A6">
        <w:tc>
          <w:tcPr>
            <w:tcW w:w="451"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A60B33">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A60B33">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Дата</w:t>
            </w:r>
            <w:r w:rsidR="00A60B33">
              <w:rPr>
                <w:rFonts w:ascii="Courier New" w:eastAsia="Times New Roman" w:hAnsi="Courier New" w:cs="Courier New"/>
                <w:b/>
                <w:bCs/>
                <w:sz w:val="22"/>
                <w:szCs w:val="22"/>
              </w:rPr>
              <w:t xml:space="preserve"> </w:t>
            </w:r>
            <w:r w:rsidRPr="00DF7CBF">
              <w:rPr>
                <w:rFonts w:ascii="Courier New" w:eastAsia="Times New Roman" w:hAnsi="Courier New" w:cs="Courier New"/>
                <w:b/>
                <w:bCs/>
                <w:sz w:val="22"/>
                <w:szCs w:val="22"/>
              </w:rPr>
              <w:t>проведенияремонтных</w:t>
            </w:r>
            <w:r w:rsidR="00236746">
              <w:rPr>
                <w:rFonts w:ascii="Courier New" w:eastAsia="Times New Roman" w:hAnsi="Courier New" w:cs="Courier New"/>
                <w:b/>
                <w:bCs/>
                <w:sz w:val="22"/>
                <w:szCs w:val="22"/>
              </w:rPr>
              <w:t xml:space="preserve"> </w:t>
            </w:r>
            <w:r w:rsidRPr="00DF7CBF">
              <w:rPr>
                <w:rFonts w:ascii="Courier New" w:eastAsia="Times New Roman" w:hAnsi="Courier New" w:cs="Courier New"/>
                <w:b/>
                <w:bCs/>
                <w:sz w:val="22"/>
                <w:szCs w:val="22"/>
              </w:rP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Наимено-вание</w:t>
            </w:r>
            <w:r w:rsidR="007D05A6">
              <w:rPr>
                <w:rFonts w:ascii="Courier New" w:eastAsia="Times New Roman" w:hAnsi="Courier New" w:cs="Courier New"/>
                <w:b/>
                <w:bCs/>
                <w:sz w:val="22"/>
                <w:szCs w:val="22"/>
              </w:rPr>
              <w:t xml:space="preserve"> </w:t>
            </w:r>
            <w:r w:rsidRPr="00DF7CBF">
              <w:rPr>
                <w:rFonts w:ascii="Courier New" w:eastAsia="Times New Roman" w:hAnsi="Courier New" w:cs="Courier New"/>
                <w:b/>
                <w:bCs/>
                <w:sz w:val="22"/>
                <w:szCs w:val="22"/>
              </w:rPr>
              <w:t>основногосредства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236746">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Инвен-тарный№</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Перечень</w:t>
            </w:r>
            <w:r w:rsidR="007D05A6">
              <w:rPr>
                <w:rFonts w:ascii="Courier New" w:eastAsia="Times New Roman" w:hAnsi="Courier New" w:cs="Courier New"/>
                <w:b/>
                <w:bCs/>
                <w:sz w:val="22"/>
                <w:szCs w:val="22"/>
              </w:rPr>
              <w:t xml:space="preserve"> </w:t>
            </w:r>
            <w:r w:rsidRPr="00DF7CBF">
              <w:rPr>
                <w:rFonts w:ascii="Courier New" w:eastAsia="Times New Roman" w:hAnsi="Courier New" w:cs="Courier New"/>
                <w:b/>
                <w:bCs/>
                <w:sz w:val="22"/>
                <w:szCs w:val="22"/>
              </w:rPr>
              <w:t>произведен-ных работ</w:t>
            </w:r>
          </w:p>
        </w:tc>
        <w:tc>
          <w:tcPr>
            <w:tcW w:w="4102" w:type="dxa"/>
            <w:gridSpan w:val="4"/>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236746">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Материалы,используемые при замене</w:t>
            </w:r>
          </w:p>
        </w:tc>
      </w:tr>
      <w:tr w:rsidR="00984F05" w:rsidRPr="00DF7CBF" w:rsidTr="007D05A6">
        <w:tc>
          <w:tcPr>
            <w:tcW w:w="451"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1271"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957"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1452"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наиме-</w:t>
            </w:r>
            <w:r w:rsidR="007D05A6">
              <w:rPr>
                <w:rFonts w:ascii="Courier New" w:eastAsia="Times New Roman" w:hAnsi="Courier New" w:cs="Courier New"/>
                <w:b/>
                <w:bCs/>
                <w:sz w:val="22"/>
                <w:szCs w:val="22"/>
              </w:rPr>
              <w:t>нова</w:t>
            </w:r>
            <w:r w:rsidRPr="00DF7CBF">
              <w:rPr>
                <w:rFonts w:ascii="Courier New" w:eastAsia="Times New Roman" w:hAnsi="Courier New" w:cs="Courier New"/>
                <w:b/>
                <w:bCs/>
                <w:sz w:val="22"/>
                <w:szCs w:val="22"/>
              </w:rPr>
              <w:t>ние</w:t>
            </w:r>
          </w:p>
        </w:tc>
        <w:tc>
          <w:tcPr>
            <w:tcW w:w="100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номен-клатур</w:t>
            </w:r>
            <w:r w:rsidRPr="00DF7CBF">
              <w:rPr>
                <w:rFonts w:ascii="Courier New" w:eastAsia="Times New Roman" w:hAnsi="Courier New" w:cs="Courier New"/>
                <w:b/>
                <w:bCs/>
                <w:sz w:val="22"/>
                <w:szCs w:val="22"/>
              </w:rPr>
              <w:lastRenderedPageBreak/>
              <w:t>-ный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lastRenderedPageBreak/>
              <w:t xml:space="preserve">едини-ца </w:t>
            </w:r>
            <w:r w:rsidRPr="00DF7CBF">
              <w:rPr>
                <w:rFonts w:ascii="Courier New" w:eastAsia="Times New Roman" w:hAnsi="Courier New" w:cs="Courier New"/>
                <w:b/>
                <w:bCs/>
                <w:sz w:val="22"/>
                <w:szCs w:val="22"/>
              </w:rPr>
              <w:lastRenderedPageBreak/>
              <w:t>изме-рения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lastRenderedPageBreak/>
              <w:t>коли-чество</w:t>
            </w:r>
          </w:p>
        </w:tc>
      </w:tr>
      <w:tr w:rsidR="00984F05" w:rsidRPr="00DF7CBF" w:rsidTr="007D05A6">
        <w:tc>
          <w:tcPr>
            <w:tcW w:w="45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lastRenderedPageBreak/>
              <w:t> </w:t>
            </w:r>
          </w:p>
        </w:tc>
        <w:tc>
          <w:tcPr>
            <w:tcW w:w="1466"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27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57"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452"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0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7D05A6">
        <w:tc>
          <w:tcPr>
            <w:tcW w:w="451"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466"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271"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57"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452"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33"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01"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54"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14"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7D05A6">
        <w:tc>
          <w:tcPr>
            <w:tcW w:w="451"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466"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271"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57"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452"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33"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01"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54"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14" w:type="dxa"/>
            <w:tcBorders>
              <w:top w:val="single" w:sz="8" w:space="0" w:color="000000"/>
              <w:left w:val="single" w:sz="8" w:space="0" w:color="000000"/>
              <w:bottom w:val="single" w:sz="8" w:space="0" w:color="000000"/>
              <w:right w:val="single" w:sz="8" w:space="0" w:color="000000"/>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bl>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984F05" w:rsidRPr="00DF7CBF" w:rsidTr="00984F05">
        <w:tc>
          <w:tcPr>
            <w:tcW w:w="2593" w:type="dxa"/>
            <w:tcBorders>
              <w:top w:val="nil"/>
              <w:left w:val="nil"/>
              <w:bottom w:val="single" w:sz="8" w:space="0" w:color="000000"/>
              <w:right w:val="nil"/>
            </w:tcBorders>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508"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687"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566"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901" w:type="dxa"/>
            <w:tcBorders>
              <w:top w:val="nil"/>
              <w:left w:val="nil"/>
              <w:bottom w:val="single" w:sz="8" w:space="0" w:color="000000"/>
              <w:right w:val="nil"/>
            </w:tcBorders>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2593" w:type="dxa"/>
            <w:tcBorders>
              <w:top w:val="single" w:sz="8" w:space="0" w:color="000000"/>
              <w:left w:val="nil"/>
              <w:bottom w:val="nil"/>
              <w:right w:val="nil"/>
            </w:tcBorders>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vertAlign w:val="superscript"/>
              </w:rPr>
              <w:t>(исполнитель)</w:t>
            </w:r>
          </w:p>
        </w:tc>
        <w:tc>
          <w:tcPr>
            <w:tcW w:w="1508"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687" w:type="dxa"/>
            <w:tcBorders>
              <w:top w:val="single" w:sz="8" w:space="0" w:color="000000"/>
              <w:left w:val="nil"/>
              <w:bottom w:val="nil"/>
              <w:right w:val="nil"/>
            </w:tcBorders>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vertAlign w:val="superscript"/>
              </w:rPr>
              <w:t>(подпись)</w:t>
            </w:r>
          </w:p>
        </w:tc>
        <w:tc>
          <w:tcPr>
            <w:tcW w:w="1566"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901" w:type="dxa"/>
            <w:tcBorders>
              <w:top w:val="single" w:sz="8" w:space="0" w:color="000000"/>
              <w:left w:val="nil"/>
              <w:bottom w:val="nil"/>
              <w:right w:val="nil"/>
            </w:tcBorders>
            <w:vAlign w:val="bottom"/>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vertAlign w:val="superscript"/>
              </w:rPr>
              <w:t>(Ф.И.О.)</w:t>
            </w:r>
          </w:p>
        </w:tc>
      </w:tr>
      <w:tr w:rsidR="00984F05" w:rsidRPr="00DF7CBF" w:rsidTr="00984F05">
        <w:tc>
          <w:tcPr>
            <w:tcW w:w="2593" w:type="dxa"/>
            <w:tcBorders>
              <w:top w:val="nil"/>
              <w:left w:val="nil"/>
              <w:bottom w:val="single" w:sz="8" w:space="0" w:color="000000"/>
              <w:right w:val="nil"/>
            </w:tcBorders>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508"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687"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566"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901" w:type="dxa"/>
            <w:tcBorders>
              <w:top w:val="nil"/>
              <w:left w:val="nil"/>
              <w:bottom w:val="single" w:sz="8" w:space="0" w:color="000000"/>
              <w:right w:val="nil"/>
            </w:tcBorders>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2593" w:type="dxa"/>
            <w:tcBorders>
              <w:top w:val="single" w:sz="8" w:space="0" w:color="000000"/>
              <w:left w:val="nil"/>
              <w:bottom w:val="nil"/>
              <w:right w:val="nil"/>
            </w:tcBorders>
            <w:vAlign w:val="bottom"/>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vertAlign w:val="superscript"/>
              </w:rPr>
              <w:t>(руководитель)</w:t>
            </w:r>
          </w:p>
        </w:tc>
        <w:tc>
          <w:tcPr>
            <w:tcW w:w="1508"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687" w:type="dxa"/>
            <w:tcBorders>
              <w:top w:val="single" w:sz="8" w:space="0" w:color="000000"/>
              <w:left w:val="nil"/>
              <w:bottom w:val="nil"/>
              <w:right w:val="nil"/>
            </w:tcBorders>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vertAlign w:val="superscript"/>
              </w:rPr>
              <w:t>(подпись)</w:t>
            </w:r>
          </w:p>
        </w:tc>
        <w:tc>
          <w:tcPr>
            <w:tcW w:w="1566"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901" w:type="dxa"/>
            <w:tcBorders>
              <w:top w:val="single" w:sz="8" w:space="0" w:color="000000"/>
              <w:left w:val="nil"/>
              <w:bottom w:val="nil"/>
              <w:right w:val="nil"/>
            </w:tcBorders>
            <w:vAlign w:val="bottom"/>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vertAlign w:val="superscript"/>
              </w:rPr>
              <w:t>(Ф.И.О.)</w:t>
            </w:r>
          </w:p>
        </w:tc>
      </w:tr>
    </w:tbl>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b/>
          <w:bCs/>
          <w:sz w:val="22"/>
          <w:szCs w:val="22"/>
        </w:rPr>
        <w:t> </w:t>
      </w:r>
    </w:p>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b/>
          <w:bCs/>
          <w:sz w:val="22"/>
          <w:szCs w:val="22"/>
        </w:rPr>
        <w:t>2. Карточка учета работы летней автомобильной шины.</w:t>
      </w:r>
    </w:p>
    <w:tbl>
      <w:tblPr>
        <w:tblW w:w="0" w:type="auto"/>
        <w:jc w:val="center"/>
        <w:tblInd w:w="60" w:type="dxa"/>
        <w:tblLayout w:type="fixed"/>
        <w:tblCellMar>
          <w:top w:w="60" w:type="dxa"/>
          <w:left w:w="60" w:type="dxa"/>
          <w:bottom w:w="60" w:type="dxa"/>
          <w:right w:w="60" w:type="dxa"/>
        </w:tblCellMar>
        <w:tblLook w:val="04A0" w:firstRow="1" w:lastRow="0" w:firstColumn="1" w:lastColumn="0" w:noHBand="0" w:noVBand="1"/>
      </w:tblPr>
      <w:tblGrid>
        <w:gridCol w:w="9255"/>
      </w:tblGrid>
      <w:tr w:rsidR="00984F05" w:rsidRPr="00DF7CBF" w:rsidTr="00984F05">
        <w:trPr>
          <w:jc w:val="center"/>
        </w:trPr>
        <w:tc>
          <w:tcPr>
            <w:tcW w:w="9255" w:type="dxa"/>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rPr>
          <w:jc w:val="center"/>
        </w:trPr>
        <w:tc>
          <w:tcPr>
            <w:tcW w:w="9255" w:type="dxa"/>
            <w:vAlign w:val="bottom"/>
          </w:tcPr>
          <w:tbl>
            <w:tblPr>
              <w:tblW w:w="0" w:type="auto"/>
              <w:jc w:val="center"/>
              <w:tblLayout w:type="fixed"/>
              <w:tblCellMar>
                <w:top w:w="60" w:type="dxa"/>
                <w:left w:w="60" w:type="dxa"/>
                <w:bottom w:w="60" w:type="dxa"/>
                <w:right w:w="60" w:type="dxa"/>
              </w:tblCellMar>
              <w:tblLook w:val="04A0" w:firstRow="1" w:lastRow="0" w:firstColumn="1" w:lastColumn="0" w:noHBand="0" w:noVBand="1"/>
            </w:tblPr>
            <w:tblGrid>
              <w:gridCol w:w="9135"/>
            </w:tblGrid>
            <w:tr w:rsidR="00984F05" w:rsidRPr="00DF7CBF">
              <w:trPr>
                <w:jc w:val="center"/>
              </w:trPr>
              <w:tc>
                <w:tcPr>
                  <w:tcW w:w="9135"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trPr>
                <w:jc w:val="center"/>
              </w:trPr>
              <w:tc>
                <w:tcPr>
                  <w:tcW w:w="9135" w:type="dxa"/>
                  <w:tcBorders>
                    <w:top w:val="single" w:sz="8" w:space="0" w:color="000000"/>
                    <w:left w:val="nil"/>
                    <w:bottom w:val="nil"/>
                    <w:right w:val="nil"/>
                  </w:tcBorders>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полное наименование учреждения</w:t>
                  </w:r>
                </w:p>
              </w:tc>
            </w:tr>
          </w:tbl>
          <w:p w:rsidR="007D05A6"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КАРТОЧКА</w:t>
            </w:r>
            <w:r w:rsidR="007D05A6">
              <w:rPr>
                <w:rFonts w:ascii="Courier New" w:eastAsia="Times New Roman" w:hAnsi="Courier New" w:cs="Courier New"/>
                <w:sz w:val="22"/>
                <w:szCs w:val="22"/>
              </w:rPr>
              <w:t xml:space="preserve"> </w:t>
            </w:r>
          </w:p>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учета работы автомобильной шины № </w:t>
            </w:r>
            <w:r w:rsidRPr="00DF7CBF">
              <w:rPr>
                <w:rFonts w:ascii="Courier New" w:eastAsia="Times New Roman" w:hAnsi="Courier New" w:cs="Courier New"/>
                <w:sz w:val="22"/>
                <w:szCs w:val="22"/>
                <w:u w:val="single"/>
              </w:rPr>
              <w:t xml:space="preserve">                             </w:t>
            </w:r>
            <w:r w:rsidRPr="00DF7CBF">
              <w:rPr>
                <w:rFonts w:ascii="Courier New" w:eastAsia="Times New Roman" w:hAnsi="Courier New" w:cs="Courier New"/>
                <w:sz w:val="22"/>
                <w:szCs w:val="22"/>
              </w:rPr>
              <w:t xml:space="preserve"> (новой, восстановленной, прошедшей углубление рисунка протектора нарезкой, бывшей в эксплуатации)</w:t>
            </w:r>
          </w:p>
        </w:tc>
      </w:tr>
      <w:tr w:rsidR="00984F05" w:rsidRPr="00DF7CBF" w:rsidTr="00984F05">
        <w:trPr>
          <w:jc w:val="center"/>
        </w:trPr>
        <w:tc>
          <w:tcPr>
            <w:tcW w:w="9255" w:type="dxa"/>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(нужное подчеркнуть)</w:t>
            </w:r>
          </w:p>
        </w:tc>
      </w:tr>
    </w:tbl>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1658"/>
        <w:gridCol w:w="1225"/>
        <w:gridCol w:w="278"/>
        <w:gridCol w:w="149"/>
        <w:gridCol w:w="149"/>
        <w:gridCol w:w="277"/>
        <w:gridCol w:w="2844"/>
        <w:gridCol w:w="2675"/>
      </w:tblGrid>
      <w:tr w:rsidR="00984F05" w:rsidRPr="00DF7CBF" w:rsidTr="00984F05">
        <w:tc>
          <w:tcPr>
            <w:tcW w:w="2883" w:type="dxa"/>
            <w:gridSpan w:val="2"/>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Обозначение (размер) шины</w:t>
            </w:r>
          </w:p>
        </w:tc>
        <w:tc>
          <w:tcPr>
            <w:tcW w:w="6372" w:type="dxa"/>
            <w:gridSpan w:val="6"/>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1658"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Модель шины</w:t>
            </w:r>
          </w:p>
        </w:tc>
        <w:tc>
          <w:tcPr>
            <w:tcW w:w="7597" w:type="dxa"/>
            <w:gridSpan w:val="7"/>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3161" w:type="dxa"/>
            <w:gridSpan w:val="3"/>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Порядковый (заводской) номер</w:t>
            </w:r>
          </w:p>
        </w:tc>
        <w:tc>
          <w:tcPr>
            <w:tcW w:w="6094" w:type="dxa"/>
            <w:gridSpan w:val="5"/>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3310" w:type="dxa"/>
            <w:gridSpan w:val="4"/>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Дата изготовления (неделя, год)</w:t>
            </w:r>
          </w:p>
        </w:tc>
        <w:tc>
          <w:tcPr>
            <w:tcW w:w="5945" w:type="dxa"/>
            <w:gridSpan w:val="4"/>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3459" w:type="dxa"/>
            <w:gridSpan w:val="5"/>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Эксплуатационная норма пробега</w:t>
            </w:r>
          </w:p>
        </w:tc>
        <w:tc>
          <w:tcPr>
            <w:tcW w:w="5796" w:type="dxa"/>
            <w:gridSpan w:val="3"/>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6580" w:type="dxa"/>
            <w:gridSpan w:val="7"/>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Завод-изготовитель новой шины или шиноремонтное предприятие</w:t>
            </w:r>
          </w:p>
        </w:tc>
        <w:tc>
          <w:tcPr>
            <w:tcW w:w="2675"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3736" w:type="dxa"/>
            <w:gridSpan w:val="6"/>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Ответственный за учет работы шины</w:t>
            </w:r>
          </w:p>
        </w:tc>
        <w:tc>
          <w:tcPr>
            <w:tcW w:w="5519" w:type="dxa"/>
            <w:gridSpan w:val="2"/>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bl>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0" w:type="auto"/>
        <w:tblInd w:w="-224" w:type="dxa"/>
        <w:tblLayout w:type="fixed"/>
        <w:tblCellMar>
          <w:top w:w="60" w:type="dxa"/>
          <w:left w:w="60" w:type="dxa"/>
          <w:bottom w:w="60" w:type="dxa"/>
          <w:right w:w="60" w:type="dxa"/>
        </w:tblCellMar>
        <w:tblLook w:val="04A0" w:firstRow="1" w:lastRow="0" w:firstColumn="1" w:lastColumn="0" w:noHBand="0" w:noVBand="1"/>
      </w:tblPr>
      <w:tblGrid>
        <w:gridCol w:w="716"/>
        <w:gridCol w:w="795"/>
        <w:gridCol w:w="1033"/>
        <w:gridCol w:w="811"/>
        <w:gridCol w:w="891"/>
        <w:gridCol w:w="665"/>
        <w:gridCol w:w="665"/>
        <w:gridCol w:w="824"/>
        <w:gridCol w:w="1113"/>
        <w:gridCol w:w="925"/>
        <w:gridCol w:w="1091"/>
      </w:tblGrid>
      <w:tr w:rsidR="00984F05" w:rsidRPr="00DF7CBF" w:rsidTr="007D05A6">
        <w:tc>
          <w:tcPr>
            <w:tcW w:w="716"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Дата</w:t>
            </w:r>
          </w:p>
        </w:tc>
        <w:tc>
          <w:tcPr>
            <w:tcW w:w="795"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Инвен-тарный</w:t>
            </w:r>
            <w:r w:rsidR="007D05A6">
              <w:rPr>
                <w:rFonts w:ascii="Courier New" w:eastAsia="Times New Roman" w:hAnsi="Courier New" w:cs="Courier New"/>
                <w:sz w:val="22"/>
                <w:szCs w:val="22"/>
              </w:rPr>
              <w:t xml:space="preserve"> </w:t>
            </w:r>
            <w:r w:rsidRPr="00DF7CBF">
              <w:rPr>
                <w:rFonts w:ascii="Courier New" w:eastAsia="Times New Roman" w:hAnsi="Courier New" w:cs="Courier New"/>
                <w:sz w:val="22"/>
                <w:szCs w:val="22"/>
              </w:rPr>
              <w:t>номеравто-мобиля</w:t>
            </w:r>
          </w:p>
        </w:tc>
        <w:tc>
          <w:tcPr>
            <w:tcW w:w="1033"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Марка и модельавтомо-биля, егогосудар-ствен-ныйномер</w:t>
            </w:r>
          </w:p>
        </w:tc>
        <w:tc>
          <w:tcPr>
            <w:tcW w:w="811"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7D05A6" w:rsidP="007D05A6">
            <w:pPr>
              <w:ind w:firstLine="0"/>
              <w:jc w:val="center"/>
              <w:rPr>
                <w:rFonts w:ascii="Courier New" w:eastAsia="Times New Roman" w:hAnsi="Courier New" w:cs="Courier New"/>
                <w:sz w:val="22"/>
                <w:szCs w:val="22"/>
              </w:rPr>
            </w:pPr>
            <w:r>
              <w:rPr>
                <w:rFonts w:ascii="Courier New" w:eastAsia="Times New Roman" w:hAnsi="Courier New" w:cs="Courier New"/>
                <w:sz w:val="22"/>
                <w:szCs w:val="22"/>
              </w:rPr>
              <w:t>Показ</w:t>
            </w:r>
            <w:r w:rsidR="00984F05" w:rsidRPr="00DF7CBF">
              <w:rPr>
                <w:rFonts w:ascii="Courier New" w:eastAsia="Times New Roman" w:hAnsi="Courier New" w:cs="Courier New"/>
                <w:sz w:val="22"/>
                <w:szCs w:val="22"/>
              </w:rPr>
              <w:t>ания</w:t>
            </w:r>
            <w:r>
              <w:rPr>
                <w:rFonts w:ascii="Courier New" w:eastAsia="Times New Roman" w:hAnsi="Courier New" w:cs="Courier New"/>
                <w:sz w:val="22"/>
                <w:szCs w:val="22"/>
              </w:rPr>
              <w:t xml:space="preserve"> </w:t>
            </w:r>
            <w:r w:rsidR="00984F05" w:rsidRPr="00DF7CBF">
              <w:rPr>
                <w:rFonts w:ascii="Courier New" w:eastAsia="Times New Roman" w:hAnsi="Courier New" w:cs="Courier New"/>
                <w:sz w:val="22"/>
                <w:szCs w:val="22"/>
              </w:rPr>
              <w:t>спидо-метраприуста-новке,тыс. км</w:t>
            </w:r>
          </w:p>
        </w:tc>
        <w:tc>
          <w:tcPr>
            <w:tcW w:w="891"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Пока-занияспидо-метрапри снятии,тыс. км</w:t>
            </w:r>
          </w:p>
        </w:tc>
        <w:tc>
          <w:tcPr>
            <w:tcW w:w="1330" w:type="dxa"/>
            <w:gridSpan w:val="2"/>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Дата</w:t>
            </w:r>
          </w:p>
        </w:tc>
        <w:tc>
          <w:tcPr>
            <w:tcW w:w="824"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Техни-ческоесостоя-ниешины приуста-новке</w:t>
            </w:r>
          </w:p>
        </w:tc>
        <w:tc>
          <w:tcPr>
            <w:tcW w:w="1113"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Причиныснятияшины с эксплу-атации</w:t>
            </w:r>
          </w:p>
        </w:tc>
        <w:tc>
          <w:tcPr>
            <w:tcW w:w="925"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Подписьводителя</w:t>
            </w:r>
          </w:p>
        </w:tc>
        <w:tc>
          <w:tcPr>
            <w:tcW w:w="1091" w:type="dxa"/>
            <w:vMerge w:val="restart"/>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Заклю-чениекомис-сии по опреде-лениюпригод-ностишины кэксплу-атации(</w:t>
            </w:r>
            <w:r w:rsidRPr="00DF7CBF">
              <w:rPr>
                <w:rFonts w:ascii="Courier New" w:eastAsia="Times New Roman" w:hAnsi="Courier New" w:cs="Courier New"/>
                <w:sz w:val="22"/>
                <w:szCs w:val="22"/>
              </w:rPr>
              <w:lastRenderedPageBreak/>
              <w:t>на восста-новление,углуб-лениерисункапротек-тора,рекла-мациюили в утиль)</w:t>
            </w:r>
          </w:p>
        </w:tc>
      </w:tr>
      <w:tr w:rsidR="00984F05" w:rsidRPr="00DF7CBF" w:rsidTr="007D05A6">
        <w:tc>
          <w:tcPr>
            <w:tcW w:w="716"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795"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811"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7D05A6" w:rsidP="007D05A6">
            <w:pPr>
              <w:ind w:firstLine="0"/>
              <w:jc w:val="center"/>
              <w:rPr>
                <w:rFonts w:ascii="Courier New" w:eastAsia="Times New Roman" w:hAnsi="Courier New" w:cs="Courier New"/>
                <w:sz w:val="22"/>
                <w:szCs w:val="22"/>
              </w:rPr>
            </w:pPr>
            <w:r>
              <w:rPr>
                <w:rFonts w:ascii="Courier New" w:eastAsia="Times New Roman" w:hAnsi="Courier New" w:cs="Courier New"/>
                <w:sz w:val="22"/>
                <w:szCs w:val="22"/>
              </w:rPr>
              <w:t>Уста</w:t>
            </w:r>
            <w:r w:rsidR="00984F05" w:rsidRPr="00DF7CBF">
              <w:rPr>
                <w:rFonts w:ascii="Courier New" w:eastAsia="Times New Roman" w:hAnsi="Courier New" w:cs="Courier New"/>
                <w:sz w:val="22"/>
                <w:szCs w:val="22"/>
              </w:rPr>
              <w:t>новки</w:t>
            </w:r>
            <w:r>
              <w:rPr>
                <w:rFonts w:ascii="Courier New" w:eastAsia="Times New Roman" w:hAnsi="Courier New" w:cs="Courier New"/>
                <w:sz w:val="22"/>
                <w:szCs w:val="22"/>
              </w:rPr>
              <w:t xml:space="preserve"> </w:t>
            </w:r>
            <w:r w:rsidR="00984F05" w:rsidRPr="00DF7CBF">
              <w:rPr>
                <w:rFonts w:ascii="Courier New" w:eastAsia="Times New Roman" w:hAnsi="Courier New" w:cs="Courier New"/>
                <w:sz w:val="22"/>
                <w:szCs w:val="22"/>
              </w:rPr>
              <w:t>шины</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7D05A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сня-тияшины</w:t>
            </w:r>
          </w:p>
        </w:tc>
        <w:tc>
          <w:tcPr>
            <w:tcW w:w="824"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1113"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925"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c>
          <w:tcPr>
            <w:tcW w:w="1091" w:type="dxa"/>
            <w:vMerge/>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p>
        </w:tc>
      </w:tr>
      <w:tr w:rsidR="00984F05" w:rsidRPr="00DF7CBF" w:rsidTr="007D05A6">
        <w:tc>
          <w:tcPr>
            <w:tcW w:w="716"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lastRenderedPageBreak/>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7D05A6">
        <w:tc>
          <w:tcPr>
            <w:tcW w:w="716"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7D05A6">
        <w:tc>
          <w:tcPr>
            <w:tcW w:w="716"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7D05A6">
        <w:tc>
          <w:tcPr>
            <w:tcW w:w="716"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bl>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695"/>
        <w:gridCol w:w="1531"/>
        <w:gridCol w:w="822"/>
        <w:gridCol w:w="1266"/>
        <w:gridCol w:w="965"/>
        <w:gridCol w:w="1976"/>
      </w:tblGrid>
      <w:tr w:rsidR="00984F05" w:rsidRPr="00DF7CBF" w:rsidTr="00984F05">
        <w:tc>
          <w:tcPr>
            <w:tcW w:w="2695" w:type="dxa"/>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Председатель комиссии</w:t>
            </w:r>
          </w:p>
        </w:tc>
        <w:tc>
          <w:tcPr>
            <w:tcW w:w="1531"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22"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266"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65"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976" w:type="dxa"/>
            <w:tcBorders>
              <w:top w:val="nil"/>
              <w:left w:val="nil"/>
              <w:bottom w:val="single" w:sz="8" w:space="0" w:color="000000"/>
              <w:right w:val="nil"/>
            </w:tcBorders>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984F05" w:rsidRPr="00DF7CBF" w:rsidTr="00984F05">
        <w:tc>
          <w:tcPr>
            <w:tcW w:w="2695"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Члены комиссии:</w:t>
            </w:r>
          </w:p>
        </w:tc>
        <w:tc>
          <w:tcPr>
            <w:tcW w:w="1531" w:type="dxa"/>
            <w:tcBorders>
              <w:top w:val="single" w:sz="8" w:space="0" w:color="000000"/>
              <w:left w:val="nil"/>
              <w:bottom w:val="nil"/>
              <w:right w:val="nil"/>
            </w:tcBorders>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(должность)</w:t>
            </w:r>
          </w:p>
        </w:tc>
        <w:tc>
          <w:tcPr>
            <w:tcW w:w="822"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266" w:type="dxa"/>
            <w:tcBorders>
              <w:top w:val="single" w:sz="8" w:space="0" w:color="000000"/>
              <w:left w:val="nil"/>
              <w:bottom w:val="nil"/>
              <w:right w:val="nil"/>
            </w:tcBorders>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(подпись)</w:t>
            </w:r>
          </w:p>
        </w:tc>
        <w:tc>
          <w:tcPr>
            <w:tcW w:w="965"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976" w:type="dxa"/>
            <w:tcBorders>
              <w:top w:val="single" w:sz="8" w:space="0" w:color="000000"/>
              <w:left w:val="nil"/>
              <w:bottom w:val="nil"/>
              <w:right w:val="nil"/>
            </w:tcBorders>
            <w:hideMark/>
          </w:tcPr>
          <w:p w:rsidR="00984F05" w:rsidRPr="00DF7CBF" w:rsidRDefault="00984F05" w:rsidP="00984F05">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(Ф.И.О.)</w:t>
            </w:r>
          </w:p>
        </w:tc>
      </w:tr>
      <w:tr w:rsidR="00984F05" w:rsidRPr="00DF7CBF" w:rsidTr="00984F05">
        <w:tc>
          <w:tcPr>
            <w:tcW w:w="2695" w:type="dxa"/>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531"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822"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266" w:type="dxa"/>
            <w:tcBorders>
              <w:top w:val="nil"/>
              <w:left w:val="nil"/>
              <w:bottom w:val="single" w:sz="8" w:space="0" w:color="000000"/>
              <w:right w:val="nil"/>
            </w:tcBorders>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965" w:type="dxa"/>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1976" w:type="dxa"/>
            <w:tcBorders>
              <w:top w:val="nil"/>
              <w:left w:val="nil"/>
              <w:bottom w:val="single" w:sz="8" w:space="0" w:color="000000"/>
              <w:right w:val="nil"/>
            </w:tcBorders>
            <w:vAlign w:val="bottom"/>
            <w:hideMark/>
          </w:tcPr>
          <w:p w:rsidR="00984F05" w:rsidRPr="00DF7CBF" w:rsidRDefault="00984F05" w:rsidP="00984F05">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bl>
    <w:p w:rsidR="00DD5317" w:rsidRPr="00DF7CBF" w:rsidRDefault="00DD5317" w:rsidP="00DD5317">
      <w:pPr>
        <w:ind w:firstLine="0"/>
        <w:jc w:val="left"/>
        <w:rPr>
          <w:rFonts w:ascii="Courier New" w:eastAsia="Times New Roman" w:hAnsi="Courier New" w:cs="Courier New"/>
          <w:sz w:val="22"/>
          <w:szCs w:val="22"/>
        </w:rPr>
      </w:pPr>
    </w:p>
    <w:p w:rsidR="00DD5317" w:rsidRPr="00DF7CBF" w:rsidRDefault="00714470" w:rsidP="00714470">
      <w:pPr>
        <w:ind w:firstLine="0"/>
        <w:jc w:val="right"/>
        <w:rPr>
          <w:rFonts w:ascii="Courier New" w:eastAsia="Times New Roman" w:hAnsi="Courier New" w:cs="Courier New"/>
          <w:sz w:val="22"/>
          <w:szCs w:val="22"/>
        </w:rPr>
      </w:pPr>
      <w:r>
        <w:rPr>
          <w:rFonts w:ascii="Courier New" w:eastAsia="Times New Roman" w:hAnsi="Courier New" w:cs="Courier New"/>
          <w:sz w:val="22"/>
          <w:szCs w:val="22"/>
        </w:rPr>
        <w:t xml:space="preserve">Приложение </w:t>
      </w:r>
      <w:r w:rsidR="006A634E">
        <w:rPr>
          <w:rFonts w:ascii="Courier New" w:eastAsia="Times New Roman" w:hAnsi="Courier New" w:cs="Courier New"/>
          <w:sz w:val="22"/>
          <w:szCs w:val="22"/>
        </w:rPr>
        <w:t>7</w:t>
      </w:r>
      <w:r>
        <w:rPr>
          <w:rFonts w:ascii="Courier New" w:eastAsia="Times New Roman" w:hAnsi="Courier New" w:cs="Courier New"/>
          <w:sz w:val="22"/>
          <w:szCs w:val="22"/>
        </w:rPr>
        <w:t xml:space="preserve"> к Учетной политике</w:t>
      </w:r>
    </w:p>
    <w:p w:rsidR="00DD5317" w:rsidRPr="00DF7CBF" w:rsidRDefault="00DD5317" w:rsidP="005D72A4">
      <w:pPr>
        <w:ind w:firstLine="0"/>
        <w:jc w:val="left"/>
        <w:rPr>
          <w:rFonts w:ascii="Courier New" w:eastAsia="Times New Roman" w:hAnsi="Courier New" w:cs="Courier New"/>
          <w:sz w:val="22"/>
          <w:szCs w:val="22"/>
        </w:rPr>
      </w:pPr>
    </w:p>
    <w:p w:rsidR="00DD5317" w:rsidRPr="003B67BE" w:rsidRDefault="00DD5317" w:rsidP="00DD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3B67BE">
        <w:rPr>
          <w:rFonts w:ascii="Arial" w:eastAsia="Times New Roman" w:hAnsi="Arial" w:cs="Arial"/>
          <w:sz w:val="24"/>
          <w:szCs w:val="24"/>
        </w:rPr>
        <w:t>Перечень лиц, имеющих право подписи первичных документов</w:t>
      </w:r>
    </w:p>
    <w:p w:rsidR="00DD5317" w:rsidRPr="003B67BE" w:rsidRDefault="00DD5317" w:rsidP="00DD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3B67BE">
        <w:rPr>
          <w:rFonts w:ascii="Arial" w:eastAsia="Times New Roman" w:hAnsi="Arial" w:cs="Arial"/>
          <w:sz w:val="24"/>
          <w:szCs w:val="24"/>
        </w:rPr>
        <w:t> </w:t>
      </w:r>
    </w:p>
    <w:tbl>
      <w:tblPr>
        <w:tblW w:w="0" w:type="auto"/>
        <w:tblCellMar>
          <w:top w:w="60" w:type="dxa"/>
          <w:left w:w="60" w:type="dxa"/>
          <w:bottom w:w="60" w:type="dxa"/>
          <w:right w:w="60" w:type="dxa"/>
        </w:tblCellMar>
        <w:tblLook w:val="04A0" w:firstRow="1" w:lastRow="0" w:firstColumn="1" w:lastColumn="0" w:noHBand="0" w:noVBand="1"/>
      </w:tblPr>
      <w:tblGrid>
        <w:gridCol w:w="518"/>
        <w:gridCol w:w="2620"/>
        <w:gridCol w:w="1992"/>
        <w:gridCol w:w="2617"/>
        <w:gridCol w:w="1728"/>
      </w:tblGrid>
      <w:tr w:rsidR="00DD5317" w:rsidRPr="00DF7CBF" w:rsidTr="00DD5317">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 xml:space="preserve">№ </w:t>
            </w:r>
            <w:r w:rsidRPr="00DF7CBF">
              <w:rPr>
                <w:rFonts w:ascii="Courier New" w:eastAsia="Times New Roman" w:hAnsi="Courier New" w:cs="Courier New"/>
                <w:b/>
                <w:bCs/>
                <w:sz w:val="22"/>
                <w:szCs w:val="22"/>
              </w:rPr>
              <w:br/>
              <w:t>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Должность</w:t>
            </w:r>
            <w:r w:rsidRPr="00DF7CBF">
              <w:rPr>
                <w:rFonts w:ascii="Courier New" w:eastAsia="Times New Roman" w:hAnsi="Courier New" w:cs="Courier New"/>
                <w:sz w:val="22"/>
                <w:szCs w:val="22"/>
              </w:rPr>
              <w:t xml:space="preserve">, </w:t>
            </w:r>
            <w:r w:rsidRPr="00DF7CBF">
              <w:rPr>
                <w:rFonts w:ascii="Courier New" w:eastAsia="Times New Roman" w:hAnsi="Courier New" w:cs="Courier New"/>
                <w:b/>
                <w:bCs/>
                <w:sz w:val="22"/>
                <w:szCs w:val="22"/>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Примечание</w:t>
            </w:r>
          </w:p>
        </w:tc>
        <w:tc>
          <w:tcPr>
            <w:tcW w:w="0" w:type="auto"/>
            <w:tcBorders>
              <w:top w:val="single" w:sz="8" w:space="0" w:color="000000"/>
              <w:left w:val="single" w:sz="8" w:space="0" w:color="000000"/>
              <w:bottom w:val="single" w:sz="8" w:space="0" w:color="000000"/>
              <w:right w:val="single" w:sz="8" w:space="0" w:color="000000"/>
            </w:tcBorders>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
                <w:bCs/>
                <w:sz w:val="22"/>
                <w:szCs w:val="22"/>
              </w:rPr>
              <w:t>С приказом ознакомлен</w:t>
            </w:r>
          </w:p>
        </w:tc>
      </w:tr>
      <w:tr w:rsidR="00DD5317" w:rsidRPr="00DF7CBF" w:rsidTr="00DD5317">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Глава А.И. Серебренников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DD5317" w:rsidRPr="00DF7CBF" w:rsidTr="00DD5317">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F76490">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Главный бухгалтер Ю.Н. Малыгина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DD5317" w:rsidRPr="00DF7CBF" w:rsidTr="00DD5317">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F76490">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 xml:space="preserve">Начальник </w:t>
            </w:r>
            <w:r w:rsidR="00F76490">
              <w:rPr>
                <w:rFonts w:ascii="Courier New" w:eastAsia="Times New Roman" w:hAnsi="Courier New" w:cs="Courier New"/>
                <w:bCs/>
                <w:iCs/>
                <w:sz w:val="22"/>
                <w:szCs w:val="22"/>
              </w:rPr>
              <w:t xml:space="preserve">общего отдела </w:t>
            </w:r>
            <w:r w:rsidRPr="00DF7CBF">
              <w:rPr>
                <w:rFonts w:ascii="Courier New" w:eastAsia="Times New Roman" w:hAnsi="Courier New" w:cs="Courier New"/>
                <w:bCs/>
                <w:iCs/>
                <w:sz w:val="22"/>
                <w:szCs w:val="22"/>
              </w:rPr>
              <w:t>А.А. Егорова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За главу 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DD5317" w:rsidRPr="00DF7CBF" w:rsidTr="00DD5317">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Начальник финансового отдела  Н.И. Брянцева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За главного</w:t>
            </w:r>
            <w:r w:rsidR="005D72A4" w:rsidRPr="00DF7CBF">
              <w:rPr>
                <w:rFonts w:ascii="Courier New" w:eastAsia="Times New Roman" w:hAnsi="Courier New" w:cs="Courier New"/>
                <w:bCs/>
                <w:iCs/>
                <w:sz w:val="22"/>
                <w:szCs w:val="22"/>
              </w:rPr>
              <w:t xml:space="preserve"> специалиста</w:t>
            </w:r>
            <w:r w:rsidRPr="00DF7CBF">
              <w:rPr>
                <w:rFonts w:ascii="Courier New" w:eastAsia="Times New Roman" w:hAnsi="Courier New" w:cs="Courier New"/>
                <w:bCs/>
                <w:iCs/>
                <w:sz w:val="22"/>
                <w:szCs w:val="22"/>
              </w:rPr>
              <w:t xml:space="preserve"> бухгалтера 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DD5317" w:rsidRPr="00DF7CBF" w:rsidRDefault="00DD5317" w:rsidP="00DD5317">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r w:rsidR="00DD5317" w:rsidRPr="00DF7CBF" w:rsidTr="00DD5317">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center"/>
              <w:rPr>
                <w:rFonts w:ascii="Courier New" w:eastAsia="Times New Roman" w:hAnsi="Courier New" w:cs="Courier New"/>
                <w:bCs/>
                <w:iCs/>
                <w:sz w:val="22"/>
                <w:szCs w:val="22"/>
              </w:rPr>
            </w:pPr>
            <w:r w:rsidRPr="00DF7CBF">
              <w:rPr>
                <w:rFonts w:ascii="Courier New" w:eastAsia="Times New Roman" w:hAnsi="Courier New" w:cs="Courier New"/>
                <w:bCs/>
                <w:iCs/>
                <w:sz w:val="22"/>
                <w:szCs w:val="22"/>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5D72A4" w:rsidP="00DD5317">
            <w:pPr>
              <w:ind w:firstLine="0"/>
              <w:jc w:val="left"/>
              <w:rPr>
                <w:rFonts w:ascii="Courier New" w:eastAsia="Times New Roman" w:hAnsi="Courier New" w:cs="Courier New"/>
                <w:bCs/>
                <w:iCs/>
                <w:sz w:val="22"/>
                <w:szCs w:val="22"/>
              </w:rPr>
            </w:pPr>
            <w:r w:rsidRPr="00DF7CBF">
              <w:rPr>
                <w:rFonts w:ascii="Courier New" w:eastAsia="Times New Roman" w:hAnsi="Courier New" w:cs="Courier New"/>
                <w:bCs/>
                <w:iCs/>
                <w:sz w:val="22"/>
                <w:szCs w:val="22"/>
              </w:rPr>
              <w:t>Кассир</w:t>
            </w:r>
            <w:r w:rsidR="00DD5317" w:rsidRPr="00DF7CBF">
              <w:rPr>
                <w:rFonts w:ascii="Courier New" w:eastAsia="Times New Roman" w:hAnsi="Courier New" w:cs="Courier New"/>
                <w:bCs/>
                <w:iCs/>
                <w:sz w:val="22"/>
                <w:szCs w:val="22"/>
              </w:rPr>
              <w:t xml:space="preserve"> Юхнович</w:t>
            </w:r>
            <w:r w:rsidRPr="00DF7CBF">
              <w:rPr>
                <w:rFonts w:ascii="Courier New" w:eastAsia="Times New Roman" w:hAnsi="Courier New" w:cs="Courier New"/>
                <w:bCs/>
                <w:iCs/>
                <w:sz w:val="22"/>
                <w:szCs w:val="22"/>
              </w:rPr>
              <w:t xml:space="preserve"> 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bCs/>
                <w:iCs/>
                <w:sz w:val="22"/>
                <w:szCs w:val="22"/>
              </w:rPr>
            </w:pPr>
            <w:r w:rsidRPr="00DF7CBF">
              <w:rPr>
                <w:rFonts w:ascii="Courier New" w:eastAsia="Times New Roman" w:hAnsi="Courier New" w:cs="Courier New"/>
                <w:bCs/>
                <w:iCs/>
                <w:sz w:val="22"/>
                <w:szCs w:val="22"/>
              </w:rPr>
              <w:t>Кассовые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D5317" w:rsidRPr="00DF7CBF" w:rsidRDefault="00DD5317" w:rsidP="00DD5317">
            <w:pPr>
              <w:ind w:firstLine="0"/>
              <w:jc w:val="left"/>
              <w:rPr>
                <w:rFonts w:ascii="Courier New" w:eastAsia="Times New Roman" w:hAnsi="Courier New" w:cs="Courier New"/>
                <w:bCs/>
                <w:iCs/>
                <w:sz w:val="22"/>
                <w:szCs w:val="22"/>
              </w:rPr>
            </w:pPr>
            <w:r w:rsidRPr="00DF7CBF">
              <w:rPr>
                <w:rFonts w:ascii="Courier New" w:eastAsia="Times New Roman" w:hAnsi="Courier New" w:cs="Courier New"/>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tcPr>
          <w:p w:rsidR="00DD5317" w:rsidRPr="00DF7CBF" w:rsidRDefault="00DD5317" w:rsidP="00DD5317">
            <w:pPr>
              <w:ind w:firstLine="0"/>
              <w:jc w:val="left"/>
              <w:rPr>
                <w:rFonts w:ascii="Courier New" w:eastAsia="Times New Roman" w:hAnsi="Courier New" w:cs="Courier New"/>
                <w:sz w:val="22"/>
                <w:szCs w:val="22"/>
              </w:rPr>
            </w:pPr>
          </w:p>
        </w:tc>
      </w:tr>
    </w:tbl>
    <w:p w:rsidR="005B0B3B" w:rsidRDefault="005B0B3B" w:rsidP="00714470">
      <w:pPr>
        <w:ind w:firstLine="0"/>
        <w:jc w:val="right"/>
        <w:rPr>
          <w:rFonts w:ascii="Courier New" w:eastAsia="Times New Roman" w:hAnsi="Courier New" w:cs="Courier New"/>
          <w:sz w:val="22"/>
          <w:szCs w:val="22"/>
        </w:rPr>
        <w:sectPr w:rsidR="005B0B3B" w:rsidSect="00C223E1">
          <w:pgSz w:w="11906" w:h="16838"/>
          <w:pgMar w:top="1134" w:right="850" w:bottom="1134" w:left="1701" w:header="708" w:footer="708" w:gutter="0"/>
          <w:cols w:space="708"/>
          <w:docGrid w:linePitch="381"/>
        </w:sectPr>
      </w:pPr>
    </w:p>
    <w:p w:rsidR="005B0B3B" w:rsidRPr="005B0B3B" w:rsidRDefault="005B0B3B" w:rsidP="005B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sz w:val="22"/>
          <w:szCs w:val="22"/>
        </w:rPr>
      </w:pPr>
      <w:r w:rsidRPr="005B0B3B">
        <w:rPr>
          <w:rFonts w:ascii="Courier New" w:eastAsia="Times New Roman" w:hAnsi="Courier New" w:cs="Courier New"/>
          <w:sz w:val="22"/>
          <w:szCs w:val="22"/>
        </w:rPr>
        <w:lastRenderedPageBreak/>
        <w:t xml:space="preserve">Приложение </w:t>
      </w:r>
      <w:r w:rsidR="006A634E">
        <w:rPr>
          <w:rFonts w:ascii="Courier New" w:eastAsia="Times New Roman" w:hAnsi="Courier New" w:cs="Courier New"/>
          <w:sz w:val="22"/>
          <w:szCs w:val="22"/>
        </w:rPr>
        <w:t>8</w:t>
      </w:r>
      <w:r w:rsidRPr="005B0B3B">
        <w:rPr>
          <w:rFonts w:ascii="Courier New" w:eastAsia="Times New Roman" w:hAnsi="Courier New" w:cs="Courier New"/>
          <w:sz w:val="22"/>
          <w:szCs w:val="22"/>
        </w:rPr>
        <w:t xml:space="preserve"> к Учетной политике</w:t>
      </w:r>
    </w:p>
    <w:p w:rsidR="005B0B3B" w:rsidRPr="005B0B3B" w:rsidRDefault="005B0B3B" w:rsidP="005B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Arial" w:eastAsia="Times New Roman" w:hAnsi="Arial" w:cs="Arial"/>
          <w:sz w:val="24"/>
          <w:szCs w:val="24"/>
        </w:rPr>
      </w:pPr>
      <w:r w:rsidRPr="005B0B3B">
        <w:rPr>
          <w:rFonts w:ascii="Times New Roman" w:eastAsia="Times New Roman" w:hAnsi="Times New Roman"/>
          <w:sz w:val="22"/>
          <w:szCs w:val="22"/>
        </w:rPr>
        <w:t> </w:t>
      </w:r>
    </w:p>
    <w:p w:rsidR="005B0B3B" w:rsidRPr="005B0B3B" w:rsidRDefault="005B0B3B" w:rsidP="005B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5B0B3B">
        <w:rPr>
          <w:rFonts w:ascii="Arial" w:eastAsia="Times New Roman" w:hAnsi="Arial" w:cs="Arial"/>
          <w:b/>
          <w:bCs/>
          <w:sz w:val="24"/>
          <w:szCs w:val="24"/>
        </w:rPr>
        <w:t>ГРАФИК ДОКУМЕНТООБОРОТА</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761"/>
        <w:gridCol w:w="528"/>
        <w:gridCol w:w="740"/>
        <w:gridCol w:w="946"/>
        <w:gridCol w:w="1154"/>
        <w:gridCol w:w="741"/>
        <w:gridCol w:w="1051"/>
        <w:gridCol w:w="1051"/>
        <w:gridCol w:w="1051"/>
        <w:gridCol w:w="1257"/>
        <w:gridCol w:w="1051"/>
        <w:gridCol w:w="1257"/>
        <w:gridCol w:w="1051"/>
        <w:gridCol w:w="1051"/>
      </w:tblGrid>
      <w:tr w:rsidR="005B0B3B" w:rsidRPr="005B0B3B" w:rsidTr="00236746">
        <w:tc>
          <w:tcPr>
            <w:tcW w:w="1761" w:type="dxa"/>
            <w:vMerge w:val="restart"/>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Наименованиедокумента</w:t>
            </w:r>
          </w:p>
        </w:tc>
        <w:tc>
          <w:tcPr>
            <w:tcW w:w="4109" w:type="dxa"/>
            <w:gridSpan w:val="5"/>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Создание (получение) документа</w:t>
            </w:r>
          </w:p>
        </w:tc>
        <w:tc>
          <w:tcPr>
            <w:tcW w:w="4410" w:type="dxa"/>
            <w:gridSpan w:val="4"/>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Проверка документа</w:t>
            </w:r>
          </w:p>
        </w:tc>
        <w:tc>
          <w:tcPr>
            <w:tcW w:w="2308" w:type="dxa"/>
            <w:gridSpan w:val="2"/>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Обработка документа</w:t>
            </w:r>
          </w:p>
        </w:tc>
        <w:tc>
          <w:tcPr>
            <w:tcW w:w="2102" w:type="dxa"/>
            <w:gridSpan w:val="2"/>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Передача в архив</w:t>
            </w:r>
          </w:p>
        </w:tc>
      </w:tr>
      <w:tr w:rsidR="005B0B3B" w:rsidRPr="005B0B3B" w:rsidTr="00236746">
        <w:tc>
          <w:tcPr>
            <w:tcW w:w="1761" w:type="dxa"/>
            <w:vMerge/>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left"/>
              <w:rPr>
                <w:rFonts w:ascii="Courier New" w:eastAsia="Times New Roman" w:hAnsi="Courier New" w:cs="Courier New"/>
                <w:sz w:val="22"/>
                <w:szCs w:val="22"/>
              </w:rPr>
            </w:pPr>
          </w:p>
        </w:tc>
        <w:tc>
          <w:tcPr>
            <w:tcW w:w="1268" w:type="dxa"/>
            <w:gridSpan w:val="2"/>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Кол-воэкз.</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Ответственныйзавыписку</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Ответственный</w:t>
            </w:r>
            <w:r w:rsidR="00236746">
              <w:rPr>
                <w:rFonts w:ascii="Courier New" w:eastAsia="Times New Roman" w:hAnsi="Courier New" w:cs="Courier New"/>
                <w:b/>
                <w:bCs/>
                <w:sz w:val="22"/>
                <w:szCs w:val="22"/>
              </w:rPr>
              <w:t xml:space="preserve"> </w:t>
            </w:r>
            <w:r w:rsidRPr="005B0B3B">
              <w:rPr>
                <w:rFonts w:ascii="Courier New" w:eastAsia="Times New Roman" w:hAnsi="Courier New" w:cs="Courier New"/>
                <w:b/>
                <w:bCs/>
                <w:sz w:val="22"/>
                <w:szCs w:val="22"/>
              </w:rPr>
              <w:t>за оформление</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Срокисполнения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Ответст-венный</w:t>
            </w:r>
            <w:r w:rsidR="00236746">
              <w:rPr>
                <w:rFonts w:ascii="Courier New" w:eastAsia="Times New Roman" w:hAnsi="Courier New" w:cs="Courier New"/>
                <w:b/>
                <w:bCs/>
                <w:sz w:val="22"/>
                <w:szCs w:val="22"/>
              </w:rPr>
              <w:t xml:space="preserve"> </w:t>
            </w:r>
            <w:r w:rsidRPr="005B0B3B">
              <w:rPr>
                <w:rFonts w:ascii="Courier New" w:eastAsia="Times New Roman" w:hAnsi="Courier New" w:cs="Courier New"/>
                <w:b/>
                <w:bCs/>
                <w:sz w:val="22"/>
                <w:szCs w:val="22"/>
              </w:rPr>
              <w:t>за проверку</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 xml:space="preserve">Кто </w:t>
            </w:r>
            <w:r w:rsidR="00236746">
              <w:rPr>
                <w:rFonts w:ascii="Courier New" w:eastAsia="Times New Roman" w:hAnsi="Courier New" w:cs="Courier New"/>
                <w:b/>
                <w:bCs/>
                <w:sz w:val="22"/>
                <w:szCs w:val="22"/>
              </w:rPr>
              <w:t>представ</w:t>
            </w:r>
            <w:r w:rsidRPr="005B0B3B">
              <w:rPr>
                <w:rFonts w:ascii="Courier New" w:eastAsia="Times New Roman" w:hAnsi="Courier New" w:cs="Courier New"/>
                <w:b/>
                <w:bCs/>
                <w:sz w:val="22"/>
                <w:szCs w:val="22"/>
              </w:rPr>
              <w:t>ляет</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Порядок</w:t>
            </w:r>
            <w:r w:rsidR="00236746">
              <w:rPr>
                <w:rFonts w:ascii="Courier New" w:eastAsia="Times New Roman" w:hAnsi="Courier New" w:cs="Courier New"/>
                <w:b/>
                <w:bCs/>
                <w:sz w:val="22"/>
                <w:szCs w:val="22"/>
              </w:rPr>
              <w:t>представ</w:t>
            </w:r>
            <w:r w:rsidRPr="005B0B3B">
              <w:rPr>
                <w:rFonts w:ascii="Courier New" w:eastAsia="Times New Roman" w:hAnsi="Courier New" w:cs="Courier New"/>
                <w:b/>
                <w:bCs/>
                <w:sz w:val="22"/>
                <w:szCs w:val="22"/>
              </w:rPr>
              <w:t>ления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Срок</w:t>
            </w:r>
            <w:r w:rsidR="00236746">
              <w:rPr>
                <w:rFonts w:ascii="Courier New" w:eastAsia="Times New Roman" w:hAnsi="Courier New" w:cs="Courier New"/>
                <w:b/>
                <w:bCs/>
                <w:sz w:val="22"/>
                <w:szCs w:val="22"/>
              </w:rPr>
              <w:t xml:space="preserve"> </w:t>
            </w:r>
            <w:r w:rsidRPr="005B0B3B">
              <w:rPr>
                <w:rFonts w:ascii="Courier New" w:eastAsia="Times New Roman" w:hAnsi="Courier New" w:cs="Courier New"/>
                <w:b/>
                <w:bCs/>
                <w:sz w:val="22"/>
                <w:szCs w:val="22"/>
              </w:rPr>
              <w:t>представления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 xml:space="preserve">Ответственный </w:t>
            </w:r>
            <w:r w:rsidRPr="005B0B3B">
              <w:rPr>
                <w:rFonts w:ascii="Courier New" w:eastAsia="Times New Roman" w:hAnsi="Courier New" w:cs="Courier New"/>
                <w:b/>
                <w:bCs/>
                <w:sz w:val="22"/>
                <w:szCs w:val="22"/>
              </w:rPr>
              <w:br/>
              <w:t>за обработку</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Срок</w:t>
            </w:r>
            <w:r w:rsidR="00236746">
              <w:rPr>
                <w:rFonts w:ascii="Courier New" w:eastAsia="Times New Roman" w:hAnsi="Courier New" w:cs="Courier New"/>
                <w:b/>
                <w:bCs/>
                <w:sz w:val="22"/>
                <w:szCs w:val="22"/>
              </w:rPr>
              <w:t xml:space="preserve"> </w:t>
            </w:r>
            <w:r w:rsidRPr="005B0B3B">
              <w:rPr>
                <w:rFonts w:ascii="Courier New" w:eastAsia="Times New Roman" w:hAnsi="Courier New" w:cs="Courier New"/>
                <w:b/>
                <w:bCs/>
                <w:sz w:val="22"/>
                <w:szCs w:val="22"/>
              </w:rPr>
              <w:t>исполнения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Ответственный</w:t>
            </w:r>
            <w:r w:rsidR="00236746">
              <w:rPr>
                <w:rFonts w:ascii="Courier New" w:eastAsia="Times New Roman" w:hAnsi="Courier New" w:cs="Courier New"/>
                <w:b/>
                <w:bCs/>
                <w:sz w:val="22"/>
                <w:szCs w:val="22"/>
              </w:rPr>
              <w:t xml:space="preserve"> </w:t>
            </w:r>
            <w:r w:rsidRPr="005B0B3B">
              <w:rPr>
                <w:rFonts w:ascii="Courier New" w:eastAsia="Times New Roman" w:hAnsi="Courier New" w:cs="Courier New"/>
                <w:b/>
                <w:bCs/>
                <w:sz w:val="22"/>
                <w:szCs w:val="22"/>
              </w:rPr>
              <w:t>за передачу</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sz w:val="22"/>
                <w:szCs w:val="22"/>
              </w:rPr>
            </w:pPr>
            <w:r w:rsidRPr="005B0B3B">
              <w:rPr>
                <w:rFonts w:ascii="Courier New" w:eastAsia="Times New Roman" w:hAnsi="Courier New" w:cs="Courier New"/>
                <w:b/>
                <w:bCs/>
                <w:sz w:val="22"/>
                <w:szCs w:val="22"/>
              </w:rPr>
              <w:t>Срок</w:t>
            </w:r>
            <w:r w:rsidR="00236746">
              <w:rPr>
                <w:rFonts w:ascii="Courier New" w:eastAsia="Times New Roman" w:hAnsi="Courier New" w:cs="Courier New"/>
                <w:b/>
                <w:bCs/>
                <w:sz w:val="22"/>
                <w:szCs w:val="22"/>
              </w:rPr>
              <w:t xml:space="preserve"> </w:t>
            </w:r>
            <w:r w:rsidRPr="005B0B3B">
              <w:rPr>
                <w:rFonts w:ascii="Courier New" w:eastAsia="Times New Roman" w:hAnsi="Courier New" w:cs="Courier New"/>
                <w:b/>
                <w:bCs/>
                <w:sz w:val="22"/>
                <w:szCs w:val="22"/>
              </w:rPr>
              <w:t>передачи</w:t>
            </w:r>
          </w:p>
        </w:tc>
      </w:tr>
      <w:tr w:rsidR="005B0B3B" w:rsidRPr="005B0B3B" w:rsidTr="00236746">
        <w:tc>
          <w:tcPr>
            <w:tcW w:w="176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1</w:t>
            </w:r>
          </w:p>
        </w:tc>
        <w:tc>
          <w:tcPr>
            <w:tcW w:w="1268" w:type="dxa"/>
            <w:gridSpan w:val="2"/>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3</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4</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5</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6</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7</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8</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9</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10</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11</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12</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13</w:t>
            </w:r>
          </w:p>
        </w:tc>
      </w:tr>
      <w:tr w:rsidR="005B0B3B" w:rsidRPr="005B0B3B" w:rsidTr="00236746">
        <w:tc>
          <w:tcPr>
            <w:tcW w:w="14690" w:type="dxa"/>
            <w:gridSpan w:val="14"/>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sz w:val="22"/>
                <w:szCs w:val="22"/>
              </w:rPr>
            </w:pPr>
            <w:r w:rsidRPr="005B0B3B">
              <w:rPr>
                <w:rFonts w:ascii="Courier New" w:eastAsia="Times New Roman" w:hAnsi="Courier New" w:cs="Courier New"/>
                <w:sz w:val="22"/>
                <w:szCs w:val="22"/>
              </w:rPr>
              <w:t>…</w:t>
            </w:r>
          </w:p>
        </w:tc>
      </w:tr>
      <w:tr w:rsidR="005B0B3B" w:rsidRPr="005B0B3B" w:rsidTr="00236746">
        <w:tc>
          <w:tcPr>
            <w:tcW w:w="14690" w:type="dxa"/>
            <w:gridSpan w:val="14"/>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РАСЧЕТНЫЕ ДОКУМЕНТЫ</w:t>
            </w:r>
          </w:p>
        </w:tc>
      </w:tr>
      <w:tr w:rsidR="005B0B3B" w:rsidRPr="005B0B3B" w:rsidTr="00236746">
        <w:tc>
          <w:tcPr>
            <w:tcW w:w="14690" w:type="dxa"/>
            <w:gridSpan w:val="14"/>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КАССОВЫЕ ДОКУМЕНТЫ</w:t>
            </w:r>
          </w:p>
        </w:tc>
      </w:tr>
      <w:tr w:rsidR="005B0B3B" w:rsidRPr="005B0B3B" w:rsidTr="00236746">
        <w:tc>
          <w:tcPr>
            <w:tcW w:w="2289" w:type="dxa"/>
            <w:gridSpan w:val="2"/>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Приходный кассовый ордер (ф. 0310001)</w:t>
            </w:r>
          </w:p>
        </w:tc>
        <w:tc>
          <w:tcPr>
            <w:tcW w:w="740"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1 в бухг.</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кассир</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кассир</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236746">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по мере приема денег</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главный бухгалтер</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кассир</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в конце дня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не позже следующего дня после поступления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бухгал-терия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в день поступления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служебный отдел</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по истечении 5 лет</w:t>
            </w:r>
          </w:p>
        </w:tc>
      </w:tr>
      <w:tr w:rsidR="005B0B3B" w:rsidRPr="005B0B3B" w:rsidTr="00236746">
        <w:tc>
          <w:tcPr>
            <w:tcW w:w="2289" w:type="dxa"/>
            <w:gridSpan w:val="2"/>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Расходный кассовый ордер (ф. 0310002)</w:t>
            </w:r>
          </w:p>
        </w:tc>
        <w:tc>
          <w:tcPr>
            <w:tcW w:w="740"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1 в бухг.</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кассир</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кассир</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 xml:space="preserve">по мере выдачи </w:t>
            </w:r>
            <w:r w:rsidRPr="005B0B3B">
              <w:rPr>
                <w:rFonts w:ascii="Courier New" w:eastAsia="Times New Roman" w:hAnsi="Courier New" w:cs="Courier New"/>
                <w:b/>
                <w:bCs/>
                <w:i/>
                <w:iCs/>
                <w:sz w:val="22"/>
                <w:szCs w:val="22"/>
              </w:rPr>
              <w:br/>
            </w:r>
            <w:r w:rsidRPr="005B0B3B">
              <w:rPr>
                <w:rFonts w:ascii="Courier New" w:eastAsia="Times New Roman" w:hAnsi="Courier New" w:cs="Courier New"/>
                <w:bCs/>
                <w:iCs/>
                <w:sz w:val="22"/>
                <w:szCs w:val="22"/>
              </w:rPr>
              <w:t>денег</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главный бухгалтер</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кассир</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в конце дня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не позже следующего дня после поступления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бухгал-терия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в день поступления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служебный отдел</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по истечении 5 лет</w:t>
            </w:r>
          </w:p>
        </w:tc>
      </w:tr>
      <w:tr w:rsidR="005B0B3B" w:rsidRPr="005B0B3B" w:rsidTr="00236746">
        <w:tc>
          <w:tcPr>
            <w:tcW w:w="2289" w:type="dxa"/>
            <w:gridSpan w:val="2"/>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740"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5B0B3B" w:rsidRPr="005B0B3B" w:rsidRDefault="005B0B3B" w:rsidP="005B0B3B">
            <w:pPr>
              <w:ind w:firstLine="0"/>
              <w:jc w:val="center"/>
              <w:rPr>
                <w:rFonts w:ascii="Courier New" w:eastAsia="Times New Roman" w:hAnsi="Courier New" w:cs="Courier New"/>
                <w:b/>
                <w:i/>
                <w:sz w:val="22"/>
                <w:szCs w:val="22"/>
              </w:rPr>
            </w:pPr>
            <w:r w:rsidRPr="005B0B3B">
              <w:rPr>
                <w:rFonts w:ascii="Courier New" w:eastAsia="Times New Roman" w:hAnsi="Courier New" w:cs="Courier New"/>
                <w:bCs/>
                <w:iCs/>
                <w:sz w:val="22"/>
                <w:szCs w:val="22"/>
              </w:rPr>
              <w:t>…</w:t>
            </w:r>
          </w:p>
        </w:tc>
      </w:tr>
    </w:tbl>
    <w:p w:rsidR="005B0B3B" w:rsidRDefault="005B0B3B" w:rsidP="005B0B3B">
      <w:pPr>
        <w:ind w:firstLine="0"/>
        <w:rPr>
          <w:rFonts w:ascii="Courier New" w:eastAsia="Times New Roman" w:hAnsi="Courier New" w:cs="Courier New"/>
          <w:sz w:val="22"/>
          <w:szCs w:val="22"/>
        </w:rPr>
        <w:sectPr w:rsidR="005B0B3B" w:rsidSect="005B0B3B">
          <w:pgSz w:w="16838" w:h="11906" w:orient="landscape"/>
          <w:pgMar w:top="851" w:right="1134" w:bottom="1701" w:left="1134" w:header="709" w:footer="709" w:gutter="0"/>
          <w:cols w:space="708"/>
          <w:docGrid w:linePitch="381"/>
        </w:sectPr>
      </w:pPr>
    </w:p>
    <w:p w:rsidR="005B0B3B" w:rsidRDefault="005B0B3B" w:rsidP="00714470">
      <w:pPr>
        <w:ind w:firstLine="0"/>
        <w:jc w:val="right"/>
        <w:rPr>
          <w:rFonts w:ascii="Courier New" w:eastAsia="Times New Roman" w:hAnsi="Courier New" w:cs="Courier New"/>
          <w:sz w:val="22"/>
          <w:szCs w:val="22"/>
        </w:rPr>
      </w:pPr>
    </w:p>
    <w:p w:rsidR="005B0B3B" w:rsidRDefault="005B0B3B" w:rsidP="00714470">
      <w:pPr>
        <w:ind w:firstLine="0"/>
        <w:jc w:val="right"/>
        <w:rPr>
          <w:rFonts w:ascii="Courier New" w:eastAsia="Times New Roman" w:hAnsi="Courier New" w:cs="Courier New"/>
          <w:sz w:val="22"/>
          <w:szCs w:val="22"/>
        </w:rPr>
      </w:pPr>
    </w:p>
    <w:p w:rsidR="00090FF1" w:rsidRPr="00DF7CBF" w:rsidRDefault="00090FF1" w:rsidP="00714470">
      <w:pPr>
        <w:ind w:firstLine="0"/>
        <w:jc w:val="right"/>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Приложение </w:t>
      </w:r>
      <w:r w:rsidR="006A634E">
        <w:rPr>
          <w:rFonts w:ascii="Courier New" w:eastAsia="Times New Roman" w:hAnsi="Courier New" w:cs="Courier New"/>
          <w:bCs/>
          <w:iCs/>
          <w:sz w:val="22"/>
          <w:szCs w:val="22"/>
        </w:rPr>
        <w:t>9</w:t>
      </w:r>
      <w:r w:rsidR="007D05A6">
        <w:rPr>
          <w:rFonts w:ascii="Courier New" w:eastAsia="Times New Roman" w:hAnsi="Courier New" w:cs="Courier New"/>
          <w:bCs/>
          <w:iCs/>
          <w:sz w:val="22"/>
          <w:szCs w:val="22"/>
        </w:rPr>
        <w:t xml:space="preserve"> </w:t>
      </w:r>
      <w:r w:rsidR="00714470">
        <w:rPr>
          <w:rFonts w:ascii="Courier New" w:eastAsia="Times New Roman" w:hAnsi="Courier New" w:cs="Courier New"/>
          <w:sz w:val="22"/>
          <w:szCs w:val="22"/>
        </w:rPr>
        <w:t>к Учетной политике</w:t>
      </w:r>
    </w:p>
    <w:p w:rsidR="00090FF1" w:rsidRPr="00DF7CBF" w:rsidRDefault="00090FF1" w:rsidP="00090FF1">
      <w:pPr>
        <w:ind w:firstLine="0"/>
        <w:jc w:val="left"/>
        <w:rPr>
          <w:rFonts w:ascii="Courier New" w:eastAsia="Times New Roman" w:hAnsi="Courier New" w:cs="Courier New"/>
          <w:sz w:val="22"/>
          <w:szCs w:val="22"/>
        </w:rPr>
      </w:pPr>
    </w:p>
    <w:p w:rsidR="00090FF1" w:rsidRPr="003B67BE" w:rsidRDefault="00090FF1" w:rsidP="0009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3B67BE">
        <w:rPr>
          <w:rFonts w:ascii="Arial" w:eastAsia="Times New Roman" w:hAnsi="Arial" w:cs="Arial"/>
          <w:sz w:val="24"/>
          <w:szCs w:val="24"/>
        </w:rPr>
        <w:t>Номера журналов операций</w:t>
      </w:r>
    </w:p>
    <w:tbl>
      <w:tblPr>
        <w:tblW w:w="9558" w:type="dxa"/>
        <w:tblCellMar>
          <w:top w:w="60" w:type="dxa"/>
          <w:left w:w="60" w:type="dxa"/>
          <w:bottom w:w="60" w:type="dxa"/>
          <w:right w:w="60" w:type="dxa"/>
        </w:tblCellMar>
        <w:tblLook w:val="04A0" w:firstRow="1" w:lastRow="0" w:firstColumn="1" w:lastColumn="0" w:noHBand="0" w:noVBand="1"/>
      </w:tblPr>
      <w:tblGrid>
        <w:gridCol w:w="1761"/>
        <w:gridCol w:w="7797"/>
      </w:tblGrid>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Номер журнала</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Наименование журнала</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1</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операций по счету «Касса»</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операций с безналичными денежными средствами</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3</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операций расчетов с подотчетными лицами</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4</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операций расчетов с поставщиками и подрядчиками</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5</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операций расчетов с дебиторами по доходам</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6</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операций расчетов по оплате труда</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7</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операций по выбытию и перемещению нефинансовых активов</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8</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операций по прочим операциям</w:t>
            </w:r>
          </w:p>
        </w:tc>
      </w:tr>
      <w:tr w:rsidR="00090FF1" w:rsidRPr="00DF7CBF" w:rsidTr="005D72A4">
        <w:tc>
          <w:tcPr>
            <w:tcW w:w="1761"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9</w:t>
            </w:r>
          </w:p>
        </w:tc>
        <w:tc>
          <w:tcPr>
            <w:tcW w:w="7797" w:type="dxa"/>
            <w:tcBorders>
              <w:top w:val="single" w:sz="8" w:space="0" w:color="000000"/>
              <w:left w:val="single" w:sz="8" w:space="0" w:color="000000"/>
              <w:bottom w:val="single" w:sz="8" w:space="0" w:color="000000"/>
              <w:right w:val="single" w:sz="8" w:space="0" w:color="000000"/>
            </w:tcBorders>
            <w:hideMark/>
          </w:tcPr>
          <w:p w:rsidR="00090FF1" w:rsidRPr="00DF7CBF" w:rsidRDefault="00090FF1" w:rsidP="00090FF1">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Журнал по санкционированию</w:t>
            </w:r>
          </w:p>
        </w:tc>
      </w:tr>
    </w:tbl>
    <w:p w:rsidR="00D65EDB" w:rsidRDefault="00D65EDB" w:rsidP="0007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sz w:val="22"/>
          <w:szCs w:val="22"/>
        </w:rPr>
      </w:pPr>
    </w:p>
    <w:p w:rsidR="0007633D" w:rsidRDefault="005D72A4" w:rsidP="0007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Приложение </w:t>
      </w:r>
      <w:r w:rsidR="006A634E">
        <w:rPr>
          <w:rFonts w:ascii="Courier New" w:eastAsia="Times New Roman" w:hAnsi="Courier New" w:cs="Courier New"/>
          <w:bCs/>
          <w:iCs/>
          <w:sz w:val="22"/>
          <w:szCs w:val="22"/>
        </w:rPr>
        <w:t>10</w:t>
      </w:r>
      <w:r w:rsidR="0007633D">
        <w:rPr>
          <w:rFonts w:ascii="Courier New" w:eastAsia="Times New Roman" w:hAnsi="Courier New" w:cs="Courier New"/>
          <w:sz w:val="22"/>
          <w:szCs w:val="22"/>
        </w:rPr>
        <w:t xml:space="preserve"> к Учетной политике</w:t>
      </w:r>
    </w:p>
    <w:p w:rsidR="005D72A4" w:rsidRPr="0007633D" w:rsidRDefault="005D72A4" w:rsidP="0007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Courier New" w:eastAsia="Times New Roman" w:hAnsi="Courier New" w:cs="Courier New"/>
          <w:sz w:val="22"/>
          <w:szCs w:val="22"/>
        </w:rPr>
      </w:pPr>
      <w:r w:rsidRPr="003B67BE">
        <w:rPr>
          <w:rFonts w:ascii="Arial" w:eastAsia="Times New Roman" w:hAnsi="Arial" w:cs="Arial"/>
          <w:sz w:val="24"/>
          <w:szCs w:val="24"/>
        </w:rPr>
        <w:t> </w:t>
      </w:r>
    </w:p>
    <w:p w:rsidR="005D72A4" w:rsidRPr="003B67BE" w:rsidRDefault="005D72A4" w:rsidP="005D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3B67BE">
        <w:rPr>
          <w:rFonts w:ascii="Arial" w:eastAsia="Times New Roman" w:hAnsi="Arial" w:cs="Arial"/>
          <w:bCs/>
          <w:sz w:val="24"/>
          <w:szCs w:val="24"/>
        </w:rPr>
        <w:t>Положение о внутреннем финансовом контроле</w:t>
      </w:r>
    </w:p>
    <w:p w:rsidR="005D72A4" w:rsidRPr="003B67BE" w:rsidRDefault="005D72A4" w:rsidP="005D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3B67BE">
        <w:rPr>
          <w:rFonts w:ascii="Arial" w:eastAsia="Times New Roman" w:hAnsi="Arial" w:cs="Arial"/>
          <w:sz w:val="24"/>
          <w:szCs w:val="24"/>
        </w:rPr>
        <w:t> </w:t>
      </w:r>
    </w:p>
    <w:p w:rsidR="005D72A4" w:rsidRPr="003B67BE" w:rsidRDefault="005D72A4" w:rsidP="005D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3B67BE">
        <w:rPr>
          <w:rFonts w:ascii="Arial" w:eastAsia="Times New Roman" w:hAnsi="Arial" w:cs="Arial"/>
          <w:bCs/>
          <w:sz w:val="24"/>
          <w:szCs w:val="24"/>
        </w:rPr>
        <w:t>1. Общие положения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eastAsia="Times New Roman" w:hAnsi="Arial" w:cs="Arial"/>
          <w:sz w:val="24"/>
          <w:szCs w:val="24"/>
        </w:rPr>
      </w:pPr>
      <w:r w:rsidRPr="003B67BE">
        <w:rPr>
          <w:rFonts w:ascii="Arial" w:eastAsia="Times New Roman" w:hAnsi="Arial" w:cs="Arial"/>
          <w:sz w:val="24"/>
          <w:szCs w:val="24"/>
        </w:rPr>
        <w:t> </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1.2. Внутренний финансовый контроль направлен на:</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создание системы соблюдения законодательства России в сфере финансовой деятельности; </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повышение качества составления и достоверности бюджетной отчетности и ведения бюджетного учета;</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повышение результативности использования бюджетных средств.</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1.3. Внутренний контроль в учреждении могут осуществлять:</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созданная приказом руководителя комиссия;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сторонние организации или внешние аудиторы, привлекаемые для целей проверки финансово-хозяйственной деятельности учреждения. </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1.5. Основные задачи внутреннего контроля: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соблюдение установленных технологических процессов и операций при осуществлении деятельности;</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lastRenderedPageBreak/>
        <w:t xml:space="preserve">- </w:t>
      </w:r>
      <w:r w:rsidR="005D72A4" w:rsidRPr="003B67BE">
        <w:rPr>
          <w:rFonts w:ascii="Arial" w:eastAsia="Times New Roman" w:hAnsi="Arial" w:cs="Arial"/>
          <w:sz w:val="24"/>
          <w:szCs w:val="24"/>
        </w:rPr>
        <w:t>анализ системы внутреннего контроля учреждения, позволяющий выявить существенные аспекты, влияющие на ее эффективность.</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B67BE">
        <w:rPr>
          <w:rFonts w:ascii="Arial" w:eastAsia="Times New Roman" w:hAnsi="Arial" w:cs="Arial"/>
          <w:sz w:val="24"/>
          <w:szCs w:val="24"/>
        </w:rPr>
        <w:t>1.6. Принципы внутреннего финансового контроля учреждения: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w:t>
      </w:r>
      <w:r w:rsidR="00236746">
        <w:rPr>
          <w:rFonts w:ascii="Arial" w:eastAsia="Times New Roman" w:hAnsi="Arial" w:cs="Arial"/>
          <w:sz w:val="24"/>
          <w:szCs w:val="24"/>
        </w:rPr>
        <w:t xml:space="preserve"> </w:t>
      </w:r>
      <w:r w:rsidR="005D72A4" w:rsidRPr="003B67BE">
        <w:rPr>
          <w:rFonts w:ascii="Arial" w:eastAsia="Times New Roman" w:hAnsi="Arial" w:cs="Arial"/>
          <w:sz w:val="24"/>
          <w:szCs w:val="24"/>
        </w:rPr>
        <w:t>России;</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w:t>
      </w:r>
      <w:r w:rsidR="00236746">
        <w:rPr>
          <w:rFonts w:ascii="Arial" w:eastAsia="Times New Roman" w:hAnsi="Arial" w:cs="Arial"/>
          <w:sz w:val="24"/>
          <w:szCs w:val="24"/>
        </w:rPr>
        <w:t xml:space="preserve"> </w:t>
      </w:r>
      <w:r w:rsidR="005D72A4" w:rsidRPr="003B67BE">
        <w:rPr>
          <w:rFonts w:ascii="Arial" w:eastAsia="Times New Roman" w:hAnsi="Arial" w:cs="Arial"/>
          <w:sz w:val="24"/>
          <w:szCs w:val="24"/>
        </w:rPr>
        <w:t>России.</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bCs/>
          <w:sz w:val="24"/>
          <w:szCs w:val="24"/>
        </w:rPr>
        <w:t>2. Система внутреннего контроля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2.1. Система внутреннего контроля обеспечивает:</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точность и полноту документации бюджетного учета;</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соблюдение требований законодательства;</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своевременность подготовки достоверной бюджетной отчетности;</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предотвращение ошибок и искажений;</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исполнение приказов и распоряжений руководителя учреждения;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сохранность имущества учреждения.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bCs/>
          <w:sz w:val="24"/>
          <w:szCs w:val="24"/>
        </w:rPr>
        <w:t>3. Организация внутреннего финансового контроля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3.1. Внутренний финансовый контроль в учреждении подразделяется на предварительный, текущий и последующий.</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Предварительный контроль осуществляют руководитель учреждения, его заместители, главный бухгалтер и сотрудники юридического отдела.</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Основными формами предварительного внутреннего финансового контроля являются: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проверка финансово-плановых документов </w:t>
      </w:r>
      <w:r w:rsidR="005D72A4" w:rsidRPr="003B67BE">
        <w:rPr>
          <w:rFonts w:ascii="Arial" w:eastAsia="Times New Roman" w:hAnsi="Arial" w:cs="Arial"/>
          <w:bCs/>
          <w:iCs/>
          <w:sz w:val="24"/>
          <w:szCs w:val="24"/>
        </w:rPr>
        <w:t>(расчетов потребности в денежных средствах, бюджетной сметы и др.)</w:t>
      </w:r>
      <w:r w:rsidR="005D72A4" w:rsidRPr="003B67BE">
        <w:rPr>
          <w:rFonts w:ascii="Arial" w:eastAsia="Times New Roman" w:hAnsi="Arial" w:cs="Arial"/>
          <w:sz w:val="24"/>
          <w:szCs w:val="24"/>
        </w:rPr>
        <w:t xml:space="preserve"> главным бухгалтером </w:t>
      </w:r>
      <w:r w:rsidR="005D72A4" w:rsidRPr="003B67BE">
        <w:rPr>
          <w:rFonts w:ascii="Arial" w:eastAsia="Times New Roman" w:hAnsi="Arial" w:cs="Arial"/>
          <w:bCs/>
          <w:iCs/>
          <w:sz w:val="24"/>
          <w:szCs w:val="24"/>
        </w:rPr>
        <w:t>(бухгалтером)</w:t>
      </w:r>
      <w:r w:rsidR="005D72A4" w:rsidRPr="003B67BE">
        <w:rPr>
          <w:rFonts w:ascii="Arial" w:eastAsia="Times New Roman" w:hAnsi="Arial" w:cs="Arial"/>
          <w:sz w:val="24"/>
          <w:szCs w:val="24"/>
        </w:rPr>
        <w:t>, их визирование, согласование и урегулирование разногласий;</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проверка и визирование проектов договоров </w:t>
      </w:r>
      <w:r w:rsidR="005D72A4" w:rsidRPr="003B67BE">
        <w:rPr>
          <w:rFonts w:ascii="Arial" w:eastAsia="Times New Roman" w:hAnsi="Arial" w:cs="Arial"/>
          <w:bCs/>
          <w:iCs/>
          <w:sz w:val="24"/>
          <w:szCs w:val="24"/>
        </w:rPr>
        <w:t>специалистами юридической службы и</w:t>
      </w:r>
      <w:r w:rsidR="005D72A4" w:rsidRPr="003B67BE">
        <w:rPr>
          <w:rFonts w:ascii="Arial" w:eastAsia="Times New Roman" w:hAnsi="Arial" w:cs="Arial"/>
          <w:sz w:val="24"/>
          <w:szCs w:val="24"/>
        </w:rPr>
        <w:t xml:space="preserve"> главным бухгалтером (бухгалтером);</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предварительная экспертиза документов (решений), связанных с расходованием денежных и материальных средств, осуществляемая главным </w:t>
      </w:r>
      <w:r w:rsidR="005D72A4" w:rsidRPr="003B67BE">
        <w:rPr>
          <w:rFonts w:ascii="Arial" w:eastAsia="Times New Roman" w:hAnsi="Arial" w:cs="Arial"/>
          <w:sz w:val="24"/>
          <w:szCs w:val="24"/>
        </w:rPr>
        <w:lastRenderedPageBreak/>
        <w:t>бухгалтером (бухгалтером), экспертами и другими уполномоченными должностными лицами.</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3.1.2. Текущий контроль производится путем:</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проведения повседневного анализа соблюдения процедур исполнения бюджетной сметы;</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ведения бюджетного учета; </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5D72A4" w:rsidRPr="003B67BE" w:rsidRDefault="005D72A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Формами текущего внутреннего финансового контроля являются: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проверка расходных денежных документов до их оплаты </w:t>
      </w:r>
      <w:r w:rsidR="005D72A4" w:rsidRPr="003B67BE">
        <w:rPr>
          <w:rFonts w:ascii="Arial" w:eastAsia="Times New Roman" w:hAnsi="Arial" w:cs="Arial"/>
          <w:bCs/>
          <w:iCs/>
          <w:sz w:val="24"/>
          <w:szCs w:val="24"/>
        </w:rPr>
        <w:t>(расчетно-платежных ведомостей, платежных поручений, счетов и т. п.)</w:t>
      </w:r>
      <w:r w:rsidR="005D72A4" w:rsidRPr="003B67BE">
        <w:rPr>
          <w:rFonts w:ascii="Arial" w:eastAsia="Times New Roman" w:hAnsi="Arial" w:cs="Arial"/>
          <w:sz w:val="24"/>
          <w:szCs w:val="24"/>
        </w:rPr>
        <w:t>. Фактом контроля является разрешение документов к оплате;</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проверка наличия денежных средств в кассе;</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проверка полноты оприходования полученных в банке наличных денежных средств;</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проверка у подотчетных лиц наличия полученных под отч</w:t>
      </w:r>
      <w:r w:rsidR="003B67BE">
        <w:rPr>
          <w:rFonts w:ascii="Arial" w:eastAsia="Times New Roman" w:hAnsi="Arial" w:cs="Arial"/>
          <w:sz w:val="24"/>
          <w:szCs w:val="24"/>
        </w:rPr>
        <w:t xml:space="preserve">ет наличных денежных средств и </w:t>
      </w:r>
      <w:r w:rsidR="005D72A4" w:rsidRPr="003B67BE">
        <w:rPr>
          <w:rFonts w:ascii="Arial" w:eastAsia="Times New Roman" w:hAnsi="Arial" w:cs="Arial"/>
          <w:sz w:val="24"/>
          <w:szCs w:val="24"/>
        </w:rPr>
        <w:t>(или) оправдательных документов;</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к</w:t>
      </w:r>
      <w:r w:rsidR="005D72A4" w:rsidRPr="003B67BE">
        <w:rPr>
          <w:rFonts w:ascii="Arial" w:eastAsia="Times New Roman" w:hAnsi="Arial" w:cs="Arial"/>
          <w:sz w:val="24"/>
          <w:szCs w:val="24"/>
        </w:rPr>
        <w:t>онтроль за взысканием дебиторской и погашением кредиторской задолженности;</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сверка аналитического учета с синтетическим (оборотная ведомость);</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проверка фактического наличия материальных средств.</w:t>
      </w:r>
    </w:p>
    <w:p w:rsidR="005D72A4" w:rsidRPr="003B67BE" w:rsidRDefault="005D72A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 xml:space="preserve">Ведение текущего контроля осуществляется на постоянной основе специалистами </w:t>
      </w:r>
      <w:r w:rsidRPr="003B67BE">
        <w:rPr>
          <w:rFonts w:ascii="Arial" w:eastAsia="Times New Roman" w:hAnsi="Arial" w:cs="Arial"/>
          <w:bCs/>
          <w:iCs/>
          <w:sz w:val="24"/>
          <w:szCs w:val="24"/>
        </w:rPr>
        <w:t>финансового отдела и бухгалтерии</w:t>
      </w:r>
      <w:r w:rsidRPr="003B67BE">
        <w:rPr>
          <w:rFonts w:ascii="Arial" w:eastAsia="Times New Roman" w:hAnsi="Arial" w:cs="Arial"/>
          <w:sz w:val="24"/>
          <w:szCs w:val="24"/>
        </w:rPr>
        <w:t>.</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B67BE">
        <w:rPr>
          <w:rFonts w:ascii="Arial" w:eastAsia="Times New Roman" w:hAnsi="Arial" w:cs="Arial"/>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B67BE">
        <w:rPr>
          <w:rFonts w:ascii="Arial" w:eastAsia="Times New Roman" w:hAnsi="Arial" w:cs="Arial"/>
          <w:sz w:val="24"/>
          <w:szCs w:val="24"/>
        </w:rPr>
        <w:t>Формами последующего внутреннего финансового контроля являются: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инвентаризация;</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внезапная проверка кассы;</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проверка поступления, наличия и использования денежных средств в учреждении;</w:t>
      </w:r>
    </w:p>
    <w:p w:rsidR="005D72A4" w:rsidRPr="003B67BE" w:rsidRDefault="00FB17D4" w:rsidP="00FB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документальные проверки финансово-хозяйственной деятельности учреждения </w:t>
      </w:r>
      <w:r w:rsidR="005D72A4" w:rsidRPr="003B67BE">
        <w:rPr>
          <w:rFonts w:ascii="Arial" w:eastAsia="Times New Roman" w:hAnsi="Arial" w:cs="Arial"/>
          <w:bCs/>
          <w:iCs/>
          <w:sz w:val="24"/>
          <w:szCs w:val="24"/>
        </w:rPr>
        <w:t>и его обособленных структурных подразделений</w:t>
      </w:r>
      <w:r w:rsidR="005D72A4" w:rsidRPr="003B67BE">
        <w:rPr>
          <w:rFonts w:ascii="Arial" w:eastAsia="Times New Roman" w:hAnsi="Arial" w:cs="Arial"/>
          <w:sz w:val="24"/>
          <w:szCs w:val="24"/>
        </w:rPr>
        <w:t>.</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B67BE">
        <w:rPr>
          <w:rFonts w:ascii="Arial" w:eastAsia="Times New Roman" w:hAnsi="Arial" w:cs="Arial"/>
          <w:sz w:val="24"/>
          <w:szCs w:val="24"/>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5D72A4" w:rsidRPr="003B67BE" w:rsidRDefault="00FB17D4"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объект проверки; </w:t>
      </w:r>
    </w:p>
    <w:p w:rsidR="005D72A4" w:rsidRPr="003B67BE" w:rsidRDefault="00FB17D4"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период, за который проводится проверка;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срок проведения проверки;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ответственных исполнителей. </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B67BE">
        <w:rPr>
          <w:rFonts w:ascii="Arial" w:eastAsia="Times New Roman" w:hAnsi="Arial" w:cs="Arial"/>
          <w:sz w:val="24"/>
          <w:szCs w:val="24"/>
        </w:rPr>
        <w:t>Объектами плановой проверки являются:</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соблюдение законодательства России, регулирующего порядок ведения бюджетного учета и норм учетной политики;</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правильность и своевременность отражения всех хозяйственных операций в бюджетном учете;</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полнота и правильность документального оформления операций;</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своевременность и полнота проведения инвентаризаций;</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lastRenderedPageBreak/>
        <w:t xml:space="preserve">- </w:t>
      </w:r>
      <w:r w:rsidR="005D72A4" w:rsidRPr="003B67BE">
        <w:rPr>
          <w:rFonts w:ascii="Arial" w:eastAsia="Times New Roman" w:hAnsi="Arial" w:cs="Arial"/>
          <w:sz w:val="24"/>
          <w:szCs w:val="24"/>
        </w:rPr>
        <w:t>достоверность отчетности.</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B67BE">
        <w:rPr>
          <w:rFonts w:ascii="Arial" w:eastAsia="Times New Roman" w:hAnsi="Arial" w:cs="Arial"/>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B67BE">
        <w:rPr>
          <w:rFonts w:ascii="Arial" w:eastAsia="Times New Roman" w:hAnsi="Arial" w:cs="Arial"/>
          <w:sz w:val="24"/>
          <w:szCs w:val="24"/>
        </w:rPr>
        <w:t xml:space="preserve">Результаты проведения предварительного и текущего контроля оформляются в виде </w:t>
      </w:r>
      <w:r w:rsidRPr="003B67BE">
        <w:rPr>
          <w:rFonts w:ascii="Arial" w:eastAsia="Times New Roman" w:hAnsi="Arial" w:cs="Arial"/>
          <w:bCs/>
          <w:iCs/>
          <w:sz w:val="24"/>
          <w:szCs w:val="24"/>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3.3. Результаты проведения последующего контроля оформляются в виде акта. Акт проверки должен включать в себя следующие сведения:</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программа проверки (утверждается руководителем учреждения);</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характер и состояние систем бухгалтерского учета и отчетности,</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виды, методы и приемы, применяемые в процессе проведения контрольных мероприятий;</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анализ соблюдения законодательства России, регламентирующего порядок осуществления финансово-хозяйственной деятельности;</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выводы о результатах проведения контроля;</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5D72A4" w:rsidRPr="003B67BE" w:rsidRDefault="005D72A4"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 xml:space="preserve">3.4. По результатам проведения проверки </w:t>
      </w:r>
      <w:r w:rsidRPr="003B67BE">
        <w:rPr>
          <w:rFonts w:ascii="Arial" w:eastAsia="Times New Roman" w:hAnsi="Arial" w:cs="Arial"/>
          <w:bCs/>
          <w:iCs/>
          <w:sz w:val="24"/>
          <w:szCs w:val="24"/>
        </w:rPr>
        <w:t>главным бухгалтером учреждения (лицом, уполномоченным руководителем учреждения)</w:t>
      </w:r>
      <w:r w:rsidRPr="003B67BE">
        <w:rPr>
          <w:rFonts w:ascii="Arial" w:eastAsia="Times New Roman" w:hAnsi="Arial" w:cs="Arial"/>
          <w:sz w:val="24"/>
          <w:szCs w:val="24"/>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r w:rsidRPr="003B67BE">
        <w:rPr>
          <w:rFonts w:ascii="Arial" w:eastAsia="Times New Roman" w:hAnsi="Arial" w:cs="Arial"/>
          <w:sz w:val="24"/>
          <w:szCs w:val="24"/>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bCs/>
          <w:sz w:val="24"/>
          <w:szCs w:val="24"/>
        </w:rPr>
        <w:t>4. Субъекты внутреннего контроля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4.1. В систему субъектов внутреннего контроля входят:</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руководитель учреждения и его заместители;</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комиссия по внутреннему контролю;</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руководители и работники учреждения на всех уровнях;</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bCs/>
          <w:iCs/>
          <w:sz w:val="24"/>
          <w:szCs w:val="24"/>
        </w:rPr>
        <w:t xml:space="preserve">- </w:t>
      </w:r>
      <w:r w:rsidR="005D72A4" w:rsidRPr="003B67BE">
        <w:rPr>
          <w:rFonts w:ascii="Arial" w:eastAsia="Times New Roman" w:hAnsi="Arial" w:cs="Arial"/>
          <w:bCs/>
          <w:iCs/>
          <w:sz w:val="24"/>
          <w:szCs w:val="24"/>
        </w:rPr>
        <w:t>сторонние организации или внешние аудиторы, привлекаемые для целей проверки финансово-хозяйственной деятельности учреждения</w:t>
      </w:r>
      <w:r w:rsidR="005D72A4" w:rsidRPr="003B67BE">
        <w:rPr>
          <w:rFonts w:ascii="Arial" w:eastAsia="Times New Roman" w:hAnsi="Arial" w:cs="Arial"/>
          <w:sz w:val="24"/>
          <w:szCs w:val="24"/>
        </w:rPr>
        <w:t>.</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3B67BE">
        <w:rPr>
          <w:rFonts w:ascii="Arial" w:eastAsia="Times New Roman" w:hAnsi="Arial" w:cs="Arial"/>
          <w:bCs/>
          <w:iCs/>
          <w:sz w:val="24"/>
          <w:szCs w:val="24"/>
        </w:rPr>
        <w:t>,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sidRPr="003B67BE">
        <w:rPr>
          <w:rFonts w:ascii="Arial" w:eastAsia="Times New Roman" w:hAnsi="Arial" w:cs="Arial"/>
          <w:sz w:val="24"/>
          <w:szCs w:val="24"/>
        </w:rPr>
        <w:t>.</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bCs/>
          <w:sz w:val="24"/>
          <w:szCs w:val="24"/>
        </w:rPr>
        <w:t>5. Права комиссии по проведению внутренних проверок.</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lastRenderedPageBreak/>
        <w:t xml:space="preserve">5.1. Для обеспечения эффективности внутреннего контроля комиссия по проведению внутренних проверок имеет право: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проверять соответствие финансово-хозяйственных операций действующему законодательству;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проверять правильность составления бухгалтерских документов и своевременного их отражения в учете;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входить </w:t>
      </w:r>
      <w:r w:rsidR="005D72A4" w:rsidRPr="003B67BE">
        <w:rPr>
          <w:rFonts w:ascii="Arial" w:eastAsia="Times New Roman" w:hAnsi="Arial" w:cs="Arial"/>
          <w:bCs/>
          <w:iCs/>
          <w:sz w:val="24"/>
          <w:szCs w:val="24"/>
        </w:rPr>
        <w:t>(с обязательным привлечением главного бухгалтера)</w:t>
      </w:r>
      <w:r w:rsidR="005D72A4" w:rsidRPr="003B67BE">
        <w:rPr>
          <w:rFonts w:ascii="Arial" w:eastAsia="Times New Roman" w:hAnsi="Arial" w:cs="Arial"/>
          <w:sz w:val="24"/>
          <w:szCs w:val="24"/>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проверять наличие денежных средств, денежных документов и бланков строгой отчетности в кассе учреждения </w:t>
      </w:r>
      <w:r w:rsidR="005D72A4" w:rsidRPr="003B67BE">
        <w:rPr>
          <w:rFonts w:ascii="Arial" w:eastAsia="Times New Roman" w:hAnsi="Arial" w:cs="Arial"/>
          <w:bCs/>
          <w:iCs/>
          <w:sz w:val="24"/>
          <w:szCs w:val="24"/>
        </w:rPr>
        <w:t>и подразделений, использующих наличные расчеты с населением</w:t>
      </w:r>
      <w:r w:rsidR="005D72A4" w:rsidRPr="003B67BE">
        <w:rPr>
          <w:rFonts w:ascii="Arial" w:eastAsia="Times New Roman" w:hAnsi="Arial" w:cs="Arial"/>
          <w:sz w:val="24"/>
          <w:szCs w:val="24"/>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проверять все учетные бухгалтерские регистры;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проверять планово-сметные документы;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обследовать производственные и служебные помещения </w:t>
      </w:r>
      <w:r w:rsidR="005D72A4" w:rsidRPr="003B67BE">
        <w:rPr>
          <w:rFonts w:ascii="Arial" w:eastAsia="Times New Roman" w:hAnsi="Arial" w:cs="Arial"/>
          <w:bCs/>
          <w:iCs/>
          <w:sz w:val="24"/>
          <w:szCs w:val="24"/>
        </w:rPr>
        <w:t>(при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r w:rsidR="005D72A4" w:rsidRPr="003B67BE">
        <w:rPr>
          <w:rFonts w:ascii="Arial" w:eastAsia="Times New Roman" w:hAnsi="Arial" w:cs="Arial"/>
          <w:sz w:val="24"/>
          <w:szCs w:val="24"/>
        </w:rPr>
        <w:t xml:space="preserve">;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проводить мероприятия научной организации труда </w:t>
      </w:r>
      <w:r w:rsidR="005D72A4" w:rsidRPr="003B67BE">
        <w:rPr>
          <w:rFonts w:ascii="Arial" w:eastAsia="Times New Roman" w:hAnsi="Arial" w:cs="Arial"/>
          <w:bCs/>
          <w:iCs/>
          <w:sz w:val="24"/>
          <w:szCs w:val="24"/>
        </w:rPr>
        <w:t xml:space="preserve">(хронометраж, фотография рабочего времени, метод моментальных фотографий и т.п.) </w:t>
      </w:r>
      <w:r w:rsidR="005D72A4" w:rsidRPr="003B67BE">
        <w:rPr>
          <w:rFonts w:ascii="Arial" w:eastAsia="Times New Roman" w:hAnsi="Arial" w:cs="Arial"/>
          <w:sz w:val="24"/>
          <w:szCs w:val="24"/>
        </w:rPr>
        <w:t xml:space="preserve">с целью оценки напряженности норм времени и норм выработки;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проверять состояние и сохранность товарно-материальных ценностей у материально ответственных и подотчетных лиц;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проверять состояние, наличие и эффективность использования объектов основных средств;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5D72A4" w:rsidRPr="003B67BE" w:rsidRDefault="00FE23B2" w:rsidP="00F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Pr>
          <w:rFonts w:ascii="Arial" w:eastAsia="Times New Roman" w:hAnsi="Arial" w:cs="Arial"/>
          <w:sz w:val="24"/>
          <w:szCs w:val="24"/>
        </w:rPr>
        <w:t xml:space="preserve">- </w:t>
      </w:r>
      <w:r w:rsidR="005D72A4" w:rsidRPr="003B67BE">
        <w:rPr>
          <w:rFonts w:ascii="Arial" w:eastAsia="Times New Roman" w:hAnsi="Arial" w:cs="Arial"/>
          <w:sz w:val="24"/>
          <w:szCs w:val="24"/>
        </w:rPr>
        <w:t xml:space="preserve">на иные действия, обусловленные спецификой деятельности комиссии и иными факторами. </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bCs/>
          <w:sz w:val="24"/>
          <w:szCs w:val="24"/>
        </w:rPr>
        <w:t xml:space="preserve">6. Ответственность </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 xml:space="preserve">6.2. Ответственность за организацию и функционирование системы внутреннего контроля возлагается на </w:t>
      </w:r>
      <w:r w:rsidRPr="003B67BE">
        <w:rPr>
          <w:rFonts w:ascii="Arial" w:eastAsia="Times New Roman" w:hAnsi="Arial" w:cs="Arial"/>
          <w:bCs/>
          <w:iCs/>
          <w:sz w:val="24"/>
          <w:szCs w:val="24"/>
        </w:rPr>
        <w:t>заместителя директора по общим вопросам Ф.А. Костомарова</w:t>
      </w:r>
      <w:r w:rsidRPr="003B67BE">
        <w:rPr>
          <w:rFonts w:ascii="Arial" w:eastAsia="Times New Roman" w:hAnsi="Arial" w:cs="Arial"/>
          <w:sz w:val="24"/>
          <w:szCs w:val="24"/>
        </w:rPr>
        <w:t>.</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lastRenderedPageBreak/>
        <w:t>6.3. Лица, допустившие недостатки, искажения и нарушения, несут дисциплинарную ответственность в соответствии с требованиями Трудового кодекса</w:t>
      </w:r>
      <w:r w:rsidR="00236746">
        <w:rPr>
          <w:rFonts w:ascii="Arial" w:eastAsia="Times New Roman" w:hAnsi="Arial" w:cs="Arial"/>
          <w:sz w:val="24"/>
          <w:szCs w:val="24"/>
        </w:rPr>
        <w:t xml:space="preserve"> </w:t>
      </w:r>
      <w:r w:rsidRPr="003B67BE">
        <w:rPr>
          <w:rFonts w:ascii="Arial" w:eastAsia="Times New Roman" w:hAnsi="Arial" w:cs="Arial"/>
          <w:sz w:val="24"/>
          <w:szCs w:val="24"/>
        </w:rPr>
        <w:t xml:space="preserve">РФ. </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bCs/>
          <w:sz w:val="24"/>
          <w:szCs w:val="24"/>
        </w:rPr>
        <w:t>7. Оценка состояния системы финансового контроля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w:t>
      </w:r>
      <w:r w:rsidR="003B67BE">
        <w:rPr>
          <w:rFonts w:ascii="Arial" w:eastAsia="Times New Roman" w:hAnsi="Arial" w:cs="Arial"/>
          <w:sz w:val="24"/>
          <w:szCs w:val="24"/>
        </w:rPr>
        <w:t xml:space="preserve">роцедур внутреннего контроля и </w:t>
      </w:r>
      <w:r w:rsidRPr="003B67BE">
        <w:rPr>
          <w:rFonts w:ascii="Arial" w:eastAsia="Times New Roman" w:hAnsi="Arial" w:cs="Arial"/>
          <w:sz w:val="24"/>
          <w:szCs w:val="24"/>
        </w:rPr>
        <w:t>в случае необходимости разработанные совместно с главным бухгалтером предложения по их совершенствованию.</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bCs/>
          <w:sz w:val="24"/>
          <w:szCs w:val="24"/>
        </w:rPr>
        <w:t>8. Заключительные положения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8.1. Все изменения и дополнения к настоящему положению утверждаются руководителем учреждения.</w:t>
      </w:r>
    </w:p>
    <w:p w:rsidR="005D72A4" w:rsidRPr="003B67BE" w:rsidRDefault="005D72A4" w:rsidP="007D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eastAsia="Times New Roman" w:hAnsi="Arial" w:cs="Arial"/>
          <w:sz w:val="24"/>
          <w:szCs w:val="24"/>
        </w:rPr>
      </w:pPr>
      <w:r w:rsidRPr="003B67BE">
        <w:rPr>
          <w:rFonts w:ascii="Arial" w:eastAsia="Times New Roman" w:hAnsi="Arial" w:cs="Arial"/>
          <w:sz w:val="24"/>
          <w:szCs w:val="24"/>
        </w:rPr>
        <w:t>8.2. Если в результате изменения действующего законодательства</w:t>
      </w:r>
      <w:r w:rsidR="00236746">
        <w:rPr>
          <w:rFonts w:ascii="Arial" w:eastAsia="Times New Roman" w:hAnsi="Arial" w:cs="Arial"/>
          <w:sz w:val="24"/>
          <w:szCs w:val="24"/>
        </w:rPr>
        <w:t xml:space="preserve"> </w:t>
      </w:r>
      <w:r w:rsidRPr="003B67BE">
        <w:rPr>
          <w:rFonts w:ascii="Arial" w:eastAsia="Times New Roman" w:hAnsi="Arial" w:cs="Arial"/>
          <w:sz w:val="24"/>
          <w:szCs w:val="24"/>
        </w:rPr>
        <w:t>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w:t>
      </w:r>
      <w:r w:rsidR="00236746">
        <w:rPr>
          <w:rFonts w:ascii="Arial" w:eastAsia="Times New Roman" w:hAnsi="Arial" w:cs="Arial"/>
          <w:sz w:val="24"/>
          <w:szCs w:val="24"/>
        </w:rPr>
        <w:t xml:space="preserve"> </w:t>
      </w:r>
      <w:r w:rsidRPr="003B67BE">
        <w:rPr>
          <w:rFonts w:ascii="Arial" w:eastAsia="Times New Roman" w:hAnsi="Arial" w:cs="Arial"/>
          <w:sz w:val="24"/>
          <w:szCs w:val="24"/>
        </w:rPr>
        <w:t>России.</w:t>
      </w:r>
    </w:p>
    <w:p w:rsidR="005D72A4" w:rsidRPr="003B67BE" w:rsidRDefault="005D72A4" w:rsidP="003B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rPr>
      </w:pPr>
    </w:p>
    <w:p w:rsidR="005D72A4" w:rsidRPr="003B67BE" w:rsidRDefault="005D72A4" w:rsidP="005D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Arial" w:eastAsia="Times New Roman" w:hAnsi="Arial" w:cs="Arial"/>
          <w:sz w:val="24"/>
          <w:szCs w:val="24"/>
        </w:rPr>
      </w:pPr>
      <w:r w:rsidRPr="003B67BE">
        <w:rPr>
          <w:rFonts w:ascii="Arial" w:eastAsia="Times New Roman" w:hAnsi="Arial" w:cs="Arial"/>
          <w:bCs/>
          <w:sz w:val="24"/>
          <w:szCs w:val="24"/>
        </w:rPr>
        <w:t xml:space="preserve">График проведения внутренних проверок финансово-хозяйственной деятельности </w:t>
      </w:r>
    </w:p>
    <w:p w:rsidR="005D72A4" w:rsidRPr="00DF7CBF" w:rsidRDefault="005D72A4" w:rsidP="005D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w:t>
      </w:r>
    </w:p>
    <w:tbl>
      <w:tblPr>
        <w:tblW w:w="9030" w:type="dxa"/>
        <w:tblCellMar>
          <w:top w:w="60" w:type="dxa"/>
          <w:left w:w="60" w:type="dxa"/>
          <w:bottom w:w="60" w:type="dxa"/>
          <w:right w:w="60" w:type="dxa"/>
        </w:tblCellMar>
        <w:tblLook w:val="04A0" w:firstRow="1" w:lastRow="0" w:firstColumn="1" w:lastColumn="0" w:noHBand="0" w:noVBand="1"/>
      </w:tblPr>
      <w:tblGrid>
        <w:gridCol w:w="517"/>
        <w:gridCol w:w="2461"/>
        <w:gridCol w:w="1990"/>
        <w:gridCol w:w="1474"/>
        <w:gridCol w:w="2588"/>
      </w:tblGrid>
      <w:tr w:rsidR="005D72A4" w:rsidRPr="00DF7CBF" w:rsidTr="00AE158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Объект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23674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Срок проведения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236746">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 xml:space="preserve">Период, за </w:t>
            </w:r>
            <w:r w:rsidRPr="00DF7CBF">
              <w:rPr>
                <w:rFonts w:ascii="Courier New" w:eastAsia="Times New Roman" w:hAnsi="Courier New" w:cs="Courier New"/>
                <w:sz w:val="22"/>
                <w:szCs w:val="22"/>
              </w:rPr>
              <w:br/>
              <w:t xml:space="preserve">который проводится </w:t>
            </w:r>
            <w:r w:rsidRPr="00DF7CBF">
              <w:rPr>
                <w:rFonts w:ascii="Courier New" w:eastAsia="Times New Roman" w:hAnsi="Courier New" w:cs="Courier New"/>
                <w:sz w:val="22"/>
                <w:szCs w:val="22"/>
              </w:rPr>
              <w:br/>
              <w:t>проверка</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0575F">
            <w:pPr>
              <w:ind w:firstLine="0"/>
              <w:jc w:val="center"/>
              <w:rPr>
                <w:rFonts w:ascii="Courier New" w:eastAsia="Times New Roman" w:hAnsi="Courier New" w:cs="Courier New"/>
                <w:sz w:val="22"/>
                <w:szCs w:val="22"/>
              </w:rPr>
            </w:pPr>
            <w:r w:rsidRPr="00DF7CBF">
              <w:rPr>
                <w:rFonts w:ascii="Courier New" w:eastAsia="Times New Roman" w:hAnsi="Courier New" w:cs="Courier New"/>
                <w:sz w:val="22"/>
                <w:szCs w:val="22"/>
              </w:rPr>
              <w:t>Ответственный исполнитель</w:t>
            </w:r>
          </w:p>
        </w:tc>
      </w:tr>
      <w:tr w:rsidR="005D72A4" w:rsidRPr="00DF7CBF" w:rsidTr="00AE158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Ревизия кассы, соблюдение порядка ведения кассовых операций</w:t>
            </w:r>
          </w:p>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236746">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Квартал</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Главный специалист- бухгалтер</w:t>
            </w:r>
          </w:p>
        </w:tc>
      </w:tr>
      <w:tr w:rsidR="005D72A4" w:rsidRPr="00DF7CBF" w:rsidTr="00AE158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Ежемесячно</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Месяц</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Главный специалист- бухгалтер</w:t>
            </w:r>
          </w:p>
        </w:tc>
      </w:tr>
      <w:tr w:rsidR="005D72A4" w:rsidRPr="00DF7CBF" w:rsidTr="00AE158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На 1</w:t>
            </w:r>
            <w:r w:rsidR="00236746">
              <w:rPr>
                <w:rFonts w:ascii="Courier New" w:eastAsia="Times New Roman" w:hAnsi="Courier New" w:cs="Courier New"/>
                <w:bCs/>
                <w:iCs/>
                <w:sz w:val="22"/>
                <w:szCs w:val="22"/>
              </w:rPr>
              <w:t xml:space="preserve"> </w:t>
            </w:r>
            <w:r w:rsidRPr="00DF7CBF">
              <w:rPr>
                <w:rFonts w:ascii="Courier New" w:eastAsia="Times New Roman" w:hAnsi="Courier New" w:cs="Courier New"/>
                <w:bCs/>
                <w:iCs/>
                <w:sz w:val="22"/>
                <w:szCs w:val="22"/>
              </w:rPr>
              <w:t>января</w:t>
            </w:r>
          </w:p>
          <w:p w:rsidR="005D72A4" w:rsidRPr="00DF7CBF" w:rsidRDefault="005D72A4" w:rsidP="00236746">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На 1</w:t>
            </w:r>
            <w:r w:rsidR="00236746">
              <w:rPr>
                <w:rFonts w:ascii="Courier New" w:eastAsia="Times New Roman" w:hAnsi="Courier New" w:cs="Courier New"/>
                <w:bCs/>
                <w:iCs/>
                <w:sz w:val="22"/>
                <w:szCs w:val="22"/>
              </w:rPr>
              <w:t xml:space="preserve"> </w:t>
            </w:r>
            <w:r w:rsidRPr="00DF7CBF">
              <w:rPr>
                <w:rFonts w:ascii="Courier New" w:eastAsia="Times New Roman" w:hAnsi="Courier New" w:cs="Courier New"/>
                <w:bCs/>
                <w:iCs/>
                <w:sz w:val="22"/>
                <w:szCs w:val="22"/>
              </w:rPr>
              <w:t>июля</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Полугодие</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Главный специалист-бухгалтер</w:t>
            </w:r>
          </w:p>
          <w:p w:rsidR="005D72A4" w:rsidRPr="00DF7CBF" w:rsidRDefault="00236746" w:rsidP="005D72A4">
            <w:pPr>
              <w:ind w:firstLine="0"/>
              <w:jc w:val="left"/>
              <w:rPr>
                <w:rFonts w:ascii="Courier New" w:eastAsia="Times New Roman" w:hAnsi="Courier New" w:cs="Courier New"/>
                <w:sz w:val="22"/>
                <w:szCs w:val="22"/>
              </w:rPr>
            </w:pPr>
            <w:r>
              <w:rPr>
                <w:rFonts w:ascii="Courier New" w:eastAsia="Times New Roman" w:hAnsi="Courier New" w:cs="Courier New"/>
                <w:bCs/>
                <w:iCs/>
                <w:sz w:val="22"/>
                <w:szCs w:val="22"/>
              </w:rPr>
              <w:t xml:space="preserve">Начальник финансового </w:t>
            </w:r>
            <w:r w:rsidR="005D72A4" w:rsidRPr="00DF7CBF">
              <w:rPr>
                <w:rFonts w:ascii="Courier New" w:eastAsia="Times New Roman" w:hAnsi="Courier New" w:cs="Courier New"/>
                <w:bCs/>
                <w:iCs/>
                <w:sz w:val="22"/>
                <w:szCs w:val="22"/>
              </w:rPr>
              <w:t>отдела</w:t>
            </w:r>
          </w:p>
        </w:tc>
      </w:tr>
      <w:tr w:rsidR="005D72A4" w:rsidRPr="00DF7CBF" w:rsidTr="00AE158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 xml:space="preserve">Проверка </w:t>
            </w:r>
            <w:r w:rsidRPr="00DF7CBF">
              <w:rPr>
                <w:rFonts w:ascii="Courier New" w:eastAsia="Times New Roman" w:hAnsi="Courier New" w:cs="Courier New"/>
                <w:bCs/>
                <w:iCs/>
                <w:sz w:val="22"/>
                <w:szCs w:val="22"/>
              </w:rPr>
              <w:lastRenderedPageBreak/>
              <w:t>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236746">
            <w:pPr>
              <w:ind w:right="170"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lastRenderedPageBreak/>
              <w:t xml:space="preserve">Ежегодно на </w:t>
            </w:r>
            <w:r w:rsidRPr="00DF7CBF">
              <w:rPr>
                <w:rFonts w:ascii="Courier New" w:eastAsia="Times New Roman" w:hAnsi="Courier New" w:cs="Courier New"/>
                <w:bCs/>
                <w:iCs/>
                <w:sz w:val="22"/>
                <w:szCs w:val="22"/>
              </w:rPr>
              <w:lastRenderedPageBreak/>
              <w:t>1</w:t>
            </w:r>
            <w:r w:rsidR="00236746">
              <w:rPr>
                <w:rFonts w:ascii="Courier New" w:eastAsia="Times New Roman" w:hAnsi="Courier New" w:cs="Courier New"/>
                <w:bCs/>
                <w:iCs/>
                <w:sz w:val="22"/>
                <w:szCs w:val="22"/>
              </w:rPr>
              <w:t xml:space="preserve"> </w:t>
            </w:r>
            <w:r w:rsidRPr="00DF7CBF">
              <w:rPr>
                <w:rFonts w:ascii="Courier New" w:eastAsia="Times New Roman" w:hAnsi="Courier New" w:cs="Courier New"/>
                <w:bCs/>
                <w:iCs/>
                <w:sz w:val="22"/>
                <w:szCs w:val="22"/>
              </w:rPr>
              <w:t>января</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lastRenderedPageBreak/>
              <w:t>Год</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 xml:space="preserve">Главный </w:t>
            </w:r>
            <w:r w:rsidRPr="00DF7CBF">
              <w:rPr>
                <w:rFonts w:ascii="Courier New" w:eastAsia="Times New Roman" w:hAnsi="Courier New" w:cs="Courier New"/>
                <w:bCs/>
                <w:iCs/>
                <w:sz w:val="22"/>
                <w:szCs w:val="22"/>
              </w:rPr>
              <w:lastRenderedPageBreak/>
              <w:t>специалист-бухгалтер</w:t>
            </w:r>
          </w:p>
          <w:p w:rsidR="005D72A4" w:rsidRPr="00DF7CBF" w:rsidRDefault="005D72A4" w:rsidP="00236746">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Начальник финансового отдела</w:t>
            </w:r>
          </w:p>
        </w:tc>
      </w:tr>
      <w:tr w:rsidR="005D72A4" w:rsidRPr="00DF7CBF" w:rsidTr="00AE158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236746">
            <w:pPr>
              <w:ind w:right="170"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Ежегодно на 1</w:t>
            </w:r>
            <w:r w:rsidR="00236746">
              <w:rPr>
                <w:rFonts w:ascii="Courier New" w:eastAsia="Times New Roman" w:hAnsi="Courier New" w:cs="Courier New"/>
                <w:bCs/>
                <w:iCs/>
                <w:sz w:val="22"/>
                <w:szCs w:val="22"/>
              </w:rPr>
              <w:t xml:space="preserve"> </w:t>
            </w:r>
            <w:r w:rsidRPr="00DF7CBF">
              <w:rPr>
                <w:rFonts w:ascii="Courier New" w:eastAsia="Times New Roman" w:hAnsi="Courier New" w:cs="Courier New"/>
                <w:bCs/>
                <w:iCs/>
                <w:sz w:val="22"/>
                <w:szCs w:val="22"/>
              </w:rPr>
              <w:t>декабря</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Год</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Председатель инвентаризационной комиссии</w:t>
            </w:r>
          </w:p>
        </w:tc>
      </w:tr>
      <w:tr w:rsidR="005D72A4" w:rsidRPr="00DF7CBF" w:rsidTr="00AE158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236746">
            <w:pPr>
              <w:ind w:right="170"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Ежегодно на 1</w:t>
            </w:r>
            <w:r w:rsidR="00236746">
              <w:rPr>
                <w:rFonts w:ascii="Courier New" w:eastAsia="Times New Roman" w:hAnsi="Courier New" w:cs="Courier New"/>
                <w:bCs/>
                <w:iCs/>
                <w:sz w:val="22"/>
                <w:szCs w:val="22"/>
              </w:rPr>
              <w:t xml:space="preserve"> </w:t>
            </w:r>
            <w:r w:rsidRPr="00DF7CBF">
              <w:rPr>
                <w:rFonts w:ascii="Courier New" w:eastAsia="Times New Roman" w:hAnsi="Courier New" w:cs="Courier New"/>
                <w:bCs/>
                <w:iCs/>
                <w:sz w:val="22"/>
                <w:szCs w:val="22"/>
              </w:rPr>
              <w:t>января</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Год</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bCs/>
                <w:iCs/>
                <w:sz w:val="22"/>
                <w:szCs w:val="22"/>
              </w:rPr>
              <w:t>Председатель инвентаризационной комиссии</w:t>
            </w:r>
          </w:p>
        </w:tc>
      </w:tr>
      <w:tr w:rsidR="005D72A4" w:rsidRPr="00DF7CBF" w:rsidTr="00AE158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center"/>
              <w:rPr>
                <w:rFonts w:ascii="Courier New" w:eastAsia="Times New Roman" w:hAnsi="Courier New" w:cs="Courier New"/>
                <w:sz w:val="22"/>
                <w:szCs w:val="22"/>
              </w:rPr>
            </w:pPr>
            <w:r w:rsidRPr="00DF7CBF">
              <w:rPr>
                <w:rFonts w:ascii="Courier New" w:eastAsia="Times New Roman" w:hAnsi="Courier New" w:cs="Courier New"/>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c>
          <w:tcPr>
            <w:tcW w:w="0" w:type="auto"/>
            <w:tcBorders>
              <w:top w:val="single" w:sz="8" w:space="0" w:color="000000"/>
              <w:left w:val="single" w:sz="8" w:space="0" w:color="000000"/>
              <w:bottom w:val="single" w:sz="8" w:space="0" w:color="000000"/>
              <w:right w:val="single" w:sz="8" w:space="0" w:color="000000"/>
            </w:tcBorders>
            <w:hideMark/>
          </w:tcPr>
          <w:p w:rsidR="005D72A4" w:rsidRPr="00DF7CBF" w:rsidRDefault="005D72A4" w:rsidP="005D72A4">
            <w:pPr>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tc>
      </w:tr>
    </w:tbl>
    <w:p w:rsidR="005D72A4" w:rsidRPr="00DF7CBF" w:rsidRDefault="005D72A4" w:rsidP="005D72A4">
      <w:pPr>
        <w:ind w:firstLine="0"/>
        <w:jc w:val="left"/>
        <w:rPr>
          <w:rFonts w:ascii="Courier New" w:eastAsia="Times New Roman" w:hAnsi="Courier New" w:cs="Courier New"/>
          <w:vanish/>
          <w:sz w:val="22"/>
          <w:szCs w:val="22"/>
        </w:rPr>
      </w:pPr>
    </w:p>
    <w:tbl>
      <w:tblPr>
        <w:tblW w:w="9112" w:type="dxa"/>
        <w:tblCellMar>
          <w:top w:w="60" w:type="dxa"/>
          <w:left w:w="60" w:type="dxa"/>
          <w:bottom w:w="60" w:type="dxa"/>
          <w:right w:w="60" w:type="dxa"/>
        </w:tblCellMar>
        <w:tblLook w:val="04A0" w:firstRow="1" w:lastRow="0" w:firstColumn="1" w:lastColumn="0" w:noHBand="0" w:noVBand="1"/>
      </w:tblPr>
      <w:tblGrid>
        <w:gridCol w:w="3888"/>
        <w:gridCol w:w="295"/>
        <w:gridCol w:w="1153"/>
        <w:gridCol w:w="3776"/>
      </w:tblGrid>
      <w:tr w:rsidR="005D72A4" w:rsidRPr="003B67BE" w:rsidTr="00AE158C">
        <w:tc>
          <w:tcPr>
            <w:tcW w:w="3888" w:type="dxa"/>
            <w:vAlign w:val="bottom"/>
            <w:hideMark/>
          </w:tcPr>
          <w:p w:rsidR="005D72A4" w:rsidRPr="0007633D" w:rsidRDefault="00C745CE" w:rsidP="005D72A4">
            <w:pPr>
              <w:ind w:firstLine="0"/>
              <w:jc w:val="left"/>
              <w:rPr>
                <w:rFonts w:ascii="Arial" w:eastAsia="Times New Roman" w:hAnsi="Arial" w:cs="Arial"/>
                <w:sz w:val="24"/>
                <w:szCs w:val="24"/>
              </w:rPr>
            </w:pPr>
            <w:r w:rsidRPr="0007633D">
              <w:rPr>
                <w:rFonts w:ascii="Arial" w:eastAsia="Times New Roman" w:hAnsi="Arial" w:cs="Arial"/>
                <w:sz w:val="24"/>
                <w:szCs w:val="24"/>
              </w:rPr>
              <w:t>Глава МО</w:t>
            </w:r>
            <w:r w:rsidR="005D72A4" w:rsidRPr="0007633D">
              <w:rPr>
                <w:rFonts w:ascii="Arial" w:eastAsia="Times New Roman" w:hAnsi="Arial" w:cs="Arial"/>
                <w:sz w:val="24"/>
                <w:szCs w:val="24"/>
              </w:rPr>
              <w:t xml:space="preserve"> «Майск»</w:t>
            </w:r>
          </w:p>
        </w:tc>
        <w:tc>
          <w:tcPr>
            <w:tcW w:w="0" w:type="auto"/>
            <w:hideMark/>
          </w:tcPr>
          <w:p w:rsidR="005D72A4" w:rsidRPr="0007633D" w:rsidRDefault="005D72A4" w:rsidP="005D72A4">
            <w:pPr>
              <w:ind w:firstLine="0"/>
              <w:jc w:val="left"/>
              <w:rPr>
                <w:rFonts w:ascii="Arial" w:eastAsia="Times New Roman" w:hAnsi="Arial" w:cs="Arial"/>
                <w:sz w:val="24"/>
                <w:szCs w:val="24"/>
              </w:rPr>
            </w:pPr>
            <w:r w:rsidRPr="0007633D">
              <w:rPr>
                <w:rFonts w:ascii="Arial" w:eastAsia="Times New Roman" w:hAnsi="Arial" w:cs="Arial"/>
                <w:sz w:val="24"/>
                <w:szCs w:val="24"/>
              </w:rPr>
              <w:t> </w:t>
            </w:r>
          </w:p>
        </w:tc>
        <w:tc>
          <w:tcPr>
            <w:tcW w:w="1153" w:type="dxa"/>
            <w:tcBorders>
              <w:bottom w:val="single" w:sz="8" w:space="0" w:color="000000"/>
            </w:tcBorders>
            <w:hideMark/>
          </w:tcPr>
          <w:p w:rsidR="005D72A4" w:rsidRPr="0007633D" w:rsidRDefault="005D72A4" w:rsidP="005D72A4">
            <w:pPr>
              <w:ind w:firstLine="0"/>
              <w:jc w:val="left"/>
              <w:rPr>
                <w:rFonts w:ascii="Arial" w:eastAsia="Times New Roman" w:hAnsi="Arial" w:cs="Arial"/>
                <w:sz w:val="24"/>
                <w:szCs w:val="24"/>
              </w:rPr>
            </w:pPr>
            <w:r w:rsidRPr="0007633D">
              <w:rPr>
                <w:rFonts w:ascii="Arial" w:eastAsia="Times New Roman" w:hAnsi="Arial" w:cs="Arial"/>
                <w:sz w:val="24"/>
                <w:szCs w:val="24"/>
              </w:rPr>
              <w:t> </w:t>
            </w:r>
          </w:p>
        </w:tc>
        <w:tc>
          <w:tcPr>
            <w:tcW w:w="0" w:type="auto"/>
            <w:vAlign w:val="bottom"/>
            <w:hideMark/>
          </w:tcPr>
          <w:p w:rsidR="005D72A4" w:rsidRPr="0007633D" w:rsidRDefault="005D72A4" w:rsidP="005D72A4">
            <w:pPr>
              <w:ind w:firstLine="0"/>
              <w:jc w:val="right"/>
              <w:rPr>
                <w:rFonts w:ascii="Arial" w:eastAsia="Times New Roman" w:hAnsi="Arial" w:cs="Arial"/>
                <w:sz w:val="24"/>
                <w:szCs w:val="24"/>
              </w:rPr>
            </w:pPr>
            <w:r w:rsidRPr="0007633D">
              <w:rPr>
                <w:rFonts w:ascii="Arial" w:eastAsia="Times New Roman" w:hAnsi="Arial" w:cs="Arial"/>
                <w:bCs/>
                <w:iCs/>
                <w:sz w:val="24"/>
                <w:szCs w:val="24"/>
              </w:rPr>
              <w:t>А.И. Серебренников</w:t>
            </w:r>
          </w:p>
        </w:tc>
      </w:tr>
    </w:tbl>
    <w:p w:rsidR="005D72A4" w:rsidRPr="00DF7CBF" w:rsidRDefault="005D72A4" w:rsidP="005D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2"/>
          <w:szCs w:val="22"/>
        </w:rPr>
      </w:pPr>
      <w:r w:rsidRPr="00DF7CBF">
        <w:rPr>
          <w:rFonts w:ascii="Courier New" w:eastAsia="Times New Roman" w:hAnsi="Courier New" w:cs="Courier New"/>
          <w:sz w:val="22"/>
          <w:szCs w:val="22"/>
        </w:rPr>
        <w:t> </w:t>
      </w:r>
    </w:p>
    <w:p w:rsidR="00381AE9" w:rsidRPr="00A43FEA" w:rsidRDefault="00381AE9" w:rsidP="008F4DDB">
      <w:pPr>
        <w:ind w:left="5103" w:firstLine="0"/>
        <w:jc w:val="right"/>
      </w:pPr>
    </w:p>
    <w:sectPr w:rsidR="00381AE9" w:rsidRPr="00A43FEA" w:rsidSect="005B0B3B">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86" w:rsidRDefault="00C75586" w:rsidP="000429BA">
      <w:r>
        <w:separator/>
      </w:r>
    </w:p>
  </w:endnote>
  <w:endnote w:type="continuationSeparator" w:id="0">
    <w:p w:rsidR="00C75586" w:rsidRDefault="00C75586" w:rsidP="0004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86" w:rsidRDefault="00C75586" w:rsidP="000429BA">
      <w:r>
        <w:separator/>
      </w:r>
    </w:p>
  </w:footnote>
  <w:footnote w:type="continuationSeparator" w:id="0">
    <w:p w:rsidR="00C75586" w:rsidRDefault="00C75586" w:rsidP="0004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57"/>
    <w:multiLevelType w:val="multilevel"/>
    <w:tmpl w:val="ACD8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A3526E"/>
    <w:multiLevelType w:val="multilevel"/>
    <w:tmpl w:val="FEC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4563E"/>
    <w:multiLevelType w:val="multilevel"/>
    <w:tmpl w:val="B786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D5233"/>
    <w:multiLevelType w:val="multilevel"/>
    <w:tmpl w:val="E5EAD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F52304"/>
    <w:multiLevelType w:val="multilevel"/>
    <w:tmpl w:val="F41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733D7"/>
    <w:multiLevelType w:val="multilevel"/>
    <w:tmpl w:val="F4E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66C54"/>
    <w:multiLevelType w:val="multilevel"/>
    <w:tmpl w:val="5F82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C634C"/>
    <w:multiLevelType w:val="multilevel"/>
    <w:tmpl w:val="47225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075C06"/>
    <w:multiLevelType w:val="multilevel"/>
    <w:tmpl w:val="483C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0B66A2"/>
    <w:multiLevelType w:val="multilevel"/>
    <w:tmpl w:val="2ED2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F2E03"/>
    <w:multiLevelType w:val="multilevel"/>
    <w:tmpl w:val="E1F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D6FC7"/>
    <w:multiLevelType w:val="multilevel"/>
    <w:tmpl w:val="D132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7246F8"/>
    <w:multiLevelType w:val="hybridMultilevel"/>
    <w:tmpl w:val="9BE0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F6C19"/>
    <w:multiLevelType w:val="multilevel"/>
    <w:tmpl w:val="907EC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5B5B38"/>
    <w:multiLevelType w:val="multilevel"/>
    <w:tmpl w:val="7A6C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78A4"/>
    <w:multiLevelType w:val="multilevel"/>
    <w:tmpl w:val="0E589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46E3053"/>
    <w:multiLevelType w:val="multilevel"/>
    <w:tmpl w:val="2D72D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53A254A"/>
    <w:multiLevelType w:val="hybridMultilevel"/>
    <w:tmpl w:val="FB6297C2"/>
    <w:lvl w:ilvl="0" w:tplc="C4708A38">
      <w:start w:val="13"/>
      <w:numFmt w:val="bullet"/>
      <w:lvlText w:val="–"/>
      <w:lvlJc w:val="left"/>
      <w:pPr>
        <w:ind w:left="720" w:hanging="360"/>
      </w:pPr>
      <w:rPr>
        <w:rFonts w:ascii="Times New Roman" w:eastAsia="Times New Roman" w:hAnsi="Times New Roman" w:cs="Times New Roman" w:hint="default"/>
        <w:b/>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510CAB"/>
    <w:multiLevelType w:val="multilevel"/>
    <w:tmpl w:val="5BF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63BEE"/>
    <w:multiLevelType w:val="multilevel"/>
    <w:tmpl w:val="AF36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1EA0304"/>
    <w:multiLevelType w:val="multilevel"/>
    <w:tmpl w:val="9C66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2C7A8D"/>
    <w:multiLevelType w:val="multilevel"/>
    <w:tmpl w:val="B0B6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944C99"/>
    <w:multiLevelType w:val="multilevel"/>
    <w:tmpl w:val="89889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87E44E8"/>
    <w:multiLevelType w:val="multilevel"/>
    <w:tmpl w:val="712C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8A94486"/>
    <w:multiLevelType w:val="multilevel"/>
    <w:tmpl w:val="0E949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430D1D"/>
    <w:multiLevelType w:val="multilevel"/>
    <w:tmpl w:val="943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3776C"/>
    <w:multiLevelType w:val="multilevel"/>
    <w:tmpl w:val="91BC6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172364D"/>
    <w:multiLevelType w:val="multilevel"/>
    <w:tmpl w:val="D6202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527766D"/>
    <w:multiLevelType w:val="hybridMultilevel"/>
    <w:tmpl w:val="0E42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84759D"/>
    <w:multiLevelType w:val="multilevel"/>
    <w:tmpl w:val="A17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563CE3"/>
    <w:multiLevelType w:val="multilevel"/>
    <w:tmpl w:val="03C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F2E32"/>
    <w:multiLevelType w:val="hybridMultilevel"/>
    <w:tmpl w:val="EEEA1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31C7F"/>
    <w:multiLevelType w:val="multilevel"/>
    <w:tmpl w:val="B6BAA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22F0394"/>
    <w:multiLevelType w:val="singleLevel"/>
    <w:tmpl w:val="DC9620E0"/>
    <w:lvl w:ilvl="0">
      <w:start w:val="1"/>
      <w:numFmt w:val="decimal"/>
      <w:lvlText w:val="%1."/>
      <w:legacy w:legacy="1" w:legacySpace="0" w:legacyIndent="274"/>
      <w:lvlJc w:val="left"/>
      <w:rPr>
        <w:rFonts w:ascii="Times New Roman" w:hAnsi="Times New Roman" w:cs="Times New Roman" w:hint="default"/>
      </w:rPr>
    </w:lvl>
  </w:abstractNum>
  <w:abstractNum w:abstractNumId="36">
    <w:nsid w:val="64DB60BF"/>
    <w:multiLevelType w:val="multilevel"/>
    <w:tmpl w:val="8EC6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542516"/>
    <w:multiLevelType w:val="multilevel"/>
    <w:tmpl w:val="F4DE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2491FCB"/>
    <w:multiLevelType w:val="multilevel"/>
    <w:tmpl w:val="B4ACD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47A4B9E"/>
    <w:multiLevelType w:val="hybridMultilevel"/>
    <w:tmpl w:val="86B2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77F13"/>
    <w:multiLevelType w:val="multilevel"/>
    <w:tmpl w:val="7D4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DE748A3"/>
    <w:multiLevelType w:val="multilevel"/>
    <w:tmpl w:val="BD04E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F8E358A"/>
    <w:multiLevelType w:val="hybridMultilevel"/>
    <w:tmpl w:val="5A88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33"/>
  </w:num>
  <w:num w:numId="4">
    <w:abstractNumId w:val="39"/>
  </w:num>
  <w:num w:numId="5">
    <w:abstractNumId w:val="12"/>
  </w:num>
  <w:num w:numId="6">
    <w:abstractNumId w:val="35"/>
  </w:num>
  <w:num w:numId="7">
    <w:abstractNumId w:val="3"/>
  </w:num>
  <w:num w:numId="8">
    <w:abstractNumId w:val="41"/>
  </w:num>
  <w:num w:numId="9">
    <w:abstractNumId w:val="17"/>
  </w:num>
  <w:num w:numId="10">
    <w:abstractNumId w:val="20"/>
  </w:num>
  <w:num w:numId="11">
    <w:abstractNumId w:val="26"/>
  </w:num>
  <w:num w:numId="12">
    <w:abstractNumId w:val="29"/>
  </w:num>
  <w:num w:numId="13">
    <w:abstractNumId w:val="28"/>
  </w:num>
  <w:num w:numId="14">
    <w:abstractNumId w:val="38"/>
  </w:num>
  <w:num w:numId="15">
    <w:abstractNumId w:val="7"/>
  </w:num>
  <w:num w:numId="16">
    <w:abstractNumId w:val="8"/>
  </w:num>
  <w:num w:numId="17">
    <w:abstractNumId w:val="23"/>
  </w:num>
  <w:num w:numId="18">
    <w:abstractNumId w:val="25"/>
  </w:num>
  <w:num w:numId="19">
    <w:abstractNumId w:val="13"/>
  </w:num>
  <w:num w:numId="20">
    <w:abstractNumId w:val="24"/>
  </w:num>
  <w:num w:numId="21">
    <w:abstractNumId w:val="16"/>
  </w:num>
  <w:num w:numId="22">
    <w:abstractNumId w:val="15"/>
  </w:num>
  <w:num w:numId="23">
    <w:abstractNumId w:val="0"/>
  </w:num>
  <w:num w:numId="24">
    <w:abstractNumId w:val="42"/>
  </w:num>
  <w:num w:numId="25">
    <w:abstractNumId w:val="40"/>
  </w:num>
  <w:num w:numId="26">
    <w:abstractNumId w:val="11"/>
  </w:num>
  <w:num w:numId="27">
    <w:abstractNumId w:val="37"/>
  </w:num>
  <w:num w:numId="28">
    <w:abstractNumId w:val="34"/>
  </w:num>
  <w:num w:numId="29">
    <w:abstractNumId w:val="21"/>
  </w:num>
  <w:num w:numId="30">
    <w:abstractNumId w:val="22"/>
  </w:num>
  <w:num w:numId="31">
    <w:abstractNumId w:val="27"/>
  </w:num>
  <w:num w:numId="32">
    <w:abstractNumId w:val="4"/>
  </w:num>
  <w:num w:numId="33">
    <w:abstractNumId w:val="1"/>
  </w:num>
  <w:num w:numId="34">
    <w:abstractNumId w:val="9"/>
  </w:num>
  <w:num w:numId="35">
    <w:abstractNumId w:val="10"/>
  </w:num>
  <w:num w:numId="36">
    <w:abstractNumId w:val="2"/>
  </w:num>
  <w:num w:numId="37">
    <w:abstractNumId w:val="6"/>
  </w:num>
  <w:num w:numId="38">
    <w:abstractNumId w:val="36"/>
  </w:num>
  <w:num w:numId="39">
    <w:abstractNumId w:val="31"/>
  </w:num>
  <w:num w:numId="40">
    <w:abstractNumId w:val="32"/>
  </w:num>
  <w:num w:numId="41">
    <w:abstractNumId w:val="5"/>
  </w:num>
  <w:num w:numId="42">
    <w:abstractNumId w:val="18"/>
  </w:num>
  <w:num w:numId="43">
    <w:abstractNumId w:val="19"/>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1C"/>
    <w:rsid w:val="000105CD"/>
    <w:rsid w:val="00016E4D"/>
    <w:rsid w:val="000300AC"/>
    <w:rsid w:val="000332B2"/>
    <w:rsid w:val="000429BA"/>
    <w:rsid w:val="00044EE3"/>
    <w:rsid w:val="00066D47"/>
    <w:rsid w:val="00071CE9"/>
    <w:rsid w:val="000735D4"/>
    <w:rsid w:val="00074D79"/>
    <w:rsid w:val="0007633D"/>
    <w:rsid w:val="00081C2D"/>
    <w:rsid w:val="00085639"/>
    <w:rsid w:val="00087E87"/>
    <w:rsid w:val="00090FF1"/>
    <w:rsid w:val="000A1A7C"/>
    <w:rsid w:val="000A2860"/>
    <w:rsid w:val="000A6B23"/>
    <w:rsid w:val="000B18A5"/>
    <w:rsid w:val="000B20DD"/>
    <w:rsid w:val="000B2E9B"/>
    <w:rsid w:val="000B7714"/>
    <w:rsid w:val="000C671F"/>
    <w:rsid w:val="000D0DCD"/>
    <w:rsid w:val="000D55D1"/>
    <w:rsid w:val="000D6566"/>
    <w:rsid w:val="000E0088"/>
    <w:rsid w:val="000E1879"/>
    <w:rsid w:val="000E2DF0"/>
    <w:rsid w:val="000E487A"/>
    <w:rsid w:val="000E6A1D"/>
    <w:rsid w:val="000E7668"/>
    <w:rsid w:val="000F5D84"/>
    <w:rsid w:val="000F6A2F"/>
    <w:rsid w:val="001025F2"/>
    <w:rsid w:val="001044EB"/>
    <w:rsid w:val="00104C92"/>
    <w:rsid w:val="00104DAD"/>
    <w:rsid w:val="00113190"/>
    <w:rsid w:val="0012014E"/>
    <w:rsid w:val="0012676D"/>
    <w:rsid w:val="00130EFE"/>
    <w:rsid w:val="00136870"/>
    <w:rsid w:val="00147BD0"/>
    <w:rsid w:val="00152404"/>
    <w:rsid w:val="00153423"/>
    <w:rsid w:val="001557AA"/>
    <w:rsid w:val="00156F32"/>
    <w:rsid w:val="00157E02"/>
    <w:rsid w:val="00160BCD"/>
    <w:rsid w:val="001637B0"/>
    <w:rsid w:val="00165D91"/>
    <w:rsid w:val="00183718"/>
    <w:rsid w:val="00190B6C"/>
    <w:rsid w:val="001A385A"/>
    <w:rsid w:val="001B3EF9"/>
    <w:rsid w:val="001C1A0E"/>
    <w:rsid w:val="001D36FA"/>
    <w:rsid w:val="001E1F0B"/>
    <w:rsid w:val="001E3E5C"/>
    <w:rsid w:val="001E6EF6"/>
    <w:rsid w:val="001F3B9C"/>
    <w:rsid w:val="001F5F54"/>
    <w:rsid w:val="001F6CE9"/>
    <w:rsid w:val="002000FC"/>
    <w:rsid w:val="00200FFD"/>
    <w:rsid w:val="00211304"/>
    <w:rsid w:val="00213B01"/>
    <w:rsid w:val="0021483C"/>
    <w:rsid w:val="00216B0E"/>
    <w:rsid w:val="00223866"/>
    <w:rsid w:val="002240E3"/>
    <w:rsid w:val="00226EE5"/>
    <w:rsid w:val="00227501"/>
    <w:rsid w:val="0023302C"/>
    <w:rsid w:val="00236746"/>
    <w:rsid w:val="0024328E"/>
    <w:rsid w:val="00244E34"/>
    <w:rsid w:val="00245597"/>
    <w:rsid w:val="002512DF"/>
    <w:rsid w:val="00254086"/>
    <w:rsid w:val="00256EE3"/>
    <w:rsid w:val="00270252"/>
    <w:rsid w:val="0027380C"/>
    <w:rsid w:val="0027409A"/>
    <w:rsid w:val="0029135F"/>
    <w:rsid w:val="002941D4"/>
    <w:rsid w:val="002952FE"/>
    <w:rsid w:val="002A343B"/>
    <w:rsid w:val="002A44E9"/>
    <w:rsid w:val="002B4BD5"/>
    <w:rsid w:val="002B62BB"/>
    <w:rsid w:val="002C5327"/>
    <w:rsid w:val="002C55AE"/>
    <w:rsid w:val="002D1F45"/>
    <w:rsid w:val="002D2674"/>
    <w:rsid w:val="002D3E80"/>
    <w:rsid w:val="002E1CB2"/>
    <w:rsid w:val="002E6160"/>
    <w:rsid w:val="002F6619"/>
    <w:rsid w:val="0030520D"/>
    <w:rsid w:val="003057E3"/>
    <w:rsid w:val="00314B1B"/>
    <w:rsid w:val="003155C4"/>
    <w:rsid w:val="0031600B"/>
    <w:rsid w:val="00321A99"/>
    <w:rsid w:val="0033080B"/>
    <w:rsid w:val="00330B50"/>
    <w:rsid w:val="0033721C"/>
    <w:rsid w:val="00337665"/>
    <w:rsid w:val="00344988"/>
    <w:rsid w:val="0035312F"/>
    <w:rsid w:val="0036248D"/>
    <w:rsid w:val="00381AE9"/>
    <w:rsid w:val="003846FC"/>
    <w:rsid w:val="003911CF"/>
    <w:rsid w:val="003A38B2"/>
    <w:rsid w:val="003B67BE"/>
    <w:rsid w:val="003B7174"/>
    <w:rsid w:val="003E2E54"/>
    <w:rsid w:val="003E3686"/>
    <w:rsid w:val="003F1CC8"/>
    <w:rsid w:val="003F3645"/>
    <w:rsid w:val="003F6405"/>
    <w:rsid w:val="003F6E95"/>
    <w:rsid w:val="003F713A"/>
    <w:rsid w:val="0040296E"/>
    <w:rsid w:val="00403721"/>
    <w:rsid w:val="004037E2"/>
    <w:rsid w:val="004139A5"/>
    <w:rsid w:val="0041630C"/>
    <w:rsid w:val="00420164"/>
    <w:rsid w:val="00425F72"/>
    <w:rsid w:val="004279C2"/>
    <w:rsid w:val="00430851"/>
    <w:rsid w:val="00434064"/>
    <w:rsid w:val="00434E03"/>
    <w:rsid w:val="004350E9"/>
    <w:rsid w:val="004537BF"/>
    <w:rsid w:val="0045415A"/>
    <w:rsid w:val="00460D78"/>
    <w:rsid w:val="00470139"/>
    <w:rsid w:val="00481D80"/>
    <w:rsid w:val="00485E1F"/>
    <w:rsid w:val="004861C6"/>
    <w:rsid w:val="0049709D"/>
    <w:rsid w:val="004A2D57"/>
    <w:rsid w:val="004A478F"/>
    <w:rsid w:val="004A6B3F"/>
    <w:rsid w:val="004B74C1"/>
    <w:rsid w:val="004C2761"/>
    <w:rsid w:val="004C7B2E"/>
    <w:rsid w:val="004D620F"/>
    <w:rsid w:val="004D6832"/>
    <w:rsid w:val="004E3547"/>
    <w:rsid w:val="004E4F5F"/>
    <w:rsid w:val="004F008F"/>
    <w:rsid w:val="004F7116"/>
    <w:rsid w:val="00500AA8"/>
    <w:rsid w:val="0050143D"/>
    <w:rsid w:val="0050575F"/>
    <w:rsid w:val="0050678A"/>
    <w:rsid w:val="005127C0"/>
    <w:rsid w:val="00512A96"/>
    <w:rsid w:val="005131C3"/>
    <w:rsid w:val="00525C7B"/>
    <w:rsid w:val="005275FA"/>
    <w:rsid w:val="00543C70"/>
    <w:rsid w:val="0054545E"/>
    <w:rsid w:val="005504F9"/>
    <w:rsid w:val="00551B40"/>
    <w:rsid w:val="005572EC"/>
    <w:rsid w:val="00561EB9"/>
    <w:rsid w:val="005634CD"/>
    <w:rsid w:val="00566E95"/>
    <w:rsid w:val="00567CD9"/>
    <w:rsid w:val="0057082F"/>
    <w:rsid w:val="00571091"/>
    <w:rsid w:val="00572C75"/>
    <w:rsid w:val="00576A8B"/>
    <w:rsid w:val="005843AE"/>
    <w:rsid w:val="005900C0"/>
    <w:rsid w:val="005B0B3B"/>
    <w:rsid w:val="005B59C7"/>
    <w:rsid w:val="005C1A68"/>
    <w:rsid w:val="005C4EE2"/>
    <w:rsid w:val="005D72A4"/>
    <w:rsid w:val="005D7781"/>
    <w:rsid w:val="005D7DC1"/>
    <w:rsid w:val="005E47F6"/>
    <w:rsid w:val="005E7EC0"/>
    <w:rsid w:val="005F64FC"/>
    <w:rsid w:val="00601152"/>
    <w:rsid w:val="00610096"/>
    <w:rsid w:val="00617EA5"/>
    <w:rsid w:val="00621BE1"/>
    <w:rsid w:val="0063334B"/>
    <w:rsid w:val="00633B7A"/>
    <w:rsid w:val="00634522"/>
    <w:rsid w:val="00636518"/>
    <w:rsid w:val="00636F9A"/>
    <w:rsid w:val="00640429"/>
    <w:rsid w:val="00644CE9"/>
    <w:rsid w:val="0065717D"/>
    <w:rsid w:val="006632B4"/>
    <w:rsid w:val="006636B3"/>
    <w:rsid w:val="00672151"/>
    <w:rsid w:val="0067438F"/>
    <w:rsid w:val="00690C86"/>
    <w:rsid w:val="006A634E"/>
    <w:rsid w:val="006B0A11"/>
    <w:rsid w:val="006B5294"/>
    <w:rsid w:val="006B59E4"/>
    <w:rsid w:val="006B725E"/>
    <w:rsid w:val="006D3C6E"/>
    <w:rsid w:val="006D68FE"/>
    <w:rsid w:val="006E1E57"/>
    <w:rsid w:val="006E7E0A"/>
    <w:rsid w:val="006F7524"/>
    <w:rsid w:val="006F7885"/>
    <w:rsid w:val="007028C8"/>
    <w:rsid w:val="00714470"/>
    <w:rsid w:val="00727E20"/>
    <w:rsid w:val="00732C33"/>
    <w:rsid w:val="00734193"/>
    <w:rsid w:val="00740262"/>
    <w:rsid w:val="00753F2D"/>
    <w:rsid w:val="007548B1"/>
    <w:rsid w:val="0075601B"/>
    <w:rsid w:val="00773113"/>
    <w:rsid w:val="007740DA"/>
    <w:rsid w:val="007750A1"/>
    <w:rsid w:val="00776DD4"/>
    <w:rsid w:val="0077779A"/>
    <w:rsid w:val="0078192E"/>
    <w:rsid w:val="0078203D"/>
    <w:rsid w:val="00782455"/>
    <w:rsid w:val="0078354D"/>
    <w:rsid w:val="00791118"/>
    <w:rsid w:val="00797790"/>
    <w:rsid w:val="007A25A1"/>
    <w:rsid w:val="007A2F93"/>
    <w:rsid w:val="007B28BC"/>
    <w:rsid w:val="007B3934"/>
    <w:rsid w:val="007B42ED"/>
    <w:rsid w:val="007B47A2"/>
    <w:rsid w:val="007C56B8"/>
    <w:rsid w:val="007D05A6"/>
    <w:rsid w:val="007E4842"/>
    <w:rsid w:val="007E4927"/>
    <w:rsid w:val="007E7F80"/>
    <w:rsid w:val="008067EE"/>
    <w:rsid w:val="00811928"/>
    <w:rsid w:val="0081304A"/>
    <w:rsid w:val="00815969"/>
    <w:rsid w:val="0081679E"/>
    <w:rsid w:val="00822718"/>
    <w:rsid w:val="008233FA"/>
    <w:rsid w:val="00827428"/>
    <w:rsid w:val="00833E7D"/>
    <w:rsid w:val="00836B9A"/>
    <w:rsid w:val="00836F18"/>
    <w:rsid w:val="00843926"/>
    <w:rsid w:val="008455A8"/>
    <w:rsid w:val="00886A9E"/>
    <w:rsid w:val="00897E59"/>
    <w:rsid w:val="008A48B4"/>
    <w:rsid w:val="008B04E7"/>
    <w:rsid w:val="008B1029"/>
    <w:rsid w:val="008B12DA"/>
    <w:rsid w:val="008B2F94"/>
    <w:rsid w:val="008B66F2"/>
    <w:rsid w:val="008C3E87"/>
    <w:rsid w:val="008C7F00"/>
    <w:rsid w:val="008D3814"/>
    <w:rsid w:val="008E1885"/>
    <w:rsid w:val="008E1AB0"/>
    <w:rsid w:val="008F454B"/>
    <w:rsid w:val="008F4DDB"/>
    <w:rsid w:val="008F5BE4"/>
    <w:rsid w:val="00900697"/>
    <w:rsid w:val="00906A81"/>
    <w:rsid w:val="009108B0"/>
    <w:rsid w:val="00911A09"/>
    <w:rsid w:val="00917116"/>
    <w:rsid w:val="00921898"/>
    <w:rsid w:val="0092200A"/>
    <w:rsid w:val="00923327"/>
    <w:rsid w:val="0092711D"/>
    <w:rsid w:val="009347A5"/>
    <w:rsid w:val="00937C95"/>
    <w:rsid w:val="00940BBE"/>
    <w:rsid w:val="009418AC"/>
    <w:rsid w:val="009428EC"/>
    <w:rsid w:val="00943300"/>
    <w:rsid w:val="00943ED8"/>
    <w:rsid w:val="00957405"/>
    <w:rsid w:val="009710C3"/>
    <w:rsid w:val="00971472"/>
    <w:rsid w:val="009736FA"/>
    <w:rsid w:val="00982D73"/>
    <w:rsid w:val="00984F05"/>
    <w:rsid w:val="00985642"/>
    <w:rsid w:val="009A3C04"/>
    <w:rsid w:val="009C6171"/>
    <w:rsid w:val="009F1DB0"/>
    <w:rsid w:val="009F2870"/>
    <w:rsid w:val="009F44EB"/>
    <w:rsid w:val="009F6E93"/>
    <w:rsid w:val="00A00648"/>
    <w:rsid w:val="00A00DF9"/>
    <w:rsid w:val="00A0749A"/>
    <w:rsid w:val="00A12FBF"/>
    <w:rsid w:val="00A24ADD"/>
    <w:rsid w:val="00A32222"/>
    <w:rsid w:val="00A4014B"/>
    <w:rsid w:val="00A43FEA"/>
    <w:rsid w:val="00A510C8"/>
    <w:rsid w:val="00A5462D"/>
    <w:rsid w:val="00A60B33"/>
    <w:rsid w:val="00A628C5"/>
    <w:rsid w:val="00A63B3B"/>
    <w:rsid w:val="00A710DD"/>
    <w:rsid w:val="00A723AA"/>
    <w:rsid w:val="00A74C0C"/>
    <w:rsid w:val="00A74FA7"/>
    <w:rsid w:val="00A75433"/>
    <w:rsid w:val="00A80995"/>
    <w:rsid w:val="00A81A41"/>
    <w:rsid w:val="00A85682"/>
    <w:rsid w:val="00A876D3"/>
    <w:rsid w:val="00A90499"/>
    <w:rsid w:val="00AA571C"/>
    <w:rsid w:val="00AB080E"/>
    <w:rsid w:val="00AB5C1D"/>
    <w:rsid w:val="00AB77C2"/>
    <w:rsid w:val="00AC5CE4"/>
    <w:rsid w:val="00AD19BA"/>
    <w:rsid w:val="00AD281C"/>
    <w:rsid w:val="00AD2F4D"/>
    <w:rsid w:val="00AD6A0A"/>
    <w:rsid w:val="00AE158C"/>
    <w:rsid w:val="00AE5058"/>
    <w:rsid w:val="00AE7218"/>
    <w:rsid w:val="00AF7C60"/>
    <w:rsid w:val="00B00050"/>
    <w:rsid w:val="00B009E2"/>
    <w:rsid w:val="00B02008"/>
    <w:rsid w:val="00B07670"/>
    <w:rsid w:val="00B176F0"/>
    <w:rsid w:val="00B20EE5"/>
    <w:rsid w:val="00B212ED"/>
    <w:rsid w:val="00B254E5"/>
    <w:rsid w:val="00B337D4"/>
    <w:rsid w:val="00B356C7"/>
    <w:rsid w:val="00B37275"/>
    <w:rsid w:val="00B40520"/>
    <w:rsid w:val="00B41C6B"/>
    <w:rsid w:val="00B52450"/>
    <w:rsid w:val="00B5789A"/>
    <w:rsid w:val="00B6210D"/>
    <w:rsid w:val="00B74460"/>
    <w:rsid w:val="00B754C6"/>
    <w:rsid w:val="00B75861"/>
    <w:rsid w:val="00B77877"/>
    <w:rsid w:val="00B979EB"/>
    <w:rsid w:val="00BA24B8"/>
    <w:rsid w:val="00BB03CC"/>
    <w:rsid w:val="00BC0173"/>
    <w:rsid w:val="00BD1634"/>
    <w:rsid w:val="00BD4C72"/>
    <w:rsid w:val="00BD59E6"/>
    <w:rsid w:val="00BF10CA"/>
    <w:rsid w:val="00BF4B7E"/>
    <w:rsid w:val="00C025BA"/>
    <w:rsid w:val="00C040C3"/>
    <w:rsid w:val="00C10DF7"/>
    <w:rsid w:val="00C17CF1"/>
    <w:rsid w:val="00C20FA6"/>
    <w:rsid w:val="00C223E1"/>
    <w:rsid w:val="00C376A2"/>
    <w:rsid w:val="00C407A5"/>
    <w:rsid w:val="00C4325D"/>
    <w:rsid w:val="00C43CC9"/>
    <w:rsid w:val="00C445CC"/>
    <w:rsid w:val="00C52945"/>
    <w:rsid w:val="00C5339C"/>
    <w:rsid w:val="00C540F4"/>
    <w:rsid w:val="00C6474F"/>
    <w:rsid w:val="00C67999"/>
    <w:rsid w:val="00C745CE"/>
    <w:rsid w:val="00C75586"/>
    <w:rsid w:val="00C81A18"/>
    <w:rsid w:val="00C81CA5"/>
    <w:rsid w:val="00C821A3"/>
    <w:rsid w:val="00C82A5C"/>
    <w:rsid w:val="00C8404E"/>
    <w:rsid w:val="00C86B0A"/>
    <w:rsid w:val="00C91A11"/>
    <w:rsid w:val="00C91A44"/>
    <w:rsid w:val="00CA048E"/>
    <w:rsid w:val="00CA3538"/>
    <w:rsid w:val="00CB033A"/>
    <w:rsid w:val="00CB43A4"/>
    <w:rsid w:val="00CC5E21"/>
    <w:rsid w:val="00CC6140"/>
    <w:rsid w:val="00CD0718"/>
    <w:rsid w:val="00CD4E2B"/>
    <w:rsid w:val="00CD636B"/>
    <w:rsid w:val="00CE4C1F"/>
    <w:rsid w:val="00CF705D"/>
    <w:rsid w:val="00CF79DA"/>
    <w:rsid w:val="00D05531"/>
    <w:rsid w:val="00D05E94"/>
    <w:rsid w:val="00D064FC"/>
    <w:rsid w:val="00D10E5A"/>
    <w:rsid w:val="00D146B4"/>
    <w:rsid w:val="00D14D14"/>
    <w:rsid w:val="00D179E5"/>
    <w:rsid w:val="00D32F97"/>
    <w:rsid w:val="00D332FD"/>
    <w:rsid w:val="00D42967"/>
    <w:rsid w:val="00D50FB4"/>
    <w:rsid w:val="00D561C6"/>
    <w:rsid w:val="00D56CAE"/>
    <w:rsid w:val="00D60DE3"/>
    <w:rsid w:val="00D65EDB"/>
    <w:rsid w:val="00D66D1E"/>
    <w:rsid w:val="00D762FD"/>
    <w:rsid w:val="00D82939"/>
    <w:rsid w:val="00D84881"/>
    <w:rsid w:val="00D94DDF"/>
    <w:rsid w:val="00D956AB"/>
    <w:rsid w:val="00D9742A"/>
    <w:rsid w:val="00D97EFE"/>
    <w:rsid w:val="00DA4086"/>
    <w:rsid w:val="00DA6D55"/>
    <w:rsid w:val="00DA7C16"/>
    <w:rsid w:val="00DB5424"/>
    <w:rsid w:val="00DC4284"/>
    <w:rsid w:val="00DC54CD"/>
    <w:rsid w:val="00DD4A1E"/>
    <w:rsid w:val="00DD5317"/>
    <w:rsid w:val="00DF7CBF"/>
    <w:rsid w:val="00E01F53"/>
    <w:rsid w:val="00E0218D"/>
    <w:rsid w:val="00E0425A"/>
    <w:rsid w:val="00E06554"/>
    <w:rsid w:val="00E121A4"/>
    <w:rsid w:val="00E122DC"/>
    <w:rsid w:val="00E153F7"/>
    <w:rsid w:val="00E1756B"/>
    <w:rsid w:val="00E177FA"/>
    <w:rsid w:val="00E207FB"/>
    <w:rsid w:val="00E25717"/>
    <w:rsid w:val="00E330F1"/>
    <w:rsid w:val="00E349C2"/>
    <w:rsid w:val="00E46AAE"/>
    <w:rsid w:val="00E51C21"/>
    <w:rsid w:val="00E56E60"/>
    <w:rsid w:val="00E626B5"/>
    <w:rsid w:val="00E63187"/>
    <w:rsid w:val="00E637BA"/>
    <w:rsid w:val="00E70CB1"/>
    <w:rsid w:val="00E80083"/>
    <w:rsid w:val="00E90888"/>
    <w:rsid w:val="00E956DD"/>
    <w:rsid w:val="00E96F6A"/>
    <w:rsid w:val="00E97F5C"/>
    <w:rsid w:val="00EA0494"/>
    <w:rsid w:val="00EB3AC1"/>
    <w:rsid w:val="00EC2CB1"/>
    <w:rsid w:val="00EC4C15"/>
    <w:rsid w:val="00EE4EAC"/>
    <w:rsid w:val="00EE631F"/>
    <w:rsid w:val="00EF43AF"/>
    <w:rsid w:val="00F13DBC"/>
    <w:rsid w:val="00F156D4"/>
    <w:rsid w:val="00F40E83"/>
    <w:rsid w:val="00F41EB0"/>
    <w:rsid w:val="00F6165C"/>
    <w:rsid w:val="00F61CA9"/>
    <w:rsid w:val="00F72423"/>
    <w:rsid w:val="00F73620"/>
    <w:rsid w:val="00F76490"/>
    <w:rsid w:val="00F76A5C"/>
    <w:rsid w:val="00F83B73"/>
    <w:rsid w:val="00F83D41"/>
    <w:rsid w:val="00F86A6E"/>
    <w:rsid w:val="00F90344"/>
    <w:rsid w:val="00FB17D4"/>
    <w:rsid w:val="00FB7684"/>
    <w:rsid w:val="00FB7AC8"/>
    <w:rsid w:val="00FB7E27"/>
    <w:rsid w:val="00FC1EE2"/>
    <w:rsid w:val="00FC5C9C"/>
    <w:rsid w:val="00FC66D1"/>
    <w:rsid w:val="00FD6000"/>
    <w:rsid w:val="00FE23B2"/>
    <w:rsid w:val="00F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BA"/>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0429BA"/>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E2E54"/>
    <w:pPr>
      <w:keepNext/>
      <w:keepLines/>
      <w:spacing w:before="200"/>
      <w:ind w:firstLine="0"/>
      <w:jc w:val="left"/>
      <w:outlineLvl w:val="1"/>
    </w:pPr>
    <w:rPr>
      <w:rFonts w:ascii="Cambria" w:eastAsia="Times New Roman" w:hAnsi="Cambria"/>
      <w:b/>
      <w:bCs/>
      <w:color w:val="4F81BD"/>
      <w:sz w:val="26"/>
      <w:szCs w:val="26"/>
    </w:rPr>
  </w:style>
  <w:style w:type="paragraph" w:styleId="3">
    <w:name w:val="heading 3"/>
    <w:basedOn w:val="a"/>
    <w:link w:val="30"/>
    <w:uiPriority w:val="9"/>
    <w:semiHidden/>
    <w:unhideWhenUsed/>
    <w:qFormat/>
    <w:rsid w:val="003E2E54"/>
    <w:pPr>
      <w:spacing w:before="100" w:beforeAutospacing="1" w:after="100" w:afterAutospacing="1"/>
      <w:ind w:firstLine="0"/>
      <w:jc w:val="left"/>
      <w:outlineLvl w:val="2"/>
    </w:pPr>
    <w:rPr>
      <w:rFonts w:ascii="Times New Roman" w:eastAsia="Times New Roman" w:hAnsi="Times New Roman"/>
      <w:b/>
      <w:bCs/>
      <w:sz w:val="32"/>
      <w:szCs w:val="32"/>
    </w:rPr>
  </w:style>
  <w:style w:type="paragraph" w:styleId="4">
    <w:name w:val="heading 4"/>
    <w:basedOn w:val="a"/>
    <w:next w:val="a"/>
    <w:link w:val="40"/>
    <w:uiPriority w:val="9"/>
    <w:semiHidden/>
    <w:unhideWhenUsed/>
    <w:qFormat/>
    <w:rsid w:val="000429B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429B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9B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429B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429BA"/>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0429B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429B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429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429BA"/>
    <w:rPr>
      <w:color w:val="0000FF"/>
      <w:u w:val="single"/>
    </w:rPr>
  </w:style>
  <w:style w:type="paragraph" w:styleId="a5">
    <w:name w:val="Normal (Web)"/>
    <w:basedOn w:val="a"/>
    <w:uiPriority w:val="99"/>
    <w:unhideWhenUsed/>
    <w:rsid w:val="000429BA"/>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0429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0429BA"/>
    <w:pPr>
      <w:ind w:left="720"/>
      <w:contextualSpacing/>
    </w:pPr>
  </w:style>
  <w:style w:type="paragraph" w:styleId="a7">
    <w:name w:val="header"/>
    <w:basedOn w:val="a"/>
    <w:link w:val="a8"/>
    <w:uiPriority w:val="99"/>
    <w:unhideWhenUsed/>
    <w:rsid w:val="000429BA"/>
    <w:pPr>
      <w:tabs>
        <w:tab w:val="center" w:pos="4677"/>
        <w:tab w:val="right" w:pos="9355"/>
      </w:tabs>
    </w:pPr>
  </w:style>
  <w:style w:type="character" w:customStyle="1" w:styleId="a8">
    <w:name w:val="Верхний колонтитул Знак"/>
    <w:basedOn w:val="a0"/>
    <w:link w:val="a7"/>
    <w:uiPriority w:val="99"/>
    <w:rsid w:val="000429BA"/>
    <w:rPr>
      <w:rFonts w:ascii="Tms Rmn" w:eastAsiaTheme="minorEastAsia" w:hAnsi="Tms Rmn" w:cs="Times New Roman"/>
      <w:sz w:val="28"/>
      <w:szCs w:val="20"/>
      <w:lang w:eastAsia="ru-RU"/>
    </w:rPr>
  </w:style>
  <w:style w:type="paragraph" w:styleId="a9">
    <w:name w:val="footer"/>
    <w:basedOn w:val="a"/>
    <w:link w:val="aa"/>
    <w:uiPriority w:val="99"/>
    <w:unhideWhenUsed/>
    <w:rsid w:val="000429BA"/>
    <w:pPr>
      <w:tabs>
        <w:tab w:val="center" w:pos="4677"/>
        <w:tab w:val="right" w:pos="9355"/>
      </w:tabs>
    </w:pPr>
  </w:style>
  <w:style w:type="character" w:customStyle="1" w:styleId="aa">
    <w:name w:val="Нижний колонтитул Знак"/>
    <w:basedOn w:val="a0"/>
    <w:link w:val="a9"/>
    <w:uiPriority w:val="99"/>
    <w:rsid w:val="000429BA"/>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0429BA"/>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04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1">
    <w:name w:val="Стандартный HTML Знак1"/>
    <w:basedOn w:val="a0"/>
    <w:uiPriority w:val="99"/>
    <w:semiHidden/>
    <w:rsid w:val="000429BA"/>
    <w:rPr>
      <w:rFonts w:ascii="Consolas" w:eastAsiaTheme="minorEastAsia" w:hAnsi="Consolas" w:cs="Consolas"/>
      <w:sz w:val="20"/>
      <w:szCs w:val="20"/>
      <w:lang w:eastAsia="ru-RU"/>
    </w:rPr>
  </w:style>
  <w:style w:type="character" w:customStyle="1" w:styleId="blk">
    <w:name w:val="blk"/>
    <w:basedOn w:val="a0"/>
    <w:rsid w:val="000429BA"/>
  </w:style>
  <w:style w:type="character" w:customStyle="1" w:styleId="ab">
    <w:name w:val="Текст выноски Знак"/>
    <w:basedOn w:val="a0"/>
    <w:link w:val="ac"/>
    <w:uiPriority w:val="99"/>
    <w:semiHidden/>
    <w:rsid w:val="000429BA"/>
    <w:rPr>
      <w:rFonts w:ascii="Tahoma" w:eastAsiaTheme="minorEastAsia" w:hAnsi="Tahoma" w:cs="Tahoma"/>
      <w:sz w:val="16"/>
      <w:szCs w:val="16"/>
      <w:lang w:eastAsia="ru-RU"/>
    </w:rPr>
  </w:style>
  <w:style w:type="paragraph" w:styleId="ac">
    <w:name w:val="Balloon Text"/>
    <w:basedOn w:val="a"/>
    <w:link w:val="ab"/>
    <w:uiPriority w:val="99"/>
    <w:semiHidden/>
    <w:unhideWhenUsed/>
    <w:rsid w:val="000429BA"/>
    <w:rPr>
      <w:rFonts w:ascii="Tahoma" w:hAnsi="Tahoma" w:cs="Tahoma"/>
      <w:sz w:val="16"/>
      <w:szCs w:val="16"/>
    </w:rPr>
  </w:style>
  <w:style w:type="character" w:customStyle="1" w:styleId="11">
    <w:name w:val="Текст выноски Знак1"/>
    <w:basedOn w:val="a0"/>
    <w:uiPriority w:val="99"/>
    <w:semiHidden/>
    <w:rsid w:val="000429BA"/>
    <w:rPr>
      <w:rFonts w:ascii="Tahoma" w:eastAsiaTheme="minorEastAsia" w:hAnsi="Tahoma" w:cs="Tahoma"/>
      <w:sz w:val="16"/>
      <w:szCs w:val="16"/>
      <w:lang w:eastAsia="ru-RU"/>
    </w:rPr>
  </w:style>
  <w:style w:type="character" w:customStyle="1" w:styleId="r">
    <w:name w:val="r"/>
    <w:basedOn w:val="a0"/>
    <w:rsid w:val="000429BA"/>
  </w:style>
  <w:style w:type="paragraph" w:customStyle="1" w:styleId="ConsNormal">
    <w:name w:val="ConsNormal"/>
    <w:uiPriority w:val="99"/>
    <w:rsid w:val="000429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0429BA"/>
    <w:rPr>
      <w:b/>
      <w:bCs/>
    </w:rPr>
  </w:style>
  <w:style w:type="character" w:customStyle="1" w:styleId="apple-converted-space">
    <w:name w:val="apple-converted-space"/>
    <w:basedOn w:val="a0"/>
    <w:rsid w:val="000429BA"/>
  </w:style>
  <w:style w:type="character" w:customStyle="1" w:styleId="ae">
    <w:name w:val="Текст примечания Знак"/>
    <w:basedOn w:val="a0"/>
    <w:link w:val="af"/>
    <w:uiPriority w:val="99"/>
    <w:semiHidden/>
    <w:rsid w:val="000429BA"/>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0429BA"/>
    <w:rPr>
      <w:sz w:val="20"/>
    </w:rPr>
  </w:style>
  <w:style w:type="character" w:customStyle="1" w:styleId="12">
    <w:name w:val="Текст примечания Знак1"/>
    <w:basedOn w:val="a0"/>
    <w:uiPriority w:val="99"/>
    <w:semiHidden/>
    <w:rsid w:val="000429BA"/>
    <w:rPr>
      <w:rFonts w:ascii="Tms Rmn" w:eastAsiaTheme="minorEastAsia" w:hAnsi="Tms Rmn" w:cs="Times New Roman"/>
      <w:sz w:val="20"/>
      <w:szCs w:val="20"/>
      <w:lang w:eastAsia="ru-RU"/>
    </w:rPr>
  </w:style>
  <w:style w:type="character" w:customStyle="1" w:styleId="af0">
    <w:name w:val="Тема примечания Знак"/>
    <w:basedOn w:val="ae"/>
    <w:link w:val="af1"/>
    <w:uiPriority w:val="99"/>
    <w:semiHidden/>
    <w:rsid w:val="000429BA"/>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0429BA"/>
    <w:rPr>
      <w:b/>
      <w:bCs/>
    </w:rPr>
  </w:style>
  <w:style w:type="character" w:customStyle="1" w:styleId="13">
    <w:name w:val="Тема примечания Знак1"/>
    <w:basedOn w:val="12"/>
    <w:uiPriority w:val="99"/>
    <w:semiHidden/>
    <w:rsid w:val="000429BA"/>
    <w:rPr>
      <w:rFonts w:ascii="Tms Rmn" w:eastAsiaTheme="minorEastAsia" w:hAnsi="Tms Rmn" w:cs="Times New Roman"/>
      <w:b/>
      <w:bCs/>
      <w:sz w:val="20"/>
      <w:szCs w:val="20"/>
      <w:lang w:eastAsia="ru-RU"/>
    </w:rPr>
  </w:style>
  <w:style w:type="paragraph" w:styleId="af2">
    <w:name w:val="footnote text"/>
    <w:basedOn w:val="a"/>
    <w:link w:val="af3"/>
    <w:uiPriority w:val="99"/>
    <w:semiHidden/>
    <w:unhideWhenUsed/>
    <w:rsid w:val="000429BA"/>
    <w:rPr>
      <w:sz w:val="20"/>
    </w:rPr>
  </w:style>
  <w:style w:type="character" w:customStyle="1" w:styleId="af3">
    <w:name w:val="Текст сноски Знак"/>
    <w:basedOn w:val="a0"/>
    <w:link w:val="af2"/>
    <w:uiPriority w:val="99"/>
    <w:semiHidden/>
    <w:rsid w:val="000429BA"/>
    <w:rPr>
      <w:rFonts w:ascii="Tms Rmn" w:eastAsiaTheme="minorEastAsia" w:hAnsi="Tms Rmn" w:cs="Times New Roman"/>
      <w:sz w:val="20"/>
      <w:szCs w:val="20"/>
      <w:lang w:eastAsia="ru-RU"/>
    </w:rPr>
  </w:style>
  <w:style w:type="character" w:styleId="af4">
    <w:name w:val="footnote reference"/>
    <w:basedOn w:val="a0"/>
    <w:uiPriority w:val="99"/>
    <w:semiHidden/>
    <w:unhideWhenUsed/>
    <w:rsid w:val="000429BA"/>
    <w:rPr>
      <w:vertAlign w:val="superscript"/>
    </w:rPr>
  </w:style>
  <w:style w:type="character" w:customStyle="1" w:styleId="20">
    <w:name w:val="Заголовок 2 Знак"/>
    <w:basedOn w:val="a0"/>
    <w:link w:val="2"/>
    <w:uiPriority w:val="9"/>
    <w:semiHidden/>
    <w:rsid w:val="003E2E5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3E2E54"/>
    <w:rPr>
      <w:rFonts w:ascii="Times New Roman" w:eastAsia="Times New Roman" w:hAnsi="Times New Roman" w:cs="Times New Roman"/>
      <w:b/>
      <w:bCs/>
      <w:sz w:val="32"/>
      <w:szCs w:val="32"/>
      <w:lang w:eastAsia="ru-RU"/>
    </w:rPr>
  </w:style>
  <w:style w:type="numbering" w:customStyle="1" w:styleId="14">
    <w:name w:val="Нет списка1"/>
    <w:next w:val="a2"/>
    <w:uiPriority w:val="99"/>
    <w:semiHidden/>
    <w:unhideWhenUsed/>
    <w:rsid w:val="003E2E54"/>
  </w:style>
  <w:style w:type="character" w:styleId="af5">
    <w:name w:val="FollowedHyperlink"/>
    <w:uiPriority w:val="99"/>
    <w:semiHidden/>
    <w:unhideWhenUsed/>
    <w:rsid w:val="003E2E54"/>
    <w:rPr>
      <w:color w:val="800080"/>
      <w:u w:val="single"/>
    </w:rPr>
  </w:style>
  <w:style w:type="paragraph" w:customStyle="1" w:styleId="yrsh">
    <w:name w:val="yrsh"/>
    <w:basedOn w:val="a"/>
    <w:uiPriority w:val="99"/>
    <w:rsid w:val="003E2E54"/>
    <w:pPr>
      <w:shd w:val="clear" w:color="auto" w:fill="92D050"/>
      <w:spacing w:before="100" w:beforeAutospacing="1" w:after="100" w:afterAutospacing="1"/>
      <w:ind w:firstLine="0"/>
      <w:jc w:val="left"/>
    </w:pPr>
    <w:rPr>
      <w:rFonts w:ascii="Times New Roman" w:eastAsia="Times New Roman" w:hAnsi="Times New Roman"/>
      <w:sz w:val="22"/>
      <w:szCs w:val="22"/>
    </w:rPr>
  </w:style>
  <w:style w:type="paragraph" w:customStyle="1" w:styleId="tabtitle">
    <w:name w:val="tabtitle"/>
    <w:basedOn w:val="a"/>
    <w:uiPriority w:val="99"/>
    <w:rsid w:val="003E2E54"/>
    <w:pPr>
      <w:shd w:val="clear" w:color="auto" w:fill="28A0C8"/>
      <w:spacing w:before="100" w:beforeAutospacing="1" w:after="100" w:afterAutospacing="1"/>
      <w:ind w:firstLine="0"/>
      <w:jc w:val="left"/>
    </w:pPr>
    <w:rPr>
      <w:rFonts w:ascii="Times New Roman" w:eastAsia="Times New Roman" w:hAnsi="Times New Roman"/>
      <w:sz w:val="22"/>
      <w:szCs w:val="22"/>
    </w:rPr>
  </w:style>
  <w:style w:type="paragraph" w:customStyle="1" w:styleId="header-listtarget">
    <w:name w:val="header-listtarget"/>
    <w:basedOn w:val="a"/>
    <w:uiPriority w:val="99"/>
    <w:rsid w:val="003E2E54"/>
    <w:pPr>
      <w:shd w:val="clear" w:color="auto" w:fill="E66E5A"/>
      <w:spacing w:before="100" w:beforeAutospacing="1" w:after="100" w:afterAutospacing="1"/>
      <w:ind w:firstLine="0"/>
      <w:jc w:val="left"/>
    </w:pPr>
    <w:rPr>
      <w:rFonts w:ascii="Times New Roman" w:eastAsia="Times New Roman" w:hAnsi="Times New Roman"/>
      <w:sz w:val="22"/>
      <w:szCs w:val="22"/>
    </w:rPr>
  </w:style>
  <w:style w:type="paragraph" w:customStyle="1" w:styleId="bdall">
    <w:name w:val="bdall"/>
    <w:basedOn w:val="a"/>
    <w:uiPriority w:val="99"/>
    <w:rsid w:val="003E2E54"/>
    <w:pPr>
      <w:pBdr>
        <w:top w:val="single" w:sz="8" w:space="0" w:color="000000"/>
        <w:left w:val="single" w:sz="8" w:space="0" w:color="000000"/>
        <w:bottom w:val="single" w:sz="8" w:space="0" w:color="000000"/>
        <w:right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bdtop">
    <w:name w:val="bdtop"/>
    <w:basedOn w:val="a"/>
    <w:uiPriority w:val="99"/>
    <w:rsid w:val="003E2E54"/>
    <w:pPr>
      <w:pBdr>
        <w:top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bdleft">
    <w:name w:val="bdleft"/>
    <w:basedOn w:val="a"/>
    <w:uiPriority w:val="99"/>
    <w:rsid w:val="003E2E54"/>
    <w:pPr>
      <w:pBdr>
        <w:left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bdright">
    <w:name w:val="bdright"/>
    <w:basedOn w:val="a"/>
    <w:uiPriority w:val="99"/>
    <w:rsid w:val="003E2E54"/>
    <w:pPr>
      <w:pBdr>
        <w:right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bdbottom">
    <w:name w:val="bdbottom"/>
    <w:basedOn w:val="a"/>
    <w:uiPriority w:val="99"/>
    <w:rsid w:val="003E2E54"/>
    <w:pPr>
      <w:pBdr>
        <w:bottom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headercell">
    <w:name w:val="headercell"/>
    <w:basedOn w:val="a"/>
    <w:uiPriority w:val="99"/>
    <w:rsid w:val="003E2E54"/>
    <w:pPr>
      <w:pBdr>
        <w:bottom w:val="double" w:sz="6"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xl75">
    <w:name w:val="xl75"/>
    <w:basedOn w:val="a"/>
    <w:uiPriority w:val="99"/>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76">
    <w:name w:val="xl76"/>
    <w:basedOn w:val="a"/>
    <w:uiPriority w:val="99"/>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77">
    <w:name w:val="xl77"/>
    <w:basedOn w:val="a"/>
    <w:uiPriority w:val="99"/>
    <w:rsid w:val="003E2E54"/>
    <w:pPr>
      <w:spacing w:before="100" w:beforeAutospacing="1" w:after="100" w:afterAutospacing="1"/>
      <w:ind w:firstLine="0"/>
      <w:jc w:val="left"/>
    </w:pPr>
    <w:rPr>
      <w:rFonts w:ascii="Times New Roman" w:eastAsia="Times New Roman" w:hAnsi="Times New Roman"/>
      <w:sz w:val="24"/>
      <w:szCs w:val="24"/>
    </w:rPr>
  </w:style>
  <w:style w:type="paragraph" w:customStyle="1" w:styleId="xl78">
    <w:name w:val="xl78"/>
    <w:basedOn w:val="a"/>
    <w:uiPriority w:val="99"/>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79">
    <w:name w:val="xl79"/>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imes New Roman" w:eastAsia="Times New Roman" w:hAnsi="Times New Roman"/>
      <w:b/>
      <w:bCs/>
      <w:sz w:val="24"/>
      <w:szCs w:val="24"/>
    </w:rPr>
  </w:style>
  <w:style w:type="paragraph" w:customStyle="1" w:styleId="xl80">
    <w:name w:val="xl8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81">
    <w:name w:val="xl81"/>
    <w:basedOn w:val="a"/>
    <w:rsid w:val="003E2E54"/>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rPr>
  </w:style>
  <w:style w:type="paragraph" w:customStyle="1" w:styleId="xl82">
    <w:name w:val="xl82"/>
    <w:basedOn w:val="a"/>
    <w:rsid w:val="003E2E54"/>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rPr>
  </w:style>
  <w:style w:type="paragraph" w:customStyle="1" w:styleId="xl83">
    <w:name w:val="xl83"/>
    <w:basedOn w:val="a"/>
    <w:rsid w:val="003E2E54"/>
    <w:pPr>
      <w:pBdr>
        <w:top w:val="single" w:sz="4" w:space="0" w:color="auto"/>
        <w:left w:val="single" w:sz="4" w:space="0" w:color="auto"/>
      </w:pBdr>
      <w:spacing w:before="100" w:beforeAutospacing="1" w:after="100" w:afterAutospacing="1"/>
      <w:ind w:firstLine="0"/>
      <w:jc w:val="center"/>
    </w:pPr>
    <w:rPr>
      <w:rFonts w:ascii="Times New Roman" w:eastAsia="Times New Roman" w:hAnsi="Times New Roman"/>
      <w:b/>
      <w:bCs/>
      <w:sz w:val="22"/>
      <w:szCs w:val="22"/>
    </w:rPr>
  </w:style>
  <w:style w:type="paragraph" w:customStyle="1" w:styleId="xl84">
    <w:name w:val="xl84"/>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rPr>
  </w:style>
  <w:style w:type="paragraph" w:customStyle="1" w:styleId="xl85">
    <w:name w:val="xl85"/>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rPr>
  </w:style>
  <w:style w:type="paragraph" w:customStyle="1" w:styleId="xl86">
    <w:name w:val="xl86"/>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87">
    <w:name w:val="xl87"/>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88">
    <w:name w:val="xl88"/>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89">
    <w:name w:val="xl8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90">
    <w:name w:val="xl9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91">
    <w:name w:val="xl9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paragraph" w:customStyle="1" w:styleId="xl92">
    <w:name w:val="xl92"/>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93">
    <w:name w:val="xl93"/>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94">
    <w:name w:val="xl94"/>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imes New Roman" w:eastAsia="Times New Roman" w:hAnsi="Times New Roman"/>
      <w:b/>
      <w:bCs/>
      <w:sz w:val="22"/>
      <w:szCs w:val="22"/>
    </w:rPr>
  </w:style>
  <w:style w:type="paragraph" w:customStyle="1" w:styleId="xl95">
    <w:name w:val="xl95"/>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96">
    <w:name w:val="xl96"/>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sz w:val="22"/>
      <w:szCs w:val="22"/>
    </w:rPr>
  </w:style>
  <w:style w:type="paragraph" w:customStyle="1" w:styleId="xl97">
    <w:name w:val="xl97"/>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98">
    <w:name w:val="xl98"/>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99">
    <w:name w:val="xl9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rPr>
  </w:style>
  <w:style w:type="paragraph" w:customStyle="1" w:styleId="xl100">
    <w:name w:val="xl10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101">
    <w:name w:val="xl10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02">
    <w:name w:val="xl102"/>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03">
    <w:name w:val="xl103"/>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paragraph" w:customStyle="1" w:styleId="xl104">
    <w:name w:val="xl104"/>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105">
    <w:name w:val="xl105"/>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106">
    <w:name w:val="xl106"/>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07">
    <w:name w:val="xl107"/>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108">
    <w:name w:val="xl108"/>
    <w:basedOn w:val="a"/>
    <w:rsid w:val="003E2E54"/>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09">
    <w:name w:val="xl109"/>
    <w:basedOn w:val="a"/>
    <w:rsid w:val="003E2E54"/>
    <w:pPr>
      <w:spacing w:before="100" w:beforeAutospacing="1" w:after="100" w:afterAutospacing="1"/>
      <w:ind w:firstLine="0"/>
      <w:jc w:val="left"/>
    </w:pPr>
    <w:rPr>
      <w:rFonts w:ascii="Times New Roman" w:eastAsia="Times New Roman" w:hAnsi="Times New Roman"/>
      <w:sz w:val="24"/>
      <w:szCs w:val="24"/>
    </w:rPr>
  </w:style>
  <w:style w:type="paragraph" w:customStyle="1" w:styleId="xl110">
    <w:name w:val="xl110"/>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111">
    <w:name w:val="xl111"/>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112">
    <w:name w:val="xl112"/>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13">
    <w:name w:val="xl113"/>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14">
    <w:name w:val="xl114"/>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15">
    <w:name w:val="xl115"/>
    <w:basedOn w:val="a"/>
    <w:rsid w:val="003E2E54"/>
    <w:pPr>
      <w:pBdr>
        <w:left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16">
    <w:name w:val="xl116"/>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17">
    <w:name w:val="xl117"/>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rPr>
  </w:style>
  <w:style w:type="paragraph" w:customStyle="1" w:styleId="xl118">
    <w:name w:val="xl118"/>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4"/>
      <w:szCs w:val="24"/>
    </w:rPr>
  </w:style>
  <w:style w:type="paragraph" w:customStyle="1" w:styleId="xl119">
    <w:name w:val="xl11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4"/>
      <w:szCs w:val="24"/>
    </w:rPr>
  </w:style>
  <w:style w:type="paragraph" w:customStyle="1" w:styleId="xl120">
    <w:name w:val="xl12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4"/>
      <w:szCs w:val="24"/>
    </w:rPr>
  </w:style>
  <w:style w:type="paragraph" w:customStyle="1" w:styleId="xl121">
    <w:name w:val="xl12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22">
    <w:name w:val="xl122"/>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paragraph" w:customStyle="1" w:styleId="xl123">
    <w:name w:val="xl123"/>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24">
    <w:name w:val="xl124"/>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25">
    <w:name w:val="xl125"/>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26">
    <w:name w:val="xl126"/>
    <w:basedOn w:val="a"/>
    <w:rsid w:val="003E2E54"/>
    <w:pPr>
      <w:spacing w:before="100" w:beforeAutospacing="1" w:after="100" w:afterAutospacing="1"/>
      <w:ind w:firstLine="0"/>
      <w:jc w:val="center"/>
    </w:pPr>
    <w:rPr>
      <w:rFonts w:ascii="Times New Roman" w:eastAsia="Times New Roman" w:hAnsi="Times New Roman"/>
      <w:sz w:val="24"/>
      <w:szCs w:val="24"/>
    </w:rPr>
  </w:style>
  <w:style w:type="paragraph" w:customStyle="1" w:styleId="xl127">
    <w:name w:val="xl127"/>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left"/>
    </w:pPr>
    <w:rPr>
      <w:rFonts w:ascii="Times New Roman" w:eastAsia="Times New Roman" w:hAnsi="Times New Roman"/>
      <w:color w:val="000000"/>
      <w:sz w:val="24"/>
      <w:szCs w:val="24"/>
    </w:rPr>
  </w:style>
  <w:style w:type="paragraph" w:customStyle="1" w:styleId="xl128">
    <w:name w:val="xl128"/>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29">
    <w:name w:val="xl12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30">
    <w:name w:val="xl130"/>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31">
    <w:name w:val="xl13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4"/>
      <w:szCs w:val="24"/>
    </w:rPr>
  </w:style>
  <w:style w:type="paragraph" w:customStyle="1" w:styleId="xl132">
    <w:name w:val="xl132"/>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paragraph" w:customStyle="1" w:styleId="xl133">
    <w:name w:val="xl133"/>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34">
    <w:name w:val="xl134"/>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b/>
      <w:bCs/>
      <w:color w:val="000000"/>
      <w:sz w:val="18"/>
      <w:szCs w:val="18"/>
    </w:rPr>
  </w:style>
  <w:style w:type="paragraph" w:customStyle="1" w:styleId="xl135">
    <w:name w:val="xl135"/>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36">
    <w:name w:val="xl136"/>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37">
    <w:name w:val="xl137"/>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4"/>
      <w:szCs w:val="24"/>
    </w:rPr>
  </w:style>
  <w:style w:type="paragraph" w:customStyle="1" w:styleId="xl138">
    <w:name w:val="xl138"/>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18"/>
      <w:szCs w:val="18"/>
    </w:rPr>
  </w:style>
  <w:style w:type="paragraph" w:customStyle="1" w:styleId="xl139">
    <w:name w:val="xl13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40">
    <w:name w:val="xl14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18"/>
      <w:szCs w:val="18"/>
    </w:rPr>
  </w:style>
  <w:style w:type="paragraph" w:customStyle="1" w:styleId="xl141">
    <w:name w:val="xl14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character" w:styleId="af6">
    <w:name w:val="annotation reference"/>
    <w:uiPriority w:val="99"/>
    <w:semiHidden/>
    <w:unhideWhenUsed/>
    <w:rsid w:val="003E2E54"/>
    <w:rPr>
      <w:sz w:val="16"/>
      <w:szCs w:val="16"/>
    </w:rPr>
  </w:style>
  <w:style w:type="character" w:customStyle="1" w:styleId="lspace">
    <w:name w:val="lspace"/>
    <w:rsid w:val="003E2E54"/>
    <w:rPr>
      <w:color w:val="FF9900"/>
    </w:rPr>
  </w:style>
  <w:style w:type="character" w:customStyle="1" w:styleId="small">
    <w:name w:val="small"/>
    <w:rsid w:val="003E2E54"/>
    <w:rPr>
      <w:sz w:val="16"/>
      <w:szCs w:val="16"/>
    </w:rPr>
  </w:style>
  <w:style w:type="character" w:customStyle="1" w:styleId="fill">
    <w:name w:val="fill"/>
    <w:rsid w:val="003E2E54"/>
    <w:rPr>
      <w:b/>
      <w:bCs/>
      <w:i/>
      <w:iCs/>
      <w:color w:val="FF0000"/>
    </w:rPr>
  </w:style>
  <w:style w:type="character" w:customStyle="1" w:styleId="maggd">
    <w:name w:val="maggd"/>
    <w:rsid w:val="003E2E54"/>
    <w:rPr>
      <w:color w:val="006400"/>
    </w:rPr>
  </w:style>
  <w:style w:type="character" w:customStyle="1" w:styleId="magusn">
    <w:name w:val="magusn"/>
    <w:rsid w:val="003E2E54"/>
    <w:rPr>
      <w:color w:val="006666"/>
    </w:rPr>
  </w:style>
  <w:style w:type="character" w:customStyle="1" w:styleId="enp">
    <w:name w:val="enp"/>
    <w:rsid w:val="003E2E54"/>
    <w:rPr>
      <w:color w:val="3C7828"/>
    </w:rPr>
  </w:style>
  <w:style w:type="paragraph" w:customStyle="1" w:styleId="xl142">
    <w:name w:val="xl142"/>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43">
    <w:name w:val="xl143"/>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olor w:val="000000"/>
      <w:sz w:val="16"/>
      <w:szCs w:val="16"/>
    </w:rPr>
  </w:style>
  <w:style w:type="paragraph" w:customStyle="1" w:styleId="xl144">
    <w:name w:val="xl144"/>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sz w:val="24"/>
      <w:szCs w:val="24"/>
    </w:rPr>
  </w:style>
  <w:style w:type="paragraph" w:customStyle="1" w:styleId="xl145">
    <w:name w:val="xl145"/>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46">
    <w:name w:val="xl146"/>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47">
    <w:name w:val="xl147"/>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sz w:val="24"/>
      <w:szCs w:val="24"/>
    </w:rPr>
  </w:style>
  <w:style w:type="paragraph" w:customStyle="1" w:styleId="xl148">
    <w:name w:val="xl148"/>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49">
    <w:name w:val="xl149"/>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50">
    <w:name w:val="xl150"/>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51">
    <w:name w:val="xl151"/>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52">
    <w:name w:val="xl152"/>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b/>
      <w:bCs/>
      <w:sz w:val="24"/>
      <w:szCs w:val="24"/>
    </w:rPr>
  </w:style>
  <w:style w:type="paragraph" w:customStyle="1" w:styleId="xl153">
    <w:name w:val="xl153"/>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54">
    <w:name w:val="xl154"/>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sz w:val="18"/>
      <w:szCs w:val="18"/>
    </w:rPr>
  </w:style>
  <w:style w:type="paragraph" w:customStyle="1" w:styleId="xl155">
    <w:name w:val="xl155"/>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56">
    <w:name w:val="xl156"/>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Times New Roman" w:eastAsia="Times New Roman" w:hAnsi="Times New Roman"/>
      <w:color w:val="000000"/>
      <w:sz w:val="24"/>
      <w:szCs w:val="24"/>
    </w:rPr>
  </w:style>
  <w:style w:type="paragraph" w:customStyle="1" w:styleId="xl157">
    <w:name w:val="xl157"/>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58">
    <w:name w:val="xl158"/>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59">
    <w:name w:val="xl159"/>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60">
    <w:name w:val="xl160"/>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61">
    <w:name w:val="xl161"/>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b/>
      <w:bCs/>
      <w:sz w:val="24"/>
      <w:szCs w:val="24"/>
    </w:rPr>
  </w:style>
  <w:style w:type="paragraph" w:customStyle="1" w:styleId="xl162">
    <w:name w:val="xl162"/>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rPr>
  </w:style>
  <w:style w:type="paragraph" w:customStyle="1" w:styleId="xl163">
    <w:name w:val="xl163"/>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b/>
      <w:bCs/>
      <w:sz w:val="24"/>
      <w:szCs w:val="24"/>
    </w:rPr>
  </w:style>
  <w:style w:type="paragraph" w:customStyle="1" w:styleId="xl164">
    <w:name w:val="xl164"/>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sz w:val="24"/>
      <w:szCs w:val="24"/>
    </w:rPr>
  </w:style>
  <w:style w:type="paragraph" w:customStyle="1" w:styleId="xl165">
    <w:name w:val="xl165"/>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4"/>
      <w:szCs w:val="24"/>
    </w:rPr>
  </w:style>
  <w:style w:type="paragraph" w:customStyle="1" w:styleId="xl166">
    <w:name w:val="xl166"/>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sz w:val="24"/>
      <w:szCs w:val="24"/>
    </w:rPr>
  </w:style>
  <w:style w:type="paragraph" w:customStyle="1" w:styleId="xl167">
    <w:name w:val="xl167"/>
    <w:basedOn w:val="a"/>
    <w:rsid w:val="005F64FC"/>
    <w:pPr>
      <w:shd w:val="clear" w:color="000000" w:fill="FFFFFF"/>
      <w:spacing w:before="100" w:beforeAutospacing="1" w:after="100" w:afterAutospacing="1"/>
      <w:ind w:firstLine="0"/>
      <w:jc w:val="left"/>
    </w:pPr>
    <w:rPr>
      <w:rFonts w:ascii="Times New Roman" w:eastAsia="Times New Roman" w:hAnsi="Times New Roman"/>
      <w:sz w:val="24"/>
      <w:szCs w:val="24"/>
    </w:rPr>
  </w:style>
  <w:style w:type="paragraph" w:customStyle="1" w:styleId="xl168">
    <w:name w:val="xl168"/>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4"/>
      <w:szCs w:val="24"/>
    </w:rPr>
  </w:style>
  <w:style w:type="paragraph" w:customStyle="1" w:styleId="xl169">
    <w:name w:val="xl169"/>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0">
    <w:name w:val="xl170"/>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71">
    <w:name w:val="xl171"/>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2">
    <w:name w:val="xl172"/>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3">
    <w:name w:val="xl173"/>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74">
    <w:name w:val="xl174"/>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b/>
      <w:bCs/>
      <w:sz w:val="24"/>
      <w:szCs w:val="24"/>
    </w:rPr>
  </w:style>
  <w:style w:type="paragraph" w:customStyle="1" w:styleId="xl175">
    <w:name w:val="xl175"/>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6">
    <w:name w:val="xl176"/>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7">
    <w:name w:val="xl177"/>
    <w:basedOn w:val="a"/>
    <w:rsid w:val="005F64FC"/>
    <w:pPr>
      <w:spacing w:before="100" w:beforeAutospacing="1" w:after="100" w:afterAutospacing="1"/>
      <w:ind w:firstLine="0"/>
      <w:jc w:val="center"/>
    </w:pPr>
    <w:rPr>
      <w:rFonts w:ascii="Times New Roman" w:eastAsia="Times New Roman" w:hAnsi="Times New Roman"/>
      <w:b/>
      <w:bCs/>
      <w:sz w:val="24"/>
      <w:szCs w:val="24"/>
    </w:rPr>
  </w:style>
  <w:style w:type="paragraph" w:customStyle="1" w:styleId="xl178">
    <w:name w:val="xl178"/>
    <w:basedOn w:val="a"/>
    <w:rsid w:val="005F64FC"/>
    <w:pPr>
      <w:spacing w:before="100" w:beforeAutospacing="1" w:after="100" w:afterAutospacing="1"/>
      <w:ind w:firstLine="0"/>
      <w:jc w:val="left"/>
      <w:textAlignment w:val="top"/>
    </w:pPr>
    <w:rPr>
      <w:rFonts w:ascii="Times New Roman" w:eastAsia="Times New Roman" w:hAnsi="Times New Roman"/>
      <w:sz w:val="24"/>
      <w:szCs w:val="24"/>
    </w:rPr>
  </w:style>
  <w:style w:type="paragraph" w:customStyle="1" w:styleId="Default">
    <w:name w:val="Default"/>
    <w:rsid w:val="009574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BA"/>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0429BA"/>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E2E54"/>
    <w:pPr>
      <w:keepNext/>
      <w:keepLines/>
      <w:spacing w:before="200"/>
      <w:ind w:firstLine="0"/>
      <w:jc w:val="left"/>
      <w:outlineLvl w:val="1"/>
    </w:pPr>
    <w:rPr>
      <w:rFonts w:ascii="Cambria" w:eastAsia="Times New Roman" w:hAnsi="Cambria"/>
      <w:b/>
      <w:bCs/>
      <w:color w:val="4F81BD"/>
      <w:sz w:val="26"/>
      <w:szCs w:val="26"/>
    </w:rPr>
  </w:style>
  <w:style w:type="paragraph" w:styleId="3">
    <w:name w:val="heading 3"/>
    <w:basedOn w:val="a"/>
    <w:link w:val="30"/>
    <w:uiPriority w:val="9"/>
    <w:semiHidden/>
    <w:unhideWhenUsed/>
    <w:qFormat/>
    <w:rsid w:val="003E2E54"/>
    <w:pPr>
      <w:spacing w:before="100" w:beforeAutospacing="1" w:after="100" w:afterAutospacing="1"/>
      <w:ind w:firstLine="0"/>
      <w:jc w:val="left"/>
      <w:outlineLvl w:val="2"/>
    </w:pPr>
    <w:rPr>
      <w:rFonts w:ascii="Times New Roman" w:eastAsia="Times New Roman" w:hAnsi="Times New Roman"/>
      <w:b/>
      <w:bCs/>
      <w:sz w:val="32"/>
      <w:szCs w:val="32"/>
    </w:rPr>
  </w:style>
  <w:style w:type="paragraph" w:styleId="4">
    <w:name w:val="heading 4"/>
    <w:basedOn w:val="a"/>
    <w:next w:val="a"/>
    <w:link w:val="40"/>
    <w:uiPriority w:val="9"/>
    <w:semiHidden/>
    <w:unhideWhenUsed/>
    <w:qFormat/>
    <w:rsid w:val="000429B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429B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9B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429B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429BA"/>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0429B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429B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429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429BA"/>
    <w:rPr>
      <w:color w:val="0000FF"/>
      <w:u w:val="single"/>
    </w:rPr>
  </w:style>
  <w:style w:type="paragraph" w:styleId="a5">
    <w:name w:val="Normal (Web)"/>
    <w:basedOn w:val="a"/>
    <w:uiPriority w:val="99"/>
    <w:unhideWhenUsed/>
    <w:rsid w:val="000429BA"/>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0429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0429BA"/>
    <w:pPr>
      <w:ind w:left="720"/>
      <w:contextualSpacing/>
    </w:pPr>
  </w:style>
  <w:style w:type="paragraph" w:styleId="a7">
    <w:name w:val="header"/>
    <w:basedOn w:val="a"/>
    <w:link w:val="a8"/>
    <w:uiPriority w:val="99"/>
    <w:unhideWhenUsed/>
    <w:rsid w:val="000429BA"/>
    <w:pPr>
      <w:tabs>
        <w:tab w:val="center" w:pos="4677"/>
        <w:tab w:val="right" w:pos="9355"/>
      </w:tabs>
    </w:pPr>
  </w:style>
  <w:style w:type="character" w:customStyle="1" w:styleId="a8">
    <w:name w:val="Верхний колонтитул Знак"/>
    <w:basedOn w:val="a0"/>
    <w:link w:val="a7"/>
    <w:uiPriority w:val="99"/>
    <w:rsid w:val="000429BA"/>
    <w:rPr>
      <w:rFonts w:ascii="Tms Rmn" w:eastAsiaTheme="minorEastAsia" w:hAnsi="Tms Rmn" w:cs="Times New Roman"/>
      <w:sz w:val="28"/>
      <w:szCs w:val="20"/>
      <w:lang w:eastAsia="ru-RU"/>
    </w:rPr>
  </w:style>
  <w:style w:type="paragraph" w:styleId="a9">
    <w:name w:val="footer"/>
    <w:basedOn w:val="a"/>
    <w:link w:val="aa"/>
    <w:uiPriority w:val="99"/>
    <w:unhideWhenUsed/>
    <w:rsid w:val="000429BA"/>
    <w:pPr>
      <w:tabs>
        <w:tab w:val="center" w:pos="4677"/>
        <w:tab w:val="right" w:pos="9355"/>
      </w:tabs>
    </w:pPr>
  </w:style>
  <w:style w:type="character" w:customStyle="1" w:styleId="aa">
    <w:name w:val="Нижний колонтитул Знак"/>
    <w:basedOn w:val="a0"/>
    <w:link w:val="a9"/>
    <w:uiPriority w:val="99"/>
    <w:rsid w:val="000429BA"/>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0429BA"/>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04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1">
    <w:name w:val="Стандартный HTML Знак1"/>
    <w:basedOn w:val="a0"/>
    <w:uiPriority w:val="99"/>
    <w:semiHidden/>
    <w:rsid w:val="000429BA"/>
    <w:rPr>
      <w:rFonts w:ascii="Consolas" w:eastAsiaTheme="minorEastAsia" w:hAnsi="Consolas" w:cs="Consolas"/>
      <w:sz w:val="20"/>
      <w:szCs w:val="20"/>
      <w:lang w:eastAsia="ru-RU"/>
    </w:rPr>
  </w:style>
  <w:style w:type="character" w:customStyle="1" w:styleId="blk">
    <w:name w:val="blk"/>
    <w:basedOn w:val="a0"/>
    <w:rsid w:val="000429BA"/>
  </w:style>
  <w:style w:type="character" w:customStyle="1" w:styleId="ab">
    <w:name w:val="Текст выноски Знак"/>
    <w:basedOn w:val="a0"/>
    <w:link w:val="ac"/>
    <w:uiPriority w:val="99"/>
    <w:semiHidden/>
    <w:rsid w:val="000429BA"/>
    <w:rPr>
      <w:rFonts w:ascii="Tahoma" w:eastAsiaTheme="minorEastAsia" w:hAnsi="Tahoma" w:cs="Tahoma"/>
      <w:sz w:val="16"/>
      <w:szCs w:val="16"/>
      <w:lang w:eastAsia="ru-RU"/>
    </w:rPr>
  </w:style>
  <w:style w:type="paragraph" w:styleId="ac">
    <w:name w:val="Balloon Text"/>
    <w:basedOn w:val="a"/>
    <w:link w:val="ab"/>
    <w:uiPriority w:val="99"/>
    <w:semiHidden/>
    <w:unhideWhenUsed/>
    <w:rsid w:val="000429BA"/>
    <w:rPr>
      <w:rFonts w:ascii="Tahoma" w:hAnsi="Tahoma" w:cs="Tahoma"/>
      <w:sz w:val="16"/>
      <w:szCs w:val="16"/>
    </w:rPr>
  </w:style>
  <w:style w:type="character" w:customStyle="1" w:styleId="11">
    <w:name w:val="Текст выноски Знак1"/>
    <w:basedOn w:val="a0"/>
    <w:uiPriority w:val="99"/>
    <w:semiHidden/>
    <w:rsid w:val="000429BA"/>
    <w:rPr>
      <w:rFonts w:ascii="Tahoma" w:eastAsiaTheme="minorEastAsia" w:hAnsi="Tahoma" w:cs="Tahoma"/>
      <w:sz w:val="16"/>
      <w:szCs w:val="16"/>
      <w:lang w:eastAsia="ru-RU"/>
    </w:rPr>
  </w:style>
  <w:style w:type="character" w:customStyle="1" w:styleId="r">
    <w:name w:val="r"/>
    <w:basedOn w:val="a0"/>
    <w:rsid w:val="000429BA"/>
  </w:style>
  <w:style w:type="paragraph" w:customStyle="1" w:styleId="ConsNormal">
    <w:name w:val="ConsNormal"/>
    <w:uiPriority w:val="99"/>
    <w:rsid w:val="000429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0429BA"/>
    <w:rPr>
      <w:b/>
      <w:bCs/>
    </w:rPr>
  </w:style>
  <w:style w:type="character" w:customStyle="1" w:styleId="apple-converted-space">
    <w:name w:val="apple-converted-space"/>
    <w:basedOn w:val="a0"/>
    <w:rsid w:val="000429BA"/>
  </w:style>
  <w:style w:type="character" w:customStyle="1" w:styleId="ae">
    <w:name w:val="Текст примечания Знак"/>
    <w:basedOn w:val="a0"/>
    <w:link w:val="af"/>
    <w:uiPriority w:val="99"/>
    <w:semiHidden/>
    <w:rsid w:val="000429BA"/>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0429BA"/>
    <w:rPr>
      <w:sz w:val="20"/>
    </w:rPr>
  </w:style>
  <w:style w:type="character" w:customStyle="1" w:styleId="12">
    <w:name w:val="Текст примечания Знак1"/>
    <w:basedOn w:val="a0"/>
    <w:uiPriority w:val="99"/>
    <w:semiHidden/>
    <w:rsid w:val="000429BA"/>
    <w:rPr>
      <w:rFonts w:ascii="Tms Rmn" w:eastAsiaTheme="minorEastAsia" w:hAnsi="Tms Rmn" w:cs="Times New Roman"/>
      <w:sz w:val="20"/>
      <w:szCs w:val="20"/>
      <w:lang w:eastAsia="ru-RU"/>
    </w:rPr>
  </w:style>
  <w:style w:type="character" w:customStyle="1" w:styleId="af0">
    <w:name w:val="Тема примечания Знак"/>
    <w:basedOn w:val="ae"/>
    <w:link w:val="af1"/>
    <w:uiPriority w:val="99"/>
    <w:semiHidden/>
    <w:rsid w:val="000429BA"/>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0429BA"/>
    <w:rPr>
      <w:b/>
      <w:bCs/>
    </w:rPr>
  </w:style>
  <w:style w:type="character" w:customStyle="1" w:styleId="13">
    <w:name w:val="Тема примечания Знак1"/>
    <w:basedOn w:val="12"/>
    <w:uiPriority w:val="99"/>
    <w:semiHidden/>
    <w:rsid w:val="000429BA"/>
    <w:rPr>
      <w:rFonts w:ascii="Tms Rmn" w:eastAsiaTheme="minorEastAsia" w:hAnsi="Tms Rmn" w:cs="Times New Roman"/>
      <w:b/>
      <w:bCs/>
      <w:sz w:val="20"/>
      <w:szCs w:val="20"/>
      <w:lang w:eastAsia="ru-RU"/>
    </w:rPr>
  </w:style>
  <w:style w:type="paragraph" w:styleId="af2">
    <w:name w:val="footnote text"/>
    <w:basedOn w:val="a"/>
    <w:link w:val="af3"/>
    <w:uiPriority w:val="99"/>
    <w:semiHidden/>
    <w:unhideWhenUsed/>
    <w:rsid w:val="000429BA"/>
    <w:rPr>
      <w:sz w:val="20"/>
    </w:rPr>
  </w:style>
  <w:style w:type="character" w:customStyle="1" w:styleId="af3">
    <w:name w:val="Текст сноски Знак"/>
    <w:basedOn w:val="a0"/>
    <w:link w:val="af2"/>
    <w:uiPriority w:val="99"/>
    <w:semiHidden/>
    <w:rsid w:val="000429BA"/>
    <w:rPr>
      <w:rFonts w:ascii="Tms Rmn" w:eastAsiaTheme="minorEastAsia" w:hAnsi="Tms Rmn" w:cs="Times New Roman"/>
      <w:sz w:val="20"/>
      <w:szCs w:val="20"/>
      <w:lang w:eastAsia="ru-RU"/>
    </w:rPr>
  </w:style>
  <w:style w:type="character" w:styleId="af4">
    <w:name w:val="footnote reference"/>
    <w:basedOn w:val="a0"/>
    <w:uiPriority w:val="99"/>
    <w:semiHidden/>
    <w:unhideWhenUsed/>
    <w:rsid w:val="000429BA"/>
    <w:rPr>
      <w:vertAlign w:val="superscript"/>
    </w:rPr>
  </w:style>
  <w:style w:type="character" w:customStyle="1" w:styleId="20">
    <w:name w:val="Заголовок 2 Знак"/>
    <w:basedOn w:val="a0"/>
    <w:link w:val="2"/>
    <w:uiPriority w:val="9"/>
    <w:semiHidden/>
    <w:rsid w:val="003E2E5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3E2E54"/>
    <w:rPr>
      <w:rFonts w:ascii="Times New Roman" w:eastAsia="Times New Roman" w:hAnsi="Times New Roman" w:cs="Times New Roman"/>
      <w:b/>
      <w:bCs/>
      <w:sz w:val="32"/>
      <w:szCs w:val="32"/>
      <w:lang w:eastAsia="ru-RU"/>
    </w:rPr>
  </w:style>
  <w:style w:type="numbering" w:customStyle="1" w:styleId="14">
    <w:name w:val="Нет списка1"/>
    <w:next w:val="a2"/>
    <w:uiPriority w:val="99"/>
    <w:semiHidden/>
    <w:unhideWhenUsed/>
    <w:rsid w:val="003E2E54"/>
  </w:style>
  <w:style w:type="character" w:styleId="af5">
    <w:name w:val="FollowedHyperlink"/>
    <w:uiPriority w:val="99"/>
    <w:semiHidden/>
    <w:unhideWhenUsed/>
    <w:rsid w:val="003E2E54"/>
    <w:rPr>
      <w:color w:val="800080"/>
      <w:u w:val="single"/>
    </w:rPr>
  </w:style>
  <w:style w:type="paragraph" w:customStyle="1" w:styleId="yrsh">
    <w:name w:val="yrsh"/>
    <w:basedOn w:val="a"/>
    <w:uiPriority w:val="99"/>
    <w:rsid w:val="003E2E54"/>
    <w:pPr>
      <w:shd w:val="clear" w:color="auto" w:fill="92D050"/>
      <w:spacing w:before="100" w:beforeAutospacing="1" w:after="100" w:afterAutospacing="1"/>
      <w:ind w:firstLine="0"/>
      <w:jc w:val="left"/>
    </w:pPr>
    <w:rPr>
      <w:rFonts w:ascii="Times New Roman" w:eastAsia="Times New Roman" w:hAnsi="Times New Roman"/>
      <w:sz w:val="22"/>
      <w:szCs w:val="22"/>
    </w:rPr>
  </w:style>
  <w:style w:type="paragraph" w:customStyle="1" w:styleId="tabtitle">
    <w:name w:val="tabtitle"/>
    <w:basedOn w:val="a"/>
    <w:uiPriority w:val="99"/>
    <w:rsid w:val="003E2E54"/>
    <w:pPr>
      <w:shd w:val="clear" w:color="auto" w:fill="28A0C8"/>
      <w:spacing w:before="100" w:beforeAutospacing="1" w:after="100" w:afterAutospacing="1"/>
      <w:ind w:firstLine="0"/>
      <w:jc w:val="left"/>
    </w:pPr>
    <w:rPr>
      <w:rFonts w:ascii="Times New Roman" w:eastAsia="Times New Roman" w:hAnsi="Times New Roman"/>
      <w:sz w:val="22"/>
      <w:szCs w:val="22"/>
    </w:rPr>
  </w:style>
  <w:style w:type="paragraph" w:customStyle="1" w:styleId="header-listtarget">
    <w:name w:val="header-listtarget"/>
    <w:basedOn w:val="a"/>
    <w:uiPriority w:val="99"/>
    <w:rsid w:val="003E2E54"/>
    <w:pPr>
      <w:shd w:val="clear" w:color="auto" w:fill="E66E5A"/>
      <w:spacing w:before="100" w:beforeAutospacing="1" w:after="100" w:afterAutospacing="1"/>
      <w:ind w:firstLine="0"/>
      <w:jc w:val="left"/>
    </w:pPr>
    <w:rPr>
      <w:rFonts w:ascii="Times New Roman" w:eastAsia="Times New Roman" w:hAnsi="Times New Roman"/>
      <w:sz w:val="22"/>
      <w:szCs w:val="22"/>
    </w:rPr>
  </w:style>
  <w:style w:type="paragraph" w:customStyle="1" w:styleId="bdall">
    <w:name w:val="bdall"/>
    <w:basedOn w:val="a"/>
    <w:uiPriority w:val="99"/>
    <w:rsid w:val="003E2E54"/>
    <w:pPr>
      <w:pBdr>
        <w:top w:val="single" w:sz="8" w:space="0" w:color="000000"/>
        <w:left w:val="single" w:sz="8" w:space="0" w:color="000000"/>
        <w:bottom w:val="single" w:sz="8" w:space="0" w:color="000000"/>
        <w:right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bdtop">
    <w:name w:val="bdtop"/>
    <w:basedOn w:val="a"/>
    <w:uiPriority w:val="99"/>
    <w:rsid w:val="003E2E54"/>
    <w:pPr>
      <w:pBdr>
        <w:top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bdleft">
    <w:name w:val="bdleft"/>
    <w:basedOn w:val="a"/>
    <w:uiPriority w:val="99"/>
    <w:rsid w:val="003E2E54"/>
    <w:pPr>
      <w:pBdr>
        <w:left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bdright">
    <w:name w:val="bdright"/>
    <w:basedOn w:val="a"/>
    <w:uiPriority w:val="99"/>
    <w:rsid w:val="003E2E54"/>
    <w:pPr>
      <w:pBdr>
        <w:right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bdbottom">
    <w:name w:val="bdbottom"/>
    <w:basedOn w:val="a"/>
    <w:uiPriority w:val="99"/>
    <w:rsid w:val="003E2E54"/>
    <w:pPr>
      <w:pBdr>
        <w:bottom w:val="single" w:sz="8"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headercell">
    <w:name w:val="headercell"/>
    <w:basedOn w:val="a"/>
    <w:uiPriority w:val="99"/>
    <w:rsid w:val="003E2E54"/>
    <w:pPr>
      <w:pBdr>
        <w:bottom w:val="double" w:sz="6" w:space="0" w:color="000000"/>
      </w:pBdr>
      <w:spacing w:before="100" w:beforeAutospacing="1" w:after="100" w:afterAutospacing="1"/>
      <w:ind w:firstLine="0"/>
      <w:jc w:val="left"/>
    </w:pPr>
    <w:rPr>
      <w:rFonts w:ascii="Times New Roman" w:eastAsia="Times New Roman" w:hAnsi="Times New Roman"/>
      <w:sz w:val="22"/>
      <w:szCs w:val="22"/>
    </w:rPr>
  </w:style>
  <w:style w:type="paragraph" w:customStyle="1" w:styleId="xl75">
    <w:name w:val="xl75"/>
    <w:basedOn w:val="a"/>
    <w:uiPriority w:val="99"/>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76">
    <w:name w:val="xl76"/>
    <w:basedOn w:val="a"/>
    <w:uiPriority w:val="99"/>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77">
    <w:name w:val="xl77"/>
    <w:basedOn w:val="a"/>
    <w:uiPriority w:val="99"/>
    <w:rsid w:val="003E2E54"/>
    <w:pPr>
      <w:spacing w:before="100" w:beforeAutospacing="1" w:after="100" w:afterAutospacing="1"/>
      <w:ind w:firstLine="0"/>
      <w:jc w:val="left"/>
    </w:pPr>
    <w:rPr>
      <w:rFonts w:ascii="Times New Roman" w:eastAsia="Times New Roman" w:hAnsi="Times New Roman"/>
      <w:sz w:val="24"/>
      <w:szCs w:val="24"/>
    </w:rPr>
  </w:style>
  <w:style w:type="paragraph" w:customStyle="1" w:styleId="xl78">
    <w:name w:val="xl78"/>
    <w:basedOn w:val="a"/>
    <w:uiPriority w:val="99"/>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79">
    <w:name w:val="xl79"/>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imes New Roman" w:eastAsia="Times New Roman" w:hAnsi="Times New Roman"/>
      <w:b/>
      <w:bCs/>
      <w:sz w:val="24"/>
      <w:szCs w:val="24"/>
    </w:rPr>
  </w:style>
  <w:style w:type="paragraph" w:customStyle="1" w:styleId="xl80">
    <w:name w:val="xl8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81">
    <w:name w:val="xl81"/>
    <w:basedOn w:val="a"/>
    <w:rsid w:val="003E2E54"/>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rPr>
  </w:style>
  <w:style w:type="paragraph" w:customStyle="1" w:styleId="xl82">
    <w:name w:val="xl82"/>
    <w:basedOn w:val="a"/>
    <w:rsid w:val="003E2E54"/>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rPr>
  </w:style>
  <w:style w:type="paragraph" w:customStyle="1" w:styleId="xl83">
    <w:name w:val="xl83"/>
    <w:basedOn w:val="a"/>
    <w:rsid w:val="003E2E54"/>
    <w:pPr>
      <w:pBdr>
        <w:top w:val="single" w:sz="4" w:space="0" w:color="auto"/>
        <w:left w:val="single" w:sz="4" w:space="0" w:color="auto"/>
      </w:pBdr>
      <w:spacing w:before="100" w:beforeAutospacing="1" w:after="100" w:afterAutospacing="1"/>
      <w:ind w:firstLine="0"/>
      <w:jc w:val="center"/>
    </w:pPr>
    <w:rPr>
      <w:rFonts w:ascii="Times New Roman" w:eastAsia="Times New Roman" w:hAnsi="Times New Roman"/>
      <w:b/>
      <w:bCs/>
      <w:sz w:val="22"/>
      <w:szCs w:val="22"/>
    </w:rPr>
  </w:style>
  <w:style w:type="paragraph" w:customStyle="1" w:styleId="xl84">
    <w:name w:val="xl84"/>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rPr>
  </w:style>
  <w:style w:type="paragraph" w:customStyle="1" w:styleId="xl85">
    <w:name w:val="xl85"/>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rPr>
  </w:style>
  <w:style w:type="paragraph" w:customStyle="1" w:styleId="xl86">
    <w:name w:val="xl86"/>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87">
    <w:name w:val="xl87"/>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88">
    <w:name w:val="xl88"/>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89">
    <w:name w:val="xl8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90">
    <w:name w:val="xl9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91">
    <w:name w:val="xl9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paragraph" w:customStyle="1" w:styleId="xl92">
    <w:name w:val="xl92"/>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93">
    <w:name w:val="xl93"/>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94">
    <w:name w:val="xl94"/>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imes New Roman" w:eastAsia="Times New Roman" w:hAnsi="Times New Roman"/>
      <w:b/>
      <w:bCs/>
      <w:sz w:val="22"/>
      <w:szCs w:val="22"/>
    </w:rPr>
  </w:style>
  <w:style w:type="paragraph" w:customStyle="1" w:styleId="xl95">
    <w:name w:val="xl95"/>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96">
    <w:name w:val="xl96"/>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sz w:val="22"/>
      <w:szCs w:val="22"/>
    </w:rPr>
  </w:style>
  <w:style w:type="paragraph" w:customStyle="1" w:styleId="xl97">
    <w:name w:val="xl97"/>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98">
    <w:name w:val="xl98"/>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99">
    <w:name w:val="xl9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rPr>
  </w:style>
  <w:style w:type="paragraph" w:customStyle="1" w:styleId="xl100">
    <w:name w:val="xl10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101">
    <w:name w:val="xl10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02">
    <w:name w:val="xl102"/>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03">
    <w:name w:val="xl103"/>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paragraph" w:customStyle="1" w:styleId="xl104">
    <w:name w:val="xl104"/>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105">
    <w:name w:val="xl105"/>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106">
    <w:name w:val="xl106"/>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07">
    <w:name w:val="xl107"/>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108">
    <w:name w:val="xl108"/>
    <w:basedOn w:val="a"/>
    <w:rsid w:val="003E2E54"/>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09">
    <w:name w:val="xl109"/>
    <w:basedOn w:val="a"/>
    <w:rsid w:val="003E2E54"/>
    <w:pPr>
      <w:spacing w:before="100" w:beforeAutospacing="1" w:after="100" w:afterAutospacing="1"/>
      <w:ind w:firstLine="0"/>
      <w:jc w:val="left"/>
    </w:pPr>
    <w:rPr>
      <w:rFonts w:ascii="Times New Roman" w:eastAsia="Times New Roman" w:hAnsi="Times New Roman"/>
      <w:sz w:val="24"/>
      <w:szCs w:val="24"/>
    </w:rPr>
  </w:style>
  <w:style w:type="paragraph" w:customStyle="1" w:styleId="xl110">
    <w:name w:val="xl110"/>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color w:val="000000"/>
      <w:sz w:val="22"/>
      <w:szCs w:val="22"/>
    </w:rPr>
  </w:style>
  <w:style w:type="paragraph" w:customStyle="1" w:styleId="xl111">
    <w:name w:val="xl111"/>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b/>
      <w:bCs/>
      <w:color w:val="000000"/>
      <w:sz w:val="22"/>
      <w:szCs w:val="22"/>
    </w:rPr>
  </w:style>
  <w:style w:type="paragraph" w:customStyle="1" w:styleId="xl112">
    <w:name w:val="xl112"/>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13">
    <w:name w:val="xl113"/>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14">
    <w:name w:val="xl114"/>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15">
    <w:name w:val="xl115"/>
    <w:basedOn w:val="a"/>
    <w:rsid w:val="003E2E54"/>
    <w:pPr>
      <w:pBdr>
        <w:left w:val="single" w:sz="4" w:space="0" w:color="auto"/>
        <w:right w:val="single" w:sz="4" w:space="0" w:color="auto"/>
      </w:pBdr>
      <w:shd w:val="clear" w:color="auto" w:fill="FFFFFF"/>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16">
    <w:name w:val="xl116"/>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17">
    <w:name w:val="xl117"/>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rPr>
  </w:style>
  <w:style w:type="paragraph" w:customStyle="1" w:styleId="xl118">
    <w:name w:val="xl118"/>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4"/>
      <w:szCs w:val="24"/>
    </w:rPr>
  </w:style>
  <w:style w:type="paragraph" w:customStyle="1" w:styleId="xl119">
    <w:name w:val="xl11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4"/>
      <w:szCs w:val="24"/>
    </w:rPr>
  </w:style>
  <w:style w:type="paragraph" w:customStyle="1" w:styleId="xl120">
    <w:name w:val="xl12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4"/>
      <w:szCs w:val="24"/>
    </w:rPr>
  </w:style>
  <w:style w:type="paragraph" w:customStyle="1" w:styleId="xl121">
    <w:name w:val="xl12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22">
    <w:name w:val="xl122"/>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paragraph" w:customStyle="1" w:styleId="xl123">
    <w:name w:val="xl123"/>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24">
    <w:name w:val="xl124"/>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25">
    <w:name w:val="xl125"/>
    <w:basedOn w:val="a"/>
    <w:rsid w:val="003E2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26">
    <w:name w:val="xl126"/>
    <w:basedOn w:val="a"/>
    <w:rsid w:val="003E2E54"/>
    <w:pPr>
      <w:spacing w:before="100" w:beforeAutospacing="1" w:after="100" w:afterAutospacing="1"/>
      <w:ind w:firstLine="0"/>
      <w:jc w:val="center"/>
    </w:pPr>
    <w:rPr>
      <w:rFonts w:ascii="Times New Roman" w:eastAsia="Times New Roman" w:hAnsi="Times New Roman"/>
      <w:sz w:val="24"/>
      <w:szCs w:val="24"/>
    </w:rPr>
  </w:style>
  <w:style w:type="paragraph" w:customStyle="1" w:styleId="xl127">
    <w:name w:val="xl127"/>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left"/>
    </w:pPr>
    <w:rPr>
      <w:rFonts w:ascii="Times New Roman" w:eastAsia="Times New Roman" w:hAnsi="Times New Roman"/>
      <w:color w:val="000000"/>
      <w:sz w:val="24"/>
      <w:szCs w:val="24"/>
    </w:rPr>
  </w:style>
  <w:style w:type="paragraph" w:customStyle="1" w:styleId="xl128">
    <w:name w:val="xl128"/>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29">
    <w:name w:val="xl12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2"/>
      <w:szCs w:val="22"/>
    </w:rPr>
  </w:style>
  <w:style w:type="paragraph" w:customStyle="1" w:styleId="xl130">
    <w:name w:val="xl130"/>
    <w:basedOn w:val="a"/>
    <w:rsid w:val="003E2E5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eastAsia="Times New Roman" w:hAnsi="Times New Roman"/>
      <w:b/>
      <w:bCs/>
      <w:color w:val="000000"/>
      <w:sz w:val="22"/>
      <w:szCs w:val="22"/>
    </w:rPr>
  </w:style>
  <w:style w:type="paragraph" w:customStyle="1" w:styleId="xl131">
    <w:name w:val="xl13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4"/>
      <w:szCs w:val="24"/>
    </w:rPr>
  </w:style>
  <w:style w:type="paragraph" w:customStyle="1" w:styleId="xl132">
    <w:name w:val="xl132"/>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paragraph" w:customStyle="1" w:styleId="xl133">
    <w:name w:val="xl133"/>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34">
    <w:name w:val="xl134"/>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b/>
      <w:bCs/>
      <w:color w:val="000000"/>
      <w:sz w:val="18"/>
      <w:szCs w:val="18"/>
    </w:rPr>
  </w:style>
  <w:style w:type="paragraph" w:customStyle="1" w:styleId="xl135">
    <w:name w:val="xl135"/>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36">
    <w:name w:val="xl136"/>
    <w:basedOn w:val="a"/>
    <w:rsid w:val="003E2E5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37">
    <w:name w:val="xl137"/>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4"/>
      <w:szCs w:val="24"/>
    </w:rPr>
  </w:style>
  <w:style w:type="paragraph" w:customStyle="1" w:styleId="xl138">
    <w:name w:val="xl138"/>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18"/>
      <w:szCs w:val="18"/>
    </w:rPr>
  </w:style>
  <w:style w:type="paragraph" w:customStyle="1" w:styleId="xl139">
    <w:name w:val="xl139"/>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40">
    <w:name w:val="xl140"/>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18"/>
      <w:szCs w:val="18"/>
    </w:rPr>
  </w:style>
  <w:style w:type="paragraph" w:customStyle="1" w:styleId="xl141">
    <w:name w:val="xl141"/>
    <w:basedOn w:val="a"/>
    <w:rsid w:val="003E2E5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4"/>
      <w:szCs w:val="24"/>
    </w:rPr>
  </w:style>
  <w:style w:type="character" w:styleId="af6">
    <w:name w:val="annotation reference"/>
    <w:uiPriority w:val="99"/>
    <w:semiHidden/>
    <w:unhideWhenUsed/>
    <w:rsid w:val="003E2E54"/>
    <w:rPr>
      <w:sz w:val="16"/>
      <w:szCs w:val="16"/>
    </w:rPr>
  </w:style>
  <w:style w:type="character" w:customStyle="1" w:styleId="lspace">
    <w:name w:val="lspace"/>
    <w:rsid w:val="003E2E54"/>
    <w:rPr>
      <w:color w:val="FF9900"/>
    </w:rPr>
  </w:style>
  <w:style w:type="character" w:customStyle="1" w:styleId="small">
    <w:name w:val="small"/>
    <w:rsid w:val="003E2E54"/>
    <w:rPr>
      <w:sz w:val="16"/>
      <w:szCs w:val="16"/>
    </w:rPr>
  </w:style>
  <w:style w:type="character" w:customStyle="1" w:styleId="fill">
    <w:name w:val="fill"/>
    <w:rsid w:val="003E2E54"/>
    <w:rPr>
      <w:b/>
      <w:bCs/>
      <w:i/>
      <w:iCs/>
      <w:color w:val="FF0000"/>
    </w:rPr>
  </w:style>
  <w:style w:type="character" w:customStyle="1" w:styleId="maggd">
    <w:name w:val="maggd"/>
    <w:rsid w:val="003E2E54"/>
    <w:rPr>
      <w:color w:val="006400"/>
    </w:rPr>
  </w:style>
  <w:style w:type="character" w:customStyle="1" w:styleId="magusn">
    <w:name w:val="magusn"/>
    <w:rsid w:val="003E2E54"/>
    <w:rPr>
      <w:color w:val="006666"/>
    </w:rPr>
  </w:style>
  <w:style w:type="character" w:customStyle="1" w:styleId="enp">
    <w:name w:val="enp"/>
    <w:rsid w:val="003E2E54"/>
    <w:rPr>
      <w:color w:val="3C7828"/>
    </w:rPr>
  </w:style>
  <w:style w:type="paragraph" w:customStyle="1" w:styleId="xl142">
    <w:name w:val="xl142"/>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43">
    <w:name w:val="xl143"/>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olor w:val="000000"/>
      <w:sz w:val="16"/>
      <w:szCs w:val="16"/>
    </w:rPr>
  </w:style>
  <w:style w:type="paragraph" w:customStyle="1" w:styleId="xl144">
    <w:name w:val="xl144"/>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sz w:val="24"/>
      <w:szCs w:val="24"/>
    </w:rPr>
  </w:style>
  <w:style w:type="paragraph" w:customStyle="1" w:styleId="xl145">
    <w:name w:val="xl145"/>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46">
    <w:name w:val="xl146"/>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47">
    <w:name w:val="xl147"/>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sz w:val="24"/>
      <w:szCs w:val="24"/>
    </w:rPr>
  </w:style>
  <w:style w:type="paragraph" w:customStyle="1" w:styleId="xl148">
    <w:name w:val="xl148"/>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49">
    <w:name w:val="xl149"/>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50">
    <w:name w:val="xl150"/>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51">
    <w:name w:val="xl151"/>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52">
    <w:name w:val="xl152"/>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b/>
      <w:bCs/>
      <w:sz w:val="24"/>
      <w:szCs w:val="24"/>
    </w:rPr>
  </w:style>
  <w:style w:type="paragraph" w:customStyle="1" w:styleId="xl153">
    <w:name w:val="xl153"/>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54">
    <w:name w:val="xl154"/>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sz w:val="18"/>
      <w:szCs w:val="18"/>
    </w:rPr>
  </w:style>
  <w:style w:type="paragraph" w:customStyle="1" w:styleId="xl155">
    <w:name w:val="xl155"/>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56">
    <w:name w:val="xl156"/>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Times New Roman" w:eastAsia="Times New Roman" w:hAnsi="Times New Roman"/>
      <w:color w:val="000000"/>
      <w:sz w:val="24"/>
      <w:szCs w:val="24"/>
    </w:rPr>
  </w:style>
  <w:style w:type="paragraph" w:customStyle="1" w:styleId="xl157">
    <w:name w:val="xl157"/>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58">
    <w:name w:val="xl158"/>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59">
    <w:name w:val="xl159"/>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60">
    <w:name w:val="xl160"/>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4"/>
      <w:szCs w:val="24"/>
    </w:rPr>
  </w:style>
  <w:style w:type="paragraph" w:customStyle="1" w:styleId="xl161">
    <w:name w:val="xl161"/>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b/>
      <w:bCs/>
      <w:sz w:val="24"/>
      <w:szCs w:val="24"/>
    </w:rPr>
  </w:style>
  <w:style w:type="paragraph" w:customStyle="1" w:styleId="xl162">
    <w:name w:val="xl162"/>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rPr>
  </w:style>
  <w:style w:type="paragraph" w:customStyle="1" w:styleId="xl163">
    <w:name w:val="xl163"/>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b/>
      <w:bCs/>
      <w:sz w:val="24"/>
      <w:szCs w:val="24"/>
    </w:rPr>
  </w:style>
  <w:style w:type="paragraph" w:customStyle="1" w:styleId="xl164">
    <w:name w:val="xl164"/>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sz w:val="24"/>
      <w:szCs w:val="24"/>
    </w:rPr>
  </w:style>
  <w:style w:type="paragraph" w:customStyle="1" w:styleId="xl165">
    <w:name w:val="xl165"/>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4"/>
      <w:szCs w:val="24"/>
    </w:rPr>
  </w:style>
  <w:style w:type="paragraph" w:customStyle="1" w:styleId="xl166">
    <w:name w:val="xl166"/>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sz w:val="24"/>
      <w:szCs w:val="24"/>
    </w:rPr>
  </w:style>
  <w:style w:type="paragraph" w:customStyle="1" w:styleId="xl167">
    <w:name w:val="xl167"/>
    <w:basedOn w:val="a"/>
    <w:rsid w:val="005F64FC"/>
    <w:pPr>
      <w:shd w:val="clear" w:color="000000" w:fill="FFFFFF"/>
      <w:spacing w:before="100" w:beforeAutospacing="1" w:after="100" w:afterAutospacing="1"/>
      <w:ind w:firstLine="0"/>
      <w:jc w:val="left"/>
    </w:pPr>
    <w:rPr>
      <w:rFonts w:ascii="Times New Roman" w:eastAsia="Times New Roman" w:hAnsi="Times New Roman"/>
      <w:sz w:val="24"/>
      <w:szCs w:val="24"/>
    </w:rPr>
  </w:style>
  <w:style w:type="paragraph" w:customStyle="1" w:styleId="xl168">
    <w:name w:val="xl168"/>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olor w:val="000000"/>
      <w:sz w:val="24"/>
      <w:szCs w:val="24"/>
    </w:rPr>
  </w:style>
  <w:style w:type="paragraph" w:customStyle="1" w:styleId="xl169">
    <w:name w:val="xl169"/>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0">
    <w:name w:val="xl170"/>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color w:val="000000"/>
      <w:sz w:val="24"/>
      <w:szCs w:val="24"/>
    </w:rPr>
  </w:style>
  <w:style w:type="paragraph" w:customStyle="1" w:styleId="xl171">
    <w:name w:val="xl171"/>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2">
    <w:name w:val="xl172"/>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3">
    <w:name w:val="xl173"/>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olor w:val="000000"/>
      <w:sz w:val="24"/>
      <w:szCs w:val="24"/>
    </w:rPr>
  </w:style>
  <w:style w:type="paragraph" w:customStyle="1" w:styleId="xl174">
    <w:name w:val="xl174"/>
    <w:basedOn w:val="a"/>
    <w:rsid w:val="005F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b/>
      <w:bCs/>
      <w:sz w:val="24"/>
      <w:szCs w:val="24"/>
    </w:rPr>
  </w:style>
  <w:style w:type="paragraph" w:customStyle="1" w:styleId="xl175">
    <w:name w:val="xl175"/>
    <w:basedOn w:val="a"/>
    <w:rsid w:val="005F64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6">
    <w:name w:val="xl176"/>
    <w:basedOn w:val="a"/>
    <w:rsid w:val="005F64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color w:val="000000"/>
      <w:sz w:val="24"/>
      <w:szCs w:val="24"/>
    </w:rPr>
  </w:style>
  <w:style w:type="paragraph" w:customStyle="1" w:styleId="xl177">
    <w:name w:val="xl177"/>
    <w:basedOn w:val="a"/>
    <w:rsid w:val="005F64FC"/>
    <w:pPr>
      <w:spacing w:before="100" w:beforeAutospacing="1" w:after="100" w:afterAutospacing="1"/>
      <w:ind w:firstLine="0"/>
      <w:jc w:val="center"/>
    </w:pPr>
    <w:rPr>
      <w:rFonts w:ascii="Times New Roman" w:eastAsia="Times New Roman" w:hAnsi="Times New Roman"/>
      <w:b/>
      <w:bCs/>
      <w:sz w:val="24"/>
      <w:szCs w:val="24"/>
    </w:rPr>
  </w:style>
  <w:style w:type="paragraph" w:customStyle="1" w:styleId="xl178">
    <w:name w:val="xl178"/>
    <w:basedOn w:val="a"/>
    <w:rsid w:val="005F64FC"/>
    <w:pPr>
      <w:spacing w:before="100" w:beforeAutospacing="1" w:after="100" w:afterAutospacing="1"/>
      <w:ind w:firstLine="0"/>
      <w:jc w:val="left"/>
      <w:textAlignment w:val="top"/>
    </w:pPr>
    <w:rPr>
      <w:rFonts w:ascii="Times New Roman" w:eastAsia="Times New Roman" w:hAnsi="Times New Roman"/>
      <w:sz w:val="24"/>
      <w:szCs w:val="24"/>
    </w:rPr>
  </w:style>
  <w:style w:type="paragraph" w:customStyle="1" w:styleId="Default">
    <w:name w:val="Default"/>
    <w:rsid w:val="009574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8986">
      <w:bodyDiv w:val="1"/>
      <w:marLeft w:val="0"/>
      <w:marRight w:val="0"/>
      <w:marTop w:val="0"/>
      <w:marBottom w:val="0"/>
      <w:divBdr>
        <w:top w:val="none" w:sz="0" w:space="0" w:color="auto"/>
        <w:left w:val="none" w:sz="0" w:space="0" w:color="auto"/>
        <w:bottom w:val="none" w:sz="0" w:space="0" w:color="auto"/>
        <w:right w:val="none" w:sz="0" w:space="0" w:color="auto"/>
      </w:divBdr>
    </w:div>
    <w:div w:id="211115715">
      <w:bodyDiv w:val="1"/>
      <w:marLeft w:val="0"/>
      <w:marRight w:val="0"/>
      <w:marTop w:val="0"/>
      <w:marBottom w:val="0"/>
      <w:divBdr>
        <w:top w:val="none" w:sz="0" w:space="0" w:color="auto"/>
        <w:left w:val="none" w:sz="0" w:space="0" w:color="auto"/>
        <w:bottom w:val="none" w:sz="0" w:space="0" w:color="auto"/>
        <w:right w:val="none" w:sz="0" w:space="0" w:color="auto"/>
      </w:divBdr>
    </w:div>
    <w:div w:id="454717489">
      <w:bodyDiv w:val="1"/>
      <w:marLeft w:val="0"/>
      <w:marRight w:val="0"/>
      <w:marTop w:val="0"/>
      <w:marBottom w:val="0"/>
      <w:divBdr>
        <w:top w:val="none" w:sz="0" w:space="0" w:color="auto"/>
        <w:left w:val="none" w:sz="0" w:space="0" w:color="auto"/>
        <w:bottom w:val="none" w:sz="0" w:space="0" w:color="auto"/>
        <w:right w:val="none" w:sz="0" w:space="0" w:color="auto"/>
      </w:divBdr>
    </w:div>
    <w:div w:id="457333310">
      <w:bodyDiv w:val="1"/>
      <w:marLeft w:val="0"/>
      <w:marRight w:val="0"/>
      <w:marTop w:val="0"/>
      <w:marBottom w:val="0"/>
      <w:divBdr>
        <w:top w:val="none" w:sz="0" w:space="0" w:color="auto"/>
        <w:left w:val="none" w:sz="0" w:space="0" w:color="auto"/>
        <w:bottom w:val="none" w:sz="0" w:space="0" w:color="auto"/>
        <w:right w:val="none" w:sz="0" w:space="0" w:color="auto"/>
      </w:divBdr>
    </w:div>
    <w:div w:id="506477795">
      <w:bodyDiv w:val="1"/>
      <w:marLeft w:val="0"/>
      <w:marRight w:val="0"/>
      <w:marTop w:val="0"/>
      <w:marBottom w:val="0"/>
      <w:divBdr>
        <w:top w:val="none" w:sz="0" w:space="0" w:color="auto"/>
        <w:left w:val="none" w:sz="0" w:space="0" w:color="auto"/>
        <w:bottom w:val="none" w:sz="0" w:space="0" w:color="auto"/>
        <w:right w:val="none" w:sz="0" w:space="0" w:color="auto"/>
      </w:divBdr>
    </w:div>
    <w:div w:id="602104672">
      <w:bodyDiv w:val="1"/>
      <w:marLeft w:val="0"/>
      <w:marRight w:val="0"/>
      <w:marTop w:val="0"/>
      <w:marBottom w:val="0"/>
      <w:divBdr>
        <w:top w:val="none" w:sz="0" w:space="0" w:color="auto"/>
        <w:left w:val="none" w:sz="0" w:space="0" w:color="auto"/>
        <w:bottom w:val="none" w:sz="0" w:space="0" w:color="auto"/>
        <w:right w:val="none" w:sz="0" w:space="0" w:color="auto"/>
      </w:divBdr>
      <w:divsChild>
        <w:div w:id="1215849126">
          <w:marLeft w:val="0"/>
          <w:marRight w:val="0"/>
          <w:marTop w:val="0"/>
          <w:marBottom w:val="0"/>
          <w:divBdr>
            <w:top w:val="none" w:sz="0" w:space="0" w:color="auto"/>
            <w:left w:val="none" w:sz="0" w:space="0" w:color="auto"/>
            <w:bottom w:val="none" w:sz="0" w:space="0" w:color="auto"/>
            <w:right w:val="none" w:sz="0" w:space="0" w:color="auto"/>
          </w:divBdr>
          <w:divsChild>
            <w:div w:id="859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170">
      <w:bodyDiv w:val="1"/>
      <w:marLeft w:val="0"/>
      <w:marRight w:val="0"/>
      <w:marTop w:val="0"/>
      <w:marBottom w:val="0"/>
      <w:divBdr>
        <w:top w:val="none" w:sz="0" w:space="0" w:color="auto"/>
        <w:left w:val="none" w:sz="0" w:space="0" w:color="auto"/>
        <w:bottom w:val="none" w:sz="0" w:space="0" w:color="auto"/>
        <w:right w:val="none" w:sz="0" w:space="0" w:color="auto"/>
      </w:divBdr>
    </w:div>
    <w:div w:id="776407242">
      <w:bodyDiv w:val="1"/>
      <w:marLeft w:val="0"/>
      <w:marRight w:val="0"/>
      <w:marTop w:val="0"/>
      <w:marBottom w:val="0"/>
      <w:divBdr>
        <w:top w:val="none" w:sz="0" w:space="0" w:color="auto"/>
        <w:left w:val="none" w:sz="0" w:space="0" w:color="auto"/>
        <w:bottom w:val="none" w:sz="0" w:space="0" w:color="auto"/>
        <w:right w:val="none" w:sz="0" w:space="0" w:color="auto"/>
      </w:divBdr>
    </w:div>
    <w:div w:id="862475845">
      <w:bodyDiv w:val="1"/>
      <w:marLeft w:val="0"/>
      <w:marRight w:val="0"/>
      <w:marTop w:val="0"/>
      <w:marBottom w:val="0"/>
      <w:divBdr>
        <w:top w:val="none" w:sz="0" w:space="0" w:color="auto"/>
        <w:left w:val="none" w:sz="0" w:space="0" w:color="auto"/>
        <w:bottom w:val="none" w:sz="0" w:space="0" w:color="auto"/>
        <w:right w:val="none" w:sz="0" w:space="0" w:color="auto"/>
      </w:divBdr>
    </w:div>
    <w:div w:id="1013993187">
      <w:bodyDiv w:val="1"/>
      <w:marLeft w:val="0"/>
      <w:marRight w:val="0"/>
      <w:marTop w:val="0"/>
      <w:marBottom w:val="0"/>
      <w:divBdr>
        <w:top w:val="none" w:sz="0" w:space="0" w:color="auto"/>
        <w:left w:val="none" w:sz="0" w:space="0" w:color="auto"/>
        <w:bottom w:val="none" w:sz="0" w:space="0" w:color="auto"/>
        <w:right w:val="none" w:sz="0" w:space="0" w:color="auto"/>
      </w:divBdr>
    </w:div>
    <w:div w:id="1204440271">
      <w:bodyDiv w:val="1"/>
      <w:marLeft w:val="0"/>
      <w:marRight w:val="0"/>
      <w:marTop w:val="0"/>
      <w:marBottom w:val="0"/>
      <w:divBdr>
        <w:top w:val="none" w:sz="0" w:space="0" w:color="auto"/>
        <w:left w:val="none" w:sz="0" w:space="0" w:color="auto"/>
        <w:bottom w:val="none" w:sz="0" w:space="0" w:color="auto"/>
        <w:right w:val="none" w:sz="0" w:space="0" w:color="auto"/>
      </w:divBdr>
    </w:div>
    <w:div w:id="1209151782">
      <w:bodyDiv w:val="1"/>
      <w:marLeft w:val="0"/>
      <w:marRight w:val="0"/>
      <w:marTop w:val="0"/>
      <w:marBottom w:val="0"/>
      <w:divBdr>
        <w:top w:val="none" w:sz="0" w:space="0" w:color="auto"/>
        <w:left w:val="none" w:sz="0" w:space="0" w:color="auto"/>
        <w:bottom w:val="none" w:sz="0" w:space="0" w:color="auto"/>
        <w:right w:val="none" w:sz="0" w:space="0" w:color="auto"/>
      </w:divBdr>
    </w:div>
    <w:div w:id="1271741940">
      <w:bodyDiv w:val="1"/>
      <w:marLeft w:val="0"/>
      <w:marRight w:val="0"/>
      <w:marTop w:val="0"/>
      <w:marBottom w:val="0"/>
      <w:divBdr>
        <w:top w:val="none" w:sz="0" w:space="0" w:color="auto"/>
        <w:left w:val="none" w:sz="0" w:space="0" w:color="auto"/>
        <w:bottom w:val="none" w:sz="0" w:space="0" w:color="auto"/>
        <w:right w:val="none" w:sz="0" w:space="0" w:color="auto"/>
      </w:divBdr>
    </w:div>
    <w:div w:id="1346131720">
      <w:bodyDiv w:val="1"/>
      <w:marLeft w:val="0"/>
      <w:marRight w:val="0"/>
      <w:marTop w:val="0"/>
      <w:marBottom w:val="0"/>
      <w:divBdr>
        <w:top w:val="none" w:sz="0" w:space="0" w:color="auto"/>
        <w:left w:val="none" w:sz="0" w:space="0" w:color="auto"/>
        <w:bottom w:val="none" w:sz="0" w:space="0" w:color="auto"/>
        <w:right w:val="none" w:sz="0" w:space="0" w:color="auto"/>
      </w:divBdr>
    </w:div>
    <w:div w:id="1372726786">
      <w:bodyDiv w:val="1"/>
      <w:marLeft w:val="0"/>
      <w:marRight w:val="0"/>
      <w:marTop w:val="0"/>
      <w:marBottom w:val="0"/>
      <w:divBdr>
        <w:top w:val="none" w:sz="0" w:space="0" w:color="auto"/>
        <w:left w:val="none" w:sz="0" w:space="0" w:color="auto"/>
        <w:bottom w:val="none" w:sz="0" w:space="0" w:color="auto"/>
        <w:right w:val="none" w:sz="0" w:space="0" w:color="auto"/>
      </w:divBdr>
    </w:div>
    <w:div w:id="1487629634">
      <w:bodyDiv w:val="1"/>
      <w:marLeft w:val="0"/>
      <w:marRight w:val="0"/>
      <w:marTop w:val="0"/>
      <w:marBottom w:val="0"/>
      <w:divBdr>
        <w:top w:val="none" w:sz="0" w:space="0" w:color="auto"/>
        <w:left w:val="none" w:sz="0" w:space="0" w:color="auto"/>
        <w:bottom w:val="none" w:sz="0" w:space="0" w:color="auto"/>
        <w:right w:val="none" w:sz="0" w:space="0" w:color="auto"/>
      </w:divBdr>
    </w:div>
    <w:div w:id="1647860391">
      <w:bodyDiv w:val="1"/>
      <w:marLeft w:val="0"/>
      <w:marRight w:val="0"/>
      <w:marTop w:val="0"/>
      <w:marBottom w:val="0"/>
      <w:divBdr>
        <w:top w:val="none" w:sz="0" w:space="0" w:color="auto"/>
        <w:left w:val="none" w:sz="0" w:space="0" w:color="auto"/>
        <w:bottom w:val="none" w:sz="0" w:space="0" w:color="auto"/>
        <w:right w:val="none" w:sz="0" w:space="0" w:color="auto"/>
      </w:divBdr>
      <w:divsChild>
        <w:div w:id="2096437746">
          <w:marLeft w:val="0"/>
          <w:marRight w:val="0"/>
          <w:marTop w:val="0"/>
          <w:marBottom w:val="0"/>
          <w:divBdr>
            <w:top w:val="none" w:sz="0" w:space="0" w:color="auto"/>
            <w:left w:val="none" w:sz="0" w:space="0" w:color="auto"/>
            <w:bottom w:val="none" w:sz="0" w:space="0" w:color="auto"/>
            <w:right w:val="none" w:sz="0" w:space="0" w:color="auto"/>
          </w:divBdr>
          <w:divsChild>
            <w:div w:id="6658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650">
      <w:bodyDiv w:val="1"/>
      <w:marLeft w:val="0"/>
      <w:marRight w:val="0"/>
      <w:marTop w:val="0"/>
      <w:marBottom w:val="0"/>
      <w:divBdr>
        <w:top w:val="none" w:sz="0" w:space="0" w:color="auto"/>
        <w:left w:val="none" w:sz="0" w:space="0" w:color="auto"/>
        <w:bottom w:val="none" w:sz="0" w:space="0" w:color="auto"/>
        <w:right w:val="none" w:sz="0" w:space="0" w:color="auto"/>
      </w:divBdr>
    </w:div>
    <w:div w:id="1669286143">
      <w:bodyDiv w:val="1"/>
      <w:marLeft w:val="0"/>
      <w:marRight w:val="0"/>
      <w:marTop w:val="0"/>
      <w:marBottom w:val="0"/>
      <w:divBdr>
        <w:top w:val="none" w:sz="0" w:space="0" w:color="auto"/>
        <w:left w:val="none" w:sz="0" w:space="0" w:color="auto"/>
        <w:bottom w:val="none" w:sz="0" w:space="0" w:color="auto"/>
        <w:right w:val="none" w:sz="0" w:space="0" w:color="auto"/>
      </w:divBdr>
    </w:div>
    <w:div w:id="1796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hyperlink" Target="http://budget.1gl.ru/" TargetMode="External"/><Relationship Id="rId39" Type="http://schemas.openxmlformats.org/officeDocument/2006/relationships/hyperlink" Target="http://budget.1gl.ru/" TargetMode="External"/><Relationship Id="rId21" Type="http://schemas.openxmlformats.org/officeDocument/2006/relationships/hyperlink" Target="http://budget.1gl.ru/" TargetMode="External"/><Relationship Id="rId34" Type="http://schemas.openxmlformats.org/officeDocument/2006/relationships/hyperlink" Target="http://budget.1gl.ru/" TargetMode="External"/><Relationship Id="rId42" Type="http://schemas.openxmlformats.org/officeDocument/2006/relationships/hyperlink" Target="http://budget.1gl.ru/" TargetMode="External"/><Relationship Id="rId47" Type="http://schemas.openxmlformats.org/officeDocument/2006/relationships/hyperlink" Target="http://budget.1gl.ru/" TargetMode="External"/><Relationship Id="rId50" Type="http://schemas.openxmlformats.org/officeDocument/2006/relationships/hyperlink" Target="http://budget.1gl.ru/" TargetMode="External"/><Relationship Id="rId55" Type="http://schemas.openxmlformats.org/officeDocument/2006/relationships/hyperlink" Target="http://budget.1gl.ru/" TargetMode="External"/><Relationship Id="rId63" Type="http://schemas.openxmlformats.org/officeDocument/2006/relationships/hyperlink" Target="http://budget.1gl.ru/" TargetMode="External"/><Relationship Id="rId68" Type="http://schemas.openxmlformats.org/officeDocument/2006/relationships/hyperlink" Target="http://budget.1gl.ru/" TargetMode="External"/><Relationship Id="rId76" Type="http://schemas.openxmlformats.org/officeDocument/2006/relationships/hyperlink" Target="java:sp(140,1029,1,1,2,7df2e1fd-0798-475d-b36d-18f46d743896,)"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udget.1gl.ru/" TargetMode="External"/><Relationship Id="rId2" Type="http://schemas.openxmlformats.org/officeDocument/2006/relationships/styles" Target="styles.xml"/><Relationship Id="rId16" Type="http://schemas.openxmlformats.org/officeDocument/2006/relationships/hyperlink" Target="http://budget.1gl.ru/" TargetMode="External"/><Relationship Id="rId29" Type="http://schemas.openxmlformats.org/officeDocument/2006/relationships/hyperlink" Target="http://budget.1gl.ru/" TargetMode="External"/><Relationship Id="rId11" Type="http://schemas.openxmlformats.org/officeDocument/2006/relationships/hyperlink" Target="http://budget.1gl.ru/" TargetMode="External"/><Relationship Id="rId24" Type="http://schemas.openxmlformats.org/officeDocument/2006/relationships/hyperlink" Target="http://budget.1gl.ru/" TargetMode="External"/><Relationship Id="rId32" Type="http://schemas.openxmlformats.org/officeDocument/2006/relationships/hyperlink" Target="http://budget.1gl.ru/" TargetMode="External"/><Relationship Id="rId37" Type="http://schemas.openxmlformats.org/officeDocument/2006/relationships/hyperlink" Target="http://budget.1gl.ru/" TargetMode="External"/><Relationship Id="rId40" Type="http://schemas.openxmlformats.org/officeDocument/2006/relationships/hyperlink" Target="http://budget.1gl.ru/" TargetMode="External"/><Relationship Id="rId45" Type="http://schemas.openxmlformats.org/officeDocument/2006/relationships/hyperlink" Target="http://budget.1gl.ru/" TargetMode="External"/><Relationship Id="rId53" Type="http://schemas.openxmlformats.org/officeDocument/2006/relationships/hyperlink" Target="http://budget.1gl.ru/" TargetMode="External"/><Relationship Id="rId58" Type="http://schemas.openxmlformats.org/officeDocument/2006/relationships/hyperlink" Target="http://budget.1gl.ru/" TargetMode="External"/><Relationship Id="rId66" Type="http://schemas.openxmlformats.org/officeDocument/2006/relationships/hyperlink" Target="http://budget.1gl.ru/" TargetMode="External"/><Relationship Id="rId74" Type="http://schemas.openxmlformats.org/officeDocument/2006/relationships/hyperlink" Target="http://budget.1gl.ru/" TargetMode="External"/><Relationship Id="rId79" Type="http://schemas.openxmlformats.org/officeDocument/2006/relationships/hyperlink" Target="java:sp(99,901807664,1,1,2,7df4ce10-1b94-46a7-a12a-79cd410c18d3,)" TargetMode="External"/><Relationship Id="rId5" Type="http://schemas.openxmlformats.org/officeDocument/2006/relationships/webSettings" Target="webSettings.xml"/><Relationship Id="rId61" Type="http://schemas.openxmlformats.org/officeDocument/2006/relationships/hyperlink" Target="http://budget.1gl.ru/" TargetMode="External"/><Relationship Id="rId82" Type="http://schemas.openxmlformats.org/officeDocument/2006/relationships/hyperlink" Target="java:sp(140,376,1,1,2,9cfa8f8c-9693-4646-85e4-50016f169b24,)"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31" Type="http://schemas.openxmlformats.org/officeDocument/2006/relationships/hyperlink" Target="http://budget.1gl.ru/" TargetMode="External"/><Relationship Id="rId44" Type="http://schemas.openxmlformats.org/officeDocument/2006/relationships/hyperlink" Target="http://budget.1gl.ru/" TargetMode="External"/><Relationship Id="rId52" Type="http://schemas.openxmlformats.org/officeDocument/2006/relationships/hyperlink" Target="http://budget.1gl.ru/" TargetMode="External"/><Relationship Id="rId60" Type="http://schemas.openxmlformats.org/officeDocument/2006/relationships/hyperlink" Target="http://budget.1gl.ru/" TargetMode="External"/><Relationship Id="rId65" Type="http://schemas.openxmlformats.org/officeDocument/2006/relationships/hyperlink" Target="http://budget.1gl.ru/" TargetMode="External"/><Relationship Id="rId73" Type="http://schemas.openxmlformats.org/officeDocument/2006/relationships/hyperlink" Target="http://budget.1gl.ru/" TargetMode="External"/><Relationship Id="rId78" Type="http://schemas.openxmlformats.org/officeDocument/2006/relationships/hyperlink" Target="java:sp(140,489,1,1,2,8863b2a8-9e80-41d2-9e49-80fb48ed42ba,)" TargetMode="External"/><Relationship Id="rId81" Type="http://schemas.openxmlformats.org/officeDocument/2006/relationships/hyperlink" Target="java:sp(140,1909,1,1,2,90e1c3f2-d1f7-465e-aafa-e0fe48a10e6f,)"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udget.1gl.ru/" TargetMode="External"/><Relationship Id="rId27" Type="http://schemas.openxmlformats.org/officeDocument/2006/relationships/hyperlink" Target="http://budget.1gl.ru/" TargetMode="External"/><Relationship Id="rId30" Type="http://schemas.openxmlformats.org/officeDocument/2006/relationships/hyperlink" Target="http://budget.1gl.ru/" TargetMode="External"/><Relationship Id="rId35" Type="http://schemas.openxmlformats.org/officeDocument/2006/relationships/hyperlink" Target="http://budget.1gl.ru/" TargetMode="External"/><Relationship Id="rId43" Type="http://schemas.openxmlformats.org/officeDocument/2006/relationships/hyperlink" Target="http://budget.1gl.ru/" TargetMode="External"/><Relationship Id="rId48" Type="http://schemas.openxmlformats.org/officeDocument/2006/relationships/hyperlink" Target="http://budget.1gl.ru/" TargetMode="External"/><Relationship Id="rId56" Type="http://schemas.openxmlformats.org/officeDocument/2006/relationships/hyperlink" Target="http://budget.1gl.ru/" TargetMode="External"/><Relationship Id="rId64" Type="http://schemas.openxmlformats.org/officeDocument/2006/relationships/hyperlink" Target="http://budget.1gl.ru/" TargetMode="External"/><Relationship Id="rId69" Type="http://schemas.openxmlformats.org/officeDocument/2006/relationships/hyperlink" Target="http://budget.1gl.ru/" TargetMode="External"/><Relationship Id="rId77" Type="http://schemas.openxmlformats.org/officeDocument/2006/relationships/hyperlink" Target="java:sp(140,1030,1,1,2,06bc509c-041b-4daa-8134-0f3a95c62e4d,)" TargetMode="External"/><Relationship Id="rId8" Type="http://schemas.openxmlformats.org/officeDocument/2006/relationships/hyperlink" Target="http://www.admaisk.ckspo.ru" TargetMode="External"/><Relationship Id="rId51" Type="http://schemas.openxmlformats.org/officeDocument/2006/relationships/hyperlink" Target="http://budget.1gl.ru/" TargetMode="External"/><Relationship Id="rId72" Type="http://schemas.openxmlformats.org/officeDocument/2006/relationships/hyperlink" Target="http://budget.1gl.ru/" TargetMode="External"/><Relationship Id="rId80" Type="http://schemas.openxmlformats.org/officeDocument/2006/relationships/hyperlink" Target="java:sp(99,901807664,1,1,2,9f7c07b4-612d-4f82-af76-9e431777b118,)" TargetMode="External"/><Relationship Id="rId3" Type="http://schemas.microsoft.com/office/2007/relationships/stylesWithEffects" Target="stylesWithEffects.xm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hyperlink" Target="http://budget.1gl.ru/" TargetMode="External"/><Relationship Id="rId33" Type="http://schemas.openxmlformats.org/officeDocument/2006/relationships/hyperlink" Target="http://budget.1gl.ru/" TargetMode="External"/><Relationship Id="rId38" Type="http://schemas.openxmlformats.org/officeDocument/2006/relationships/hyperlink" Target="http://budget.1gl.ru/" TargetMode="External"/><Relationship Id="rId46" Type="http://schemas.openxmlformats.org/officeDocument/2006/relationships/hyperlink" Target="http://budget.1gl.ru/" TargetMode="External"/><Relationship Id="rId59" Type="http://schemas.openxmlformats.org/officeDocument/2006/relationships/hyperlink" Target="http://budget.1gl.ru/" TargetMode="External"/><Relationship Id="rId67" Type="http://schemas.openxmlformats.org/officeDocument/2006/relationships/hyperlink" Target="http://budget.1gl.ru/" TargetMode="External"/><Relationship Id="rId20" Type="http://schemas.openxmlformats.org/officeDocument/2006/relationships/hyperlink" Target="http://budget.1gl.ru/" TargetMode="External"/><Relationship Id="rId41" Type="http://schemas.openxmlformats.org/officeDocument/2006/relationships/hyperlink" Target="http://budget.1gl.ru/" TargetMode="External"/><Relationship Id="rId54" Type="http://schemas.openxmlformats.org/officeDocument/2006/relationships/hyperlink" Target="http://budget.1gl.ru/" TargetMode="External"/><Relationship Id="rId62" Type="http://schemas.openxmlformats.org/officeDocument/2006/relationships/hyperlink" Target="http://budget.1gl.ru/" TargetMode="External"/><Relationship Id="rId70" Type="http://schemas.openxmlformats.org/officeDocument/2006/relationships/hyperlink" Target="http://budget.1gl.ru/" TargetMode="External"/><Relationship Id="rId75" Type="http://schemas.openxmlformats.org/officeDocument/2006/relationships/hyperlink" Target="java:sp(140,376,1,1,2,e084e23c-caa6-408c-9094-00f14ea3eb8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udget.1gl.ru/" TargetMode="External"/><Relationship Id="rId23" Type="http://schemas.openxmlformats.org/officeDocument/2006/relationships/hyperlink" Target="http://budget.1gl.ru/" TargetMode="External"/><Relationship Id="rId28" Type="http://schemas.openxmlformats.org/officeDocument/2006/relationships/hyperlink" Target="http://budget.1gl.ru/" TargetMode="External"/><Relationship Id="rId36" Type="http://schemas.openxmlformats.org/officeDocument/2006/relationships/hyperlink" Target="http://budget.1gl.ru/" TargetMode="External"/><Relationship Id="rId49" Type="http://schemas.openxmlformats.org/officeDocument/2006/relationships/hyperlink" Target="http://budget.1gl.ru/" TargetMode="External"/><Relationship Id="rId57"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20457</Words>
  <Characters>116611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31</cp:revision>
  <cp:lastPrinted>2019-11-12T04:30:00Z</cp:lastPrinted>
  <dcterms:created xsi:type="dcterms:W3CDTF">2019-11-11T02:07:00Z</dcterms:created>
  <dcterms:modified xsi:type="dcterms:W3CDTF">2019-11-29T08:37:00Z</dcterms:modified>
</cp:coreProperties>
</file>