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D8" w:rsidRPr="00A31774" w:rsidRDefault="00927036" w:rsidP="001620D8">
      <w:pPr>
        <w:spacing w:after="0" w:line="240" w:lineRule="auto"/>
        <w:jc w:val="center"/>
        <w:outlineLvl w:val="0"/>
        <w:rPr>
          <w:rFonts w:ascii="Arial" w:eastAsia="Times New Roman" w:hAnsi="Arial" w:cs="Arial"/>
          <w:b/>
          <w:sz w:val="32"/>
          <w:szCs w:val="32"/>
          <w:lang w:eastAsia="ru-RU"/>
        </w:rPr>
      </w:pPr>
      <w:r>
        <w:rPr>
          <w:rFonts w:ascii="Arial" w:eastAsia="Times New Roman" w:hAnsi="Arial" w:cs="Arial"/>
          <w:b/>
          <w:sz w:val="32"/>
          <w:szCs w:val="32"/>
          <w:lang w:eastAsia="ru-RU"/>
        </w:rPr>
        <w:t>2</w:t>
      </w:r>
      <w:r w:rsidR="00C95B74">
        <w:rPr>
          <w:rFonts w:ascii="Arial" w:eastAsia="Times New Roman" w:hAnsi="Arial" w:cs="Arial"/>
          <w:b/>
          <w:sz w:val="32"/>
          <w:szCs w:val="32"/>
          <w:lang w:eastAsia="ru-RU"/>
        </w:rPr>
        <w:t>5</w:t>
      </w:r>
      <w:r w:rsidR="003B327A">
        <w:rPr>
          <w:rFonts w:ascii="Arial" w:eastAsia="Times New Roman" w:hAnsi="Arial" w:cs="Arial"/>
          <w:b/>
          <w:sz w:val="32"/>
          <w:szCs w:val="32"/>
          <w:lang w:eastAsia="ru-RU"/>
        </w:rPr>
        <w:t>.</w:t>
      </w:r>
      <w:r w:rsidR="003B327A" w:rsidRPr="007F66D3">
        <w:rPr>
          <w:rFonts w:ascii="Arial" w:eastAsia="Times New Roman" w:hAnsi="Arial" w:cs="Arial"/>
          <w:b/>
          <w:sz w:val="32"/>
          <w:szCs w:val="32"/>
          <w:lang w:eastAsia="ru-RU"/>
        </w:rPr>
        <w:t>01</w:t>
      </w:r>
      <w:r w:rsidR="001620D8" w:rsidRPr="001620D8">
        <w:rPr>
          <w:rFonts w:ascii="Arial" w:eastAsia="Times New Roman" w:hAnsi="Arial" w:cs="Arial"/>
          <w:b/>
          <w:sz w:val="32"/>
          <w:szCs w:val="32"/>
          <w:lang w:eastAsia="ru-RU"/>
        </w:rPr>
        <w:t>.201</w:t>
      </w:r>
      <w:r w:rsidR="003B327A" w:rsidRPr="007F66D3">
        <w:rPr>
          <w:rFonts w:ascii="Arial" w:eastAsia="Times New Roman" w:hAnsi="Arial" w:cs="Arial"/>
          <w:b/>
          <w:sz w:val="32"/>
          <w:szCs w:val="32"/>
          <w:lang w:eastAsia="ru-RU"/>
        </w:rPr>
        <w:t>9</w:t>
      </w:r>
      <w:r w:rsidR="001620D8" w:rsidRPr="001620D8">
        <w:rPr>
          <w:rFonts w:ascii="Arial" w:eastAsia="Times New Roman" w:hAnsi="Arial" w:cs="Arial"/>
          <w:b/>
          <w:sz w:val="32"/>
          <w:szCs w:val="32"/>
          <w:lang w:eastAsia="ru-RU"/>
        </w:rPr>
        <w:t>г. №</w:t>
      </w:r>
      <w:r w:rsidR="00C95B74">
        <w:rPr>
          <w:rFonts w:ascii="Arial" w:eastAsia="Times New Roman" w:hAnsi="Arial" w:cs="Arial"/>
          <w:b/>
          <w:sz w:val="32"/>
          <w:szCs w:val="32"/>
          <w:lang w:eastAsia="ru-RU"/>
        </w:rPr>
        <w:t>1</w:t>
      </w:r>
      <w:r w:rsidR="00FB1EB7" w:rsidRPr="00A31774">
        <w:rPr>
          <w:rFonts w:ascii="Arial" w:eastAsia="Times New Roman" w:hAnsi="Arial" w:cs="Arial"/>
          <w:b/>
          <w:sz w:val="32"/>
          <w:szCs w:val="32"/>
          <w:lang w:eastAsia="ru-RU"/>
        </w:rPr>
        <w:t>1</w:t>
      </w:r>
    </w:p>
    <w:p w:rsidR="001620D8" w:rsidRPr="001620D8" w:rsidRDefault="001620D8" w:rsidP="001620D8">
      <w:pPr>
        <w:spacing w:after="0" w:line="240" w:lineRule="auto"/>
        <w:jc w:val="center"/>
        <w:outlineLvl w:val="0"/>
        <w:rPr>
          <w:rFonts w:ascii="Arial" w:eastAsia="Times New Roman" w:hAnsi="Arial" w:cs="Arial"/>
          <w:b/>
          <w:sz w:val="32"/>
          <w:szCs w:val="32"/>
          <w:lang w:eastAsia="ru-RU"/>
        </w:rPr>
      </w:pPr>
      <w:r w:rsidRPr="001620D8">
        <w:rPr>
          <w:rFonts w:ascii="Arial" w:eastAsia="Times New Roman" w:hAnsi="Arial" w:cs="Arial"/>
          <w:b/>
          <w:sz w:val="32"/>
          <w:szCs w:val="32"/>
          <w:lang w:eastAsia="ru-RU"/>
        </w:rPr>
        <w:t>РОССИЙСКАЯ ФЕДЕРАЦИЯ</w:t>
      </w:r>
    </w:p>
    <w:p w:rsidR="001620D8" w:rsidRPr="001620D8" w:rsidRDefault="001620D8" w:rsidP="001620D8">
      <w:pPr>
        <w:spacing w:after="0" w:line="240" w:lineRule="auto"/>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ИРКУТСКАЯ ОБЛАСТЬ</w:t>
      </w:r>
    </w:p>
    <w:p w:rsidR="001620D8" w:rsidRPr="001620D8" w:rsidRDefault="001620D8" w:rsidP="001620D8">
      <w:pPr>
        <w:spacing w:after="0" w:line="240" w:lineRule="auto"/>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ОСИНСКИЙ МУНИЦИПАЛЬНЫЙ РАЙОН</w:t>
      </w:r>
    </w:p>
    <w:p w:rsidR="001620D8" w:rsidRPr="001620D8" w:rsidRDefault="001620D8" w:rsidP="001620D8">
      <w:pPr>
        <w:shd w:val="clear" w:color="auto" w:fill="FFFFFF"/>
        <w:spacing w:after="0" w:line="326" w:lineRule="exact"/>
        <w:ind w:right="-7"/>
        <w:jc w:val="center"/>
        <w:rPr>
          <w:rFonts w:ascii="Arial" w:eastAsia="Times New Roman" w:hAnsi="Arial" w:cs="Arial"/>
          <w:b/>
          <w:sz w:val="32"/>
          <w:szCs w:val="32"/>
          <w:lang w:eastAsia="ru-RU"/>
        </w:rPr>
      </w:pPr>
      <w:r w:rsidRPr="001620D8">
        <w:rPr>
          <w:rFonts w:ascii="Arial" w:eastAsia="Times New Roman" w:hAnsi="Arial" w:cs="Arial"/>
          <w:b/>
          <w:sz w:val="32"/>
          <w:szCs w:val="32"/>
          <w:lang w:eastAsia="ru-RU"/>
        </w:rPr>
        <w:t>МАЙСКОЕ СЕЛЬСКОЕ ПОСЕЛЕНИЕ</w:t>
      </w:r>
    </w:p>
    <w:p w:rsidR="00C95B74" w:rsidRPr="00C95B74"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95B74">
        <w:rPr>
          <w:rFonts w:ascii="Arial" w:eastAsia="Times New Roman" w:hAnsi="Arial" w:cs="Arial"/>
          <w:b/>
          <w:sz w:val="32"/>
          <w:szCs w:val="32"/>
          <w:lang w:eastAsia="ru-RU"/>
        </w:rPr>
        <w:t>АДМИНИСТРАЦИЯ</w:t>
      </w:r>
    </w:p>
    <w:p w:rsidR="001620D8"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95B74">
        <w:rPr>
          <w:rFonts w:ascii="Arial" w:eastAsia="Times New Roman" w:hAnsi="Arial" w:cs="Arial"/>
          <w:b/>
          <w:sz w:val="32"/>
          <w:szCs w:val="32"/>
          <w:lang w:eastAsia="ru-RU"/>
        </w:rPr>
        <w:t>ПОСТАНОВЛЕНИЕ</w:t>
      </w:r>
      <w:r>
        <w:rPr>
          <w:rFonts w:ascii="Arial" w:eastAsia="Times New Roman" w:hAnsi="Arial" w:cs="Arial"/>
          <w:b/>
          <w:sz w:val="32"/>
          <w:szCs w:val="32"/>
          <w:lang w:eastAsia="ru-RU"/>
        </w:rPr>
        <w:t xml:space="preserve"> </w:t>
      </w:r>
    </w:p>
    <w:p w:rsidR="00C95B74" w:rsidRPr="001620D8" w:rsidRDefault="00C95B74" w:rsidP="00C95B7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620D8" w:rsidRDefault="00686BFC" w:rsidP="0091006D">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001620D8" w:rsidRPr="001620D8">
        <w:rPr>
          <w:rFonts w:ascii="Arial" w:eastAsia="Times New Roman" w:hAnsi="Arial" w:cs="Arial"/>
          <w:b/>
          <w:sz w:val="32"/>
          <w:szCs w:val="32"/>
          <w:lang w:eastAsia="ru-RU"/>
        </w:rPr>
        <w:t>О</w:t>
      </w:r>
      <w:r w:rsidR="006155A0">
        <w:rPr>
          <w:rFonts w:ascii="Arial" w:eastAsia="Times New Roman" w:hAnsi="Arial" w:cs="Arial"/>
          <w:b/>
          <w:sz w:val="32"/>
          <w:szCs w:val="32"/>
          <w:lang w:eastAsia="ru-RU"/>
        </w:rPr>
        <w:t>Б</w:t>
      </w:r>
      <w:r w:rsidR="001620D8" w:rsidRPr="001620D8">
        <w:rPr>
          <w:rFonts w:ascii="Arial" w:eastAsia="Times New Roman" w:hAnsi="Arial" w:cs="Arial"/>
          <w:b/>
          <w:sz w:val="32"/>
          <w:szCs w:val="32"/>
          <w:lang w:eastAsia="ru-RU"/>
        </w:rPr>
        <w:t xml:space="preserve"> </w:t>
      </w:r>
      <w:r w:rsidR="006155A0">
        <w:rPr>
          <w:rFonts w:ascii="Arial" w:eastAsia="Times New Roman" w:hAnsi="Arial" w:cs="Arial"/>
          <w:b/>
          <w:sz w:val="32"/>
          <w:szCs w:val="32"/>
          <w:lang w:eastAsia="ru-RU"/>
        </w:rPr>
        <w:t xml:space="preserve">УТВЕРЖДЕНИИ ПОЛОЖЕНИЯ ОБ ОПЛАТЕ ТРУДА В </w:t>
      </w:r>
      <w:r w:rsidR="009D0E7E" w:rsidRPr="009D0E7E">
        <w:rPr>
          <w:rFonts w:ascii="Arial" w:eastAsia="Times New Roman" w:hAnsi="Arial" w:cs="Arial"/>
          <w:b/>
          <w:sz w:val="32"/>
          <w:szCs w:val="32"/>
          <w:lang w:eastAsia="ru-RU"/>
        </w:rPr>
        <w:t>МУНИЦИПАЛЬНО</w:t>
      </w:r>
      <w:r w:rsidR="006155A0">
        <w:rPr>
          <w:rFonts w:ascii="Arial" w:eastAsia="Times New Roman" w:hAnsi="Arial" w:cs="Arial"/>
          <w:b/>
          <w:sz w:val="32"/>
          <w:szCs w:val="32"/>
          <w:lang w:eastAsia="ru-RU"/>
        </w:rPr>
        <w:t>М</w:t>
      </w:r>
      <w:r w:rsidR="009D0E7E" w:rsidRPr="009D0E7E">
        <w:rPr>
          <w:rFonts w:ascii="Arial" w:eastAsia="Times New Roman" w:hAnsi="Arial" w:cs="Arial"/>
          <w:b/>
          <w:sz w:val="32"/>
          <w:szCs w:val="32"/>
          <w:lang w:eastAsia="ru-RU"/>
        </w:rPr>
        <w:t xml:space="preserve"> БЮДЖЕТНО</w:t>
      </w:r>
      <w:r w:rsidR="006155A0">
        <w:rPr>
          <w:rFonts w:ascii="Arial" w:eastAsia="Times New Roman" w:hAnsi="Arial" w:cs="Arial"/>
          <w:b/>
          <w:sz w:val="32"/>
          <w:szCs w:val="32"/>
          <w:lang w:eastAsia="ru-RU"/>
        </w:rPr>
        <w:t>М</w:t>
      </w:r>
      <w:r w:rsidR="009D0E7E" w:rsidRPr="009D0E7E">
        <w:rPr>
          <w:rFonts w:ascii="Arial" w:eastAsia="Times New Roman" w:hAnsi="Arial" w:cs="Arial"/>
          <w:b/>
          <w:sz w:val="32"/>
          <w:szCs w:val="32"/>
          <w:lang w:eastAsia="ru-RU"/>
        </w:rPr>
        <w:t xml:space="preserve"> УЧРЕЖДЕНИ</w:t>
      </w:r>
      <w:r w:rsidR="006155A0">
        <w:rPr>
          <w:rFonts w:ascii="Arial" w:eastAsia="Times New Roman" w:hAnsi="Arial" w:cs="Arial"/>
          <w:b/>
          <w:sz w:val="32"/>
          <w:szCs w:val="32"/>
          <w:lang w:eastAsia="ru-RU"/>
        </w:rPr>
        <w:t>И</w:t>
      </w:r>
      <w:r w:rsidR="009D0E7E" w:rsidRPr="009D0E7E">
        <w:rPr>
          <w:rFonts w:ascii="Arial" w:eastAsia="Times New Roman" w:hAnsi="Arial" w:cs="Arial"/>
          <w:b/>
          <w:sz w:val="32"/>
          <w:szCs w:val="32"/>
          <w:lang w:eastAsia="ru-RU"/>
        </w:rPr>
        <w:t xml:space="preserve"> КУЛЬТУРЫ «МАЙСКИЙ КУЛЬТУРНО-ДОСУГОВЫЙ ЦЕНТР»</w:t>
      </w:r>
    </w:p>
    <w:p w:rsidR="00AA66F6" w:rsidRPr="0091006D" w:rsidRDefault="00AA66F6" w:rsidP="0091006D">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1620D8" w:rsidRPr="00C95B74" w:rsidRDefault="006155A0" w:rsidP="00C95B74">
      <w:pPr>
        <w:pStyle w:val="headertext"/>
        <w:spacing w:before="0" w:beforeAutospacing="0" w:after="0" w:afterAutospacing="0"/>
        <w:ind w:firstLine="709"/>
        <w:jc w:val="both"/>
        <w:rPr>
          <w:rFonts w:ascii="Arial" w:hAnsi="Arial" w:cs="Arial"/>
        </w:rPr>
      </w:pPr>
      <w:proofErr w:type="gramStart"/>
      <w:r w:rsidRPr="00601831">
        <w:rPr>
          <w:rFonts w:ascii="Arial" w:hAnsi="Arial" w:cs="Arial"/>
        </w:rPr>
        <w:t>В со</w:t>
      </w:r>
      <w:r w:rsidR="00601831" w:rsidRPr="00601831">
        <w:rPr>
          <w:rFonts w:ascii="Arial" w:hAnsi="Arial" w:cs="Arial"/>
        </w:rPr>
        <w:t xml:space="preserve">ответствии со статьей, 135, </w:t>
      </w:r>
      <w:r w:rsidRPr="00601831">
        <w:rPr>
          <w:rFonts w:ascii="Arial" w:hAnsi="Arial" w:cs="Arial"/>
        </w:rPr>
        <w:t>144</w:t>
      </w:r>
      <w:r w:rsidR="00601831" w:rsidRPr="00601831">
        <w:rPr>
          <w:rFonts w:ascii="Arial" w:hAnsi="Arial" w:cs="Arial"/>
        </w:rPr>
        <w:t>, 145</w:t>
      </w:r>
      <w:r w:rsidRPr="00601831">
        <w:rPr>
          <w:rFonts w:ascii="Arial" w:hAnsi="Arial" w:cs="Arial"/>
        </w:rPr>
        <w:t xml:space="preserve"> Трудового кодекса РФ, постановлением мэра МО «Осинский район» от 18</w:t>
      </w:r>
      <w:r w:rsidR="00FF15EA">
        <w:rPr>
          <w:rFonts w:ascii="Arial" w:hAnsi="Arial" w:cs="Arial"/>
        </w:rPr>
        <w:t xml:space="preserve"> октября </w:t>
      </w:r>
      <w:r w:rsidRPr="00601831">
        <w:rPr>
          <w:rFonts w:ascii="Arial" w:hAnsi="Arial" w:cs="Arial"/>
        </w:rPr>
        <w:t xml:space="preserve">2011года № 562 «Об утверждении методических рекомендаций по введению новых систем оплаты труда работников муниципальных бюджетных учреждений, находящихся в ведении муниципального образования «Осинский район, </w:t>
      </w:r>
      <w:r w:rsidR="008F31C4" w:rsidRPr="008F31C4">
        <w:rPr>
          <w:rFonts w:ascii="Arial" w:hAnsi="Arial" w:cs="Arial"/>
        </w:rPr>
        <w:t>Приказ министерства культуры и архивов иркутской области от 28 апреля 2017 года №22-мпр «об утверждении примерного положения об оплате</w:t>
      </w:r>
      <w:proofErr w:type="gramEnd"/>
      <w:r w:rsidR="008F31C4" w:rsidRPr="008F31C4">
        <w:rPr>
          <w:rFonts w:ascii="Arial" w:hAnsi="Arial" w:cs="Arial"/>
        </w:rPr>
        <w:t xml:space="preserve">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Start"/>
      <w:r w:rsidR="008F31C4" w:rsidRPr="008F31C4">
        <w:rPr>
          <w:rFonts w:ascii="Arial" w:hAnsi="Arial" w:cs="Arial"/>
        </w:rPr>
        <w:t>»(</w:t>
      </w:r>
      <w:proofErr w:type="gramEnd"/>
      <w:r w:rsidR="008F31C4" w:rsidRPr="008F31C4">
        <w:rPr>
          <w:rFonts w:ascii="Arial" w:hAnsi="Arial" w:cs="Arial"/>
        </w:rPr>
        <w:t xml:space="preserve">с изменениями на 18 мая 2018 года). </w:t>
      </w:r>
      <w:hyperlink r:id="rId6" w:history="1">
        <w:proofErr w:type="gramStart"/>
        <w:r w:rsidR="008F31C4" w:rsidRPr="008F31C4">
          <w:rPr>
            <w:rStyle w:val="ab"/>
            <w:rFonts w:ascii="Arial" w:hAnsi="Arial" w:cs="Arial"/>
            <w:color w:val="auto"/>
            <w:u w:val="none"/>
          </w:rPr>
          <w:t>Законом иркутской области от 27 декабря 2016 год</w:t>
        </w:r>
        <w:r w:rsidR="00687372">
          <w:rPr>
            <w:rStyle w:val="ab"/>
            <w:rFonts w:ascii="Arial" w:hAnsi="Arial" w:cs="Arial"/>
            <w:color w:val="auto"/>
            <w:u w:val="none"/>
          </w:rPr>
          <w:t>а № 131-оз "О</w:t>
        </w:r>
        <w:r w:rsidR="008F31C4" w:rsidRPr="008F31C4">
          <w:rPr>
            <w:rStyle w:val="ab"/>
            <w:rFonts w:ascii="Arial" w:hAnsi="Arial" w:cs="Arial"/>
            <w:color w:val="auto"/>
            <w:u w:val="none"/>
          </w:rPr>
          <w:t>б оплате труда работников государственных учреждений иркутской области"</w:t>
        </w:r>
      </w:hyperlink>
      <w:r w:rsidR="00601831" w:rsidRPr="00601831">
        <w:rPr>
          <w:rFonts w:ascii="Arial" w:hAnsi="Arial" w:cs="Arial"/>
        </w:rPr>
        <w:t xml:space="preserve"> (далее - Закон), </w:t>
      </w:r>
      <w:hyperlink r:id="rId7" w:history="1">
        <w:r w:rsidR="00601831" w:rsidRPr="00601831">
          <w:rPr>
            <w:rStyle w:val="ab"/>
            <w:rFonts w:ascii="Arial" w:hAnsi="Arial" w:cs="Arial"/>
            <w:color w:val="auto"/>
            <w:u w:val="none"/>
          </w:rPr>
          <w:t xml:space="preserve">приказом министерства труда и занятости Иркутской </w:t>
        </w:r>
        <w:r w:rsidR="008F31C4">
          <w:rPr>
            <w:rStyle w:val="ab"/>
            <w:rFonts w:ascii="Arial" w:hAnsi="Arial" w:cs="Arial"/>
            <w:color w:val="auto"/>
            <w:u w:val="none"/>
          </w:rPr>
          <w:t xml:space="preserve">области от 22 марта 2017 года № </w:t>
        </w:r>
        <w:r w:rsidR="00601831" w:rsidRPr="00601831">
          <w:rPr>
            <w:rStyle w:val="ab"/>
            <w:rFonts w:ascii="Arial" w:hAnsi="Arial" w:cs="Arial"/>
            <w:color w:val="auto"/>
            <w:u w:val="none"/>
          </w:rPr>
          <w:t>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00601831">
        <w:rPr>
          <w:rFonts w:ascii="Arial" w:hAnsi="Arial" w:cs="Arial"/>
        </w:rPr>
        <w:t>,</w:t>
      </w:r>
      <w:r w:rsidR="00D75594">
        <w:rPr>
          <w:rFonts w:ascii="Arial" w:hAnsi="Arial" w:cs="Arial"/>
        </w:rPr>
        <w:t xml:space="preserve"> </w:t>
      </w:r>
      <w:r w:rsidRPr="00601831">
        <w:rPr>
          <w:rFonts w:ascii="Arial" w:hAnsi="Arial" w:cs="Arial"/>
        </w:rPr>
        <w:t>Поста</w:t>
      </w:r>
      <w:r w:rsidR="00FF15EA">
        <w:rPr>
          <w:rFonts w:ascii="Arial" w:hAnsi="Arial" w:cs="Arial"/>
        </w:rPr>
        <w:t xml:space="preserve">новления Правительства РФ от 22 июля </w:t>
      </w:r>
      <w:r w:rsidRPr="00601831">
        <w:rPr>
          <w:rFonts w:ascii="Arial" w:hAnsi="Arial" w:cs="Arial"/>
        </w:rPr>
        <w:t>.2008 г</w:t>
      </w:r>
      <w:r w:rsidR="00FF15EA">
        <w:rPr>
          <w:rFonts w:ascii="Arial" w:hAnsi="Arial" w:cs="Arial"/>
        </w:rPr>
        <w:t>ода</w:t>
      </w:r>
      <w:r w:rsidRPr="00601831">
        <w:rPr>
          <w:rFonts w:ascii="Arial" w:hAnsi="Arial" w:cs="Arial"/>
        </w:rPr>
        <w:t>. № 554 «О минимальном  размере повышения оплаты</w:t>
      </w:r>
      <w:proofErr w:type="gramEnd"/>
      <w:r w:rsidRPr="00601831">
        <w:rPr>
          <w:rFonts w:ascii="Arial" w:hAnsi="Arial" w:cs="Arial"/>
        </w:rPr>
        <w:t xml:space="preserve"> труда в ночное время».</w:t>
      </w:r>
      <w:r w:rsidR="00601831" w:rsidRPr="00601831">
        <w:rPr>
          <w:rFonts w:ascii="Arial" w:hAnsi="Arial" w:cs="Arial"/>
        </w:rPr>
        <w:t xml:space="preserve"> </w:t>
      </w:r>
      <w:r w:rsidR="009D0E7E" w:rsidRPr="00601831">
        <w:rPr>
          <w:rFonts w:ascii="Arial" w:hAnsi="Arial" w:cs="Arial"/>
        </w:rPr>
        <w:t xml:space="preserve">В соответствии с Приказами </w:t>
      </w:r>
      <w:proofErr w:type="spellStart"/>
      <w:proofErr w:type="gramStart"/>
      <w:r w:rsidR="009D0E7E" w:rsidRPr="00601831">
        <w:rPr>
          <w:rFonts w:ascii="Arial" w:hAnsi="Arial" w:cs="Arial"/>
        </w:rPr>
        <w:t>Минздравсоцразвития</w:t>
      </w:r>
      <w:proofErr w:type="spellEnd"/>
      <w:r w:rsidR="009D0E7E" w:rsidRPr="00601831">
        <w:rPr>
          <w:rFonts w:ascii="Arial" w:hAnsi="Arial" w:cs="Arial"/>
        </w:rPr>
        <w:t xml:space="preserve"> России от 31 августа 2007 г</w:t>
      </w:r>
      <w:r w:rsidR="00FF15EA">
        <w:rPr>
          <w:rFonts w:ascii="Arial" w:hAnsi="Arial" w:cs="Arial"/>
        </w:rPr>
        <w:t>ода</w:t>
      </w:r>
      <w:r w:rsidR="009D0E7E" w:rsidRPr="00601831">
        <w:rPr>
          <w:rFonts w:ascii="Arial" w:hAnsi="Arial" w:cs="Arial"/>
        </w:rPr>
        <w:t>. № 570 «Профессиональные квалификационные группы должностей работников культуры, искусств и кинематографии», от 29 мая 2008 г</w:t>
      </w:r>
      <w:r w:rsidR="00E21762">
        <w:rPr>
          <w:rFonts w:ascii="Arial" w:hAnsi="Arial" w:cs="Arial"/>
        </w:rPr>
        <w:t>ода</w:t>
      </w:r>
      <w:r w:rsidR="009D0E7E" w:rsidRPr="00601831">
        <w:rPr>
          <w:rFonts w:ascii="Arial" w:hAnsi="Arial" w:cs="Arial"/>
        </w:rPr>
        <w:t>. № 248н «Об утверждении профессиональных квалификационных групп общеотраслевых профессий рабочих»,</w:t>
      </w:r>
      <w:r w:rsidR="00C95B74">
        <w:rPr>
          <w:rFonts w:ascii="Arial" w:hAnsi="Arial" w:cs="Arial"/>
        </w:rPr>
        <w:t xml:space="preserve"> на основани</w:t>
      </w:r>
      <w:r w:rsidR="004E260A">
        <w:rPr>
          <w:rFonts w:ascii="Arial" w:hAnsi="Arial" w:cs="Arial"/>
        </w:rPr>
        <w:t xml:space="preserve">и Положительного заключения </w:t>
      </w:r>
      <w:r w:rsidR="004E260A">
        <w:rPr>
          <w:rFonts w:ascii="Arial" w:eastAsia="SimSun" w:hAnsi="Arial" w:cs="Arial"/>
          <w:lang w:eastAsia="zh-CN"/>
        </w:rPr>
        <w:t xml:space="preserve">Контроль-счетной палаты </w:t>
      </w:r>
      <w:r w:rsidR="00C95B74">
        <w:rPr>
          <w:rFonts w:ascii="Arial" w:hAnsi="Arial" w:cs="Arial"/>
        </w:rPr>
        <w:t xml:space="preserve">Осинского муниципального района от 21 января 2019 года №01-07/3, </w:t>
      </w:r>
      <w:r w:rsidR="00C95B74" w:rsidRPr="00C95B74">
        <w:rPr>
          <w:rFonts w:ascii="Arial" w:hAnsi="Arial" w:cs="Arial"/>
        </w:rPr>
        <w:t>Заключения Прокуратура Осинского района от 23 января 2019 года №7-26Б-2019</w:t>
      </w:r>
      <w:r w:rsidR="00C95B74">
        <w:rPr>
          <w:rFonts w:ascii="Arial" w:hAnsi="Arial" w:cs="Arial"/>
        </w:rPr>
        <w:t xml:space="preserve">, </w:t>
      </w:r>
      <w:r w:rsidR="00C95B74">
        <w:rPr>
          <w:rFonts w:ascii="Arial" w:eastAsia="SimSun" w:hAnsi="Arial" w:cs="Arial"/>
          <w:lang w:eastAsia="zh-CN"/>
        </w:rPr>
        <w:t>руководствуясь статьями 32</w:t>
      </w:r>
      <w:proofErr w:type="gramEnd"/>
      <w:r w:rsidR="00C95B74">
        <w:rPr>
          <w:rFonts w:ascii="Arial" w:eastAsia="SimSun" w:hAnsi="Arial" w:cs="Arial"/>
          <w:lang w:eastAsia="zh-CN"/>
        </w:rPr>
        <w:t xml:space="preserve">, </w:t>
      </w:r>
      <w:r w:rsidR="001620D8" w:rsidRPr="00601831">
        <w:rPr>
          <w:rFonts w:ascii="Arial" w:eastAsia="SimSun" w:hAnsi="Arial" w:cs="Arial"/>
          <w:lang w:eastAsia="zh-CN"/>
        </w:rPr>
        <w:t>3</w:t>
      </w:r>
      <w:r w:rsidR="00C95B74">
        <w:rPr>
          <w:rFonts w:ascii="Arial" w:eastAsia="SimSun" w:hAnsi="Arial" w:cs="Arial"/>
          <w:lang w:eastAsia="zh-CN"/>
        </w:rPr>
        <w:t>6</w:t>
      </w:r>
      <w:r w:rsidR="001620D8" w:rsidRPr="00601831">
        <w:rPr>
          <w:rFonts w:ascii="Arial" w:eastAsia="SimSun" w:hAnsi="Arial" w:cs="Arial"/>
          <w:lang w:eastAsia="zh-CN"/>
        </w:rPr>
        <w:t>, 45</w:t>
      </w:r>
      <w:r w:rsidR="00C95B74">
        <w:rPr>
          <w:rFonts w:ascii="Arial" w:eastAsia="SimSun" w:hAnsi="Arial" w:cs="Arial"/>
          <w:lang w:eastAsia="zh-CN"/>
        </w:rPr>
        <w:t>, 47</w:t>
      </w:r>
      <w:r w:rsidR="001620D8" w:rsidRPr="00601831">
        <w:rPr>
          <w:rFonts w:ascii="Arial" w:eastAsia="SimSun" w:hAnsi="Arial" w:cs="Arial"/>
          <w:lang w:eastAsia="zh-CN"/>
        </w:rPr>
        <w:t xml:space="preserve"> Устава муниципального образования «Майск» Дума  муниципального образования «Майск»</w:t>
      </w:r>
      <w:r w:rsidR="00E21762">
        <w:rPr>
          <w:rFonts w:ascii="Arial" w:eastAsia="SimSun" w:hAnsi="Arial" w:cs="Arial"/>
          <w:lang w:eastAsia="zh-CN"/>
        </w:rPr>
        <w:t xml:space="preserve">, </w:t>
      </w:r>
    </w:p>
    <w:p w:rsidR="00FF15EA" w:rsidRPr="00FF15EA" w:rsidRDefault="00FF15EA" w:rsidP="00FF15EA">
      <w:pPr>
        <w:pStyle w:val="headertext"/>
        <w:spacing w:before="0" w:beforeAutospacing="0" w:after="0" w:afterAutospacing="0"/>
        <w:ind w:firstLine="709"/>
        <w:jc w:val="both"/>
        <w:rPr>
          <w:rFonts w:ascii="Arial" w:hAnsi="Arial" w:cs="Arial"/>
        </w:rPr>
      </w:pPr>
    </w:p>
    <w:p w:rsidR="001620D8" w:rsidRPr="001620D8" w:rsidRDefault="004E260A" w:rsidP="00FF15EA">
      <w:pPr>
        <w:spacing w:after="0" w:line="240" w:lineRule="auto"/>
        <w:jc w:val="center"/>
        <w:rPr>
          <w:rFonts w:ascii="Arial" w:eastAsia="SimSun" w:hAnsi="Arial" w:cs="Arial"/>
          <w:sz w:val="30"/>
          <w:szCs w:val="30"/>
          <w:lang w:eastAsia="zh-CN"/>
        </w:rPr>
      </w:pPr>
      <w:r>
        <w:rPr>
          <w:rFonts w:ascii="Arial" w:eastAsia="SimSun" w:hAnsi="Arial" w:cs="Arial"/>
          <w:b/>
          <w:sz w:val="30"/>
          <w:szCs w:val="30"/>
          <w:lang w:eastAsia="zh-CN"/>
        </w:rPr>
        <w:t>ПОСТАНОВЛЯЮ</w:t>
      </w:r>
    </w:p>
    <w:p w:rsidR="009D0E7E" w:rsidRPr="009D0E7E" w:rsidRDefault="009D0E7E" w:rsidP="00FF15EA">
      <w:pPr>
        <w:spacing w:after="0" w:line="240" w:lineRule="auto"/>
        <w:jc w:val="both"/>
        <w:rPr>
          <w:rFonts w:ascii="Arial" w:eastAsia="SimSun" w:hAnsi="Arial" w:cs="Arial"/>
          <w:sz w:val="24"/>
          <w:szCs w:val="24"/>
          <w:lang w:eastAsia="zh-CN"/>
        </w:rPr>
      </w:pPr>
    </w:p>
    <w:p w:rsidR="001620D8" w:rsidRPr="001620D8" w:rsidRDefault="009D0E7E" w:rsidP="00FF15EA">
      <w:pPr>
        <w:spacing w:after="0" w:line="240" w:lineRule="auto"/>
        <w:ind w:firstLine="709"/>
        <w:jc w:val="both"/>
        <w:rPr>
          <w:rFonts w:ascii="Arial" w:eastAsia="SimSun" w:hAnsi="Arial" w:cs="Arial"/>
          <w:sz w:val="24"/>
          <w:szCs w:val="24"/>
          <w:lang w:eastAsia="zh-CN"/>
        </w:rPr>
      </w:pPr>
      <w:r w:rsidRPr="009D0E7E">
        <w:rPr>
          <w:rFonts w:ascii="Arial" w:eastAsia="SimSun" w:hAnsi="Arial" w:cs="Arial"/>
          <w:sz w:val="24"/>
          <w:szCs w:val="24"/>
          <w:lang w:eastAsia="zh-CN"/>
        </w:rPr>
        <w:t xml:space="preserve">1. </w:t>
      </w:r>
      <w:r w:rsidR="006155A0" w:rsidRPr="006155A0">
        <w:rPr>
          <w:rFonts w:ascii="Arial" w:eastAsia="SimSun" w:hAnsi="Arial" w:cs="Arial"/>
          <w:sz w:val="24"/>
          <w:szCs w:val="24"/>
          <w:lang w:eastAsia="zh-CN"/>
        </w:rPr>
        <w:t xml:space="preserve">Утвердить Положение об оплате </w:t>
      </w:r>
      <w:r w:rsidR="006155A0">
        <w:rPr>
          <w:rFonts w:ascii="Arial" w:eastAsia="SimSun" w:hAnsi="Arial" w:cs="Arial"/>
          <w:sz w:val="24"/>
          <w:szCs w:val="24"/>
          <w:lang w:eastAsia="zh-CN"/>
        </w:rPr>
        <w:t>труда работников муниципального</w:t>
      </w:r>
      <w:r w:rsidR="006155A0" w:rsidRPr="006155A0">
        <w:rPr>
          <w:rFonts w:ascii="Arial" w:eastAsia="SimSun" w:hAnsi="Arial" w:cs="Arial"/>
          <w:sz w:val="24"/>
          <w:szCs w:val="24"/>
          <w:lang w:eastAsia="zh-CN"/>
        </w:rPr>
        <w:t xml:space="preserve"> бюджетного учреждения культуры «Майский культурно-досуговый центр» приложени</w:t>
      </w:r>
      <w:r w:rsidR="006155A0">
        <w:rPr>
          <w:rFonts w:ascii="Arial" w:eastAsia="SimSun" w:hAnsi="Arial" w:cs="Arial"/>
          <w:sz w:val="24"/>
          <w:szCs w:val="24"/>
          <w:lang w:eastAsia="zh-CN"/>
        </w:rPr>
        <w:t>е</w:t>
      </w:r>
      <w:r w:rsidR="006155A0" w:rsidRPr="006155A0">
        <w:rPr>
          <w:rFonts w:ascii="Arial" w:eastAsia="SimSun" w:hAnsi="Arial" w:cs="Arial"/>
          <w:sz w:val="24"/>
          <w:szCs w:val="24"/>
          <w:lang w:eastAsia="zh-CN"/>
        </w:rPr>
        <w:t xml:space="preserve"> №1 к данному </w:t>
      </w:r>
      <w:r w:rsidR="004E260A">
        <w:rPr>
          <w:rFonts w:ascii="Arial" w:eastAsia="SimSun" w:hAnsi="Arial" w:cs="Arial"/>
          <w:sz w:val="24"/>
          <w:szCs w:val="24"/>
          <w:lang w:eastAsia="zh-CN"/>
        </w:rPr>
        <w:t>Постановлению.</w:t>
      </w:r>
    </w:p>
    <w:p w:rsidR="00A23A20" w:rsidRPr="00A23A20" w:rsidRDefault="004E260A" w:rsidP="0091006D">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2</w:t>
      </w:r>
      <w:r w:rsidR="00AA66F6">
        <w:rPr>
          <w:rFonts w:ascii="Arial" w:eastAsia="SimSun" w:hAnsi="Arial" w:cs="Arial"/>
          <w:sz w:val="24"/>
          <w:szCs w:val="24"/>
          <w:lang w:eastAsia="zh-CN"/>
        </w:rPr>
        <w:t>.</w:t>
      </w:r>
      <w:r w:rsidR="00AC1D6A" w:rsidRPr="00E21762">
        <w:rPr>
          <w:rFonts w:ascii="Arial" w:eastAsia="SimSun" w:hAnsi="Arial" w:cs="Arial"/>
          <w:sz w:val="24"/>
          <w:szCs w:val="24"/>
          <w:lang w:eastAsia="zh-CN"/>
        </w:rPr>
        <w:t xml:space="preserve"> </w:t>
      </w:r>
      <w:r w:rsidR="00A23A20" w:rsidRPr="00E21762">
        <w:rPr>
          <w:rFonts w:ascii="Arial" w:eastAsia="SimSun" w:hAnsi="Arial" w:cs="Arial"/>
          <w:sz w:val="24"/>
          <w:szCs w:val="24"/>
          <w:lang w:eastAsia="zh-CN"/>
        </w:rPr>
        <w:t>Настоящее Решение вступает в силу с</w:t>
      </w:r>
      <w:r w:rsidR="00E21762" w:rsidRPr="00E21762">
        <w:rPr>
          <w:rFonts w:ascii="Arial" w:eastAsia="SimSun" w:hAnsi="Arial" w:cs="Arial"/>
          <w:sz w:val="24"/>
          <w:szCs w:val="24"/>
          <w:lang w:eastAsia="zh-CN"/>
        </w:rPr>
        <w:t xml:space="preserve"> момента опубликования</w:t>
      </w:r>
      <w:r w:rsidR="00A23A20" w:rsidRPr="00E21762">
        <w:rPr>
          <w:rFonts w:ascii="Arial" w:eastAsia="SimSun" w:hAnsi="Arial" w:cs="Arial"/>
          <w:sz w:val="24"/>
          <w:szCs w:val="24"/>
          <w:lang w:eastAsia="zh-CN"/>
        </w:rPr>
        <w:t>.</w:t>
      </w:r>
    </w:p>
    <w:p w:rsidR="00A23A20" w:rsidRPr="00A23A20" w:rsidRDefault="004E260A" w:rsidP="0091006D">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t>3</w:t>
      </w:r>
      <w:r w:rsidR="00A23A20" w:rsidRPr="00A23A20">
        <w:rPr>
          <w:rFonts w:ascii="Arial" w:eastAsia="SimSun" w:hAnsi="Arial" w:cs="Arial"/>
          <w:sz w:val="24"/>
          <w:szCs w:val="24"/>
          <w:lang w:eastAsia="zh-CN"/>
        </w:rPr>
        <w:t xml:space="preserve">. Настоящее решение опубликовать в «Вестнике» и </w:t>
      </w:r>
      <w:r w:rsidR="00A23A20">
        <w:rPr>
          <w:rFonts w:ascii="Arial" w:eastAsia="SimSun" w:hAnsi="Arial" w:cs="Arial"/>
          <w:sz w:val="24"/>
          <w:szCs w:val="24"/>
          <w:lang w:eastAsia="zh-CN"/>
        </w:rPr>
        <w:t>обнародовать</w:t>
      </w:r>
      <w:r w:rsidR="00A23A20" w:rsidRPr="00A23A20">
        <w:rPr>
          <w:rFonts w:ascii="Arial" w:eastAsia="SimSun" w:hAnsi="Arial" w:cs="Arial"/>
          <w:sz w:val="24"/>
          <w:szCs w:val="24"/>
          <w:lang w:eastAsia="zh-CN"/>
        </w:rPr>
        <w:t xml:space="preserve"> на официальном сайте администрации муниципального образования «Майск» </w:t>
      </w:r>
      <w:proofErr w:type="spellStart"/>
      <w:r w:rsidR="00A23A20" w:rsidRPr="00A23A20">
        <w:rPr>
          <w:rFonts w:ascii="Arial" w:eastAsia="SimSun" w:hAnsi="Arial" w:cs="Arial"/>
          <w:sz w:val="24"/>
          <w:szCs w:val="24"/>
          <w:lang w:eastAsia="zh-CN"/>
        </w:rPr>
        <w:t>www</w:t>
      </w:r>
      <w:proofErr w:type="spellEnd"/>
      <w:r w:rsidR="00A23A20" w:rsidRPr="00A23A20">
        <w:rPr>
          <w:rFonts w:ascii="Arial" w:eastAsia="SimSun" w:hAnsi="Arial" w:cs="Arial"/>
          <w:sz w:val="24"/>
          <w:szCs w:val="24"/>
          <w:lang w:eastAsia="zh-CN"/>
        </w:rPr>
        <w:t>. maisk-adm.ru.</w:t>
      </w:r>
    </w:p>
    <w:p w:rsidR="00A23A20" w:rsidRPr="00A23A20" w:rsidRDefault="004E260A" w:rsidP="0091006D">
      <w:pPr>
        <w:spacing w:after="0" w:line="240" w:lineRule="auto"/>
        <w:ind w:firstLine="709"/>
        <w:jc w:val="both"/>
        <w:rPr>
          <w:rFonts w:ascii="Arial" w:eastAsia="SimSun" w:hAnsi="Arial" w:cs="Arial"/>
          <w:sz w:val="24"/>
          <w:szCs w:val="24"/>
          <w:lang w:eastAsia="zh-CN"/>
        </w:rPr>
      </w:pPr>
      <w:r>
        <w:rPr>
          <w:rFonts w:ascii="Arial" w:eastAsia="SimSun" w:hAnsi="Arial" w:cs="Arial"/>
          <w:sz w:val="24"/>
          <w:szCs w:val="24"/>
          <w:lang w:eastAsia="zh-CN"/>
        </w:rPr>
        <w:lastRenderedPageBreak/>
        <w:t>4</w:t>
      </w:r>
      <w:r w:rsidR="00A23A20" w:rsidRPr="00A23A20">
        <w:rPr>
          <w:rFonts w:ascii="Arial" w:eastAsia="SimSun" w:hAnsi="Arial" w:cs="Arial"/>
          <w:sz w:val="24"/>
          <w:szCs w:val="24"/>
          <w:lang w:eastAsia="zh-CN"/>
        </w:rPr>
        <w:t xml:space="preserve">. </w:t>
      </w:r>
      <w:proofErr w:type="gramStart"/>
      <w:r w:rsidR="00A23A20" w:rsidRPr="00A23A20">
        <w:rPr>
          <w:rFonts w:ascii="Arial" w:eastAsia="SimSun" w:hAnsi="Arial" w:cs="Arial"/>
          <w:sz w:val="24"/>
          <w:szCs w:val="24"/>
          <w:lang w:eastAsia="zh-CN"/>
        </w:rPr>
        <w:t>Контроль за</w:t>
      </w:r>
      <w:proofErr w:type="gramEnd"/>
      <w:r w:rsidR="00A23A20" w:rsidRPr="00A23A20">
        <w:rPr>
          <w:rFonts w:ascii="Arial" w:eastAsia="SimSun" w:hAnsi="Arial" w:cs="Arial"/>
          <w:sz w:val="24"/>
          <w:szCs w:val="24"/>
          <w:lang w:eastAsia="zh-CN"/>
        </w:rPr>
        <w:t xml:space="preserve"> исполнением настоящего </w:t>
      </w:r>
      <w:r>
        <w:rPr>
          <w:rFonts w:ascii="Arial" w:eastAsia="SimSun" w:hAnsi="Arial" w:cs="Arial"/>
          <w:sz w:val="24"/>
          <w:szCs w:val="24"/>
          <w:lang w:eastAsia="zh-CN"/>
        </w:rPr>
        <w:t>Постановления</w:t>
      </w:r>
      <w:r w:rsidR="00A23A20" w:rsidRPr="00A23A20">
        <w:rPr>
          <w:rFonts w:ascii="Arial" w:eastAsia="SimSun" w:hAnsi="Arial" w:cs="Arial"/>
          <w:sz w:val="24"/>
          <w:szCs w:val="24"/>
          <w:lang w:eastAsia="zh-CN"/>
        </w:rPr>
        <w:t xml:space="preserve"> </w:t>
      </w:r>
      <w:r w:rsidR="00AC1D6A">
        <w:rPr>
          <w:rFonts w:ascii="Arial" w:eastAsia="SimSun" w:hAnsi="Arial" w:cs="Arial"/>
          <w:sz w:val="24"/>
          <w:szCs w:val="24"/>
          <w:lang w:eastAsia="zh-CN"/>
        </w:rPr>
        <w:t>возложить на финансовый отдел администрации муниципального образования «Майск»</w:t>
      </w:r>
    </w:p>
    <w:p w:rsidR="001620D8" w:rsidRDefault="001620D8" w:rsidP="0091006D">
      <w:pPr>
        <w:spacing w:after="0" w:line="240" w:lineRule="auto"/>
        <w:ind w:firstLine="709"/>
        <w:jc w:val="both"/>
        <w:rPr>
          <w:rFonts w:ascii="Arial" w:eastAsia="SimSun" w:hAnsi="Arial" w:cs="Arial"/>
          <w:sz w:val="24"/>
          <w:szCs w:val="24"/>
          <w:lang w:eastAsia="zh-CN"/>
        </w:rPr>
      </w:pPr>
    </w:p>
    <w:p w:rsidR="00A23A20" w:rsidRPr="001620D8" w:rsidRDefault="00A23A20" w:rsidP="00D55541">
      <w:pPr>
        <w:spacing w:after="0" w:line="240" w:lineRule="auto"/>
        <w:jc w:val="both"/>
        <w:rPr>
          <w:rFonts w:ascii="Arial" w:eastAsia="SimSun" w:hAnsi="Arial" w:cs="Arial"/>
          <w:sz w:val="24"/>
          <w:szCs w:val="24"/>
          <w:lang w:eastAsia="zh-CN"/>
        </w:rPr>
      </w:pPr>
    </w:p>
    <w:p w:rsidR="001620D8" w:rsidRPr="001620D8" w:rsidRDefault="001620D8" w:rsidP="001620D8">
      <w:pPr>
        <w:spacing w:after="0" w:line="240" w:lineRule="auto"/>
        <w:rPr>
          <w:rFonts w:ascii="Arial" w:eastAsia="SimSun" w:hAnsi="Arial" w:cs="Arial"/>
          <w:sz w:val="24"/>
          <w:szCs w:val="24"/>
          <w:lang w:eastAsia="zh-CN"/>
        </w:rPr>
      </w:pPr>
      <w:r w:rsidRPr="001620D8">
        <w:rPr>
          <w:rFonts w:ascii="Arial" w:eastAsia="SimSun" w:hAnsi="Arial" w:cs="Arial"/>
          <w:sz w:val="24"/>
          <w:szCs w:val="24"/>
          <w:lang w:eastAsia="zh-CN"/>
        </w:rPr>
        <w:t xml:space="preserve">Глава  муниципального образования «Майск» </w:t>
      </w:r>
    </w:p>
    <w:p w:rsidR="001620D8" w:rsidRPr="001620D8" w:rsidRDefault="001620D8" w:rsidP="001620D8">
      <w:pPr>
        <w:spacing w:after="0" w:line="240" w:lineRule="auto"/>
        <w:rPr>
          <w:rFonts w:ascii="Arial" w:eastAsia="SimSun" w:hAnsi="Arial" w:cs="Arial"/>
          <w:sz w:val="24"/>
          <w:szCs w:val="24"/>
          <w:lang w:eastAsia="zh-CN"/>
        </w:rPr>
      </w:pPr>
      <w:r w:rsidRPr="001620D8">
        <w:rPr>
          <w:rFonts w:ascii="Arial" w:eastAsia="SimSun" w:hAnsi="Arial" w:cs="Arial"/>
          <w:sz w:val="24"/>
          <w:szCs w:val="24"/>
          <w:lang w:eastAsia="zh-CN"/>
        </w:rPr>
        <w:t>А.И.Серебренников</w:t>
      </w:r>
    </w:p>
    <w:p w:rsidR="00C372C8" w:rsidRDefault="00C372C8" w:rsidP="00C372C8">
      <w:pPr>
        <w:spacing w:after="0" w:line="240" w:lineRule="auto"/>
        <w:rPr>
          <w:rFonts w:ascii="Courier New" w:eastAsia="SimSun" w:hAnsi="Courier New" w:cs="Courier New"/>
          <w:lang w:eastAsia="zh-CN"/>
        </w:rPr>
      </w:pPr>
    </w:p>
    <w:p w:rsidR="004E260A" w:rsidRDefault="00A23A20" w:rsidP="00A31774">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 xml:space="preserve">Приложение №1 </w:t>
      </w:r>
    </w:p>
    <w:p w:rsidR="004E260A" w:rsidRDefault="00A23A20" w:rsidP="004E260A">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к</w:t>
      </w:r>
      <w:r w:rsidR="004E260A">
        <w:rPr>
          <w:rFonts w:ascii="Courier New" w:eastAsia="SimSun" w:hAnsi="Courier New" w:cs="Courier New"/>
          <w:lang w:eastAsia="zh-CN"/>
        </w:rPr>
        <w:t xml:space="preserve"> Постановлению</w:t>
      </w:r>
    </w:p>
    <w:p w:rsidR="00A23A20" w:rsidRPr="00A23A20" w:rsidRDefault="004E260A" w:rsidP="00A31774">
      <w:pPr>
        <w:spacing w:after="0" w:line="240" w:lineRule="auto"/>
        <w:ind w:left="5670"/>
        <w:rPr>
          <w:rFonts w:ascii="Courier New" w:eastAsia="SimSun" w:hAnsi="Courier New" w:cs="Courier New"/>
          <w:lang w:eastAsia="zh-CN"/>
        </w:rPr>
      </w:pPr>
      <w:r>
        <w:rPr>
          <w:rFonts w:ascii="Courier New" w:eastAsia="SimSun" w:hAnsi="Courier New" w:cs="Courier New"/>
          <w:lang w:eastAsia="zh-CN"/>
        </w:rPr>
        <w:t xml:space="preserve">администрации </w:t>
      </w:r>
      <w:r w:rsidR="00A23A20" w:rsidRPr="00A23A20">
        <w:rPr>
          <w:rFonts w:ascii="Courier New" w:eastAsia="SimSun" w:hAnsi="Courier New" w:cs="Courier New"/>
          <w:lang w:eastAsia="zh-CN"/>
        </w:rPr>
        <w:t xml:space="preserve"> МО «Майск»</w:t>
      </w:r>
    </w:p>
    <w:p w:rsidR="00A23A20" w:rsidRPr="00A23A20" w:rsidRDefault="00A23A20" w:rsidP="00A31774">
      <w:pPr>
        <w:spacing w:after="0" w:line="240" w:lineRule="auto"/>
        <w:ind w:left="5670"/>
        <w:rPr>
          <w:rFonts w:ascii="Courier New" w:eastAsia="SimSun" w:hAnsi="Courier New" w:cs="Courier New"/>
          <w:lang w:eastAsia="zh-CN"/>
        </w:rPr>
      </w:pPr>
      <w:r w:rsidRPr="00A23A20">
        <w:rPr>
          <w:rFonts w:ascii="Courier New" w:eastAsia="SimSun" w:hAnsi="Courier New" w:cs="Courier New"/>
          <w:lang w:eastAsia="zh-CN"/>
        </w:rPr>
        <w:t>№</w:t>
      </w:r>
      <w:r w:rsidR="004E260A">
        <w:rPr>
          <w:rFonts w:ascii="Courier New" w:eastAsia="SimSun" w:hAnsi="Courier New" w:cs="Courier New"/>
          <w:lang w:eastAsia="zh-CN"/>
        </w:rPr>
        <w:t>1</w:t>
      </w:r>
      <w:r w:rsidR="00FB1EB7" w:rsidRPr="00A31774">
        <w:rPr>
          <w:rFonts w:ascii="Courier New" w:eastAsia="SimSun" w:hAnsi="Courier New" w:cs="Courier New"/>
          <w:lang w:eastAsia="zh-CN"/>
        </w:rPr>
        <w:t>1</w:t>
      </w:r>
      <w:r w:rsidRPr="00A23A20">
        <w:rPr>
          <w:rFonts w:ascii="Courier New" w:eastAsia="SimSun" w:hAnsi="Courier New" w:cs="Courier New"/>
          <w:lang w:eastAsia="zh-CN"/>
        </w:rPr>
        <w:t xml:space="preserve"> от 2</w:t>
      </w:r>
      <w:r w:rsidR="004E260A">
        <w:rPr>
          <w:rFonts w:ascii="Courier New" w:eastAsia="SimSun" w:hAnsi="Courier New" w:cs="Courier New"/>
          <w:lang w:eastAsia="zh-CN"/>
        </w:rPr>
        <w:t>5</w:t>
      </w:r>
      <w:r w:rsidRPr="00A23A20">
        <w:rPr>
          <w:rFonts w:ascii="Courier New" w:eastAsia="SimSun" w:hAnsi="Courier New" w:cs="Courier New"/>
          <w:lang w:eastAsia="zh-CN"/>
        </w:rPr>
        <w:t>.</w:t>
      </w:r>
      <w:r w:rsidR="003B327A" w:rsidRPr="007F66D3">
        <w:rPr>
          <w:rFonts w:ascii="Courier New" w:eastAsia="SimSun" w:hAnsi="Courier New" w:cs="Courier New"/>
          <w:lang w:eastAsia="zh-CN"/>
        </w:rPr>
        <w:t>01</w:t>
      </w:r>
      <w:r w:rsidRPr="00A23A20">
        <w:rPr>
          <w:rFonts w:ascii="Courier New" w:eastAsia="SimSun" w:hAnsi="Courier New" w:cs="Courier New"/>
          <w:lang w:eastAsia="zh-CN"/>
        </w:rPr>
        <w:t>.201</w:t>
      </w:r>
      <w:r w:rsidR="003B327A" w:rsidRPr="007F66D3">
        <w:rPr>
          <w:rFonts w:ascii="Courier New" w:eastAsia="SimSun" w:hAnsi="Courier New" w:cs="Courier New"/>
          <w:lang w:eastAsia="zh-CN"/>
        </w:rPr>
        <w:t>9</w:t>
      </w:r>
      <w:r w:rsidRPr="00A23A20">
        <w:rPr>
          <w:rFonts w:ascii="Courier New" w:eastAsia="SimSun" w:hAnsi="Courier New" w:cs="Courier New"/>
          <w:lang w:eastAsia="zh-CN"/>
        </w:rPr>
        <w:t>г.</w:t>
      </w:r>
    </w:p>
    <w:p w:rsidR="001620D8" w:rsidRDefault="001620D8" w:rsidP="00CB08F1">
      <w:pPr>
        <w:jc w:val="center"/>
        <w:rPr>
          <w:rFonts w:ascii="Times New Roman" w:hAnsi="Times New Roman" w:cs="Times New Roman"/>
          <w:sz w:val="24"/>
          <w:szCs w:val="24"/>
        </w:rPr>
      </w:pPr>
    </w:p>
    <w:p w:rsidR="00A23A20" w:rsidRDefault="00AC1D6A" w:rsidP="00A23A20">
      <w:pPr>
        <w:spacing w:after="0"/>
        <w:jc w:val="center"/>
        <w:rPr>
          <w:rFonts w:ascii="Arial" w:eastAsia="SimSun" w:hAnsi="Arial" w:cs="Arial"/>
          <w:sz w:val="24"/>
          <w:szCs w:val="24"/>
          <w:lang w:eastAsia="zh-CN"/>
        </w:rPr>
      </w:pPr>
      <w:r>
        <w:rPr>
          <w:rFonts w:ascii="Arial" w:eastAsia="SimSun" w:hAnsi="Arial" w:cs="Arial"/>
          <w:sz w:val="24"/>
          <w:szCs w:val="24"/>
          <w:lang w:eastAsia="zh-CN"/>
        </w:rPr>
        <w:t>Положение</w:t>
      </w:r>
    </w:p>
    <w:p w:rsidR="00CB08F1" w:rsidRDefault="00AC1D6A" w:rsidP="00A23A20">
      <w:pPr>
        <w:spacing w:after="0"/>
        <w:jc w:val="center"/>
        <w:rPr>
          <w:rFonts w:ascii="Arial" w:eastAsia="SimSun" w:hAnsi="Arial" w:cs="Arial"/>
          <w:sz w:val="24"/>
          <w:szCs w:val="24"/>
          <w:lang w:eastAsia="zh-CN"/>
        </w:rPr>
      </w:pPr>
      <w:r w:rsidRPr="00AC1D6A">
        <w:rPr>
          <w:rFonts w:ascii="Arial" w:eastAsia="SimSun" w:hAnsi="Arial" w:cs="Arial"/>
          <w:sz w:val="24"/>
          <w:szCs w:val="24"/>
          <w:lang w:eastAsia="zh-CN"/>
        </w:rPr>
        <w:t>об оплате труда работников</w:t>
      </w:r>
      <w:r w:rsidR="00A23A20" w:rsidRPr="009D0E7E">
        <w:rPr>
          <w:rFonts w:ascii="Arial" w:eastAsia="SimSun" w:hAnsi="Arial" w:cs="Arial"/>
          <w:sz w:val="24"/>
          <w:szCs w:val="24"/>
          <w:lang w:eastAsia="zh-CN"/>
        </w:rPr>
        <w:t xml:space="preserve"> </w:t>
      </w:r>
      <w:r w:rsidR="00A23A20" w:rsidRPr="00A23A20">
        <w:rPr>
          <w:rFonts w:ascii="Arial" w:eastAsia="SimSun" w:hAnsi="Arial" w:cs="Arial"/>
          <w:sz w:val="24"/>
          <w:szCs w:val="24"/>
          <w:lang w:eastAsia="zh-CN"/>
        </w:rPr>
        <w:t>муниципального бюджетного учреждения культуры «Майский культурно-досуговый центр</w:t>
      </w:r>
    </w:p>
    <w:p w:rsidR="00A23A20" w:rsidRPr="00D55541" w:rsidRDefault="00A23A20" w:rsidP="00A23A20">
      <w:pPr>
        <w:spacing w:after="0"/>
        <w:jc w:val="center"/>
        <w:rPr>
          <w:rFonts w:ascii="Times New Roman" w:hAnsi="Times New Roman" w:cs="Times New Roman"/>
          <w:sz w:val="24"/>
          <w:szCs w:val="24"/>
        </w:rPr>
      </w:pPr>
    </w:p>
    <w:p w:rsidR="009F0319" w:rsidRDefault="009F0319" w:rsidP="00903BCB">
      <w:pPr>
        <w:spacing w:after="0" w:line="240" w:lineRule="auto"/>
        <w:jc w:val="center"/>
        <w:rPr>
          <w:rFonts w:ascii="Arial" w:eastAsia="Calibri" w:hAnsi="Arial" w:cs="Arial"/>
          <w:sz w:val="24"/>
          <w:szCs w:val="24"/>
        </w:rPr>
      </w:pPr>
      <w:r w:rsidRPr="00D55541">
        <w:rPr>
          <w:rFonts w:ascii="Arial" w:eastAsia="Calibri" w:hAnsi="Arial" w:cs="Arial"/>
          <w:sz w:val="24"/>
          <w:szCs w:val="24"/>
        </w:rPr>
        <w:t>Глава 1.Общие положения.</w:t>
      </w:r>
    </w:p>
    <w:p w:rsidR="0091006D" w:rsidRPr="00D55541" w:rsidRDefault="0091006D" w:rsidP="00903BCB">
      <w:pPr>
        <w:spacing w:after="0" w:line="240" w:lineRule="auto"/>
        <w:jc w:val="center"/>
        <w:rPr>
          <w:rFonts w:ascii="Arial" w:eastAsia="Calibri" w:hAnsi="Arial" w:cs="Arial"/>
          <w:sz w:val="24"/>
          <w:szCs w:val="24"/>
        </w:rPr>
      </w:pPr>
    </w:p>
    <w:p w:rsidR="009F0319" w:rsidRPr="00D55541" w:rsidRDefault="009F0319" w:rsidP="0091006D">
      <w:pPr>
        <w:spacing w:after="0" w:line="240" w:lineRule="auto"/>
        <w:ind w:firstLine="709"/>
        <w:jc w:val="both"/>
        <w:rPr>
          <w:rFonts w:ascii="Arial" w:eastAsia="Calibri" w:hAnsi="Arial" w:cs="Arial"/>
          <w:sz w:val="24"/>
          <w:szCs w:val="24"/>
        </w:rPr>
      </w:pPr>
      <w:r w:rsidRPr="00D55541">
        <w:rPr>
          <w:rFonts w:ascii="Arial" w:eastAsia="Calibri" w:hAnsi="Arial" w:cs="Arial"/>
          <w:sz w:val="24"/>
          <w:szCs w:val="24"/>
        </w:rPr>
        <w:t xml:space="preserve">1.1. </w:t>
      </w:r>
      <w:proofErr w:type="gramStart"/>
      <w:r w:rsidRPr="00D55541">
        <w:rPr>
          <w:rFonts w:ascii="Arial" w:eastAsia="Calibri" w:hAnsi="Arial" w:cs="Arial"/>
          <w:sz w:val="24"/>
          <w:szCs w:val="24"/>
        </w:rPr>
        <w:t>Настоящее Положение об оплате труда работников МБУК Майский культурно досуговый центр муниципального образовани</w:t>
      </w:r>
      <w:r w:rsidR="003E661E">
        <w:rPr>
          <w:rFonts w:ascii="Arial" w:eastAsia="Calibri" w:hAnsi="Arial" w:cs="Arial"/>
          <w:sz w:val="24"/>
          <w:szCs w:val="24"/>
        </w:rPr>
        <w:t>я «Майск.» (далее – Положение)</w:t>
      </w:r>
      <w:r w:rsidRPr="00D55541">
        <w:rPr>
          <w:rFonts w:ascii="Arial" w:eastAsia="Calibri" w:hAnsi="Arial" w:cs="Arial"/>
          <w:sz w:val="24"/>
          <w:szCs w:val="24"/>
        </w:rPr>
        <w:t xml:space="preserve">, разработано в соответствии с </w:t>
      </w:r>
      <w:r w:rsidR="00B47489" w:rsidRPr="00D55541">
        <w:rPr>
          <w:rFonts w:ascii="Arial" w:hAnsi="Arial" w:cs="Arial"/>
          <w:sz w:val="24"/>
          <w:szCs w:val="24"/>
        </w:rPr>
        <w:t>Приказ министерства культуры и архивов иркутской области о</w:t>
      </w:r>
      <w:r w:rsidR="004535A2">
        <w:rPr>
          <w:rFonts w:ascii="Arial" w:hAnsi="Arial" w:cs="Arial"/>
          <w:sz w:val="24"/>
          <w:szCs w:val="24"/>
        </w:rPr>
        <w:t>т 28 апреля 2017 года №22-мпр «О</w:t>
      </w:r>
      <w:r w:rsidR="00B47489" w:rsidRPr="00D55541">
        <w:rPr>
          <w:rFonts w:ascii="Arial" w:hAnsi="Arial" w:cs="Arial"/>
          <w:sz w:val="24"/>
          <w:szCs w:val="24"/>
        </w:rPr>
        <w:t>б утверждении примерного положения об оплате труда работни</w:t>
      </w:r>
      <w:r w:rsidR="000E06A1">
        <w:rPr>
          <w:rFonts w:ascii="Arial" w:hAnsi="Arial" w:cs="Arial"/>
          <w:sz w:val="24"/>
          <w:szCs w:val="24"/>
        </w:rPr>
        <w:t>ков государственных учреждений И</w:t>
      </w:r>
      <w:r w:rsidR="00B47489" w:rsidRPr="00D55541">
        <w:rPr>
          <w:rFonts w:ascii="Arial" w:hAnsi="Arial" w:cs="Arial"/>
          <w:sz w:val="24"/>
          <w:szCs w:val="24"/>
        </w:rPr>
        <w:t>ркутской области, функции и полномочия учредителя которых осуществляет м</w:t>
      </w:r>
      <w:r w:rsidR="000E06A1">
        <w:rPr>
          <w:rFonts w:ascii="Arial" w:hAnsi="Arial" w:cs="Arial"/>
          <w:sz w:val="24"/>
          <w:szCs w:val="24"/>
        </w:rPr>
        <w:t>инистерство культуры и архивов И</w:t>
      </w:r>
      <w:r w:rsidR="00B47489" w:rsidRPr="00D55541">
        <w:rPr>
          <w:rFonts w:ascii="Arial" w:hAnsi="Arial" w:cs="Arial"/>
          <w:sz w:val="24"/>
          <w:szCs w:val="24"/>
        </w:rPr>
        <w:t>ркутской области» (с изменениями на</w:t>
      </w:r>
      <w:proofErr w:type="gramEnd"/>
      <w:r w:rsidR="00B47489" w:rsidRPr="00D55541">
        <w:rPr>
          <w:rFonts w:ascii="Arial" w:hAnsi="Arial" w:cs="Arial"/>
          <w:sz w:val="24"/>
          <w:szCs w:val="24"/>
        </w:rPr>
        <w:t xml:space="preserve"> </w:t>
      </w:r>
      <w:proofErr w:type="gramStart"/>
      <w:r w:rsidR="00B47489" w:rsidRPr="00D55541">
        <w:rPr>
          <w:rFonts w:ascii="Arial" w:hAnsi="Arial" w:cs="Arial"/>
          <w:sz w:val="24"/>
          <w:szCs w:val="24"/>
        </w:rPr>
        <w:t>18 мая 2018 года)</w:t>
      </w:r>
      <w:r w:rsidR="00B47489" w:rsidRPr="00D55541">
        <w:rPr>
          <w:rFonts w:ascii="Arial" w:eastAsia="Calibri" w:hAnsi="Arial" w:cs="Arial"/>
          <w:sz w:val="24"/>
          <w:szCs w:val="24"/>
        </w:rPr>
        <w:t>,</w:t>
      </w:r>
      <w:r w:rsidR="003E661E" w:rsidRPr="003E661E">
        <w:t xml:space="preserve"> </w:t>
      </w:r>
      <w:hyperlink r:id="rId8" w:history="1">
        <w:r w:rsidR="003E661E">
          <w:rPr>
            <w:rFonts w:ascii="Arial" w:hAnsi="Arial" w:cs="Arial"/>
            <w:color w:val="000000" w:themeColor="text1"/>
            <w:sz w:val="24"/>
            <w:szCs w:val="24"/>
          </w:rPr>
          <w:t>з</w:t>
        </w:r>
        <w:r w:rsidR="003E661E" w:rsidRPr="003E661E">
          <w:rPr>
            <w:rFonts w:ascii="Arial" w:hAnsi="Arial" w:cs="Arial"/>
            <w:color w:val="000000" w:themeColor="text1"/>
            <w:sz w:val="24"/>
            <w:szCs w:val="24"/>
          </w:rPr>
          <w:t>аконом Иркутской области от 27 декабря 2016 года N 131-ОЗ "Об оплате труда работников государственных учреждений Иркутской области"</w:t>
        </w:r>
      </w:hyperlink>
      <w:r w:rsidR="003E661E" w:rsidRPr="003E661E">
        <w:rPr>
          <w:rFonts w:ascii="Arial" w:hAnsi="Arial" w:cs="Arial"/>
          <w:color w:val="000000" w:themeColor="text1"/>
          <w:sz w:val="24"/>
          <w:szCs w:val="24"/>
        </w:rPr>
        <w:t xml:space="preserve"> (далее - Закон), </w:t>
      </w:r>
      <w:hyperlink r:id="rId9" w:history="1">
        <w:r w:rsidR="003E661E" w:rsidRPr="003E661E">
          <w:rPr>
            <w:rFonts w:ascii="Arial" w:hAnsi="Arial" w:cs="Arial"/>
            <w:color w:val="000000" w:themeColor="text1"/>
            <w:sz w:val="24"/>
            <w:szCs w:val="24"/>
          </w:rPr>
          <w:t>приказом министерства труда и занятости Иркутской области от 22 марта 2017 года N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003E661E" w:rsidRPr="003E661E">
        <w:t xml:space="preserve"> </w:t>
      </w:r>
      <w:r w:rsidRPr="00D55541">
        <w:rPr>
          <w:rFonts w:ascii="Arial" w:eastAsia="Calibri" w:hAnsi="Arial" w:cs="Arial"/>
          <w:sz w:val="24"/>
          <w:szCs w:val="24"/>
        </w:rPr>
        <w:t>в соответствии со статьями 135, 144, 145 Трудового</w:t>
      </w:r>
      <w:proofErr w:type="gramEnd"/>
      <w:r w:rsidRPr="00D55541">
        <w:rPr>
          <w:rFonts w:ascii="Arial" w:eastAsia="Calibri" w:hAnsi="Arial" w:cs="Arial"/>
          <w:sz w:val="24"/>
          <w:szCs w:val="24"/>
        </w:rPr>
        <w:t xml:space="preserve"> кодекса Российской Федерации.</w:t>
      </w:r>
    </w:p>
    <w:p w:rsidR="007161B4" w:rsidRDefault="00DF68B9"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AA66F6">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w:t>
      </w:r>
      <w:proofErr w:type="gramStart"/>
      <w:r w:rsidRPr="00DF68B9">
        <w:rPr>
          <w:rFonts w:ascii="Arial" w:eastAsia="Times New Roman" w:hAnsi="Arial" w:cs="Arial"/>
          <w:sz w:val="24"/>
          <w:szCs w:val="24"/>
          <w:lang w:eastAsia="ru-RU"/>
        </w:rPr>
        <w:t>В</w:t>
      </w:r>
      <w:proofErr w:type="gramEnd"/>
      <w:r w:rsidRPr="00DF68B9">
        <w:rPr>
          <w:rFonts w:ascii="Arial" w:eastAsia="Times New Roman" w:hAnsi="Arial" w:cs="Arial"/>
          <w:sz w:val="24"/>
          <w:szCs w:val="24"/>
          <w:lang w:eastAsia="ru-RU"/>
        </w:rPr>
        <w:t xml:space="preserve"> целях применения настоящего Положения </w:t>
      </w:r>
      <w:r w:rsidR="007161B4">
        <w:rPr>
          <w:rFonts w:ascii="Arial" w:eastAsia="Times New Roman" w:hAnsi="Arial" w:cs="Arial"/>
          <w:sz w:val="24"/>
          <w:szCs w:val="24"/>
          <w:lang w:eastAsia="ru-RU"/>
        </w:rPr>
        <w:t>используются следующие термины:</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локальные акты об оплате труда - локальные нормативные акты, устанавливающие систему оплаты труда работников учреждения;</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работники администрации - руководитель учреждения, заместители руководителя учреждения </w:t>
      </w:r>
      <w:r w:rsidR="007161B4">
        <w:rPr>
          <w:rFonts w:ascii="Arial" w:eastAsia="Times New Roman" w:hAnsi="Arial" w:cs="Arial"/>
          <w:sz w:val="24"/>
          <w:szCs w:val="24"/>
          <w:lang w:eastAsia="ru-RU"/>
        </w:rPr>
        <w:t>и главный бухгалтер учреждения;</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работники учреждения - физические лица, с которыми руководитель учреждения заключил трудовой дого</w:t>
      </w:r>
      <w:r w:rsidR="007161B4">
        <w:rPr>
          <w:rFonts w:ascii="Arial" w:eastAsia="Times New Roman" w:hAnsi="Arial" w:cs="Arial"/>
          <w:sz w:val="24"/>
          <w:szCs w:val="24"/>
          <w:lang w:eastAsia="ru-RU"/>
        </w:rPr>
        <w:t>вор, и руководитель учреждения.</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 основании настоящего Положения учреждени</w:t>
      </w:r>
      <w:r w:rsidR="00103F1C">
        <w:rPr>
          <w:rFonts w:ascii="Arial" w:eastAsia="Times New Roman" w:hAnsi="Arial" w:cs="Arial"/>
          <w:sz w:val="24"/>
          <w:szCs w:val="24"/>
          <w:lang w:eastAsia="ru-RU"/>
        </w:rPr>
        <w:t>я</w:t>
      </w:r>
      <w:r w:rsidRPr="00DF68B9">
        <w:rPr>
          <w:rFonts w:ascii="Arial" w:eastAsia="Times New Roman" w:hAnsi="Arial" w:cs="Arial"/>
          <w:sz w:val="24"/>
          <w:szCs w:val="24"/>
          <w:lang w:eastAsia="ru-RU"/>
        </w:rPr>
        <w:t xml:space="preserve"> принимают локальные акты об оплате труда с</w:t>
      </w:r>
      <w:r w:rsidR="00675799" w:rsidRPr="00675799">
        <w:rPr>
          <w:rFonts w:ascii="Arial" w:eastAsia="Times New Roman" w:hAnsi="Arial" w:cs="Arial"/>
          <w:sz w:val="24"/>
          <w:szCs w:val="24"/>
          <w:lang w:eastAsia="ru-RU"/>
        </w:rPr>
        <w:t xml:space="preserve"> </w:t>
      </w:r>
      <w:r w:rsidR="00675799">
        <w:rPr>
          <w:rFonts w:ascii="Arial" w:eastAsia="Times New Roman" w:hAnsi="Arial" w:cs="Arial"/>
          <w:sz w:val="24"/>
          <w:szCs w:val="24"/>
          <w:lang w:eastAsia="ru-RU"/>
        </w:rPr>
        <w:t xml:space="preserve"> согласия </w:t>
      </w:r>
      <w:r w:rsidR="00103F1C">
        <w:rPr>
          <w:rFonts w:ascii="Arial" w:eastAsia="Times New Roman" w:hAnsi="Arial" w:cs="Arial"/>
          <w:sz w:val="24"/>
          <w:szCs w:val="24"/>
          <w:lang w:eastAsia="ru-RU"/>
        </w:rPr>
        <w:t>Муниципального образования «Майск» (далее учредитель)</w:t>
      </w:r>
      <w:r w:rsidR="00675799">
        <w:rPr>
          <w:rFonts w:ascii="Arial" w:eastAsia="Times New Roman" w:hAnsi="Arial" w:cs="Arial"/>
          <w:sz w:val="24"/>
          <w:szCs w:val="24"/>
          <w:lang w:eastAsia="ru-RU"/>
        </w:rPr>
        <w:t>.</w:t>
      </w:r>
    </w:p>
    <w:p w:rsidR="00DF68B9" w:rsidRPr="00DF68B9" w:rsidRDefault="00672E81" w:rsidP="007161B4">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1.3</w:t>
      </w:r>
      <w:r w:rsidR="00DF68B9" w:rsidRPr="00DF68B9">
        <w:rPr>
          <w:rFonts w:ascii="Arial" w:eastAsia="Times New Roman" w:hAnsi="Arial" w:cs="Arial"/>
          <w:sz w:val="24"/>
          <w:szCs w:val="24"/>
          <w:lang w:eastAsia="ru-RU"/>
        </w:rPr>
        <w:t xml:space="preserve">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DF68B9" w:rsidRPr="00DF68B9" w:rsidRDefault="00DF68B9" w:rsidP="007161B4">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w:t>
      </w:r>
      <w:r w:rsidRPr="00DF68B9">
        <w:rPr>
          <w:rFonts w:ascii="Arial" w:eastAsia="Times New Roman" w:hAnsi="Arial" w:cs="Arial"/>
          <w:sz w:val="24"/>
          <w:szCs w:val="24"/>
          <w:lang w:eastAsia="ru-RU"/>
        </w:rPr>
        <w:lastRenderedPageBreak/>
        <w:t>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w:t>
      </w:r>
      <w:r w:rsidR="007161B4">
        <w:rPr>
          <w:rFonts w:ascii="Arial" w:eastAsia="Times New Roman" w:hAnsi="Arial" w:cs="Arial"/>
          <w:sz w:val="24"/>
          <w:szCs w:val="24"/>
          <w:lang w:eastAsia="ru-RU"/>
        </w:rPr>
        <w:t xml:space="preserve"> профессиональными стандартами.</w:t>
      </w:r>
    </w:p>
    <w:p w:rsidR="002A1062" w:rsidRDefault="00DF68B9" w:rsidP="007161B4">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rsidRPr="00DF68B9">
        <w:rPr>
          <w:rFonts w:ascii="Arial" w:eastAsia="Times New Roman" w:hAnsi="Arial" w:cs="Arial"/>
          <w:sz w:val="24"/>
          <w:szCs w:val="24"/>
          <w:lang w:eastAsia="ru-RU"/>
        </w:rPr>
        <w:t xml:space="preserve"> надбавки стимулирующего характера, премии и иные поо</w:t>
      </w:r>
      <w:r w:rsidR="007161B4">
        <w:rPr>
          <w:rFonts w:ascii="Arial" w:eastAsia="Times New Roman" w:hAnsi="Arial" w:cs="Arial"/>
          <w:sz w:val="24"/>
          <w:szCs w:val="24"/>
          <w:lang w:eastAsia="ru-RU"/>
        </w:rPr>
        <w:t>щрительные выплаты).</w:t>
      </w:r>
    </w:p>
    <w:p w:rsidR="007161B4" w:rsidRDefault="00672E81"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DF68B9" w:rsidRPr="00DF68B9">
        <w:rPr>
          <w:rFonts w:ascii="Arial" w:eastAsia="Times New Roman" w:hAnsi="Arial" w:cs="Arial"/>
          <w:sz w:val="24"/>
          <w:szCs w:val="24"/>
          <w:lang w:eastAsia="ru-RU"/>
        </w:rPr>
        <w:t>Минимальные размеры окладов (должностных окладов), ставок заработной платы работников учреждений устанавливаются в соответствии с прилож</w:t>
      </w:r>
      <w:r w:rsidR="007161B4">
        <w:rPr>
          <w:rFonts w:ascii="Arial" w:eastAsia="Times New Roman" w:hAnsi="Arial" w:cs="Arial"/>
          <w:sz w:val="24"/>
          <w:szCs w:val="24"/>
          <w:lang w:eastAsia="ru-RU"/>
        </w:rPr>
        <w:t>ением 1 к настоящему Положению.</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w:t>
      </w:r>
      <w:proofErr w:type="gramStart"/>
      <w:r w:rsidRPr="00DF68B9">
        <w:rPr>
          <w:rFonts w:ascii="Arial" w:eastAsia="Times New Roman" w:hAnsi="Arial" w:cs="Arial"/>
          <w:sz w:val="24"/>
          <w:szCs w:val="24"/>
          <w:lang w:eastAsia="ru-RU"/>
        </w:rPr>
        <w:t>учреждения</w:t>
      </w:r>
      <w:proofErr w:type="gramEnd"/>
      <w:r w:rsidRPr="00DF68B9">
        <w:rPr>
          <w:rFonts w:ascii="Arial" w:eastAsia="Times New Roman" w:hAnsi="Arial" w:cs="Arial"/>
          <w:sz w:val="24"/>
          <w:szCs w:val="24"/>
          <w:lang w:eastAsia="ru-RU"/>
        </w:rPr>
        <w:t xml:space="preserve"> с учетом сложности исполнения возложенных на работника трудовых (должностных) обязанностей.</w:t>
      </w:r>
    </w:p>
    <w:p w:rsidR="007161B4" w:rsidRPr="00103F1C" w:rsidRDefault="002A1062" w:rsidP="007161B4">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1.5 </w:t>
      </w:r>
      <w:r w:rsidR="00DF68B9" w:rsidRPr="00DF68B9">
        <w:rPr>
          <w:rFonts w:ascii="Arial" w:eastAsia="Times New Roman" w:hAnsi="Arial" w:cs="Arial"/>
          <w:sz w:val="24"/>
          <w:szCs w:val="24"/>
          <w:lang w:eastAsia="ru-RU"/>
        </w:rPr>
        <w:t xml:space="preserve">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w:t>
      </w:r>
      <w:r w:rsidR="00DF68B9" w:rsidRPr="00103F1C">
        <w:rPr>
          <w:rFonts w:ascii="Arial" w:eastAsia="Times New Roman" w:hAnsi="Arial" w:cs="Arial"/>
          <w:sz w:val="24"/>
          <w:szCs w:val="24"/>
          <w:lang w:eastAsia="ru-RU"/>
        </w:rPr>
        <w:t xml:space="preserve">утвержденной </w:t>
      </w:r>
      <w:hyperlink r:id="rId10" w:history="1">
        <w:r w:rsidR="00DF68B9" w:rsidRPr="00103F1C">
          <w:rPr>
            <w:rFonts w:ascii="Arial" w:eastAsia="Times New Roman" w:hAnsi="Arial" w:cs="Arial"/>
            <w:sz w:val="24"/>
            <w:szCs w:val="24"/>
            <w:u w:val="single"/>
            <w:lang w:eastAsia="ru-RU"/>
          </w:rPr>
          <w:t>распоряжением Правительства РФ от 26 ноября 2012 года N 2190-р</w:t>
        </w:r>
      </w:hyperlink>
      <w:r w:rsidR="007161B4" w:rsidRPr="00103F1C">
        <w:rPr>
          <w:rFonts w:ascii="Arial" w:eastAsia="Times New Roman" w:hAnsi="Arial" w:cs="Arial"/>
          <w:sz w:val="24"/>
          <w:szCs w:val="24"/>
          <w:lang w:eastAsia="ru-RU"/>
        </w:rPr>
        <w:t>.</w:t>
      </w:r>
      <w:proofErr w:type="gramEnd"/>
    </w:p>
    <w:p w:rsidR="00DF68B9" w:rsidRPr="00103F1C"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w:t>
      </w:r>
      <w:r w:rsidRPr="00103F1C">
        <w:rPr>
          <w:rFonts w:ascii="Arial" w:eastAsia="Times New Roman" w:hAnsi="Arial" w:cs="Arial"/>
          <w:sz w:val="24"/>
          <w:szCs w:val="24"/>
          <w:lang w:eastAsia="ru-RU"/>
        </w:rPr>
        <w:t xml:space="preserve">муниципального) учреждения, утвержденной </w:t>
      </w:r>
      <w:hyperlink r:id="rId11" w:history="1">
        <w:r w:rsidRPr="00103F1C">
          <w:rPr>
            <w:rFonts w:ascii="Arial" w:eastAsia="Times New Roman" w:hAnsi="Arial" w:cs="Arial"/>
            <w:sz w:val="24"/>
            <w:szCs w:val="24"/>
            <w:u w:val="single"/>
            <w:lang w:eastAsia="ru-RU"/>
          </w:rPr>
          <w:t>постановлением Правительства Российской Федерации от 12 апреля 2013 года N 329</w:t>
        </w:r>
      </w:hyperlink>
      <w:r w:rsidRPr="00103F1C">
        <w:rPr>
          <w:rFonts w:ascii="Arial" w:eastAsia="Times New Roman" w:hAnsi="Arial" w:cs="Arial"/>
          <w:sz w:val="24"/>
          <w:szCs w:val="24"/>
          <w:lang w:eastAsia="ru-RU"/>
        </w:rPr>
        <w:t>.</w:t>
      </w:r>
    </w:p>
    <w:p w:rsidR="007161B4" w:rsidRDefault="002A1062" w:rsidP="007161B4">
      <w:pPr>
        <w:spacing w:after="0" w:line="240" w:lineRule="auto"/>
        <w:ind w:firstLine="709"/>
        <w:jc w:val="both"/>
        <w:rPr>
          <w:rFonts w:ascii="Arial" w:eastAsia="Times New Roman" w:hAnsi="Arial" w:cs="Arial"/>
          <w:sz w:val="24"/>
          <w:szCs w:val="24"/>
          <w:lang w:eastAsia="ru-RU"/>
        </w:rPr>
      </w:pPr>
      <w:r w:rsidRPr="00103F1C">
        <w:rPr>
          <w:rFonts w:ascii="Arial" w:eastAsia="Times New Roman" w:hAnsi="Arial" w:cs="Arial"/>
          <w:sz w:val="24"/>
          <w:szCs w:val="24"/>
          <w:lang w:eastAsia="ru-RU"/>
        </w:rPr>
        <w:t>1.6</w:t>
      </w:r>
      <w:r w:rsidR="00DF68B9" w:rsidRPr="00103F1C">
        <w:rPr>
          <w:rFonts w:ascii="Arial" w:eastAsia="Times New Roman" w:hAnsi="Arial" w:cs="Arial"/>
          <w:sz w:val="24"/>
          <w:szCs w:val="24"/>
          <w:lang w:eastAsia="ru-RU"/>
        </w:rPr>
        <w:t xml:space="preserve"> Виды компенсационных выплат работникам </w:t>
      </w:r>
      <w:r w:rsidR="00DF68B9" w:rsidRPr="00DF68B9">
        <w:rPr>
          <w:rFonts w:ascii="Arial" w:eastAsia="Times New Roman" w:hAnsi="Arial" w:cs="Arial"/>
          <w:sz w:val="24"/>
          <w:szCs w:val="24"/>
          <w:lang w:eastAsia="ru-RU"/>
        </w:rPr>
        <w:t>учрежден</w:t>
      </w:r>
      <w:r w:rsidR="007161B4">
        <w:rPr>
          <w:rFonts w:ascii="Arial" w:eastAsia="Times New Roman" w:hAnsi="Arial" w:cs="Arial"/>
          <w:sz w:val="24"/>
          <w:szCs w:val="24"/>
          <w:lang w:eastAsia="ru-RU"/>
        </w:rPr>
        <w:t>ий определены статьей 6 Закона.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w:t>
      </w:r>
      <w:r w:rsidR="00675799">
        <w:rPr>
          <w:rFonts w:ascii="Arial" w:eastAsia="Times New Roman" w:hAnsi="Arial" w:cs="Arial"/>
          <w:sz w:val="24"/>
          <w:szCs w:val="24"/>
          <w:lang w:eastAsia="ru-RU"/>
        </w:rPr>
        <w:t>аконами Иркутской области, и  нормативными правовыми актами Иркутской области, нормативными правовыми актами муниципального образ</w:t>
      </w:r>
      <w:r w:rsidR="00103F1C">
        <w:rPr>
          <w:rFonts w:ascii="Arial" w:eastAsia="Times New Roman" w:hAnsi="Arial" w:cs="Arial"/>
          <w:sz w:val="24"/>
          <w:szCs w:val="24"/>
          <w:lang w:eastAsia="ru-RU"/>
        </w:rPr>
        <w:t>ования «М</w:t>
      </w:r>
      <w:r w:rsidR="00675799">
        <w:rPr>
          <w:rFonts w:ascii="Arial" w:eastAsia="Times New Roman" w:hAnsi="Arial" w:cs="Arial"/>
          <w:sz w:val="24"/>
          <w:szCs w:val="24"/>
          <w:lang w:eastAsia="ru-RU"/>
        </w:rPr>
        <w:t>а</w:t>
      </w:r>
      <w:r w:rsidR="00103F1C">
        <w:rPr>
          <w:rFonts w:ascii="Arial" w:eastAsia="Times New Roman" w:hAnsi="Arial" w:cs="Arial"/>
          <w:sz w:val="24"/>
          <w:szCs w:val="24"/>
          <w:lang w:eastAsia="ru-RU"/>
        </w:rPr>
        <w:t>й</w:t>
      </w:r>
      <w:r w:rsidR="00675799">
        <w:rPr>
          <w:rFonts w:ascii="Arial" w:eastAsia="Times New Roman" w:hAnsi="Arial" w:cs="Arial"/>
          <w:sz w:val="24"/>
          <w:szCs w:val="24"/>
          <w:lang w:eastAsia="ru-RU"/>
        </w:rPr>
        <w:t>ск</w:t>
      </w:r>
      <w:r w:rsidR="00103F1C">
        <w:rPr>
          <w:rFonts w:ascii="Arial" w:eastAsia="Times New Roman" w:hAnsi="Arial" w:cs="Arial"/>
          <w:sz w:val="24"/>
          <w:szCs w:val="24"/>
          <w:lang w:eastAsia="ru-RU"/>
        </w:rPr>
        <w:t>»</w:t>
      </w:r>
      <w:r w:rsidRPr="00DF68B9">
        <w:rPr>
          <w:rFonts w:ascii="Arial" w:eastAsia="Times New Roman" w:hAnsi="Arial" w:cs="Arial"/>
          <w:sz w:val="24"/>
          <w:szCs w:val="24"/>
          <w:lang w:eastAsia="ru-RU"/>
        </w:rPr>
        <w:t>.</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lastRenderedPageBreak/>
        <w:t>Размеры компенсационных выплат работникам учреждения определяются в процентах к окладам (должностным окладам), ставкам заработной п</w:t>
      </w:r>
      <w:r w:rsidR="007161B4">
        <w:rPr>
          <w:rFonts w:ascii="Arial" w:eastAsia="Times New Roman" w:hAnsi="Arial" w:cs="Arial"/>
          <w:sz w:val="24"/>
          <w:szCs w:val="24"/>
          <w:lang w:eastAsia="ru-RU"/>
        </w:rPr>
        <w:t xml:space="preserve">латы или в абсолютных размерах </w:t>
      </w:r>
    </w:p>
    <w:p w:rsidR="007161B4" w:rsidRDefault="002A1062"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7. Виды стимулирующих выплат работникам учреждений, за исключением работников администраци</w:t>
      </w:r>
      <w:r w:rsidR="007161B4">
        <w:rPr>
          <w:rFonts w:ascii="Arial" w:eastAsia="Times New Roman" w:hAnsi="Arial" w:cs="Arial"/>
          <w:sz w:val="24"/>
          <w:szCs w:val="24"/>
          <w:lang w:eastAsia="ru-RU"/>
        </w:rPr>
        <w:t>и, определены статьей 7 Закона.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DF68B9" w:rsidRPr="00DF68B9" w:rsidRDefault="002A1062"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8 Стимулирующие выплаты работникам администрации определены статьей 8 Закона.</w:t>
      </w:r>
    </w:p>
    <w:p w:rsidR="007161B4"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w:t>
      </w:r>
      <w:r w:rsidR="007161B4">
        <w:rPr>
          <w:rFonts w:ascii="Arial" w:eastAsia="Times New Roman" w:hAnsi="Arial" w:cs="Arial"/>
          <w:sz w:val="24"/>
          <w:szCs w:val="24"/>
          <w:lang w:eastAsia="ru-RU"/>
        </w:rPr>
        <w:t xml:space="preserve"> требованиями законодательства.</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7161B4" w:rsidRDefault="002A1062"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w:t>
      </w:r>
      <w:r w:rsidR="007161B4">
        <w:rPr>
          <w:rFonts w:ascii="Arial" w:eastAsia="Times New Roman" w:hAnsi="Arial" w:cs="Arial"/>
          <w:sz w:val="24"/>
          <w:szCs w:val="24"/>
          <w:lang w:eastAsia="ru-RU"/>
        </w:rPr>
        <w:t xml:space="preserve"> размерах.</w:t>
      </w:r>
    </w:p>
    <w:p w:rsidR="00DF68B9" w:rsidRPr="00DF68B9" w:rsidRDefault="00DF68B9" w:rsidP="007161B4">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Размеры, порядок и условия установления стимулирующих выплат руководителю учреждения определяются </w:t>
      </w:r>
      <w:r w:rsidR="00675799">
        <w:rPr>
          <w:rFonts w:ascii="Arial" w:eastAsia="Times New Roman" w:hAnsi="Arial" w:cs="Arial"/>
          <w:sz w:val="24"/>
          <w:szCs w:val="24"/>
          <w:lang w:eastAsia="ru-RU"/>
        </w:rPr>
        <w:t>учредителем</w:t>
      </w:r>
      <w:r w:rsidRPr="00DF68B9">
        <w:rPr>
          <w:rFonts w:ascii="Arial" w:eastAsia="Times New Roman" w:hAnsi="Arial" w:cs="Arial"/>
          <w:sz w:val="24"/>
          <w:szCs w:val="24"/>
          <w:lang w:eastAsia="ru-RU"/>
        </w:rPr>
        <w:t xml:space="preserve"> на основании утвержденных им показателей эффективности деятельности руководителя учреждения.</w:t>
      </w:r>
    </w:p>
    <w:p w:rsidR="00DF68B9" w:rsidRPr="00DF68B9" w:rsidRDefault="002A1062"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1.10</w:t>
      </w:r>
      <w:r w:rsidR="00DF68B9" w:rsidRPr="00DF68B9">
        <w:rPr>
          <w:rFonts w:ascii="Arial" w:eastAsia="Times New Roman" w:hAnsi="Arial" w:cs="Arial"/>
          <w:sz w:val="24"/>
          <w:szCs w:val="24"/>
          <w:lang w:eastAsia="ru-RU"/>
        </w:rPr>
        <w:t xml:space="preserve">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учреждения.</w:t>
      </w:r>
    </w:p>
    <w:p w:rsidR="007161B4" w:rsidRDefault="00E66238"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1.11 </w:t>
      </w:r>
      <w:r w:rsidR="00DF68B9" w:rsidRPr="00DF68B9">
        <w:rPr>
          <w:rFonts w:ascii="Arial" w:eastAsia="Times New Roman" w:hAnsi="Arial" w:cs="Arial"/>
          <w:sz w:val="24"/>
          <w:szCs w:val="24"/>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w:t>
      </w:r>
      <w:r w:rsidR="007161B4">
        <w:rPr>
          <w:rFonts w:ascii="Arial" w:eastAsia="Times New Roman" w:hAnsi="Arial" w:cs="Arial"/>
          <w:sz w:val="24"/>
          <w:szCs w:val="24"/>
          <w:lang w:eastAsia="ru-RU"/>
        </w:rPr>
        <w:t>иков, расчета заработной платы,</w:t>
      </w:r>
    </w:p>
    <w:p w:rsidR="00103F1C" w:rsidRDefault="000E66AB"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12. </w:t>
      </w:r>
      <w:proofErr w:type="gramStart"/>
      <w:r w:rsidR="00DF68B9" w:rsidRPr="00DF68B9">
        <w:rPr>
          <w:rFonts w:ascii="Arial" w:eastAsia="Times New Roman" w:hAnsi="Arial" w:cs="Arial"/>
          <w:sz w:val="24"/>
          <w:szCs w:val="24"/>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w:t>
      </w:r>
      <w:r w:rsidR="00103F1C">
        <w:rPr>
          <w:rFonts w:ascii="Arial" w:eastAsia="Times New Roman" w:hAnsi="Arial" w:cs="Arial"/>
          <w:sz w:val="24"/>
          <w:szCs w:val="24"/>
          <w:lang w:eastAsia="ru-RU"/>
        </w:rPr>
        <w:t>ы труда (трудовые обязанности).</w:t>
      </w:r>
      <w:proofErr w:type="gramEnd"/>
    </w:p>
    <w:p w:rsidR="00DF68B9" w:rsidRPr="00DF68B9" w:rsidRDefault="000E66AB"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13. Оплата труда работников производится в пределах бюджетных ассигнований</w:t>
      </w:r>
      <w:r w:rsidR="00675799">
        <w:rPr>
          <w:rFonts w:ascii="Arial" w:eastAsia="Times New Roman" w:hAnsi="Arial" w:cs="Arial"/>
          <w:sz w:val="24"/>
          <w:szCs w:val="24"/>
          <w:lang w:eastAsia="ru-RU"/>
        </w:rPr>
        <w:t xml:space="preserve"> муниципального образования </w:t>
      </w:r>
      <w:r w:rsidR="00103F1C">
        <w:rPr>
          <w:rFonts w:ascii="Arial" w:eastAsia="Times New Roman" w:hAnsi="Arial" w:cs="Arial"/>
          <w:sz w:val="24"/>
          <w:szCs w:val="24"/>
          <w:lang w:eastAsia="ru-RU"/>
        </w:rPr>
        <w:t>«М</w:t>
      </w:r>
      <w:r w:rsidR="00675799">
        <w:rPr>
          <w:rFonts w:ascii="Arial" w:eastAsia="Times New Roman" w:hAnsi="Arial" w:cs="Arial"/>
          <w:sz w:val="24"/>
          <w:szCs w:val="24"/>
          <w:lang w:eastAsia="ru-RU"/>
        </w:rPr>
        <w:t>айск</w:t>
      </w:r>
      <w:r w:rsidR="00103F1C">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 xml:space="preserve">, предусмотренных </w:t>
      </w:r>
      <w:r w:rsidR="00675799">
        <w:rPr>
          <w:rFonts w:ascii="Arial" w:eastAsia="Times New Roman" w:hAnsi="Arial" w:cs="Arial"/>
          <w:sz w:val="24"/>
          <w:szCs w:val="24"/>
          <w:lang w:eastAsia="ru-RU"/>
        </w:rPr>
        <w:t xml:space="preserve">в местном </w:t>
      </w:r>
      <w:r w:rsidR="00DF68B9" w:rsidRPr="00DF68B9">
        <w:rPr>
          <w:rFonts w:ascii="Arial" w:eastAsia="Times New Roman" w:hAnsi="Arial" w:cs="Arial"/>
          <w:sz w:val="24"/>
          <w:szCs w:val="24"/>
          <w:lang w:eastAsia="ru-RU"/>
        </w:rPr>
        <w:t xml:space="preserve">бюджете </w:t>
      </w:r>
      <w:r w:rsidR="005E6DCD">
        <w:rPr>
          <w:rFonts w:ascii="Arial" w:eastAsia="Times New Roman" w:hAnsi="Arial" w:cs="Arial"/>
          <w:sz w:val="24"/>
          <w:szCs w:val="24"/>
          <w:lang w:eastAsia="ru-RU"/>
        </w:rPr>
        <w:t xml:space="preserve">муниципального образования «Майск» </w:t>
      </w:r>
      <w:r w:rsidR="00DF68B9" w:rsidRPr="00DF68B9">
        <w:rPr>
          <w:rFonts w:ascii="Arial" w:eastAsia="Times New Roman" w:hAnsi="Arial" w:cs="Arial"/>
          <w:sz w:val="24"/>
          <w:szCs w:val="24"/>
          <w:lang w:eastAsia="ru-RU"/>
        </w:rPr>
        <w:t>на соответствующий финансовый год.</w:t>
      </w:r>
    </w:p>
    <w:p w:rsidR="00DF68B9" w:rsidRPr="00DF68B9" w:rsidRDefault="007161B4"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14. Бюджетные и автономные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15.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w:t>
      </w:r>
      <w:r w:rsidR="007161B4">
        <w:rPr>
          <w:rFonts w:ascii="Arial" w:eastAsia="Times New Roman" w:hAnsi="Arial" w:cs="Arial"/>
          <w:sz w:val="24"/>
          <w:szCs w:val="24"/>
          <w:lang w:eastAsia="ru-RU"/>
        </w:rPr>
        <w:t>о и вспомогательного персонала:</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xml:space="preserve">)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w:t>
      </w:r>
      <w:r w:rsidR="00DF68B9" w:rsidRPr="00DF68B9">
        <w:rPr>
          <w:rFonts w:ascii="Arial" w:eastAsia="Times New Roman" w:hAnsi="Arial" w:cs="Arial"/>
          <w:sz w:val="24"/>
          <w:szCs w:val="24"/>
          <w:lang w:eastAsia="ru-RU"/>
        </w:rPr>
        <w:lastRenderedPageBreak/>
        <w:t>среднемесячной заработной платы иных работников учреждения (без учета заработной платы работников администрации), устанавливается в кратности 6 к</w:t>
      </w:r>
      <w:r w:rsidR="007161B4">
        <w:rPr>
          <w:rFonts w:ascii="Arial" w:eastAsia="Times New Roman" w:hAnsi="Arial" w:cs="Arial"/>
          <w:sz w:val="24"/>
          <w:szCs w:val="24"/>
          <w:lang w:eastAsia="ru-RU"/>
        </w:rPr>
        <w:t xml:space="preserve"> 1.</w:t>
      </w:r>
    </w:p>
    <w:p w:rsidR="007161B4" w:rsidRDefault="00DF68B9" w:rsidP="00EC58B5">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w:t>
      </w:r>
      <w:r w:rsidRPr="00EC58B5">
        <w:rPr>
          <w:rFonts w:ascii="Arial" w:eastAsia="Times New Roman" w:hAnsi="Arial" w:cs="Arial"/>
          <w:sz w:val="24"/>
          <w:szCs w:val="24"/>
          <w:lang w:eastAsia="ru-RU"/>
        </w:rPr>
        <w:t xml:space="preserve">с </w:t>
      </w:r>
      <w:hyperlink r:id="rId12" w:history="1">
        <w:r w:rsidRPr="00EC58B5">
          <w:rPr>
            <w:rFonts w:ascii="Arial" w:eastAsia="Times New Roman" w:hAnsi="Arial" w:cs="Arial"/>
            <w:sz w:val="24"/>
            <w:szCs w:val="24"/>
            <w:u w:val="single"/>
            <w:lang w:eastAsia="ru-RU"/>
          </w:rPr>
          <w:t>Положением об особенностях порядка исчисления средней заработной платы</w:t>
        </w:r>
      </w:hyperlink>
      <w:r w:rsidRPr="00EC58B5">
        <w:rPr>
          <w:rFonts w:ascii="Arial" w:eastAsia="Times New Roman" w:hAnsi="Arial" w:cs="Arial"/>
          <w:sz w:val="24"/>
          <w:szCs w:val="24"/>
          <w:lang w:eastAsia="ru-RU"/>
        </w:rPr>
        <w:t xml:space="preserve">, утвержденным </w:t>
      </w:r>
      <w:hyperlink r:id="rId13" w:history="1">
        <w:r w:rsidRPr="00EC58B5">
          <w:rPr>
            <w:rFonts w:ascii="Arial" w:eastAsia="Times New Roman" w:hAnsi="Arial" w:cs="Arial"/>
            <w:sz w:val="24"/>
            <w:szCs w:val="24"/>
            <w:u w:val="single"/>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DF68B9">
        <w:rPr>
          <w:rFonts w:ascii="Arial" w:eastAsia="Times New Roman" w:hAnsi="Arial" w:cs="Arial"/>
          <w:sz w:val="24"/>
          <w:szCs w:val="24"/>
          <w:lang w:eastAsia="ru-RU"/>
        </w:rPr>
        <w:t xml:space="preserve"> и представляется</w:t>
      </w:r>
      <w:proofErr w:type="gramEnd"/>
      <w:r w:rsidRPr="00DF68B9">
        <w:rPr>
          <w:rFonts w:ascii="Arial" w:eastAsia="Times New Roman" w:hAnsi="Arial" w:cs="Arial"/>
          <w:sz w:val="24"/>
          <w:szCs w:val="24"/>
          <w:lang w:eastAsia="ru-RU"/>
        </w:rPr>
        <w:t xml:space="preserve"> </w:t>
      </w:r>
      <w:proofErr w:type="gramStart"/>
      <w:r w:rsidRPr="00DF68B9">
        <w:rPr>
          <w:rFonts w:ascii="Arial" w:eastAsia="Times New Roman" w:hAnsi="Arial" w:cs="Arial"/>
          <w:sz w:val="24"/>
          <w:szCs w:val="24"/>
          <w:lang w:eastAsia="ru-RU"/>
        </w:rPr>
        <w:t xml:space="preserve">в министерство в порядке, установленном приказом министерства от 14 февраля 2017 года N 7-мпр "Об утверждении порядка представления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информации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w:t>
      </w:r>
      <w:r w:rsidR="00EC58B5">
        <w:rPr>
          <w:rFonts w:ascii="Arial" w:eastAsia="Times New Roman" w:hAnsi="Arial" w:cs="Arial"/>
          <w:sz w:val="24"/>
          <w:szCs w:val="24"/>
          <w:lang w:eastAsia="ru-RU"/>
        </w:rPr>
        <w:t>проверки</w:t>
      </w:r>
      <w:proofErr w:type="gramEnd"/>
      <w:r w:rsidR="00EC58B5">
        <w:rPr>
          <w:rFonts w:ascii="Arial" w:eastAsia="Times New Roman" w:hAnsi="Arial" w:cs="Arial"/>
          <w:sz w:val="24"/>
          <w:szCs w:val="24"/>
          <w:lang w:eastAsia="ru-RU"/>
        </w:rPr>
        <w:t xml:space="preserve"> указанной информации".</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w:t>
      </w:r>
      <w:r w:rsidR="007161B4">
        <w:rPr>
          <w:rFonts w:ascii="Arial" w:eastAsia="Times New Roman" w:hAnsi="Arial" w:cs="Arial"/>
          <w:sz w:val="24"/>
          <w:szCs w:val="24"/>
          <w:lang w:eastAsia="ru-RU"/>
        </w:rPr>
        <w:t>календарный год, 1 к 0,7 - 0,5;</w:t>
      </w:r>
    </w:p>
    <w:p w:rsidR="007161B4" w:rsidRDefault="00B865D5"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w:t>
      </w:r>
      <w:r w:rsidR="007161B4">
        <w:rPr>
          <w:rFonts w:ascii="Arial" w:eastAsia="Times New Roman" w:hAnsi="Arial" w:cs="Arial"/>
          <w:sz w:val="24"/>
          <w:szCs w:val="24"/>
          <w:lang w:eastAsia="ru-RU"/>
        </w:rPr>
        <w:t>чения, - не более 40 процентов.</w:t>
      </w:r>
    </w:p>
    <w:p w:rsidR="00DF68B9" w:rsidRPr="00DF68B9" w:rsidRDefault="001879F0" w:rsidP="007161B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16. </w:t>
      </w:r>
      <w:proofErr w:type="gramStart"/>
      <w:r w:rsidR="00DF68B9" w:rsidRPr="00DF68B9">
        <w:rPr>
          <w:rFonts w:ascii="Arial" w:eastAsia="Times New Roman" w:hAnsi="Arial" w:cs="Arial"/>
          <w:sz w:val="24"/>
          <w:szCs w:val="24"/>
          <w:lang w:eastAsia="ru-RU"/>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00631BCF">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34 и </w:t>
      </w:r>
      <w:r w:rsidR="00631BCF">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w:t>
      </w:r>
      <w:r w:rsidR="00631BCF">
        <w:rPr>
          <w:rFonts w:ascii="Arial" w:eastAsia="Times New Roman" w:hAnsi="Arial" w:cs="Arial"/>
          <w:sz w:val="24"/>
          <w:szCs w:val="24"/>
          <w:lang w:eastAsia="ru-RU"/>
        </w:rPr>
        <w:t>я ими работ той же</w:t>
      </w:r>
      <w:proofErr w:type="gramEnd"/>
      <w:r w:rsidR="00631BCF">
        <w:rPr>
          <w:rFonts w:ascii="Arial" w:eastAsia="Times New Roman" w:hAnsi="Arial" w:cs="Arial"/>
          <w:sz w:val="24"/>
          <w:szCs w:val="24"/>
          <w:lang w:eastAsia="ru-RU"/>
        </w:rPr>
        <w:t xml:space="preserve"> квалификации </w:t>
      </w:r>
    </w:p>
    <w:p w:rsidR="00DF68B9" w:rsidRPr="00DF68B9" w:rsidRDefault="001879F0"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F68B9" w:rsidRPr="00DF68B9" w:rsidRDefault="001879F0"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DF68B9" w:rsidRPr="00DF68B9">
        <w:rPr>
          <w:rFonts w:ascii="Arial" w:eastAsia="Times New Roman" w:hAnsi="Arial" w:cs="Arial"/>
          <w:sz w:val="24"/>
          <w:szCs w:val="24"/>
          <w:lang w:eastAsia="ru-RU"/>
        </w:rPr>
        <w:t xml:space="preserve">18.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w:t>
      </w:r>
      <w:r w:rsidR="0052550E">
        <w:rPr>
          <w:rFonts w:ascii="Arial" w:eastAsia="Times New Roman" w:hAnsi="Arial" w:cs="Arial"/>
          <w:sz w:val="24"/>
          <w:szCs w:val="24"/>
          <w:lang w:eastAsia="ru-RU"/>
        </w:rPr>
        <w:t>учредител</w:t>
      </w:r>
      <w:r w:rsidR="00EC58B5">
        <w:rPr>
          <w:rFonts w:ascii="Arial" w:eastAsia="Times New Roman" w:hAnsi="Arial" w:cs="Arial"/>
          <w:sz w:val="24"/>
          <w:szCs w:val="24"/>
          <w:lang w:eastAsia="ru-RU"/>
        </w:rPr>
        <w:t>я</w:t>
      </w:r>
      <w:r w:rsidR="00DF68B9" w:rsidRPr="00DF68B9">
        <w:rPr>
          <w:rFonts w:ascii="Arial" w:eastAsia="Times New Roman" w:hAnsi="Arial" w:cs="Arial"/>
          <w:sz w:val="24"/>
          <w:szCs w:val="24"/>
          <w:lang w:eastAsia="ru-RU"/>
        </w:rPr>
        <w:t>.</w:t>
      </w:r>
    </w:p>
    <w:p w:rsidR="007161B4" w:rsidRDefault="007161B4" w:rsidP="00D419D0">
      <w:pPr>
        <w:spacing w:after="0" w:line="240" w:lineRule="auto"/>
        <w:jc w:val="center"/>
        <w:outlineLvl w:val="2"/>
        <w:rPr>
          <w:rFonts w:ascii="Arial" w:eastAsia="Times New Roman" w:hAnsi="Arial" w:cs="Arial"/>
          <w:bCs/>
          <w:sz w:val="24"/>
          <w:szCs w:val="24"/>
          <w:lang w:eastAsia="ru-RU"/>
        </w:rPr>
      </w:pPr>
    </w:p>
    <w:p w:rsidR="00DF68B9" w:rsidRDefault="00DF68B9" w:rsidP="00D419D0">
      <w:pPr>
        <w:spacing w:after="0" w:line="240" w:lineRule="auto"/>
        <w:jc w:val="center"/>
        <w:outlineLvl w:val="2"/>
        <w:rPr>
          <w:rFonts w:ascii="Arial" w:eastAsia="Times New Roman" w:hAnsi="Arial" w:cs="Arial"/>
          <w:bCs/>
          <w:sz w:val="24"/>
          <w:szCs w:val="24"/>
          <w:lang w:eastAsia="ru-RU"/>
        </w:rPr>
      </w:pPr>
      <w:r w:rsidRPr="00DF68B9">
        <w:rPr>
          <w:rFonts w:ascii="Arial" w:eastAsia="Times New Roman" w:hAnsi="Arial" w:cs="Arial"/>
          <w:bCs/>
          <w:sz w:val="24"/>
          <w:szCs w:val="24"/>
          <w:lang w:eastAsia="ru-RU"/>
        </w:rPr>
        <w:t>Глава 2. Компенсационные выплаты</w:t>
      </w:r>
    </w:p>
    <w:p w:rsidR="007161B4" w:rsidRPr="00DF68B9" w:rsidRDefault="007161B4" w:rsidP="00D419D0">
      <w:pPr>
        <w:spacing w:after="0" w:line="240" w:lineRule="auto"/>
        <w:jc w:val="center"/>
        <w:outlineLvl w:val="2"/>
        <w:rPr>
          <w:rFonts w:ascii="Arial" w:eastAsia="Times New Roman" w:hAnsi="Arial" w:cs="Arial"/>
          <w:bCs/>
          <w:sz w:val="24"/>
          <w:szCs w:val="24"/>
          <w:lang w:eastAsia="ru-RU"/>
        </w:rPr>
      </w:pP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r w:rsidR="00DF68B9" w:rsidRPr="00DF68B9">
        <w:rPr>
          <w:rFonts w:ascii="Arial" w:eastAsia="Times New Roman" w:hAnsi="Arial" w:cs="Arial"/>
          <w:sz w:val="24"/>
          <w:szCs w:val="24"/>
          <w:lang w:eastAsia="ru-RU"/>
        </w:rPr>
        <w:t>Работникам учреждения устанавливаются следующие виды компенсационных выплат:</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xml:space="preserve">) выплаты работникам учреждений, занятым на работах с вредными и </w:t>
      </w:r>
      <w:r>
        <w:rPr>
          <w:rFonts w:ascii="Arial" w:eastAsia="Times New Roman" w:hAnsi="Arial" w:cs="Arial"/>
          <w:sz w:val="24"/>
          <w:szCs w:val="24"/>
          <w:lang w:eastAsia="ru-RU"/>
        </w:rPr>
        <w:t>(или) опасными условиями труда;</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за работу в местностях с ос</w:t>
      </w:r>
      <w:r>
        <w:rPr>
          <w:rFonts w:ascii="Arial" w:eastAsia="Times New Roman" w:hAnsi="Arial" w:cs="Arial"/>
          <w:sz w:val="24"/>
          <w:szCs w:val="24"/>
          <w:lang w:eastAsia="ru-RU"/>
        </w:rPr>
        <w:t>обыми климатическими условиями;</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w:t>
      </w:r>
      <w:r>
        <w:rPr>
          <w:rFonts w:ascii="Arial" w:eastAsia="Times New Roman" w:hAnsi="Arial" w:cs="Arial"/>
          <w:sz w:val="24"/>
          <w:szCs w:val="24"/>
          <w:lang w:eastAsia="ru-RU"/>
        </w:rPr>
        <w:t>, отклоняющихся от нормальных);</w:t>
      </w:r>
    </w:p>
    <w:p w:rsidR="00650D1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w:t>
      </w:r>
      <w:r w:rsidR="00DF68B9" w:rsidRPr="00DF68B9">
        <w:rPr>
          <w:rFonts w:ascii="Arial" w:eastAsia="Times New Roman" w:hAnsi="Arial" w:cs="Arial"/>
          <w:sz w:val="24"/>
          <w:szCs w:val="24"/>
          <w:lang w:eastAsia="ru-RU"/>
        </w:rPr>
        <w:t>) надбавки за работу со сведениями, составляющими государственную тайну, их засекречиванием и рассекречивание</w:t>
      </w:r>
      <w:r>
        <w:rPr>
          <w:rFonts w:ascii="Arial" w:eastAsia="Times New Roman" w:hAnsi="Arial" w:cs="Arial"/>
          <w:sz w:val="24"/>
          <w:szCs w:val="24"/>
          <w:lang w:eastAsia="ru-RU"/>
        </w:rPr>
        <w:t>м, а также за работу с шифрами:</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надбавка за работу в сельской местности.</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650D17">
        <w:rPr>
          <w:rFonts w:ascii="Arial" w:eastAsia="Times New Roman" w:hAnsi="Arial" w:cs="Arial"/>
          <w:sz w:val="24"/>
          <w:szCs w:val="24"/>
          <w:lang w:eastAsia="ru-RU"/>
        </w:rPr>
        <w:t>.2</w:t>
      </w:r>
      <w:r w:rsidRPr="00DF68B9">
        <w:rPr>
          <w:rFonts w:ascii="Arial" w:eastAsia="Times New Roman" w:hAnsi="Arial" w:cs="Arial"/>
          <w:sz w:val="24"/>
          <w:szCs w:val="24"/>
          <w:lang w:eastAsia="ru-RU"/>
        </w:rPr>
        <w:t>.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на работах с вредными и (или) опасными условиями труда;</w:t>
      </w:r>
    </w:p>
    <w:p w:rsidR="00320F87"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за работу в местностях с ос</w:t>
      </w:r>
      <w:r w:rsidR="00320F87">
        <w:rPr>
          <w:rFonts w:ascii="Arial" w:eastAsia="Times New Roman" w:hAnsi="Arial" w:cs="Arial"/>
          <w:sz w:val="24"/>
          <w:szCs w:val="24"/>
          <w:lang w:eastAsia="ru-RU"/>
        </w:rPr>
        <w:t>обыми климатическими условиями:</w:t>
      </w:r>
    </w:p>
    <w:p w:rsidR="00DF68B9" w:rsidRPr="00EC58B5" w:rsidRDefault="00320F87" w:rsidP="00D419D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DF68B9" w:rsidRPr="00DF68B9">
        <w:rPr>
          <w:rFonts w:ascii="Arial" w:eastAsia="Times New Roman" w:hAnsi="Arial" w:cs="Arial"/>
          <w:sz w:val="24"/>
          <w:szCs w:val="24"/>
          <w:lang w:eastAsia="ru-RU"/>
        </w:rPr>
        <w:t xml:space="preserve">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w:t>
      </w:r>
      <w:hyperlink r:id="rId14"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DF68B9" w:rsidRPr="00DF68B9" w:rsidRDefault="00650D1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ночное время;</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сверхурочную работу;</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выходные и нерабочие праздничные дни;</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 xml:space="preserve">при выполнении работ в других условиях, отклоняющихся </w:t>
      </w:r>
      <w:proofErr w:type="gramStart"/>
      <w:r w:rsidR="00DF68B9" w:rsidRPr="00DF68B9">
        <w:rPr>
          <w:rFonts w:ascii="Arial" w:eastAsia="Times New Roman" w:hAnsi="Arial" w:cs="Arial"/>
          <w:sz w:val="24"/>
          <w:szCs w:val="24"/>
          <w:lang w:eastAsia="ru-RU"/>
        </w:rPr>
        <w:t>от</w:t>
      </w:r>
      <w:proofErr w:type="gramEnd"/>
      <w:r w:rsidR="00DF68B9" w:rsidRPr="00DF68B9">
        <w:rPr>
          <w:rFonts w:ascii="Arial" w:eastAsia="Times New Roman" w:hAnsi="Arial" w:cs="Arial"/>
          <w:sz w:val="24"/>
          <w:szCs w:val="24"/>
          <w:lang w:eastAsia="ru-RU"/>
        </w:rPr>
        <w:t xml:space="preserve"> нормальных;</w:t>
      </w:r>
    </w:p>
    <w:p w:rsidR="00DF68B9" w:rsidRPr="003949BA" w:rsidRDefault="00320F87" w:rsidP="00D419D0">
      <w:pPr>
        <w:spacing w:after="0" w:line="240" w:lineRule="auto"/>
        <w:ind w:firstLine="709"/>
        <w:jc w:val="both"/>
        <w:rPr>
          <w:rFonts w:ascii="Arial" w:eastAsia="Times New Roman" w:hAnsi="Arial" w:cs="Arial"/>
          <w:sz w:val="24"/>
          <w:szCs w:val="24"/>
          <w:lang w:eastAsia="ru-RU"/>
        </w:rPr>
      </w:pPr>
      <w:r w:rsidRPr="003949BA">
        <w:rPr>
          <w:rFonts w:ascii="Arial" w:eastAsia="Times New Roman" w:hAnsi="Arial" w:cs="Arial"/>
          <w:sz w:val="24"/>
          <w:szCs w:val="24"/>
          <w:lang w:eastAsia="ru-RU"/>
        </w:rPr>
        <w:t>г</w:t>
      </w:r>
      <w:r w:rsidR="00DF68B9" w:rsidRPr="003949BA">
        <w:rPr>
          <w:rFonts w:ascii="Arial" w:eastAsia="Times New Roman" w:hAnsi="Arial" w:cs="Arial"/>
          <w:sz w:val="24"/>
          <w:szCs w:val="24"/>
          <w:lang w:eastAsia="ru-RU"/>
        </w:rPr>
        <w:t>) за работу в сельской местности:</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sidRPr="003949BA">
        <w:rPr>
          <w:rFonts w:ascii="Arial" w:eastAsia="Times New Roman" w:hAnsi="Arial" w:cs="Arial"/>
          <w:sz w:val="24"/>
          <w:szCs w:val="24"/>
          <w:lang w:eastAsia="ru-RU"/>
        </w:rPr>
        <w:t>-</w:t>
      </w:r>
      <w:r w:rsidR="00DF68B9" w:rsidRPr="003949BA">
        <w:rPr>
          <w:rFonts w:ascii="Arial" w:eastAsia="Times New Roman" w:hAnsi="Arial" w:cs="Arial"/>
          <w:sz w:val="24"/>
          <w:szCs w:val="24"/>
          <w:lang w:eastAsia="ru-RU"/>
        </w:rPr>
        <w:t>за работу в учреждении, расположенном в сельском населенном пункте.</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DF68B9" w:rsidRPr="00DF68B9">
        <w:rPr>
          <w:rFonts w:ascii="Arial" w:eastAsia="Times New Roman" w:hAnsi="Arial" w:cs="Arial"/>
          <w:sz w:val="24"/>
          <w:szCs w:val="24"/>
          <w:lang w:eastAsia="ru-RU"/>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proofErr w:type="gramStart"/>
      <w:r w:rsidR="00DF68B9" w:rsidRPr="00DF68B9">
        <w:rPr>
          <w:rFonts w:ascii="Arial" w:eastAsia="Times New Roman" w:hAnsi="Arial" w:cs="Arial"/>
          <w:sz w:val="24"/>
          <w:szCs w:val="24"/>
          <w:lang w:eastAsia="ru-RU"/>
        </w:rPr>
        <w:t xml:space="preserve">подпунктом </w:t>
      </w:r>
      <w:r>
        <w:rPr>
          <w:rFonts w:ascii="Arial" w:eastAsia="Times New Roman" w:hAnsi="Arial" w:cs="Arial"/>
          <w:sz w:val="24"/>
          <w:szCs w:val="24"/>
          <w:lang w:eastAsia="ru-RU"/>
        </w:rPr>
        <w:t>б</w:t>
      </w:r>
      <w:proofErr w:type="gramEnd"/>
      <w:r w:rsidR="00DF68B9" w:rsidRPr="00DF68B9">
        <w:rPr>
          <w:rFonts w:ascii="Arial" w:eastAsia="Times New Roman" w:hAnsi="Arial" w:cs="Arial"/>
          <w:sz w:val="24"/>
          <w:szCs w:val="24"/>
          <w:lang w:eastAsia="ru-RU"/>
        </w:rPr>
        <w:t xml:space="preserve"> пункта </w:t>
      </w:r>
      <w:r>
        <w:rPr>
          <w:rFonts w:ascii="Arial" w:eastAsia="Times New Roman" w:hAnsi="Arial" w:cs="Arial"/>
          <w:sz w:val="24"/>
          <w:szCs w:val="24"/>
          <w:lang w:eastAsia="ru-RU"/>
        </w:rPr>
        <w:t>2.2</w:t>
      </w:r>
      <w:r w:rsidR="00DF68B9" w:rsidRPr="00DF68B9">
        <w:rPr>
          <w:rFonts w:ascii="Arial" w:eastAsia="Times New Roman" w:hAnsi="Arial" w:cs="Arial"/>
          <w:sz w:val="24"/>
          <w:szCs w:val="24"/>
          <w:lang w:eastAsia="ru-RU"/>
        </w:rPr>
        <w:t xml:space="preserve"> настоящего Положения.</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w:t>
      </w:r>
      <w:r w:rsidRPr="00EC58B5">
        <w:rPr>
          <w:rFonts w:ascii="Arial" w:eastAsia="Times New Roman" w:hAnsi="Arial" w:cs="Arial"/>
          <w:sz w:val="24"/>
          <w:szCs w:val="24"/>
          <w:lang w:eastAsia="ru-RU"/>
        </w:rPr>
        <w:t xml:space="preserve">147 </w:t>
      </w:r>
      <w:hyperlink r:id="rId15" w:history="1">
        <w:r w:rsidRPr="00EC58B5">
          <w:rPr>
            <w:rFonts w:ascii="Arial" w:eastAsia="Times New Roman" w:hAnsi="Arial" w:cs="Arial"/>
            <w:sz w:val="24"/>
            <w:szCs w:val="24"/>
            <w:u w:val="single"/>
            <w:lang w:eastAsia="ru-RU"/>
          </w:rPr>
          <w:t>Трудового кодекса Российской Федерации</w:t>
        </w:r>
      </w:hyperlink>
      <w:r w:rsidRPr="00DF68B9">
        <w:rPr>
          <w:rFonts w:ascii="Arial" w:eastAsia="Times New Roman" w:hAnsi="Arial" w:cs="Arial"/>
          <w:sz w:val="24"/>
          <w:szCs w:val="24"/>
          <w:lang w:eastAsia="ru-RU"/>
        </w:rPr>
        <w:t>.</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.5</w:t>
      </w:r>
      <w:r w:rsidRPr="00DF68B9">
        <w:rPr>
          <w:rFonts w:ascii="Arial" w:eastAsia="Times New Roman" w:hAnsi="Arial" w:cs="Arial"/>
          <w:sz w:val="24"/>
          <w:szCs w:val="24"/>
          <w:lang w:eastAsia="ru-RU"/>
        </w:rPr>
        <w:t xml:space="preserve">.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w:t>
      </w:r>
      <w:r w:rsidRPr="00EC58B5">
        <w:rPr>
          <w:rFonts w:ascii="Arial" w:eastAsia="Times New Roman" w:hAnsi="Arial" w:cs="Arial"/>
          <w:sz w:val="24"/>
          <w:szCs w:val="24"/>
          <w:lang w:eastAsia="ru-RU"/>
        </w:rPr>
        <w:t xml:space="preserve">317 </w:t>
      </w:r>
      <w:hyperlink r:id="rId16" w:history="1">
        <w:r w:rsidRPr="00EC58B5">
          <w:rPr>
            <w:rFonts w:ascii="Arial" w:eastAsia="Times New Roman" w:hAnsi="Arial" w:cs="Arial"/>
            <w:sz w:val="24"/>
            <w:szCs w:val="24"/>
            <w:u w:val="single"/>
            <w:lang w:eastAsia="ru-RU"/>
          </w:rPr>
          <w:t>Трудового кодекса Российской Федерации</w:t>
        </w:r>
      </w:hyperlink>
      <w:r w:rsidRPr="00DF68B9">
        <w:rPr>
          <w:rFonts w:ascii="Arial" w:eastAsia="Times New Roman" w:hAnsi="Arial" w:cs="Arial"/>
          <w:sz w:val="24"/>
          <w:szCs w:val="24"/>
          <w:lang w:eastAsia="ru-RU"/>
        </w:rPr>
        <w:t>.</w:t>
      </w:r>
    </w:p>
    <w:p w:rsidR="00320F87" w:rsidRPr="00EC58B5" w:rsidRDefault="00DF68B9" w:rsidP="00D419D0">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2</w:t>
      </w:r>
      <w:r w:rsidR="00320F87">
        <w:rPr>
          <w:rFonts w:ascii="Arial" w:eastAsia="Times New Roman" w:hAnsi="Arial" w:cs="Arial"/>
          <w:sz w:val="24"/>
          <w:szCs w:val="24"/>
          <w:lang w:eastAsia="ru-RU"/>
        </w:rPr>
        <w:t>.6</w:t>
      </w:r>
      <w:r w:rsidRPr="00DF68B9">
        <w:rPr>
          <w:rFonts w:ascii="Arial" w:eastAsia="Times New Roman" w:hAnsi="Arial" w:cs="Arial"/>
          <w:sz w:val="24"/>
          <w:szCs w:val="24"/>
          <w:lang w:eastAsia="ru-RU"/>
        </w:rPr>
        <w:t xml:space="preserve">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17"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EC58B5"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Размер компенсационной выплаты за совмещение профессий (должностей) и (или) за расширение зон обслуживания, и (или) за увеличени</w:t>
      </w:r>
      <w:r w:rsidRPr="00DF68B9">
        <w:rPr>
          <w:rFonts w:ascii="Arial" w:eastAsia="Times New Roman" w:hAnsi="Arial" w:cs="Arial"/>
          <w:sz w:val="24"/>
          <w:szCs w:val="24"/>
          <w:lang w:eastAsia="ru-RU"/>
        </w:rPr>
        <w:t xml:space="preserve">е объема работы без освобождения от работы, определенной трудовым договором, </w:t>
      </w:r>
      <w:r w:rsidRPr="00DF68B9">
        <w:rPr>
          <w:rFonts w:ascii="Arial" w:eastAsia="Times New Roman" w:hAnsi="Arial" w:cs="Arial"/>
          <w:sz w:val="24"/>
          <w:szCs w:val="24"/>
          <w:lang w:eastAsia="ru-RU"/>
        </w:rPr>
        <w:lastRenderedPageBreak/>
        <w:t xml:space="preserve">устанавливается в соответствии со статьей </w:t>
      </w:r>
      <w:r w:rsidRPr="00EC58B5">
        <w:rPr>
          <w:rFonts w:ascii="Arial" w:eastAsia="Times New Roman" w:hAnsi="Arial" w:cs="Arial"/>
          <w:sz w:val="24"/>
          <w:szCs w:val="24"/>
          <w:lang w:eastAsia="ru-RU"/>
        </w:rPr>
        <w:t xml:space="preserve">151 </w:t>
      </w:r>
      <w:hyperlink r:id="rId18"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DF68B9"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w:t>
      </w:r>
      <w:r w:rsidR="00320F87" w:rsidRPr="00EC58B5">
        <w:rPr>
          <w:rFonts w:ascii="Arial" w:eastAsia="Times New Roman" w:hAnsi="Arial" w:cs="Arial"/>
          <w:sz w:val="24"/>
          <w:szCs w:val="24"/>
          <w:lang w:eastAsia="ru-RU"/>
        </w:rPr>
        <w:t>.7</w:t>
      </w:r>
      <w:r w:rsidRPr="00EC58B5">
        <w:rPr>
          <w:rFonts w:ascii="Arial" w:eastAsia="Times New Roman" w:hAnsi="Arial" w:cs="Arial"/>
          <w:sz w:val="24"/>
          <w:szCs w:val="24"/>
          <w:lang w:eastAsia="ru-RU"/>
        </w:rPr>
        <w:t xml:space="preserve">.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w:t>
      </w:r>
      <w:r w:rsidRPr="00DF68B9">
        <w:rPr>
          <w:rFonts w:ascii="Arial" w:eastAsia="Times New Roman" w:hAnsi="Arial" w:cs="Arial"/>
          <w:sz w:val="24"/>
          <w:szCs w:val="24"/>
          <w:lang w:eastAsia="ru-RU"/>
        </w:rPr>
        <w:t>к трудовому договору работника, который исполняет обязанности временно отсутствующего работника.</w:t>
      </w:r>
    </w:p>
    <w:p w:rsidR="00C30A13" w:rsidRPr="00EC58B5" w:rsidRDefault="00320F87"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DF68B9" w:rsidRPr="00DF68B9">
        <w:rPr>
          <w:rFonts w:ascii="Arial" w:eastAsia="Times New Roman" w:hAnsi="Arial" w:cs="Arial"/>
          <w:sz w:val="24"/>
          <w:szCs w:val="24"/>
          <w:lang w:eastAsia="ru-RU"/>
        </w:rPr>
        <w:t xml:space="preserve">. Компенсационная выплата за работу в ночное время </w:t>
      </w:r>
      <w:r w:rsidR="00DF68B9" w:rsidRPr="00EC58B5">
        <w:rPr>
          <w:rFonts w:ascii="Arial" w:eastAsia="Times New Roman" w:hAnsi="Arial" w:cs="Arial"/>
          <w:sz w:val="24"/>
          <w:szCs w:val="24"/>
          <w:lang w:eastAsia="ru-RU"/>
        </w:rPr>
        <w:t xml:space="preserve">устанавливается работникам на условиях и в порядке, предусмотренных статьей 96 </w:t>
      </w:r>
      <w:hyperlink r:id="rId19"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DF68B9" w:rsidRPr="00EC58B5" w:rsidRDefault="00DF68B9" w:rsidP="00C30A13">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 xml:space="preserve">Размер выплаты определяется в соответствии с абзацем третьим статьи 154 </w:t>
      </w:r>
      <w:hyperlink r:id="rId20"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EC58B5" w:rsidRDefault="00320F87"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2.9</w:t>
      </w:r>
      <w:r w:rsidR="00DF68B9" w:rsidRPr="00EC58B5">
        <w:rPr>
          <w:rFonts w:ascii="Arial" w:eastAsia="Times New Roman" w:hAnsi="Arial" w:cs="Arial"/>
          <w:sz w:val="24"/>
          <w:szCs w:val="24"/>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1" w:history="1">
        <w:r w:rsidR="00DF68B9" w:rsidRPr="00EC58B5">
          <w:rPr>
            <w:rFonts w:ascii="Arial" w:eastAsia="Times New Roman" w:hAnsi="Arial" w:cs="Arial"/>
            <w:sz w:val="24"/>
            <w:szCs w:val="24"/>
            <w:u w:val="single"/>
            <w:lang w:eastAsia="ru-RU"/>
          </w:rPr>
          <w:t>Трудового кодекса Российской Федерации</w:t>
        </w:r>
      </w:hyperlink>
      <w:r w:rsidR="00DF68B9" w:rsidRPr="00EC58B5">
        <w:rPr>
          <w:rFonts w:ascii="Arial" w:eastAsia="Times New Roman" w:hAnsi="Arial" w:cs="Arial"/>
          <w:sz w:val="24"/>
          <w:szCs w:val="24"/>
          <w:lang w:eastAsia="ru-RU"/>
        </w:rPr>
        <w:t>.</w:t>
      </w:r>
    </w:p>
    <w:p w:rsidR="00320F87" w:rsidRPr="00EC58B5" w:rsidRDefault="00DF68B9"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2</w:t>
      </w:r>
      <w:r w:rsidR="00320F87" w:rsidRPr="00EC58B5">
        <w:rPr>
          <w:rFonts w:ascii="Arial" w:eastAsia="Times New Roman" w:hAnsi="Arial" w:cs="Arial"/>
          <w:sz w:val="24"/>
          <w:szCs w:val="24"/>
          <w:lang w:eastAsia="ru-RU"/>
        </w:rPr>
        <w:t>.10</w:t>
      </w:r>
      <w:r w:rsidRPr="00EC58B5">
        <w:rPr>
          <w:rFonts w:ascii="Arial" w:eastAsia="Times New Roman" w:hAnsi="Arial" w:cs="Arial"/>
          <w:sz w:val="24"/>
          <w:szCs w:val="24"/>
          <w:lang w:eastAsia="ru-RU"/>
        </w:rPr>
        <w:t xml:space="preserve">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22" w:history="1">
        <w:r w:rsidRPr="00EC58B5">
          <w:rPr>
            <w:rFonts w:ascii="Arial" w:eastAsia="Times New Roman" w:hAnsi="Arial" w:cs="Arial"/>
            <w:sz w:val="24"/>
            <w:szCs w:val="24"/>
            <w:u w:val="single"/>
            <w:lang w:eastAsia="ru-RU"/>
          </w:rPr>
          <w:t>Трудового кодекса Российской Федерации</w:t>
        </w:r>
      </w:hyperlink>
      <w:r w:rsidRPr="00EC58B5">
        <w:rPr>
          <w:rFonts w:ascii="Arial" w:eastAsia="Times New Roman" w:hAnsi="Arial" w:cs="Arial"/>
          <w:sz w:val="24"/>
          <w:szCs w:val="24"/>
          <w:lang w:eastAsia="ru-RU"/>
        </w:rPr>
        <w:t>.</w:t>
      </w:r>
    </w:p>
    <w:p w:rsidR="00DF68B9" w:rsidRPr="00DF68B9" w:rsidRDefault="00320F87" w:rsidP="00D419D0">
      <w:pPr>
        <w:spacing w:after="0" w:line="240" w:lineRule="auto"/>
        <w:ind w:firstLine="709"/>
        <w:jc w:val="both"/>
        <w:rPr>
          <w:rFonts w:ascii="Arial" w:eastAsia="Times New Roman" w:hAnsi="Arial" w:cs="Arial"/>
          <w:sz w:val="24"/>
          <w:szCs w:val="24"/>
          <w:lang w:eastAsia="ru-RU"/>
        </w:rPr>
      </w:pPr>
      <w:r w:rsidRPr="00EC58B5">
        <w:rPr>
          <w:rFonts w:ascii="Arial" w:eastAsia="Times New Roman" w:hAnsi="Arial" w:cs="Arial"/>
          <w:sz w:val="24"/>
          <w:szCs w:val="24"/>
          <w:lang w:eastAsia="ru-RU"/>
        </w:rPr>
        <w:t xml:space="preserve">2.11 </w:t>
      </w:r>
      <w:r w:rsidR="00DF68B9" w:rsidRPr="00EC58B5">
        <w:rPr>
          <w:rFonts w:ascii="Arial" w:eastAsia="Times New Roman" w:hAnsi="Arial" w:cs="Arial"/>
          <w:sz w:val="24"/>
          <w:szCs w:val="24"/>
          <w:lang w:eastAsia="ru-RU"/>
        </w:rPr>
        <w:t>Компенсационная надбавка за работу в сельской местности</w:t>
      </w:r>
      <w:r w:rsidR="00DF68B9" w:rsidRPr="00DF68B9">
        <w:rPr>
          <w:rFonts w:ascii="Arial" w:eastAsia="Times New Roman" w:hAnsi="Arial" w:cs="Arial"/>
          <w:sz w:val="24"/>
          <w:szCs w:val="24"/>
          <w:lang w:eastAsia="ru-RU"/>
        </w:rPr>
        <w:t xml:space="preserve">, устанавливается в размере 25 процентов оклада (должностного оклада), ставки заработной платы </w:t>
      </w:r>
    </w:p>
    <w:p w:rsidR="00DF68B9" w:rsidRPr="00320F87" w:rsidRDefault="00DF68B9" w:rsidP="00320F87">
      <w:pPr>
        <w:spacing w:before="100" w:beforeAutospacing="1" w:after="100" w:afterAutospacing="1" w:line="240" w:lineRule="auto"/>
        <w:jc w:val="center"/>
        <w:outlineLvl w:val="2"/>
        <w:rPr>
          <w:rFonts w:ascii="Arial" w:eastAsia="Times New Roman" w:hAnsi="Arial" w:cs="Arial"/>
          <w:bCs/>
          <w:sz w:val="24"/>
          <w:szCs w:val="24"/>
          <w:lang w:eastAsia="ru-RU"/>
        </w:rPr>
      </w:pPr>
      <w:r w:rsidRPr="00320F87">
        <w:rPr>
          <w:rFonts w:ascii="Arial" w:eastAsia="Times New Roman" w:hAnsi="Arial" w:cs="Arial"/>
          <w:bCs/>
          <w:sz w:val="24"/>
          <w:szCs w:val="24"/>
          <w:lang w:eastAsia="ru-RU"/>
        </w:rPr>
        <w:t>Глава 3. Стимулирующие выплаты</w:t>
      </w:r>
    </w:p>
    <w:p w:rsidR="00DF68B9" w:rsidRPr="00DF68B9"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1.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w:t>
      </w:r>
      <w:r w:rsidR="000120D0">
        <w:rPr>
          <w:rFonts w:ascii="Arial" w:eastAsia="Times New Roman" w:hAnsi="Arial" w:cs="Arial"/>
          <w:sz w:val="24"/>
          <w:szCs w:val="24"/>
          <w:lang w:eastAsia="ru-RU"/>
        </w:rPr>
        <w:t>тановлено настоящим Положением.</w:t>
      </w:r>
      <w:r w:rsidRPr="00DF68B9">
        <w:rPr>
          <w:rFonts w:ascii="Arial" w:eastAsia="Times New Roman" w:hAnsi="Arial" w:cs="Arial"/>
          <w:sz w:val="24"/>
          <w:szCs w:val="24"/>
          <w:lang w:eastAsia="ru-RU"/>
        </w:rPr>
        <w:br/>
        <w:t>Устанавливаются следующие виды стимулирующих выплат:</w:t>
      </w:r>
    </w:p>
    <w:p w:rsidR="00C30A13"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за интенсивнос</w:t>
      </w:r>
      <w:r>
        <w:rPr>
          <w:rFonts w:ascii="Arial" w:eastAsia="Times New Roman" w:hAnsi="Arial" w:cs="Arial"/>
          <w:sz w:val="24"/>
          <w:szCs w:val="24"/>
          <w:lang w:eastAsia="ru-RU"/>
        </w:rPr>
        <w:t>ть и высокие результаты работы;</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за стаж непр</w:t>
      </w:r>
      <w:r>
        <w:rPr>
          <w:rFonts w:ascii="Arial" w:eastAsia="Times New Roman" w:hAnsi="Arial" w:cs="Arial"/>
          <w:sz w:val="24"/>
          <w:szCs w:val="24"/>
          <w:lang w:eastAsia="ru-RU"/>
        </w:rPr>
        <w:t xml:space="preserve">ерывной работы, за выслугу лет; </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за качество выполняемых работ;</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за профессиональное развитие, степень самостоятельности работника и важности выполняемых им работ;</w:t>
      </w:r>
    </w:p>
    <w:p w:rsidR="00C30A13"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премиа</w:t>
      </w:r>
      <w:r>
        <w:rPr>
          <w:rFonts w:ascii="Arial" w:eastAsia="Times New Roman" w:hAnsi="Arial" w:cs="Arial"/>
          <w:sz w:val="24"/>
          <w:szCs w:val="24"/>
          <w:lang w:eastAsia="ru-RU"/>
        </w:rPr>
        <w:t>льные выплаты по итогам работы.</w:t>
      </w:r>
    </w:p>
    <w:p w:rsidR="00C30A13"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2.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w:t>
      </w:r>
      <w:r w:rsidR="00C30A13">
        <w:rPr>
          <w:rFonts w:ascii="Arial" w:eastAsia="Times New Roman" w:hAnsi="Arial" w:cs="Arial"/>
          <w:sz w:val="24"/>
          <w:szCs w:val="24"/>
          <w:lang w:eastAsia="ru-RU"/>
        </w:rPr>
        <w:t>ребований настоящего Положения.</w:t>
      </w:r>
    </w:p>
    <w:p w:rsidR="00DF68B9" w:rsidRPr="00DF68B9" w:rsidRDefault="00DF68B9" w:rsidP="00C30A13">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C30A13">
        <w:rPr>
          <w:rFonts w:ascii="Arial" w:eastAsia="Times New Roman" w:hAnsi="Arial" w:cs="Arial"/>
          <w:sz w:val="24"/>
          <w:szCs w:val="24"/>
          <w:lang w:eastAsia="ru-RU"/>
        </w:rPr>
        <w:t>.</w:t>
      </w:r>
      <w:r w:rsidRPr="00DF68B9">
        <w:rPr>
          <w:rFonts w:ascii="Arial" w:eastAsia="Times New Roman" w:hAnsi="Arial" w:cs="Arial"/>
          <w:sz w:val="24"/>
          <w:szCs w:val="24"/>
          <w:lang w:eastAsia="ru-RU"/>
        </w:rPr>
        <w:t>3. К выплатам за интенсивность и высокие результаты работы относятся следующие категории выплат:</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за репетиционную нагрузку - в р</w:t>
      </w:r>
      <w:r>
        <w:rPr>
          <w:rFonts w:ascii="Arial" w:eastAsia="Times New Roman" w:hAnsi="Arial" w:cs="Arial"/>
          <w:sz w:val="24"/>
          <w:szCs w:val="24"/>
          <w:lang w:eastAsia="ru-RU"/>
        </w:rPr>
        <w:t xml:space="preserve">азмере не менее пяти процентов; </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выплата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выплата за организацию и проведение мероприятий, включенных в федеральные целевые программы,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w:t>
      </w:r>
      <w:r w:rsidR="00DF68B9" w:rsidRPr="00DF68B9">
        <w:rPr>
          <w:rFonts w:ascii="Arial" w:eastAsia="Times New Roman" w:hAnsi="Arial" w:cs="Arial"/>
          <w:sz w:val="24"/>
          <w:szCs w:val="24"/>
          <w:lang w:eastAsia="ru-RU"/>
        </w:rPr>
        <w:t>)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учреждения,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в размере не менее 10 процентов;</w:t>
      </w:r>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w:t>
      </w:r>
      <w:r w:rsidR="00DF68B9" w:rsidRPr="00DF68B9">
        <w:rPr>
          <w:rFonts w:ascii="Arial" w:eastAsia="Times New Roman" w:hAnsi="Arial" w:cs="Arial"/>
          <w:sz w:val="24"/>
          <w:szCs w:val="24"/>
          <w:lang w:eastAsia="ru-RU"/>
        </w:rPr>
        <w:t>)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0120D0"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ё</w:t>
      </w:r>
      <w:r w:rsidR="00DF68B9" w:rsidRPr="00DF68B9">
        <w:rPr>
          <w:rFonts w:ascii="Arial" w:eastAsia="Times New Roman" w:hAnsi="Arial" w:cs="Arial"/>
          <w:sz w:val="24"/>
          <w:szCs w:val="24"/>
          <w:lang w:eastAsia="ru-RU"/>
        </w:rPr>
        <w:t>)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roofErr w:type="gramStart"/>
      <w:r w:rsidR="00DF68B9" w:rsidRPr="00DF68B9">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DF68B9" w:rsidRPr="00DF68B9">
        <w:rPr>
          <w:rFonts w:ascii="Arial" w:eastAsia="Times New Roman" w:hAnsi="Arial" w:cs="Arial"/>
          <w:sz w:val="24"/>
          <w:szCs w:val="24"/>
          <w:lang w:eastAsia="ru-RU"/>
        </w:rPr>
        <w:t>(</w:t>
      </w:r>
      <w:proofErr w:type="gramEnd"/>
    </w:p>
    <w:p w:rsidR="00DF68B9" w:rsidRPr="00DF68B9" w:rsidRDefault="00C30A13" w:rsidP="00C30A1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ж</w:t>
      </w:r>
      <w:r w:rsidR="00DF68B9" w:rsidRPr="00DF68B9">
        <w:rPr>
          <w:rFonts w:ascii="Arial" w:eastAsia="Times New Roman" w:hAnsi="Arial" w:cs="Arial"/>
          <w:sz w:val="24"/>
          <w:szCs w:val="24"/>
          <w:lang w:eastAsia="ru-RU"/>
        </w:rPr>
        <w:t>) выплата за работу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муниципальных образованиях Иркутской области не менее трех раз в год, - в размере не менее 10 процентов;</w:t>
      </w:r>
      <w:proofErr w:type="gramEnd"/>
    </w:p>
    <w:p w:rsidR="00DF68B9" w:rsidRPr="00DF68B9" w:rsidRDefault="00C30A13" w:rsidP="00C30A13">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w:t>
      </w:r>
      <w:r w:rsidR="00DF68B9" w:rsidRPr="00DF68B9">
        <w:rPr>
          <w:rFonts w:ascii="Arial" w:eastAsia="Times New Roman" w:hAnsi="Arial" w:cs="Arial"/>
          <w:sz w:val="24"/>
          <w:szCs w:val="24"/>
          <w:lang w:eastAsia="ru-RU"/>
        </w:rPr>
        <w:t>) 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roofErr w:type="gramEnd"/>
    </w:p>
    <w:p w:rsidR="00DF68B9" w:rsidRPr="00DF68B9" w:rsidRDefault="00C30A13" w:rsidP="00C30A13">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w:t>
      </w:r>
      <w:r w:rsidR="00DF68B9" w:rsidRPr="00DF68B9">
        <w:rPr>
          <w:rFonts w:ascii="Arial" w:eastAsia="Times New Roman" w:hAnsi="Arial" w:cs="Arial"/>
          <w:sz w:val="24"/>
          <w:szCs w:val="24"/>
          <w:lang w:eastAsia="ru-RU"/>
        </w:rPr>
        <w:t>)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 размере не менее 10 процентов;</w:t>
      </w:r>
    </w:p>
    <w:p w:rsidR="00103F1C" w:rsidRDefault="00C30A13" w:rsidP="004B33D7">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к</w:t>
      </w:r>
      <w:r w:rsidR="00DF68B9" w:rsidRPr="00DF68B9">
        <w:rPr>
          <w:rFonts w:ascii="Arial" w:eastAsia="Times New Roman" w:hAnsi="Arial" w:cs="Arial"/>
          <w:sz w:val="24"/>
          <w:szCs w:val="24"/>
          <w:lang w:eastAsia="ru-RU"/>
        </w:rPr>
        <w:t>) выплата педагогическим работникам учреждений за выполнение другой педагогической работы по поручению руководителя образовательного учреждения, функции и полномочия учредителя которого осуществляет министерство, руководителя, в непосредственном подчинении которого находится работник, а также в соответствии с правилами внутреннего трудового распорядка, графиками, правилами, расписаниями, локальными нормативными актами соответствующего учреждения (за классное руководство, за руководство учебными коллективами, заведование учебными кабинетами, отделениями, лабораториями, филиалами, учебно-консультативными</w:t>
      </w:r>
      <w:proofErr w:type="gramEnd"/>
      <w:r w:rsidR="00DF68B9" w:rsidRPr="00DF68B9">
        <w:rPr>
          <w:rFonts w:ascii="Arial" w:eastAsia="Times New Roman" w:hAnsi="Arial" w:cs="Arial"/>
          <w:sz w:val="24"/>
          <w:szCs w:val="24"/>
          <w:lang w:eastAsia="ru-RU"/>
        </w:rPr>
        <w:t xml:space="preserve"> </w:t>
      </w:r>
      <w:proofErr w:type="gramStart"/>
      <w:r w:rsidR="00DF68B9" w:rsidRPr="00DF68B9">
        <w:rPr>
          <w:rFonts w:ascii="Arial" w:eastAsia="Times New Roman" w:hAnsi="Arial" w:cs="Arial"/>
          <w:sz w:val="24"/>
          <w:szCs w:val="24"/>
          <w:lang w:eastAsia="ru-RU"/>
        </w:rPr>
        <w:t xml:space="preserve">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w:t>
      </w:r>
      <w:r w:rsidR="00DF68B9" w:rsidRPr="00DF68B9">
        <w:rPr>
          <w:rFonts w:ascii="Arial" w:eastAsia="Times New Roman" w:hAnsi="Arial" w:cs="Arial"/>
          <w:sz w:val="24"/>
          <w:szCs w:val="24"/>
          <w:lang w:eastAsia="ru-RU"/>
        </w:rPr>
        <w:lastRenderedPageBreak/>
        <w:t>диагностической и консультативной помощи родителям (законным представителям) обучающихся, работу по проведению родительских собраний,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w:t>
      </w:r>
      <w:proofErr w:type="gramEnd"/>
      <w:r w:rsidR="00DF68B9" w:rsidRPr="00DF68B9">
        <w:rPr>
          <w:rFonts w:ascii="Arial" w:eastAsia="Times New Roman" w:hAnsi="Arial" w:cs="Arial"/>
          <w:sz w:val="24"/>
          <w:szCs w:val="24"/>
          <w:lang w:eastAsia="ru-RU"/>
        </w:rPr>
        <w:t xml:space="preserve">, </w:t>
      </w:r>
      <w:proofErr w:type="gramStart"/>
      <w:r w:rsidR="00DF68B9" w:rsidRPr="00DF68B9">
        <w:rPr>
          <w:rFonts w:ascii="Arial" w:eastAsia="Times New Roman" w:hAnsi="Arial" w:cs="Arial"/>
          <w:sz w:val="24"/>
          <w:szCs w:val="24"/>
          <w:lang w:eastAsia="ru-RU"/>
        </w:rPr>
        <w:t>экскурсиях</w:t>
      </w:r>
      <w:proofErr w:type="gramEnd"/>
      <w:r w:rsidR="00DF68B9" w:rsidRPr="00DF68B9">
        <w:rPr>
          <w:rFonts w:ascii="Arial" w:eastAsia="Times New Roman" w:hAnsi="Arial" w:cs="Arial"/>
          <w:sz w:val="24"/>
          <w:szCs w:val="24"/>
          <w:lang w:eastAsia="ru-RU"/>
        </w:rPr>
        <w:t>, других формах учебной деятельности), - в р</w:t>
      </w:r>
      <w:r>
        <w:rPr>
          <w:rFonts w:ascii="Arial" w:eastAsia="Times New Roman" w:hAnsi="Arial" w:cs="Arial"/>
          <w:sz w:val="24"/>
          <w:szCs w:val="24"/>
          <w:lang w:eastAsia="ru-RU"/>
        </w:rPr>
        <w:t xml:space="preserve">азмере не менее пяти процентов. </w:t>
      </w:r>
    </w:p>
    <w:p w:rsidR="00103F1C"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4C11E3">
        <w:rPr>
          <w:rFonts w:ascii="Arial" w:eastAsia="Times New Roman" w:hAnsi="Arial" w:cs="Arial"/>
          <w:sz w:val="24"/>
          <w:szCs w:val="24"/>
          <w:lang w:eastAsia="ru-RU"/>
        </w:rPr>
        <w:t>.4</w:t>
      </w:r>
      <w:proofErr w:type="gramStart"/>
      <w:r w:rsidRPr="00DF68B9">
        <w:rPr>
          <w:rFonts w:ascii="Arial" w:eastAsia="Times New Roman" w:hAnsi="Arial" w:cs="Arial"/>
          <w:sz w:val="24"/>
          <w:szCs w:val="24"/>
          <w:lang w:eastAsia="ru-RU"/>
        </w:rPr>
        <w:t xml:space="preserve"> К</w:t>
      </w:r>
      <w:proofErr w:type="gramEnd"/>
      <w:r w:rsidRPr="00DF68B9">
        <w:rPr>
          <w:rFonts w:ascii="Arial" w:eastAsia="Times New Roman" w:hAnsi="Arial" w:cs="Arial"/>
          <w:sz w:val="24"/>
          <w:szCs w:val="24"/>
          <w:lang w:eastAsia="ru-RU"/>
        </w:rPr>
        <w:t xml:space="preserve"> стимулирующим выплатам за стаж непрерывной работы, за выслугу лет относя</w:t>
      </w:r>
      <w:r w:rsidR="004B33D7">
        <w:rPr>
          <w:rFonts w:ascii="Arial" w:eastAsia="Times New Roman" w:hAnsi="Arial" w:cs="Arial"/>
          <w:sz w:val="24"/>
          <w:szCs w:val="24"/>
          <w:lang w:eastAsia="ru-RU"/>
        </w:rPr>
        <w:t xml:space="preserve">тся следующие категории выплат: </w:t>
      </w:r>
    </w:p>
    <w:p w:rsidR="00064440" w:rsidRDefault="004B33D7" w:rsidP="0006444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выплата за стаж</w:t>
      </w:r>
      <w:r w:rsidR="00887EB4" w:rsidRPr="00887EB4">
        <w:rPr>
          <w:rFonts w:ascii="Arial" w:eastAsia="Times New Roman" w:hAnsi="Arial" w:cs="Arial"/>
          <w:sz w:val="24"/>
          <w:szCs w:val="24"/>
          <w:lang w:eastAsia="ru-RU"/>
        </w:rPr>
        <w:t xml:space="preserve"> </w:t>
      </w:r>
      <w:r w:rsidR="00887EB4">
        <w:rPr>
          <w:rFonts w:ascii="Arial" w:eastAsia="Times New Roman" w:hAnsi="Arial" w:cs="Arial"/>
          <w:sz w:val="24"/>
          <w:szCs w:val="24"/>
          <w:lang w:eastAsia="ru-RU"/>
        </w:rPr>
        <w:t>непрерывной</w:t>
      </w:r>
      <w:r w:rsidR="00DF68B9" w:rsidRPr="00DF68B9">
        <w:rPr>
          <w:rFonts w:ascii="Arial" w:eastAsia="Times New Roman" w:hAnsi="Arial" w:cs="Arial"/>
          <w:sz w:val="24"/>
          <w:szCs w:val="24"/>
          <w:lang w:eastAsia="ru-RU"/>
        </w:rPr>
        <w:t xml:space="preserve"> работы - в р</w:t>
      </w:r>
      <w:r>
        <w:rPr>
          <w:rFonts w:ascii="Arial" w:eastAsia="Times New Roman" w:hAnsi="Arial" w:cs="Arial"/>
          <w:sz w:val="24"/>
          <w:szCs w:val="24"/>
          <w:lang w:eastAsia="ru-RU"/>
        </w:rPr>
        <w:t>азмере не менее пяти процентов.</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rPr>
        <w:t>-</w:t>
      </w:r>
      <w:r w:rsidR="00DF68B9" w:rsidRPr="00064440">
        <w:rPr>
          <w:rFonts w:ascii="Arial" w:hAnsi="Arial" w:cs="Arial"/>
        </w:rPr>
        <w:t xml:space="preserve"> </w:t>
      </w:r>
      <w:r>
        <w:rPr>
          <w:rFonts w:ascii="Arial" w:hAnsi="Arial" w:cs="Arial"/>
          <w:spacing w:val="2"/>
        </w:rPr>
        <w:t xml:space="preserve">3-5 лет – </w:t>
      </w:r>
      <w:r w:rsidR="00CA4FBC" w:rsidRPr="00FB1EB7">
        <w:rPr>
          <w:rFonts w:ascii="Arial" w:hAnsi="Arial" w:cs="Arial"/>
          <w:spacing w:val="2"/>
        </w:rPr>
        <w:t>5</w:t>
      </w:r>
      <w:r>
        <w:rPr>
          <w:rFonts w:ascii="Arial" w:hAnsi="Arial" w:cs="Arial"/>
          <w:spacing w:val="2"/>
        </w:rPr>
        <w:t>%;</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w:t>
      </w:r>
      <w:r w:rsidR="004E260A">
        <w:rPr>
          <w:rFonts w:ascii="Arial" w:hAnsi="Arial" w:cs="Arial"/>
          <w:spacing w:val="2"/>
        </w:rPr>
        <w:t xml:space="preserve"> </w:t>
      </w:r>
      <w:r>
        <w:rPr>
          <w:rFonts w:ascii="Arial" w:hAnsi="Arial" w:cs="Arial"/>
          <w:spacing w:val="2"/>
        </w:rPr>
        <w:t>5-10 лет – 1</w:t>
      </w:r>
      <w:r w:rsidR="004E260A">
        <w:rPr>
          <w:rFonts w:ascii="Arial" w:hAnsi="Arial" w:cs="Arial"/>
          <w:spacing w:val="2"/>
        </w:rPr>
        <w:t>5</w:t>
      </w:r>
      <w:r>
        <w:rPr>
          <w:rFonts w:ascii="Arial" w:hAnsi="Arial" w:cs="Arial"/>
          <w:spacing w:val="2"/>
        </w:rPr>
        <w:t>%;</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-10-15 лет – 20%;</w:t>
      </w:r>
    </w:p>
    <w:p w:rsidR="00B64581" w:rsidRDefault="00B64581" w:rsidP="00B64581">
      <w:pPr>
        <w:pStyle w:val="formattexttoplevel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w:t>
      </w:r>
      <w:r w:rsidR="004E260A">
        <w:rPr>
          <w:rFonts w:ascii="Arial" w:hAnsi="Arial" w:cs="Arial"/>
          <w:spacing w:val="2"/>
        </w:rPr>
        <w:t xml:space="preserve"> </w:t>
      </w:r>
      <w:r>
        <w:rPr>
          <w:rFonts w:ascii="Arial" w:hAnsi="Arial" w:cs="Arial"/>
          <w:spacing w:val="2"/>
        </w:rPr>
        <w:t>Свыше 15 лет – 30%.</w:t>
      </w:r>
    </w:p>
    <w:p w:rsidR="00103F1C" w:rsidRDefault="00DF68B9" w:rsidP="00B64581">
      <w:pPr>
        <w:pStyle w:val="aa"/>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r w:rsidR="004B33D7">
        <w:rPr>
          <w:rFonts w:ascii="Arial" w:eastAsia="Times New Roman" w:hAnsi="Arial" w:cs="Arial"/>
          <w:sz w:val="24"/>
          <w:szCs w:val="24"/>
          <w:lang w:eastAsia="ru-RU"/>
        </w:rPr>
        <w:t xml:space="preserve"> </w:t>
      </w:r>
    </w:p>
    <w:p w:rsidR="004B33D7" w:rsidRDefault="00887EB4" w:rsidP="004B33D7">
      <w:pPr>
        <w:spacing w:after="0" w:line="240" w:lineRule="auto"/>
        <w:ind w:firstLine="709"/>
        <w:jc w:val="both"/>
        <w:rPr>
          <w:rFonts w:ascii="Arial" w:eastAsia="Times New Roman" w:hAnsi="Arial" w:cs="Arial"/>
          <w:sz w:val="24"/>
          <w:szCs w:val="24"/>
          <w:lang w:eastAsia="ru-RU"/>
        </w:rPr>
      </w:pPr>
      <w:r w:rsidRPr="00887EB4">
        <w:rPr>
          <w:rFonts w:ascii="Arial" w:eastAsia="Times New Roman" w:hAnsi="Arial" w:cs="Arial"/>
          <w:sz w:val="24"/>
          <w:szCs w:val="24"/>
          <w:lang w:eastAsia="ru-RU"/>
        </w:rPr>
        <w:t>б</w:t>
      </w:r>
      <w:r w:rsidR="00DF68B9" w:rsidRPr="00887EB4">
        <w:rPr>
          <w:rFonts w:ascii="Arial" w:eastAsia="Times New Roman" w:hAnsi="Arial" w:cs="Arial"/>
          <w:sz w:val="24"/>
          <w:szCs w:val="24"/>
          <w:lang w:eastAsia="ru-RU"/>
        </w:rPr>
        <w:t>) выплата за выслугу лет - в</w:t>
      </w:r>
      <w:r w:rsidR="004B33D7" w:rsidRPr="00887EB4">
        <w:rPr>
          <w:rFonts w:ascii="Arial" w:eastAsia="Times New Roman" w:hAnsi="Arial" w:cs="Arial"/>
          <w:sz w:val="24"/>
          <w:szCs w:val="24"/>
          <w:lang w:eastAsia="ru-RU"/>
        </w:rPr>
        <w:t xml:space="preserve"> размере не менее 10 процентов.</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w:t>
      </w:r>
      <w:r w:rsidR="00064440" w:rsidRPr="00064440">
        <w:rPr>
          <w:rFonts w:ascii="Arial" w:hAnsi="Arial" w:cs="Arial"/>
          <w:sz w:val="24"/>
          <w:szCs w:val="24"/>
        </w:rPr>
        <w:t xml:space="preserve">свыше </w:t>
      </w:r>
      <w:r w:rsidRPr="00064440">
        <w:rPr>
          <w:rFonts w:ascii="Arial" w:hAnsi="Arial" w:cs="Arial"/>
          <w:sz w:val="24"/>
          <w:szCs w:val="24"/>
        </w:rPr>
        <w:t xml:space="preserve">15 лет 30%;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10 лет до 15 лет -20%;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5 до 10 лет 15%  </w:t>
      </w:r>
    </w:p>
    <w:p w:rsidR="000120D0" w:rsidRPr="00064440" w:rsidRDefault="000120D0" w:rsidP="000120D0">
      <w:pPr>
        <w:pStyle w:val="aa"/>
        <w:jc w:val="both"/>
        <w:rPr>
          <w:rFonts w:ascii="Arial" w:hAnsi="Arial" w:cs="Arial"/>
          <w:sz w:val="24"/>
          <w:szCs w:val="24"/>
        </w:rPr>
      </w:pPr>
      <w:r w:rsidRPr="00064440">
        <w:rPr>
          <w:rFonts w:ascii="Arial" w:hAnsi="Arial" w:cs="Arial"/>
          <w:sz w:val="24"/>
          <w:szCs w:val="24"/>
        </w:rPr>
        <w:t xml:space="preserve">-от 1 до 5 лет -10% </w:t>
      </w:r>
    </w:p>
    <w:p w:rsidR="004B33D7"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w:t>
      </w:r>
      <w:r w:rsidR="004B33D7">
        <w:rPr>
          <w:rFonts w:ascii="Arial" w:eastAsia="Times New Roman" w:hAnsi="Arial" w:cs="Arial"/>
          <w:sz w:val="24"/>
          <w:szCs w:val="24"/>
          <w:lang w:eastAsia="ru-RU"/>
        </w:rPr>
        <w:t>ределенных льгот и преимуществ.</w:t>
      </w:r>
    </w:p>
    <w:p w:rsidR="004B33D7" w:rsidRDefault="00DF68B9" w:rsidP="004B33D7">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r w:rsidR="004B33D7">
        <w:rPr>
          <w:rFonts w:ascii="Arial" w:eastAsia="Times New Roman" w:hAnsi="Arial" w:cs="Arial"/>
          <w:sz w:val="24"/>
          <w:szCs w:val="24"/>
          <w:lang w:eastAsia="ru-RU"/>
        </w:rPr>
        <w:t xml:space="preserve"> </w:t>
      </w:r>
    </w:p>
    <w:p w:rsidR="00DF68B9" w:rsidRPr="00DF68B9" w:rsidRDefault="004B33D7" w:rsidP="007F174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xml:space="preserve">)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00DF68B9" w:rsidRPr="00DF68B9">
        <w:rPr>
          <w:rFonts w:ascii="Arial" w:eastAsia="Times New Roman" w:hAnsi="Arial" w:cs="Arial"/>
          <w:sz w:val="24"/>
          <w:szCs w:val="24"/>
          <w:lang w:eastAsia="ru-RU"/>
        </w:rPr>
        <w:t>работы</w:t>
      </w:r>
      <w:proofErr w:type="gramEnd"/>
      <w:r w:rsidR="00DF68B9" w:rsidRPr="00DF68B9">
        <w:rPr>
          <w:rFonts w:ascii="Arial" w:eastAsia="Times New Roman" w:hAnsi="Arial" w:cs="Arial"/>
          <w:sz w:val="24"/>
          <w:szCs w:val="24"/>
          <w:lang w:eastAsia="ru-RU"/>
        </w:rPr>
        <w:t xml:space="preserve"> в соответствующем учреждении кот</w:t>
      </w:r>
      <w:r w:rsidR="007F174D">
        <w:rPr>
          <w:rFonts w:ascii="Arial" w:eastAsia="Times New Roman" w:hAnsi="Arial" w:cs="Arial"/>
          <w:sz w:val="24"/>
          <w:szCs w:val="24"/>
          <w:lang w:eastAsia="ru-RU"/>
        </w:rPr>
        <w:t>орых составляет менее трех лет</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551BA6">
        <w:rPr>
          <w:rFonts w:ascii="Arial" w:eastAsia="Times New Roman" w:hAnsi="Arial" w:cs="Arial"/>
          <w:sz w:val="24"/>
          <w:szCs w:val="24"/>
          <w:lang w:eastAsia="ru-RU"/>
        </w:rPr>
        <w:t>.</w:t>
      </w:r>
      <w:r w:rsidRPr="00DF68B9">
        <w:rPr>
          <w:rFonts w:ascii="Arial" w:eastAsia="Times New Roman" w:hAnsi="Arial" w:cs="Arial"/>
          <w:sz w:val="24"/>
          <w:szCs w:val="24"/>
          <w:lang w:eastAsia="ru-RU"/>
        </w:rPr>
        <w:t>5. К выплатам за качество выполняемых работ относятся следующие категории выплат:</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учреждений за творческие успехи: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00DF68B9" w:rsidRPr="00DF68B9">
        <w:rPr>
          <w:rFonts w:ascii="Arial" w:eastAsia="Times New Roman" w:hAnsi="Arial" w:cs="Arial"/>
          <w:sz w:val="24"/>
          <w:szCs w:val="24"/>
          <w:lang w:eastAsia="ru-RU"/>
        </w:rPr>
        <w:t xml:space="preserve">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DF68B9" w:rsidRPr="00DF68B9">
        <w:rPr>
          <w:rFonts w:ascii="Arial" w:eastAsia="Times New Roman" w:hAnsi="Arial" w:cs="Arial"/>
          <w:sz w:val="24"/>
          <w:szCs w:val="24"/>
          <w:lang w:eastAsia="ru-RU"/>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sidR="00DF68B9" w:rsidRPr="00DF68B9">
        <w:rPr>
          <w:rFonts w:ascii="Arial" w:eastAsia="Times New Roman" w:hAnsi="Arial" w:cs="Arial"/>
          <w:sz w:val="24"/>
          <w:szCs w:val="24"/>
          <w:lang w:eastAsia="ru-RU"/>
        </w:rPr>
        <w:t>имеющим</w:t>
      </w:r>
      <w:proofErr w:type="gramEnd"/>
      <w:r w:rsidR="00DF68B9" w:rsidRPr="00DF68B9">
        <w:rPr>
          <w:rFonts w:ascii="Arial" w:eastAsia="Times New Roman" w:hAnsi="Arial" w:cs="Arial"/>
          <w:sz w:val="24"/>
          <w:szCs w:val="24"/>
          <w:lang w:eastAsia="ru-RU"/>
        </w:rPr>
        <w:t xml:space="preserve"> звание лауреата премии Губернатора Иркутской области - в размере не менее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sidR="00DF68B9" w:rsidRPr="00DF68B9">
        <w:rPr>
          <w:rFonts w:ascii="Arial" w:eastAsia="Times New Roman" w:hAnsi="Arial" w:cs="Arial"/>
          <w:sz w:val="24"/>
          <w:szCs w:val="24"/>
          <w:lang w:eastAsia="ru-RU"/>
        </w:rPr>
        <w:t>награжденным</w:t>
      </w:r>
      <w:proofErr w:type="gramEnd"/>
      <w:r w:rsidR="00DF68B9" w:rsidRPr="00DF68B9">
        <w:rPr>
          <w:rFonts w:ascii="Arial" w:eastAsia="Times New Roman" w:hAnsi="Arial" w:cs="Arial"/>
          <w:sz w:val="24"/>
          <w:szCs w:val="24"/>
          <w:lang w:eastAsia="ru-RU"/>
        </w:rPr>
        <w:t xml:space="preserve"> наградами Иркутской области - в размере не менее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sidR="00DF68B9" w:rsidRPr="00DF68B9">
        <w:rPr>
          <w:rFonts w:ascii="Arial" w:eastAsia="Times New Roman" w:hAnsi="Arial" w:cs="Arial"/>
          <w:sz w:val="24"/>
          <w:szCs w:val="24"/>
          <w:lang w:eastAsia="ru-RU"/>
        </w:rPr>
        <w:t>имеющим</w:t>
      </w:r>
      <w:proofErr w:type="gramEnd"/>
      <w:r w:rsidR="00DF68B9" w:rsidRPr="00DF68B9">
        <w:rPr>
          <w:rFonts w:ascii="Arial" w:eastAsia="Times New Roman" w:hAnsi="Arial" w:cs="Arial"/>
          <w:sz w:val="24"/>
          <w:szCs w:val="24"/>
          <w:lang w:eastAsia="ru-RU"/>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Выплаты, предусмотренные абзацами вторым -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roofErr w:type="gramEnd"/>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551BA6">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6. К выплатам за профессиональное развитие, степень самостоятельности работника и </w:t>
      </w:r>
      <w:proofErr w:type="gramStart"/>
      <w:r w:rsidRPr="00DF68B9">
        <w:rPr>
          <w:rFonts w:ascii="Arial" w:eastAsia="Times New Roman" w:hAnsi="Arial" w:cs="Arial"/>
          <w:sz w:val="24"/>
          <w:szCs w:val="24"/>
          <w:lang w:eastAsia="ru-RU"/>
        </w:rPr>
        <w:t>важности</w:t>
      </w:r>
      <w:proofErr w:type="gramEnd"/>
      <w:r w:rsidRPr="00DF68B9">
        <w:rPr>
          <w:rFonts w:ascii="Arial" w:eastAsia="Times New Roman" w:hAnsi="Arial" w:cs="Arial"/>
          <w:sz w:val="24"/>
          <w:szCs w:val="24"/>
          <w:lang w:eastAsia="ru-RU"/>
        </w:rPr>
        <w:t xml:space="preserve"> выполняемых им работ относятся следующие выплаты:</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выплаты работникам учреждений за почетные звания:</w:t>
      </w:r>
    </w:p>
    <w:p w:rsidR="00551BA6"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"Народный артист СССР", "Народный артист РСФСР", "Народный артист Российской Федерации", "Народный художник СССР", "Народный художник</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DF68B9" w:rsidRPr="00DF68B9" w:rsidRDefault="00DF68B9" w:rsidP="00551BA6">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DF68B9" w:rsidRPr="00DF68B9" w:rsidRDefault="00551BA6" w:rsidP="00551BA6">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выплаты работникам учреждений, которым присвоена ученая степень, соответствующая исполняемой трудовой функции: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ученую степень доктора наук - в размере не менее 40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ученую степень кандидата наук - в размере не менее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w:t>
      </w:r>
      <w:r w:rsidR="00DF68B9" w:rsidRPr="00DF68B9">
        <w:rPr>
          <w:rFonts w:ascii="Arial" w:eastAsia="Times New Roman" w:hAnsi="Arial" w:cs="Arial"/>
          <w:sz w:val="24"/>
          <w:szCs w:val="24"/>
          <w:lang w:eastAsia="ru-RU"/>
        </w:rPr>
        <w:t>)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xml:space="preserve">) выплаты работникам учреждений за личные заслуги устанавливаются </w:t>
      </w:r>
      <w:proofErr w:type="gramStart"/>
      <w:r w:rsidR="00DF68B9" w:rsidRPr="00DF68B9">
        <w:rPr>
          <w:rFonts w:ascii="Arial" w:eastAsia="Times New Roman" w:hAnsi="Arial" w:cs="Arial"/>
          <w:sz w:val="24"/>
          <w:szCs w:val="24"/>
          <w:lang w:eastAsia="ru-RU"/>
        </w:rPr>
        <w:t>при</w:t>
      </w:r>
      <w:proofErr w:type="gramEnd"/>
      <w:r w:rsidR="00DF68B9" w:rsidRPr="00DF68B9">
        <w:rPr>
          <w:rFonts w:ascii="Arial" w:eastAsia="Times New Roman" w:hAnsi="Arial" w:cs="Arial"/>
          <w:sz w:val="24"/>
          <w:szCs w:val="24"/>
          <w:lang w:eastAsia="ru-RU"/>
        </w:rPr>
        <w:t>:</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sidR="00DF68B9" w:rsidRPr="00DF68B9">
        <w:rPr>
          <w:rFonts w:ascii="Arial" w:eastAsia="Times New Roman" w:hAnsi="Arial" w:cs="Arial"/>
          <w:sz w:val="24"/>
          <w:szCs w:val="24"/>
          <w:lang w:eastAsia="ru-RU"/>
        </w:rPr>
        <w:t>награждении</w:t>
      </w:r>
      <w:proofErr w:type="gramEnd"/>
      <w:r w:rsidR="00DF68B9" w:rsidRPr="00DF68B9">
        <w:rPr>
          <w:rFonts w:ascii="Arial" w:eastAsia="Times New Roman" w:hAnsi="Arial" w:cs="Arial"/>
          <w:sz w:val="24"/>
          <w:szCs w:val="24"/>
          <w:lang w:eastAsia="ru-RU"/>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gramStart"/>
      <w:r w:rsidR="00DF68B9" w:rsidRPr="00DF68B9">
        <w:rPr>
          <w:rFonts w:ascii="Arial" w:eastAsia="Times New Roman" w:hAnsi="Arial" w:cs="Arial"/>
          <w:sz w:val="24"/>
          <w:szCs w:val="24"/>
          <w:lang w:eastAsia="ru-RU"/>
        </w:rPr>
        <w:t>поощрении</w:t>
      </w:r>
      <w:proofErr w:type="gramEnd"/>
      <w:r w:rsidR="00DF68B9" w:rsidRPr="00DF68B9">
        <w:rPr>
          <w:rFonts w:ascii="Arial" w:eastAsia="Times New Roman" w:hAnsi="Arial" w:cs="Arial"/>
          <w:sz w:val="24"/>
          <w:szCs w:val="24"/>
          <w:lang w:eastAsia="ru-RU"/>
        </w:rPr>
        <w:t xml:space="preserve"> министерством - в размере не менее 20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DB288E"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w:t>
      </w:r>
      <w:r w:rsidR="00DF68B9" w:rsidRPr="00DF68B9">
        <w:rPr>
          <w:rFonts w:ascii="Arial" w:eastAsia="Times New Roman" w:hAnsi="Arial" w:cs="Arial"/>
          <w:sz w:val="24"/>
          <w:szCs w:val="24"/>
          <w:lang w:eastAsia="ru-RU"/>
        </w:rPr>
        <w:t>)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w:t>
      </w:r>
      <w:r>
        <w:rPr>
          <w:rFonts w:ascii="Arial" w:eastAsia="Times New Roman" w:hAnsi="Arial" w:cs="Arial"/>
          <w:sz w:val="24"/>
          <w:szCs w:val="24"/>
          <w:lang w:eastAsia="ru-RU"/>
        </w:rPr>
        <w:t xml:space="preserve">ников), - в следующих размерах: </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театров и филармонии, перечень должностей работников учреждения кинематографии, перечень должностей работников учреждения, зарегистрированного в качеств</w:t>
      </w:r>
      <w:r>
        <w:rPr>
          <w:rFonts w:ascii="Arial" w:eastAsia="Times New Roman" w:hAnsi="Arial" w:cs="Arial"/>
          <w:sz w:val="24"/>
          <w:szCs w:val="24"/>
          <w:lang w:eastAsia="ru-RU"/>
        </w:rPr>
        <w:t>е средства массовой информации: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(ведущий мастер сцены)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высшей категории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первой категории - в размере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второй категории -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работникам учреждений, должности (профессии) которых не включены в приложение 2 к настоящему Положению:</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главный (за исключением должности главный бухгалтер)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высшей категории (класса) - в размере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первой категории (класса) - в размере 15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второй категории (класса) -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ля должностей без применения категории (класса) - выплата не устанавливается;</w:t>
      </w:r>
    </w:p>
    <w:p w:rsidR="00DB288E"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DF68B9" w:rsidRPr="00DF68B9">
        <w:rPr>
          <w:rFonts w:ascii="Arial" w:eastAsia="Times New Roman" w:hAnsi="Arial" w:cs="Arial"/>
          <w:sz w:val="24"/>
          <w:szCs w:val="24"/>
          <w:lang w:eastAsia="ru-RU"/>
        </w:rPr>
        <w:t>аботникам учреждений, должности которых согласно приложению 2 к настоящему Положению включены в перечень должнос</w:t>
      </w:r>
      <w:r>
        <w:rPr>
          <w:rFonts w:ascii="Arial" w:eastAsia="Times New Roman" w:hAnsi="Arial" w:cs="Arial"/>
          <w:sz w:val="24"/>
          <w:szCs w:val="24"/>
          <w:lang w:eastAsia="ru-RU"/>
        </w:rPr>
        <w:t xml:space="preserve">тей работников иных учреждений: </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главный научный сотрудник - в размере 35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ведущий научный сотрудник - в размере 25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старший научный сотрудник - в размере 20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w:t>
      </w:r>
      <w:r w:rsidR="00DF68B9" w:rsidRPr="00DF68B9">
        <w:rPr>
          <w:rFonts w:ascii="Arial" w:eastAsia="Times New Roman" w:hAnsi="Arial" w:cs="Arial"/>
          <w:sz w:val="24"/>
          <w:szCs w:val="24"/>
          <w:lang w:eastAsia="ru-RU"/>
        </w:rPr>
        <w:t>научный сотрудник - в размере 15 процентов;</w:t>
      </w:r>
    </w:p>
    <w:p w:rsidR="00551BA6"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младший научный сотрудник -</w:t>
      </w:r>
      <w:r>
        <w:rPr>
          <w:rFonts w:ascii="Arial" w:eastAsia="Times New Roman" w:hAnsi="Arial" w:cs="Arial"/>
          <w:sz w:val="24"/>
          <w:szCs w:val="24"/>
          <w:lang w:eastAsia="ru-RU"/>
        </w:rPr>
        <w:t xml:space="preserve"> в размере 10 процентов;</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ё</w:t>
      </w:r>
      <w:r w:rsidR="00DF68B9" w:rsidRPr="00DF68B9">
        <w:rPr>
          <w:rFonts w:ascii="Arial" w:eastAsia="Times New Roman" w:hAnsi="Arial" w:cs="Arial"/>
          <w:sz w:val="24"/>
          <w:szCs w:val="24"/>
          <w:lang w:eastAsia="ru-RU"/>
        </w:rPr>
        <w:t>)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степень важности выполняемых работ - в размере не менее 10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 степень самостоятельности выполняемых работ - в размере не менее 10 процентов.</w:t>
      </w:r>
    </w:p>
    <w:p w:rsidR="00CB3BEB"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w:t>
      </w:r>
      <w:r w:rsidR="00551BA6">
        <w:rPr>
          <w:rFonts w:ascii="Arial" w:eastAsia="Times New Roman" w:hAnsi="Arial" w:cs="Arial"/>
          <w:sz w:val="24"/>
          <w:szCs w:val="24"/>
          <w:lang w:eastAsia="ru-RU"/>
        </w:rPr>
        <w:t>лей работ или услуг учреждения</w:t>
      </w:r>
    </w:p>
    <w:p w:rsidR="00DF68B9" w:rsidRPr="00DF68B9"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ж</w:t>
      </w:r>
      <w:r w:rsidR="00DF68B9" w:rsidRPr="00DF68B9">
        <w:rPr>
          <w:rFonts w:ascii="Arial" w:eastAsia="Times New Roman" w:hAnsi="Arial" w:cs="Arial"/>
          <w:sz w:val="24"/>
          <w:szCs w:val="24"/>
          <w:lang w:eastAsia="ru-RU"/>
        </w:rPr>
        <w:t>) за квалификационную категорию педагогическим работникам:</w:t>
      </w:r>
    </w:p>
    <w:p w:rsidR="00CB3BEB"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при наличии высшей квалификационной категории - в размере не менее 38 процентов;</w:t>
      </w:r>
      <w:r>
        <w:rPr>
          <w:rFonts w:ascii="Arial" w:eastAsia="Times New Roman" w:hAnsi="Arial" w:cs="Arial"/>
          <w:sz w:val="24"/>
          <w:szCs w:val="24"/>
          <w:lang w:eastAsia="ru-RU"/>
        </w:rPr>
        <w:t xml:space="preserve"> </w:t>
      </w:r>
    </w:p>
    <w:p w:rsidR="00CB3BEB" w:rsidRDefault="00551BA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при наличии первой квалификационной категории - в</w:t>
      </w:r>
      <w:r>
        <w:rPr>
          <w:rFonts w:ascii="Arial" w:eastAsia="Times New Roman" w:hAnsi="Arial" w:cs="Arial"/>
          <w:sz w:val="24"/>
          <w:szCs w:val="24"/>
          <w:lang w:eastAsia="ru-RU"/>
        </w:rPr>
        <w:t xml:space="preserve"> размере не менее 28 процентов</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7. К премиальным выплатам по итогам работы относятся:</w:t>
      </w:r>
    </w:p>
    <w:p w:rsidR="00DF68B9" w:rsidRPr="00DF68B9" w:rsidRDefault="009B66F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премия по итогам работы за месяц или квартал.</w:t>
      </w:r>
    </w:p>
    <w:p w:rsidR="00DF68B9" w:rsidRPr="00DF68B9" w:rsidRDefault="009B66F6" w:rsidP="00551BA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премия по итогам работы за год.</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8. </w:t>
      </w:r>
      <w:proofErr w:type="gramStart"/>
      <w:r w:rsidRPr="00DF68B9">
        <w:rPr>
          <w:rFonts w:ascii="Arial" w:eastAsia="Times New Roman" w:hAnsi="Arial" w:cs="Arial"/>
          <w:sz w:val="24"/>
          <w:szCs w:val="24"/>
          <w:lang w:eastAsia="ru-RU"/>
        </w:rP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3</w:t>
      </w:r>
      <w:r w:rsidR="009B66F6">
        <w:rPr>
          <w:rFonts w:ascii="Arial" w:eastAsia="Times New Roman" w:hAnsi="Arial" w:cs="Arial"/>
          <w:sz w:val="24"/>
          <w:szCs w:val="24"/>
          <w:lang w:eastAsia="ru-RU"/>
        </w:rPr>
        <w:t>.</w:t>
      </w:r>
      <w:r w:rsidRPr="00DF68B9">
        <w:rPr>
          <w:rFonts w:ascii="Arial" w:eastAsia="Times New Roman" w:hAnsi="Arial" w:cs="Arial"/>
          <w:sz w:val="24"/>
          <w:szCs w:val="24"/>
          <w:lang w:eastAsia="ru-RU"/>
        </w:rPr>
        <w:t>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Основаниями выплаты премии по итогам работы за год является участие рабо</w:t>
      </w:r>
      <w:r w:rsidR="00CB3BEB">
        <w:rPr>
          <w:rFonts w:ascii="Arial" w:eastAsia="Times New Roman" w:hAnsi="Arial" w:cs="Arial"/>
          <w:sz w:val="24"/>
          <w:szCs w:val="24"/>
          <w:lang w:eastAsia="ru-RU"/>
        </w:rPr>
        <w:t>тника учреждения в выполнении муниципального</w:t>
      </w:r>
      <w:r w:rsidRPr="00DF68B9">
        <w:rPr>
          <w:rFonts w:ascii="Arial" w:eastAsia="Times New Roman" w:hAnsi="Arial" w:cs="Arial"/>
          <w:sz w:val="24"/>
          <w:szCs w:val="24"/>
          <w:lang w:eastAsia="ru-RU"/>
        </w:rPr>
        <w:t xml:space="preserve"> задания учреждения.</w:t>
      </w:r>
    </w:p>
    <w:p w:rsidR="00DF68B9" w:rsidRPr="00DF68B9" w:rsidRDefault="00DF68B9" w:rsidP="00551BA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Степень участия в выполнении </w:t>
      </w:r>
      <w:r w:rsidR="00CB3BEB">
        <w:rPr>
          <w:rFonts w:ascii="Arial" w:eastAsia="Times New Roman" w:hAnsi="Arial" w:cs="Arial"/>
          <w:sz w:val="24"/>
          <w:szCs w:val="24"/>
          <w:lang w:eastAsia="ru-RU"/>
        </w:rPr>
        <w:t>муниципального</w:t>
      </w:r>
      <w:r w:rsidRPr="00DF68B9">
        <w:rPr>
          <w:rFonts w:ascii="Arial" w:eastAsia="Times New Roman" w:hAnsi="Arial" w:cs="Arial"/>
          <w:sz w:val="24"/>
          <w:szCs w:val="24"/>
          <w:lang w:eastAsia="ru-RU"/>
        </w:rPr>
        <w:t xml:space="preserve"> задания соответствующего учреждения определяется руководителем, в непосредственном подчинении которого находится работник.</w:t>
      </w:r>
    </w:p>
    <w:p w:rsidR="009B66F6" w:rsidRDefault="009B66F6" w:rsidP="009B66F6">
      <w:pPr>
        <w:spacing w:after="0" w:line="240" w:lineRule="auto"/>
        <w:jc w:val="center"/>
        <w:outlineLvl w:val="2"/>
        <w:rPr>
          <w:rFonts w:ascii="Arial" w:eastAsia="Times New Roman" w:hAnsi="Arial" w:cs="Arial"/>
          <w:b/>
          <w:bCs/>
          <w:sz w:val="24"/>
          <w:szCs w:val="24"/>
          <w:lang w:eastAsia="ru-RU"/>
        </w:rPr>
      </w:pPr>
    </w:p>
    <w:p w:rsidR="00DF68B9" w:rsidRPr="009B66F6" w:rsidRDefault="00DF68B9" w:rsidP="009B66F6">
      <w:pPr>
        <w:spacing w:after="0" w:line="240" w:lineRule="auto"/>
        <w:jc w:val="center"/>
        <w:outlineLvl w:val="2"/>
        <w:rPr>
          <w:rFonts w:ascii="Arial" w:eastAsia="Times New Roman" w:hAnsi="Arial" w:cs="Arial"/>
          <w:bCs/>
          <w:sz w:val="24"/>
          <w:szCs w:val="24"/>
          <w:lang w:eastAsia="ru-RU"/>
        </w:rPr>
      </w:pPr>
      <w:r w:rsidRPr="009B66F6">
        <w:rPr>
          <w:rFonts w:ascii="Arial" w:eastAsia="Times New Roman" w:hAnsi="Arial" w:cs="Arial"/>
          <w:bCs/>
          <w:sz w:val="24"/>
          <w:szCs w:val="24"/>
          <w:lang w:eastAsia="ru-RU"/>
        </w:rPr>
        <w:t>Глава 4. Установление стимулирующих выплат</w:t>
      </w:r>
    </w:p>
    <w:p w:rsidR="009B66F6" w:rsidRDefault="009B66F6" w:rsidP="009B66F6">
      <w:pPr>
        <w:spacing w:after="0" w:line="240" w:lineRule="auto"/>
        <w:ind w:firstLine="709"/>
        <w:jc w:val="both"/>
        <w:rPr>
          <w:rFonts w:ascii="Arial" w:eastAsia="Times New Roman" w:hAnsi="Arial" w:cs="Arial"/>
          <w:sz w:val="24"/>
          <w:szCs w:val="24"/>
          <w:lang w:eastAsia="ru-RU"/>
        </w:rPr>
      </w:pPr>
    </w:p>
    <w:p w:rsidR="009B66F6"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.1</w:t>
      </w:r>
      <w:r w:rsidRPr="00DF68B9">
        <w:rPr>
          <w:rFonts w:ascii="Arial" w:eastAsia="Times New Roman" w:hAnsi="Arial" w:cs="Arial"/>
          <w:sz w:val="24"/>
          <w:szCs w:val="24"/>
          <w:lang w:eastAsia="ru-RU"/>
        </w:rPr>
        <w:t>. Стимулирующие выплаты устанавливаются работникам, за исключением рабо</w:t>
      </w:r>
      <w:r w:rsidR="009B66F6">
        <w:rPr>
          <w:rFonts w:ascii="Arial" w:eastAsia="Times New Roman" w:hAnsi="Arial" w:cs="Arial"/>
          <w:sz w:val="24"/>
          <w:szCs w:val="24"/>
          <w:lang w:eastAsia="ru-RU"/>
        </w:rPr>
        <w:t>тников администрации, с учетом:</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показателей и критериев эффективности деятельности работников учреждения;</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б</w:t>
      </w:r>
      <w:r w:rsidR="00DF68B9" w:rsidRPr="00DF68B9">
        <w:rPr>
          <w:rFonts w:ascii="Arial" w:eastAsia="Times New Roman" w:hAnsi="Arial" w:cs="Arial"/>
          <w:sz w:val="24"/>
          <w:szCs w:val="24"/>
          <w:lang w:eastAsia="ru-RU"/>
        </w:rPr>
        <w:t>)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.2</w:t>
      </w:r>
      <w:r w:rsidRPr="00DF68B9">
        <w:rPr>
          <w:rFonts w:ascii="Arial" w:eastAsia="Times New Roman" w:hAnsi="Arial" w:cs="Arial"/>
          <w:sz w:val="24"/>
          <w:szCs w:val="24"/>
          <w:lang w:eastAsia="ru-RU"/>
        </w:rPr>
        <w:t>. Порядок установления стимулирующих выплат работникам администрации устанавливается главой 5 настоящего Положения.</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.3</w:t>
      </w:r>
      <w:r w:rsidRPr="00DF68B9">
        <w:rPr>
          <w:rFonts w:ascii="Arial" w:eastAsia="Times New Roman" w:hAnsi="Arial" w:cs="Arial"/>
          <w:sz w:val="24"/>
          <w:szCs w:val="24"/>
          <w:lang w:eastAsia="ru-RU"/>
        </w:rPr>
        <w:t xml:space="preserve">.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w:t>
      </w:r>
      <w:r w:rsidR="009F3DEA">
        <w:rPr>
          <w:rFonts w:ascii="Arial" w:eastAsia="Times New Roman" w:hAnsi="Arial" w:cs="Arial"/>
          <w:sz w:val="24"/>
          <w:szCs w:val="24"/>
          <w:lang w:eastAsia="ru-RU"/>
        </w:rPr>
        <w:t>учредителя</w:t>
      </w:r>
      <w:r w:rsidRPr="00DF68B9">
        <w:rPr>
          <w:rFonts w:ascii="Arial" w:eastAsia="Times New Roman" w:hAnsi="Arial" w:cs="Arial"/>
          <w:sz w:val="24"/>
          <w:szCs w:val="24"/>
          <w:lang w:eastAsia="ru-RU"/>
        </w:rPr>
        <w:t>.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Состав и порядок работы комиссии утверждается локальным актом учреждения.</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B66F6"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DF68B9">
        <w:rPr>
          <w:rFonts w:ascii="Arial" w:eastAsia="Times New Roman" w:hAnsi="Arial" w:cs="Arial"/>
          <w:sz w:val="24"/>
          <w:szCs w:val="24"/>
          <w:lang w:eastAsia="ru-RU"/>
        </w:rPr>
        <w:t>учреждения</w:t>
      </w:r>
      <w:proofErr w:type="gramEnd"/>
      <w:r w:rsidRPr="00DF68B9">
        <w:rPr>
          <w:rFonts w:ascii="Arial" w:eastAsia="Times New Roman" w:hAnsi="Arial" w:cs="Arial"/>
          <w:sz w:val="24"/>
          <w:szCs w:val="24"/>
          <w:lang w:eastAsia="ru-RU"/>
        </w:rPr>
        <w:t xml:space="preserve"> с учетом установленных настоящей главой требований.</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.5</w:t>
      </w:r>
      <w:r w:rsidRPr="00DF68B9">
        <w:rPr>
          <w:rFonts w:ascii="Arial" w:eastAsia="Times New Roman" w:hAnsi="Arial" w:cs="Arial"/>
          <w:sz w:val="24"/>
          <w:szCs w:val="24"/>
          <w:lang w:eastAsia="ru-RU"/>
        </w:rPr>
        <w:t xml:space="preserve">. </w:t>
      </w:r>
      <w:proofErr w:type="gramStart"/>
      <w:r w:rsidRPr="00DF68B9">
        <w:rPr>
          <w:rFonts w:ascii="Arial" w:eastAsia="Times New Roman" w:hAnsi="Arial" w:cs="Arial"/>
          <w:sz w:val="24"/>
          <w:szCs w:val="24"/>
          <w:lang w:eastAsia="ru-RU"/>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Представление составляется в свободной форме лицами, указанными в пункте 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9B66F6">
        <w:rPr>
          <w:rFonts w:ascii="Arial" w:eastAsia="Times New Roman" w:hAnsi="Arial" w:cs="Arial"/>
          <w:sz w:val="24"/>
          <w:szCs w:val="24"/>
          <w:lang w:eastAsia="ru-RU"/>
        </w:rPr>
        <w:t>.6</w:t>
      </w:r>
      <w:r w:rsidRPr="00DF68B9">
        <w:rPr>
          <w:rFonts w:ascii="Arial" w:eastAsia="Times New Roman" w:hAnsi="Arial" w:cs="Arial"/>
          <w:sz w:val="24"/>
          <w:szCs w:val="24"/>
          <w:lang w:eastAsia="ru-RU"/>
        </w:rPr>
        <w:t>. Представление составляется лицами, указанными в пункте 4</w:t>
      </w:r>
      <w:r w:rsidR="009B66F6">
        <w:rPr>
          <w:rFonts w:ascii="Arial" w:eastAsia="Times New Roman" w:hAnsi="Arial" w:cs="Arial"/>
          <w:sz w:val="24"/>
          <w:szCs w:val="24"/>
          <w:lang w:eastAsia="ru-RU"/>
        </w:rPr>
        <w:t>.4</w:t>
      </w:r>
      <w:r w:rsidRPr="00DF68B9">
        <w:rPr>
          <w:rFonts w:ascii="Arial" w:eastAsia="Times New Roman" w:hAnsi="Arial" w:cs="Arial"/>
          <w:sz w:val="24"/>
          <w:szCs w:val="24"/>
          <w:lang w:eastAsia="ru-RU"/>
        </w:rPr>
        <w:t xml:space="preserve"> настоящего Положения, по собственной инициативе в случаях:</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при изменении наименований, порядка установления и размеров стимулирующих выплат, предусмотренных локальными актами об оплате труда;</w:t>
      </w:r>
    </w:p>
    <w:p w:rsidR="00DF68B9" w:rsidRPr="00DF68B9"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CB3BEB" w:rsidRDefault="009B66F6"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w:t>
      </w:r>
      <w:r>
        <w:rPr>
          <w:rFonts w:ascii="Arial" w:eastAsia="Times New Roman" w:hAnsi="Arial" w:cs="Arial"/>
          <w:sz w:val="24"/>
          <w:szCs w:val="24"/>
          <w:lang w:eastAsia="ru-RU"/>
        </w:rPr>
        <w:t xml:space="preserve">удовому договору) с работником; </w:t>
      </w:r>
    </w:p>
    <w:p w:rsidR="00DF68B9" w:rsidRPr="00DF68B9" w:rsidRDefault="00780DB5" w:rsidP="009B66F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г</w:t>
      </w:r>
      <w:r w:rsidR="00DF68B9" w:rsidRPr="00DF68B9">
        <w:rPr>
          <w:rFonts w:ascii="Arial" w:eastAsia="Times New Roman" w:hAnsi="Arial" w:cs="Arial"/>
          <w:sz w:val="24"/>
          <w:szCs w:val="24"/>
          <w:lang w:eastAsia="ru-RU"/>
        </w:rPr>
        <w:t>) при установлении и определении размеров премиальных выплат.</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4</w:t>
      </w:r>
      <w:r w:rsidR="00780DB5">
        <w:rPr>
          <w:rFonts w:ascii="Arial" w:eastAsia="Times New Roman" w:hAnsi="Arial" w:cs="Arial"/>
          <w:sz w:val="24"/>
          <w:szCs w:val="24"/>
          <w:lang w:eastAsia="ru-RU"/>
        </w:rPr>
        <w:t>.7</w:t>
      </w:r>
      <w:r w:rsidR="00FF15EA">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p w:rsidR="00DF68B9" w:rsidRPr="00DF68B9" w:rsidRDefault="00DF68B9" w:rsidP="009B66F6">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780DB5" w:rsidRDefault="00780DB5" w:rsidP="009B66F6">
      <w:pPr>
        <w:spacing w:after="0" w:line="240" w:lineRule="auto"/>
        <w:ind w:firstLine="709"/>
        <w:jc w:val="both"/>
        <w:outlineLvl w:val="2"/>
        <w:rPr>
          <w:rFonts w:ascii="Arial" w:eastAsia="Times New Roman" w:hAnsi="Arial" w:cs="Arial"/>
          <w:b/>
          <w:bCs/>
          <w:sz w:val="24"/>
          <w:szCs w:val="24"/>
          <w:lang w:eastAsia="ru-RU"/>
        </w:rPr>
      </w:pPr>
    </w:p>
    <w:p w:rsidR="00DF68B9" w:rsidRPr="00780DB5" w:rsidRDefault="00DF68B9" w:rsidP="00780DB5">
      <w:pPr>
        <w:spacing w:after="0" w:line="240" w:lineRule="auto"/>
        <w:ind w:firstLine="709"/>
        <w:jc w:val="center"/>
        <w:outlineLvl w:val="2"/>
        <w:rPr>
          <w:rFonts w:ascii="Arial" w:eastAsia="Times New Roman" w:hAnsi="Arial" w:cs="Arial"/>
          <w:bCs/>
          <w:sz w:val="24"/>
          <w:szCs w:val="24"/>
          <w:lang w:eastAsia="ru-RU"/>
        </w:rPr>
      </w:pPr>
      <w:r w:rsidRPr="00780DB5">
        <w:rPr>
          <w:rFonts w:ascii="Arial" w:eastAsia="Times New Roman" w:hAnsi="Arial" w:cs="Arial"/>
          <w:bCs/>
          <w:sz w:val="24"/>
          <w:szCs w:val="24"/>
          <w:lang w:eastAsia="ru-RU"/>
        </w:rPr>
        <w:t>Глава 5. Особенности установления заработной платы работникам администрации</w:t>
      </w:r>
    </w:p>
    <w:p w:rsidR="00780DB5" w:rsidRDefault="00780DB5" w:rsidP="009B66F6">
      <w:pPr>
        <w:spacing w:after="0" w:line="240" w:lineRule="auto"/>
        <w:ind w:firstLine="709"/>
        <w:jc w:val="both"/>
        <w:rPr>
          <w:rFonts w:ascii="Arial" w:eastAsia="Times New Roman" w:hAnsi="Arial" w:cs="Arial"/>
          <w:sz w:val="24"/>
          <w:szCs w:val="24"/>
          <w:lang w:eastAsia="ru-RU"/>
        </w:rPr>
      </w:pP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 </w:t>
      </w:r>
      <w:r w:rsidR="00B36665" w:rsidRPr="00212E86">
        <w:rPr>
          <w:rFonts w:ascii="Arial" w:hAnsi="Arial" w:cs="Arial"/>
          <w:sz w:val="24"/>
          <w:szCs w:val="24"/>
        </w:rPr>
        <w:t>Должнос</w:t>
      </w:r>
      <w:r w:rsidR="00B36665">
        <w:rPr>
          <w:rFonts w:ascii="Arial" w:hAnsi="Arial" w:cs="Arial"/>
          <w:sz w:val="24"/>
          <w:szCs w:val="24"/>
        </w:rPr>
        <w:t>тной оклад руководителей учреждений</w:t>
      </w:r>
      <w:r w:rsidR="00B36665" w:rsidRPr="00212E86">
        <w:rPr>
          <w:rFonts w:ascii="Arial" w:hAnsi="Arial" w:cs="Arial"/>
          <w:sz w:val="24"/>
          <w:szCs w:val="24"/>
        </w:rPr>
        <w:t xml:space="preserve"> устанавливается в трудовом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w:t>
      </w:r>
      <w:r w:rsidR="00B36665">
        <w:rPr>
          <w:rFonts w:ascii="Arial" w:hAnsi="Arial" w:cs="Arial"/>
          <w:sz w:val="24"/>
          <w:szCs w:val="24"/>
        </w:rPr>
        <w:t>учреждения</w:t>
      </w:r>
      <w:r w:rsidR="00B36665" w:rsidRPr="00212E86">
        <w:rPr>
          <w:rFonts w:ascii="Arial" w:hAnsi="Arial" w:cs="Arial"/>
          <w:sz w:val="24"/>
          <w:szCs w:val="24"/>
        </w:rPr>
        <w:t>, и составляет от 1 до 3 размеров указанного среднего должностного оклада (ставки за</w:t>
      </w:r>
      <w:r w:rsidR="00B36665">
        <w:rPr>
          <w:rFonts w:ascii="Arial" w:hAnsi="Arial" w:cs="Arial"/>
          <w:sz w:val="24"/>
          <w:szCs w:val="24"/>
        </w:rPr>
        <w:t>работной платы), и устанавливается учредителем.</w:t>
      </w:r>
    </w:p>
    <w:p w:rsidR="00B36665" w:rsidRPr="00212E86" w:rsidRDefault="00B36665" w:rsidP="00B36665">
      <w:pPr>
        <w:pStyle w:val="11"/>
        <w:numPr>
          <w:ilvl w:val="0"/>
          <w:numId w:val="0"/>
        </w:numPr>
        <w:ind w:firstLine="708"/>
        <w:rPr>
          <w:rFonts w:ascii="Arial" w:hAnsi="Arial" w:cs="Arial"/>
          <w:sz w:val="24"/>
          <w:szCs w:val="24"/>
        </w:rPr>
      </w:pPr>
      <w:r w:rsidRPr="00212E86">
        <w:rPr>
          <w:rFonts w:ascii="Arial" w:hAnsi="Arial" w:cs="Arial"/>
          <w:sz w:val="24"/>
          <w:szCs w:val="24"/>
        </w:rPr>
        <w:t>При установлении оклада руководител</w:t>
      </w:r>
      <w:r>
        <w:rPr>
          <w:rFonts w:ascii="Arial" w:hAnsi="Arial" w:cs="Arial"/>
          <w:sz w:val="24"/>
          <w:szCs w:val="24"/>
        </w:rPr>
        <w:t>ей</w:t>
      </w:r>
      <w:r w:rsidRPr="00212E86">
        <w:rPr>
          <w:rFonts w:ascii="Arial" w:hAnsi="Arial" w:cs="Arial"/>
          <w:sz w:val="24"/>
          <w:szCs w:val="24"/>
        </w:rPr>
        <w:t xml:space="preserve"> </w:t>
      </w:r>
      <w:r>
        <w:rPr>
          <w:rFonts w:ascii="Arial" w:hAnsi="Arial" w:cs="Arial"/>
          <w:sz w:val="24"/>
          <w:szCs w:val="24"/>
        </w:rPr>
        <w:t>учреждений</w:t>
      </w:r>
      <w:r w:rsidRPr="00212E86">
        <w:rPr>
          <w:rFonts w:ascii="Arial" w:hAnsi="Arial" w:cs="Arial"/>
          <w:sz w:val="24"/>
          <w:szCs w:val="24"/>
        </w:rPr>
        <w:t xml:space="preserve"> ее размер подлежит округлению до целого рубля в сторону увеличения.</w:t>
      </w:r>
    </w:p>
    <w:p w:rsidR="00B36665" w:rsidRPr="00212E86" w:rsidRDefault="00B36665" w:rsidP="00B36665">
      <w:pPr>
        <w:pStyle w:val="11"/>
        <w:numPr>
          <w:ilvl w:val="0"/>
          <w:numId w:val="0"/>
        </w:numPr>
        <w:ind w:firstLine="709"/>
        <w:rPr>
          <w:rFonts w:ascii="Arial" w:hAnsi="Arial" w:cs="Arial"/>
          <w:sz w:val="24"/>
          <w:szCs w:val="24"/>
        </w:rPr>
      </w:pPr>
      <w:r w:rsidRPr="00212E86">
        <w:rPr>
          <w:rFonts w:ascii="Arial" w:hAnsi="Arial" w:cs="Arial"/>
          <w:sz w:val="24"/>
          <w:szCs w:val="24"/>
        </w:rPr>
        <w:t>Кратность отношения должностного оклада руководител</w:t>
      </w:r>
      <w:r>
        <w:rPr>
          <w:rFonts w:ascii="Arial" w:hAnsi="Arial" w:cs="Arial"/>
          <w:sz w:val="24"/>
          <w:szCs w:val="24"/>
        </w:rPr>
        <w:t>ей учреждений</w:t>
      </w:r>
      <w:r w:rsidRPr="00212E86">
        <w:rPr>
          <w:rFonts w:ascii="Arial" w:hAnsi="Arial" w:cs="Arial"/>
          <w:sz w:val="24"/>
          <w:szCs w:val="24"/>
        </w:rPr>
        <w:t xml:space="preserve"> к среднему должностному окладу (ставк</w:t>
      </w:r>
      <w:r>
        <w:rPr>
          <w:rFonts w:ascii="Arial" w:hAnsi="Arial" w:cs="Arial"/>
          <w:sz w:val="24"/>
          <w:szCs w:val="24"/>
        </w:rPr>
        <w:t>е заработной платы) работников учреждений</w:t>
      </w:r>
      <w:r w:rsidRPr="00212E86">
        <w:rPr>
          <w:rFonts w:ascii="Arial" w:hAnsi="Arial" w:cs="Arial"/>
          <w:sz w:val="24"/>
          <w:szCs w:val="24"/>
        </w:rPr>
        <w:t xml:space="preserve"> определяется с учетом сложности управления, специфики работы согласно критериям оценки деятельности </w:t>
      </w:r>
      <w:r>
        <w:rPr>
          <w:rFonts w:ascii="Arial" w:hAnsi="Arial" w:cs="Arial"/>
          <w:sz w:val="24"/>
          <w:szCs w:val="24"/>
        </w:rPr>
        <w:t>учреждений</w:t>
      </w:r>
      <w:r w:rsidRPr="00212E86">
        <w:rPr>
          <w:rFonts w:ascii="Arial" w:hAnsi="Arial" w:cs="Arial"/>
          <w:sz w:val="24"/>
          <w:szCs w:val="24"/>
        </w:rPr>
        <w:t>, учитывающим об</w:t>
      </w:r>
      <w:r>
        <w:rPr>
          <w:rFonts w:ascii="Arial" w:hAnsi="Arial" w:cs="Arial"/>
          <w:sz w:val="24"/>
          <w:szCs w:val="24"/>
        </w:rPr>
        <w:t>ъемные показатели деятельности учреждений</w:t>
      </w:r>
      <w:r w:rsidRPr="00212E86">
        <w:rPr>
          <w:rFonts w:ascii="Arial" w:hAnsi="Arial" w:cs="Arial"/>
          <w:sz w:val="24"/>
          <w:szCs w:val="24"/>
        </w:rPr>
        <w:t>.</w:t>
      </w:r>
    </w:p>
    <w:p w:rsidR="00B36665" w:rsidRPr="00212E86" w:rsidRDefault="00B36665" w:rsidP="00B36665">
      <w:pPr>
        <w:pStyle w:val="11"/>
        <w:numPr>
          <w:ilvl w:val="0"/>
          <w:numId w:val="0"/>
        </w:numPr>
        <w:ind w:firstLine="709"/>
        <w:rPr>
          <w:rFonts w:ascii="Arial" w:hAnsi="Arial" w:cs="Arial"/>
          <w:sz w:val="24"/>
          <w:szCs w:val="24"/>
        </w:rPr>
      </w:pPr>
      <w:r w:rsidRPr="00212E86">
        <w:rPr>
          <w:rFonts w:ascii="Arial" w:hAnsi="Arial" w:cs="Arial"/>
          <w:sz w:val="24"/>
          <w:szCs w:val="24"/>
        </w:rPr>
        <w:t>Кратность отношения должностного оклада руководител</w:t>
      </w:r>
      <w:r>
        <w:rPr>
          <w:rFonts w:ascii="Arial" w:hAnsi="Arial" w:cs="Arial"/>
          <w:sz w:val="24"/>
          <w:szCs w:val="24"/>
        </w:rPr>
        <w:t>ей</w:t>
      </w:r>
      <w:r w:rsidRPr="00212E86">
        <w:rPr>
          <w:rFonts w:ascii="Arial" w:hAnsi="Arial" w:cs="Arial"/>
          <w:sz w:val="24"/>
          <w:szCs w:val="24"/>
        </w:rPr>
        <w:t xml:space="preserve"> </w:t>
      </w:r>
      <w:r>
        <w:rPr>
          <w:rFonts w:ascii="Arial" w:hAnsi="Arial" w:cs="Arial"/>
          <w:sz w:val="24"/>
          <w:szCs w:val="24"/>
        </w:rPr>
        <w:t>учреждений</w:t>
      </w:r>
      <w:r w:rsidRPr="00212E86">
        <w:rPr>
          <w:rFonts w:ascii="Arial" w:hAnsi="Arial" w:cs="Arial"/>
          <w:sz w:val="24"/>
          <w:szCs w:val="24"/>
        </w:rPr>
        <w:t xml:space="preserve"> к среднему должностному окладу (ставке заработной платы) работников </w:t>
      </w:r>
      <w:r>
        <w:rPr>
          <w:rFonts w:ascii="Arial" w:hAnsi="Arial" w:cs="Arial"/>
          <w:sz w:val="24"/>
          <w:szCs w:val="24"/>
        </w:rPr>
        <w:t>учреждений</w:t>
      </w:r>
      <w:r w:rsidRPr="00212E86">
        <w:rPr>
          <w:rFonts w:ascii="Arial" w:hAnsi="Arial" w:cs="Arial"/>
          <w:sz w:val="24"/>
          <w:szCs w:val="24"/>
        </w:rPr>
        <w:t xml:space="preserve"> устанавливается распоряжением </w:t>
      </w:r>
      <w:r>
        <w:rPr>
          <w:rFonts w:ascii="Arial" w:hAnsi="Arial" w:cs="Arial"/>
          <w:sz w:val="24"/>
          <w:szCs w:val="24"/>
        </w:rPr>
        <w:t>учредителя</w:t>
      </w:r>
      <w:r w:rsidRPr="00212E86">
        <w:rPr>
          <w:rFonts w:ascii="Arial" w:hAnsi="Arial" w:cs="Arial"/>
          <w:sz w:val="24"/>
          <w:szCs w:val="24"/>
        </w:rPr>
        <w:t xml:space="preserve"> и пересматривается при изменении объемных показателей и (или) повышении результативности деятельности </w:t>
      </w:r>
      <w:r>
        <w:rPr>
          <w:rFonts w:ascii="Arial" w:hAnsi="Arial" w:cs="Arial"/>
          <w:sz w:val="24"/>
          <w:szCs w:val="24"/>
        </w:rPr>
        <w:t>учреждений</w:t>
      </w:r>
      <w:r w:rsidRPr="00212E86">
        <w:rPr>
          <w:rFonts w:ascii="Arial" w:hAnsi="Arial" w:cs="Arial"/>
          <w:sz w:val="24"/>
          <w:szCs w:val="24"/>
        </w:rPr>
        <w:t xml:space="preserve"> за предыдущий календарный год.</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5.2</w:t>
      </w:r>
      <w:proofErr w:type="gramStart"/>
      <w:r w:rsidR="00AE6188">
        <w:rPr>
          <w:rFonts w:ascii="Arial" w:hAnsi="Arial" w:cs="Arial"/>
          <w:sz w:val="24"/>
          <w:szCs w:val="24"/>
        </w:rPr>
        <w:t xml:space="preserve"> </w:t>
      </w:r>
      <w:r w:rsidR="00B36665" w:rsidRPr="00212E86">
        <w:rPr>
          <w:rFonts w:ascii="Arial" w:hAnsi="Arial" w:cs="Arial"/>
          <w:sz w:val="24"/>
          <w:szCs w:val="24"/>
        </w:rPr>
        <w:t>К</w:t>
      </w:r>
      <w:proofErr w:type="gramEnd"/>
      <w:r w:rsidR="00B36665" w:rsidRPr="00212E86">
        <w:rPr>
          <w:rFonts w:ascii="Arial" w:hAnsi="Arial" w:cs="Arial"/>
          <w:sz w:val="24"/>
          <w:szCs w:val="24"/>
        </w:rPr>
        <w:t xml:space="preserve"> основному персоналу </w:t>
      </w:r>
      <w:r w:rsidR="00B36665">
        <w:rPr>
          <w:rFonts w:ascii="Arial" w:hAnsi="Arial" w:cs="Arial"/>
          <w:sz w:val="24"/>
          <w:szCs w:val="24"/>
        </w:rPr>
        <w:t>учреждений</w:t>
      </w:r>
      <w:r w:rsidR="00B36665" w:rsidRPr="00212E86">
        <w:rPr>
          <w:rFonts w:ascii="Arial" w:hAnsi="Arial" w:cs="Arial"/>
          <w:sz w:val="24"/>
          <w:szCs w:val="24"/>
        </w:rPr>
        <w:t xml:space="preserve"> относятся работники, непосредственно обеспечивающие выполнение основных функций, для реализации которых создано </w:t>
      </w:r>
      <w:r w:rsidR="00B36665">
        <w:rPr>
          <w:rFonts w:ascii="Arial" w:hAnsi="Arial" w:cs="Arial"/>
          <w:sz w:val="24"/>
          <w:szCs w:val="24"/>
        </w:rPr>
        <w:t>у</w:t>
      </w:r>
      <w:r w:rsidR="00B36665" w:rsidRPr="00212E86">
        <w:rPr>
          <w:rFonts w:ascii="Arial" w:hAnsi="Arial" w:cs="Arial"/>
          <w:sz w:val="24"/>
          <w:szCs w:val="24"/>
        </w:rPr>
        <w:t>чреждение.</w:t>
      </w:r>
    </w:p>
    <w:p w:rsidR="00B36665" w:rsidRPr="00212E86" w:rsidRDefault="000B09B2" w:rsidP="000B09B2">
      <w:pPr>
        <w:pStyle w:val="11"/>
        <w:numPr>
          <w:ilvl w:val="0"/>
          <w:numId w:val="0"/>
        </w:numPr>
        <w:ind w:firstLine="709"/>
        <w:rPr>
          <w:rFonts w:ascii="Arial" w:hAnsi="Arial" w:cs="Arial"/>
          <w:sz w:val="24"/>
          <w:szCs w:val="24"/>
        </w:rPr>
      </w:pPr>
      <w:proofErr w:type="gramStart"/>
      <w:r>
        <w:rPr>
          <w:rFonts w:ascii="Arial" w:hAnsi="Arial" w:cs="Arial"/>
          <w:sz w:val="24"/>
          <w:szCs w:val="24"/>
        </w:rPr>
        <w:t xml:space="preserve">5.3 </w:t>
      </w:r>
      <w:r w:rsidR="00B36665" w:rsidRPr="00212E86">
        <w:rPr>
          <w:rFonts w:ascii="Arial" w:hAnsi="Arial" w:cs="Arial"/>
          <w:sz w:val="24"/>
          <w:szCs w:val="24"/>
        </w:rPr>
        <w:t xml:space="preserve">Перечень должностей работников </w:t>
      </w:r>
      <w:r w:rsidR="00B36665">
        <w:rPr>
          <w:rFonts w:ascii="Arial" w:hAnsi="Arial" w:cs="Arial"/>
          <w:sz w:val="24"/>
          <w:szCs w:val="24"/>
        </w:rPr>
        <w:t>учреждений</w:t>
      </w:r>
      <w:r w:rsidR="00B36665" w:rsidRPr="00212E86">
        <w:rPr>
          <w:rFonts w:ascii="Arial" w:hAnsi="Arial" w:cs="Arial"/>
          <w:sz w:val="24"/>
          <w:szCs w:val="24"/>
        </w:rPr>
        <w:t>, относимых к основному персоналу для определения размера должностного оклада руководител</w:t>
      </w:r>
      <w:r w:rsidR="00B36665">
        <w:rPr>
          <w:rFonts w:ascii="Arial" w:hAnsi="Arial" w:cs="Arial"/>
          <w:sz w:val="24"/>
          <w:szCs w:val="24"/>
        </w:rPr>
        <w:t>ей</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определены в приложении 2 к настоящему Положению.</w:t>
      </w:r>
      <w:proofErr w:type="gramEnd"/>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5.4 </w:t>
      </w:r>
      <w:r w:rsidR="00B36665" w:rsidRPr="00212E86">
        <w:rPr>
          <w:rFonts w:ascii="Arial" w:hAnsi="Arial" w:cs="Arial"/>
          <w:sz w:val="24"/>
          <w:szCs w:val="24"/>
        </w:rPr>
        <w:t xml:space="preserve">Средний размер должностного оклада (ставки заработной платы) 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w:t>
      </w:r>
      <w:r w:rsidR="00B36665">
        <w:rPr>
          <w:rFonts w:ascii="Arial" w:hAnsi="Arial" w:cs="Arial"/>
          <w:sz w:val="24"/>
          <w:szCs w:val="24"/>
        </w:rPr>
        <w:t>Учреждений</w:t>
      </w:r>
      <w:r w:rsidR="00B36665" w:rsidRPr="00212E86">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5.5 </w:t>
      </w:r>
      <w:r w:rsidR="00B36665" w:rsidRPr="00212E86">
        <w:rPr>
          <w:rFonts w:ascii="Arial" w:hAnsi="Arial" w:cs="Arial"/>
          <w:sz w:val="24"/>
          <w:szCs w:val="24"/>
        </w:rPr>
        <w:t xml:space="preserve">Средний размер должностного оклада, ставки заработной платы 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w:t>
      </w:r>
      <w:r w:rsidR="00B36665">
        <w:rPr>
          <w:rFonts w:ascii="Arial" w:hAnsi="Arial" w:cs="Arial"/>
          <w:sz w:val="24"/>
          <w:szCs w:val="24"/>
        </w:rPr>
        <w:t>учреждения</w:t>
      </w:r>
      <w:r w:rsidR="00B36665" w:rsidRPr="00212E86">
        <w:rPr>
          <w:rFonts w:ascii="Arial" w:hAnsi="Arial" w:cs="Arial"/>
          <w:sz w:val="24"/>
          <w:szCs w:val="24"/>
        </w:rPr>
        <w:t>.</w:t>
      </w:r>
      <w:r w:rsidR="00B36665">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5.6</w:t>
      </w:r>
      <w:proofErr w:type="gramStart"/>
      <w:r w:rsidR="00AE6188">
        <w:rPr>
          <w:rFonts w:ascii="Arial" w:hAnsi="Arial" w:cs="Arial"/>
          <w:sz w:val="24"/>
          <w:szCs w:val="24"/>
        </w:rPr>
        <w:t xml:space="preserve"> </w:t>
      </w:r>
      <w:r w:rsidR="00B36665">
        <w:rPr>
          <w:rFonts w:ascii="Arial" w:hAnsi="Arial" w:cs="Arial"/>
          <w:sz w:val="24"/>
          <w:szCs w:val="24"/>
        </w:rPr>
        <w:t>П</w:t>
      </w:r>
      <w:proofErr w:type="gramEnd"/>
      <w:r w:rsidR="00B36665" w:rsidRPr="00212E86">
        <w:rPr>
          <w:rFonts w:ascii="Arial" w:hAnsi="Arial" w:cs="Arial"/>
          <w:sz w:val="24"/>
          <w:szCs w:val="24"/>
        </w:rPr>
        <w:t xml:space="preserve">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w:t>
      </w:r>
      <w:r w:rsidR="00B36665" w:rsidRPr="00212E86">
        <w:rPr>
          <w:rFonts w:ascii="Arial" w:hAnsi="Arial" w:cs="Arial"/>
          <w:sz w:val="24"/>
          <w:szCs w:val="24"/>
        </w:rPr>
        <w:lastRenderedPageBreak/>
        <w:t>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r w:rsidR="00B36665">
        <w:rPr>
          <w:rFonts w:ascii="Arial" w:hAnsi="Arial" w:cs="Arial"/>
          <w:sz w:val="24"/>
          <w:szCs w:val="24"/>
        </w:rPr>
        <w:t xml:space="preserve">. </w:t>
      </w:r>
      <w:bookmarkStart w:id="0" w:name="Par46"/>
      <w:bookmarkEnd w:id="0"/>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5.7</w:t>
      </w:r>
      <w:r w:rsidR="00AE6188">
        <w:rPr>
          <w:rFonts w:ascii="Arial" w:hAnsi="Arial" w:cs="Arial"/>
          <w:sz w:val="24"/>
          <w:szCs w:val="24"/>
        </w:rPr>
        <w:t xml:space="preserve"> </w:t>
      </w:r>
      <w:r w:rsidR="00B36665" w:rsidRPr="00212E86">
        <w:rPr>
          <w:rFonts w:ascii="Arial" w:hAnsi="Arial" w:cs="Arial"/>
          <w:sz w:val="24"/>
          <w:szCs w:val="24"/>
        </w:rPr>
        <w:t>Должностной оклад заместител</w:t>
      </w:r>
      <w:r w:rsidR="00B36665">
        <w:rPr>
          <w:rFonts w:ascii="Arial" w:hAnsi="Arial" w:cs="Arial"/>
          <w:sz w:val="24"/>
          <w:szCs w:val="24"/>
        </w:rPr>
        <w:t>ей</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устанавливаются на 10% - 4</w:t>
      </w:r>
      <w:r w:rsidR="00B36665">
        <w:rPr>
          <w:rFonts w:ascii="Arial" w:hAnsi="Arial" w:cs="Arial"/>
          <w:sz w:val="24"/>
          <w:szCs w:val="24"/>
        </w:rPr>
        <w:t>5</w:t>
      </w:r>
      <w:r w:rsidR="00B36665" w:rsidRPr="00212E86">
        <w:rPr>
          <w:rFonts w:ascii="Arial" w:hAnsi="Arial" w:cs="Arial"/>
          <w:sz w:val="24"/>
          <w:szCs w:val="24"/>
        </w:rPr>
        <w:t xml:space="preserve">% ниже должностного оклада, установленного </w:t>
      </w:r>
      <w:r w:rsidR="00B36665">
        <w:rPr>
          <w:rFonts w:ascii="Arial" w:hAnsi="Arial" w:cs="Arial"/>
          <w:sz w:val="24"/>
          <w:szCs w:val="24"/>
        </w:rPr>
        <w:t>руководителям</w:t>
      </w:r>
      <w:r w:rsidR="00B36665" w:rsidRPr="00212E86">
        <w:rPr>
          <w:rFonts w:ascii="Arial" w:hAnsi="Arial" w:cs="Arial"/>
          <w:sz w:val="24"/>
          <w:szCs w:val="24"/>
        </w:rPr>
        <w:t xml:space="preserve"> </w:t>
      </w:r>
      <w:r w:rsidR="00B36665">
        <w:rPr>
          <w:rFonts w:ascii="Arial" w:hAnsi="Arial" w:cs="Arial"/>
          <w:sz w:val="24"/>
          <w:szCs w:val="24"/>
        </w:rPr>
        <w:t>Учреждений</w:t>
      </w:r>
      <w:r w:rsidR="00B36665" w:rsidRPr="00212E86">
        <w:rPr>
          <w:rFonts w:ascii="Arial" w:hAnsi="Arial" w:cs="Arial"/>
          <w:sz w:val="24"/>
          <w:szCs w:val="24"/>
        </w:rPr>
        <w:t xml:space="preserve"> в зависимости от установленных квалификационных требований:</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10%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1</w:t>
      </w:r>
      <w:r w:rsidRPr="00212E86">
        <w:rPr>
          <w:rFonts w:ascii="Arial" w:hAnsi="Arial" w:cs="Arial"/>
          <w:sz w:val="24"/>
          <w:szCs w:val="24"/>
        </w:rPr>
        <w:t>5 лет;</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20%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10</w:t>
      </w:r>
      <w:r w:rsidRPr="00212E86">
        <w:rPr>
          <w:rFonts w:ascii="Arial" w:hAnsi="Arial" w:cs="Arial"/>
          <w:sz w:val="24"/>
          <w:szCs w:val="24"/>
        </w:rPr>
        <w:t xml:space="preserve"> лет;</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 xml:space="preserve">30%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не менее </w:t>
      </w:r>
      <w:r>
        <w:rPr>
          <w:rFonts w:ascii="Arial" w:hAnsi="Arial" w:cs="Arial"/>
          <w:sz w:val="24"/>
          <w:szCs w:val="24"/>
        </w:rPr>
        <w:t>5 лет</w:t>
      </w:r>
      <w:r w:rsidRPr="00212E86">
        <w:rPr>
          <w:rFonts w:ascii="Arial" w:hAnsi="Arial" w:cs="Arial"/>
          <w:sz w:val="24"/>
          <w:szCs w:val="24"/>
        </w:rPr>
        <w:t>;</w:t>
      </w:r>
    </w:p>
    <w:p w:rsidR="00B36665"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rPr>
        <w:t>4</w:t>
      </w:r>
      <w:r>
        <w:rPr>
          <w:rFonts w:ascii="Arial" w:hAnsi="Arial" w:cs="Arial"/>
          <w:sz w:val="24"/>
          <w:szCs w:val="24"/>
        </w:rPr>
        <w:t>5</w:t>
      </w:r>
      <w:r w:rsidRPr="00212E86">
        <w:rPr>
          <w:rFonts w:ascii="Arial" w:hAnsi="Arial" w:cs="Arial"/>
          <w:sz w:val="24"/>
          <w:szCs w:val="24"/>
        </w:rPr>
        <w:t xml:space="preserve">% - высшее образование, стаж работы на руководящих должностях или по профилю </w:t>
      </w:r>
      <w:r>
        <w:rPr>
          <w:rFonts w:ascii="Arial" w:hAnsi="Arial" w:cs="Arial"/>
          <w:sz w:val="24"/>
          <w:szCs w:val="24"/>
        </w:rPr>
        <w:t>учреждений</w:t>
      </w:r>
      <w:r w:rsidRPr="00212E86">
        <w:rPr>
          <w:rFonts w:ascii="Arial" w:hAnsi="Arial" w:cs="Arial"/>
          <w:sz w:val="24"/>
          <w:szCs w:val="24"/>
        </w:rPr>
        <w:t xml:space="preserve"> </w:t>
      </w:r>
      <w:r>
        <w:rPr>
          <w:rFonts w:ascii="Arial" w:hAnsi="Arial" w:cs="Arial"/>
          <w:sz w:val="24"/>
          <w:szCs w:val="24"/>
        </w:rPr>
        <w:t xml:space="preserve">не </w:t>
      </w:r>
      <w:r w:rsidRPr="00212E86">
        <w:rPr>
          <w:rFonts w:ascii="Arial" w:hAnsi="Arial" w:cs="Arial"/>
          <w:sz w:val="24"/>
          <w:szCs w:val="24"/>
        </w:rPr>
        <w:t xml:space="preserve">менее </w:t>
      </w:r>
      <w:r>
        <w:rPr>
          <w:rFonts w:ascii="Arial" w:hAnsi="Arial" w:cs="Arial"/>
          <w:sz w:val="24"/>
          <w:szCs w:val="24"/>
        </w:rPr>
        <w:t>3</w:t>
      </w:r>
      <w:r w:rsidRPr="00212E86">
        <w:rPr>
          <w:rFonts w:ascii="Arial" w:hAnsi="Arial" w:cs="Arial"/>
          <w:sz w:val="24"/>
          <w:szCs w:val="24"/>
        </w:rPr>
        <w:t xml:space="preserve"> </w:t>
      </w:r>
      <w:r>
        <w:rPr>
          <w:rFonts w:ascii="Arial" w:hAnsi="Arial" w:cs="Arial"/>
          <w:sz w:val="24"/>
          <w:szCs w:val="24"/>
        </w:rPr>
        <w:t>лет</w:t>
      </w:r>
      <w:r w:rsidRPr="00212E86">
        <w:rPr>
          <w:rFonts w:ascii="Arial" w:hAnsi="Arial" w:cs="Arial"/>
          <w:sz w:val="24"/>
          <w:szCs w:val="24"/>
        </w:rPr>
        <w:t>.</w:t>
      </w:r>
      <w:r>
        <w:rPr>
          <w:rFonts w:ascii="Arial" w:hAnsi="Arial" w:cs="Arial"/>
          <w:sz w:val="24"/>
          <w:szCs w:val="24"/>
        </w:rPr>
        <w:t xml:space="preserve">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5.8</w:t>
      </w:r>
      <w:r w:rsidR="00AE6188">
        <w:rPr>
          <w:rFonts w:ascii="Arial" w:hAnsi="Arial" w:cs="Arial"/>
          <w:sz w:val="24"/>
          <w:szCs w:val="24"/>
        </w:rPr>
        <w:t xml:space="preserve"> </w:t>
      </w:r>
      <w:r w:rsidR="00B36665" w:rsidRPr="00212E86">
        <w:rPr>
          <w:rFonts w:ascii="Arial" w:hAnsi="Arial" w:cs="Arial"/>
          <w:sz w:val="24"/>
          <w:szCs w:val="24"/>
        </w:rPr>
        <w:t xml:space="preserve">Должностной оклад главного бухгалтера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устанавливае</w:t>
      </w:r>
      <w:r w:rsidR="00B36665">
        <w:rPr>
          <w:rFonts w:ascii="Arial" w:hAnsi="Arial" w:cs="Arial"/>
          <w:sz w:val="24"/>
          <w:szCs w:val="24"/>
        </w:rPr>
        <w:t>тся на 1</w:t>
      </w:r>
      <w:r w:rsidR="00B36665" w:rsidRPr="00212E86">
        <w:rPr>
          <w:rFonts w:ascii="Arial" w:hAnsi="Arial" w:cs="Arial"/>
          <w:sz w:val="24"/>
          <w:szCs w:val="24"/>
        </w:rPr>
        <w:t>0% - 60% ниже должностного оклада, установ</w:t>
      </w:r>
      <w:r w:rsidR="00B36665">
        <w:rPr>
          <w:rFonts w:ascii="Arial" w:hAnsi="Arial" w:cs="Arial"/>
          <w:sz w:val="24"/>
          <w:szCs w:val="24"/>
        </w:rPr>
        <w:t>ленного руководителям учреждений</w:t>
      </w:r>
      <w:r w:rsidR="00B36665" w:rsidRPr="00212E86">
        <w:rPr>
          <w:rFonts w:ascii="Arial" w:hAnsi="Arial" w:cs="Arial"/>
          <w:sz w:val="24"/>
          <w:szCs w:val="24"/>
        </w:rPr>
        <w:t xml:space="preserve"> </w:t>
      </w:r>
      <w:r w:rsidR="00B36665">
        <w:rPr>
          <w:rFonts w:ascii="Arial" w:hAnsi="Arial" w:cs="Arial"/>
          <w:sz w:val="24"/>
          <w:szCs w:val="24"/>
        </w:rPr>
        <w:t>в зависимости</w:t>
      </w:r>
      <w:r w:rsidR="00B36665" w:rsidRPr="00212E86">
        <w:rPr>
          <w:rFonts w:ascii="Arial" w:hAnsi="Arial" w:cs="Arial"/>
          <w:sz w:val="24"/>
          <w:szCs w:val="24"/>
        </w:rPr>
        <w:t xml:space="preserve"> от установленных квалификационных требований:</w:t>
      </w:r>
    </w:p>
    <w:p w:rsidR="00B36665" w:rsidRDefault="00B36665" w:rsidP="000B09B2">
      <w:pPr>
        <w:pStyle w:val="11"/>
        <w:numPr>
          <w:ilvl w:val="0"/>
          <w:numId w:val="0"/>
        </w:numPr>
        <w:ind w:firstLine="709"/>
        <w:rPr>
          <w:rFonts w:ascii="Arial" w:hAnsi="Arial" w:cs="Arial"/>
          <w:sz w:val="24"/>
          <w:szCs w:val="24"/>
          <w:shd w:val="clear" w:color="auto" w:fill="FFFFFF"/>
        </w:rPr>
      </w:pPr>
      <w:r>
        <w:rPr>
          <w:rFonts w:ascii="Arial" w:hAnsi="Arial" w:cs="Arial"/>
          <w:sz w:val="24"/>
          <w:szCs w:val="24"/>
        </w:rPr>
        <w:t xml:space="preserve">10% - </w:t>
      </w:r>
      <w:r w:rsidRPr="00212E86">
        <w:rPr>
          <w:rFonts w:ascii="Arial" w:hAnsi="Arial" w:cs="Arial"/>
          <w:sz w:val="24"/>
          <w:szCs w:val="24"/>
          <w:shd w:val="clear" w:color="auto" w:fill="FFFFFF"/>
        </w:rPr>
        <w:t>Высшее профессиональное (экономическое) образование и стаж бухгалтерско-финансовой работы, в том числе на ру</w:t>
      </w:r>
      <w:r>
        <w:rPr>
          <w:rFonts w:ascii="Arial" w:hAnsi="Arial" w:cs="Arial"/>
          <w:sz w:val="24"/>
          <w:szCs w:val="24"/>
          <w:shd w:val="clear" w:color="auto" w:fill="FFFFFF"/>
        </w:rPr>
        <w:t>ководящих должностях, не менее 10</w:t>
      </w:r>
      <w:r w:rsidRPr="00212E86">
        <w:rPr>
          <w:rFonts w:ascii="Arial" w:hAnsi="Arial" w:cs="Arial"/>
          <w:sz w:val="24"/>
          <w:szCs w:val="24"/>
          <w:shd w:val="clear" w:color="auto" w:fill="FFFFFF"/>
        </w:rPr>
        <w:t xml:space="preserve"> лет</w:t>
      </w:r>
      <w:r>
        <w:rPr>
          <w:rFonts w:ascii="Arial" w:hAnsi="Arial" w:cs="Arial"/>
          <w:sz w:val="24"/>
          <w:szCs w:val="24"/>
          <w:shd w:val="clear" w:color="auto" w:fill="FFFFFF"/>
        </w:rPr>
        <w:t>;</w:t>
      </w:r>
    </w:p>
    <w:p w:rsidR="00B36665" w:rsidRDefault="00B36665" w:rsidP="000B09B2">
      <w:pPr>
        <w:pStyle w:val="11"/>
        <w:numPr>
          <w:ilvl w:val="0"/>
          <w:numId w:val="0"/>
        </w:numPr>
        <w:ind w:firstLine="709"/>
        <w:rPr>
          <w:rFonts w:ascii="Arial" w:hAnsi="Arial" w:cs="Arial"/>
          <w:sz w:val="24"/>
          <w:szCs w:val="24"/>
          <w:shd w:val="clear" w:color="auto" w:fill="FFFFFF"/>
        </w:rPr>
      </w:pPr>
      <w:r>
        <w:rPr>
          <w:rFonts w:ascii="Arial" w:hAnsi="Arial" w:cs="Arial"/>
          <w:sz w:val="24"/>
          <w:szCs w:val="24"/>
        </w:rPr>
        <w:t xml:space="preserve">20% - </w:t>
      </w:r>
      <w:r w:rsidRPr="00212E86">
        <w:rPr>
          <w:rFonts w:ascii="Arial" w:hAnsi="Arial" w:cs="Arial"/>
          <w:sz w:val="24"/>
          <w:szCs w:val="24"/>
          <w:shd w:val="clear" w:color="auto" w:fill="FFFFFF"/>
        </w:rPr>
        <w:t xml:space="preserve">Высшее профессиональное (экономическое) образование и стаж бухгалтерско-финансовой работы, в том числе на руководящих должностях, не менее </w:t>
      </w:r>
      <w:r>
        <w:rPr>
          <w:rFonts w:ascii="Arial" w:hAnsi="Arial" w:cs="Arial"/>
          <w:sz w:val="24"/>
          <w:szCs w:val="24"/>
          <w:shd w:val="clear" w:color="auto" w:fill="FFFFFF"/>
        </w:rPr>
        <w:t>9</w:t>
      </w:r>
      <w:r w:rsidRPr="00212E86">
        <w:rPr>
          <w:rFonts w:ascii="Arial" w:hAnsi="Arial" w:cs="Arial"/>
          <w:sz w:val="24"/>
          <w:szCs w:val="24"/>
          <w:shd w:val="clear" w:color="auto" w:fill="FFFFFF"/>
        </w:rPr>
        <w:t xml:space="preserve"> лет</w:t>
      </w:r>
      <w:r>
        <w:rPr>
          <w:rFonts w:ascii="Arial" w:hAnsi="Arial" w:cs="Arial"/>
          <w:sz w:val="24"/>
          <w:szCs w:val="24"/>
          <w:shd w:val="clear" w:color="auto" w:fill="FFFFFF"/>
        </w:rPr>
        <w:t>;</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rPr>
        <w:t xml:space="preserve">30% - </w:t>
      </w:r>
      <w:r w:rsidRPr="00212E86">
        <w:rPr>
          <w:rFonts w:ascii="Arial" w:hAnsi="Arial" w:cs="Arial"/>
          <w:sz w:val="24"/>
          <w:szCs w:val="24"/>
          <w:shd w:val="clear" w:color="auto" w:fill="FFFFFF"/>
        </w:rPr>
        <w:t>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shd w:val="clear" w:color="auto" w:fill="FFFFFF"/>
        </w:rPr>
        <w:t>40%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B36665" w:rsidRDefault="00B36665" w:rsidP="000B09B2">
      <w:pPr>
        <w:pStyle w:val="11"/>
        <w:numPr>
          <w:ilvl w:val="0"/>
          <w:numId w:val="0"/>
        </w:numPr>
        <w:ind w:firstLine="709"/>
        <w:rPr>
          <w:rFonts w:ascii="Arial" w:hAnsi="Arial" w:cs="Arial"/>
          <w:sz w:val="24"/>
          <w:szCs w:val="24"/>
          <w:shd w:val="clear" w:color="auto" w:fill="FFFFFF"/>
        </w:rPr>
      </w:pPr>
      <w:r w:rsidRPr="00212E86">
        <w:rPr>
          <w:rFonts w:ascii="Arial" w:hAnsi="Arial" w:cs="Arial"/>
          <w:sz w:val="24"/>
          <w:szCs w:val="24"/>
          <w:shd w:val="clear" w:color="auto" w:fill="FFFFFF"/>
        </w:rPr>
        <w:t>50% - Высшее профессиональное (экономическое) образование и стаж бухгалтерско-финансовой работы, в том числе на руководящих должностях, не менее 6 лет;</w:t>
      </w:r>
    </w:p>
    <w:p w:rsidR="00B36665" w:rsidRPr="00FA18C2" w:rsidRDefault="00B36665" w:rsidP="000B09B2">
      <w:pPr>
        <w:pStyle w:val="11"/>
        <w:numPr>
          <w:ilvl w:val="0"/>
          <w:numId w:val="0"/>
        </w:numPr>
        <w:ind w:firstLine="709"/>
        <w:rPr>
          <w:rFonts w:ascii="Arial" w:hAnsi="Arial" w:cs="Arial"/>
          <w:sz w:val="24"/>
          <w:szCs w:val="24"/>
        </w:rPr>
      </w:pPr>
      <w:r w:rsidRPr="00212E86">
        <w:rPr>
          <w:rFonts w:ascii="Arial" w:hAnsi="Arial" w:cs="Arial"/>
          <w:sz w:val="24"/>
          <w:szCs w:val="24"/>
          <w:shd w:val="clear" w:color="auto" w:fill="FFFFFF"/>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5.9 </w:t>
      </w:r>
      <w:r w:rsidR="00B36665" w:rsidRPr="00212E86">
        <w:rPr>
          <w:rFonts w:ascii="Arial" w:hAnsi="Arial" w:cs="Arial"/>
          <w:sz w:val="24"/>
          <w:szCs w:val="24"/>
        </w:rPr>
        <w:t>Размер должностного оклада заместител</w:t>
      </w:r>
      <w:r w:rsidR="00B36665">
        <w:rPr>
          <w:rFonts w:ascii="Arial" w:hAnsi="Arial" w:cs="Arial"/>
          <w:sz w:val="24"/>
          <w:szCs w:val="24"/>
        </w:rPr>
        <w:t>ей</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главного бухгалтера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устанавливается в трудовом договоре работника.</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5.10 </w:t>
      </w:r>
      <w:r w:rsidR="00B36665">
        <w:rPr>
          <w:rFonts w:ascii="Arial" w:hAnsi="Arial" w:cs="Arial"/>
          <w:sz w:val="24"/>
          <w:szCs w:val="24"/>
        </w:rPr>
        <w:t>Руководителям</w:t>
      </w:r>
      <w:r w:rsidR="00B36665" w:rsidRPr="00212E86">
        <w:rPr>
          <w:rFonts w:ascii="Arial" w:hAnsi="Arial" w:cs="Arial"/>
          <w:sz w:val="24"/>
          <w:szCs w:val="24"/>
        </w:rPr>
        <w:t>,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212E86">
        <w:rPr>
          <w:rFonts w:ascii="Arial" w:hAnsi="Arial" w:cs="Arial"/>
          <w:sz w:val="24"/>
          <w:szCs w:val="24"/>
        </w:rPr>
        <w:t xml:space="preserve"> устанавливаются следующие выплаты компенсационного характера, предусмотренные трудовым законодательством Российской Федерации:</w:t>
      </w:r>
    </w:p>
    <w:p w:rsidR="00B36665" w:rsidRPr="00212E86" w:rsidRDefault="000B09B2" w:rsidP="000B09B2">
      <w:pPr>
        <w:pStyle w:val="10"/>
        <w:numPr>
          <w:ilvl w:val="0"/>
          <w:numId w:val="0"/>
        </w:numPr>
        <w:ind w:firstLine="709"/>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B36665" w:rsidRPr="00212E86">
        <w:rPr>
          <w:rFonts w:ascii="Arial" w:hAnsi="Arial" w:cs="Arial"/>
          <w:sz w:val="24"/>
          <w:szCs w:val="24"/>
        </w:rPr>
        <w:t>в</w:t>
      </w:r>
      <w:proofErr w:type="gramEnd"/>
      <w:r w:rsidR="00B36665" w:rsidRPr="00212E86">
        <w:rPr>
          <w:rFonts w:ascii="Arial" w:hAnsi="Arial" w:cs="Arial"/>
          <w:sz w:val="24"/>
          <w:szCs w:val="24"/>
        </w:rPr>
        <w:t>ыплаты за работу в местностях с особыми климатическими условиями;</w:t>
      </w:r>
    </w:p>
    <w:p w:rsidR="00B36665" w:rsidRPr="00212E86" w:rsidRDefault="000B09B2" w:rsidP="000B09B2">
      <w:pPr>
        <w:pStyle w:val="10"/>
        <w:numPr>
          <w:ilvl w:val="0"/>
          <w:numId w:val="0"/>
        </w:numPr>
        <w:ind w:firstLine="709"/>
        <w:rPr>
          <w:rFonts w:ascii="Arial" w:hAnsi="Arial" w:cs="Arial"/>
          <w:sz w:val="24"/>
          <w:szCs w:val="24"/>
        </w:rPr>
      </w:pPr>
      <w:r>
        <w:rPr>
          <w:rFonts w:ascii="Arial" w:hAnsi="Arial" w:cs="Arial"/>
          <w:sz w:val="24"/>
          <w:szCs w:val="24"/>
        </w:rPr>
        <w:t>б</w:t>
      </w:r>
      <w:proofErr w:type="gramStart"/>
      <w:r>
        <w:rPr>
          <w:rFonts w:ascii="Arial" w:hAnsi="Arial" w:cs="Arial"/>
          <w:sz w:val="24"/>
          <w:szCs w:val="24"/>
        </w:rPr>
        <w:t>)</w:t>
      </w:r>
      <w:r w:rsidR="00B36665" w:rsidRPr="00212E86">
        <w:rPr>
          <w:rFonts w:ascii="Arial" w:hAnsi="Arial" w:cs="Arial"/>
          <w:sz w:val="24"/>
          <w:szCs w:val="24"/>
        </w:rPr>
        <w:t>в</w:t>
      </w:r>
      <w:proofErr w:type="gramEnd"/>
      <w:r w:rsidR="00B36665" w:rsidRPr="00212E86">
        <w:rPr>
          <w:rFonts w:ascii="Arial" w:hAnsi="Arial" w:cs="Arial"/>
          <w:sz w:val="24"/>
          <w:szCs w:val="24"/>
        </w:rPr>
        <w:t>ыплата за работу в сельской местности, устанавливается в размере 25 процентов оклада (должностного оклада), ставки заработной платы.</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5.11</w:t>
      </w:r>
      <w:proofErr w:type="gramStart"/>
      <w:r>
        <w:rPr>
          <w:rFonts w:ascii="Arial" w:hAnsi="Arial" w:cs="Arial"/>
          <w:sz w:val="24"/>
          <w:szCs w:val="24"/>
        </w:rPr>
        <w:t xml:space="preserve"> </w:t>
      </w:r>
      <w:r w:rsidR="00B36665" w:rsidRPr="00212E86">
        <w:rPr>
          <w:rFonts w:ascii="Arial" w:hAnsi="Arial" w:cs="Arial"/>
          <w:sz w:val="24"/>
          <w:szCs w:val="24"/>
        </w:rPr>
        <w:t>З</w:t>
      </w:r>
      <w:proofErr w:type="gramEnd"/>
      <w:r w:rsidR="00B36665" w:rsidRPr="00212E86">
        <w:rPr>
          <w:rFonts w:ascii="Arial" w:hAnsi="Arial" w:cs="Arial"/>
          <w:sz w:val="24"/>
          <w:szCs w:val="24"/>
        </w:rPr>
        <w:t>а работу в местностях с особыми климатическими условиями 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5.12 </w:t>
      </w:r>
      <w:r w:rsidR="00B36665" w:rsidRPr="00212E86">
        <w:rPr>
          <w:rFonts w:ascii="Arial" w:hAnsi="Arial" w:cs="Arial"/>
          <w:sz w:val="24"/>
          <w:szCs w:val="24"/>
        </w:rPr>
        <w:t xml:space="preserve">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w:t>
      </w:r>
      <w:r w:rsidR="00B36665">
        <w:rPr>
          <w:rFonts w:ascii="Arial" w:hAnsi="Arial" w:cs="Arial"/>
          <w:sz w:val="24"/>
          <w:szCs w:val="24"/>
        </w:rPr>
        <w:t>учреждений</w:t>
      </w:r>
      <w:r w:rsidR="00B36665" w:rsidRPr="00212E86">
        <w:rPr>
          <w:rFonts w:ascii="Arial" w:hAnsi="Arial" w:cs="Arial"/>
          <w:sz w:val="24"/>
          <w:szCs w:val="24"/>
        </w:rPr>
        <w:t>.</w:t>
      </w:r>
    </w:p>
    <w:p w:rsidR="00B36665" w:rsidRPr="00212E86" w:rsidRDefault="000B09B2" w:rsidP="000B09B2">
      <w:pPr>
        <w:pStyle w:val="11"/>
        <w:numPr>
          <w:ilvl w:val="0"/>
          <w:numId w:val="0"/>
        </w:numPr>
        <w:ind w:firstLine="709"/>
        <w:rPr>
          <w:rFonts w:ascii="Arial" w:hAnsi="Arial" w:cs="Arial"/>
          <w:sz w:val="24"/>
          <w:szCs w:val="24"/>
        </w:rPr>
      </w:pPr>
      <w:r>
        <w:rPr>
          <w:rFonts w:ascii="Arial" w:hAnsi="Arial" w:cs="Arial"/>
          <w:sz w:val="24"/>
          <w:szCs w:val="24"/>
        </w:rPr>
        <w:lastRenderedPageBreak/>
        <w:t>5.13</w:t>
      </w:r>
      <w:proofErr w:type="gramStart"/>
      <w:r>
        <w:rPr>
          <w:rFonts w:ascii="Arial" w:hAnsi="Arial" w:cs="Arial"/>
          <w:sz w:val="24"/>
          <w:szCs w:val="24"/>
        </w:rPr>
        <w:t xml:space="preserve"> </w:t>
      </w:r>
      <w:r w:rsidR="00B36665" w:rsidRPr="00212E86">
        <w:rPr>
          <w:rFonts w:ascii="Arial" w:hAnsi="Arial" w:cs="Arial"/>
          <w:sz w:val="24"/>
          <w:szCs w:val="24"/>
        </w:rPr>
        <w:t>В</w:t>
      </w:r>
      <w:proofErr w:type="gramEnd"/>
      <w:r w:rsidR="00B36665" w:rsidRPr="00212E86">
        <w:rPr>
          <w:rFonts w:ascii="Arial" w:hAnsi="Arial" w:cs="Arial"/>
          <w:sz w:val="24"/>
          <w:szCs w:val="24"/>
        </w:rPr>
        <w:t xml:space="preserve"> целях повышения результативности профессиональной деятельности </w:t>
      </w:r>
      <w:r w:rsidR="00B36665">
        <w:rPr>
          <w:rFonts w:ascii="Arial" w:hAnsi="Arial" w:cs="Arial"/>
          <w:sz w:val="24"/>
          <w:szCs w:val="24"/>
        </w:rPr>
        <w:t>руководителям</w:t>
      </w:r>
      <w:r w:rsidR="00B36665" w:rsidRPr="00212E86">
        <w:rPr>
          <w:rFonts w:ascii="Arial" w:hAnsi="Arial" w:cs="Arial"/>
          <w:sz w:val="24"/>
          <w:szCs w:val="24"/>
        </w:rPr>
        <w:t>,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главному бухгалтеру устанавливаются стимулирующ</w:t>
      </w:r>
      <w:r w:rsidR="00B36665">
        <w:rPr>
          <w:rFonts w:ascii="Arial" w:hAnsi="Arial" w:cs="Arial"/>
          <w:sz w:val="24"/>
          <w:szCs w:val="24"/>
        </w:rPr>
        <w:t xml:space="preserve">ие выплаты в виде </w:t>
      </w:r>
      <w:r w:rsidR="00B36665" w:rsidRPr="00212E86">
        <w:rPr>
          <w:rFonts w:ascii="Arial" w:hAnsi="Arial" w:cs="Arial"/>
          <w:sz w:val="24"/>
          <w:szCs w:val="24"/>
        </w:rPr>
        <w:t>премии по итогам работы</w:t>
      </w:r>
      <w:r w:rsidR="00B36665">
        <w:rPr>
          <w:rFonts w:ascii="Arial" w:hAnsi="Arial" w:cs="Arial"/>
          <w:sz w:val="24"/>
          <w:szCs w:val="24"/>
        </w:rPr>
        <w:t xml:space="preserve"> </w:t>
      </w:r>
      <w:r w:rsidR="00B36665" w:rsidRPr="00212E86">
        <w:rPr>
          <w:rFonts w:ascii="Arial" w:hAnsi="Arial" w:cs="Arial"/>
          <w:sz w:val="24"/>
          <w:szCs w:val="24"/>
        </w:rPr>
        <w:t>в процентах к должностному окладу</w:t>
      </w:r>
      <w:r w:rsidR="00B36665">
        <w:rPr>
          <w:rFonts w:ascii="Arial" w:hAnsi="Arial" w:cs="Arial"/>
          <w:sz w:val="24"/>
          <w:szCs w:val="24"/>
        </w:rPr>
        <w:t xml:space="preserve"> или в абсолютных размерах.</w:t>
      </w:r>
      <w:r w:rsidR="00B36665" w:rsidRPr="00212E86">
        <w:rPr>
          <w:rFonts w:ascii="Arial" w:hAnsi="Arial" w:cs="Arial"/>
          <w:sz w:val="24"/>
          <w:szCs w:val="24"/>
        </w:rPr>
        <w:t xml:space="preserve"> </w:t>
      </w:r>
    </w:p>
    <w:p w:rsidR="00B36665" w:rsidRPr="00212E86" w:rsidRDefault="00B36665" w:rsidP="000B09B2">
      <w:pPr>
        <w:pStyle w:val="11"/>
        <w:numPr>
          <w:ilvl w:val="0"/>
          <w:numId w:val="0"/>
        </w:numPr>
        <w:ind w:firstLine="709"/>
        <w:rPr>
          <w:rFonts w:ascii="Arial" w:hAnsi="Arial" w:cs="Arial"/>
          <w:sz w:val="24"/>
          <w:szCs w:val="24"/>
        </w:rPr>
      </w:pPr>
      <w:r>
        <w:rPr>
          <w:rFonts w:ascii="Arial" w:hAnsi="Arial" w:cs="Arial"/>
          <w:sz w:val="24"/>
          <w:szCs w:val="24"/>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B36665" w:rsidRDefault="000B09B2" w:rsidP="000B09B2">
      <w:pPr>
        <w:pStyle w:val="11"/>
        <w:numPr>
          <w:ilvl w:val="0"/>
          <w:numId w:val="0"/>
        </w:numPr>
        <w:ind w:firstLine="709"/>
        <w:rPr>
          <w:rFonts w:ascii="Arial" w:hAnsi="Arial" w:cs="Arial"/>
          <w:sz w:val="24"/>
          <w:szCs w:val="24"/>
        </w:rPr>
      </w:pPr>
      <w:r>
        <w:rPr>
          <w:rFonts w:ascii="Arial" w:hAnsi="Arial" w:cs="Arial"/>
          <w:sz w:val="24"/>
          <w:szCs w:val="24"/>
        </w:rPr>
        <w:t xml:space="preserve">5.14 </w:t>
      </w:r>
      <w:r w:rsidR="00B36665" w:rsidRPr="00212E86">
        <w:rPr>
          <w:rFonts w:ascii="Arial" w:hAnsi="Arial" w:cs="Arial"/>
          <w:sz w:val="24"/>
          <w:szCs w:val="24"/>
        </w:rPr>
        <w:t>Выплата премии заместител</w:t>
      </w:r>
      <w:r w:rsidR="00B36665">
        <w:rPr>
          <w:rFonts w:ascii="Arial" w:hAnsi="Arial" w:cs="Arial"/>
          <w:sz w:val="24"/>
          <w:szCs w:val="24"/>
        </w:rPr>
        <w:t>ям</w:t>
      </w:r>
      <w:r w:rsidR="00B36665" w:rsidRPr="00212E86">
        <w:rPr>
          <w:rFonts w:ascii="Arial" w:hAnsi="Arial" w:cs="Arial"/>
          <w:sz w:val="24"/>
          <w:szCs w:val="24"/>
        </w:rPr>
        <w:t xml:space="preserve"> руководител</w:t>
      </w:r>
      <w:r w:rsidR="00B36665">
        <w:rPr>
          <w:rFonts w:ascii="Arial" w:hAnsi="Arial" w:cs="Arial"/>
          <w:sz w:val="24"/>
          <w:szCs w:val="24"/>
        </w:rPr>
        <w:t>ей</w:t>
      </w:r>
      <w:r w:rsidR="00B36665" w:rsidRPr="00212E86">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212E86">
        <w:rPr>
          <w:rFonts w:ascii="Arial" w:hAnsi="Arial" w:cs="Arial"/>
          <w:sz w:val="24"/>
          <w:szCs w:val="24"/>
        </w:rPr>
        <w:t xml:space="preserve"> производится приказ</w:t>
      </w:r>
      <w:r w:rsidR="00B36665">
        <w:rPr>
          <w:rFonts w:ascii="Arial" w:hAnsi="Arial" w:cs="Arial"/>
          <w:sz w:val="24"/>
          <w:szCs w:val="24"/>
        </w:rPr>
        <w:t>ом руководителей учреждений на основании утвержденных показателей и критериев эффективности деятельности работников учреждений.</w:t>
      </w:r>
      <w:r w:rsidR="00B36665" w:rsidRPr="00212E86">
        <w:rPr>
          <w:rFonts w:ascii="Arial" w:hAnsi="Arial" w:cs="Arial"/>
          <w:sz w:val="24"/>
          <w:szCs w:val="24"/>
        </w:rPr>
        <w:t xml:space="preserve"> </w:t>
      </w:r>
    </w:p>
    <w:p w:rsidR="00B36665" w:rsidRDefault="000B09B2" w:rsidP="00BA79E5">
      <w:pPr>
        <w:pStyle w:val="11"/>
        <w:numPr>
          <w:ilvl w:val="0"/>
          <w:numId w:val="0"/>
        </w:numPr>
        <w:ind w:firstLine="709"/>
        <w:rPr>
          <w:rFonts w:ascii="Arial" w:hAnsi="Arial" w:cs="Arial"/>
          <w:sz w:val="24"/>
          <w:szCs w:val="24"/>
        </w:rPr>
      </w:pPr>
      <w:r>
        <w:rPr>
          <w:rFonts w:ascii="Arial" w:hAnsi="Arial" w:cs="Arial"/>
          <w:sz w:val="24"/>
          <w:szCs w:val="24"/>
        </w:rPr>
        <w:t xml:space="preserve">5.15 </w:t>
      </w:r>
      <w:r w:rsidR="00B36665" w:rsidRPr="00B334E7">
        <w:rPr>
          <w:rFonts w:ascii="Arial" w:hAnsi="Arial" w:cs="Arial"/>
          <w:sz w:val="24"/>
          <w:szCs w:val="24"/>
        </w:rPr>
        <w:t xml:space="preserve">Выплаты стимулирующего характера </w:t>
      </w:r>
      <w:r w:rsidR="00B36665">
        <w:rPr>
          <w:rFonts w:ascii="Arial" w:hAnsi="Arial" w:cs="Arial"/>
          <w:sz w:val="24"/>
          <w:szCs w:val="24"/>
        </w:rPr>
        <w:t>руководителям</w:t>
      </w:r>
      <w:r w:rsidR="00B36665" w:rsidRPr="00B334E7">
        <w:rPr>
          <w:rFonts w:ascii="Arial" w:hAnsi="Arial" w:cs="Arial"/>
          <w:sz w:val="24"/>
          <w:szCs w:val="24"/>
        </w:rPr>
        <w:t>, заместител</w:t>
      </w:r>
      <w:r w:rsidR="00B36665">
        <w:rPr>
          <w:rFonts w:ascii="Arial" w:hAnsi="Arial" w:cs="Arial"/>
          <w:sz w:val="24"/>
          <w:szCs w:val="24"/>
        </w:rPr>
        <w:t>ям</w:t>
      </w:r>
      <w:r w:rsidR="00B36665" w:rsidRPr="00B334E7">
        <w:rPr>
          <w:rFonts w:ascii="Arial" w:hAnsi="Arial" w:cs="Arial"/>
          <w:sz w:val="24"/>
          <w:szCs w:val="24"/>
        </w:rPr>
        <w:t xml:space="preserve"> руководител</w:t>
      </w:r>
      <w:r w:rsidR="00B36665">
        <w:rPr>
          <w:rFonts w:ascii="Arial" w:hAnsi="Arial" w:cs="Arial"/>
          <w:sz w:val="24"/>
          <w:szCs w:val="24"/>
        </w:rPr>
        <w:t>ей</w:t>
      </w:r>
      <w:r w:rsidR="00B36665" w:rsidRPr="00B334E7">
        <w:rPr>
          <w:rFonts w:ascii="Arial" w:hAnsi="Arial" w:cs="Arial"/>
          <w:sz w:val="24"/>
          <w:szCs w:val="24"/>
        </w:rPr>
        <w:t xml:space="preserve">, главному бухгалтеру </w:t>
      </w:r>
      <w:r w:rsidR="00B36665">
        <w:rPr>
          <w:rFonts w:ascii="Arial" w:hAnsi="Arial" w:cs="Arial"/>
          <w:sz w:val="24"/>
          <w:szCs w:val="24"/>
        </w:rPr>
        <w:t>учреждений</w:t>
      </w:r>
      <w:r w:rsidR="00B36665" w:rsidRPr="00B334E7">
        <w:rPr>
          <w:rFonts w:ascii="Arial" w:hAnsi="Arial" w:cs="Arial"/>
          <w:sz w:val="24"/>
          <w:szCs w:val="24"/>
        </w:rPr>
        <w:t xml:space="preserve"> осуществляется в пределах фонда оплаты труда и доведенных бюджетных ассигнований на соответствующий год.</w:t>
      </w:r>
    </w:p>
    <w:p w:rsidR="00B36665" w:rsidRPr="000B09B2" w:rsidRDefault="000B09B2" w:rsidP="00BA79E5">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5.16 </w:t>
      </w:r>
      <w:r w:rsidR="00B36665" w:rsidRPr="000B09B2">
        <w:rPr>
          <w:rFonts w:ascii="Arial" w:hAnsi="Arial" w:cs="Arial"/>
          <w:sz w:val="24"/>
          <w:szCs w:val="24"/>
        </w:rPr>
        <w:t>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51C3B" w:rsidRDefault="000B09B2" w:rsidP="00BA79E5">
      <w:pPr>
        <w:pStyle w:val="a4"/>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5.17 </w:t>
      </w:r>
      <w:r w:rsidR="00B36665" w:rsidRPr="00B36665">
        <w:rPr>
          <w:rFonts w:ascii="Arial" w:eastAsia="Times New Roman" w:hAnsi="Arial" w:cs="Arial"/>
          <w:sz w:val="24"/>
          <w:szCs w:val="24"/>
          <w:lang w:eastAsia="ru-RU"/>
        </w:rPr>
        <w:t xml:space="preserve">Размеры стимулирующих выплат руководителям учреждений определяются распоряжениями </w:t>
      </w:r>
      <w:r w:rsidR="001A4F66">
        <w:rPr>
          <w:rFonts w:ascii="Arial" w:eastAsia="Times New Roman" w:hAnsi="Arial" w:cs="Arial"/>
          <w:sz w:val="24"/>
          <w:szCs w:val="24"/>
          <w:lang w:eastAsia="ru-RU"/>
        </w:rPr>
        <w:t xml:space="preserve">учредителя </w:t>
      </w:r>
      <w:r w:rsidR="00B36665" w:rsidRPr="00B36665">
        <w:rPr>
          <w:rFonts w:ascii="Arial" w:eastAsia="Times New Roman" w:hAnsi="Arial" w:cs="Arial"/>
          <w:sz w:val="24"/>
          <w:szCs w:val="24"/>
          <w:lang w:eastAsia="ru-RU"/>
        </w:rPr>
        <w:t xml:space="preserve">не позднее 5 числа месяца, следующего за месяцем, которым оканчивается соответствующий период, на основании служебных записок </w:t>
      </w:r>
      <w:r w:rsidR="00B36665">
        <w:rPr>
          <w:rFonts w:ascii="Arial" w:eastAsia="Times New Roman" w:hAnsi="Arial" w:cs="Arial"/>
          <w:sz w:val="24"/>
          <w:szCs w:val="24"/>
          <w:lang w:eastAsia="ru-RU"/>
        </w:rPr>
        <w:t xml:space="preserve">учредителя </w:t>
      </w:r>
      <w:r w:rsidR="00B36665" w:rsidRPr="00B36665">
        <w:rPr>
          <w:rFonts w:ascii="Arial" w:eastAsia="Times New Roman" w:hAnsi="Arial" w:cs="Arial"/>
          <w:sz w:val="24"/>
          <w:szCs w:val="24"/>
          <w:lang w:eastAsia="ru-RU"/>
        </w:rPr>
        <w:t xml:space="preserve"> о премировании по итогам работы (далее - служебные записки).</w:t>
      </w:r>
    </w:p>
    <w:p w:rsidR="00FF15EA" w:rsidRDefault="000B09B2" w:rsidP="00BA79E5">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5.18 </w:t>
      </w:r>
      <w:r w:rsidR="00B36665" w:rsidRPr="000B09B2">
        <w:rPr>
          <w:rFonts w:ascii="Arial" w:eastAsia="Times New Roman" w:hAnsi="Arial" w:cs="Arial"/>
          <w:sz w:val="24"/>
          <w:szCs w:val="24"/>
          <w:lang w:eastAsia="ru-RU"/>
        </w:rPr>
        <w:t>Служебные записки должны содержать информацию:</w:t>
      </w:r>
    </w:p>
    <w:p w:rsidR="00FF15EA"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 xml:space="preserve">1) о соблюдении условий премирования, установленных пунктом </w:t>
      </w:r>
      <w:r w:rsidR="000B09B2">
        <w:rPr>
          <w:rFonts w:ascii="Arial" w:eastAsia="Times New Roman" w:hAnsi="Arial" w:cs="Arial"/>
          <w:sz w:val="24"/>
          <w:szCs w:val="24"/>
          <w:lang w:eastAsia="ru-RU"/>
        </w:rPr>
        <w:t>5.</w:t>
      </w:r>
      <w:r w:rsidRPr="000B09B2">
        <w:rPr>
          <w:rFonts w:ascii="Arial" w:eastAsia="Times New Roman" w:hAnsi="Arial" w:cs="Arial"/>
          <w:sz w:val="24"/>
          <w:szCs w:val="24"/>
          <w:lang w:eastAsia="ru-RU"/>
        </w:rPr>
        <w:t>16 настоящего Положения;</w:t>
      </w:r>
    </w:p>
    <w:p w:rsidR="00FF15EA"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 xml:space="preserve">2) о выполнении </w:t>
      </w:r>
      <w:proofErr w:type="gramStart"/>
      <w:r w:rsidRPr="000B09B2">
        <w:rPr>
          <w:rFonts w:ascii="Arial" w:eastAsia="Times New Roman" w:hAnsi="Arial" w:cs="Arial"/>
          <w:sz w:val="24"/>
          <w:szCs w:val="24"/>
          <w:lang w:eastAsia="ru-RU"/>
        </w:rPr>
        <w:t>показателей эффективности деятельности руководителей учреждений</w:t>
      </w:r>
      <w:proofErr w:type="gramEnd"/>
      <w:r w:rsidRPr="000B09B2">
        <w:rPr>
          <w:rFonts w:ascii="Arial" w:eastAsia="Times New Roman" w:hAnsi="Arial" w:cs="Arial"/>
          <w:sz w:val="24"/>
          <w:szCs w:val="24"/>
          <w:lang w:eastAsia="ru-RU"/>
        </w:rPr>
        <w:t>;</w:t>
      </w:r>
    </w:p>
    <w:p w:rsidR="005E5EFE" w:rsidRPr="000B09B2" w:rsidRDefault="00B36665" w:rsidP="00BA79E5">
      <w:pPr>
        <w:spacing w:after="0" w:line="240" w:lineRule="auto"/>
        <w:ind w:firstLine="709"/>
        <w:jc w:val="both"/>
        <w:rPr>
          <w:rFonts w:ascii="Arial" w:eastAsia="Times New Roman" w:hAnsi="Arial" w:cs="Arial"/>
          <w:sz w:val="24"/>
          <w:szCs w:val="24"/>
          <w:lang w:eastAsia="ru-RU"/>
        </w:rPr>
      </w:pPr>
      <w:r w:rsidRPr="000B09B2">
        <w:rPr>
          <w:rFonts w:ascii="Arial" w:eastAsia="Times New Roman" w:hAnsi="Arial" w:cs="Arial"/>
          <w:sz w:val="24"/>
          <w:szCs w:val="24"/>
          <w:lang w:eastAsia="ru-RU"/>
        </w:rPr>
        <w:t>3) о рекомендуемом размере стимулирующих выплат и мотивированное его обоснование.</w:t>
      </w:r>
    </w:p>
    <w:p w:rsidR="00DF68B9" w:rsidRPr="005E5EFE" w:rsidRDefault="00DF68B9" w:rsidP="005E5EFE">
      <w:pPr>
        <w:spacing w:after="0" w:line="240" w:lineRule="auto"/>
        <w:jc w:val="center"/>
        <w:outlineLvl w:val="2"/>
        <w:rPr>
          <w:rFonts w:ascii="Arial" w:eastAsia="Times New Roman" w:hAnsi="Arial" w:cs="Arial"/>
          <w:bCs/>
          <w:sz w:val="24"/>
          <w:szCs w:val="24"/>
          <w:lang w:eastAsia="ru-RU"/>
        </w:rPr>
      </w:pPr>
      <w:r w:rsidRPr="005E5EFE">
        <w:rPr>
          <w:rFonts w:ascii="Arial" w:eastAsia="Times New Roman" w:hAnsi="Arial" w:cs="Arial"/>
          <w:bCs/>
          <w:sz w:val="24"/>
          <w:szCs w:val="24"/>
          <w:lang w:eastAsia="ru-RU"/>
        </w:rPr>
        <w:t>Глава 6. Иные вопросы оплаты труда</w:t>
      </w:r>
    </w:p>
    <w:p w:rsidR="00DF68B9" w:rsidRPr="00DF68B9" w:rsidRDefault="00DF68B9" w:rsidP="005E5EFE">
      <w:pPr>
        <w:spacing w:after="0" w:line="240" w:lineRule="auto"/>
        <w:jc w:val="both"/>
        <w:rPr>
          <w:rFonts w:ascii="Arial" w:eastAsia="Times New Roman" w:hAnsi="Arial" w:cs="Arial"/>
          <w:sz w:val="24"/>
          <w:szCs w:val="24"/>
          <w:lang w:eastAsia="ru-RU"/>
        </w:rPr>
      </w:pPr>
    </w:p>
    <w:p w:rsidR="00CB3BEB"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6.1</w:t>
      </w:r>
      <w:r w:rsidR="00DF68B9" w:rsidRPr="00DF68B9">
        <w:rPr>
          <w:rFonts w:ascii="Arial" w:eastAsia="Times New Roman" w:hAnsi="Arial" w:cs="Arial"/>
          <w:sz w:val="24"/>
          <w:szCs w:val="24"/>
          <w:lang w:eastAsia="ru-RU"/>
        </w:rPr>
        <w:t xml:space="preserve">. Материальная помощь руководителю учреждения при наступлении случая, предусмотренного подпунктом </w:t>
      </w:r>
      <w:r>
        <w:rPr>
          <w:rFonts w:ascii="Arial" w:eastAsia="Times New Roman" w:hAnsi="Arial" w:cs="Arial"/>
          <w:sz w:val="24"/>
          <w:szCs w:val="24"/>
          <w:lang w:eastAsia="ru-RU"/>
        </w:rPr>
        <w:t>в</w:t>
      </w:r>
      <w:r w:rsidR="00DF68B9" w:rsidRPr="00DF68B9">
        <w:rPr>
          <w:rFonts w:ascii="Arial" w:eastAsia="Times New Roman" w:hAnsi="Arial" w:cs="Arial"/>
          <w:sz w:val="24"/>
          <w:szCs w:val="24"/>
          <w:lang w:eastAsia="ru-RU"/>
        </w:rPr>
        <w:t xml:space="preserve"> настоящего пункта, - близким родственникам руководителя учреждения (супруга (супруги), родителей, детей, родных братьев, родных сестер) выплачивается при наступлении следующих случаев:</w:t>
      </w:r>
      <w:r>
        <w:rPr>
          <w:rFonts w:ascii="Arial" w:eastAsia="Times New Roman" w:hAnsi="Arial" w:cs="Arial"/>
          <w:sz w:val="24"/>
          <w:szCs w:val="24"/>
          <w:lang w:eastAsia="ru-RU"/>
        </w:rPr>
        <w:t xml:space="preserve"> </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наступление длительной (свыше пяти рабочих дней) психотравмирующей ситуации, возникшей не по вине министерства,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roofErr w:type="gramEnd"/>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причинение вреда здоровью руководителя учреждения, возникшего не по вине </w:t>
      </w:r>
      <w:r w:rsidR="0029299C">
        <w:rPr>
          <w:rFonts w:ascii="Arial" w:eastAsia="Times New Roman" w:hAnsi="Arial" w:cs="Arial"/>
          <w:sz w:val="24"/>
          <w:szCs w:val="24"/>
          <w:lang w:eastAsia="ru-RU"/>
        </w:rPr>
        <w:t>учредителем</w:t>
      </w:r>
      <w:r w:rsidR="00DF68B9" w:rsidRPr="00DF68B9">
        <w:rPr>
          <w:rFonts w:ascii="Arial" w:eastAsia="Times New Roman" w:hAnsi="Arial" w:cs="Arial"/>
          <w:sz w:val="24"/>
          <w:szCs w:val="24"/>
          <w:lang w:eastAsia="ru-RU"/>
        </w:rPr>
        <w:t>,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в</w:t>
      </w:r>
      <w:r w:rsidR="00DF68B9" w:rsidRPr="00DF68B9">
        <w:rPr>
          <w:rFonts w:ascii="Arial" w:eastAsia="Times New Roman" w:hAnsi="Arial" w:cs="Arial"/>
          <w:sz w:val="24"/>
          <w:szCs w:val="24"/>
          <w:lang w:eastAsia="ru-RU"/>
        </w:rPr>
        <w:t>) смерть руководителя учреждения;</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w:t>
      </w:r>
      <w:r w:rsidR="00DF68B9" w:rsidRPr="00DF68B9">
        <w:rPr>
          <w:rFonts w:ascii="Arial" w:eastAsia="Times New Roman" w:hAnsi="Arial" w:cs="Arial"/>
          <w:sz w:val="24"/>
          <w:szCs w:val="24"/>
          <w:lang w:eastAsia="ru-RU"/>
        </w:rPr>
        <w:t>) регистрация брака;</w:t>
      </w:r>
    </w:p>
    <w:p w:rsidR="00CB3BEB"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w:t>
      </w:r>
      <w:r w:rsidR="00DF68B9" w:rsidRPr="00DF68B9">
        <w:rPr>
          <w:rFonts w:ascii="Arial" w:eastAsia="Times New Roman" w:hAnsi="Arial" w:cs="Arial"/>
          <w:sz w:val="24"/>
          <w:szCs w:val="24"/>
          <w:lang w:eastAsia="ru-RU"/>
        </w:rPr>
        <w:t>) ро</w:t>
      </w:r>
      <w:r>
        <w:rPr>
          <w:rFonts w:ascii="Arial" w:eastAsia="Times New Roman" w:hAnsi="Arial" w:cs="Arial"/>
          <w:sz w:val="24"/>
          <w:szCs w:val="24"/>
          <w:lang w:eastAsia="ru-RU"/>
        </w:rPr>
        <w:t xml:space="preserve">ждение (усыновление) ребенка. </w:t>
      </w:r>
    </w:p>
    <w:p w:rsidR="00DF68B9" w:rsidRPr="00DF68B9" w:rsidRDefault="005E5EFE"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6.2</w:t>
      </w:r>
      <w:r w:rsidR="00DF68B9" w:rsidRPr="00DF68B9">
        <w:rPr>
          <w:rFonts w:ascii="Arial" w:eastAsia="Times New Roman" w:hAnsi="Arial" w:cs="Arial"/>
          <w:sz w:val="24"/>
          <w:szCs w:val="24"/>
          <w:lang w:eastAsia="ru-RU"/>
        </w:rPr>
        <w:t>.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а</w:t>
      </w:r>
      <w:r w:rsidR="00DF68B9" w:rsidRPr="00DF68B9">
        <w:rPr>
          <w:rFonts w:ascii="Arial" w:eastAsia="Times New Roman" w:hAnsi="Arial" w:cs="Arial"/>
          <w:sz w:val="24"/>
          <w:szCs w:val="24"/>
          <w:lang w:eastAsia="ru-RU"/>
        </w:rPr>
        <w:t>) сумма приобретенных для собственных нужд руководителем учреждения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учреждения (без учета заработной платы работников администрации), исчисленной за предыдущий год;</w:t>
      </w:r>
    </w:p>
    <w:p w:rsidR="00DF68B9" w:rsidRPr="00CB3BEB"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б</w:t>
      </w:r>
      <w:r w:rsidR="00DF68B9" w:rsidRPr="00DF68B9">
        <w:rPr>
          <w:rFonts w:ascii="Arial" w:eastAsia="Times New Roman" w:hAnsi="Arial" w:cs="Arial"/>
          <w:sz w:val="24"/>
          <w:szCs w:val="24"/>
          <w:lang w:eastAsia="ru-RU"/>
        </w:rPr>
        <w:t xml:space="preserve">) в отношении и за счет средств руководителя учреждения осуществлялись виды дорогостоящего лечения, предусмотренные </w:t>
      </w:r>
      <w:hyperlink r:id="rId23" w:history="1">
        <w:r w:rsidR="00DF68B9" w:rsidRPr="00CB3BEB">
          <w:rPr>
            <w:rFonts w:ascii="Arial" w:eastAsia="Times New Roman" w:hAnsi="Arial" w:cs="Arial"/>
            <w:sz w:val="24"/>
            <w:szCs w:val="24"/>
            <w:lang w:eastAsia="ru-RU"/>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00DF68B9" w:rsidRPr="00CB3BEB">
          <w:rPr>
            <w:rFonts w:ascii="Arial" w:eastAsia="Times New Roman" w:hAnsi="Arial" w:cs="Arial"/>
            <w:sz w:val="24"/>
            <w:szCs w:val="24"/>
            <w:lang w:eastAsia="ru-RU"/>
          </w:rPr>
          <w:t>суммы</w:t>
        </w:r>
        <w:proofErr w:type="gramEnd"/>
        <w:r w:rsidR="00DF68B9" w:rsidRPr="00CB3BEB">
          <w:rPr>
            <w:rFonts w:ascii="Arial" w:eastAsia="Times New Roman" w:hAnsi="Arial" w:cs="Arial"/>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hyperlink>
      <w:r w:rsidR="00DF68B9" w:rsidRPr="00CB3BEB">
        <w:rPr>
          <w:rFonts w:ascii="Arial" w:eastAsia="Times New Roman" w:hAnsi="Arial" w:cs="Arial"/>
          <w:sz w:val="24"/>
          <w:szCs w:val="24"/>
          <w:lang w:eastAsia="ru-RU"/>
        </w:rPr>
        <w:t>.</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sidRPr="00D8288F">
        <w:rPr>
          <w:rFonts w:ascii="Arial" w:eastAsia="Times New Roman" w:hAnsi="Arial" w:cs="Arial"/>
          <w:sz w:val="24"/>
          <w:szCs w:val="24"/>
          <w:lang w:eastAsia="ru-RU"/>
        </w:rPr>
        <w:t>6.3</w:t>
      </w:r>
      <w:r w:rsidR="00DF68B9" w:rsidRPr="00D8288F">
        <w:rPr>
          <w:rFonts w:ascii="Arial" w:eastAsia="Times New Roman" w:hAnsi="Arial" w:cs="Arial"/>
          <w:sz w:val="24"/>
          <w:szCs w:val="24"/>
          <w:lang w:eastAsia="ru-RU"/>
        </w:rPr>
        <w:t xml:space="preserve">. При наступлении любого из случаев, предусмотренных подпунктами </w:t>
      </w:r>
      <w:r w:rsidR="00326CD7" w:rsidRPr="00D8288F">
        <w:rPr>
          <w:rFonts w:ascii="Arial" w:eastAsia="Times New Roman" w:hAnsi="Arial" w:cs="Arial"/>
          <w:sz w:val="24"/>
          <w:szCs w:val="24"/>
          <w:lang w:eastAsia="ru-RU"/>
        </w:rPr>
        <w:t>а</w:t>
      </w:r>
      <w:r w:rsidR="00DF68B9" w:rsidRPr="00D8288F">
        <w:rPr>
          <w:rFonts w:ascii="Arial" w:eastAsia="Times New Roman" w:hAnsi="Arial" w:cs="Arial"/>
          <w:sz w:val="24"/>
          <w:szCs w:val="24"/>
          <w:lang w:eastAsia="ru-RU"/>
        </w:rPr>
        <w:t xml:space="preserve"> - </w:t>
      </w:r>
      <w:proofErr w:type="gramStart"/>
      <w:r w:rsidR="00326CD7" w:rsidRPr="00D8288F">
        <w:rPr>
          <w:rFonts w:ascii="Arial" w:eastAsia="Times New Roman" w:hAnsi="Arial" w:cs="Arial"/>
          <w:sz w:val="24"/>
          <w:szCs w:val="24"/>
          <w:lang w:eastAsia="ru-RU"/>
        </w:rPr>
        <w:t>в</w:t>
      </w:r>
      <w:proofErr w:type="gramEnd"/>
      <w:r w:rsidR="00DF68B9" w:rsidRPr="00D8288F">
        <w:rPr>
          <w:rFonts w:ascii="Arial" w:eastAsia="Times New Roman" w:hAnsi="Arial" w:cs="Arial"/>
          <w:sz w:val="24"/>
          <w:szCs w:val="24"/>
          <w:lang w:eastAsia="ru-RU"/>
        </w:rPr>
        <w:t xml:space="preserve"> </w:t>
      </w:r>
      <w:proofErr w:type="gramStart"/>
      <w:r w:rsidR="00DF68B9" w:rsidRPr="00D8288F">
        <w:rPr>
          <w:rFonts w:ascii="Arial" w:eastAsia="Times New Roman" w:hAnsi="Arial" w:cs="Arial"/>
          <w:sz w:val="24"/>
          <w:szCs w:val="24"/>
          <w:lang w:eastAsia="ru-RU"/>
        </w:rPr>
        <w:t>пункта</w:t>
      </w:r>
      <w:proofErr w:type="gramEnd"/>
      <w:r w:rsidR="00DF68B9" w:rsidRPr="00D8288F">
        <w:rPr>
          <w:rFonts w:ascii="Arial" w:eastAsia="Times New Roman" w:hAnsi="Arial" w:cs="Arial"/>
          <w:sz w:val="24"/>
          <w:szCs w:val="24"/>
          <w:lang w:eastAsia="ru-RU"/>
        </w:rPr>
        <w:t xml:space="preserve"> </w:t>
      </w:r>
      <w:r w:rsidR="00326CD7" w:rsidRPr="00D8288F">
        <w:rPr>
          <w:rFonts w:ascii="Arial" w:eastAsia="Times New Roman" w:hAnsi="Arial" w:cs="Arial"/>
          <w:sz w:val="24"/>
          <w:szCs w:val="24"/>
          <w:lang w:eastAsia="ru-RU"/>
        </w:rPr>
        <w:t>6.1</w:t>
      </w:r>
      <w:r w:rsidR="00DF68B9" w:rsidRPr="00D8288F">
        <w:rPr>
          <w:rFonts w:ascii="Arial" w:eastAsia="Times New Roman" w:hAnsi="Arial" w:cs="Arial"/>
          <w:sz w:val="24"/>
          <w:szCs w:val="24"/>
          <w:lang w:eastAsia="ru-RU"/>
        </w:rPr>
        <w:t xml:space="preserve"> настоящего Положения, размер материальной помощи сост</w:t>
      </w:r>
      <w:r w:rsidR="0029299C" w:rsidRPr="00D8288F">
        <w:rPr>
          <w:rFonts w:ascii="Arial" w:eastAsia="Times New Roman" w:hAnsi="Arial" w:cs="Arial"/>
          <w:sz w:val="24"/>
          <w:szCs w:val="24"/>
          <w:lang w:eastAsia="ru-RU"/>
        </w:rPr>
        <w:t>авляет 10 при согласовании с учредителем</w:t>
      </w:r>
    </w:p>
    <w:p w:rsidR="00CB3BEB"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При наступлении случая, предусмотренного подпунктом </w:t>
      </w:r>
      <w:proofErr w:type="gramStart"/>
      <w:r w:rsidR="00326CD7">
        <w:rPr>
          <w:rFonts w:ascii="Arial" w:eastAsia="Times New Roman" w:hAnsi="Arial" w:cs="Arial"/>
          <w:sz w:val="24"/>
          <w:szCs w:val="24"/>
          <w:lang w:eastAsia="ru-RU"/>
        </w:rPr>
        <w:t>г</w:t>
      </w:r>
      <w:proofErr w:type="gramEnd"/>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размер материальной помощ</w:t>
      </w:r>
      <w:r w:rsidR="00BE328F">
        <w:rPr>
          <w:rFonts w:ascii="Arial" w:eastAsia="Times New Roman" w:hAnsi="Arial" w:cs="Arial"/>
          <w:sz w:val="24"/>
          <w:szCs w:val="24"/>
          <w:lang w:eastAsia="ru-RU"/>
        </w:rPr>
        <w:t xml:space="preserve">и составляет пять тысяч рублей. </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При наступлении случая, предусмотренного подпунктом </w:t>
      </w:r>
      <w:r w:rsidR="00326CD7">
        <w:rPr>
          <w:rFonts w:ascii="Arial" w:eastAsia="Times New Roman" w:hAnsi="Arial" w:cs="Arial"/>
          <w:sz w:val="24"/>
          <w:szCs w:val="24"/>
          <w:lang w:eastAsia="ru-RU"/>
        </w:rPr>
        <w:t>д</w:t>
      </w:r>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размер материальной помощи составляет пять т</w:t>
      </w:r>
      <w:r w:rsidR="00BE328F">
        <w:rPr>
          <w:rFonts w:ascii="Arial" w:eastAsia="Times New Roman" w:hAnsi="Arial" w:cs="Arial"/>
          <w:sz w:val="24"/>
          <w:szCs w:val="24"/>
          <w:lang w:eastAsia="ru-RU"/>
        </w:rPr>
        <w:t xml:space="preserve">ысяч рублей на каждого ребенка. </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6.4</w:t>
      </w:r>
      <w:r w:rsidR="00DF68B9" w:rsidRPr="00DF68B9">
        <w:rPr>
          <w:rFonts w:ascii="Arial" w:eastAsia="Times New Roman" w:hAnsi="Arial" w:cs="Arial"/>
          <w:sz w:val="24"/>
          <w:szCs w:val="24"/>
          <w:lang w:eastAsia="ru-RU"/>
        </w:rPr>
        <w:t xml:space="preserve">. Решение о выплате материальной помощи руководителям учреждений принимается </w:t>
      </w:r>
      <w:r w:rsidR="0029299C">
        <w:rPr>
          <w:rFonts w:ascii="Arial" w:eastAsia="Times New Roman" w:hAnsi="Arial" w:cs="Arial"/>
          <w:sz w:val="24"/>
          <w:szCs w:val="24"/>
          <w:lang w:eastAsia="ru-RU"/>
        </w:rPr>
        <w:t>учредителем</w:t>
      </w:r>
      <w:r w:rsidR="00DF68B9" w:rsidRPr="00DF68B9">
        <w:rPr>
          <w:rFonts w:ascii="Arial" w:eastAsia="Times New Roman" w:hAnsi="Arial" w:cs="Arial"/>
          <w:sz w:val="24"/>
          <w:szCs w:val="24"/>
          <w:lang w:eastAsia="ru-RU"/>
        </w:rPr>
        <w:t xml:space="preserve"> в течение трех рабоч</w:t>
      </w:r>
      <w:r w:rsidR="00CB3BEB">
        <w:rPr>
          <w:rFonts w:ascii="Arial" w:eastAsia="Times New Roman" w:hAnsi="Arial" w:cs="Arial"/>
          <w:sz w:val="24"/>
          <w:szCs w:val="24"/>
          <w:lang w:eastAsia="ru-RU"/>
        </w:rPr>
        <w:t>их дней со дня представления в муниципальное образование «Майск»,</w:t>
      </w:r>
      <w:r w:rsidR="00DF68B9" w:rsidRPr="00DF68B9">
        <w:rPr>
          <w:rFonts w:ascii="Arial" w:eastAsia="Times New Roman" w:hAnsi="Arial" w:cs="Arial"/>
          <w:sz w:val="24"/>
          <w:szCs w:val="24"/>
          <w:lang w:eastAsia="ru-RU"/>
        </w:rPr>
        <w:t xml:space="preserve">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w:t>
      </w:r>
      <w:r w:rsidR="00326CD7">
        <w:rPr>
          <w:rFonts w:ascii="Arial" w:eastAsia="Times New Roman" w:hAnsi="Arial" w:cs="Arial"/>
          <w:sz w:val="24"/>
          <w:szCs w:val="24"/>
          <w:lang w:eastAsia="ru-RU"/>
        </w:rPr>
        <w:t xml:space="preserve"> 6.1</w:t>
      </w:r>
      <w:r w:rsidR="00DF68B9" w:rsidRPr="00DF68B9">
        <w:rPr>
          <w:rFonts w:ascii="Arial" w:eastAsia="Times New Roman" w:hAnsi="Arial" w:cs="Arial"/>
          <w:sz w:val="24"/>
          <w:szCs w:val="24"/>
          <w:lang w:eastAsia="ru-RU"/>
        </w:rPr>
        <w:t xml:space="preserve"> настоящего Положения.</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proofErr w:type="gramStart"/>
      <w:r w:rsidRPr="00DF68B9">
        <w:rPr>
          <w:rFonts w:ascii="Arial" w:eastAsia="Times New Roman" w:hAnsi="Arial" w:cs="Arial"/>
          <w:sz w:val="24"/>
          <w:szCs w:val="24"/>
          <w:lang w:eastAsia="ru-RU"/>
        </w:rPr>
        <w:t xml:space="preserve">При наступлении случая, предусмотренного подпунктом </w:t>
      </w:r>
      <w:r w:rsidR="0029299C">
        <w:rPr>
          <w:rFonts w:ascii="Arial" w:eastAsia="Times New Roman" w:hAnsi="Arial" w:cs="Arial"/>
          <w:sz w:val="24"/>
          <w:szCs w:val="24"/>
          <w:lang w:eastAsia="ru-RU"/>
        </w:rPr>
        <w:t>«</w:t>
      </w:r>
      <w:r w:rsidR="00326CD7">
        <w:rPr>
          <w:rFonts w:ascii="Arial" w:eastAsia="Times New Roman" w:hAnsi="Arial" w:cs="Arial"/>
          <w:sz w:val="24"/>
          <w:szCs w:val="24"/>
          <w:lang w:eastAsia="ru-RU"/>
        </w:rPr>
        <w:t>в</w:t>
      </w:r>
      <w:r w:rsidR="0029299C">
        <w:rPr>
          <w:rFonts w:ascii="Arial" w:eastAsia="Times New Roman" w:hAnsi="Arial" w:cs="Arial"/>
          <w:sz w:val="24"/>
          <w:szCs w:val="24"/>
          <w:lang w:eastAsia="ru-RU"/>
        </w:rPr>
        <w:t>»</w:t>
      </w:r>
      <w:r w:rsidRPr="00DF68B9">
        <w:rPr>
          <w:rFonts w:ascii="Arial" w:eastAsia="Times New Roman" w:hAnsi="Arial" w:cs="Arial"/>
          <w:sz w:val="24"/>
          <w:szCs w:val="24"/>
          <w:lang w:eastAsia="ru-RU"/>
        </w:rPr>
        <w:t xml:space="preserve">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w:t>
      </w:r>
      <w:proofErr w:type="gramEnd"/>
      <w:r w:rsidRPr="00DF68B9">
        <w:rPr>
          <w:rFonts w:ascii="Arial" w:eastAsia="Times New Roman" w:hAnsi="Arial" w:cs="Arial"/>
          <w:sz w:val="24"/>
          <w:szCs w:val="24"/>
          <w:lang w:eastAsia="ru-RU"/>
        </w:rPr>
        <w:t xml:space="preserve"> Решение о выплате материальной помощи с указанием ее размера с учетом требований пункта </w:t>
      </w:r>
      <w:r w:rsidR="00326CD7">
        <w:rPr>
          <w:rFonts w:ascii="Arial" w:eastAsia="Times New Roman" w:hAnsi="Arial" w:cs="Arial"/>
          <w:sz w:val="24"/>
          <w:szCs w:val="24"/>
          <w:lang w:eastAsia="ru-RU"/>
        </w:rPr>
        <w:t>6.1</w:t>
      </w:r>
      <w:r w:rsidRPr="00DF68B9">
        <w:rPr>
          <w:rFonts w:ascii="Arial" w:eastAsia="Times New Roman" w:hAnsi="Arial" w:cs="Arial"/>
          <w:sz w:val="24"/>
          <w:szCs w:val="24"/>
          <w:lang w:eastAsia="ru-RU"/>
        </w:rPr>
        <w:t xml:space="preserve"> настоящего Положения принимается в течение двух рабочих дней со дня поступления заявления близкого родственника в учреждение и оформляе</w:t>
      </w:r>
      <w:r w:rsidR="00BE328F">
        <w:rPr>
          <w:rFonts w:ascii="Arial" w:eastAsia="Times New Roman" w:hAnsi="Arial" w:cs="Arial"/>
          <w:sz w:val="24"/>
          <w:szCs w:val="24"/>
          <w:lang w:eastAsia="ru-RU"/>
        </w:rPr>
        <w:t xml:space="preserve">тся локальным актом учреждения. </w:t>
      </w:r>
    </w:p>
    <w:p w:rsidR="00DF68B9" w:rsidRPr="00DF68B9" w:rsidRDefault="00DF68B9" w:rsidP="005E5EFE">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6</w:t>
      </w:r>
      <w:r w:rsidR="00BE328F">
        <w:rPr>
          <w:rFonts w:ascii="Arial" w:eastAsia="Times New Roman" w:hAnsi="Arial" w:cs="Arial"/>
          <w:sz w:val="24"/>
          <w:szCs w:val="24"/>
          <w:lang w:eastAsia="ru-RU"/>
        </w:rPr>
        <w:t>.4</w:t>
      </w:r>
      <w:r w:rsidRPr="00DF68B9">
        <w:rPr>
          <w:rFonts w:ascii="Arial" w:eastAsia="Times New Roman" w:hAnsi="Arial" w:cs="Arial"/>
          <w:sz w:val="24"/>
          <w:szCs w:val="24"/>
          <w:lang w:eastAsia="ru-RU"/>
        </w:rPr>
        <w:t>.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BE328F"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w:t>
      </w:r>
      <w:r w:rsidR="00BE328F">
        <w:rPr>
          <w:rFonts w:ascii="Arial" w:eastAsia="Times New Roman" w:hAnsi="Arial" w:cs="Arial"/>
          <w:sz w:val="24"/>
          <w:szCs w:val="24"/>
          <w:lang w:eastAsia="ru-RU"/>
        </w:rPr>
        <w:t xml:space="preserve">унктом </w:t>
      </w:r>
      <w:r w:rsidR="00326CD7">
        <w:rPr>
          <w:rFonts w:ascii="Arial" w:eastAsia="Times New Roman" w:hAnsi="Arial" w:cs="Arial"/>
          <w:sz w:val="24"/>
          <w:szCs w:val="24"/>
          <w:lang w:eastAsia="ru-RU"/>
        </w:rPr>
        <w:t xml:space="preserve">6.2 </w:t>
      </w:r>
      <w:r w:rsidR="00BE328F">
        <w:rPr>
          <w:rFonts w:ascii="Arial" w:eastAsia="Times New Roman" w:hAnsi="Arial" w:cs="Arial"/>
          <w:sz w:val="24"/>
          <w:szCs w:val="24"/>
          <w:lang w:eastAsia="ru-RU"/>
        </w:rPr>
        <w:t xml:space="preserve"> настоящего Положения.</w:t>
      </w:r>
    </w:p>
    <w:p w:rsidR="00DF68B9" w:rsidRPr="00DF68B9" w:rsidRDefault="00DF68B9" w:rsidP="00BE328F">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6</w:t>
      </w:r>
      <w:r w:rsidR="00BE328F">
        <w:rPr>
          <w:rFonts w:ascii="Arial" w:eastAsia="Times New Roman" w:hAnsi="Arial" w:cs="Arial"/>
          <w:sz w:val="24"/>
          <w:szCs w:val="24"/>
          <w:lang w:eastAsia="ru-RU"/>
        </w:rPr>
        <w:t>.5</w:t>
      </w:r>
      <w:r w:rsidRPr="00DF68B9">
        <w:rPr>
          <w:rFonts w:ascii="Arial" w:eastAsia="Times New Roman" w:hAnsi="Arial" w:cs="Arial"/>
          <w:sz w:val="24"/>
          <w:szCs w:val="24"/>
          <w:lang w:eastAsia="ru-RU"/>
        </w:rPr>
        <w:t xml:space="preserve">. Руководителям учреждений при уходе в ежегодный основной оплачиваемый отпуск предоставляется единовременная выплата в связи с </w:t>
      </w:r>
      <w:r w:rsidRPr="00DF68B9">
        <w:rPr>
          <w:rFonts w:ascii="Arial" w:eastAsia="Times New Roman" w:hAnsi="Arial" w:cs="Arial"/>
          <w:sz w:val="24"/>
          <w:szCs w:val="24"/>
          <w:lang w:eastAsia="ru-RU"/>
        </w:rPr>
        <w:lastRenderedPageBreak/>
        <w:t xml:space="preserve">уходом в ежегодный оплачиваемый отпуск в размере </w:t>
      </w:r>
      <w:r w:rsidRPr="006D0E07">
        <w:rPr>
          <w:rFonts w:ascii="Arial" w:eastAsia="Times New Roman" w:hAnsi="Arial" w:cs="Arial"/>
          <w:sz w:val="24"/>
          <w:szCs w:val="24"/>
          <w:lang w:eastAsia="ru-RU"/>
        </w:rPr>
        <w:t>10</w:t>
      </w:r>
      <w:r w:rsidRPr="00DF68B9">
        <w:rPr>
          <w:rFonts w:ascii="Arial" w:eastAsia="Times New Roman" w:hAnsi="Arial" w:cs="Arial"/>
          <w:sz w:val="24"/>
          <w:szCs w:val="24"/>
          <w:lang w:eastAsia="ru-RU"/>
        </w:rPr>
        <w:t xml:space="preserve"> тысяч рублей. Единовременная выплата в связи с уходом в ежегодный оплачиваемый отпуск выплачивается </w:t>
      </w:r>
      <w:proofErr w:type="gramStart"/>
      <w:r w:rsidRPr="00DF68B9">
        <w:rPr>
          <w:rFonts w:ascii="Arial" w:eastAsia="Times New Roman" w:hAnsi="Arial" w:cs="Arial"/>
          <w:sz w:val="24"/>
          <w:szCs w:val="24"/>
          <w:lang w:eastAsia="ru-RU"/>
        </w:rPr>
        <w:t>на основании заявления руководителя учреждения о предоставлении выплаты в связи с уходом в ежегодный оплачиваемый отпуск</w:t>
      </w:r>
      <w:proofErr w:type="gramEnd"/>
      <w:r w:rsidRPr="00DF68B9">
        <w:rPr>
          <w:rFonts w:ascii="Arial" w:eastAsia="Times New Roman" w:hAnsi="Arial" w:cs="Arial"/>
          <w:sz w:val="24"/>
          <w:szCs w:val="24"/>
          <w:lang w:eastAsia="ru-RU"/>
        </w:rPr>
        <w:t>.</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6.5</w:t>
      </w:r>
      <w:r w:rsidR="00DF68B9" w:rsidRPr="00DF68B9">
        <w:rPr>
          <w:rFonts w:ascii="Arial" w:eastAsia="Times New Roman" w:hAnsi="Arial" w:cs="Arial"/>
          <w:sz w:val="24"/>
          <w:szCs w:val="24"/>
          <w:lang w:eastAsia="ru-RU"/>
        </w:rPr>
        <w:t xml:space="preserve">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w:t>
      </w:r>
      <w:r w:rsidR="00CB3BEB">
        <w:rPr>
          <w:rFonts w:ascii="Arial" w:eastAsia="Times New Roman" w:hAnsi="Arial" w:cs="Arial"/>
          <w:sz w:val="24"/>
          <w:szCs w:val="24"/>
          <w:lang w:eastAsia="ru-RU"/>
        </w:rPr>
        <w:t>учредителя</w:t>
      </w:r>
      <w:r w:rsidR="00DF68B9" w:rsidRPr="00DF68B9">
        <w:rPr>
          <w:rFonts w:ascii="Arial" w:eastAsia="Times New Roman" w:hAnsi="Arial" w:cs="Arial"/>
          <w:sz w:val="24"/>
          <w:szCs w:val="24"/>
          <w:lang w:eastAsia="ru-RU"/>
        </w:rPr>
        <w:t>.</w:t>
      </w:r>
    </w:p>
    <w:p w:rsidR="00DF68B9" w:rsidRPr="00DF68B9" w:rsidRDefault="00DF68B9" w:rsidP="005E5EFE">
      <w:pPr>
        <w:spacing w:after="0" w:line="240" w:lineRule="auto"/>
        <w:ind w:firstLine="709"/>
        <w:jc w:val="both"/>
        <w:rPr>
          <w:rFonts w:ascii="Arial" w:eastAsia="Times New Roman" w:hAnsi="Arial" w:cs="Arial"/>
          <w:sz w:val="24"/>
          <w:szCs w:val="24"/>
          <w:lang w:eastAsia="ru-RU"/>
        </w:rPr>
      </w:pPr>
      <w:r w:rsidRPr="00DF68B9">
        <w:rPr>
          <w:rFonts w:ascii="Arial" w:eastAsia="Times New Roman" w:hAnsi="Arial" w:cs="Arial"/>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w:t>
      </w:r>
      <w:r w:rsidR="00BE328F">
        <w:rPr>
          <w:rFonts w:ascii="Arial" w:eastAsia="Times New Roman" w:hAnsi="Arial" w:cs="Arial"/>
          <w:sz w:val="24"/>
          <w:szCs w:val="24"/>
          <w:lang w:eastAsia="ru-RU"/>
        </w:rPr>
        <w:t>6.3</w:t>
      </w:r>
      <w:r w:rsidRPr="00DF68B9">
        <w:rPr>
          <w:rFonts w:ascii="Arial" w:eastAsia="Times New Roman" w:hAnsi="Arial" w:cs="Arial"/>
          <w:sz w:val="24"/>
          <w:szCs w:val="24"/>
          <w:lang w:eastAsia="ru-RU"/>
        </w:rPr>
        <w:t xml:space="preserve"> настоящего Положения.</w:t>
      </w:r>
    </w:p>
    <w:p w:rsidR="00DF68B9" w:rsidRPr="00DF68B9" w:rsidRDefault="00BE328F" w:rsidP="005E5E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00DF68B9" w:rsidRPr="00DF68B9">
        <w:rPr>
          <w:rFonts w:ascii="Arial" w:eastAsia="Times New Roman" w:hAnsi="Arial" w:cs="Arial"/>
          <w:sz w:val="24"/>
          <w:szCs w:val="24"/>
          <w:lang w:eastAsia="ru-RU"/>
        </w:rPr>
        <w:t xml:space="preserve">. </w:t>
      </w:r>
      <w:proofErr w:type="gramStart"/>
      <w:r w:rsidR="00DF68B9" w:rsidRPr="00DF68B9">
        <w:rPr>
          <w:rFonts w:ascii="Arial" w:eastAsia="Times New Roman" w:hAnsi="Arial" w:cs="Arial"/>
          <w:sz w:val="24"/>
          <w:szCs w:val="24"/>
          <w:lang w:eastAsia="ru-RU"/>
        </w:rPr>
        <w:t>Социальные вып</w:t>
      </w:r>
      <w:r>
        <w:rPr>
          <w:rFonts w:ascii="Arial" w:eastAsia="Times New Roman" w:hAnsi="Arial" w:cs="Arial"/>
          <w:sz w:val="24"/>
          <w:szCs w:val="24"/>
          <w:lang w:eastAsia="ru-RU"/>
        </w:rPr>
        <w:t>латы, предусмотренные пунктами 6.1</w:t>
      </w:r>
      <w:r w:rsidR="00DF68B9" w:rsidRPr="00DF68B9">
        <w:rPr>
          <w:rFonts w:ascii="Arial" w:eastAsia="Times New Roman" w:hAnsi="Arial" w:cs="Arial"/>
          <w:sz w:val="24"/>
          <w:szCs w:val="24"/>
          <w:lang w:eastAsia="ru-RU"/>
        </w:rPr>
        <w:t>, 6</w:t>
      </w:r>
      <w:r>
        <w:rPr>
          <w:rFonts w:ascii="Arial" w:eastAsia="Times New Roman" w:hAnsi="Arial" w:cs="Arial"/>
          <w:sz w:val="24"/>
          <w:szCs w:val="24"/>
          <w:lang w:eastAsia="ru-RU"/>
        </w:rPr>
        <w:t>.3</w:t>
      </w:r>
      <w:r w:rsidR="00DF68B9" w:rsidRPr="00DF68B9">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DF68B9" w:rsidRPr="00DF68B9">
        <w:rPr>
          <w:rFonts w:ascii="Arial" w:eastAsia="Times New Roman" w:hAnsi="Arial" w:cs="Arial"/>
          <w:sz w:val="24"/>
          <w:szCs w:val="24"/>
          <w:lang w:eastAsia="ru-RU"/>
        </w:rPr>
        <w:t xml:space="preserve"> 6</w:t>
      </w:r>
      <w:r>
        <w:rPr>
          <w:rFonts w:ascii="Arial" w:eastAsia="Times New Roman" w:hAnsi="Arial" w:cs="Arial"/>
          <w:sz w:val="24"/>
          <w:szCs w:val="24"/>
          <w:lang w:eastAsia="ru-RU"/>
        </w:rPr>
        <w:t>.5</w:t>
      </w:r>
      <w:r w:rsidR="00DF68B9" w:rsidRPr="00DF68B9">
        <w:rPr>
          <w:rFonts w:ascii="Arial" w:eastAsia="Times New Roman" w:hAnsi="Arial" w:cs="Arial"/>
          <w:sz w:val="24"/>
          <w:szCs w:val="24"/>
          <w:lang w:eastAsia="ru-RU"/>
        </w:rPr>
        <w:t xml:space="preserve"> настоящего Положения, в состав заработной платы работников учреждений, на который начисляются надбавки, предусмотренные подпунктом 2 пункта 2</w:t>
      </w:r>
      <w:r>
        <w:rPr>
          <w:rFonts w:ascii="Arial" w:eastAsia="Times New Roman" w:hAnsi="Arial" w:cs="Arial"/>
          <w:sz w:val="24"/>
          <w:szCs w:val="24"/>
          <w:lang w:eastAsia="ru-RU"/>
        </w:rPr>
        <w:t>.2</w:t>
      </w:r>
      <w:r w:rsidR="00DF68B9" w:rsidRPr="00DF68B9">
        <w:rPr>
          <w:rFonts w:ascii="Arial" w:eastAsia="Times New Roman" w:hAnsi="Arial" w:cs="Arial"/>
          <w:sz w:val="24"/>
          <w:szCs w:val="24"/>
          <w:lang w:eastAsia="ru-RU"/>
        </w:rPr>
        <w:t xml:space="preserve"> настоящего Положения, не включаются.</w:t>
      </w:r>
      <w:proofErr w:type="gramEnd"/>
    </w:p>
    <w:p w:rsidR="009F0319" w:rsidRPr="00D55541" w:rsidRDefault="009F0319" w:rsidP="00D55541">
      <w:pPr>
        <w:spacing w:after="0" w:line="240" w:lineRule="auto"/>
        <w:rPr>
          <w:rFonts w:ascii="Times New Roman" w:eastAsia="Calibri" w:hAnsi="Times New Roman" w:cs="Times New Roman"/>
          <w:sz w:val="24"/>
          <w:szCs w:val="24"/>
          <w:u w:val="single"/>
        </w:rPr>
      </w:pPr>
    </w:p>
    <w:p w:rsidR="00D55541" w:rsidRPr="00D55541" w:rsidRDefault="00D55541" w:rsidP="00D55541">
      <w:pPr>
        <w:spacing w:after="0" w:line="240" w:lineRule="auto"/>
        <w:jc w:val="right"/>
        <w:rPr>
          <w:rFonts w:ascii="Courier New" w:eastAsia="Calibri" w:hAnsi="Courier New" w:cs="Courier New"/>
        </w:rPr>
      </w:pPr>
      <w:r w:rsidRPr="00D55541">
        <w:rPr>
          <w:rFonts w:ascii="Courier New" w:eastAsia="Calibri" w:hAnsi="Courier New" w:cs="Courier New"/>
        </w:rPr>
        <w:t>Приложение № 1</w:t>
      </w:r>
      <w:r w:rsidRPr="00D55541">
        <w:rPr>
          <w:rFonts w:ascii="Times New Roman" w:eastAsia="Calibri" w:hAnsi="Times New Roman" w:cs="Times New Roman"/>
          <w:u w:val="single"/>
        </w:rPr>
        <w:t xml:space="preserve"> </w:t>
      </w:r>
      <w:proofErr w:type="gramStart"/>
      <w:r w:rsidR="009F0319" w:rsidRPr="00D55541">
        <w:rPr>
          <w:rFonts w:ascii="Courier New" w:eastAsia="Calibri" w:hAnsi="Courier New" w:cs="Courier New"/>
        </w:rPr>
        <w:t>к</w:t>
      </w:r>
      <w:proofErr w:type="gramEnd"/>
      <w:r w:rsidR="009F0319" w:rsidRPr="00D55541">
        <w:rPr>
          <w:rFonts w:ascii="Courier New" w:eastAsia="Calibri" w:hAnsi="Courier New" w:cs="Courier New"/>
        </w:rPr>
        <w:t xml:space="preserve"> </w:t>
      </w:r>
    </w:p>
    <w:p w:rsidR="009F0319" w:rsidRPr="00D55541" w:rsidRDefault="009F0319" w:rsidP="00D55541">
      <w:pPr>
        <w:spacing w:after="0" w:line="240" w:lineRule="auto"/>
        <w:jc w:val="right"/>
        <w:rPr>
          <w:rFonts w:ascii="Times New Roman" w:eastAsia="Calibri" w:hAnsi="Times New Roman" w:cs="Times New Roman"/>
          <w:sz w:val="24"/>
          <w:szCs w:val="24"/>
          <w:u w:val="single"/>
        </w:rPr>
      </w:pPr>
      <w:r w:rsidRPr="00D55541">
        <w:rPr>
          <w:rFonts w:ascii="Courier New" w:eastAsia="Calibri" w:hAnsi="Courier New" w:cs="Courier New"/>
        </w:rPr>
        <w:t>Положению об оплате труда</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Работников муниципального бюджетного</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 xml:space="preserve">учреждения культуры </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«Майский  культу</w:t>
      </w:r>
      <w:r w:rsidR="001A41B7" w:rsidRPr="00D55541">
        <w:rPr>
          <w:rFonts w:ascii="Courier New" w:eastAsia="Calibri" w:hAnsi="Courier New" w:cs="Courier New"/>
        </w:rPr>
        <w:t xml:space="preserve">рно </w:t>
      </w:r>
      <w:proofErr w:type="gramStart"/>
      <w:r w:rsidR="001A41B7" w:rsidRPr="00D55541">
        <w:rPr>
          <w:rFonts w:ascii="Courier New" w:eastAsia="Calibri" w:hAnsi="Courier New" w:cs="Courier New"/>
        </w:rPr>
        <w:t>-д</w:t>
      </w:r>
      <w:proofErr w:type="gramEnd"/>
      <w:r w:rsidR="001A41B7" w:rsidRPr="00D55541">
        <w:rPr>
          <w:rFonts w:ascii="Courier New" w:eastAsia="Calibri" w:hAnsi="Courier New" w:cs="Courier New"/>
        </w:rPr>
        <w:t>осуговый центр»</w:t>
      </w:r>
      <w:r w:rsidRPr="00D55541">
        <w:rPr>
          <w:rFonts w:ascii="Courier New" w:eastAsia="Calibri" w:hAnsi="Courier New" w:cs="Courier New"/>
        </w:rPr>
        <w:t xml:space="preserve">, </w:t>
      </w:r>
    </w:p>
    <w:p w:rsidR="009F0319" w:rsidRPr="00D55541" w:rsidRDefault="009F0319" w:rsidP="009F0319">
      <w:pPr>
        <w:spacing w:after="0" w:line="240" w:lineRule="auto"/>
        <w:jc w:val="right"/>
        <w:rPr>
          <w:rFonts w:ascii="Courier New" w:eastAsia="Calibri" w:hAnsi="Courier New" w:cs="Courier New"/>
        </w:rPr>
      </w:pPr>
      <w:proofErr w:type="gramStart"/>
      <w:r w:rsidRPr="00D55541">
        <w:rPr>
          <w:rFonts w:ascii="Courier New" w:eastAsia="Calibri" w:hAnsi="Courier New" w:cs="Courier New"/>
        </w:rPr>
        <w:t>находящегося</w:t>
      </w:r>
      <w:proofErr w:type="gramEnd"/>
      <w:r w:rsidRPr="00D55541">
        <w:rPr>
          <w:rFonts w:ascii="Courier New" w:eastAsia="Calibri" w:hAnsi="Courier New" w:cs="Courier New"/>
        </w:rPr>
        <w:t xml:space="preserve"> в ведении </w:t>
      </w:r>
    </w:p>
    <w:p w:rsidR="009F0319" w:rsidRPr="00D55541" w:rsidRDefault="009F0319" w:rsidP="009F0319">
      <w:pPr>
        <w:spacing w:after="0" w:line="240" w:lineRule="auto"/>
        <w:jc w:val="right"/>
        <w:rPr>
          <w:rFonts w:ascii="Courier New" w:eastAsia="Calibri" w:hAnsi="Courier New" w:cs="Courier New"/>
        </w:rPr>
      </w:pPr>
      <w:r w:rsidRPr="00D55541">
        <w:rPr>
          <w:rFonts w:ascii="Courier New" w:eastAsia="Calibri" w:hAnsi="Courier New" w:cs="Courier New"/>
        </w:rPr>
        <w:t>муниципального  образования «Майск»</w:t>
      </w:r>
    </w:p>
    <w:p w:rsidR="009F0319" w:rsidRPr="00D55541" w:rsidRDefault="009F0319" w:rsidP="009F0319">
      <w:pPr>
        <w:spacing w:after="0" w:line="240" w:lineRule="auto"/>
        <w:rPr>
          <w:rFonts w:ascii="Times New Roman" w:eastAsia="Calibri" w:hAnsi="Times New Roman" w:cs="Times New Roman"/>
          <w:sz w:val="28"/>
          <w:szCs w:val="28"/>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ДОЛЖНОСТЕЙ И БАЗОВЫЕ РАЗМЕРЫ ОКЛАДОВ (СТАВОК) РАБОТНИКОВ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МУНИЦИПАЛЬНОГО БЮДЖЕТНОГО УЧРЕЖДЕНИЯ «МАЙСК»</w:t>
      </w:r>
    </w:p>
    <w:p w:rsidR="009F0319" w:rsidRPr="00D55541" w:rsidRDefault="009F0319" w:rsidP="009F0319">
      <w:pPr>
        <w:spacing w:after="0" w:line="240" w:lineRule="auto"/>
        <w:jc w:val="center"/>
        <w:rPr>
          <w:rFonts w:ascii="Times New Roman" w:eastAsia="Calibri" w:hAnsi="Times New Roman" w:cs="Times New Roman"/>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(Приказ министерства культуры и архивов Иркутской области от 28 апреля 2017 г. № 22-мпр-о)</w:t>
      </w:r>
    </w:p>
    <w:p w:rsidR="009F0319" w:rsidRPr="00D55541" w:rsidRDefault="009F0319" w:rsidP="00D55541">
      <w:pPr>
        <w:spacing w:after="0" w:line="240" w:lineRule="auto"/>
        <w:rPr>
          <w:rFonts w:ascii="Arial" w:eastAsia="Calibri" w:hAnsi="Arial" w:cs="Arial"/>
          <w:sz w:val="24"/>
          <w:szCs w:val="24"/>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должностей работников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культуры, искусств и кинематографии, </w:t>
      </w:r>
    </w:p>
    <w:p w:rsidR="009F0319" w:rsidRPr="00D55541" w:rsidRDefault="009F0319" w:rsidP="009F0319">
      <w:pPr>
        <w:spacing w:after="0" w:line="240" w:lineRule="auto"/>
        <w:jc w:val="center"/>
        <w:rPr>
          <w:rFonts w:ascii="Arial" w:eastAsia="Calibri" w:hAnsi="Arial" w:cs="Arial"/>
          <w:sz w:val="24"/>
          <w:szCs w:val="24"/>
        </w:rPr>
      </w:pPr>
      <w:proofErr w:type="gramStart"/>
      <w:r w:rsidRPr="00D55541">
        <w:rPr>
          <w:rFonts w:ascii="Arial" w:eastAsia="Calibri" w:hAnsi="Arial" w:cs="Arial"/>
          <w:sz w:val="24"/>
          <w:szCs w:val="24"/>
        </w:rPr>
        <w:t>утверждённые</w:t>
      </w:r>
      <w:proofErr w:type="gramEnd"/>
      <w:r w:rsidRPr="00D55541">
        <w:rPr>
          <w:rFonts w:ascii="Arial" w:eastAsia="Calibri" w:hAnsi="Arial" w:cs="Arial"/>
          <w:sz w:val="24"/>
          <w:szCs w:val="24"/>
        </w:rPr>
        <w:t xml:space="preserve"> Приказом </w:t>
      </w:r>
      <w:proofErr w:type="spellStart"/>
      <w:r w:rsidRPr="00D55541">
        <w:rPr>
          <w:rFonts w:ascii="Arial" w:eastAsia="Calibri" w:hAnsi="Arial" w:cs="Arial"/>
          <w:sz w:val="24"/>
          <w:szCs w:val="24"/>
        </w:rPr>
        <w:t>Минздравсоцразвития</w:t>
      </w:r>
      <w:proofErr w:type="spellEnd"/>
      <w:r w:rsidRPr="00D55541">
        <w:rPr>
          <w:rFonts w:ascii="Arial" w:eastAsia="Calibri" w:hAnsi="Arial" w:cs="Arial"/>
          <w:sz w:val="24"/>
          <w:szCs w:val="24"/>
        </w:rPr>
        <w:t xml:space="preserve"> России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от 31 августа 2007 г. № 570.</w:t>
      </w:r>
    </w:p>
    <w:p w:rsidR="00923999" w:rsidRPr="00D55541" w:rsidRDefault="00923999" w:rsidP="009F0319">
      <w:pPr>
        <w:spacing w:after="0" w:line="240" w:lineRule="auto"/>
        <w:jc w:val="center"/>
        <w:rPr>
          <w:rFonts w:ascii="Arial" w:eastAsia="Calibri" w:hAnsi="Arial" w:cs="Arial"/>
          <w:sz w:val="24"/>
          <w:szCs w:val="24"/>
        </w:rPr>
      </w:pPr>
    </w:p>
    <w:p w:rsidR="00923999" w:rsidRPr="00D55541" w:rsidRDefault="00923999" w:rsidP="009F0319">
      <w:pPr>
        <w:spacing w:after="0" w:line="240" w:lineRule="auto"/>
        <w:jc w:val="center"/>
        <w:rPr>
          <w:rFonts w:ascii="Arial" w:hAnsi="Arial" w:cs="Arial"/>
          <w:sz w:val="24"/>
          <w:szCs w:val="24"/>
        </w:rPr>
      </w:pPr>
      <w:r w:rsidRPr="00D55541">
        <w:rPr>
          <w:rFonts w:ascii="Arial" w:hAnsi="Arial" w:cs="Arial"/>
          <w:sz w:val="24"/>
          <w:szCs w:val="24"/>
        </w:rPr>
        <w:t>Профессиональная квалификационная группа "Должности руководящего состава учреждений культуры, искусства и кинематографии"</w:t>
      </w:r>
    </w:p>
    <w:p w:rsidR="00923999" w:rsidRPr="00D55541" w:rsidRDefault="00923999" w:rsidP="009F0319">
      <w:pPr>
        <w:spacing w:after="0" w:line="240" w:lineRule="auto"/>
        <w:jc w:val="center"/>
        <w:rPr>
          <w:rFonts w:ascii="Arial" w:eastAsia="Calibri" w:hAnsi="Arial" w:cs="Arial"/>
          <w:sz w:val="24"/>
          <w:szCs w:val="24"/>
        </w:rPr>
      </w:pPr>
    </w:p>
    <w:tbl>
      <w:tblPr>
        <w:tblStyle w:val="16"/>
        <w:tblW w:w="0" w:type="auto"/>
        <w:tblLook w:val="04A0" w:firstRow="1" w:lastRow="0" w:firstColumn="1" w:lastColumn="0" w:noHBand="0" w:noVBand="1"/>
      </w:tblPr>
      <w:tblGrid>
        <w:gridCol w:w="6736"/>
        <w:gridCol w:w="2835"/>
      </w:tblGrid>
      <w:tr w:rsidR="00F971C0" w:rsidRPr="00D55541" w:rsidTr="001A4F66">
        <w:tc>
          <w:tcPr>
            <w:tcW w:w="6736" w:type="dxa"/>
          </w:tcPr>
          <w:p w:rsidR="00923999" w:rsidRPr="00D55541" w:rsidRDefault="00923999" w:rsidP="00D811D5">
            <w:pPr>
              <w:jc w:val="center"/>
              <w:rPr>
                <w:rFonts w:ascii="Courier New" w:eastAsia="Calibri" w:hAnsi="Courier New" w:cs="Courier New"/>
              </w:rPr>
            </w:pPr>
            <w:r w:rsidRPr="00D55541">
              <w:rPr>
                <w:rFonts w:ascii="Courier New" w:eastAsia="Calibri" w:hAnsi="Courier New" w:cs="Courier New"/>
              </w:rPr>
              <w:t>Наименование должности (профессии)</w:t>
            </w:r>
          </w:p>
        </w:tc>
        <w:tc>
          <w:tcPr>
            <w:tcW w:w="2835" w:type="dxa"/>
          </w:tcPr>
          <w:p w:rsidR="00923999" w:rsidRPr="00D55541" w:rsidRDefault="00923999" w:rsidP="00D811D5">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23999" w:rsidRPr="00D55541" w:rsidRDefault="00923999" w:rsidP="00D811D5">
            <w:pPr>
              <w:tabs>
                <w:tab w:val="left" w:pos="960"/>
              </w:tabs>
              <w:jc w:val="center"/>
              <w:rPr>
                <w:rFonts w:ascii="Courier New" w:eastAsia="Calibri" w:hAnsi="Courier New" w:cs="Courier New"/>
              </w:rPr>
            </w:pPr>
            <w:r w:rsidRPr="00D55541">
              <w:rPr>
                <w:rFonts w:ascii="Courier New" w:eastAsia="Calibri" w:hAnsi="Courier New" w:cs="Courier New"/>
              </w:rPr>
              <w:t>(ставки) руб.</w:t>
            </w:r>
          </w:p>
        </w:tc>
      </w:tr>
      <w:tr w:rsidR="00F971C0" w:rsidRPr="00D55541" w:rsidTr="001A4F66">
        <w:tc>
          <w:tcPr>
            <w:tcW w:w="6736" w:type="dxa"/>
          </w:tcPr>
          <w:p w:rsidR="00923999" w:rsidRPr="00D55541" w:rsidRDefault="00923999" w:rsidP="00923999">
            <w:pPr>
              <w:rPr>
                <w:rFonts w:ascii="Courier New" w:eastAsia="Calibri" w:hAnsi="Courier New" w:cs="Courier New"/>
              </w:rPr>
            </w:pPr>
            <w:r w:rsidRPr="00D55541">
              <w:rPr>
                <w:rFonts w:ascii="Courier New" w:eastAsia="Calibri" w:hAnsi="Courier New" w:cs="Courier New"/>
              </w:rPr>
              <w:t>Заведующая Майской сельской библиотекой</w:t>
            </w:r>
          </w:p>
        </w:tc>
        <w:tc>
          <w:tcPr>
            <w:tcW w:w="2835" w:type="dxa"/>
          </w:tcPr>
          <w:p w:rsidR="00923999" w:rsidRPr="00D55541" w:rsidRDefault="005922BB" w:rsidP="00923999">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923999" w:rsidRPr="00D55541" w:rsidRDefault="00923999" w:rsidP="00D811D5">
            <w:pPr>
              <w:rPr>
                <w:rFonts w:ascii="Courier New" w:eastAsia="Calibri" w:hAnsi="Courier New" w:cs="Courier New"/>
              </w:rPr>
            </w:pPr>
            <w:r w:rsidRPr="00D55541">
              <w:rPr>
                <w:rFonts w:ascii="Courier New" w:eastAsia="Calibri" w:hAnsi="Courier New" w:cs="Courier New"/>
              </w:rPr>
              <w:t>Заведующая Абрамовским сельским клубом</w:t>
            </w:r>
          </w:p>
        </w:tc>
        <w:tc>
          <w:tcPr>
            <w:tcW w:w="2835" w:type="dxa"/>
          </w:tcPr>
          <w:p w:rsidR="00923999"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923999" w:rsidRPr="00D55541" w:rsidRDefault="00F971C0" w:rsidP="00D811D5">
            <w:pPr>
              <w:rPr>
                <w:rFonts w:ascii="Courier New" w:eastAsia="Calibri" w:hAnsi="Courier New" w:cs="Courier New"/>
              </w:rPr>
            </w:pPr>
            <w:r w:rsidRPr="00D55541">
              <w:rPr>
                <w:rFonts w:ascii="Courier New" w:eastAsia="Calibri" w:hAnsi="Courier New" w:cs="Courier New"/>
              </w:rPr>
              <w:t>Режиссер массовых представлений</w:t>
            </w:r>
          </w:p>
        </w:tc>
        <w:tc>
          <w:tcPr>
            <w:tcW w:w="2835" w:type="dxa"/>
          </w:tcPr>
          <w:p w:rsidR="00923999"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F971C0" w:rsidRPr="00D55541" w:rsidRDefault="00F971C0" w:rsidP="00D811D5">
            <w:pPr>
              <w:rPr>
                <w:rFonts w:ascii="Courier New" w:eastAsia="Calibri" w:hAnsi="Courier New" w:cs="Courier New"/>
              </w:rPr>
            </w:pPr>
            <w:r w:rsidRPr="00D55541">
              <w:rPr>
                <w:rFonts w:ascii="Courier New" w:eastAsia="Calibri" w:hAnsi="Courier New" w:cs="Courier New"/>
              </w:rPr>
              <w:t>Руковод</w:t>
            </w:r>
            <w:r w:rsidR="00190B17">
              <w:rPr>
                <w:rFonts w:ascii="Courier New" w:eastAsia="Calibri" w:hAnsi="Courier New" w:cs="Courier New"/>
              </w:rPr>
              <w:t xml:space="preserve">итель клубного формирования </w:t>
            </w:r>
            <w:proofErr w:type="spellStart"/>
            <w:r w:rsidR="00190B17">
              <w:rPr>
                <w:rFonts w:ascii="Courier New" w:eastAsia="Calibri" w:hAnsi="Courier New" w:cs="Courier New"/>
              </w:rPr>
              <w:t>Май</w:t>
            </w:r>
            <w:r w:rsidRPr="00D55541">
              <w:rPr>
                <w:rFonts w:ascii="Courier New" w:eastAsia="Calibri" w:hAnsi="Courier New" w:cs="Courier New"/>
              </w:rPr>
              <w:t>кого</w:t>
            </w:r>
            <w:proofErr w:type="spellEnd"/>
            <w:r w:rsidRPr="00D55541">
              <w:rPr>
                <w:rFonts w:ascii="Courier New" w:eastAsia="Calibri" w:hAnsi="Courier New" w:cs="Courier New"/>
              </w:rPr>
              <w:t xml:space="preserve"> СДК</w:t>
            </w:r>
          </w:p>
        </w:tc>
        <w:tc>
          <w:tcPr>
            <w:tcW w:w="2835" w:type="dxa"/>
          </w:tcPr>
          <w:p w:rsidR="00F971C0"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r w:rsidR="00F971C0" w:rsidRPr="00D55541" w:rsidTr="001A4F66">
        <w:tc>
          <w:tcPr>
            <w:tcW w:w="6736" w:type="dxa"/>
          </w:tcPr>
          <w:p w:rsidR="00F971C0" w:rsidRPr="00D55541" w:rsidRDefault="00F971C0" w:rsidP="00D811D5">
            <w:pPr>
              <w:rPr>
                <w:rFonts w:ascii="Courier New" w:eastAsia="Calibri" w:hAnsi="Courier New" w:cs="Courier New"/>
              </w:rPr>
            </w:pPr>
            <w:r w:rsidRPr="00D55541">
              <w:rPr>
                <w:rFonts w:ascii="Courier New" w:eastAsia="Calibri" w:hAnsi="Courier New" w:cs="Courier New"/>
              </w:rPr>
              <w:t>Руководитель клубного формирования Абрамовского СДК</w:t>
            </w:r>
          </w:p>
        </w:tc>
        <w:tc>
          <w:tcPr>
            <w:tcW w:w="2835" w:type="dxa"/>
          </w:tcPr>
          <w:p w:rsidR="00F971C0" w:rsidRPr="00D55541" w:rsidRDefault="005922BB" w:rsidP="00D811D5">
            <w:pPr>
              <w:tabs>
                <w:tab w:val="left" w:pos="960"/>
              </w:tabs>
              <w:jc w:val="center"/>
              <w:rPr>
                <w:rFonts w:ascii="Courier New" w:eastAsia="Calibri" w:hAnsi="Courier New" w:cs="Courier New"/>
              </w:rPr>
            </w:pPr>
            <w:r w:rsidRPr="00D55541">
              <w:rPr>
                <w:rFonts w:ascii="Courier New" w:eastAsia="Calibri" w:hAnsi="Courier New" w:cs="Courier New"/>
              </w:rPr>
              <w:t>8554</w:t>
            </w:r>
          </w:p>
        </w:tc>
      </w:tr>
    </w:tbl>
    <w:p w:rsidR="009F0319" w:rsidRPr="00D55541" w:rsidRDefault="009F0319" w:rsidP="009F0319">
      <w:pPr>
        <w:spacing w:after="0" w:line="240" w:lineRule="auto"/>
        <w:jc w:val="right"/>
        <w:rPr>
          <w:rFonts w:ascii="Times New Roman" w:eastAsia="Calibri" w:hAnsi="Times New Roman" w:cs="Times New Roman"/>
          <w:sz w:val="28"/>
          <w:szCs w:val="28"/>
          <w:u w:val="single"/>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Профессиональная квалификационная группа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lastRenderedPageBreak/>
        <w:t>«Должности работников культуры, искусства и кинематографии</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ведущего звена»</w:t>
      </w:r>
    </w:p>
    <w:p w:rsidR="009F0319" w:rsidRPr="00D55541" w:rsidRDefault="009F0319" w:rsidP="009F0319">
      <w:pPr>
        <w:spacing w:after="0" w:line="240" w:lineRule="auto"/>
        <w:jc w:val="right"/>
        <w:rPr>
          <w:rFonts w:ascii="Times New Roman" w:eastAsia="Calibri" w:hAnsi="Times New Roman" w:cs="Times New Roman"/>
          <w:sz w:val="24"/>
          <w:szCs w:val="24"/>
          <w:u w:val="single"/>
        </w:rPr>
      </w:pPr>
    </w:p>
    <w:tbl>
      <w:tblPr>
        <w:tblStyle w:val="16"/>
        <w:tblW w:w="0" w:type="auto"/>
        <w:tblLook w:val="04A0" w:firstRow="1" w:lastRow="0" w:firstColumn="1" w:lastColumn="0" w:noHBand="0" w:noVBand="1"/>
      </w:tblPr>
      <w:tblGrid>
        <w:gridCol w:w="6746"/>
        <w:gridCol w:w="2825"/>
      </w:tblGrid>
      <w:tr w:rsidR="009F0319" w:rsidRPr="00D55541" w:rsidTr="00923999">
        <w:tc>
          <w:tcPr>
            <w:tcW w:w="6746" w:type="dxa"/>
          </w:tcPr>
          <w:p w:rsidR="009F0319" w:rsidRPr="00D55541" w:rsidRDefault="009F0319" w:rsidP="009F0319">
            <w:pPr>
              <w:jc w:val="center"/>
              <w:rPr>
                <w:rFonts w:ascii="Courier New" w:eastAsia="Calibri" w:hAnsi="Courier New" w:cs="Courier New"/>
              </w:rPr>
            </w:pPr>
            <w:r w:rsidRPr="00D55541">
              <w:rPr>
                <w:rFonts w:ascii="Courier New" w:eastAsia="Calibri" w:hAnsi="Courier New" w:cs="Courier New"/>
              </w:rPr>
              <w:t>Наименование должности (профессии)</w:t>
            </w:r>
          </w:p>
        </w:tc>
        <w:tc>
          <w:tcPr>
            <w:tcW w:w="2825" w:type="dxa"/>
          </w:tcPr>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(ставки) руб.</w:t>
            </w:r>
          </w:p>
        </w:tc>
      </w:tr>
      <w:tr w:rsidR="009F0319" w:rsidRPr="00D55541" w:rsidTr="00923999">
        <w:tc>
          <w:tcPr>
            <w:tcW w:w="6746" w:type="dxa"/>
          </w:tcPr>
          <w:p w:rsidR="009F0319" w:rsidRPr="00D55541" w:rsidRDefault="00F971C0" w:rsidP="009F0319">
            <w:pPr>
              <w:rPr>
                <w:rFonts w:ascii="Courier New" w:eastAsia="Calibri" w:hAnsi="Courier New" w:cs="Courier New"/>
              </w:rPr>
            </w:pPr>
            <w:r w:rsidRPr="00D55541">
              <w:rPr>
                <w:rFonts w:ascii="Courier New" w:eastAsia="Calibri" w:hAnsi="Courier New" w:cs="Courier New"/>
              </w:rPr>
              <w:t>К</w:t>
            </w:r>
            <w:r w:rsidR="009F0319" w:rsidRPr="00D55541">
              <w:rPr>
                <w:rFonts w:ascii="Courier New" w:eastAsia="Calibri" w:hAnsi="Courier New" w:cs="Courier New"/>
              </w:rPr>
              <w:t>онцертмейсте</w:t>
            </w:r>
            <w:proofErr w:type="gramStart"/>
            <w:r w:rsidR="009F0319" w:rsidRPr="00D55541">
              <w:rPr>
                <w:rFonts w:ascii="Courier New" w:eastAsia="Calibri" w:hAnsi="Courier New" w:cs="Courier New"/>
              </w:rPr>
              <w:t>р</w:t>
            </w:r>
            <w:r w:rsidRPr="00D55541">
              <w:rPr>
                <w:rFonts w:ascii="Courier New" w:eastAsia="Calibri" w:hAnsi="Courier New" w:cs="Courier New"/>
              </w:rPr>
              <w:t>-</w:t>
            </w:r>
            <w:proofErr w:type="gramEnd"/>
            <w:r w:rsidRPr="00D55541">
              <w:rPr>
                <w:rFonts w:ascii="Courier New" w:eastAsia="Calibri" w:hAnsi="Courier New" w:cs="Courier New"/>
              </w:rPr>
              <w:t xml:space="preserve"> аккомпаниатор</w:t>
            </w:r>
          </w:p>
        </w:tc>
        <w:tc>
          <w:tcPr>
            <w:tcW w:w="2825" w:type="dxa"/>
          </w:tcPr>
          <w:p w:rsidR="009F0319" w:rsidRPr="00D55541" w:rsidRDefault="005922BB" w:rsidP="009F0319">
            <w:pPr>
              <w:tabs>
                <w:tab w:val="left" w:pos="960"/>
              </w:tabs>
              <w:jc w:val="center"/>
              <w:rPr>
                <w:rFonts w:ascii="Courier New" w:eastAsia="Calibri" w:hAnsi="Courier New" w:cs="Courier New"/>
              </w:rPr>
            </w:pPr>
            <w:r w:rsidRPr="00D55541">
              <w:rPr>
                <w:rFonts w:ascii="Courier New" w:eastAsia="Calibri" w:hAnsi="Courier New" w:cs="Courier New"/>
              </w:rPr>
              <w:t>7494</w:t>
            </w:r>
          </w:p>
        </w:tc>
      </w:tr>
      <w:tr w:rsidR="009F0319" w:rsidRPr="00D55541" w:rsidTr="00923999">
        <w:tc>
          <w:tcPr>
            <w:tcW w:w="6746"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Звукооператор</w:t>
            </w:r>
          </w:p>
        </w:tc>
        <w:tc>
          <w:tcPr>
            <w:tcW w:w="2825" w:type="dxa"/>
          </w:tcPr>
          <w:p w:rsidR="009F0319" w:rsidRPr="00D55541" w:rsidRDefault="005922BB" w:rsidP="009F0319">
            <w:pPr>
              <w:tabs>
                <w:tab w:val="left" w:pos="960"/>
              </w:tabs>
              <w:jc w:val="center"/>
              <w:rPr>
                <w:rFonts w:ascii="Courier New" w:eastAsia="Calibri" w:hAnsi="Courier New" w:cs="Courier New"/>
              </w:rPr>
            </w:pPr>
            <w:r w:rsidRPr="00D55541">
              <w:rPr>
                <w:rFonts w:ascii="Courier New" w:eastAsia="Calibri" w:hAnsi="Courier New" w:cs="Courier New"/>
              </w:rPr>
              <w:t>7494</w:t>
            </w:r>
          </w:p>
        </w:tc>
      </w:tr>
    </w:tbl>
    <w:p w:rsidR="009F0319" w:rsidRPr="00D55541" w:rsidRDefault="009F0319" w:rsidP="00D55541">
      <w:pPr>
        <w:spacing w:after="0" w:line="240" w:lineRule="auto"/>
        <w:rPr>
          <w:rFonts w:ascii="Times New Roman" w:eastAsia="Calibri" w:hAnsi="Times New Roman" w:cs="Times New Roman"/>
          <w:sz w:val="28"/>
          <w:szCs w:val="28"/>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Профессиональные квалификационные группы общеотраслевых профессий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рабочих, </w:t>
      </w:r>
      <w:proofErr w:type="gramStart"/>
      <w:r w:rsidRPr="00D55541">
        <w:rPr>
          <w:rFonts w:ascii="Arial" w:eastAsia="Calibri" w:hAnsi="Arial" w:cs="Arial"/>
          <w:sz w:val="24"/>
          <w:szCs w:val="24"/>
        </w:rPr>
        <w:t>утверждённые</w:t>
      </w:r>
      <w:proofErr w:type="gramEnd"/>
      <w:r w:rsidRPr="00D55541">
        <w:rPr>
          <w:rFonts w:ascii="Arial" w:eastAsia="Calibri" w:hAnsi="Arial" w:cs="Arial"/>
          <w:sz w:val="24"/>
          <w:szCs w:val="24"/>
        </w:rPr>
        <w:t xml:space="preserve"> Приказом </w:t>
      </w:r>
      <w:proofErr w:type="spellStart"/>
      <w:r w:rsidRPr="00D55541">
        <w:rPr>
          <w:rFonts w:ascii="Arial" w:eastAsia="Calibri" w:hAnsi="Arial" w:cs="Arial"/>
          <w:sz w:val="24"/>
          <w:szCs w:val="24"/>
        </w:rPr>
        <w:t>Минздравсоцразвития</w:t>
      </w:r>
      <w:proofErr w:type="spellEnd"/>
      <w:r w:rsidRPr="00D55541">
        <w:rPr>
          <w:rFonts w:ascii="Arial" w:eastAsia="Calibri" w:hAnsi="Arial" w:cs="Arial"/>
          <w:sz w:val="24"/>
          <w:szCs w:val="24"/>
        </w:rPr>
        <w:t xml:space="preserve"> России </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от 29 мая 2008 года № 248н</w:t>
      </w:r>
    </w:p>
    <w:p w:rsidR="009F0319" w:rsidRPr="00D55541" w:rsidRDefault="009F0319" w:rsidP="009F0319">
      <w:pPr>
        <w:spacing w:after="0" w:line="240" w:lineRule="auto"/>
        <w:jc w:val="right"/>
        <w:rPr>
          <w:rFonts w:ascii="Arial" w:eastAsia="Calibri" w:hAnsi="Arial" w:cs="Arial"/>
          <w:sz w:val="24"/>
          <w:szCs w:val="24"/>
        </w:rPr>
      </w:pP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Профессиональная квалификационная группа</w:t>
      </w:r>
    </w:p>
    <w:p w:rsidR="009F0319" w:rsidRPr="00D55541" w:rsidRDefault="009F0319" w:rsidP="009F0319">
      <w:pPr>
        <w:spacing w:after="0" w:line="240" w:lineRule="auto"/>
        <w:jc w:val="center"/>
        <w:rPr>
          <w:rFonts w:ascii="Arial" w:eastAsia="Calibri" w:hAnsi="Arial" w:cs="Arial"/>
          <w:sz w:val="24"/>
          <w:szCs w:val="24"/>
        </w:rPr>
      </w:pPr>
      <w:r w:rsidRPr="00D55541">
        <w:rPr>
          <w:rFonts w:ascii="Arial" w:eastAsia="Calibri" w:hAnsi="Arial" w:cs="Arial"/>
          <w:sz w:val="24"/>
          <w:szCs w:val="24"/>
        </w:rPr>
        <w:t xml:space="preserve"> «Общеотраслевые профессии рабочих первого уровня»</w:t>
      </w:r>
    </w:p>
    <w:p w:rsidR="009F0319" w:rsidRPr="00D55541" w:rsidRDefault="009F0319" w:rsidP="009F0319">
      <w:pPr>
        <w:spacing w:after="0" w:line="240" w:lineRule="auto"/>
        <w:jc w:val="right"/>
        <w:rPr>
          <w:rFonts w:ascii="Times New Roman" w:eastAsia="Calibri" w:hAnsi="Times New Roman" w:cs="Times New Roman"/>
          <w:sz w:val="24"/>
          <w:szCs w:val="24"/>
          <w:u w:val="single"/>
        </w:rPr>
      </w:pPr>
    </w:p>
    <w:tbl>
      <w:tblPr>
        <w:tblStyle w:val="16"/>
        <w:tblW w:w="0" w:type="auto"/>
        <w:tblLook w:val="04A0" w:firstRow="1" w:lastRow="0" w:firstColumn="1" w:lastColumn="0" w:noHBand="0" w:noVBand="1"/>
      </w:tblPr>
      <w:tblGrid>
        <w:gridCol w:w="6752"/>
        <w:gridCol w:w="2819"/>
      </w:tblGrid>
      <w:tr w:rsidR="009F0319" w:rsidRPr="00D55541" w:rsidTr="00374CBE">
        <w:tc>
          <w:tcPr>
            <w:tcW w:w="6752" w:type="dxa"/>
          </w:tcPr>
          <w:p w:rsidR="009F0319" w:rsidRPr="00D55541" w:rsidRDefault="009F0319" w:rsidP="009F0319">
            <w:pPr>
              <w:jc w:val="center"/>
              <w:rPr>
                <w:rFonts w:ascii="Courier New" w:eastAsia="Calibri" w:hAnsi="Courier New" w:cs="Courier New"/>
                <w:u w:val="single"/>
              </w:rPr>
            </w:pPr>
            <w:r w:rsidRPr="00D55541">
              <w:rPr>
                <w:rFonts w:ascii="Courier New" w:eastAsia="Calibri" w:hAnsi="Courier New" w:cs="Courier New"/>
              </w:rPr>
              <w:t>Наименование должности (профессии)</w:t>
            </w:r>
          </w:p>
        </w:tc>
        <w:tc>
          <w:tcPr>
            <w:tcW w:w="2819" w:type="dxa"/>
          </w:tcPr>
          <w:p w:rsidR="009F0319" w:rsidRPr="00D55541" w:rsidRDefault="009F0319" w:rsidP="009F0319">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9F0319" w:rsidRPr="00D55541" w:rsidRDefault="009F0319" w:rsidP="009F0319">
            <w:pPr>
              <w:jc w:val="center"/>
              <w:rPr>
                <w:rFonts w:ascii="Courier New" w:eastAsia="Calibri" w:hAnsi="Courier New" w:cs="Courier New"/>
                <w:u w:val="single"/>
              </w:rPr>
            </w:pPr>
            <w:r w:rsidRPr="00D55541">
              <w:rPr>
                <w:rFonts w:ascii="Courier New" w:eastAsia="Calibri" w:hAnsi="Courier New" w:cs="Courier New"/>
              </w:rPr>
              <w:t>(ставки) руб.</w:t>
            </w:r>
          </w:p>
        </w:tc>
      </w:tr>
      <w:tr w:rsidR="009F0319" w:rsidRPr="00D55541" w:rsidTr="00374CBE">
        <w:tc>
          <w:tcPr>
            <w:tcW w:w="6752" w:type="dxa"/>
          </w:tcPr>
          <w:p w:rsidR="009F0319" w:rsidRPr="00D55541" w:rsidRDefault="00374CBE" w:rsidP="009F0319">
            <w:pPr>
              <w:rPr>
                <w:rFonts w:ascii="Courier New" w:eastAsia="Calibri" w:hAnsi="Courier New" w:cs="Courier New"/>
              </w:rPr>
            </w:pPr>
            <w:r w:rsidRPr="00D55541">
              <w:rPr>
                <w:rFonts w:ascii="Courier New" w:eastAsia="Calibri" w:hAnsi="Courier New" w:cs="Courier New"/>
              </w:rPr>
              <w:t>Кочегар</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Слесарь-электрик</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9F0319">
            <w:pPr>
              <w:rPr>
                <w:rFonts w:ascii="Courier New" w:eastAsia="Calibri" w:hAnsi="Courier New" w:cs="Courier New"/>
              </w:rPr>
            </w:pPr>
            <w:r w:rsidRPr="00D55541">
              <w:rPr>
                <w:rFonts w:ascii="Courier New" w:eastAsia="Calibri" w:hAnsi="Courier New" w:cs="Courier New"/>
              </w:rPr>
              <w:t>Сторож</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9F0319" w:rsidP="00374CBE">
            <w:pPr>
              <w:rPr>
                <w:rFonts w:ascii="Courier New" w:eastAsia="Calibri" w:hAnsi="Courier New" w:cs="Courier New"/>
              </w:rPr>
            </w:pPr>
            <w:r w:rsidRPr="00D55541">
              <w:rPr>
                <w:rFonts w:ascii="Courier New" w:eastAsia="Calibri" w:hAnsi="Courier New" w:cs="Courier New"/>
              </w:rPr>
              <w:t>Уборщи</w:t>
            </w:r>
            <w:r w:rsidR="00374CBE" w:rsidRPr="00D55541">
              <w:rPr>
                <w:rFonts w:ascii="Courier New" w:eastAsia="Calibri" w:hAnsi="Courier New" w:cs="Courier New"/>
              </w:rPr>
              <w:t xml:space="preserve">ца </w:t>
            </w:r>
            <w:r w:rsidRPr="00D55541">
              <w:rPr>
                <w:rFonts w:ascii="Courier New" w:eastAsia="Calibri" w:hAnsi="Courier New" w:cs="Courier New"/>
              </w:rPr>
              <w:t>служебных помещений</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r w:rsidR="009F0319" w:rsidRPr="00D55541" w:rsidTr="00374CBE">
        <w:tc>
          <w:tcPr>
            <w:tcW w:w="6752" w:type="dxa"/>
          </w:tcPr>
          <w:p w:rsidR="009F0319" w:rsidRPr="00D55541" w:rsidRDefault="00374CBE" w:rsidP="009F0319">
            <w:pPr>
              <w:rPr>
                <w:rFonts w:ascii="Courier New" w:eastAsia="Calibri" w:hAnsi="Courier New" w:cs="Courier New"/>
              </w:rPr>
            </w:pPr>
            <w:r w:rsidRPr="00D55541">
              <w:rPr>
                <w:rFonts w:ascii="Courier New" w:eastAsia="Calibri" w:hAnsi="Courier New" w:cs="Courier New"/>
              </w:rPr>
              <w:t>Шве</w:t>
            </w:r>
            <w:proofErr w:type="gramStart"/>
            <w:r w:rsidRPr="00D55541">
              <w:rPr>
                <w:rFonts w:ascii="Courier New" w:eastAsia="Calibri" w:hAnsi="Courier New" w:cs="Courier New"/>
              </w:rPr>
              <w:t>я-</w:t>
            </w:r>
            <w:proofErr w:type="gramEnd"/>
            <w:r w:rsidRPr="00D55541">
              <w:rPr>
                <w:rFonts w:ascii="Courier New" w:eastAsia="Calibri" w:hAnsi="Courier New" w:cs="Courier New"/>
              </w:rPr>
              <w:t xml:space="preserve"> костюмер</w:t>
            </w:r>
          </w:p>
        </w:tc>
        <w:tc>
          <w:tcPr>
            <w:tcW w:w="2819" w:type="dxa"/>
          </w:tcPr>
          <w:p w:rsidR="009F0319" w:rsidRPr="00D55541" w:rsidRDefault="0080269D" w:rsidP="009F0319">
            <w:pPr>
              <w:jc w:val="center"/>
              <w:rPr>
                <w:rFonts w:ascii="Courier New" w:eastAsia="Calibri" w:hAnsi="Courier New" w:cs="Courier New"/>
              </w:rPr>
            </w:pPr>
            <w:r w:rsidRPr="00D55541">
              <w:rPr>
                <w:rFonts w:ascii="Courier New" w:eastAsia="Calibri" w:hAnsi="Courier New" w:cs="Courier New"/>
              </w:rPr>
              <w:t>5141</w:t>
            </w:r>
          </w:p>
        </w:tc>
      </w:tr>
    </w:tbl>
    <w:p w:rsidR="009F0319" w:rsidRPr="00D55541" w:rsidRDefault="009F0319" w:rsidP="00D55541">
      <w:pPr>
        <w:spacing w:after="0" w:line="240" w:lineRule="auto"/>
        <w:rPr>
          <w:rFonts w:ascii="Arial" w:eastAsia="Calibri" w:hAnsi="Arial" w:cs="Arial"/>
          <w:sz w:val="24"/>
          <w:szCs w:val="24"/>
        </w:rPr>
      </w:pPr>
    </w:p>
    <w:p w:rsidR="009F0319" w:rsidRPr="00D55541" w:rsidRDefault="00D84639" w:rsidP="00D84639">
      <w:pPr>
        <w:spacing w:after="0" w:line="240" w:lineRule="auto"/>
        <w:jc w:val="center"/>
        <w:rPr>
          <w:rFonts w:ascii="Arial" w:eastAsia="Calibri" w:hAnsi="Arial" w:cs="Arial"/>
          <w:sz w:val="24"/>
          <w:szCs w:val="24"/>
          <w:u w:val="single"/>
        </w:rPr>
      </w:pPr>
      <w:r w:rsidRPr="00D55541">
        <w:rPr>
          <w:rFonts w:ascii="Arial" w:hAnsi="Arial" w:cs="Arial"/>
          <w:sz w:val="24"/>
          <w:szCs w:val="24"/>
        </w:rPr>
        <w:t xml:space="preserve">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D55541">
        <w:rPr>
          <w:rFonts w:ascii="Arial" w:hAnsi="Arial" w:cs="Arial"/>
          <w:sz w:val="24"/>
          <w:szCs w:val="24"/>
        </w:rPr>
        <w:t>Минздравсоцразвития</w:t>
      </w:r>
      <w:proofErr w:type="spellEnd"/>
      <w:r w:rsidRPr="00D55541">
        <w:rPr>
          <w:rFonts w:ascii="Arial" w:hAnsi="Arial" w:cs="Arial"/>
          <w:sz w:val="24"/>
          <w:szCs w:val="24"/>
        </w:rPr>
        <w:t xml:space="preserve"> России от 29 мая 2008 года N 247н</w:t>
      </w:r>
    </w:p>
    <w:p w:rsidR="00D55541" w:rsidRPr="00D55541" w:rsidRDefault="00D84639" w:rsidP="00D55541">
      <w:pPr>
        <w:pStyle w:val="formattext"/>
        <w:jc w:val="center"/>
        <w:rPr>
          <w:rFonts w:ascii="Arial" w:hAnsi="Arial" w:cs="Arial"/>
        </w:rPr>
      </w:pPr>
      <w:r w:rsidRPr="00D55541">
        <w:rPr>
          <w:rFonts w:ascii="Arial" w:hAnsi="Arial" w:cs="Arial"/>
        </w:rPr>
        <w:t>Профессиональная квалификационная группа "Общеотраслевые должности служащих третьего уровня"</w:t>
      </w:r>
    </w:p>
    <w:tbl>
      <w:tblPr>
        <w:tblStyle w:val="16"/>
        <w:tblW w:w="0" w:type="auto"/>
        <w:tblLook w:val="04A0" w:firstRow="1" w:lastRow="0" w:firstColumn="1" w:lastColumn="0" w:noHBand="0" w:noVBand="1"/>
      </w:tblPr>
      <w:tblGrid>
        <w:gridCol w:w="6752"/>
        <w:gridCol w:w="2819"/>
      </w:tblGrid>
      <w:tr w:rsidR="00D84639" w:rsidRPr="00D55541" w:rsidTr="00D811D5">
        <w:tc>
          <w:tcPr>
            <w:tcW w:w="6752" w:type="dxa"/>
          </w:tcPr>
          <w:p w:rsidR="00D84639" w:rsidRPr="00D55541" w:rsidRDefault="00D84639" w:rsidP="00D811D5">
            <w:pPr>
              <w:jc w:val="center"/>
              <w:rPr>
                <w:rFonts w:ascii="Courier New" w:eastAsia="Calibri" w:hAnsi="Courier New" w:cs="Courier New"/>
                <w:u w:val="single"/>
              </w:rPr>
            </w:pPr>
            <w:r w:rsidRPr="00D55541">
              <w:rPr>
                <w:rFonts w:ascii="Courier New" w:eastAsia="Calibri" w:hAnsi="Courier New" w:cs="Courier New"/>
              </w:rPr>
              <w:t>Наименование должности (профессии)</w:t>
            </w:r>
          </w:p>
        </w:tc>
        <w:tc>
          <w:tcPr>
            <w:tcW w:w="2819" w:type="dxa"/>
          </w:tcPr>
          <w:p w:rsidR="00D84639" w:rsidRPr="00D55541" w:rsidRDefault="00D84639" w:rsidP="00D811D5">
            <w:pPr>
              <w:tabs>
                <w:tab w:val="left" w:pos="960"/>
              </w:tabs>
              <w:jc w:val="center"/>
              <w:rPr>
                <w:rFonts w:ascii="Courier New" w:eastAsia="Calibri" w:hAnsi="Courier New" w:cs="Courier New"/>
              </w:rPr>
            </w:pPr>
            <w:r w:rsidRPr="00D55541">
              <w:rPr>
                <w:rFonts w:ascii="Courier New" w:eastAsia="Calibri" w:hAnsi="Courier New" w:cs="Courier New"/>
              </w:rPr>
              <w:t>Базовый размер оклада</w:t>
            </w:r>
          </w:p>
          <w:p w:rsidR="00D84639" w:rsidRPr="00D55541" w:rsidRDefault="00D84639" w:rsidP="00D811D5">
            <w:pPr>
              <w:jc w:val="center"/>
              <w:rPr>
                <w:rFonts w:ascii="Courier New" w:eastAsia="Calibri" w:hAnsi="Courier New" w:cs="Courier New"/>
                <w:u w:val="single"/>
              </w:rPr>
            </w:pPr>
            <w:r w:rsidRPr="00D55541">
              <w:rPr>
                <w:rFonts w:ascii="Courier New" w:eastAsia="Calibri" w:hAnsi="Courier New" w:cs="Courier New"/>
              </w:rPr>
              <w:t>(ставки) руб.</w:t>
            </w:r>
          </w:p>
        </w:tc>
      </w:tr>
      <w:tr w:rsidR="005535EB" w:rsidRPr="00D55541" w:rsidTr="00D811D5">
        <w:tc>
          <w:tcPr>
            <w:tcW w:w="6752" w:type="dxa"/>
          </w:tcPr>
          <w:p w:rsidR="005535EB" w:rsidRPr="00D55541" w:rsidRDefault="005535EB" w:rsidP="005535EB">
            <w:pPr>
              <w:rPr>
                <w:rFonts w:ascii="Courier New" w:eastAsia="Calibri" w:hAnsi="Courier New" w:cs="Courier New"/>
              </w:rPr>
            </w:pPr>
            <w:r>
              <w:rPr>
                <w:rFonts w:ascii="Courier New" w:eastAsia="Calibri" w:hAnsi="Courier New" w:cs="Courier New"/>
              </w:rPr>
              <w:t>Художественный руководитель</w:t>
            </w:r>
          </w:p>
        </w:tc>
        <w:tc>
          <w:tcPr>
            <w:tcW w:w="2819" w:type="dxa"/>
          </w:tcPr>
          <w:p w:rsidR="005535EB" w:rsidRPr="00D55541" w:rsidRDefault="005535EB" w:rsidP="00D811D5">
            <w:pPr>
              <w:tabs>
                <w:tab w:val="left" w:pos="960"/>
              </w:tabs>
              <w:jc w:val="center"/>
              <w:rPr>
                <w:rFonts w:ascii="Courier New" w:eastAsia="Calibri" w:hAnsi="Courier New" w:cs="Courier New"/>
              </w:rPr>
            </w:pPr>
            <w:r w:rsidRPr="005535EB">
              <w:rPr>
                <w:rFonts w:ascii="Courier New" w:eastAsia="Calibri" w:hAnsi="Courier New" w:cs="Courier New"/>
              </w:rPr>
              <w:t>8554</w:t>
            </w:r>
          </w:p>
        </w:tc>
      </w:tr>
      <w:tr w:rsidR="00D84639" w:rsidRPr="00D55541" w:rsidTr="00D811D5">
        <w:tc>
          <w:tcPr>
            <w:tcW w:w="6752" w:type="dxa"/>
          </w:tcPr>
          <w:p w:rsidR="00D84639" w:rsidRPr="00D55541" w:rsidRDefault="00D84639" w:rsidP="00D811D5">
            <w:pPr>
              <w:rPr>
                <w:rFonts w:ascii="Courier New" w:eastAsia="Calibri" w:hAnsi="Courier New" w:cs="Courier New"/>
              </w:rPr>
            </w:pPr>
            <w:r w:rsidRPr="00D55541">
              <w:rPr>
                <w:rFonts w:ascii="Courier New" w:eastAsia="Calibri" w:hAnsi="Courier New" w:cs="Courier New"/>
              </w:rPr>
              <w:t>Бухгалтер</w:t>
            </w:r>
          </w:p>
        </w:tc>
        <w:tc>
          <w:tcPr>
            <w:tcW w:w="2819" w:type="dxa"/>
          </w:tcPr>
          <w:p w:rsidR="00D84639" w:rsidRPr="00D55541" w:rsidRDefault="00D84639" w:rsidP="00D84639">
            <w:pPr>
              <w:jc w:val="center"/>
              <w:rPr>
                <w:rFonts w:ascii="Courier New" w:eastAsia="Calibri" w:hAnsi="Courier New" w:cs="Courier New"/>
              </w:rPr>
            </w:pPr>
            <w:r w:rsidRPr="00D55541">
              <w:rPr>
                <w:rFonts w:ascii="Courier New" w:eastAsia="Calibri" w:hAnsi="Courier New" w:cs="Courier New"/>
              </w:rPr>
              <w:t>6672</w:t>
            </w:r>
          </w:p>
        </w:tc>
      </w:tr>
    </w:tbl>
    <w:p w:rsidR="00E5020C" w:rsidRPr="00D55541" w:rsidRDefault="00E5020C" w:rsidP="0091006D">
      <w:pPr>
        <w:spacing w:after="0" w:line="240" w:lineRule="auto"/>
        <w:rPr>
          <w:rFonts w:ascii="Times New Roman" w:eastAsia="Calibri" w:hAnsi="Times New Roman" w:cs="Times New Roman"/>
          <w:sz w:val="24"/>
          <w:szCs w:val="24"/>
          <w:u w:val="single"/>
        </w:rPr>
      </w:pPr>
    </w:p>
    <w:p w:rsidR="0091006D" w:rsidRDefault="0091006D" w:rsidP="0091006D">
      <w:pPr>
        <w:spacing w:after="0" w:line="240" w:lineRule="auto"/>
        <w:jc w:val="right"/>
        <w:rPr>
          <w:rFonts w:ascii="Courier New" w:eastAsia="Calibri" w:hAnsi="Courier New" w:cs="Courier New"/>
        </w:rPr>
      </w:pPr>
      <w:r w:rsidRPr="0091006D">
        <w:rPr>
          <w:rFonts w:ascii="Courier New" w:eastAsia="Calibri" w:hAnsi="Courier New" w:cs="Courier New"/>
        </w:rPr>
        <w:t>Приложение № 2</w:t>
      </w:r>
      <w:r>
        <w:rPr>
          <w:rFonts w:ascii="Courier New" w:eastAsia="Calibri" w:hAnsi="Courier New" w:cs="Courier New"/>
        </w:rPr>
        <w:t xml:space="preserve"> </w:t>
      </w:r>
      <w:proofErr w:type="gramStart"/>
      <w:r w:rsidR="009F0319" w:rsidRPr="0091006D">
        <w:rPr>
          <w:rFonts w:ascii="Courier New" w:eastAsia="Calibri" w:hAnsi="Courier New" w:cs="Courier New"/>
        </w:rPr>
        <w:t>к</w:t>
      </w:r>
      <w:proofErr w:type="gramEnd"/>
      <w:r w:rsidR="009F0319" w:rsidRPr="0091006D">
        <w:rPr>
          <w:rFonts w:ascii="Courier New" w:eastAsia="Calibri" w:hAnsi="Courier New" w:cs="Courier New"/>
        </w:rPr>
        <w:t xml:space="preserve"> </w:t>
      </w:r>
    </w:p>
    <w:p w:rsidR="009F0319" w:rsidRPr="0091006D" w:rsidRDefault="009F0319" w:rsidP="0091006D">
      <w:pPr>
        <w:spacing w:after="0" w:line="240" w:lineRule="auto"/>
        <w:jc w:val="right"/>
        <w:rPr>
          <w:rFonts w:ascii="Courier New" w:eastAsia="Calibri" w:hAnsi="Courier New" w:cs="Courier New"/>
        </w:rPr>
      </w:pPr>
      <w:r w:rsidRPr="0091006D">
        <w:rPr>
          <w:rFonts w:ascii="Courier New" w:eastAsia="Calibri" w:hAnsi="Courier New" w:cs="Courier New"/>
        </w:rPr>
        <w:t>Положению об оплате труда</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муниципального бюджетного</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 xml:space="preserve">учреждения культуры </w:t>
      </w:r>
    </w:p>
    <w:p w:rsidR="009F0319" w:rsidRPr="0091006D" w:rsidRDefault="009F0319" w:rsidP="009F0319">
      <w:pPr>
        <w:spacing w:after="0" w:line="240" w:lineRule="auto"/>
        <w:jc w:val="right"/>
        <w:rPr>
          <w:rFonts w:ascii="Courier New" w:eastAsia="Calibri" w:hAnsi="Courier New" w:cs="Courier New"/>
        </w:rPr>
      </w:pPr>
      <w:r w:rsidRPr="0091006D">
        <w:rPr>
          <w:rFonts w:ascii="Courier New" w:eastAsia="Calibri" w:hAnsi="Courier New" w:cs="Courier New"/>
        </w:rPr>
        <w:t>«Майский  культу</w:t>
      </w:r>
      <w:r w:rsidR="001A41B7" w:rsidRPr="0091006D">
        <w:rPr>
          <w:rFonts w:ascii="Courier New" w:eastAsia="Calibri" w:hAnsi="Courier New" w:cs="Courier New"/>
        </w:rPr>
        <w:t xml:space="preserve">рно </w:t>
      </w:r>
      <w:proofErr w:type="gramStart"/>
      <w:r w:rsidR="001A41B7" w:rsidRPr="0091006D">
        <w:rPr>
          <w:rFonts w:ascii="Courier New" w:eastAsia="Calibri" w:hAnsi="Courier New" w:cs="Courier New"/>
        </w:rPr>
        <w:t>-д</w:t>
      </w:r>
      <w:proofErr w:type="gramEnd"/>
      <w:r w:rsidR="001A41B7" w:rsidRPr="0091006D">
        <w:rPr>
          <w:rFonts w:ascii="Courier New" w:eastAsia="Calibri" w:hAnsi="Courier New" w:cs="Courier New"/>
        </w:rPr>
        <w:t>осуговый центр»</w:t>
      </w:r>
      <w:r w:rsidRPr="0091006D">
        <w:rPr>
          <w:rFonts w:ascii="Courier New" w:eastAsia="Calibri" w:hAnsi="Courier New" w:cs="Courier New"/>
        </w:rPr>
        <w:t>,</w:t>
      </w:r>
    </w:p>
    <w:p w:rsidR="009F0319" w:rsidRPr="0091006D" w:rsidRDefault="009F0319" w:rsidP="009F0319">
      <w:pPr>
        <w:spacing w:after="0" w:line="240" w:lineRule="auto"/>
        <w:jc w:val="right"/>
        <w:rPr>
          <w:rFonts w:ascii="Courier New" w:eastAsia="Calibri" w:hAnsi="Courier New" w:cs="Courier New"/>
        </w:rPr>
      </w:pPr>
      <w:proofErr w:type="gramStart"/>
      <w:r w:rsidRPr="0091006D">
        <w:rPr>
          <w:rFonts w:ascii="Courier New" w:eastAsia="Calibri" w:hAnsi="Courier New" w:cs="Courier New"/>
        </w:rPr>
        <w:t>находящегося</w:t>
      </w:r>
      <w:proofErr w:type="gramEnd"/>
      <w:r w:rsidRPr="0091006D">
        <w:rPr>
          <w:rFonts w:ascii="Courier New" w:eastAsia="Calibri" w:hAnsi="Courier New" w:cs="Courier New"/>
        </w:rPr>
        <w:t xml:space="preserve"> в ведении </w:t>
      </w:r>
    </w:p>
    <w:p w:rsidR="009F0319" w:rsidRPr="0091006D" w:rsidRDefault="009F0319" w:rsidP="0091006D">
      <w:pPr>
        <w:spacing w:after="0" w:line="240" w:lineRule="auto"/>
        <w:jc w:val="right"/>
        <w:rPr>
          <w:rFonts w:ascii="Courier New" w:eastAsia="Calibri" w:hAnsi="Courier New" w:cs="Courier New"/>
        </w:rPr>
      </w:pPr>
      <w:r w:rsidRPr="0091006D">
        <w:rPr>
          <w:rFonts w:ascii="Courier New" w:eastAsia="Calibri" w:hAnsi="Courier New" w:cs="Courier New"/>
        </w:rPr>
        <w:t>муни</w:t>
      </w:r>
      <w:r w:rsidR="0091006D">
        <w:rPr>
          <w:rFonts w:ascii="Courier New" w:eastAsia="Calibri" w:hAnsi="Courier New" w:cs="Courier New"/>
        </w:rPr>
        <w:t>ципального  образования «Майск»</w:t>
      </w:r>
    </w:p>
    <w:p w:rsidR="009F0319" w:rsidRPr="00D55541" w:rsidRDefault="009F0319" w:rsidP="009F0319">
      <w:pPr>
        <w:spacing w:after="0" w:line="240" w:lineRule="auto"/>
        <w:rPr>
          <w:rFonts w:ascii="Times New Roman" w:eastAsia="Calibri" w:hAnsi="Times New Roman" w:cs="Times New Roman"/>
          <w:sz w:val="24"/>
          <w:szCs w:val="24"/>
        </w:rPr>
      </w:pPr>
    </w:p>
    <w:p w:rsidR="00AA66F6"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ПЕРЕЧЕНЬ</w:t>
      </w:r>
    </w:p>
    <w:p w:rsidR="009F0319" w:rsidRPr="0091006D" w:rsidRDefault="009F0319" w:rsidP="009F0319">
      <w:pPr>
        <w:spacing w:after="0" w:line="240" w:lineRule="auto"/>
        <w:jc w:val="center"/>
        <w:rPr>
          <w:rFonts w:ascii="Arial" w:eastAsia="Calibri" w:hAnsi="Arial" w:cs="Arial"/>
          <w:sz w:val="24"/>
          <w:szCs w:val="24"/>
        </w:rPr>
      </w:pPr>
      <w:bookmarkStart w:id="1" w:name="_GoBack"/>
      <w:bookmarkEnd w:id="1"/>
      <w:r w:rsidRPr="0091006D">
        <w:rPr>
          <w:rFonts w:ascii="Arial" w:eastAsia="Calibri" w:hAnsi="Arial" w:cs="Arial"/>
          <w:sz w:val="24"/>
          <w:szCs w:val="24"/>
        </w:rPr>
        <w:t xml:space="preserve">ДОЛЖНОСТЕЙ РАБОТНИКОВ МУНИЦИПАЛЬНОГО БЮДЖЕТНОГО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УЧРЕЖДЕНИЯ КУЛЬТУРЫ «МАЙСКИЙ КУЛЬТУРНО </w:t>
      </w:r>
      <w:proofErr w:type="gramStart"/>
      <w:r w:rsidRPr="0091006D">
        <w:rPr>
          <w:rFonts w:ascii="Arial" w:eastAsia="Calibri" w:hAnsi="Arial" w:cs="Arial"/>
          <w:sz w:val="24"/>
          <w:szCs w:val="24"/>
        </w:rPr>
        <w:t>–Д</w:t>
      </w:r>
      <w:proofErr w:type="gramEnd"/>
      <w:r w:rsidRPr="0091006D">
        <w:rPr>
          <w:rFonts w:ascii="Arial" w:eastAsia="Calibri" w:hAnsi="Arial" w:cs="Arial"/>
          <w:sz w:val="24"/>
          <w:szCs w:val="24"/>
        </w:rPr>
        <w:t xml:space="preserve">ОСУГОВЫЙ ЦЕНТР»  МО «МАЙСК», ОТНОСИМЫХ К ОСНОВНОМУ ПЕРСОНАЛУ ДЛЯ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 xml:space="preserve">РАСЧЁТА СРЕДНЕЙ ЗАРАБОТНОЙ ПЛАТЫ И ОПРЕДЕЛЕНИЯ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РАЗМЕРА ДОЛЖНОСТНОГО ОКЛАДА РУКОВОДИТЕЛЯ.</w:t>
      </w:r>
    </w:p>
    <w:p w:rsidR="009F0319" w:rsidRPr="0091006D" w:rsidRDefault="009F0319" w:rsidP="009F0319">
      <w:pPr>
        <w:spacing w:after="0" w:line="240" w:lineRule="auto"/>
        <w:rPr>
          <w:rFonts w:ascii="Arial" w:eastAsia="Calibri" w:hAnsi="Arial" w:cs="Arial"/>
          <w:sz w:val="24"/>
          <w:szCs w:val="24"/>
        </w:rPr>
      </w:pP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1. Режиссёр массовых предс</w:t>
      </w:r>
      <w:r w:rsidR="00B943E4" w:rsidRPr="0091006D">
        <w:rPr>
          <w:rFonts w:ascii="Arial" w:eastAsia="Calibri" w:hAnsi="Arial" w:cs="Arial"/>
          <w:sz w:val="24"/>
          <w:szCs w:val="24"/>
        </w:rPr>
        <w:t>тавлений.</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lastRenderedPageBreak/>
        <w:t>2</w:t>
      </w:r>
      <w:r w:rsidR="007E4C26" w:rsidRPr="0091006D">
        <w:rPr>
          <w:rFonts w:ascii="Arial" w:eastAsia="Calibri" w:hAnsi="Arial" w:cs="Arial"/>
          <w:sz w:val="24"/>
          <w:szCs w:val="24"/>
        </w:rPr>
        <w:t>. Звукооператор.</w:t>
      </w:r>
      <w:r w:rsidR="009F0319" w:rsidRPr="0091006D">
        <w:rPr>
          <w:rFonts w:ascii="Arial" w:eastAsia="Calibri" w:hAnsi="Arial" w:cs="Arial"/>
          <w:sz w:val="24"/>
          <w:szCs w:val="24"/>
        </w:rPr>
        <w:t xml:space="preserve"> </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t>3</w:t>
      </w:r>
      <w:r w:rsidR="009F0319" w:rsidRPr="0091006D">
        <w:rPr>
          <w:rFonts w:ascii="Arial" w:eastAsia="Calibri" w:hAnsi="Arial" w:cs="Arial"/>
          <w:sz w:val="24"/>
          <w:szCs w:val="24"/>
        </w:rPr>
        <w:t xml:space="preserve">. </w:t>
      </w:r>
      <w:r w:rsidRPr="0091006D">
        <w:rPr>
          <w:rFonts w:ascii="Arial" w:eastAsia="Calibri" w:hAnsi="Arial" w:cs="Arial"/>
          <w:sz w:val="24"/>
          <w:szCs w:val="24"/>
        </w:rPr>
        <w:t xml:space="preserve">Концертмейстер </w:t>
      </w:r>
      <w:proofErr w:type="gramStart"/>
      <w:r w:rsidRPr="0091006D">
        <w:rPr>
          <w:rFonts w:ascii="Arial" w:eastAsia="Calibri" w:hAnsi="Arial" w:cs="Arial"/>
          <w:sz w:val="24"/>
          <w:szCs w:val="24"/>
        </w:rPr>
        <w:t>–а</w:t>
      </w:r>
      <w:proofErr w:type="gramEnd"/>
      <w:r w:rsidRPr="0091006D">
        <w:rPr>
          <w:rFonts w:ascii="Arial" w:eastAsia="Calibri" w:hAnsi="Arial" w:cs="Arial"/>
          <w:sz w:val="24"/>
          <w:szCs w:val="24"/>
        </w:rPr>
        <w:t>ккомпаниатор.</w:t>
      </w:r>
    </w:p>
    <w:p w:rsidR="009F0319" w:rsidRPr="0091006D" w:rsidRDefault="00B943E4" w:rsidP="009F0319">
      <w:pPr>
        <w:spacing w:after="0" w:line="240" w:lineRule="auto"/>
        <w:rPr>
          <w:rFonts w:ascii="Arial" w:eastAsia="Calibri" w:hAnsi="Arial" w:cs="Arial"/>
          <w:sz w:val="24"/>
          <w:szCs w:val="24"/>
        </w:rPr>
      </w:pPr>
      <w:r w:rsidRPr="0091006D">
        <w:rPr>
          <w:rFonts w:ascii="Arial" w:eastAsia="Calibri" w:hAnsi="Arial" w:cs="Arial"/>
          <w:sz w:val="24"/>
          <w:szCs w:val="24"/>
        </w:rPr>
        <w:t>4</w:t>
      </w:r>
      <w:r w:rsidR="009F0319" w:rsidRPr="0091006D">
        <w:rPr>
          <w:rFonts w:ascii="Arial" w:eastAsia="Calibri" w:hAnsi="Arial" w:cs="Arial"/>
          <w:sz w:val="24"/>
          <w:szCs w:val="24"/>
        </w:rPr>
        <w:t>. Руководитель клубного формирования</w:t>
      </w:r>
      <w:r w:rsidRPr="0091006D">
        <w:rPr>
          <w:rFonts w:ascii="Arial" w:eastAsia="Calibri" w:hAnsi="Arial" w:cs="Arial"/>
          <w:sz w:val="24"/>
          <w:szCs w:val="24"/>
        </w:rPr>
        <w:t>.</w:t>
      </w:r>
    </w:p>
    <w:p w:rsidR="009F0319" w:rsidRPr="0091006D" w:rsidRDefault="009F0319" w:rsidP="0091006D">
      <w:pPr>
        <w:spacing w:after="0" w:line="240" w:lineRule="auto"/>
        <w:rPr>
          <w:rFonts w:ascii="Arial" w:eastAsia="Calibri" w:hAnsi="Arial" w:cs="Arial"/>
          <w:sz w:val="24"/>
          <w:szCs w:val="24"/>
        </w:rPr>
      </w:pP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 xml:space="preserve">Минимальный оклад </w:t>
      </w:r>
      <w:r w:rsidR="00FA3FAB" w:rsidRPr="0091006D">
        <w:rPr>
          <w:rFonts w:ascii="Arial" w:eastAsia="Calibri" w:hAnsi="Arial" w:cs="Arial"/>
          <w:sz w:val="24"/>
          <w:szCs w:val="24"/>
        </w:rPr>
        <w:t xml:space="preserve"> </w:t>
      </w:r>
      <w:r w:rsidRPr="0091006D">
        <w:rPr>
          <w:rFonts w:ascii="Arial" w:eastAsia="Calibri" w:hAnsi="Arial" w:cs="Arial"/>
          <w:sz w:val="24"/>
          <w:szCs w:val="24"/>
        </w:rPr>
        <w:t xml:space="preserve">директора  рассчитывается по формуле: </w:t>
      </w:r>
    </w:p>
    <w:p w:rsidR="009F0319" w:rsidRPr="0091006D" w:rsidRDefault="009F0319" w:rsidP="009F0319">
      <w:pPr>
        <w:spacing w:after="0" w:line="240" w:lineRule="auto"/>
        <w:jc w:val="center"/>
        <w:rPr>
          <w:rFonts w:ascii="Arial" w:eastAsia="Calibri" w:hAnsi="Arial" w:cs="Arial"/>
          <w:sz w:val="24"/>
          <w:szCs w:val="24"/>
        </w:rPr>
      </w:pPr>
      <w:r w:rsidRPr="0091006D">
        <w:rPr>
          <w:rFonts w:ascii="Arial" w:eastAsia="Calibri" w:hAnsi="Arial" w:cs="Arial"/>
          <w:sz w:val="24"/>
          <w:szCs w:val="24"/>
        </w:rPr>
        <w:t>МО=</w:t>
      </w:r>
      <w:proofErr w:type="spellStart"/>
      <w:r w:rsidRPr="0091006D">
        <w:rPr>
          <w:rFonts w:ascii="Arial" w:eastAsia="Calibri" w:hAnsi="Arial" w:cs="Arial"/>
          <w:sz w:val="24"/>
          <w:szCs w:val="24"/>
        </w:rPr>
        <w:t>СДОоп</w:t>
      </w:r>
      <w:proofErr w:type="spellEnd"/>
      <w:r w:rsidRPr="0091006D">
        <w:rPr>
          <w:rFonts w:ascii="Arial" w:eastAsia="Calibri" w:hAnsi="Arial" w:cs="Arial"/>
          <w:sz w:val="24"/>
          <w:szCs w:val="24"/>
        </w:rPr>
        <w:t xml:space="preserve"> х 1,7 где: </w:t>
      </w:r>
    </w:p>
    <w:p w:rsidR="009F0319" w:rsidRPr="0091006D" w:rsidRDefault="009F0319" w:rsidP="009F0319">
      <w:pPr>
        <w:spacing w:after="0" w:line="240" w:lineRule="auto"/>
        <w:rPr>
          <w:rFonts w:ascii="Arial" w:eastAsia="Calibri" w:hAnsi="Arial" w:cs="Arial"/>
          <w:sz w:val="24"/>
          <w:szCs w:val="24"/>
        </w:rPr>
      </w:pPr>
      <w:r w:rsidRPr="0091006D">
        <w:rPr>
          <w:rFonts w:ascii="Arial" w:eastAsia="Calibri" w:hAnsi="Arial" w:cs="Arial"/>
          <w:sz w:val="24"/>
          <w:szCs w:val="24"/>
        </w:rPr>
        <w:t xml:space="preserve">МО – минимальный оклад; </w:t>
      </w:r>
    </w:p>
    <w:p w:rsidR="009F0319" w:rsidRPr="0091006D" w:rsidRDefault="009F0319" w:rsidP="009F0319">
      <w:pPr>
        <w:spacing w:after="0" w:line="240" w:lineRule="auto"/>
        <w:rPr>
          <w:rFonts w:ascii="Arial" w:eastAsia="Calibri" w:hAnsi="Arial" w:cs="Arial"/>
          <w:sz w:val="24"/>
          <w:szCs w:val="24"/>
        </w:rPr>
      </w:pPr>
      <w:proofErr w:type="spellStart"/>
      <w:r w:rsidRPr="0091006D">
        <w:rPr>
          <w:rFonts w:ascii="Arial" w:eastAsia="Calibri" w:hAnsi="Arial" w:cs="Arial"/>
          <w:sz w:val="24"/>
          <w:szCs w:val="24"/>
        </w:rPr>
        <w:t>СДОоп</w:t>
      </w:r>
      <w:proofErr w:type="spellEnd"/>
      <w:r w:rsidRPr="0091006D">
        <w:rPr>
          <w:rFonts w:ascii="Arial" w:eastAsia="Calibri" w:hAnsi="Arial" w:cs="Arial"/>
          <w:sz w:val="24"/>
          <w:szCs w:val="24"/>
        </w:rPr>
        <w:t xml:space="preserve"> – средний должностной оклад основного персонала, согласно Перечню.</w:t>
      </w:r>
    </w:p>
    <w:p w:rsidR="009F0319" w:rsidRDefault="009F0319" w:rsidP="0091006D">
      <w:pPr>
        <w:spacing w:after="0" w:line="240" w:lineRule="auto"/>
        <w:rPr>
          <w:rFonts w:ascii="Arial" w:eastAsia="Calibri" w:hAnsi="Arial" w:cs="Arial"/>
          <w:sz w:val="24"/>
          <w:szCs w:val="24"/>
        </w:rPr>
      </w:pPr>
      <w:r w:rsidRPr="0091006D">
        <w:rPr>
          <w:rFonts w:ascii="Arial" w:eastAsia="Calibri" w:hAnsi="Arial" w:cs="Arial"/>
          <w:sz w:val="24"/>
          <w:szCs w:val="24"/>
        </w:rPr>
        <w:t>1,7 – установленный коэффициент кратности для расчета</w:t>
      </w:r>
      <w:r w:rsidR="0091006D">
        <w:rPr>
          <w:rFonts w:ascii="Arial" w:eastAsia="Calibri" w:hAnsi="Arial" w:cs="Arial"/>
          <w:sz w:val="24"/>
          <w:szCs w:val="24"/>
        </w:rPr>
        <w:t xml:space="preserve"> минимального оклада директора.</w:t>
      </w:r>
    </w:p>
    <w:p w:rsidR="009F0319" w:rsidRPr="0091006D" w:rsidRDefault="009F0319" w:rsidP="0091006D">
      <w:pPr>
        <w:spacing w:after="0" w:line="240" w:lineRule="auto"/>
        <w:rPr>
          <w:rFonts w:ascii="Arial" w:eastAsia="Calibri" w:hAnsi="Arial" w:cs="Arial"/>
          <w:sz w:val="24"/>
          <w:szCs w:val="24"/>
          <w:u w:val="single"/>
        </w:rPr>
      </w:pPr>
    </w:p>
    <w:sectPr w:rsidR="009F0319" w:rsidRPr="0091006D" w:rsidSect="00AA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4659"/>
    <w:multiLevelType w:val="hybridMultilevel"/>
    <w:tmpl w:val="FF94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F35E5"/>
    <w:multiLevelType w:val="hybridMultilevel"/>
    <w:tmpl w:val="A942C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70F70DD4"/>
    <w:multiLevelType w:val="multilevel"/>
    <w:tmpl w:val="B54CA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7AEF7C50"/>
    <w:multiLevelType w:val="hybridMultilevel"/>
    <w:tmpl w:val="63A425FA"/>
    <w:lvl w:ilvl="0" w:tplc="F5684E6A">
      <w:start w:val="1"/>
      <w:numFmt w:val="decimal"/>
      <w:lvlText w:val="%1."/>
      <w:lvlJc w:val="left"/>
      <w:pPr>
        <w:tabs>
          <w:tab w:val="num" w:pos="568"/>
        </w:tabs>
        <w:ind w:left="-14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F1"/>
    <w:rsid w:val="000120D0"/>
    <w:rsid w:val="00040D06"/>
    <w:rsid w:val="00064440"/>
    <w:rsid w:val="00090D3F"/>
    <w:rsid w:val="000967F3"/>
    <w:rsid w:val="000A6FDA"/>
    <w:rsid w:val="000B09B2"/>
    <w:rsid w:val="000B231D"/>
    <w:rsid w:val="000B26D3"/>
    <w:rsid w:val="000B7FC2"/>
    <w:rsid w:val="000C45D9"/>
    <w:rsid w:val="000D14D5"/>
    <w:rsid w:val="000D3609"/>
    <w:rsid w:val="000D692E"/>
    <w:rsid w:val="000D6960"/>
    <w:rsid w:val="000E06A1"/>
    <w:rsid w:val="000E5885"/>
    <w:rsid w:val="000E66AB"/>
    <w:rsid w:val="000F166F"/>
    <w:rsid w:val="000F6633"/>
    <w:rsid w:val="00103F1C"/>
    <w:rsid w:val="0010459B"/>
    <w:rsid w:val="001220E4"/>
    <w:rsid w:val="00156479"/>
    <w:rsid w:val="00160BB6"/>
    <w:rsid w:val="001620D8"/>
    <w:rsid w:val="0017259E"/>
    <w:rsid w:val="00182092"/>
    <w:rsid w:val="00183AAD"/>
    <w:rsid w:val="001879F0"/>
    <w:rsid w:val="00190B17"/>
    <w:rsid w:val="001A41B7"/>
    <w:rsid w:val="001A4F66"/>
    <w:rsid w:val="001C1485"/>
    <w:rsid w:val="001E3BA9"/>
    <w:rsid w:val="002169C9"/>
    <w:rsid w:val="00217544"/>
    <w:rsid w:val="00217609"/>
    <w:rsid w:val="00254640"/>
    <w:rsid w:val="002547DF"/>
    <w:rsid w:val="002815C1"/>
    <w:rsid w:val="00286309"/>
    <w:rsid w:val="0029299C"/>
    <w:rsid w:val="002A1062"/>
    <w:rsid w:val="002A5F4D"/>
    <w:rsid w:val="002F2E6D"/>
    <w:rsid w:val="003042F7"/>
    <w:rsid w:val="003143A1"/>
    <w:rsid w:val="003203AF"/>
    <w:rsid w:val="00320F87"/>
    <w:rsid w:val="00326A45"/>
    <w:rsid w:val="00326CD7"/>
    <w:rsid w:val="00374CBE"/>
    <w:rsid w:val="00383430"/>
    <w:rsid w:val="00386953"/>
    <w:rsid w:val="00387E30"/>
    <w:rsid w:val="003949BA"/>
    <w:rsid w:val="003A17A3"/>
    <w:rsid w:val="003A1EEB"/>
    <w:rsid w:val="003A64DF"/>
    <w:rsid w:val="003B327A"/>
    <w:rsid w:val="003C2992"/>
    <w:rsid w:val="003D5779"/>
    <w:rsid w:val="003E661E"/>
    <w:rsid w:val="003F6E45"/>
    <w:rsid w:val="004014A4"/>
    <w:rsid w:val="00401DA7"/>
    <w:rsid w:val="00402F5F"/>
    <w:rsid w:val="00403FA5"/>
    <w:rsid w:val="00404437"/>
    <w:rsid w:val="004476A3"/>
    <w:rsid w:val="004535A2"/>
    <w:rsid w:val="004573B9"/>
    <w:rsid w:val="00494CFF"/>
    <w:rsid w:val="00494FCD"/>
    <w:rsid w:val="004A04F5"/>
    <w:rsid w:val="004A1D53"/>
    <w:rsid w:val="004A2903"/>
    <w:rsid w:val="004B3284"/>
    <w:rsid w:val="004B33D7"/>
    <w:rsid w:val="004B517C"/>
    <w:rsid w:val="004C11E3"/>
    <w:rsid w:val="004C3B86"/>
    <w:rsid w:val="004E260A"/>
    <w:rsid w:val="004F7CAA"/>
    <w:rsid w:val="005153F3"/>
    <w:rsid w:val="0052550E"/>
    <w:rsid w:val="00544EDF"/>
    <w:rsid w:val="00551BA6"/>
    <w:rsid w:val="005535EB"/>
    <w:rsid w:val="005739C5"/>
    <w:rsid w:val="00575971"/>
    <w:rsid w:val="00582D80"/>
    <w:rsid w:val="005922BB"/>
    <w:rsid w:val="005946DF"/>
    <w:rsid w:val="005A6F5F"/>
    <w:rsid w:val="005D5E96"/>
    <w:rsid w:val="005E4163"/>
    <w:rsid w:val="005E55C5"/>
    <w:rsid w:val="005E5EFE"/>
    <w:rsid w:val="005E6DCD"/>
    <w:rsid w:val="005E7794"/>
    <w:rsid w:val="00601831"/>
    <w:rsid w:val="00607614"/>
    <w:rsid w:val="00611E97"/>
    <w:rsid w:val="00613F9B"/>
    <w:rsid w:val="006155A0"/>
    <w:rsid w:val="00631BCF"/>
    <w:rsid w:val="00633118"/>
    <w:rsid w:val="006364FE"/>
    <w:rsid w:val="00640C78"/>
    <w:rsid w:val="006504C5"/>
    <w:rsid w:val="00650D17"/>
    <w:rsid w:val="00651BF9"/>
    <w:rsid w:val="00672E81"/>
    <w:rsid w:val="00675799"/>
    <w:rsid w:val="00677139"/>
    <w:rsid w:val="00682D76"/>
    <w:rsid w:val="00686BFC"/>
    <w:rsid w:val="00687372"/>
    <w:rsid w:val="00691C56"/>
    <w:rsid w:val="006D0E07"/>
    <w:rsid w:val="006E5F16"/>
    <w:rsid w:val="006E67A3"/>
    <w:rsid w:val="0070441B"/>
    <w:rsid w:val="007161B4"/>
    <w:rsid w:val="007378C3"/>
    <w:rsid w:val="00757CD5"/>
    <w:rsid w:val="00767E7D"/>
    <w:rsid w:val="00780DB5"/>
    <w:rsid w:val="00793DE2"/>
    <w:rsid w:val="007C1372"/>
    <w:rsid w:val="007D1373"/>
    <w:rsid w:val="007E48CB"/>
    <w:rsid w:val="007E4C26"/>
    <w:rsid w:val="007F174D"/>
    <w:rsid w:val="007F30E1"/>
    <w:rsid w:val="007F66D3"/>
    <w:rsid w:val="0080269D"/>
    <w:rsid w:val="00846A64"/>
    <w:rsid w:val="00853DD4"/>
    <w:rsid w:val="00860685"/>
    <w:rsid w:val="00887EB4"/>
    <w:rsid w:val="008B2C2A"/>
    <w:rsid w:val="008D56D1"/>
    <w:rsid w:val="008F31C4"/>
    <w:rsid w:val="00903BCB"/>
    <w:rsid w:val="0091006D"/>
    <w:rsid w:val="00912F9A"/>
    <w:rsid w:val="00923999"/>
    <w:rsid w:val="00927036"/>
    <w:rsid w:val="009328C6"/>
    <w:rsid w:val="009340FF"/>
    <w:rsid w:val="009473FB"/>
    <w:rsid w:val="00951474"/>
    <w:rsid w:val="00952E4D"/>
    <w:rsid w:val="00957B73"/>
    <w:rsid w:val="009717EB"/>
    <w:rsid w:val="00975C9C"/>
    <w:rsid w:val="009B5BAE"/>
    <w:rsid w:val="009B66F6"/>
    <w:rsid w:val="009C55C1"/>
    <w:rsid w:val="009C5B7B"/>
    <w:rsid w:val="009D06BC"/>
    <w:rsid w:val="009D0E7E"/>
    <w:rsid w:val="009D3D27"/>
    <w:rsid w:val="009F0319"/>
    <w:rsid w:val="009F3DEA"/>
    <w:rsid w:val="009F7D99"/>
    <w:rsid w:val="00A1437F"/>
    <w:rsid w:val="00A23A20"/>
    <w:rsid w:val="00A31774"/>
    <w:rsid w:val="00A339F7"/>
    <w:rsid w:val="00A36438"/>
    <w:rsid w:val="00A44D0F"/>
    <w:rsid w:val="00A573A1"/>
    <w:rsid w:val="00A73335"/>
    <w:rsid w:val="00A75297"/>
    <w:rsid w:val="00A76144"/>
    <w:rsid w:val="00AA66F6"/>
    <w:rsid w:val="00AB4540"/>
    <w:rsid w:val="00AC1D6A"/>
    <w:rsid w:val="00AE6188"/>
    <w:rsid w:val="00AF2967"/>
    <w:rsid w:val="00AF360A"/>
    <w:rsid w:val="00B03F82"/>
    <w:rsid w:val="00B04213"/>
    <w:rsid w:val="00B156EB"/>
    <w:rsid w:val="00B25E1D"/>
    <w:rsid w:val="00B36665"/>
    <w:rsid w:val="00B41F60"/>
    <w:rsid w:val="00B462D2"/>
    <w:rsid w:val="00B47489"/>
    <w:rsid w:val="00B50586"/>
    <w:rsid w:val="00B64581"/>
    <w:rsid w:val="00B712D9"/>
    <w:rsid w:val="00B81D0F"/>
    <w:rsid w:val="00B865D5"/>
    <w:rsid w:val="00B87B56"/>
    <w:rsid w:val="00B943E4"/>
    <w:rsid w:val="00B951BF"/>
    <w:rsid w:val="00B953C5"/>
    <w:rsid w:val="00BA79E5"/>
    <w:rsid w:val="00BD2D09"/>
    <w:rsid w:val="00BD6005"/>
    <w:rsid w:val="00BE328F"/>
    <w:rsid w:val="00BE59CA"/>
    <w:rsid w:val="00BE6259"/>
    <w:rsid w:val="00C20B64"/>
    <w:rsid w:val="00C30A13"/>
    <w:rsid w:val="00C35C74"/>
    <w:rsid w:val="00C372C8"/>
    <w:rsid w:val="00C47DFA"/>
    <w:rsid w:val="00C51910"/>
    <w:rsid w:val="00C62ACD"/>
    <w:rsid w:val="00C95B74"/>
    <w:rsid w:val="00CA4FBC"/>
    <w:rsid w:val="00CA720E"/>
    <w:rsid w:val="00CB08F1"/>
    <w:rsid w:val="00CB11C2"/>
    <w:rsid w:val="00CB3BEB"/>
    <w:rsid w:val="00CD77EC"/>
    <w:rsid w:val="00CF2E8D"/>
    <w:rsid w:val="00CF47EE"/>
    <w:rsid w:val="00CF4951"/>
    <w:rsid w:val="00CF562E"/>
    <w:rsid w:val="00D0614D"/>
    <w:rsid w:val="00D21DBA"/>
    <w:rsid w:val="00D419D0"/>
    <w:rsid w:val="00D47937"/>
    <w:rsid w:val="00D51C3B"/>
    <w:rsid w:val="00D54E43"/>
    <w:rsid w:val="00D55541"/>
    <w:rsid w:val="00D75594"/>
    <w:rsid w:val="00D811D5"/>
    <w:rsid w:val="00D8288F"/>
    <w:rsid w:val="00D84639"/>
    <w:rsid w:val="00DB288E"/>
    <w:rsid w:val="00DC784A"/>
    <w:rsid w:val="00DE3C76"/>
    <w:rsid w:val="00DF68B9"/>
    <w:rsid w:val="00DF711D"/>
    <w:rsid w:val="00E21762"/>
    <w:rsid w:val="00E5020C"/>
    <w:rsid w:val="00E56E6C"/>
    <w:rsid w:val="00E62149"/>
    <w:rsid w:val="00E652D4"/>
    <w:rsid w:val="00E66238"/>
    <w:rsid w:val="00E73CA2"/>
    <w:rsid w:val="00EB1262"/>
    <w:rsid w:val="00EB41F9"/>
    <w:rsid w:val="00EC00BF"/>
    <w:rsid w:val="00EC58B5"/>
    <w:rsid w:val="00ED14DC"/>
    <w:rsid w:val="00ED460B"/>
    <w:rsid w:val="00EF2632"/>
    <w:rsid w:val="00F066DF"/>
    <w:rsid w:val="00F3450E"/>
    <w:rsid w:val="00F508D5"/>
    <w:rsid w:val="00F569B2"/>
    <w:rsid w:val="00F62814"/>
    <w:rsid w:val="00F64D7C"/>
    <w:rsid w:val="00F67B53"/>
    <w:rsid w:val="00F82AC7"/>
    <w:rsid w:val="00F971C0"/>
    <w:rsid w:val="00F97E44"/>
    <w:rsid w:val="00FA3FAB"/>
    <w:rsid w:val="00FB1EB7"/>
    <w:rsid w:val="00FB352F"/>
    <w:rsid w:val="00FC66B0"/>
    <w:rsid w:val="00FF10FE"/>
    <w:rsid w:val="00FF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5"/>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5"/>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8F1"/>
    <w:pPr>
      <w:ind w:left="720"/>
      <w:contextualSpacing/>
    </w:pPr>
  </w:style>
  <w:style w:type="table" w:styleId="a5">
    <w:name w:val="Table Grid"/>
    <w:basedOn w:val="a2"/>
    <w:uiPriority w:val="59"/>
    <w:rsid w:val="00C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F0319"/>
  </w:style>
  <w:style w:type="paragraph" w:customStyle="1" w:styleId="13">
    <w:name w:val="Верхний колонтитул1"/>
    <w:basedOn w:val="a0"/>
    <w:next w:val="a6"/>
    <w:link w:val="a7"/>
    <w:uiPriority w:val="99"/>
    <w:unhideWhenUsed/>
    <w:rsid w:val="009F0319"/>
    <w:pPr>
      <w:tabs>
        <w:tab w:val="center" w:pos="4677"/>
        <w:tab w:val="right" w:pos="9355"/>
      </w:tabs>
      <w:spacing w:after="0" w:line="240" w:lineRule="auto"/>
    </w:pPr>
  </w:style>
  <w:style w:type="character" w:customStyle="1" w:styleId="a7">
    <w:name w:val="Верхний колонтитул Знак"/>
    <w:basedOn w:val="a1"/>
    <w:link w:val="13"/>
    <w:uiPriority w:val="99"/>
    <w:rsid w:val="009F0319"/>
  </w:style>
  <w:style w:type="paragraph" w:customStyle="1" w:styleId="14">
    <w:name w:val="Нижний колонтитул1"/>
    <w:basedOn w:val="a0"/>
    <w:next w:val="a8"/>
    <w:link w:val="a9"/>
    <w:uiPriority w:val="99"/>
    <w:semiHidden/>
    <w:unhideWhenUsed/>
    <w:rsid w:val="009F0319"/>
    <w:pPr>
      <w:tabs>
        <w:tab w:val="center" w:pos="4677"/>
        <w:tab w:val="right" w:pos="9355"/>
      </w:tabs>
      <w:spacing w:after="0" w:line="240" w:lineRule="auto"/>
    </w:pPr>
  </w:style>
  <w:style w:type="character" w:customStyle="1" w:styleId="a9">
    <w:name w:val="Нижний колонтитул Знак"/>
    <w:basedOn w:val="a1"/>
    <w:link w:val="14"/>
    <w:uiPriority w:val="99"/>
    <w:semiHidden/>
    <w:rsid w:val="009F0319"/>
  </w:style>
  <w:style w:type="paragraph" w:customStyle="1" w:styleId="15">
    <w:name w:val="Без интервала1"/>
    <w:next w:val="aa"/>
    <w:uiPriority w:val="1"/>
    <w:qFormat/>
    <w:rsid w:val="009F0319"/>
    <w:pPr>
      <w:spacing w:after="0" w:line="240" w:lineRule="auto"/>
    </w:pPr>
  </w:style>
  <w:style w:type="table" w:customStyle="1" w:styleId="16">
    <w:name w:val="Сетка таблицы1"/>
    <w:basedOn w:val="a2"/>
    <w:next w:val="a5"/>
    <w:uiPriority w:val="59"/>
    <w:rsid w:val="009F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17"/>
    <w:uiPriority w:val="99"/>
    <w:semiHidden/>
    <w:unhideWhenUsed/>
    <w:rsid w:val="009F0319"/>
    <w:pPr>
      <w:tabs>
        <w:tab w:val="center" w:pos="4677"/>
        <w:tab w:val="right" w:pos="9355"/>
      </w:tabs>
      <w:spacing w:after="0" w:line="240" w:lineRule="auto"/>
    </w:pPr>
  </w:style>
  <w:style w:type="character" w:customStyle="1" w:styleId="17">
    <w:name w:val="Верхний колонтитул Знак1"/>
    <w:basedOn w:val="a1"/>
    <w:link w:val="a6"/>
    <w:uiPriority w:val="99"/>
    <w:semiHidden/>
    <w:rsid w:val="009F0319"/>
  </w:style>
  <w:style w:type="paragraph" w:styleId="a8">
    <w:name w:val="footer"/>
    <w:basedOn w:val="a0"/>
    <w:link w:val="18"/>
    <w:uiPriority w:val="99"/>
    <w:semiHidden/>
    <w:unhideWhenUsed/>
    <w:rsid w:val="009F0319"/>
    <w:pPr>
      <w:tabs>
        <w:tab w:val="center" w:pos="4677"/>
        <w:tab w:val="right" w:pos="9355"/>
      </w:tabs>
      <w:spacing w:after="0" w:line="240" w:lineRule="auto"/>
    </w:pPr>
  </w:style>
  <w:style w:type="character" w:customStyle="1" w:styleId="18">
    <w:name w:val="Нижний колонтитул Знак1"/>
    <w:basedOn w:val="a1"/>
    <w:link w:val="a8"/>
    <w:uiPriority w:val="99"/>
    <w:semiHidden/>
    <w:rsid w:val="009F0319"/>
  </w:style>
  <w:style w:type="paragraph" w:styleId="aa">
    <w:name w:val="No Spacing"/>
    <w:uiPriority w:val="1"/>
    <w:qFormat/>
    <w:rsid w:val="009F0319"/>
    <w:pPr>
      <w:spacing w:after="0" w:line="240" w:lineRule="auto"/>
    </w:pPr>
  </w:style>
  <w:style w:type="character" w:styleId="ab">
    <w:name w:val="Hyperlink"/>
    <w:basedOn w:val="a1"/>
    <w:uiPriority w:val="99"/>
    <w:semiHidden/>
    <w:unhideWhenUsed/>
    <w:rsid w:val="00601831"/>
    <w:rPr>
      <w:color w:val="0000FF"/>
      <w:u w:val="single"/>
    </w:rPr>
  </w:style>
  <w:style w:type="paragraph" w:customStyle="1" w:styleId="headertext">
    <w:name w:val="header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8F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0"/>
    <w:rsid w:val="00B64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0"/>
    <w:rsid w:val="00B36665"/>
    <w:pPr>
      <w:numPr>
        <w:numId w:val="5"/>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0"/>
    <w:rsid w:val="00B36665"/>
    <w:pPr>
      <w:numPr>
        <w:ilvl w:val="1"/>
        <w:numId w:val="5"/>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0"/>
    <w:rsid w:val="00B36665"/>
    <w:pPr>
      <w:numPr>
        <w:ilvl w:val="2"/>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0"/>
    <w:rsid w:val="00B36665"/>
    <w:pPr>
      <w:numPr>
        <w:ilvl w:val="3"/>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0"/>
    <w:rsid w:val="00B36665"/>
    <w:pPr>
      <w:numPr>
        <w:ilvl w:val="4"/>
        <w:numId w:val="5"/>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риложения_а)"/>
    <w:basedOn w:val="a0"/>
    <w:rsid w:val="00B36665"/>
    <w:pPr>
      <w:numPr>
        <w:ilvl w:val="5"/>
        <w:numId w:val="5"/>
      </w:numPr>
      <w:spacing w:after="0" w:line="240" w:lineRule="auto"/>
      <w:jc w:val="both"/>
    </w:pPr>
    <w:rPr>
      <w:rFonts w:ascii="Times New Roman" w:eastAsia="Times New Roman" w:hAnsi="Times New Roman" w:cs="Times New Roman"/>
      <w:sz w:val="26"/>
      <w:szCs w:val="20"/>
      <w:lang w:eastAsia="ru-RU"/>
    </w:rPr>
  </w:style>
  <w:style w:type="paragraph" w:styleId="ac">
    <w:name w:val="Balloon Text"/>
    <w:basedOn w:val="a0"/>
    <w:link w:val="ad"/>
    <w:uiPriority w:val="99"/>
    <w:semiHidden/>
    <w:unhideWhenUsed/>
    <w:rsid w:val="00D8288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D82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0951">
      <w:bodyDiv w:val="1"/>
      <w:marLeft w:val="0"/>
      <w:marRight w:val="0"/>
      <w:marTop w:val="0"/>
      <w:marBottom w:val="0"/>
      <w:divBdr>
        <w:top w:val="none" w:sz="0" w:space="0" w:color="auto"/>
        <w:left w:val="none" w:sz="0" w:space="0" w:color="auto"/>
        <w:bottom w:val="none" w:sz="0" w:space="0" w:color="auto"/>
        <w:right w:val="none" w:sz="0" w:space="0" w:color="auto"/>
      </w:divBdr>
      <w:divsChild>
        <w:div w:id="390739523">
          <w:marLeft w:val="0"/>
          <w:marRight w:val="0"/>
          <w:marTop w:val="0"/>
          <w:marBottom w:val="0"/>
          <w:divBdr>
            <w:top w:val="none" w:sz="0" w:space="0" w:color="auto"/>
            <w:left w:val="none" w:sz="0" w:space="0" w:color="auto"/>
            <w:bottom w:val="none" w:sz="0" w:space="0" w:color="auto"/>
            <w:right w:val="none" w:sz="0" w:space="0" w:color="auto"/>
          </w:divBdr>
          <w:divsChild>
            <w:div w:id="2028166431">
              <w:marLeft w:val="0"/>
              <w:marRight w:val="0"/>
              <w:marTop w:val="0"/>
              <w:marBottom w:val="0"/>
              <w:divBdr>
                <w:top w:val="none" w:sz="0" w:space="0" w:color="auto"/>
                <w:left w:val="none" w:sz="0" w:space="0" w:color="auto"/>
                <w:bottom w:val="none" w:sz="0" w:space="0" w:color="auto"/>
                <w:right w:val="none" w:sz="0" w:space="0" w:color="auto"/>
              </w:divBdr>
              <w:divsChild>
                <w:div w:id="73935508">
                  <w:marLeft w:val="0"/>
                  <w:marRight w:val="0"/>
                  <w:marTop w:val="0"/>
                  <w:marBottom w:val="0"/>
                  <w:divBdr>
                    <w:top w:val="none" w:sz="0" w:space="0" w:color="auto"/>
                    <w:left w:val="none" w:sz="0" w:space="0" w:color="auto"/>
                    <w:bottom w:val="none" w:sz="0" w:space="0" w:color="auto"/>
                    <w:right w:val="none" w:sz="0" w:space="0" w:color="auto"/>
                  </w:divBdr>
                  <w:divsChild>
                    <w:div w:id="589001172">
                      <w:marLeft w:val="0"/>
                      <w:marRight w:val="0"/>
                      <w:marTop w:val="0"/>
                      <w:marBottom w:val="0"/>
                      <w:divBdr>
                        <w:top w:val="none" w:sz="0" w:space="0" w:color="auto"/>
                        <w:left w:val="none" w:sz="0" w:space="0" w:color="auto"/>
                        <w:bottom w:val="none" w:sz="0" w:space="0" w:color="auto"/>
                        <w:right w:val="none" w:sz="0" w:space="0" w:color="auto"/>
                      </w:divBdr>
                      <w:divsChild>
                        <w:div w:id="1396314648">
                          <w:marLeft w:val="0"/>
                          <w:marRight w:val="0"/>
                          <w:marTop w:val="0"/>
                          <w:marBottom w:val="0"/>
                          <w:divBdr>
                            <w:top w:val="none" w:sz="0" w:space="0" w:color="auto"/>
                            <w:left w:val="none" w:sz="0" w:space="0" w:color="auto"/>
                            <w:bottom w:val="none" w:sz="0" w:space="0" w:color="auto"/>
                            <w:right w:val="none" w:sz="0" w:space="0" w:color="auto"/>
                          </w:divBdr>
                          <w:divsChild>
                            <w:div w:id="1747412077">
                              <w:marLeft w:val="0"/>
                              <w:marRight w:val="0"/>
                              <w:marTop w:val="0"/>
                              <w:marBottom w:val="0"/>
                              <w:divBdr>
                                <w:top w:val="none" w:sz="0" w:space="0" w:color="auto"/>
                                <w:left w:val="none" w:sz="0" w:space="0" w:color="auto"/>
                                <w:bottom w:val="none" w:sz="0" w:space="0" w:color="auto"/>
                                <w:right w:val="none" w:sz="0" w:space="0" w:color="auto"/>
                              </w:divBdr>
                              <w:divsChild>
                                <w:div w:id="1960061544">
                                  <w:marLeft w:val="0"/>
                                  <w:marRight w:val="0"/>
                                  <w:marTop w:val="0"/>
                                  <w:marBottom w:val="0"/>
                                  <w:divBdr>
                                    <w:top w:val="none" w:sz="0" w:space="0" w:color="auto"/>
                                    <w:left w:val="none" w:sz="0" w:space="0" w:color="auto"/>
                                    <w:bottom w:val="none" w:sz="0" w:space="0" w:color="auto"/>
                                    <w:right w:val="none" w:sz="0" w:space="0" w:color="auto"/>
                                  </w:divBdr>
                                  <w:divsChild>
                                    <w:div w:id="1600329105">
                                      <w:marLeft w:val="0"/>
                                      <w:marRight w:val="0"/>
                                      <w:marTop w:val="0"/>
                                      <w:marBottom w:val="0"/>
                                      <w:divBdr>
                                        <w:top w:val="none" w:sz="0" w:space="0" w:color="auto"/>
                                        <w:left w:val="none" w:sz="0" w:space="0" w:color="auto"/>
                                        <w:bottom w:val="none" w:sz="0" w:space="0" w:color="auto"/>
                                        <w:right w:val="none" w:sz="0" w:space="0" w:color="auto"/>
                                      </w:divBdr>
                                      <w:divsChild>
                                        <w:div w:id="5799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3925">
      <w:bodyDiv w:val="1"/>
      <w:marLeft w:val="0"/>
      <w:marRight w:val="0"/>
      <w:marTop w:val="0"/>
      <w:marBottom w:val="0"/>
      <w:divBdr>
        <w:top w:val="none" w:sz="0" w:space="0" w:color="auto"/>
        <w:left w:val="none" w:sz="0" w:space="0" w:color="auto"/>
        <w:bottom w:val="none" w:sz="0" w:space="0" w:color="auto"/>
        <w:right w:val="none" w:sz="0" w:space="0" w:color="auto"/>
      </w:divBdr>
      <w:divsChild>
        <w:div w:id="831800106">
          <w:marLeft w:val="0"/>
          <w:marRight w:val="0"/>
          <w:marTop w:val="0"/>
          <w:marBottom w:val="0"/>
          <w:divBdr>
            <w:top w:val="none" w:sz="0" w:space="0" w:color="auto"/>
            <w:left w:val="none" w:sz="0" w:space="0" w:color="auto"/>
            <w:bottom w:val="none" w:sz="0" w:space="0" w:color="auto"/>
            <w:right w:val="none" w:sz="0" w:space="0" w:color="auto"/>
          </w:divBdr>
          <w:divsChild>
            <w:div w:id="1054230164">
              <w:marLeft w:val="0"/>
              <w:marRight w:val="0"/>
              <w:marTop w:val="0"/>
              <w:marBottom w:val="0"/>
              <w:divBdr>
                <w:top w:val="none" w:sz="0" w:space="0" w:color="auto"/>
                <w:left w:val="none" w:sz="0" w:space="0" w:color="auto"/>
                <w:bottom w:val="none" w:sz="0" w:space="0" w:color="auto"/>
                <w:right w:val="none" w:sz="0" w:space="0" w:color="auto"/>
              </w:divBdr>
              <w:divsChild>
                <w:div w:id="251815644">
                  <w:marLeft w:val="0"/>
                  <w:marRight w:val="0"/>
                  <w:marTop w:val="0"/>
                  <w:marBottom w:val="0"/>
                  <w:divBdr>
                    <w:top w:val="none" w:sz="0" w:space="0" w:color="auto"/>
                    <w:left w:val="none" w:sz="0" w:space="0" w:color="auto"/>
                    <w:bottom w:val="none" w:sz="0" w:space="0" w:color="auto"/>
                    <w:right w:val="none" w:sz="0" w:space="0" w:color="auto"/>
                  </w:divBdr>
                  <w:divsChild>
                    <w:div w:id="683092748">
                      <w:marLeft w:val="0"/>
                      <w:marRight w:val="0"/>
                      <w:marTop w:val="0"/>
                      <w:marBottom w:val="0"/>
                      <w:divBdr>
                        <w:top w:val="none" w:sz="0" w:space="0" w:color="auto"/>
                        <w:left w:val="none" w:sz="0" w:space="0" w:color="auto"/>
                        <w:bottom w:val="none" w:sz="0" w:space="0" w:color="auto"/>
                        <w:right w:val="none" w:sz="0" w:space="0" w:color="auto"/>
                      </w:divBdr>
                      <w:divsChild>
                        <w:div w:id="1814787368">
                          <w:marLeft w:val="0"/>
                          <w:marRight w:val="0"/>
                          <w:marTop w:val="0"/>
                          <w:marBottom w:val="0"/>
                          <w:divBdr>
                            <w:top w:val="none" w:sz="0" w:space="0" w:color="auto"/>
                            <w:left w:val="none" w:sz="0" w:space="0" w:color="auto"/>
                            <w:bottom w:val="none" w:sz="0" w:space="0" w:color="auto"/>
                            <w:right w:val="none" w:sz="0" w:space="0" w:color="auto"/>
                          </w:divBdr>
                          <w:divsChild>
                            <w:div w:id="2141263469">
                              <w:marLeft w:val="0"/>
                              <w:marRight w:val="0"/>
                              <w:marTop w:val="0"/>
                              <w:marBottom w:val="0"/>
                              <w:divBdr>
                                <w:top w:val="none" w:sz="0" w:space="0" w:color="auto"/>
                                <w:left w:val="none" w:sz="0" w:space="0" w:color="auto"/>
                                <w:bottom w:val="none" w:sz="0" w:space="0" w:color="auto"/>
                                <w:right w:val="none" w:sz="0" w:space="0" w:color="auto"/>
                              </w:divBdr>
                              <w:divsChild>
                                <w:div w:id="1298146503">
                                  <w:marLeft w:val="0"/>
                                  <w:marRight w:val="0"/>
                                  <w:marTop w:val="0"/>
                                  <w:marBottom w:val="0"/>
                                  <w:divBdr>
                                    <w:top w:val="none" w:sz="0" w:space="0" w:color="auto"/>
                                    <w:left w:val="none" w:sz="0" w:space="0" w:color="auto"/>
                                    <w:bottom w:val="none" w:sz="0" w:space="0" w:color="auto"/>
                                    <w:right w:val="none" w:sz="0" w:space="0" w:color="auto"/>
                                  </w:divBdr>
                                  <w:divsChild>
                                    <w:div w:id="863862181">
                                      <w:marLeft w:val="0"/>
                                      <w:marRight w:val="0"/>
                                      <w:marTop w:val="0"/>
                                      <w:marBottom w:val="0"/>
                                      <w:divBdr>
                                        <w:top w:val="none" w:sz="0" w:space="0" w:color="auto"/>
                                        <w:left w:val="none" w:sz="0" w:space="0" w:color="auto"/>
                                        <w:bottom w:val="none" w:sz="0" w:space="0" w:color="auto"/>
                                        <w:right w:val="none" w:sz="0" w:space="0" w:color="auto"/>
                                      </w:divBdr>
                                      <w:divsChild>
                                        <w:div w:id="1241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29927">
      <w:bodyDiv w:val="1"/>
      <w:marLeft w:val="0"/>
      <w:marRight w:val="0"/>
      <w:marTop w:val="0"/>
      <w:marBottom w:val="0"/>
      <w:divBdr>
        <w:top w:val="none" w:sz="0" w:space="0" w:color="auto"/>
        <w:left w:val="none" w:sz="0" w:space="0" w:color="auto"/>
        <w:bottom w:val="none" w:sz="0" w:space="0" w:color="auto"/>
        <w:right w:val="none" w:sz="0" w:space="0" w:color="auto"/>
      </w:divBdr>
      <w:divsChild>
        <w:div w:id="1442190743">
          <w:marLeft w:val="0"/>
          <w:marRight w:val="0"/>
          <w:marTop w:val="0"/>
          <w:marBottom w:val="0"/>
          <w:divBdr>
            <w:top w:val="none" w:sz="0" w:space="0" w:color="auto"/>
            <w:left w:val="none" w:sz="0" w:space="0" w:color="auto"/>
            <w:bottom w:val="none" w:sz="0" w:space="0" w:color="auto"/>
            <w:right w:val="none" w:sz="0" w:space="0" w:color="auto"/>
          </w:divBdr>
          <w:divsChild>
            <w:div w:id="1640571251">
              <w:marLeft w:val="0"/>
              <w:marRight w:val="0"/>
              <w:marTop w:val="0"/>
              <w:marBottom w:val="0"/>
              <w:divBdr>
                <w:top w:val="none" w:sz="0" w:space="0" w:color="auto"/>
                <w:left w:val="none" w:sz="0" w:space="0" w:color="auto"/>
                <w:bottom w:val="none" w:sz="0" w:space="0" w:color="auto"/>
                <w:right w:val="none" w:sz="0" w:space="0" w:color="auto"/>
              </w:divBdr>
              <w:divsChild>
                <w:div w:id="2009869327">
                  <w:marLeft w:val="0"/>
                  <w:marRight w:val="0"/>
                  <w:marTop w:val="0"/>
                  <w:marBottom w:val="0"/>
                  <w:divBdr>
                    <w:top w:val="none" w:sz="0" w:space="0" w:color="auto"/>
                    <w:left w:val="none" w:sz="0" w:space="0" w:color="auto"/>
                    <w:bottom w:val="none" w:sz="0" w:space="0" w:color="auto"/>
                    <w:right w:val="none" w:sz="0" w:space="0" w:color="auto"/>
                  </w:divBdr>
                  <w:divsChild>
                    <w:div w:id="354498217">
                      <w:marLeft w:val="0"/>
                      <w:marRight w:val="0"/>
                      <w:marTop w:val="0"/>
                      <w:marBottom w:val="0"/>
                      <w:divBdr>
                        <w:top w:val="none" w:sz="0" w:space="0" w:color="auto"/>
                        <w:left w:val="none" w:sz="0" w:space="0" w:color="auto"/>
                        <w:bottom w:val="none" w:sz="0" w:space="0" w:color="auto"/>
                        <w:right w:val="none" w:sz="0" w:space="0" w:color="auto"/>
                      </w:divBdr>
                      <w:divsChild>
                        <w:div w:id="1722172368">
                          <w:marLeft w:val="0"/>
                          <w:marRight w:val="0"/>
                          <w:marTop w:val="0"/>
                          <w:marBottom w:val="0"/>
                          <w:divBdr>
                            <w:top w:val="none" w:sz="0" w:space="0" w:color="auto"/>
                            <w:left w:val="none" w:sz="0" w:space="0" w:color="auto"/>
                            <w:bottom w:val="none" w:sz="0" w:space="0" w:color="auto"/>
                            <w:right w:val="none" w:sz="0" w:space="0" w:color="auto"/>
                          </w:divBdr>
                          <w:divsChild>
                            <w:div w:id="782917057">
                              <w:marLeft w:val="0"/>
                              <w:marRight w:val="0"/>
                              <w:marTop w:val="0"/>
                              <w:marBottom w:val="0"/>
                              <w:divBdr>
                                <w:top w:val="none" w:sz="0" w:space="0" w:color="auto"/>
                                <w:left w:val="none" w:sz="0" w:space="0" w:color="auto"/>
                                <w:bottom w:val="none" w:sz="0" w:space="0" w:color="auto"/>
                                <w:right w:val="none" w:sz="0" w:space="0" w:color="auto"/>
                              </w:divBdr>
                              <w:divsChild>
                                <w:div w:id="1220705213">
                                  <w:marLeft w:val="0"/>
                                  <w:marRight w:val="0"/>
                                  <w:marTop w:val="0"/>
                                  <w:marBottom w:val="0"/>
                                  <w:divBdr>
                                    <w:top w:val="none" w:sz="0" w:space="0" w:color="auto"/>
                                    <w:left w:val="none" w:sz="0" w:space="0" w:color="auto"/>
                                    <w:bottom w:val="none" w:sz="0" w:space="0" w:color="auto"/>
                                    <w:right w:val="none" w:sz="0" w:space="0" w:color="auto"/>
                                  </w:divBdr>
                                  <w:divsChild>
                                    <w:div w:id="2103522897">
                                      <w:marLeft w:val="0"/>
                                      <w:marRight w:val="0"/>
                                      <w:marTop w:val="0"/>
                                      <w:marBottom w:val="0"/>
                                      <w:divBdr>
                                        <w:top w:val="none" w:sz="0" w:space="0" w:color="auto"/>
                                        <w:left w:val="none" w:sz="0" w:space="0" w:color="auto"/>
                                        <w:bottom w:val="none" w:sz="0" w:space="0" w:color="auto"/>
                                        <w:right w:val="none" w:sz="0" w:space="0" w:color="auto"/>
                                      </w:divBdr>
                                      <w:divsChild>
                                        <w:div w:id="6056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962903" TargetMode="External"/><Relationship Id="rId13" Type="http://schemas.openxmlformats.org/officeDocument/2006/relationships/hyperlink" Target="http://docs.cntd.ru/document/902079672" TargetMode="External"/><Relationship Id="rId18" Type="http://schemas.openxmlformats.org/officeDocument/2006/relationships/hyperlink" Target="http://docs.cntd.ru/document/901807664" TargetMode="External"/><Relationship Id="rId3" Type="http://schemas.microsoft.com/office/2007/relationships/stylesWithEffects" Target="stylesWithEffects.xml"/><Relationship Id="rId21" Type="http://schemas.openxmlformats.org/officeDocument/2006/relationships/hyperlink" Target="http://docs.cntd.ru/document/901807664" TargetMode="External"/><Relationship Id="rId7" Type="http://schemas.openxmlformats.org/officeDocument/2006/relationships/hyperlink" Target="http://docs.cntd.ru/document/446163201" TargetMode="External"/><Relationship Id="rId12" Type="http://schemas.openxmlformats.org/officeDocument/2006/relationships/hyperlink" Target="http://docs.cntd.ru/document/902079672" TargetMode="External"/><Relationship Id="rId17" Type="http://schemas.openxmlformats.org/officeDocument/2006/relationships/hyperlink" Target="http://docs.cntd.ru/document/9018076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numbering" Target="numbering.xml"/><Relationship Id="rId6" Type="http://schemas.openxmlformats.org/officeDocument/2006/relationships/hyperlink" Target="http://docs.cntd.ru/document/444962903" TargetMode="External"/><Relationship Id="rId11" Type="http://schemas.openxmlformats.org/officeDocument/2006/relationships/hyperlink" Target="http://docs.cntd.ru/document/49901440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hyperlink" Target="http://docs.cntd.ru/document/901783294" TargetMode="External"/><Relationship Id="rId10" Type="http://schemas.openxmlformats.org/officeDocument/2006/relationships/hyperlink" Target="http://docs.cntd.ru/document/902383325"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446163201" TargetMode="External"/><Relationship Id="rId14" Type="http://schemas.openxmlformats.org/officeDocument/2006/relationships/hyperlink" Target="http://docs.cntd.ru/document/901807664" TargetMode="External"/><Relationship Id="rId22"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1</Pages>
  <Words>8368</Words>
  <Characters>47701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cp:lastPrinted>2019-01-25T02:01:00Z</cp:lastPrinted>
  <dcterms:created xsi:type="dcterms:W3CDTF">2018-12-06T00:32:00Z</dcterms:created>
  <dcterms:modified xsi:type="dcterms:W3CDTF">2019-01-25T02:09:00Z</dcterms:modified>
</cp:coreProperties>
</file>