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C8" w:rsidRDefault="00C372C8" w:rsidP="00C372C8">
      <w:pPr>
        <w:spacing w:after="0" w:line="240" w:lineRule="auto"/>
        <w:rPr>
          <w:rFonts w:ascii="Courier New" w:eastAsia="SimSun" w:hAnsi="Courier New" w:cs="Courier New"/>
          <w:lang w:eastAsia="zh-CN"/>
        </w:rPr>
      </w:pPr>
    </w:p>
    <w:p w:rsidR="004E260A" w:rsidRDefault="00A23A20" w:rsidP="00A31774">
      <w:pPr>
        <w:spacing w:after="0" w:line="240" w:lineRule="auto"/>
        <w:ind w:left="5670"/>
        <w:rPr>
          <w:rFonts w:ascii="Courier New" w:eastAsia="SimSun" w:hAnsi="Courier New" w:cs="Courier New"/>
          <w:lang w:eastAsia="zh-CN"/>
        </w:rPr>
      </w:pPr>
      <w:r w:rsidRPr="00A23A20">
        <w:rPr>
          <w:rFonts w:ascii="Courier New" w:eastAsia="SimSun" w:hAnsi="Courier New" w:cs="Courier New"/>
          <w:lang w:eastAsia="zh-CN"/>
        </w:rPr>
        <w:t xml:space="preserve">Приложение №1 </w:t>
      </w:r>
    </w:p>
    <w:p w:rsidR="004E260A" w:rsidRDefault="00A23A20" w:rsidP="004E260A">
      <w:pPr>
        <w:spacing w:after="0" w:line="240" w:lineRule="auto"/>
        <w:ind w:left="5670"/>
        <w:rPr>
          <w:rFonts w:ascii="Courier New" w:eastAsia="SimSun" w:hAnsi="Courier New" w:cs="Courier New"/>
          <w:lang w:eastAsia="zh-CN"/>
        </w:rPr>
      </w:pPr>
      <w:r w:rsidRPr="00A23A20">
        <w:rPr>
          <w:rFonts w:ascii="Courier New" w:eastAsia="SimSun" w:hAnsi="Courier New" w:cs="Courier New"/>
          <w:lang w:eastAsia="zh-CN"/>
        </w:rPr>
        <w:t>к</w:t>
      </w:r>
      <w:r w:rsidR="004E260A">
        <w:rPr>
          <w:rFonts w:ascii="Courier New" w:eastAsia="SimSun" w:hAnsi="Courier New" w:cs="Courier New"/>
          <w:lang w:eastAsia="zh-CN"/>
        </w:rPr>
        <w:t xml:space="preserve"> Постановлению</w:t>
      </w:r>
    </w:p>
    <w:p w:rsidR="00A23A20" w:rsidRPr="00A23A20" w:rsidRDefault="004E260A" w:rsidP="00A31774">
      <w:pPr>
        <w:spacing w:after="0" w:line="240" w:lineRule="auto"/>
        <w:ind w:left="5670"/>
        <w:rPr>
          <w:rFonts w:ascii="Courier New" w:eastAsia="SimSun" w:hAnsi="Courier New" w:cs="Courier New"/>
          <w:lang w:eastAsia="zh-CN"/>
        </w:rPr>
      </w:pPr>
      <w:r>
        <w:rPr>
          <w:rFonts w:ascii="Courier New" w:eastAsia="SimSun" w:hAnsi="Courier New" w:cs="Courier New"/>
          <w:lang w:eastAsia="zh-CN"/>
        </w:rPr>
        <w:t xml:space="preserve">администрации </w:t>
      </w:r>
      <w:r w:rsidR="00A23A20" w:rsidRPr="00A23A20">
        <w:rPr>
          <w:rFonts w:ascii="Courier New" w:eastAsia="SimSun" w:hAnsi="Courier New" w:cs="Courier New"/>
          <w:lang w:eastAsia="zh-CN"/>
        </w:rPr>
        <w:t xml:space="preserve"> МО «Майск»</w:t>
      </w:r>
    </w:p>
    <w:p w:rsidR="00A23A20" w:rsidRPr="00A23A20" w:rsidRDefault="00A23A20" w:rsidP="00A31774">
      <w:pPr>
        <w:spacing w:after="0" w:line="240" w:lineRule="auto"/>
        <w:ind w:left="5670"/>
        <w:rPr>
          <w:rFonts w:ascii="Courier New" w:eastAsia="SimSun" w:hAnsi="Courier New" w:cs="Courier New"/>
          <w:lang w:eastAsia="zh-CN"/>
        </w:rPr>
      </w:pPr>
      <w:r w:rsidRPr="00A23A20">
        <w:rPr>
          <w:rFonts w:ascii="Courier New" w:eastAsia="SimSun" w:hAnsi="Courier New" w:cs="Courier New"/>
          <w:lang w:eastAsia="zh-CN"/>
        </w:rPr>
        <w:t>№</w:t>
      </w:r>
      <w:r w:rsidR="004E260A">
        <w:rPr>
          <w:rFonts w:ascii="Courier New" w:eastAsia="SimSun" w:hAnsi="Courier New" w:cs="Courier New"/>
          <w:lang w:eastAsia="zh-CN"/>
        </w:rPr>
        <w:t>1</w:t>
      </w:r>
      <w:r w:rsidR="00FB1EB7" w:rsidRPr="00A31774">
        <w:rPr>
          <w:rFonts w:ascii="Courier New" w:eastAsia="SimSun" w:hAnsi="Courier New" w:cs="Courier New"/>
          <w:lang w:eastAsia="zh-CN"/>
        </w:rPr>
        <w:t>1</w:t>
      </w:r>
      <w:r w:rsidRPr="00A23A20">
        <w:rPr>
          <w:rFonts w:ascii="Courier New" w:eastAsia="SimSun" w:hAnsi="Courier New" w:cs="Courier New"/>
          <w:lang w:eastAsia="zh-CN"/>
        </w:rPr>
        <w:t xml:space="preserve"> от 2</w:t>
      </w:r>
      <w:r w:rsidR="004E260A">
        <w:rPr>
          <w:rFonts w:ascii="Courier New" w:eastAsia="SimSun" w:hAnsi="Courier New" w:cs="Courier New"/>
          <w:lang w:eastAsia="zh-CN"/>
        </w:rPr>
        <w:t>5</w:t>
      </w:r>
      <w:r w:rsidRPr="00A23A20">
        <w:rPr>
          <w:rFonts w:ascii="Courier New" w:eastAsia="SimSun" w:hAnsi="Courier New" w:cs="Courier New"/>
          <w:lang w:eastAsia="zh-CN"/>
        </w:rPr>
        <w:t>.</w:t>
      </w:r>
      <w:r w:rsidR="003B327A" w:rsidRPr="007F66D3">
        <w:rPr>
          <w:rFonts w:ascii="Courier New" w:eastAsia="SimSun" w:hAnsi="Courier New" w:cs="Courier New"/>
          <w:lang w:eastAsia="zh-CN"/>
        </w:rPr>
        <w:t>01</w:t>
      </w:r>
      <w:r w:rsidRPr="00A23A20">
        <w:rPr>
          <w:rFonts w:ascii="Courier New" w:eastAsia="SimSun" w:hAnsi="Courier New" w:cs="Courier New"/>
          <w:lang w:eastAsia="zh-CN"/>
        </w:rPr>
        <w:t>.201</w:t>
      </w:r>
      <w:r w:rsidR="003B327A" w:rsidRPr="007F66D3">
        <w:rPr>
          <w:rFonts w:ascii="Courier New" w:eastAsia="SimSun" w:hAnsi="Courier New" w:cs="Courier New"/>
          <w:lang w:eastAsia="zh-CN"/>
        </w:rPr>
        <w:t>9</w:t>
      </w:r>
      <w:r w:rsidRPr="00A23A20">
        <w:rPr>
          <w:rFonts w:ascii="Courier New" w:eastAsia="SimSun" w:hAnsi="Courier New" w:cs="Courier New"/>
          <w:lang w:eastAsia="zh-CN"/>
        </w:rPr>
        <w:t>г.</w:t>
      </w:r>
    </w:p>
    <w:p w:rsidR="001620D8" w:rsidRDefault="001620D8" w:rsidP="00CB08F1">
      <w:pPr>
        <w:jc w:val="center"/>
        <w:rPr>
          <w:rFonts w:ascii="Times New Roman" w:hAnsi="Times New Roman" w:cs="Times New Roman"/>
          <w:sz w:val="24"/>
          <w:szCs w:val="24"/>
        </w:rPr>
      </w:pPr>
    </w:p>
    <w:p w:rsidR="00A23A20" w:rsidRDefault="00AC1D6A" w:rsidP="00A23A20">
      <w:pPr>
        <w:spacing w:after="0"/>
        <w:jc w:val="center"/>
        <w:rPr>
          <w:rFonts w:ascii="Arial" w:eastAsia="SimSun" w:hAnsi="Arial" w:cs="Arial"/>
          <w:sz w:val="24"/>
          <w:szCs w:val="24"/>
          <w:lang w:eastAsia="zh-CN"/>
        </w:rPr>
      </w:pPr>
      <w:r>
        <w:rPr>
          <w:rFonts w:ascii="Arial" w:eastAsia="SimSun" w:hAnsi="Arial" w:cs="Arial"/>
          <w:sz w:val="24"/>
          <w:szCs w:val="24"/>
          <w:lang w:eastAsia="zh-CN"/>
        </w:rPr>
        <w:t>Положение</w:t>
      </w:r>
    </w:p>
    <w:p w:rsidR="00CB08F1" w:rsidRDefault="00AC1D6A" w:rsidP="00A23A20">
      <w:pPr>
        <w:spacing w:after="0"/>
        <w:jc w:val="center"/>
        <w:rPr>
          <w:rFonts w:ascii="Arial" w:eastAsia="SimSun" w:hAnsi="Arial" w:cs="Arial"/>
          <w:sz w:val="24"/>
          <w:szCs w:val="24"/>
          <w:lang w:eastAsia="zh-CN"/>
        </w:rPr>
      </w:pPr>
      <w:r w:rsidRPr="00AC1D6A">
        <w:rPr>
          <w:rFonts w:ascii="Arial" w:eastAsia="SimSun" w:hAnsi="Arial" w:cs="Arial"/>
          <w:sz w:val="24"/>
          <w:szCs w:val="24"/>
          <w:lang w:eastAsia="zh-CN"/>
        </w:rPr>
        <w:t>об оплате труда работников</w:t>
      </w:r>
      <w:r w:rsidR="00A23A20" w:rsidRPr="009D0E7E">
        <w:rPr>
          <w:rFonts w:ascii="Arial" w:eastAsia="SimSun" w:hAnsi="Arial" w:cs="Arial"/>
          <w:sz w:val="24"/>
          <w:szCs w:val="24"/>
          <w:lang w:eastAsia="zh-CN"/>
        </w:rPr>
        <w:t xml:space="preserve"> </w:t>
      </w:r>
      <w:r w:rsidR="00A23A20" w:rsidRPr="00A23A20">
        <w:rPr>
          <w:rFonts w:ascii="Arial" w:eastAsia="SimSun" w:hAnsi="Arial" w:cs="Arial"/>
          <w:sz w:val="24"/>
          <w:szCs w:val="24"/>
          <w:lang w:eastAsia="zh-CN"/>
        </w:rPr>
        <w:t>муниципального бюджетного учреждения культуры «Майский культурно-досуговый центр</w:t>
      </w:r>
    </w:p>
    <w:p w:rsidR="00A23A20" w:rsidRPr="00D55541" w:rsidRDefault="00A23A20" w:rsidP="00A23A20">
      <w:pPr>
        <w:spacing w:after="0"/>
        <w:jc w:val="center"/>
        <w:rPr>
          <w:rFonts w:ascii="Times New Roman" w:hAnsi="Times New Roman" w:cs="Times New Roman"/>
          <w:sz w:val="24"/>
          <w:szCs w:val="24"/>
        </w:rPr>
      </w:pPr>
    </w:p>
    <w:p w:rsidR="009F0319" w:rsidRDefault="009F0319" w:rsidP="00903BCB">
      <w:pPr>
        <w:spacing w:after="0" w:line="240" w:lineRule="auto"/>
        <w:jc w:val="center"/>
        <w:rPr>
          <w:rFonts w:ascii="Arial" w:eastAsia="Calibri" w:hAnsi="Arial" w:cs="Arial"/>
          <w:sz w:val="24"/>
          <w:szCs w:val="24"/>
        </w:rPr>
      </w:pPr>
      <w:r w:rsidRPr="00D55541">
        <w:rPr>
          <w:rFonts w:ascii="Arial" w:eastAsia="Calibri" w:hAnsi="Arial" w:cs="Arial"/>
          <w:sz w:val="24"/>
          <w:szCs w:val="24"/>
        </w:rPr>
        <w:t>Глава 1.Общие положения.</w:t>
      </w:r>
    </w:p>
    <w:p w:rsidR="0091006D" w:rsidRPr="00D55541" w:rsidRDefault="0091006D" w:rsidP="00903BCB">
      <w:pPr>
        <w:spacing w:after="0" w:line="240" w:lineRule="auto"/>
        <w:jc w:val="center"/>
        <w:rPr>
          <w:rFonts w:ascii="Arial" w:eastAsia="Calibri" w:hAnsi="Arial" w:cs="Arial"/>
          <w:sz w:val="24"/>
          <w:szCs w:val="24"/>
        </w:rPr>
      </w:pPr>
    </w:p>
    <w:p w:rsidR="009F0319" w:rsidRPr="00D55541" w:rsidRDefault="009F0319" w:rsidP="0091006D">
      <w:pPr>
        <w:spacing w:after="0" w:line="240" w:lineRule="auto"/>
        <w:ind w:firstLine="709"/>
        <w:jc w:val="both"/>
        <w:rPr>
          <w:rFonts w:ascii="Arial" w:eastAsia="Calibri" w:hAnsi="Arial" w:cs="Arial"/>
          <w:sz w:val="24"/>
          <w:szCs w:val="24"/>
        </w:rPr>
      </w:pPr>
      <w:r w:rsidRPr="00D55541">
        <w:rPr>
          <w:rFonts w:ascii="Arial" w:eastAsia="Calibri" w:hAnsi="Arial" w:cs="Arial"/>
          <w:sz w:val="24"/>
          <w:szCs w:val="24"/>
        </w:rPr>
        <w:t>1.1. Настоящее Положение об оплате труда работников МБУК Майский культурно досуговый центр муниципального образовани</w:t>
      </w:r>
      <w:r w:rsidR="003E661E">
        <w:rPr>
          <w:rFonts w:ascii="Arial" w:eastAsia="Calibri" w:hAnsi="Arial" w:cs="Arial"/>
          <w:sz w:val="24"/>
          <w:szCs w:val="24"/>
        </w:rPr>
        <w:t>я «Майск.» (далее – Положение)</w:t>
      </w:r>
      <w:r w:rsidRPr="00D55541">
        <w:rPr>
          <w:rFonts w:ascii="Arial" w:eastAsia="Calibri" w:hAnsi="Arial" w:cs="Arial"/>
          <w:sz w:val="24"/>
          <w:szCs w:val="24"/>
        </w:rPr>
        <w:t xml:space="preserve">, разработано в соответствии с </w:t>
      </w:r>
      <w:r w:rsidR="00B47489" w:rsidRPr="00D55541">
        <w:rPr>
          <w:rFonts w:ascii="Arial" w:hAnsi="Arial" w:cs="Arial"/>
          <w:sz w:val="24"/>
          <w:szCs w:val="24"/>
        </w:rPr>
        <w:t>Приказ министерства культуры и архивов иркутской области о</w:t>
      </w:r>
      <w:r w:rsidR="004535A2">
        <w:rPr>
          <w:rFonts w:ascii="Arial" w:hAnsi="Arial" w:cs="Arial"/>
          <w:sz w:val="24"/>
          <w:szCs w:val="24"/>
        </w:rPr>
        <w:t>т 28 апреля 2017 года №22-мпр «О</w:t>
      </w:r>
      <w:r w:rsidR="00B47489" w:rsidRPr="00D55541">
        <w:rPr>
          <w:rFonts w:ascii="Arial" w:hAnsi="Arial" w:cs="Arial"/>
          <w:sz w:val="24"/>
          <w:szCs w:val="24"/>
        </w:rPr>
        <w:t>б утверждении примерного положения об оплате труда работни</w:t>
      </w:r>
      <w:r w:rsidR="000E06A1">
        <w:rPr>
          <w:rFonts w:ascii="Arial" w:hAnsi="Arial" w:cs="Arial"/>
          <w:sz w:val="24"/>
          <w:szCs w:val="24"/>
        </w:rPr>
        <w:t>ков государственных учреждений И</w:t>
      </w:r>
      <w:r w:rsidR="00B47489" w:rsidRPr="00D55541">
        <w:rPr>
          <w:rFonts w:ascii="Arial" w:hAnsi="Arial" w:cs="Arial"/>
          <w:sz w:val="24"/>
          <w:szCs w:val="24"/>
        </w:rPr>
        <w:t>ркутской области, функции и полномочия учредителя которых осуществляет м</w:t>
      </w:r>
      <w:r w:rsidR="000E06A1">
        <w:rPr>
          <w:rFonts w:ascii="Arial" w:hAnsi="Arial" w:cs="Arial"/>
          <w:sz w:val="24"/>
          <w:szCs w:val="24"/>
        </w:rPr>
        <w:t>инистерство культуры и архивов И</w:t>
      </w:r>
      <w:r w:rsidR="00B47489" w:rsidRPr="00D55541">
        <w:rPr>
          <w:rFonts w:ascii="Arial" w:hAnsi="Arial" w:cs="Arial"/>
          <w:sz w:val="24"/>
          <w:szCs w:val="24"/>
        </w:rPr>
        <w:t>ркутской области» (с изменениями на 18 мая 2018 года)</w:t>
      </w:r>
      <w:r w:rsidR="00B47489" w:rsidRPr="00D55541">
        <w:rPr>
          <w:rFonts w:ascii="Arial" w:eastAsia="Calibri" w:hAnsi="Arial" w:cs="Arial"/>
          <w:sz w:val="24"/>
          <w:szCs w:val="24"/>
        </w:rPr>
        <w:t>,</w:t>
      </w:r>
      <w:r w:rsidR="003E661E" w:rsidRPr="003E661E">
        <w:t xml:space="preserve"> </w:t>
      </w:r>
      <w:hyperlink r:id="rId5" w:history="1">
        <w:r w:rsidR="003E661E">
          <w:rPr>
            <w:rFonts w:ascii="Arial" w:hAnsi="Arial" w:cs="Arial"/>
            <w:color w:val="000000" w:themeColor="text1"/>
            <w:sz w:val="24"/>
            <w:szCs w:val="24"/>
          </w:rPr>
          <w:t>з</w:t>
        </w:r>
        <w:r w:rsidR="003E661E" w:rsidRPr="003E661E">
          <w:rPr>
            <w:rFonts w:ascii="Arial" w:hAnsi="Arial" w:cs="Arial"/>
            <w:color w:val="000000" w:themeColor="text1"/>
            <w:sz w:val="24"/>
            <w:szCs w:val="24"/>
          </w:rPr>
          <w:t>аконом Иркутской области от 27 декабря 2016 года N 131-ОЗ "Об оплате труда работников государственных учреждений Иркутской области"</w:t>
        </w:r>
      </w:hyperlink>
      <w:r w:rsidR="003E661E" w:rsidRPr="003E661E">
        <w:rPr>
          <w:rFonts w:ascii="Arial" w:hAnsi="Arial" w:cs="Arial"/>
          <w:color w:val="000000" w:themeColor="text1"/>
          <w:sz w:val="24"/>
          <w:szCs w:val="24"/>
        </w:rPr>
        <w:t xml:space="preserve"> (далее - Закон), </w:t>
      </w:r>
      <w:hyperlink r:id="rId6" w:history="1">
        <w:r w:rsidR="003E661E" w:rsidRPr="003E661E">
          <w:rPr>
            <w:rFonts w:ascii="Arial" w:hAnsi="Arial" w:cs="Arial"/>
            <w:color w:val="000000" w:themeColor="text1"/>
            <w:sz w:val="24"/>
            <w:szCs w:val="24"/>
          </w:rPr>
          <w:t>приказом министерства труда и занятости Иркутской области от 22 марта 2017 года N 20-мпр "Об утверждении Методических рекомендаций по регулированию вопросов оплаты труда работников государственных учреждений Иркутской области"</w:t>
        </w:r>
      </w:hyperlink>
      <w:r w:rsidR="003E661E" w:rsidRPr="003E661E">
        <w:t xml:space="preserve"> </w:t>
      </w:r>
      <w:r w:rsidRPr="00D55541">
        <w:rPr>
          <w:rFonts w:ascii="Arial" w:eastAsia="Calibri" w:hAnsi="Arial" w:cs="Arial"/>
          <w:sz w:val="24"/>
          <w:szCs w:val="24"/>
        </w:rPr>
        <w:t>в соответствии со статьями 135, 144, 145 Трудового кодекса Российской Федерации.</w:t>
      </w:r>
    </w:p>
    <w:p w:rsidR="007161B4" w:rsidRDefault="00DF68B9" w:rsidP="007161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AA66F6">
        <w:rPr>
          <w:rFonts w:ascii="Arial" w:eastAsia="Times New Roman" w:hAnsi="Arial" w:cs="Arial"/>
          <w:sz w:val="24"/>
          <w:szCs w:val="24"/>
          <w:lang w:eastAsia="ru-RU"/>
        </w:rPr>
        <w:t>.</w:t>
      </w:r>
      <w:r w:rsidRPr="00DF68B9">
        <w:rPr>
          <w:rFonts w:ascii="Arial" w:eastAsia="Times New Roman" w:hAnsi="Arial" w:cs="Arial"/>
          <w:sz w:val="24"/>
          <w:szCs w:val="24"/>
          <w:lang w:eastAsia="ru-RU"/>
        </w:rPr>
        <w:t xml:space="preserve"> В целях применения настоящего Положения </w:t>
      </w:r>
      <w:r w:rsidR="007161B4">
        <w:rPr>
          <w:rFonts w:ascii="Arial" w:eastAsia="Times New Roman" w:hAnsi="Arial" w:cs="Arial"/>
          <w:sz w:val="24"/>
          <w:szCs w:val="24"/>
          <w:lang w:eastAsia="ru-RU"/>
        </w:rPr>
        <w:t>используются следующие термины:</w:t>
      </w:r>
    </w:p>
    <w:p w:rsidR="007161B4"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локальные акты об оплате труда - локальные нормативные акты, устанавливающие систему оплаты труда работников учреждения;</w:t>
      </w:r>
    </w:p>
    <w:p w:rsidR="007161B4"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 xml:space="preserve">работники администрации - руководитель учреждения, заместители руководителя учреждения </w:t>
      </w:r>
      <w:r w:rsidR="007161B4">
        <w:rPr>
          <w:rFonts w:ascii="Arial" w:eastAsia="Times New Roman" w:hAnsi="Arial" w:cs="Arial"/>
          <w:sz w:val="24"/>
          <w:szCs w:val="24"/>
          <w:lang w:eastAsia="ru-RU"/>
        </w:rPr>
        <w:t>и главный бухгалтер учреждения;</w:t>
      </w:r>
    </w:p>
    <w:p w:rsidR="007161B4"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работники учреждения - физические лица, с которыми руководитель учреждения заключил трудовой дого</w:t>
      </w:r>
      <w:r w:rsidR="007161B4">
        <w:rPr>
          <w:rFonts w:ascii="Arial" w:eastAsia="Times New Roman" w:hAnsi="Arial" w:cs="Arial"/>
          <w:sz w:val="24"/>
          <w:szCs w:val="24"/>
          <w:lang w:eastAsia="ru-RU"/>
        </w:rPr>
        <w:t>вор, и руководитель учреждения.</w:t>
      </w:r>
    </w:p>
    <w:p w:rsidR="00DF68B9" w:rsidRPr="00DF68B9"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На основании настоящего Положения учреждени</w:t>
      </w:r>
      <w:r w:rsidR="00103F1C">
        <w:rPr>
          <w:rFonts w:ascii="Arial" w:eastAsia="Times New Roman" w:hAnsi="Arial" w:cs="Arial"/>
          <w:sz w:val="24"/>
          <w:szCs w:val="24"/>
          <w:lang w:eastAsia="ru-RU"/>
        </w:rPr>
        <w:t>я</w:t>
      </w:r>
      <w:r w:rsidRPr="00DF68B9">
        <w:rPr>
          <w:rFonts w:ascii="Arial" w:eastAsia="Times New Roman" w:hAnsi="Arial" w:cs="Arial"/>
          <w:sz w:val="24"/>
          <w:szCs w:val="24"/>
          <w:lang w:eastAsia="ru-RU"/>
        </w:rPr>
        <w:t xml:space="preserve"> принимают локальные акты об оплате труда с</w:t>
      </w:r>
      <w:r w:rsidR="00675799" w:rsidRPr="00675799">
        <w:rPr>
          <w:rFonts w:ascii="Arial" w:eastAsia="Times New Roman" w:hAnsi="Arial" w:cs="Arial"/>
          <w:sz w:val="24"/>
          <w:szCs w:val="24"/>
          <w:lang w:eastAsia="ru-RU"/>
        </w:rPr>
        <w:t xml:space="preserve"> </w:t>
      </w:r>
      <w:r w:rsidR="00675799">
        <w:rPr>
          <w:rFonts w:ascii="Arial" w:eastAsia="Times New Roman" w:hAnsi="Arial" w:cs="Arial"/>
          <w:sz w:val="24"/>
          <w:szCs w:val="24"/>
          <w:lang w:eastAsia="ru-RU"/>
        </w:rPr>
        <w:t xml:space="preserve"> согласия </w:t>
      </w:r>
      <w:r w:rsidR="00103F1C">
        <w:rPr>
          <w:rFonts w:ascii="Arial" w:eastAsia="Times New Roman" w:hAnsi="Arial" w:cs="Arial"/>
          <w:sz w:val="24"/>
          <w:szCs w:val="24"/>
          <w:lang w:eastAsia="ru-RU"/>
        </w:rPr>
        <w:t>Муниципального образования «Майск» (далее учредитель)</w:t>
      </w:r>
      <w:r w:rsidR="00675799">
        <w:rPr>
          <w:rFonts w:ascii="Arial" w:eastAsia="Times New Roman" w:hAnsi="Arial" w:cs="Arial"/>
          <w:sz w:val="24"/>
          <w:szCs w:val="24"/>
          <w:lang w:eastAsia="ru-RU"/>
        </w:rPr>
        <w:t>.</w:t>
      </w:r>
    </w:p>
    <w:p w:rsidR="00DF68B9" w:rsidRPr="00DF68B9" w:rsidRDefault="00672E81" w:rsidP="007161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00DF68B9" w:rsidRPr="00DF68B9">
        <w:rPr>
          <w:rFonts w:ascii="Arial" w:eastAsia="Times New Roman" w:hAnsi="Arial" w:cs="Arial"/>
          <w:sz w:val="24"/>
          <w:szCs w:val="24"/>
          <w:lang w:eastAsia="ru-RU"/>
        </w:rPr>
        <w:t xml:space="preserve">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DF68B9" w:rsidRPr="00DF68B9"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rsidR="007161B4"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lastRenderedPageBreak/>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w:t>
      </w:r>
      <w:r w:rsidR="007161B4">
        <w:rPr>
          <w:rFonts w:ascii="Arial" w:eastAsia="Times New Roman" w:hAnsi="Arial" w:cs="Arial"/>
          <w:sz w:val="24"/>
          <w:szCs w:val="24"/>
          <w:lang w:eastAsia="ru-RU"/>
        </w:rPr>
        <w:t xml:space="preserve"> профессиональными стандартами.</w:t>
      </w:r>
    </w:p>
    <w:p w:rsidR="002A1062"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w:t>
      </w:r>
      <w:r w:rsidR="007161B4">
        <w:rPr>
          <w:rFonts w:ascii="Arial" w:eastAsia="Times New Roman" w:hAnsi="Arial" w:cs="Arial"/>
          <w:sz w:val="24"/>
          <w:szCs w:val="24"/>
          <w:lang w:eastAsia="ru-RU"/>
        </w:rPr>
        <w:t>щрительные выплаты).</w:t>
      </w:r>
    </w:p>
    <w:p w:rsidR="007161B4" w:rsidRDefault="00672E81" w:rsidP="007161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1.4 </w:t>
      </w:r>
      <w:r w:rsidR="00DF68B9" w:rsidRPr="00DF68B9">
        <w:rPr>
          <w:rFonts w:ascii="Arial" w:eastAsia="Times New Roman" w:hAnsi="Arial" w:cs="Arial"/>
          <w:sz w:val="24"/>
          <w:szCs w:val="24"/>
          <w:lang w:eastAsia="ru-RU"/>
        </w:rPr>
        <w:t>Минимальные размеры окладов (должностных окладов), ставок заработной платы работников учреждений устанавливаются в соответствии с прилож</w:t>
      </w:r>
      <w:r w:rsidR="007161B4">
        <w:rPr>
          <w:rFonts w:ascii="Arial" w:eastAsia="Times New Roman" w:hAnsi="Arial" w:cs="Arial"/>
          <w:sz w:val="24"/>
          <w:szCs w:val="24"/>
          <w:lang w:eastAsia="ru-RU"/>
        </w:rPr>
        <w:t>ением 1 к настоящему Положению.</w:t>
      </w:r>
    </w:p>
    <w:p w:rsidR="00DF68B9" w:rsidRPr="00DF68B9"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7161B4" w:rsidRPr="00103F1C" w:rsidRDefault="002A1062" w:rsidP="007161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1.5 </w:t>
      </w:r>
      <w:r w:rsidR="00DF68B9" w:rsidRPr="00DF68B9">
        <w:rPr>
          <w:rFonts w:ascii="Arial" w:eastAsia="Times New Roman" w:hAnsi="Arial" w:cs="Arial"/>
          <w:sz w:val="24"/>
          <w:szCs w:val="24"/>
          <w:lang w:eastAsia="ru-RU"/>
        </w:rPr>
        <w:t xml:space="preserve">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w:t>
      </w:r>
      <w:r w:rsidR="00DF68B9" w:rsidRPr="00103F1C">
        <w:rPr>
          <w:rFonts w:ascii="Arial" w:eastAsia="Times New Roman" w:hAnsi="Arial" w:cs="Arial"/>
          <w:sz w:val="24"/>
          <w:szCs w:val="24"/>
          <w:lang w:eastAsia="ru-RU"/>
        </w:rPr>
        <w:t xml:space="preserve">утвержденной </w:t>
      </w:r>
      <w:hyperlink r:id="rId7" w:history="1">
        <w:r w:rsidR="00DF68B9" w:rsidRPr="00103F1C">
          <w:rPr>
            <w:rFonts w:ascii="Arial" w:eastAsia="Times New Roman" w:hAnsi="Arial" w:cs="Arial"/>
            <w:sz w:val="24"/>
            <w:szCs w:val="24"/>
            <w:u w:val="single"/>
            <w:lang w:eastAsia="ru-RU"/>
          </w:rPr>
          <w:t>распоряжением Правительства РФ от 26 ноября 2012 года N 2190-р</w:t>
        </w:r>
      </w:hyperlink>
      <w:r w:rsidR="007161B4" w:rsidRPr="00103F1C">
        <w:rPr>
          <w:rFonts w:ascii="Arial" w:eastAsia="Times New Roman" w:hAnsi="Arial" w:cs="Arial"/>
          <w:sz w:val="24"/>
          <w:szCs w:val="24"/>
          <w:lang w:eastAsia="ru-RU"/>
        </w:rPr>
        <w:t>.</w:t>
      </w:r>
    </w:p>
    <w:p w:rsidR="00DF68B9" w:rsidRPr="00103F1C"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Трудовые договоры с руководителями учреждений заключаются на основе типовой формы трудового договора с руководителем государственного (</w:t>
      </w:r>
      <w:r w:rsidRPr="00103F1C">
        <w:rPr>
          <w:rFonts w:ascii="Arial" w:eastAsia="Times New Roman" w:hAnsi="Arial" w:cs="Arial"/>
          <w:sz w:val="24"/>
          <w:szCs w:val="24"/>
          <w:lang w:eastAsia="ru-RU"/>
        </w:rPr>
        <w:t xml:space="preserve">муниципального) учреждения, утвержденной </w:t>
      </w:r>
      <w:hyperlink r:id="rId8" w:history="1">
        <w:r w:rsidRPr="00103F1C">
          <w:rPr>
            <w:rFonts w:ascii="Arial" w:eastAsia="Times New Roman" w:hAnsi="Arial" w:cs="Arial"/>
            <w:sz w:val="24"/>
            <w:szCs w:val="24"/>
            <w:u w:val="single"/>
            <w:lang w:eastAsia="ru-RU"/>
          </w:rPr>
          <w:t>постановлением Правительства Российской Федерации от 12 апреля 2013 года N 329</w:t>
        </w:r>
      </w:hyperlink>
      <w:r w:rsidRPr="00103F1C">
        <w:rPr>
          <w:rFonts w:ascii="Arial" w:eastAsia="Times New Roman" w:hAnsi="Arial" w:cs="Arial"/>
          <w:sz w:val="24"/>
          <w:szCs w:val="24"/>
          <w:lang w:eastAsia="ru-RU"/>
        </w:rPr>
        <w:t>.</w:t>
      </w:r>
    </w:p>
    <w:p w:rsidR="007161B4" w:rsidRDefault="002A1062" w:rsidP="007161B4">
      <w:pPr>
        <w:spacing w:after="0" w:line="240" w:lineRule="auto"/>
        <w:ind w:firstLine="709"/>
        <w:jc w:val="both"/>
        <w:rPr>
          <w:rFonts w:ascii="Arial" w:eastAsia="Times New Roman" w:hAnsi="Arial" w:cs="Arial"/>
          <w:sz w:val="24"/>
          <w:szCs w:val="24"/>
          <w:lang w:eastAsia="ru-RU"/>
        </w:rPr>
      </w:pPr>
      <w:r w:rsidRPr="00103F1C">
        <w:rPr>
          <w:rFonts w:ascii="Arial" w:eastAsia="Times New Roman" w:hAnsi="Arial" w:cs="Arial"/>
          <w:sz w:val="24"/>
          <w:szCs w:val="24"/>
          <w:lang w:eastAsia="ru-RU"/>
        </w:rPr>
        <w:t>1.6</w:t>
      </w:r>
      <w:r w:rsidR="00DF68B9" w:rsidRPr="00103F1C">
        <w:rPr>
          <w:rFonts w:ascii="Arial" w:eastAsia="Times New Roman" w:hAnsi="Arial" w:cs="Arial"/>
          <w:sz w:val="24"/>
          <w:szCs w:val="24"/>
          <w:lang w:eastAsia="ru-RU"/>
        </w:rPr>
        <w:t xml:space="preserve"> Виды компенсационных выплат работникам </w:t>
      </w:r>
      <w:r w:rsidR="00DF68B9" w:rsidRPr="00DF68B9">
        <w:rPr>
          <w:rFonts w:ascii="Arial" w:eastAsia="Times New Roman" w:hAnsi="Arial" w:cs="Arial"/>
          <w:sz w:val="24"/>
          <w:szCs w:val="24"/>
          <w:lang w:eastAsia="ru-RU"/>
        </w:rPr>
        <w:t>учрежден</w:t>
      </w:r>
      <w:r w:rsidR="007161B4">
        <w:rPr>
          <w:rFonts w:ascii="Arial" w:eastAsia="Times New Roman" w:hAnsi="Arial" w:cs="Arial"/>
          <w:sz w:val="24"/>
          <w:szCs w:val="24"/>
          <w:lang w:eastAsia="ru-RU"/>
        </w:rPr>
        <w:t>ий определены статьей 6 Закона.</w:t>
      </w:r>
    </w:p>
    <w:p w:rsidR="00DF68B9" w:rsidRPr="00DF68B9"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DF68B9" w:rsidRPr="00DF68B9"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w:t>
      </w:r>
      <w:r w:rsidR="00675799">
        <w:rPr>
          <w:rFonts w:ascii="Arial" w:eastAsia="Times New Roman" w:hAnsi="Arial" w:cs="Arial"/>
          <w:sz w:val="24"/>
          <w:szCs w:val="24"/>
          <w:lang w:eastAsia="ru-RU"/>
        </w:rPr>
        <w:t>аконами Иркутской области, и  нормативными правовыми актами Иркутской области, нормативными правовыми актами муниципального образ</w:t>
      </w:r>
      <w:r w:rsidR="00103F1C">
        <w:rPr>
          <w:rFonts w:ascii="Arial" w:eastAsia="Times New Roman" w:hAnsi="Arial" w:cs="Arial"/>
          <w:sz w:val="24"/>
          <w:szCs w:val="24"/>
          <w:lang w:eastAsia="ru-RU"/>
        </w:rPr>
        <w:t>ования «М</w:t>
      </w:r>
      <w:r w:rsidR="00675799">
        <w:rPr>
          <w:rFonts w:ascii="Arial" w:eastAsia="Times New Roman" w:hAnsi="Arial" w:cs="Arial"/>
          <w:sz w:val="24"/>
          <w:szCs w:val="24"/>
          <w:lang w:eastAsia="ru-RU"/>
        </w:rPr>
        <w:t>а</w:t>
      </w:r>
      <w:r w:rsidR="00103F1C">
        <w:rPr>
          <w:rFonts w:ascii="Arial" w:eastAsia="Times New Roman" w:hAnsi="Arial" w:cs="Arial"/>
          <w:sz w:val="24"/>
          <w:szCs w:val="24"/>
          <w:lang w:eastAsia="ru-RU"/>
        </w:rPr>
        <w:t>й</w:t>
      </w:r>
      <w:r w:rsidR="00675799">
        <w:rPr>
          <w:rFonts w:ascii="Arial" w:eastAsia="Times New Roman" w:hAnsi="Arial" w:cs="Arial"/>
          <w:sz w:val="24"/>
          <w:szCs w:val="24"/>
          <w:lang w:eastAsia="ru-RU"/>
        </w:rPr>
        <w:t>ск</w:t>
      </w:r>
      <w:r w:rsidR="00103F1C">
        <w:rPr>
          <w:rFonts w:ascii="Arial" w:eastAsia="Times New Roman" w:hAnsi="Arial" w:cs="Arial"/>
          <w:sz w:val="24"/>
          <w:szCs w:val="24"/>
          <w:lang w:eastAsia="ru-RU"/>
        </w:rPr>
        <w:t>»</w:t>
      </w:r>
      <w:r w:rsidRPr="00DF68B9">
        <w:rPr>
          <w:rFonts w:ascii="Arial" w:eastAsia="Times New Roman" w:hAnsi="Arial" w:cs="Arial"/>
          <w:sz w:val="24"/>
          <w:szCs w:val="24"/>
          <w:lang w:eastAsia="ru-RU"/>
        </w:rPr>
        <w:t>.</w:t>
      </w:r>
    </w:p>
    <w:p w:rsidR="007161B4"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Размеры компенсационных выплат работникам учреждения определяются в процентах к окладам (должностным окладам), ставкам заработной п</w:t>
      </w:r>
      <w:r w:rsidR="007161B4">
        <w:rPr>
          <w:rFonts w:ascii="Arial" w:eastAsia="Times New Roman" w:hAnsi="Arial" w:cs="Arial"/>
          <w:sz w:val="24"/>
          <w:szCs w:val="24"/>
          <w:lang w:eastAsia="ru-RU"/>
        </w:rPr>
        <w:t xml:space="preserve">латы или в абсолютных размерах </w:t>
      </w:r>
    </w:p>
    <w:p w:rsidR="007161B4" w:rsidRDefault="002A1062" w:rsidP="007161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DF68B9" w:rsidRPr="00DF68B9">
        <w:rPr>
          <w:rFonts w:ascii="Arial" w:eastAsia="Times New Roman" w:hAnsi="Arial" w:cs="Arial"/>
          <w:sz w:val="24"/>
          <w:szCs w:val="24"/>
          <w:lang w:eastAsia="ru-RU"/>
        </w:rPr>
        <w:t>7. Виды стимулирующих выплат работникам учреждений, за исключением работников администраци</w:t>
      </w:r>
      <w:r w:rsidR="007161B4">
        <w:rPr>
          <w:rFonts w:ascii="Arial" w:eastAsia="Times New Roman" w:hAnsi="Arial" w:cs="Arial"/>
          <w:sz w:val="24"/>
          <w:szCs w:val="24"/>
          <w:lang w:eastAsia="ru-RU"/>
        </w:rPr>
        <w:t>и, определены статьей 7 Закона.</w:t>
      </w:r>
    </w:p>
    <w:p w:rsidR="00DF68B9" w:rsidRPr="00DF68B9"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lastRenderedPageBreak/>
        <w:t>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DF68B9" w:rsidRPr="00DF68B9" w:rsidRDefault="002A1062"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DF68B9" w:rsidRPr="00DF68B9">
        <w:rPr>
          <w:rFonts w:ascii="Arial" w:eastAsia="Times New Roman" w:hAnsi="Arial" w:cs="Arial"/>
          <w:sz w:val="24"/>
          <w:szCs w:val="24"/>
          <w:lang w:eastAsia="ru-RU"/>
        </w:rPr>
        <w:t>8 Стимулирующие выплаты работникам администрации определены статьей 8 Закона.</w:t>
      </w:r>
    </w:p>
    <w:p w:rsidR="007161B4"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w:t>
      </w:r>
      <w:r w:rsidR="007161B4">
        <w:rPr>
          <w:rFonts w:ascii="Arial" w:eastAsia="Times New Roman" w:hAnsi="Arial" w:cs="Arial"/>
          <w:sz w:val="24"/>
          <w:szCs w:val="24"/>
          <w:lang w:eastAsia="ru-RU"/>
        </w:rPr>
        <w:t xml:space="preserve"> требованиями законодательства.</w:t>
      </w:r>
    </w:p>
    <w:p w:rsidR="00DF68B9" w:rsidRPr="00DF68B9"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7161B4" w:rsidRDefault="002A1062" w:rsidP="007161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DF68B9" w:rsidRPr="00DF68B9">
        <w:rPr>
          <w:rFonts w:ascii="Arial" w:eastAsia="Times New Roman" w:hAnsi="Arial" w:cs="Arial"/>
          <w:sz w:val="24"/>
          <w:szCs w:val="24"/>
          <w:lang w:eastAsia="ru-RU"/>
        </w:rPr>
        <w:t>9.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w:t>
      </w:r>
      <w:r w:rsidR="007161B4">
        <w:rPr>
          <w:rFonts w:ascii="Arial" w:eastAsia="Times New Roman" w:hAnsi="Arial" w:cs="Arial"/>
          <w:sz w:val="24"/>
          <w:szCs w:val="24"/>
          <w:lang w:eastAsia="ru-RU"/>
        </w:rPr>
        <w:t xml:space="preserve"> размерах.</w:t>
      </w:r>
    </w:p>
    <w:p w:rsidR="00DF68B9" w:rsidRPr="00DF68B9"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 xml:space="preserve">Размеры, порядок и условия установления стимулирующих выплат руководителю учреждения определяются </w:t>
      </w:r>
      <w:r w:rsidR="00675799">
        <w:rPr>
          <w:rFonts w:ascii="Arial" w:eastAsia="Times New Roman" w:hAnsi="Arial" w:cs="Arial"/>
          <w:sz w:val="24"/>
          <w:szCs w:val="24"/>
          <w:lang w:eastAsia="ru-RU"/>
        </w:rPr>
        <w:t>учредителем</w:t>
      </w:r>
      <w:r w:rsidRPr="00DF68B9">
        <w:rPr>
          <w:rFonts w:ascii="Arial" w:eastAsia="Times New Roman" w:hAnsi="Arial" w:cs="Arial"/>
          <w:sz w:val="24"/>
          <w:szCs w:val="24"/>
          <w:lang w:eastAsia="ru-RU"/>
        </w:rPr>
        <w:t xml:space="preserve"> на основании утвержденных им показателей эффективности деятельности руководителя учреждения.</w:t>
      </w:r>
    </w:p>
    <w:p w:rsidR="00DF68B9" w:rsidRPr="00DF68B9" w:rsidRDefault="002A1062"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1.10</w:t>
      </w:r>
      <w:r w:rsidR="00DF68B9" w:rsidRPr="00DF68B9">
        <w:rPr>
          <w:rFonts w:ascii="Arial" w:eastAsia="Times New Roman" w:hAnsi="Arial" w:cs="Arial"/>
          <w:sz w:val="24"/>
          <w:szCs w:val="24"/>
          <w:lang w:eastAsia="ru-RU"/>
        </w:rPr>
        <w:t xml:space="preserve"> Стимулирующие выплаты заместителям руководителя и главному бухгалтеру учреждения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p>
    <w:p w:rsidR="007161B4" w:rsidRDefault="00E66238" w:rsidP="007161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1.11 </w:t>
      </w:r>
      <w:r w:rsidR="00DF68B9" w:rsidRPr="00DF68B9">
        <w:rPr>
          <w:rFonts w:ascii="Arial" w:eastAsia="Times New Roman" w:hAnsi="Arial" w:cs="Arial"/>
          <w:sz w:val="24"/>
          <w:szCs w:val="24"/>
          <w:lang w:eastAsia="ru-RU"/>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w:t>
      </w:r>
      <w:r w:rsidR="007161B4">
        <w:rPr>
          <w:rFonts w:ascii="Arial" w:eastAsia="Times New Roman" w:hAnsi="Arial" w:cs="Arial"/>
          <w:sz w:val="24"/>
          <w:szCs w:val="24"/>
          <w:lang w:eastAsia="ru-RU"/>
        </w:rPr>
        <w:t>иков, расчета заработной платы,</w:t>
      </w:r>
    </w:p>
    <w:p w:rsidR="00103F1C" w:rsidRDefault="000E66AB" w:rsidP="007161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DF68B9" w:rsidRPr="00DF68B9">
        <w:rPr>
          <w:rFonts w:ascii="Arial" w:eastAsia="Times New Roman" w:hAnsi="Arial" w:cs="Arial"/>
          <w:sz w:val="24"/>
          <w:szCs w:val="24"/>
          <w:lang w:eastAsia="ru-RU"/>
        </w:rPr>
        <w:t>12. Размер месячной заработной платы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w:t>
      </w:r>
      <w:r w:rsidR="00103F1C">
        <w:rPr>
          <w:rFonts w:ascii="Arial" w:eastAsia="Times New Roman" w:hAnsi="Arial" w:cs="Arial"/>
          <w:sz w:val="24"/>
          <w:szCs w:val="24"/>
          <w:lang w:eastAsia="ru-RU"/>
        </w:rPr>
        <w:t>ы труда (трудовые обязанности).</w:t>
      </w:r>
    </w:p>
    <w:p w:rsidR="00DF68B9" w:rsidRPr="00DF68B9" w:rsidRDefault="000E66AB" w:rsidP="007161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DF68B9" w:rsidRPr="00DF68B9">
        <w:rPr>
          <w:rFonts w:ascii="Arial" w:eastAsia="Times New Roman" w:hAnsi="Arial" w:cs="Arial"/>
          <w:sz w:val="24"/>
          <w:szCs w:val="24"/>
          <w:lang w:eastAsia="ru-RU"/>
        </w:rPr>
        <w:t>13. Оплата труда работников производится в пределах бюджетных ассигнований</w:t>
      </w:r>
      <w:r w:rsidR="00675799">
        <w:rPr>
          <w:rFonts w:ascii="Arial" w:eastAsia="Times New Roman" w:hAnsi="Arial" w:cs="Arial"/>
          <w:sz w:val="24"/>
          <w:szCs w:val="24"/>
          <w:lang w:eastAsia="ru-RU"/>
        </w:rPr>
        <w:t xml:space="preserve"> муниципального образования </w:t>
      </w:r>
      <w:r w:rsidR="00103F1C">
        <w:rPr>
          <w:rFonts w:ascii="Arial" w:eastAsia="Times New Roman" w:hAnsi="Arial" w:cs="Arial"/>
          <w:sz w:val="24"/>
          <w:szCs w:val="24"/>
          <w:lang w:eastAsia="ru-RU"/>
        </w:rPr>
        <w:t>«М</w:t>
      </w:r>
      <w:r w:rsidR="00675799">
        <w:rPr>
          <w:rFonts w:ascii="Arial" w:eastAsia="Times New Roman" w:hAnsi="Arial" w:cs="Arial"/>
          <w:sz w:val="24"/>
          <w:szCs w:val="24"/>
          <w:lang w:eastAsia="ru-RU"/>
        </w:rPr>
        <w:t>айск</w:t>
      </w:r>
      <w:r w:rsidR="00103F1C">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 xml:space="preserve">, предусмотренных </w:t>
      </w:r>
      <w:r w:rsidR="00675799">
        <w:rPr>
          <w:rFonts w:ascii="Arial" w:eastAsia="Times New Roman" w:hAnsi="Arial" w:cs="Arial"/>
          <w:sz w:val="24"/>
          <w:szCs w:val="24"/>
          <w:lang w:eastAsia="ru-RU"/>
        </w:rPr>
        <w:t xml:space="preserve">в местном </w:t>
      </w:r>
      <w:r w:rsidR="00DF68B9" w:rsidRPr="00DF68B9">
        <w:rPr>
          <w:rFonts w:ascii="Arial" w:eastAsia="Times New Roman" w:hAnsi="Arial" w:cs="Arial"/>
          <w:sz w:val="24"/>
          <w:szCs w:val="24"/>
          <w:lang w:eastAsia="ru-RU"/>
        </w:rPr>
        <w:t xml:space="preserve">бюджете </w:t>
      </w:r>
      <w:r w:rsidR="005E6DCD">
        <w:rPr>
          <w:rFonts w:ascii="Arial" w:eastAsia="Times New Roman" w:hAnsi="Arial" w:cs="Arial"/>
          <w:sz w:val="24"/>
          <w:szCs w:val="24"/>
          <w:lang w:eastAsia="ru-RU"/>
        </w:rPr>
        <w:t xml:space="preserve">муниципального образования «Майск» </w:t>
      </w:r>
      <w:r w:rsidR="00DF68B9" w:rsidRPr="00DF68B9">
        <w:rPr>
          <w:rFonts w:ascii="Arial" w:eastAsia="Times New Roman" w:hAnsi="Arial" w:cs="Arial"/>
          <w:sz w:val="24"/>
          <w:szCs w:val="24"/>
          <w:lang w:eastAsia="ru-RU"/>
        </w:rPr>
        <w:t>на соответствующий финансовый год.</w:t>
      </w:r>
    </w:p>
    <w:p w:rsidR="00DF68B9" w:rsidRPr="00DF68B9" w:rsidRDefault="007161B4"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DF68B9" w:rsidRPr="00DF68B9">
        <w:rPr>
          <w:rFonts w:ascii="Arial" w:eastAsia="Times New Roman" w:hAnsi="Arial" w:cs="Arial"/>
          <w:sz w:val="24"/>
          <w:szCs w:val="24"/>
          <w:lang w:eastAsia="ru-RU"/>
        </w:rPr>
        <w:t>14. Бюджетные и автономные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7161B4" w:rsidRDefault="00B865D5" w:rsidP="007161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DF68B9" w:rsidRPr="00DF68B9">
        <w:rPr>
          <w:rFonts w:ascii="Arial" w:eastAsia="Times New Roman" w:hAnsi="Arial" w:cs="Arial"/>
          <w:sz w:val="24"/>
          <w:szCs w:val="24"/>
          <w:lang w:eastAsia="ru-RU"/>
        </w:rPr>
        <w:t>15.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w:t>
      </w:r>
      <w:r w:rsidR="007161B4">
        <w:rPr>
          <w:rFonts w:ascii="Arial" w:eastAsia="Times New Roman" w:hAnsi="Arial" w:cs="Arial"/>
          <w:sz w:val="24"/>
          <w:szCs w:val="24"/>
          <w:lang w:eastAsia="ru-RU"/>
        </w:rPr>
        <w:t>о и вспомогательного персонала:</w:t>
      </w:r>
    </w:p>
    <w:p w:rsidR="007161B4" w:rsidRDefault="00B865D5" w:rsidP="007161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w:t>
      </w:r>
      <w:r w:rsidR="00DF68B9" w:rsidRPr="00DF68B9">
        <w:rPr>
          <w:rFonts w:ascii="Arial" w:eastAsia="Times New Roman" w:hAnsi="Arial" w:cs="Arial"/>
          <w:sz w:val="24"/>
          <w:szCs w:val="24"/>
          <w:lang w:eastAsia="ru-RU"/>
        </w:rPr>
        <w:t>) 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6 к</w:t>
      </w:r>
      <w:r w:rsidR="007161B4">
        <w:rPr>
          <w:rFonts w:ascii="Arial" w:eastAsia="Times New Roman" w:hAnsi="Arial" w:cs="Arial"/>
          <w:sz w:val="24"/>
          <w:szCs w:val="24"/>
          <w:lang w:eastAsia="ru-RU"/>
        </w:rPr>
        <w:t xml:space="preserve"> 1.</w:t>
      </w:r>
    </w:p>
    <w:p w:rsidR="007161B4" w:rsidRDefault="00DF68B9" w:rsidP="00EC58B5">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 xml:space="preserve">Средняя заработная плата работников администрации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w:t>
      </w:r>
      <w:r w:rsidRPr="00DF68B9">
        <w:rPr>
          <w:rFonts w:ascii="Arial" w:eastAsia="Times New Roman" w:hAnsi="Arial" w:cs="Arial"/>
          <w:sz w:val="24"/>
          <w:szCs w:val="24"/>
          <w:lang w:eastAsia="ru-RU"/>
        </w:rPr>
        <w:lastRenderedPageBreak/>
        <w:t xml:space="preserve">за 12 предшествующих календарных месяцев в соответствии </w:t>
      </w:r>
      <w:r w:rsidRPr="00EC58B5">
        <w:rPr>
          <w:rFonts w:ascii="Arial" w:eastAsia="Times New Roman" w:hAnsi="Arial" w:cs="Arial"/>
          <w:sz w:val="24"/>
          <w:szCs w:val="24"/>
          <w:lang w:eastAsia="ru-RU"/>
        </w:rPr>
        <w:t xml:space="preserve">с </w:t>
      </w:r>
      <w:hyperlink r:id="rId9" w:history="1">
        <w:r w:rsidRPr="00EC58B5">
          <w:rPr>
            <w:rFonts w:ascii="Arial" w:eastAsia="Times New Roman" w:hAnsi="Arial" w:cs="Arial"/>
            <w:sz w:val="24"/>
            <w:szCs w:val="24"/>
            <w:u w:val="single"/>
            <w:lang w:eastAsia="ru-RU"/>
          </w:rPr>
          <w:t>Положением об особенностях порядка исчисления средней заработной платы</w:t>
        </w:r>
      </w:hyperlink>
      <w:r w:rsidRPr="00EC58B5">
        <w:rPr>
          <w:rFonts w:ascii="Arial" w:eastAsia="Times New Roman" w:hAnsi="Arial" w:cs="Arial"/>
          <w:sz w:val="24"/>
          <w:szCs w:val="24"/>
          <w:lang w:eastAsia="ru-RU"/>
        </w:rPr>
        <w:t xml:space="preserve">, утвержденным </w:t>
      </w:r>
      <w:hyperlink r:id="rId10" w:history="1">
        <w:r w:rsidRPr="00EC58B5">
          <w:rPr>
            <w:rFonts w:ascii="Arial" w:eastAsia="Times New Roman" w:hAnsi="Arial" w:cs="Arial"/>
            <w:sz w:val="24"/>
            <w:szCs w:val="24"/>
            <w:u w:val="single"/>
            <w:lang w:eastAsia="ru-RU"/>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DF68B9">
        <w:rPr>
          <w:rFonts w:ascii="Arial" w:eastAsia="Times New Roman" w:hAnsi="Arial" w:cs="Arial"/>
          <w:sz w:val="24"/>
          <w:szCs w:val="24"/>
          <w:lang w:eastAsia="ru-RU"/>
        </w:rPr>
        <w:t xml:space="preserve"> и представляется в министерство в порядке, установленном приказом министерства от 14 февраля 2017 года N 7-мпр "Об утверждении порядка представления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информации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w:t>
      </w:r>
      <w:r w:rsidR="00EC58B5">
        <w:rPr>
          <w:rFonts w:ascii="Arial" w:eastAsia="Times New Roman" w:hAnsi="Arial" w:cs="Arial"/>
          <w:sz w:val="24"/>
          <w:szCs w:val="24"/>
          <w:lang w:eastAsia="ru-RU"/>
        </w:rPr>
        <w:t>проверки указанной информации".</w:t>
      </w:r>
    </w:p>
    <w:p w:rsidR="007161B4" w:rsidRDefault="00B865D5" w:rsidP="007161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w:t>
      </w:r>
      <w:r w:rsidR="00DF68B9" w:rsidRPr="00DF68B9">
        <w:rPr>
          <w:rFonts w:ascii="Arial" w:eastAsia="Times New Roman" w:hAnsi="Arial" w:cs="Arial"/>
          <w:sz w:val="24"/>
          <w:szCs w:val="24"/>
          <w:lang w:eastAsia="ru-RU"/>
        </w:rPr>
        <w:t xml:space="preserve">) 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w:t>
      </w:r>
      <w:r w:rsidR="007161B4">
        <w:rPr>
          <w:rFonts w:ascii="Arial" w:eastAsia="Times New Roman" w:hAnsi="Arial" w:cs="Arial"/>
          <w:sz w:val="24"/>
          <w:szCs w:val="24"/>
          <w:lang w:eastAsia="ru-RU"/>
        </w:rPr>
        <w:t>календарный год, 1 к 0,7 - 0,5;</w:t>
      </w:r>
    </w:p>
    <w:p w:rsidR="007161B4" w:rsidRDefault="00B865D5" w:rsidP="007161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DF68B9" w:rsidRPr="00DF68B9">
        <w:rPr>
          <w:rFonts w:ascii="Arial" w:eastAsia="Times New Roman" w:hAnsi="Arial" w:cs="Arial"/>
          <w:sz w:val="24"/>
          <w:szCs w:val="24"/>
          <w:lang w:eastAsia="ru-RU"/>
        </w:rPr>
        <w:t>)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w:t>
      </w:r>
      <w:r w:rsidR="007161B4">
        <w:rPr>
          <w:rFonts w:ascii="Arial" w:eastAsia="Times New Roman" w:hAnsi="Arial" w:cs="Arial"/>
          <w:sz w:val="24"/>
          <w:szCs w:val="24"/>
          <w:lang w:eastAsia="ru-RU"/>
        </w:rPr>
        <w:t>чения, - не более 40 процентов.</w:t>
      </w:r>
    </w:p>
    <w:p w:rsidR="00DF68B9" w:rsidRPr="00DF68B9" w:rsidRDefault="001879F0" w:rsidP="007161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DF68B9" w:rsidRPr="00DF68B9">
        <w:rPr>
          <w:rFonts w:ascii="Arial" w:eastAsia="Times New Roman" w:hAnsi="Arial" w:cs="Arial"/>
          <w:sz w:val="24"/>
          <w:szCs w:val="24"/>
          <w:lang w:eastAsia="ru-RU"/>
        </w:rPr>
        <w:t xml:space="preserve">16. Заработная плата работников учреждений (без учета стимулирующих выплат, за исключением стимулирующих выплат, установленных пунктами </w:t>
      </w:r>
      <w:r w:rsidR="00631BCF">
        <w:rPr>
          <w:rFonts w:ascii="Arial" w:eastAsia="Times New Roman" w:hAnsi="Arial" w:cs="Arial"/>
          <w:sz w:val="24"/>
          <w:szCs w:val="24"/>
          <w:lang w:eastAsia="ru-RU"/>
        </w:rPr>
        <w:t>1.</w:t>
      </w:r>
      <w:r w:rsidR="00DF68B9" w:rsidRPr="00DF68B9">
        <w:rPr>
          <w:rFonts w:ascii="Arial" w:eastAsia="Times New Roman" w:hAnsi="Arial" w:cs="Arial"/>
          <w:sz w:val="24"/>
          <w:szCs w:val="24"/>
          <w:lang w:eastAsia="ru-RU"/>
        </w:rPr>
        <w:t xml:space="preserve">34 и </w:t>
      </w:r>
      <w:r w:rsidR="00631BCF">
        <w:rPr>
          <w:rFonts w:ascii="Arial" w:eastAsia="Times New Roman" w:hAnsi="Arial" w:cs="Arial"/>
          <w:sz w:val="24"/>
          <w:szCs w:val="24"/>
          <w:lang w:eastAsia="ru-RU"/>
        </w:rPr>
        <w:t>1.</w:t>
      </w:r>
      <w:r w:rsidR="00DF68B9" w:rsidRPr="00DF68B9">
        <w:rPr>
          <w:rFonts w:ascii="Arial" w:eastAsia="Times New Roman" w:hAnsi="Arial" w:cs="Arial"/>
          <w:sz w:val="24"/>
          <w:szCs w:val="24"/>
          <w:lang w:eastAsia="ru-RU"/>
        </w:rPr>
        <w:t>36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w:t>
      </w:r>
      <w:r w:rsidR="00631BCF">
        <w:rPr>
          <w:rFonts w:ascii="Arial" w:eastAsia="Times New Roman" w:hAnsi="Arial" w:cs="Arial"/>
          <w:sz w:val="24"/>
          <w:szCs w:val="24"/>
          <w:lang w:eastAsia="ru-RU"/>
        </w:rPr>
        <w:t xml:space="preserve">я ими работ той же квалификации </w:t>
      </w:r>
    </w:p>
    <w:p w:rsidR="00DF68B9" w:rsidRPr="00DF68B9" w:rsidRDefault="001879F0"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DF68B9" w:rsidRPr="00DF68B9">
        <w:rPr>
          <w:rFonts w:ascii="Arial" w:eastAsia="Times New Roman" w:hAnsi="Arial" w:cs="Arial"/>
          <w:sz w:val="24"/>
          <w:szCs w:val="24"/>
          <w:lang w:eastAsia="ru-RU"/>
        </w:rPr>
        <w:t>17.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DF68B9" w:rsidRPr="00DF68B9" w:rsidRDefault="001879F0"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DF68B9" w:rsidRPr="00DF68B9">
        <w:rPr>
          <w:rFonts w:ascii="Arial" w:eastAsia="Times New Roman" w:hAnsi="Arial" w:cs="Arial"/>
          <w:sz w:val="24"/>
          <w:szCs w:val="24"/>
          <w:lang w:eastAsia="ru-RU"/>
        </w:rPr>
        <w:t xml:space="preserve">18. Порядок и периодичность индексации заработной платы работников учреждений в связи с ростом цен на товары и услуги определяется нормативным правовым актом </w:t>
      </w:r>
      <w:r w:rsidR="0052550E">
        <w:rPr>
          <w:rFonts w:ascii="Arial" w:eastAsia="Times New Roman" w:hAnsi="Arial" w:cs="Arial"/>
          <w:sz w:val="24"/>
          <w:szCs w:val="24"/>
          <w:lang w:eastAsia="ru-RU"/>
        </w:rPr>
        <w:t>учредител</w:t>
      </w:r>
      <w:r w:rsidR="00EC58B5">
        <w:rPr>
          <w:rFonts w:ascii="Arial" w:eastAsia="Times New Roman" w:hAnsi="Arial" w:cs="Arial"/>
          <w:sz w:val="24"/>
          <w:szCs w:val="24"/>
          <w:lang w:eastAsia="ru-RU"/>
        </w:rPr>
        <w:t>я</w:t>
      </w:r>
      <w:r w:rsidR="00DF68B9" w:rsidRPr="00DF68B9">
        <w:rPr>
          <w:rFonts w:ascii="Arial" w:eastAsia="Times New Roman" w:hAnsi="Arial" w:cs="Arial"/>
          <w:sz w:val="24"/>
          <w:szCs w:val="24"/>
          <w:lang w:eastAsia="ru-RU"/>
        </w:rPr>
        <w:t>.</w:t>
      </w:r>
    </w:p>
    <w:p w:rsidR="007161B4" w:rsidRDefault="007161B4" w:rsidP="00D419D0">
      <w:pPr>
        <w:spacing w:after="0" w:line="240" w:lineRule="auto"/>
        <w:jc w:val="center"/>
        <w:outlineLvl w:val="2"/>
        <w:rPr>
          <w:rFonts w:ascii="Arial" w:eastAsia="Times New Roman" w:hAnsi="Arial" w:cs="Arial"/>
          <w:bCs/>
          <w:sz w:val="24"/>
          <w:szCs w:val="24"/>
          <w:lang w:eastAsia="ru-RU"/>
        </w:rPr>
      </w:pPr>
    </w:p>
    <w:p w:rsidR="00DF68B9" w:rsidRDefault="00DF68B9" w:rsidP="00D419D0">
      <w:pPr>
        <w:spacing w:after="0" w:line="240" w:lineRule="auto"/>
        <w:jc w:val="center"/>
        <w:outlineLvl w:val="2"/>
        <w:rPr>
          <w:rFonts w:ascii="Arial" w:eastAsia="Times New Roman" w:hAnsi="Arial" w:cs="Arial"/>
          <w:bCs/>
          <w:sz w:val="24"/>
          <w:szCs w:val="24"/>
          <w:lang w:eastAsia="ru-RU"/>
        </w:rPr>
      </w:pPr>
      <w:r w:rsidRPr="00DF68B9">
        <w:rPr>
          <w:rFonts w:ascii="Arial" w:eastAsia="Times New Roman" w:hAnsi="Arial" w:cs="Arial"/>
          <w:bCs/>
          <w:sz w:val="24"/>
          <w:szCs w:val="24"/>
          <w:lang w:eastAsia="ru-RU"/>
        </w:rPr>
        <w:t>Глава 2. Компенсационные выплаты</w:t>
      </w:r>
    </w:p>
    <w:p w:rsidR="007161B4" w:rsidRPr="00DF68B9" w:rsidRDefault="007161B4" w:rsidP="00D419D0">
      <w:pPr>
        <w:spacing w:after="0" w:line="240" w:lineRule="auto"/>
        <w:jc w:val="center"/>
        <w:outlineLvl w:val="2"/>
        <w:rPr>
          <w:rFonts w:ascii="Arial" w:eastAsia="Times New Roman" w:hAnsi="Arial" w:cs="Arial"/>
          <w:bCs/>
          <w:sz w:val="24"/>
          <w:szCs w:val="24"/>
          <w:lang w:eastAsia="ru-RU"/>
        </w:rPr>
      </w:pPr>
    </w:p>
    <w:p w:rsidR="00650D17" w:rsidRDefault="00650D1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 </w:t>
      </w:r>
      <w:r w:rsidR="00DF68B9" w:rsidRPr="00DF68B9">
        <w:rPr>
          <w:rFonts w:ascii="Arial" w:eastAsia="Times New Roman" w:hAnsi="Arial" w:cs="Arial"/>
          <w:sz w:val="24"/>
          <w:szCs w:val="24"/>
          <w:lang w:eastAsia="ru-RU"/>
        </w:rPr>
        <w:t>Работникам учреждения устанавливаются следующие виды компенсационных выплат:</w:t>
      </w:r>
    </w:p>
    <w:p w:rsidR="00650D17" w:rsidRDefault="00650D1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w:t>
      </w:r>
      <w:r w:rsidR="00DF68B9" w:rsidRPr="00DF68B9">
        <w:rPr>
          <w:rFonts w:ascii="Arial" w:eastAsia="Times New Roman" w:hAnsi="Arial" w:cs="Arial"/>
          <w:sz w:val="24"/>
          <w:szCs w:val="24"/>
          <w:lang w:eastAsia="ru-RU"/>
        </w:rPr>
        <w:t xml:space="preserve">) выплаты работникам учреждений, занятым на работах с вредными и </w:t>
      </w:r>
      <w:r>
        <w:rPr>
          <w:rFonts w:ascii="Arial" w:eastAsia="Times New Roman" w:hAnsi="Arial" w:cs="Arial"/>
          <w:sz w:val="24"/>
          <w:szCs w:val="24"/>
          <w:lang w:eastAsia="ru-RU"/>
        </w:rPr>
        <w:t>(или) опасными условиями труда;</w:t>
      </w:r>
    </w:p>
    <w:p w:rsidR="00650D17" w:rsidRDefault="00650D1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w:t>
      </w:r>
      <w:r w:rsidR="00DF68B9" w:rsidRPr="00DF68B9">
        <w:rPr>
          <w:rFonts w:ascii="Arial" w:eastAsia="Times New Roman" w:hAnsi="Arial" w:cs="Arial"/>
          <w:sz w:val="24"/>
          <w:szCs w:val="24"/>
          <w:lang w:eastAsia="ru-RU"/>
        </w:rPr>
        <w:t>) выплаты за работу в местностях с ос</w:t>
      </w:r>
      <w:r>
        <w:rPr>
          <w:rFonts w:ascii="Arial" w:eastAsia="Times New Roman" w:hAnsi="Arial" w:cs="Arial"/>
          <w:sz w:val="24"/>
          <w:szCs w:val="24"/>
          <w:lang w:eastAsia="ru-RU"/>
        </w:rPr>
        <w:t>обыми климатическими условиями;</w:t>
      </w:r>
    </w:p>
    <w:p w:rsidR="00650D17" w:rsidRDefault="00650D1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DF68B9" w:rsidRPr="00DF68B9">
        <w:rPr>
          <w:rFonts w:ascii="Arial" w:eastAsia="Times New Roman" w:hAnsi="Arial" w:cs="Arial"/>
          <w:sz w:val="24"/>
          <w:szCs w:val="24"/>
          <w:lang w:eastAsia="ru-RU"/>
        </w:rPr>
        <w:t>)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w:t>
      </w:r>
      <w:r>
        <w:rPr>
          <w:rFonts w:ascii="Arial" w:eastAsia="Times New Roman" w:hAnsi="Arial" w:cs="Arial"/>
          <w:sz w:val="24"/>
          <w:szCs w:val="24"/>
          <w:lang w:eastAsia="ru-RU"/>
        </w:rPr>
        <w:t>, отклоняющихся от нормальных);</w:t>
      </w:r>
    </w:p>
    <w:p w:rsidR="00650D17" w:rsidRDefault="00650D1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w:t>
      </w:r>
      <w:r w:rsidR="00DF68B9" w:rsidRPr="00DF68B9">
        <w:rPr>
          <w:rFonts w:ascii="Arial" w:eastAsia="Times New Roman" w:hAnsi="Arial" w:cs="Arial"/>
          <w:sz w:val="24"/>
          <w:szCs w:val="24"/>
          <w:lang w:eastAsia="ru-RU"/>
        </w:rPr>
        <w:t>) надбавки за работу со сведениями, составляющими государственную тайну, их засекречиванием и рассекречивание</w:t>
      </w:r>
      <w:r>
        <w:rPr>
          <w:rFonts w:ascii="Arial" w:eastAsia="Times New Roman" w:hAnsi="Arial" w:cs="Arial"/>
          <w:sz w:val="24"/>
          <w:szCs w:val="24"/>
          <w:lang w:eastAsia="ru-RU"/>
        </w:rPr>
        <w:t>м, а также за работу с шифрами:</w:t>
      </w:r>
    </w:p>
    <w:p w:rsidR="00DF68B9" w:rsidRPr="00DF68B9" w:rsidRDefault="00650D1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w:t>
      </w:r>
      <w:r w:rsidR="00DF68B9" w:rsidRPr="00DF68B9">
        <w:rPr>
          <w:rFonts w:ascii="Arial" w:eastAsia="Times New Roman" w:hAnsi="Arial" w:cs="Arial"/>
          <w:sz w:val="24"/>
          <w:szCs w:val="24"/>
          <w:lang w:eastAsia="ru-RU"/>
        </w:rPr>
        <w:t>) надбавка за работу в сельской местности.</w:t>
      </w:r>
    </w:p>
    <w:p w:rsidR="00DF68B9" w:rsidRPr="00DF68B9" w:rsidRDefault="00DF68B9" w:rsidP="00D419D0">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2</w:t>
      </w:r>
      <w:r w:rsidR="00650D17">
        <w:rPr>
          <w:rFonts w:ascii="Arial" w:eastAsia="Times New Roman" w:hAnsi="Arial" w:cs="Arial"/>
          <w:sz w:val="24"/>
          <w:szCs w:val="24"/>
          <w:lang w:eastAsia="ru-RU"/>
        </w:rPr>
        <w:t>.2</w:t>
      </w:r>
      <w:r w:rsidRPr="00DF68B9">
        <w:rPr>
          <w:rFonts w:ascii="Arial" w:eastAsia="Times New Roman" w:hAnsi="Arial" w:cs="Arial"/>
          <w:sz w:val="24"/>
          <w:szCs w:val="24"/>
          <w:lang w:eastAsia="ru-RU"/>
        </w:rPr>
        <w:t xml:space="preserve">. Локальными актами об оплате труда, трудовыми договорами работникам учреждений при наличии оснований, предусмотренных настоящим </w:t>
      </w:r>
      <w:r w:rsidRPr="00DF68B9">
        <w:rPr>
          <w:rFonts w:ascii="Arial" w:eastAsia="Times New Roman" w:hAnsi="Arial" w:cs="Arial"/>
          <w:sz w:val="24"/>
          <w:szCs w:val="24"/>
          <w:lang w:eastAsia="ru-RU"/>
        </w:rPr>
        <w:lastRenderedPageBreak/>
        <w:t>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DF68B9" w:rsidRPr="00DF68B9" w:rsidRDefault="00650D1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w:t>
      </w:r>
      <w:r w:rsidR="00DF68B9" w:rsidRPr="00DF68B9">
        <w:rPr>
          <w:rFonts w:ascii="Arial" w:eastAsia="Times New Roman" w:hAnsi="Arial" w:cs="Arial"/>
          <w:sz w:val="24"/>
          <w:szCs w:val="24"/>
          <w:lang w:eastAsia="ru-RU"/>
        </w:rPr>
        <w:t>) выплаты работникам,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DF68B9" w:rsidRPr="00DF68B9" w:rsidRDefault="00320F8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за работу на работах с вредными и (или) опасными условиями труда;</w:t>
      </w:r>
    </w:p>
    <w:p w:rsidR="00320F87" w:rsidRDefault="00650D1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w:t>
      </w:r>
      <w:r w:rsidR="00DF68B9" w:rsidRPr="00DF68B9">
        <w:rPr>
          <w:rFonts w:ascii="Arial" w:eastAsia="Times New Roman" w:hAnsi="Arial" w:cs="Arial"/>
          <w:sz w:val="24"/>
          <w:szCs w:val="24"/>
          <w:lang w:eastAsia="ru-RU"/>
        </w:rPr>
        <w:t>) выплаты за работу в местностях с ос</w:t>
      </w:r>
      <w:r w:rsidR="00320F87">
        <w:rPr>
          <w:rFonts w:ascii="Arial" w:eastAsia="Times New Roman" w:hAnsi="Arial" w:cs="Arial"/>
          <w:sz w:val="24"/>
          <w:szCs w:val="24"/>
          <w:lang w:eastAsia="ru-RU"/>
        </w:rPr>
        <w:t>обыми климатическими условиями:</w:t>
      </w:r>
    </w:p>
    <w:p w:rsidR="00DF68B9" w:rsidRPr="00EC58B5" w:rsidRDefault="00320F87" w:rsidP="00D419D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w:t>
      </w:r>
      <w:r w:rsidR="00DF68B9" w:rsidRPr="00DF68B9">
        <w:rPr>
          <w:rFonts w:ascii="Arial" w:eastAsia="Times New Roman" w:hAnsi="Arial" w:cs="Arial"/>
          <w:sz w:val="24"/>
          <w:szCs w:val="24"/>
          <w:lang w:eastAsia="ru-RU"/>
        </w:rPr>
        <w:t xml:space="preserve">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w:t>
      </w:r>
      <w:hyperlink r:id="rId11" w:history="1">
        <w:r w:rsidR="00DF68B9" w:rsidRPr="00EC58B5">
          <w:rPr>
            <w:rFonts w:ascii="Arial" w:eastAsia="Times New Roman" w:hAnsi="Arial" w:cs="Arial"/>
            <w:sz w:val="24"/>
            <w:szCs w:val="24"/>
            <w:u w:val="single"/>
            <w:lang w:eastAsia="ru-RU"/>
          </w:rPr>
          <w:t>Трудового кодекса Российской Федерации</w:t>
        </w:r>
      </w:hyperlink>
      <w:r w:rsidR="00DF68B9" w:rsidRPr="00EC58B5">
        <w:rPr>
          <w:rFonts w:ascii="Arial" w:eastAsia="Times New Roman" w:hAnsi="Arial" w:cs="Arial"/>
          <w:sz w:val="24"/>
          <w:szCs w:val="24"/>
          <w:lang w:eastAsia="ru-RU"/>
        </w:rPr>
        <w:t>;</w:t>
      </w:r>
    </w:p>
    <w:p w:rsidR="00DF68B9" w:rsidRPr="00DF68B9" w:rsidRDefault="00650D1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DF68B9" w:rsidRPr="00DF68B9">
        <w:rPr>
          <w:rFonts w:ascii="Arial" w:eastAsia="Times New Roman" w:hAnsi="Arial" w:cs="Arial"/>
          <w:sz w:val="24"/>
          <w:szCs w:val="24"/>
          <w:lang w:eastAsia="ru-RU"/>
        </w:rPr>
        <w:t>)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DF68B9" w:rsidRPr="00DF68B9" w:rsidRDefault="00320F8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DF68B9" w:rsidRPr="00DF68B9" w:rsidRDefault="00320F8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за работу в ночное время;</w:t>
      </w:r>
    </w:p>
    <w:p w:rsidR="00DF68B9" w:rsidRPr="00DF68B9" w:rsidRDefault="00320F8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за сверхурочную работу;</w:t>
      </w:r>
    </w:p>
    <w:p w:rsidR="00DF68B9" w:rsidRPr="00DF68B9" w:rsidRDefault="00320F8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за работу в выходные и нерабочие праздничные дни;</w:t>
      </w:r>
    </w:p>
    <w:p w:rsidR="00DF68B9" w:rsidRPr="00DF68B9" w:rsidRDefault="00320F8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при выполнении работ в других условиях, отклоняющихся от нормальных;</w:t>
      </w:r>
    </w:p>
    <w:p w:rsidR="00DF68B9" w:rsidRPr="003949BA" w:rsidRDefault="00320F87" w:rsidP="00D419D0">
      <w:pPr>
        <w:spacing w:after="0" w:line="240" w:lineRule="auto"/>
        <w:ind w:firstLine="709"/>
        <w:jc w:val="both"/>
        <w:rPr>
          <w:rFonts w:ascii="Arial" w:eastAsia="Times New Roman" w:hAnsi="Arial" w:cs="Arial"/>
          <w:sz w:val="24"/>
          <w:szCs w:val="24"/>
          <w:lang w:eastAsia="ru-RU"/>
        </w:rPr>
      </w:pPr>
      <w:r w:rsidRPr="003949BA">
        <w:rPr>
          <w:rFonts w:ascii="Arial" w:eastAsia="Times New Roman" w:hAnsi="Arial" w:cs="Arial"/>
          <w:sz w:val="24"/>
          <w:szCs w:val="24"/>
          <w:lang w:eastAsia="ru-RU"/>
        </w:rPr>
        <w:t>г</w:t>
      </w:r>
      <w:r w:rsidR="00DF68B9" w:rsidRPr="003949BA">
        <w:rPr>
          <w:rFonts w:ascii="Arial" w:eastAsia="Times New Roman" w:hAnsi="Arial" w:cs="Arial"/>
          <w:sz w:val="24"/>
          <w:szCs w:val="24"/>
          <w:lang w:eastAsia="ru-RU"/>
        </w:rPr>
        <w:t>) за работу в сельской местности:</w:t>
      </w:r>
    </w:p>
    <w:p w:rsidR="00DF68B9" w:rsidRPr="00DF68B9" w:rsidRDefault="00320F87" w:rsidP="00D419D0">
      <w:pPr>
        <w:spacing w:after="0" w:line="240" w:lineRule="auto"/>
        <w:ind w:firstLine="709"/>
        <w:jc w:val="both"/>
        <w:rPr>
          <w:rFonts w:ascii="Arial" w:eastAsia="Times New Roman" w:hAnsi="Arial" w:cs="Arial"/>
          <w:sz w:val="24"/>
          <w:szCs w:val="24"/>
          <w:lang w:eastAsia="ru-RU"/>
        </w:rPr>
      </w:pPr>
      <w:r w:rsidRPr="003949BA">
        <w:rPr>
          <w:rFonts w:ascii="Arial" w:eastAsia="Times New Roman" w:hAnsi="Arial" w:cs="Arial"/>
          <w:sz w:val="24"/>
          <w:szCs w:val="24"/>
          <w:lang w:eastAsia="ru-RU"/>
        </w:rPr>
        <w:t>-</w:t>
      </w:r>
      <w:r w:rsidR="00DF68B9" w:rsidRPr="003949BA">
        <w:rPr>
          <w:rFonts w:ascii="Arial" w:eastAsia="Times New Roman" w:hAnsi="Arial" w:cs="Arial"/>
          <w:sz w:val="24"/>
          <w:szCs w:val="24"/>
          <w:lang w:eastAsia="ru-RU"/>
        </w:rPr>
        <w:t>за работу в учреждении, расположенном в сельском населенном пункте.</w:t>
      </w:r>
    </w:p>
    <w:p w:rsidR="00DF68B9" w:rsidRPr="00DF68B9" w:rsidRDefault="00320F8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w:t>
      </w:r>
      <w:r w:rsidR="00DF68B9" w:rsidRPr="00DF68B9">
        <w:rPr>
          <w:rFonts w:ascii="Arial" w:eastAsia="Times New Roman" w:hAnsi="Arial" w:cs="Arial"/>
          <w:sz w:val="24"/>
          <w:szCs w:val="24"/>
          <w:lang w:eastAsia="ru-RU"/>
        </w:rPr>
        <w:t xml:space="preserve">.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w:t>
      </w:r>
      <w:r>
        <w:rPr>
          <w:rFonts w:ascii="Arial" w:eastAsia="Times New Roman" w:hAnsi="Arial" w:cs="Arial"/>
          <w:sz w:val="24"/>
          <w:szCs w:val="24"/>
          <w:lang w:eastAsia="ru-RU"/>
        </w:rPr>
        <w:t>б</w:t>
      </w:r>
      <w:r w:rsidR="00DF68B9" w:rsidRPr="00DF68B9">
        <w:rPr>
          <w:rFonts w:ascii="Arial" w:eastAsia="Times New Roman" w:hAnsi="Arial" w:cs="Arial"/>
          <w:sz w:val="24"/>
          <w:szCs w:val="24"/>
          <w:lang w:eastAsia="ru-RU"/>
        </w:rPr>
        <w:t xml:space="preserve"> пункта </w:t>
      </w:r>
      <w:r>
        <w:rPr>
          <w:rFonts w:ascii="Arial" w:eastAsia="Times New Roman" w:hAnsi="Arial" w:cs="Arial"/>
          <w:sz w:val="24"/>
          <w:szCs w:val="24"/>
          <w:lang w:eastAsia="ru-RU"/>
        </w:rPr>
        <w:t>2.2</w:t>
      </w:r>
      <w:r w:rsidR="00DF68B9" w:rsidRPr="00DF68B9">
        <w:rPr>
          <w:rFonts w:ascii="Arial" w:eastAsia="Times New Roman" w:hAnsi="Arial" w:cs="Arial"/>
          <w:sz w:val="24"/>
          <w:szCs w:val="24"/>
          <w:lang w:eastAsia="ru-RU"/>
        </w:rPr>
        <w:t xml:space="preserve"> настоящего Положения.</w:t>
      </w:r>
    </w:p>
    <w:p w:rsidR="00DF68B9" w:rsidRPr="00DF68B9" w:rsidRDefault="00DF68B9" w:rsidP="00D419D0">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2</w:t>
      </w:r>
      <w:r w:rsidR="00320F87">
        <w:rPr>
          <w:rFonts w:ascii="Arial" w:eastAsia="Times New Roman" w:hAnsi="Arial" w:cs="Arial"/>
          <w:sz w:val="24"/>
          <w:szCs w:val="24"/>
          <w:lang w:eastAsia="ru-RU"/>
        </w:rPr>
        <w:t>.4</w:t>
      </w:r>
      <w:r w:rsidRPr="00DF68B9">
        <w:rPr>
          <w:rFonts w:ascii="Arial" w:eastAsia="Times New Roman" w:hAnsi="Arial" w:cs="Arial"/>
          <w:sz w:val="24"/>
          <w:szCs w:val="24"/>
          <w:lang w:eastAsia="ru-RU"/>
        </w:rPr>
        <w:t xml:space="preserve">. Компенсационная выплата за работу на работах с вредными и (или) опасными условиями труда производится на условиях и в порядке, установленном статьей </w:t>
      </w:r>
      <w:r w:rsidRPr="00EC58B5">
        <w:rPr>
          <w:rFonts w:ascii="Arial" w:eastAsia="Times New Roman" w:hAnsi="Arial" w:cs="Arial"/>
          <w:sz w:val="24"/>
          <w:szCs w:val="24"/>
          <w:lang w:eastAsia="ru-RU"/>
        </w:rPr>
        <w:t xml:space="preserve">147 </w:t>
      </w:r>
      <w:hyperlink r:id="rId12" w:history="1">
        <w:r w:rsidRPr="00EC58B5">
          <w:rPr>
            <w:rFonts w:ascii="Arial" w:eastAsia="Times New Roman" w:hAnsi="Arial" w:cs="Arial"/>
            <w:sz w:val="24"/>
            <w:szCs w:val="24"/>
            <w:u w:val="single"/>
            <w:lang w:eastAsia="ru-RU"/>
          </w:rPr>
          <w:t>Трудового кодекса Российской Федерации</w:t>
        </w:r>
      </w:hyperlink>
      <w:r w:rsidRPr="00DF68B9">
        <w:rPr>
          <w:rFonts w:ascii="Arial" w:eastAsia="Times New Roman" w:hAnsi="Arial" w:cs="Arial"/>
          <w:sz w:val="24"/>
          <w:szCs w:val="24"/>
          <w:lang w:eastAsia="ru-RU"/>
        </w:rPr>
        <w:t>.</w:t>
      </w:r>
    </w:p>
    <w:p w:rsidR="00DF68B9" w:rsidRPr="00DF68B9" w:rsidRDefault="00DF68B9" w:rsidP="00D419D0">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2</w:t>
      </w:r>
      <w:r w:rsidR="00320F87">
        <w:rPr>
          <w:rFonts w:ascii="Arial" w:eastAsia="Times New Roman" w:hAnsi="Arial" w:cs="Arial"/>
          <w:sz w:val="24"/>
          <w:szCs w:val="24"/>
          <w:lang w:eastAsia="ru-RU"/>
        </w:rPr>
        <w:t>.5</w:t>
      </w:r>
      <w:r w:rsidRPr="00DF68B9">
        <w:rPr>
          <w:rFonts w:ascii="Arial" w:eastAsia="Times New Roman" w:hAnsi="Arial" w:cs="Arial"/>
          <w:sz w:val="24"/>
          <w:szCs w:val="24"/>
          <w:lang w:eastAsia="ru-RU"/>
        </w:rPr>
        <w:t xml:space="preserve">.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w:t>
      </w:r>
      <w:r w:rsidRPr="00EC58B5">
        <w:rPr>
          <w:rFonts w:ascii="Arial" w:eastAsia="Times New Roman" w:hAnsi="Arial" w:cs="Arial"/>
          <w:sz w:val="24"/>
          <w:szCs w:val="24"/>
          <w:lang w:eastAsia="ru-RU"/>
        </w:rPr>
        <w:t xml:space="preserve">317 </w:t>
      </w:r>
      <w:hyperlink r:id="rId13" w:history="1">
        <w:r w:rsidRPr="00EC58B5">
          <w:rPr>
            <w:rFonts w:ascii="Arial" w:eastAsia="Times New Roman" w:hAnsi="Arial" w:cs="Arial"/>
            <w:sz w:val="24"/>
            <w:szCs w:val="24"/>
            <w:u w:val="single"/>
            <w:lang w:eastAsia="ru-RU"/>
          </w:rPr>
          <w:t>Трудового кодекса Российской Федерации</w:t>
        </w:r>
      </w:hyperlink>
      <w:r w:rsidRPr="00DF68B9">
        <w:rPr>
          <w:rFonts w:ascii="Arial" w:eastAsia="Times New Roman" w:hAnsi="Arial" w:cs="Arial"/>
          <w:sz w:val="24"/>
          <w:szCs w:val="24"/>
          <w:lang w:eastAsia="ru-RU"/>
        </w:rPr>
        <w:t>.</w:t>
      </w:r>
    </w:p>
    <w:p w:rsidR="00320F87" w:rsidRPr="00EC58B5" w:rsidRDefault="00DF68B9" w:rsidP="00D419D0">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2</w:t>
      </w:r>
      <w:r w:rsidR="00320F87">
        <w:rPr>
          <w:rFonts w:ascii="Arial" w:eastAsia="Times New Roman" w:hAnsi="Arial" w:cs="Arial"/>
          <w:sz w:val="24"/>
          <w:szCs w:val="24"/>
          <w:lang w:eastAsia="ru-RU"/>
        </w:rPr>
        <w:t>.6</w:t>
      </w:r>
      <w:r w:rsidRPr="00DF68B9">
        <w:rPr>
          <w:rFonts w:ascii="Arial" w:eastAsia="Times New Roman" w:hAnsi="Arial" w:cs="Arial"/>
          <w:sz w:val="24"/>
          <w:szCs w:val="24"/>
          <w:lang w:eastAsia="ru-RU"/>
        </w:rPr>
        <w:t xml:space="preserve">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w:t>
      </w:r>
      <w:hyperlink r:id="rId14" w:history="1">
        <w:r w:rsidRPr="00EC58B5">
          <w:rPr>
            <w:rFonts w:ascii="Arial" w:eastAsia="Times New Roman" w:hAnsi="Arial" w:cs="Arial"/>
            <w:sz w:val="24"/>
            <w:szCs w:val="24"/>
            <w:u w:val="single"/>
            <w:lang w:eastAsia="ru-RU"/>
          </w:rPr>
          <w:t>Трудового кодекса Российской Федерации</w:t>
        </w:r>
      </w:hyperlink>
      <w:r w:rsidRPr="00EC58B5">
        <w:rPr>
          <w:rFonts w:ascii="Arial" w:eastAsia="Times New Roman" w:hAnsi="Arial" w:cs="Arial"/>
          <w:sz w:val="24"/>
          <w:szCs w:val="24"/>
          <w:lang w:eastAsia="ru-RU"/>
        </w:rPr>
        <w:t>.</w:t>
      </w:r>
    </w:p>
    <w:p w:rsidR="00DF68B9" w:rsidRPr="00EC58B5" w:rsidRDefault="00DF68B9" w:rsidP="00D419D0">
      <w:pPr>
        <w:spacing w:after="0" w:line="240" w:lineRule="auto"/>
        <w:ind w:firstLine="709"/>
        <w:jc w:val="both"/>
        <w:rPr>
          <w:rFonts w:ascii="Arial" w:eastAsia="Times New Roman" w:hAnsi="Arial" w:cs="Arial"/>
          <w:sz w:val="24"/>
          <w:szCs w:val="24"/>
          <w:lang w:eastAsia="ru-RU"/>
        </w:rPr>
      </w:pPr>
      <w:r w:rsidRPr="00EC58B5">
        <w:rPr>
          <w:rFonts w:ascii="Arial" w:eastAsia="Times New Roman" w:hAnsi="Arial" w:cs="Arial"/>
          <w:sz w:val="24"/>
          <w:szCs w:val="24"/>
          <w:lang w:eastAsia="ru-RU"/>
        </w:rPr>
        <w:t>Размер компенсационной выплаты за совмещение профессий (должностей) и (или) за расширение зон обслуживания, и (или) за увеличени</w:t>
      </w:r>
      <w:r w:rsidRPr="00DF68B9">
        <w:rPr>
          <w:rFonts w:ascii="Arial" w:eastAsia="Times New Roman" w:hAnsi="Arial" w:cs="Arial"/>
          <w:sz w:val="24"/>
          <w:szCs w:val="24"/>
          <w:lang w:eastAsia="ru-RU"/>
        </w:rPr>
        <w:t xml:space="preserve">е объема работы без освобождения от работы, определенной трудовым договором, устанавливается в соответствии со статьей </w:t>
      </w:r>
      <w:r w:rsidRPr="00EC58B5">
        <w:rPr>
          <w:rFonts w:ascii="Arial" w:eastAsia="Times New Roman" w:hAnsi="Arial" w:cs="Arial"/>
          <w:sz w:val="24"/>
          <w:szCs w:val="24"/>
          <w:lang w:eastAsia="ru-RU"/>
        </w:rPr>
        <w:t xml:space="preserve">151 </w:t>
      </w:r>
      <w:hyperlink r:id="rId15" w:history="1">
        <w:r w:rsidRPr="00EC58B5">
          <w:rPr>
            <w:rFonts w:ascii="Arial" w:eastAsia="Times New Roman" w:hAnsi="Arial" w:cs="Arial"/>
            <w:sz w:val="24"/>
            <w:szCs w:val="24"/>
            <w:u w:val="single"/>
            <w:lang w:eastAsia="ru-RU"/>
          </w:rPr>
          <w:t>Трудового кодекса Российской Федерации</w:t>
        </w:r>
      </w:hyperlink>
      <w:r w:rsidRPr="00EC58B5">
        <w:rPr>
          <w:rFonts w:ascii="Arial" w:eastAsia="Times New Roman" w:hAnsi="Arial" w:cs="Arial"/>
          <w:sz w:val="24"/>
          <w:szCs w:val="24"/>
          <w:lang w:eastAsia="ru-RU"/>
        </w:rPr>
        <w:t>.</w:t>
      </w:r>
    </w:p>
    <w:p w:rsidR="00DF68B9" w:rsidRPr="00DF68B9" w:rsidRDefault="00DF68B9" w:rsidP="00D419D0">
      <w:pPr>
        <w:spacing w:after="0" w:line="240" w:lineRule="auto"/>
        <w:ind w:firstLine="709"/>
        <w:jc w:val="both"/>
        <w:rPr>
          <w:rFonts w:ascii="Arial" w:eastAsia="Times New Roman" w:hAnsi="Arial" w:cs="Arial"/>
          <w:sz w:val="24"/>
          <w:szCs w:val="24"/>
          <w:lang w:eastAsia="ru-RU"/>
        </w:rPr>
      </w:pPr>
      <w:r w:rsidRPr="00EC58B5">
        <w:rPr>
          <w:rFonts w:ascii="Arial" w:eastAsia="Times New Roman" w:hAnsi="Arial" w:cs="Arial"/>
          <w:sz w:val="24"/>
          <w:szCs w:val="24"/>
          <w:lang w:eastAsia="ru-RU"/>
        </w:rPr>
        <w:t>2</w:t>
      </w:r>
      <w:r w:rsidR="00320F87" w:rsidRPr="00EC58B5">
        <w:rPr>
          <w:rFonts w:ascii="Arial" w:eastAsia="Times New Roman" w:hAnsi="Arial" w:cs="Arial"/>
          <w:sz w:val="24"/>
          <w:szCs w:val="24"/>
          <w:lang w:eastAsia="ru-RU"/>
        </w:rPr>
        <w:t>.7</w:t>
      </w:r>
      <w:r w:rsidRPr="00EC58B5">
        <w:rPr>
          <w:rFonts w:ascii="Arial" w:eastAsia="Times New Roman" w:hAnsi="Arial" w:cs="Arial"/>
          <w:sz w:val="24"/>
          <w:szCs w:val="24"/>
          <w:lang w:eastAsia="ru-RU"/>
        </w:rPr>
        <w:t xml:space="preserve">.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w:t>
      </w:r>
      <w:r w:rsidRPr="00DF68B9">
        <w:rPr>
          <w:rFonts w:ascii="Arial" w:eastAsia="Times New Roman" w:hAnsi="Arial" w:cs="Arial"/>
          <w:sz w:val="24"/>
          <w:szCs w:val="24"/>
          <w:lang w:eastAsia="ru-RU"/>
        </w:rPr>
        <w:t>к трудовому договору работника, который исполняет обязанности временно отсутствующего работника.</w:t>
      </w:r>
    </w:p>
    <w:p w:rsidR="00C30A13" w:rsidRPr="00EC58B5" w:rsidRDefault="00320F87"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2.8</w:t>
      </w:r>
      <w:r w:rsidR="00DF68B9" w:rsidRPr="00DF68B9">
        <w:rPr>
          <w:rFonts w:ascii="Arial" w:eastAsia="Times New Roman" w:hAnsi="Arial" w:cs="Arial"/>
          <w:sz w:val="24"/>
          <w:szCs w:val="24"/>
          <w:lang w:eastAsia="ru-RU"/>
        </w:rPr>
        <w:t xml:space="preserve">. Компенсационная выплата за работу в ночное время </w:t>
      </w:r>
      <w:r w:rsidR="00DF68B9" w:rsidRPr="00EC58B5">
        <w:rPr>
          <w:rFonts w:ascii="Arial" w:eastAsia="Times New Roman" w:hAnsi="Arial" w:cs="Arial"/>
          <w:sz w:val="24"/>
          <w:szCs w:val="24"/>
          <w:lang w:eastAsia="ru-RU"/>
        </w:rPr>
        <w:t xml:space="preserve">устанавливается работникам на условиях и в порядке, предусмотренных статьей 96 </w:t>
      </w:r>
      <w:hyperlink r:id="rId16" w:history="1">
        <w:r w:rsidR="00DF68B9" w:rsidRPr="00EC58B5">
          <w:rPr>
            <w:rFonts w:ascii="Arial" w:eastAsia="Times New Roman" w:hAnsi="Arial" w:cs="Arial"/>
            <w:sz w:val="24"/>
            <w:szCs w:val="24"/>
            <w:u w:val="single"/>
            <w:lang w:eastAsia="ru-RU"/>
          </w:rPr>
          <w:t>Трудового кодекса Российской Федерации</w:t>
        </w:r>
      </w:hyperlink>
      <w:r w:rsidR="00DF68B9" w:rsidRPr="00EC58B5">
        <w:rPr>
          <w:rFonts w:ascii="Arial" w:eastAsia="Times New Roman" w:hAnsi="Arial" w:cs="Arial"/>
          <w:sz w:val="24"/>
          <w:szCs w:val="24"/>
          <w:lang w:eastAsia="ru-RU"/>
        </w:rPr>
        <w:t>.</w:t>
      </w:r>
    </w:p>
    <w:p w:rsidR="00DF68B9" w:rsidRPr="00EC58B5" w:rsidRDefault="00DF68B9" w:rsidP="00C30A13">
      <w:pPr>
        <w:spacing w:after="0" w:line="240" w:lineRule="auto"/>
        <w:ind w:firstLine="709"/>
        <w:jc w:val="both"/>
        <w:rPr>
          <w:rFonts w:ascii="Arial" w:eastAsia="Times New Roman" w:hAnsi="Arial" w:cs="Arial"/>
          <w:sz w:val="24"/>
          <w:szCs w:val="24"/>
          <w:lang w:eastAsia="ru-RU"/>
        </w:rPr>
      </w:pPr>
      <w:r w:rsidRPr="00EC58B5">
        <w:rPr>
          <w:rFonts w:ascii="Arial" w:eastAsia="Times New Roman" w:hAnsi="Arial" w:cs="Arial"/>
          <w:sz w:val="24"/>
          <w:szCs w:val="24"/>
          <w:lang w:eastAsia="ru-RU"/>
        </w:rPr>
        <w:t xml:space="preserve">Размер выплаты определяется в соответствии с абзацем третьим статьи 154 </w:t>
      </w:r>
      <w:hyperlink r:id="rId17" w:history="1">
        <w:r w:rsidRPr="00EC58B5">
          <w:rPr>
            <w:rFonts w:ascii="Arial" w:eastAsia="Times New Roman" w:hAnsi="Arial" w:cs="Arial"/>
            <w:sz w:val="24"/>
            <w:szCs w:val="24"/>
            <w:u w:val="single"/>
            <w:lang w:eastAsia="ru-RU"/>
          </w:rPr>
          <w:t>Трудового кодекса Российской Федерации</w:t>
        </w:r>
      </w:hyperlink>
      <w:r w:rsidRPr="00EC58B5">
        <w:rPr>
          <w:rFonts w:ascii="Arial" w:eastAsia="Times New Roman" w:hAnsi="Arial" w:cs="Arial"/>
          <w:sz w:val="24"/>
          <w:szCs w:val="24"/>
          <w:lang w:eastAsia="ru-RU"/>
        </w:rPr>
        <w:t>.</w:t>
      </w:r>
    </w:p>
    <w:p w:rsidR="00DF68B9" w:rsidRPr="00EC58B5" w:rsidRDefault="00320F87" w:rsidP="00D419D0">
      <w:pPr>
        <w:spacing w:after="0" w:line="240" w:lineRule="auto"/>
        <w:ind w:firstLine="709"/>
        <w:jc w:val="both"/>
        <w:rPr>
          <w:rFonts w:ascii="Arial" w:eastAsia="Times New Roman" w:hAnsi="Arial" w:cs="Arial"/>
          <w:sz w:val="24"/>
          <w:szCs w:val="24"/>
          <w:lang w:eastAsia="ru-RU"/>
        </w:rPr>
      </w:pPr>
      <w:r w:rsidRPr="00EC58B5">
        <w:rPr>
          <w:rFonts w:ascii="Arial" w:eastAsia="Times New Roman" w:hAnsi="Arial" w:cs="Arial"/>
          <w:sz w:val="24"/>
          <w:szCs w:val="24"/>
          <w:lang w:eastAsia="ru-RU"/>
        </w:rPr>
        <w:t>2.9</w:t>
      </w:r>
      <w:r w:rsidR="00DF68B9" w:rsidRPr="00EC58B5">
        <w:rPr>
          <w:rFonts w:ascii="Arial" w:eastAsia="Times New Roman" w:hAnsi="Arial" w:cs="Arial"/>
          <w:sz w:val="24"/>
          <w:szCs w:val="24"/>
          <w:lang w:eastAsia="ru-RU"/>
        </w:rPr>
        <w:t xml:space="preserve">. Компенсационная выплата за сверхурочную работу устанавливается работникам на условиях, в порядке и в размере, установленных статьями 99, 152 </w:t>
      </w:r>
      <w:hyperlink r:id="rId18" w:history="1">
        <w:r w:rsidR="00DF68B9" w:rsidRPr="00EC58B5">
          <w:rPr>
            <w:rFonts w:ascii="Arial" w:eastAsia="Times New Roman" w:hAnsi="Arial" w:cs="Arial"/>
            <w:sz w:val="24"/>
            <w:szCs w:val="24"/>
            <w:u w:val="single"/>
            <w:lang w:eastAsia="ru-RU"/>
          </w:rPr>
          <w:t>Трудового кодекса Российской Федерации</w:t>
        </w:r>
      </w:hyperlink>
      <w:r w:rsidR="00DF68B9" w:rsidRPr="00EC58B5">
        <w:rPr>
          <w:rFonts w:ascii="Arial" w:eastAsia="Times New Roman" w:hAnsi="Arial" w:cs="Arial"/>
          <w:sz w:val="24"/>
          <w:szCs w:val="24"/>
          <w:lang w:eastAsia="ru-RU"/>
        </w:rPr>
        <w:t>.</w:t>
      </w:r>
    </w:p>
    <w:p w:rsidR="00320F87" w:rsidRPr="00EC58B5" w:rsidRDefault="00DF68B9" w:rsidP="00D419D0">
      <w:pPr>
        <w:spacing w:after="0" w:line="240" w:lineRule="auto"/>
        <w:ind w:firstLine="709"/>
        <w:jc w:val="both"/>
        <w:rPr>
          <w:rFonts w:ascii="Arial" w:eastAsia="Times New Roman" w:hAnsi="Arial" w:cs="Arial"/>
          <w:sz w:val="24"/>
          <w:szCs w:val="24"/>
          <w:lang w:eastAsia="ru-RU"/>
        </w:rPr>
      </w:pPr>
      <w:r w:rsidRPr="00EC58B5">
        <w:rPr>
          <w:rFonts w:ascii="Arial" w:eastAsia="Times New Roman" w:hAnsi="Arial" w:cs="Arial"/>
          <w:sz w:val="24"/>
          <w:szCs w:val="24"/>
          <w:lang w:eastAsia="ru-RU"/>
        </w:rPr>
        <w:t>2</w:t>
      </w:r>
      <w:r w:rsidR="00320F87" w:rsidRPr="00EC58B5">
        <w:rPr>
          <w:rFonts w:ascii="Arial" w:eastAsia="Times New Roman" w:hAnsi="Arial" w:cs="Arial"/>
          <w:sz w:val="24"/>
          <w:szCs w:val="24"/>
          <w:lang w:eastAsia="ru-RU"/>
        </w:rPr>
        <w:t>.10</w:t>
      </w:r>
      <w:r w:rsidRPr="00EC58B5">
        <w:rPr>
          <w:rFonts w:ascii="Arial" w:eastAsia="Times New Roman" w:hAnsi="Arial" w:cs="Arial"/>
          <w:sz w:val="24"/>
          <w:szCs w:val="24"/>
          <w:lang w:eastAsia="ru-RU"/>
        </w:rPr>
        <w:t xml:space="preserve">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w:t>
      </w:r>
      <w:hyperlink r:id="rId19" w:history="1">
        <w:r w:rsidRPr="00EC58B5">
          <w:rPr>
            <w:rFonts w:ascii="Arial" w:eastAsia="Times New Roman" w:hAnsi="Arial" w:cs="Arial"/>
            <w:sz w:val="24"/>
            <w:szCs w:val="24"/>
            <w:u w:val="single"/>
            <w:lang w:eastAsia="ru-RU"/>
          </w:rPr>
          <w:t>Трудового кодекса Российской Федерации</w:t>
        </w:r>
      </w:hyperlink>
      <w:r w:rsidRPr="00EC58B5">
        <w:rPr>
          <w:rFonts w:ascii="Arial" w:eastAsia="Times New Roman" w:hAnsi="Arial" w:cs="Arial"/>
          <w:sz w:val="24"/>
          <w:szCs w:val="24"/>
          <w:lang w:eastAsia="ru-RU"/>
        </w:rPr>
        <w:t>.</w:t>
      </w:r>
    </w:p>
    <w:p w:rsidR="00DF68B9" w:rsidRPr="00DF68B9" w:rsidRDefault="00320F87" w:rsidP="00D419D0">
      <w:pPr>
        <w:spacing w:after="0" w:line="240" w:lineRule="auto"/>
        <w:ind w:firstLine="709"/>
        <w:jc w:val="both"/>
        <w:rPr>
          <w:rFonts w:ascii="Arial" w:eastAsia="Times New Roman" w:hAnsi="Arial" w:cs="Arial"/>
          <w:sz w:val="24"/>
          <w:szCs w:val="24"/>
          <w:lang w:eastAsia="ru-RU"/>
        </w:rPr>
      </w:pPr>
      <w:r w:rsidRPr="00EC58B5">
        <w:rPr>
          <w:rFonts w:ascii="Arial" w:eastAsia="Times New Roman" w:hAnsi="Arial" w:cs="Arial"/>
          <w:sz w:val="24"/>
          <w:szCs w:val="24"/>
          <w:lang w:eastAsia="ru-RU"/>
        </w:rPr>
        <w:t xml:space="preserve">2.11 </w:t>
      </w:r>
      <w:r w:rsidR="00DF68B9" w:rsidRPr="00EC58B5">
        <w:rPr>
          <w:rFonts w:ascii="Arial" w:eastAsia="Times New Roman" w:hAnsi="Arial" w:cs="Arial"/>
          <w:sz w:val="24"/>
          <w:szCs w:val="24"/>
          <w:lang w:eastAsia="ru-RU"/>
        </w:rPr>
        <w:t>Компенсационная надбавка за работу в сельской местности</w:t>
      </w:r>
      <w:r w:rsidR="00DF68B9" w:rsidRPr="00DF68B9">
        <w:rPr>
          <w:rFonts w:ascii="Arial" w:eastAsia="Times New Roman" w:hAnsi="Arial" w:cs="Arial"/>
          <w:sz w:val="24"/>
          <w:szCs w:val="24"/>
          <w:lang w:eastAsia="ru-RU"/>
        </w:rPr>
        <w:t xml:space="preserve">, устанавливается в размере 25 процентов оклада (должностного оклада), ставки заработной платы </w:t>
      </w:r>
    </w:p>
    <w:p w:rsidR="00DF68B9" w:rsidRPr="00320F87" w:rsidRDefault="00DF68B9" w:rsidP="00320F87">
      <w:pPr>
        <w:spacing w:before="100" w:beforeAutospacing="1" w:after="100" w:afterAutospacing="1" w:line="240" w:lineRule="auto"/>
        <w:jc w:val="center"/>
        <w:outlineLvl w:val="2"/>
        <w:rPr>
          <w:rFonts w:ascii="Arial" w:eastAsia="Times New Roman" w:hAnsi="Arial" w:cs="Arial"/>
          <w:bCs/>
          <w:sz w:val="24"/>
          <w:szCs w:val="24"/>
          <w:lang w:eastAsia="ru-RU"/>
        </w:rPr>
      </w:pPr>
      <w:r w:rsidRPr="00320F87">
        <w:rPr>
          <w:rFonts w:ascii="Arial" w:eastAsia="Times New Roman" w:hAnsi="Arial" w:cs="Arial"/>
          <w:bCs/>
          <w:sz w:val="24"/>
          <w:szCs w:val="24"/>
          <w:lang w:eastAsia="ru-RU"/>
        </w:rPr>
        <w:t>Глава 3. Стимулирующие выплаты</w:t>
      </w:r>
    </w:p>
    <w:p w:rsidR="00DF68B9" w:rsidRPr="00DF68B9" w:rsidRDefault="00DF68B9" w:rsidP="00C30A13">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3</w:t>
      </w:r>
      <w:r w:rsidR="00C30A13">
        <w:rPr>
          <w:rFonts w:ascii="Arial" w:eastAsia="Times New Roman" w:hAnsi="Arial" w:cs="Arial"/>
          <w:sz w:val="24"/>
          <w:szCs w:val="24"/>
          <w:lang w:eastAsia="ru-RU"/>
        </w:rPr>
        <w:t>.</w:t>
      </w:r>
      <w:r w:rsidRPr="00DF68B9">
        <w:rPr>
          <w:rFonts w:ascii="Arial" w:eastAsia="Times New Roman" w:hAnsi="Arial" w:cs="Arial"/>
          <w:sz w:val="24"/>
          <w:szCs w:val="24"/>
          <w:lang w:eastAsia="ru-RU"/>
        </w:rPr>
        <w:t>1. 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(далее по тексту главы - работники учреждений), если иное не ус</w:t>
      </w:r>
      <w:r w:rsidR="000120D0">
        <w:rPr>
          <w:rFonts w:ascii="Arial" w:eastAsia="Times New Roman" w:hAnsi="Arial" w:cs="Arial"/>
          <w:sz w:val="24"/>
          <w:szCs w:val="24"/>
          <w:lang w:eastAsia="ru-RU"/>
        </w:rPr>
        <w:t>тановлено настоящим Положением.</w:t>
      </w:r>
      <w:r w:rsidRPr="00DF68B9">
        <w:rPr>
          <w:rFonts w:ascii="Arial" w:eastAsia="Times New Roman" w:hAnsi="Arial" w:cs="Arial"/>
          <w:sz w:val="24"/>
          <w:szCs w:val="24"/>
          <w:lang w:eastAsia="ru-RU"/>
        </w:rPr>
        <w:br/>
        <w:t>Устанавливаются следующие виды стимулирующих выплат:</w:t>
      </w:r>
    </w:p>
    <w:p w:rsidR="00C30A13"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w:t>
      </w:r>
      <w:r w:rsidR="00DF68B9" w:rsidRPr="00DF68B9">
        <w:rPr>
          <w:rFonts w:ascii="Arial" w:eastAsia="Times New Roman" w:hAnsi="Arial" w:cs="Arial"/>
          <w:sz w:val="24"/>
          <w:szCs w:val="24"/>
          <w:lang w:eastAsia="ru-RU"/>
        </w:rPr>
        <w:t>) за интенсивнос</w:t>
      </w:r>
      <w:r>
        <w:rPr>
          <w:rFonts w:ascii="Arial" w:eastAsia="Times New Roman" w:hAnsi="Arial" w:cs="Arial"/>
          <w:sz w:val="24"/>
          <w:szCs w:val="24"/>
          <w:lang w:eastAsia="ru-RU"/>
        </w:rPr>
        <w:t>ть и высокие результаты работы;</w:t>
      </w:r>
    </w:p>
    <w:p w:rsidR="000120D0"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w:t>
      </w:r>
      <w:r w:rsidR="00DF68B9" w:rsidRPr="00DF68B9">
        <w:rPr>
          <w:rFonts w:ascii="Arial" w:eastAsia="Times New Roman" w:hAnsi="Arial" w:cs="Arial"/>
          <w:sz w:val="24"/>
          <w:szCs w:val="24"/>
          <w:lang w:eastAsia="ru-RU"/>
        </w:rPr>
        <w:t>) за стаж непр</w:t>
      </w:r>
      <w:r>
        <w:rPr>
          <w:rFonts w:ascii="Arial" w:eastAsia="Times New Roman" w:hAnsi="Arial" w:cs="Arial"/>
          <w:sz w:val="24"/>
          <w:szCs w:val="24"/>
          <w:lang w:eastAsia="ru-RU"/>
        </w:rPr>
        <w:t xml:space="preserve">ерывной работы, за выслугу лет; </w:t>
      </w:r>
    </w:p>
    <w:p w:rsidR="00DF68B9" w:rsidRPr="00DF68B9"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DF68B9" w:rsidRPr="00DF68B9">
        <w:rPr>
          <w:rFonts w:ascii="Arial" w:eastAsia="Times New Roman" w:hAnsi="Arial" w:cs="Arial"/>
          <w:sz w:val="24"/>
          <w:szCs w:val="24"/>
          <w:lang w:eastAsia="ru-RU"/>
        </w:rPr>
        <w:t>) за качество выполняемых работ;</w:t>
      </w:r>
    </w:p>
    <w:p w:rsidR="00DF68B9" w:rsidRPr="00DF68B9"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w:t>
      </w:r>
      <w:r w:rsidR="00DF68B9" w:rsidRPr="00DF68B9">
        <w:rPr>
          <w:rFonts w:ascii="Arial" w:eastAsia="Times New Roman" w:hAnsi="Arial" w:cs="Arial"/>
          <w:sz w:val="24"/>
          <w:szCs w:val="24"/>
          <w:lang w:eastAsia="ru-RU"/>
        </w:rPr>
        <w:t>) за профессиональное развитие, степень самостоятельности работника и важности выполняемых им работ;</w:t>
      </w:r>
    </w:p>
    <w:p w:rsidR="00C30A13"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w:t>
      </w:r>
      <w:r w:rsidR="00DF68B9" w:rsidRPr="00DF68B9">
        <w:rPr>
          <w:rFonts w:ascii="Arial" w:eastAsia="Times New Roman" w:hAnsi="Arial" w:cs="Arial"/>
          <w:sz w:val="24"/>
          <w:szCs w:val="24"/>
          <w:lang w:eastAsia="ru-RU"/>
        </w:rPr>
        <w:t>) премиа</w:t>
      </w:r>
      <w:r>
        <w:rPr>
          <w:rFonts w:ascii="Arial" w:eastAsia="Times New Roman" w:hAnsi="Arial" w:cs="Arial"/>
          <w:sz w:val="24"/>
          <w:szCs w:val="24"/>
          <w:lang w:eastAsia="ru-RU"/>
        </w:rPr>
        <w:t>льные выплаты по итогам работы.</w:t>
      </w:r>
    </w:p>
    <w:p w:rsidR="00C30A13" w:rsidRDefault="00DF68B9" w:rsidP="00C30A13">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3</w:t>
      </w:r>
      <w:r w:rsidR="00C30A13">
        <w:rPr>
          <w:rFonts w:ascii="Arial" w:eastAsia="Times New Roman" w:hAnsi="Arial" w:cs="Arial"/>
          <w:sz w:val="24"/>
          <w:szCs w:val="24"/>
          <w:lang w:eastAsia="ru-RU"/>
        </w:rPr>
        <w:t>.</w:t>
      </w:r>
      <w:r w:rsidRPr="00DF68B9">
        <w:rPr>
          <w:rFonts w:ascii="Arial" w:eastAsia="Times New Roman" w:hAnsi="Arial" w:cs="Arial"/>
          <w:sz w:val="24"/>
          <w:szCs w:val="24"/>
          <w:lang w:eastAsia="ru-RU"/>
        </w:rPr>
        <w:t>2. 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w:t>
      </w:r>
      <w:r w:rsidR="00C30A13">
        <w:rPr>
          <w:rFonts w:ascii="Arial" w:eastAsia="Times New Roman" w:hAnsi="Arial" w:cs="Arial"/>
          <w:sz w:val="24"/>
          <w:szCs w:val="24"/>
          <w:lang w:eastAsia="ru-RU"/>
        </w:rPr>
        <w:t>ребований настоящего Положения.</w:t>
      </w:r>
    </w:p>
    <w:p w:rsidR="00DF68B9" w:rsidRPr="00DF68B9" w:rsidRDefault="00DF68B9" w:rsidP="00C30A13">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3</w:t>
      </w:r>
      <w:r w:rsidR="00C30A13">
        <w:rPr>
          <w:rFonts w:ascii="Arial" w:eastAsia="Times New Roman" w:hAnsi="Arial" w:cs="Arial"/>
          <w:sz w:val="24"/>
          <w:szCs w:val="24"/>
          <w:lang w:eastAsia="ru-RU"/>
        </w:rPr>
        <w:t>.</w:t>
      </w:r>
      <w:r w:rsidRPr="00DF68B9">
        <w:rPr>
          <w:rFonts w:ascii="Arial" w:eastAsia="Times New Roman" w:hAnsi="Arial" w:cs="Arial"/>
          <w:sz w:val="24"/>
          <w:szCs w:val="24"/>
          <w:lang w:eastAsia="ru-RU"/>
        </w:rPr>
        <w:t>3. К выплатам за интенсивность и высокие результаты работы относятся следующие категории выплат:</w:t>
      </w:r>
    </w:p>
    <w:p w:rsidR="000120D0"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w:t>
      </w:r>
      <w:r w:rsidR="00DF68B9" w:rsidRPr="00DF68B9">
        <w:rPr>
          <w:rFonts w:ascii="Arial" w:eastAsia="Times New Roman" w:hAnsi="Arial" w:cs="Arial"/>
          <w:sz w:val="24"/>
          <w:szCs w:val="24"/>
          <w:lang w:eastAsia="ru-RU"/>
        </w:rPr>
        <w:t>) выплата работникам учреждений, должности которых согласно приложению 2 к настоящему Положению включены в перечень должностей работников библиотек, музеев, учреждений клубного типа, перечень должностей работников театров и филармонии, перечень должностей работников учреждения кинематографии, за репетиционную нагрузку - в р</w:t>
      </w:r>
      <w:r>
        <w:rPr>
          <w:rFonts w:ascii="Arial" w:eastAsia="Times New Roman" w:hAnsi="Arial" w:cs="Arial"/>
          <w:sz w:val="24"/>
          <w:szCs w:val="24"/>
          <w:lang w:eastAsia="ru-RU"/>
        </w:rPr>
        <w:t xml:space="preserve">азмере не менее пяти процентов; </w:t>
      </w:r>
    </w:p>
    <w:p w:rsidR="00DF68B9" w:rsidRPr="00DF68B9"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w:t>
      </w:r>
      <w:r w:rsidR="00DF68B9" w:rsidRPr="00DF68B9">
        <w:rPr>
          <w:rFonts w:ascii="Arial" w:eastAsia="Times New Roman" w:hAnsi="Arial" w:cs="Arial"/>
          <w:sz w:val="24"/>
          <w:szCs w:val="24"/>
          <w:lang w:eastAsia="ru-RU"/>
        </w:rPr>
        <w:t>) выплата работникам учреждений, должности которых включены в приложение 2 к настоящему Положению, за участие в осуществлении учреждением основной деятельности, предусмотренной уставом учреждения, - в размере не менее 10 процентов;</w:t>
      </w:r>
    </w:p>
    <w:p w:rsidR="00DF68B9" w:rsidRPr="00DF68B9"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DF68B9" w:rsidRPr="00DF68B9">
        <w:rPr>
          <w:rFonts w:ascii="Arial" w:eastAsia="Times New Roman" w:hAnsi="Arial" w:cs="Arial"/>
          <w:sz w:val="24"/>
          <w:szCs w:val="24"/>
          <w:lang w:eastAsia="ru-RU"/>
        </w:rPr>
        <w:t>) выплата за организацию и проведение мероприятий, включенных в федеральные целевые программы, - в размере не менее 10 процентов;</w:t>
      </w:r>
    </w:p>
    <w:p w:rsidR="00DF68B9" w:rsidRPr="00DF68B9"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w:t>
      </w:r>
      <w:r w:rsidR="00DF68B9" w:rsidRPr="00DF68B9">
        <w:rPr>
          <w:rFonts w:ascii="Arial" w:eastAsia="Times New Roman" w:hAnsi="Arial" w:cs="Arial"/>
          <w:sz w:val="24"/>
          <w:szCs w:val="24"/>
          <w:lang w:eastAsia="ru-RU"/>
        </w:rPr>
        <w:t>) выплата за реализацию проектов, не предусмотренных государственными 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государственного задания учреждения, - в размере не менее 10 процентов;</w:t>
      </w:r>
    </w:p>
    <w:p w:rsidR="00DF68B9" w:rsidRPr="00DF68B9"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д</w:t>
      </w:r>
      <w:r w:rsidR="00DF68B9" w:rsidRPr="00DF68B9">
        <w:rPr>
          <w:rFonts w:ascii="Arial" w:eastAsia="Times New Roman" w:hAnsi="Arial" w:cs="Arial"/>
          <w:sz w:val="24"/>
          <w:szCs w:val="24"/>
          <w:lang w:eastAsia="ru-RU"/>
        </w:rPr>
        <w:t>) 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библиотечного имущества, оборудования, транспортных средств - в размере не менее 10 процентов;</w:t>
      </w:r>
    </w:p>
    <w:p w:rsidR="00DF68B9" w:rsidRPr="00DF68B9"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е</w:t>
      </w:r>
      <w:r w:rsidR="00DF68B9" w:rsidRPr="00DF68B9">
        <w:rPr>
          <w:rFonts w:ascii="Arial" w:eastAsia="Times New Roman" w:hAnsi="Arial" w:cs="Arial"/>
          <w:sz w:val="24"/>
          <w:szCs w:val="24"/>
          <w:lang w:eastAsia="ru-RU"/>
        </w:rPr>
        <w:t>) выплата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10 процентов;</w:t>
      </w:r>
    </w:p>
    <w:p w:rsidR="000120D0"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ё</w:t>
      </w:r>
      <w:r w:rsidR="00DF68B9" w:rsidRPr="00DF68B9">
        <w:rPr>
          <w:rFonts w:ascii="Arial" w:eastAsia="Times New Roman" w:hAnsi="Arial" w:cs="Arial"/>
          <w:sz w:val="24"/>
          <w:szCs w:val="24"/>
          <w:lang w:eastAsia="ru-RU"/>
        </w:rPr>
        <w:t>) выплата за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r>
        <w:rPr>
          <w:rFonts w:ascii="Arial" w:eastAsia="Times New Roman" w:hAnsi="Arial" w:cs="Arial"/>
          <w:sz w:val="24"/>
          <w:szCs w:val="24"/>
          <w:lang w:eastAsia="ru-RU"/>
        </w:rPr>
        <w:t xml:space="preserve"> </w:t>
      </w:r>
      <w:r w:rsidR="00DF68B9" w:rsidRPr="00DF68B9">
        <w:rPr>
          <w:rFonts w:ascii="Arial" w:eastAsia="Times New Roman" w:hAnsi="Arial" w:cs="Arial"/>
          <w:sz w:val="24"/>
          <w:szCs w:val="24"/>
          <w:lang w:eastAsia="ru-RU"/>
        </w:rPr>
        <w:t>(</w:t>
      </w:r>
    </w:p>
    <w:p w:rsidR="00DF68B9" w:rsidRPr="00DF68B9"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ж</w:t>
      </w:r>
      <w:r w:rsidR="00DF68B9" w:rsidRPr="00DF68B9">
        <w:rPr>
          <w:rFonts w:ascii="Arial" w:eastAsia="Times New Roman" w:hAnsi="Arial" w:cs="Arial"/>
          <w:sz w:val="24"/>
          <w:szCs w:val="24"/>
          <w:lang w:eastAsia="ru-RU"/>
        </w:rPr>
        <w:t>) выплата за работу с муниципальными образованиями Иркутской области,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конкурсных мероприятий, гастролей и выставок в муниципальных образованиях Иркутской области не менее трех раз в год, - в размере не менее 10 процентов;</w:t>
      </w:r>
    </w:p>
    <w:p w:rsidR="00DF68B9" w:rsidRPr="00DF68B9"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w:t>
      </w:r>
      <w:r w:rsidR="00DF68B9" w:rsidRPr="00DF68B9">
        <w:rPr>
          <w:rFonts w:ascii="Arial" w:eastAsia="Times New Roman" w:hAnsi="Arial" w:cs="Arial"/>
          <w:sz w:val="24"/>
          <w:szCs w:val="24"/>
          <w:lang w:eastAsia="ru-RU"/>
        </w:rPr>
        <w:t>) 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 - в размере не менее 10 процентов;</w:t>
      </w:r>
    </w:p>
    <w:p w:rsidR="00DF68B9" w:rsidRPr="00DF68B9"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w:t>
      </w:r>
      <w:r w:rsidR="00DF68B9" w:rsidRPr="00DF68B9">
        <w:rPr>
          <w:rFonts w:ascii="Arial" w:eastAsia="Times New Roman" w:hAnsi="Arial" w:cs="Arial"/>
          <w:sz w:val="24"/>
          <w:szCs w:val="24"/>
          <w:lang w:eastAsia="ru-RU"/>
        </w:rPr>
        <w:t>)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в размере не менее 10 процентов;</w:t>
      </w:r>
    </w:p>
    <w:p w:rsidR="00103F1C" w:rsidRDefault="00C30A13" w:rsidP="004B33D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w:t>
      </w:r>
      <w:r w:rsidR="00DF68B9" w:rsidRPr="00DF68B9">
        <w:rPr>
          <w:rFonts w:ascii="Arial" w:eastAsia="Times New Roman" w:hAnsi="Arial" w:cs="Arial"/>
          <w:sz w:val="24"/>
          <w:szCs w:val="24"/>
          <w:lang w:eastAsia="ru-RU"/>
        </w:rPr>
        <w:t xml:space="preserve">) выплата педагогическим работникам учреждений за выполнение другой педагогической работы по поручению руководителя образовательного учреждения, функции и полномочия учредителя которого осуществляет министерство, руководителя, в непосредственном подчинении которого находится работник, а также в соответствии с правилами внутреннего трудового распорядка, графиками, правилами, расписаниями, локальными нормативными актами соответствующего учреждения (за классное руководство, за руководство учебными коллективами, заведование учебными кабинетами, отделениями, лабораториями, филиалами, учебно-консультативными пунктами, учебными мастерскими, комиссиями, проверку работ и тетрадей, методическое обеспечение образовательного процесса, организацию и оказание методической, диагностической и консультативной помощи родителям (законным представителям) обучающихся, работу по проведению родительских собраний,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w:t>
      </w:r>
      <w:r w:rsidR="00DF68B9" w:rsidRPr="00DF68B9">
        <w:rPr>
          <w:rFonts w:ascii="Arial" w:eastAsia="Times New Roman" w:hAnsi="Arial" w:cs="Arial"/>
          <w:sz w:val="24"/>
          <w:szCs w:val="24"/>
          <w:lang w:eastAsia="ru-RU"/>
        </w:rPr>
        <w:lastRenderedPageBreak/>
        <w:t>организации, включая участие в концертной деятельности, конкурсах, состязаниях, экскурсиях, других формах учебной деятельности), - в р</w:t>
      </w:r>
      <w:r>
        <w:rPr>
          <w:rFonts w:ascii="Arial" w:eastAsia="Times New Roman" w:hAnsi="Arial" w:cs="Arial"/>
          <w:sz w:val="24"/>
          <w:szCs w:val="24"/>
          <w:lang w:eastAsia="ru-RU"/>
        </w:rPr>
        <w:t xml:space="preserve">азмере не менее пяти процентов. </w:t>
      </w:r>
    </w:p>
    <w:p w:rsidR="00103F1C" w:rsidRDefault="00DF68B9" w:rsidP="004B33D7">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3</w:t>
      </w:r>
      <w:r w:rsidR="004C11E3">
        <w:rPr>
          <w:rFonts w:ascii="Arial" w:eastAsia="Times New Roman" w:hAnsi="Arial" w:cs="Arial"/>
          <w:sz w:val="24"/>
          <w:szCs w:val="24"/>
          <w:lang w:eastAsia="ru-RU"/>
        </w:rPr>
        <w:t>.4</w:t>
      </w:r>
      <w:r w:rsidRPr="00DF68B9">
        <w:rPr>
          <w:rFonts w:ascii="Arial" w:eastAsia="Times New Roman" w:hAnsi="Arial" w:cs="Arial"/>
          <w:sz w:val="24"/>
          <w:szCs w:val="24"/>
          <w:lang w:eastAsia="ru-RU"/>
        </w:rPr>
        <w:t xml:space="preserve"> К стимулирующим выплатам за стаж непрерывной работы, за выслугу лет относя</w:t>
      </w:r>
      <w:r w:rsidR="004B33D7">
        <w:rPr>
          <w:rFonts w:ascii="Arial" w:eastAsia="Times New Roman" w:hAnsi="Arial" w:cs="Arial"/>
          <w:sz w:val="24"/>
          <w:szCs w:val="24"/>
          <w:lang w:eastAsia="ru-RU"/>
        </w:rPr>
        <w:t xml:space="preserve">тся следующие категории выплат: </w:t>
      </w:r>
    </w:p>
    <w:p w:rsidR="00064440" w:rsidRDefault="004B33D7" w:rsidP="0006444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w:t>
      </w:r>
      <w:r w:rsidR="00DF68B9" w:rsidRPr="00DF68B9">
        <w:rPr>
          <w:rFonts w:ascii="Arial" w:eastAsia="Times New Roman" w:hAnsi="Arial" w:cs="Arial"/>
          <w:sz w:val="24"/>
          <w:szCs w:val="24"/>
          <w:lang w:eastAsia="ru-RU"/>
        </w:rPr>
        <w:t>) выплата за стаж</w:t>
      </w:r>
      <w:r w:rsidR="00887EB4" w:rsidRPr="00887EB4">
        <w:rPr>
          <w:rFonts w:ascii="Arial" w:eastAsia="Times New Roman" w:hAnsi="Arial" w:cs="Arial"/>
          <w:sz w:val="24"/>
          <w:szCs w:val="24"/>
          <w:lang w:eastAsia="ru-RU"/>
        </w:rPr>
        <w:t xml:space="preserve"> </w:t>
      </w:r>
      <w:r w:rsidR="00887EB4">
        <w:rPr>
          <w:rFonts w:ascii="Arial" w:eastAsia="Times New Roman" w:hAnsi="Arial" w:cs="Arial"/>
          <w:sz w:val="24"/>
          <w:szCs w:val="24"/>
          <w:lang w:eastAsia="ru-RU"/>
        </w:rPr>
        <w:t>непрерывной</w:t>
      </w:r>
      <w:r w:rsidR="00DF68B9" w:rsidRPr="00DF68B9">
        <w:rPr>
          <w:rFonts w:ascii="Arial" w:eastAsia="Times New Roman" w:hAnsi="Arial" w:cs="Arial"/>
          <w:sz w:val="24"/>
          <w:szCs w:val="24"/>
          <w:lang w:eastAsia="ru-RU"/>
        </w:rPr>
        <w:t xml:space="preserve"> работы - в р</w:t>
      </w:r>
      <w:r>
        <w:rPr>
          <w:rFonts w:ascii="Arial" w:eastAsia="Times New Roman" w:hAnsi="Arial" w:cs="Arial"/>
          <w:sz w:val="24"/>
          <w:szCs w:val="24"/>
          <w:lang w:eastAsia="ru-RU"/>
        </w:rPr>
        <w:t>азмере не менее пяти процентов.</w:t>
      </w:r>
    </w:p>
    <w:p w:rsidR="00B64581" w:rsidRDefault="00B64581" w:rsidP="00B64581">
      <w:pPr>
        <w:pStyle w:val="formattexttopleveltext"/>
        <w:shd w:val="clear" w:color="auto" w:fill="FFFFFF"/>
        <w:spacing w:before="0" w:beforeAutospacing="0" w:after="0" w:afterAutospacing="0"/>
        <w:jc w:val="both"/>
        <w:textAlignment w:val="baseline"/>
        <w:rPr>
          <w:rFonts w:ascii="Arial" w:hAnsi="Arial" w:cs="Arial"/>
          <w:spacing w:val="2"/>
        </w:rPr>
      </w:pPr>
      <w:r>
        <w:rPr>
          <w:rFonts w:ascii="Arial" w:hAnsi="Arial" w:cs="Arial"/>
        </w:rPr>
        <w:t>-</w:t>
      </w:r>
      <w:r w:rsidR="00DF68B9" w:rsidRPr="00064440">
        <w:rPr>
          <w:rFonts w:ascii="Arial" w:hAnsi="Arial" w:cs="Arial"/>
        </w:rPr>
        <w:t xml:space="preserve"> </w:t>
      </w:r>
      <w:r>
        <w:rPr>
          <w:rFonts w:ascii="Arial" w:hAnsi="Arial" w:cs="Arial"/>
          <w:spacing w:val="2"/>
        </w:rPr>
        <w:t xml:space="preserve">3-5 лет – </w:t>
      </w:r>
      <w:r w:rsidR="00CA4FBC" w:rsidRPr="00FB1EB7">
        <w:rPr>
          <w:rFonts w:ascii="Arial" w:hAnsi="Arial" w:cs="Arial"/>
          <w:spacing w:val="2"/>
        </w:rPr>
        <w:t>5</w:t>
      </w:r>
      <w:r>
        <w:rPr>
          <w:rFonts w:ascii="Arial" w:hAnsi="Arial" w:cs="Arial"/>
          <w:spacing w:val="2"/>
        </w:rPr>
        <w:t>%;</w:t>
      </w:r>
    </w:p>
    <w:p w:rsidR="00B64581" w:rsidRDefault="00B64581" w:rsidP="00B64581">
      <w:pPr>
        <w:pStyle w:val="formattexttopleveltext"/>
        <w:shd w:val="clear" w:color="auto" w:fill="FFFFFF"/>
        <w:spacing w:before="0" w:beforeAutospacing="0" w:after="0" w:afterAutospacing="0"/>
        <w:jc w:val="both"/>
        <w:textAlignment w:val="baseline"/>
        <w:rPr>
          <w:rFonts w:ascii="Arial" w:hAnsi="Arial" w:cs="Arial"/>
          <w:spacing w:val="2"/>
        </w:rPr>
      </w:pPr>
      <w:r>
        <w:rPr>
          <w:rFonts w:ascii="Arial" w:hAnsi="Arial" w:cs="Arial"/>
          <w:spacing w:val="2"/>
        </w:rPr>
        <w:t>-</w:t>
      </w:r>
      <w:r w:rsidR="004E260A">
        <w:rPr>
          <w:rFonts w:ascii="Arial" w:hAnsi="Arial" w:cs="Arial"/>
          <w:spacing w:val="2"/>
        </w:rPr>
        <w:t xml:space="preserve"> </w:t>
      </w:r>
      <w:r>
        <w:rPr>
          <w:rFonts w:ascii="Arial" w:hAnsi="Arial" w:cs="Arial"/>
          <w:spacing w:val="2"/>
        </w:rPr>
        <w:t>5-10 лет – 1</w:t>
      </w:r>
      <w:r w:rsidR="004E260A">
        <w:rPr>
          <w:rFonts w:ascii="Arial" w:hAnsi="Arial" w:cs="Arial"/>
          <w:spacing w:val="2"/>
        </w:rPr>
        <w:t>5</w:t>
      </w:r>
      <w:r>
        <w:rPr>
          <w:rFonts w:ascii="Arial" w:hAnsi="Arial" w:cs="Arial"/>
          <w:spacing w:val="2"/>
        </w:rPr>
        <w:t>%;</w:t>
      </w:r>
    </w:p>
    <w:p w:rsidR="00B64581" w:rsidRDefault="00B64581" w:rsidP="00B64581">
      <w:pPr>
        <w:pStyle w:val="formattexttopleveltext"/>
        <w:shd w:val="clear" w:color="auto" w:fill="FFFFFF"/>
        <w:spacing w:before="0" w:beforeAutospacing="0" w:after="0" w:afterAutospacing="0"/>
        <w:jc w:val="both"/>
        <w:textAlignment w:val="baseline"/>
        <w:rPr>
          <w:rFonts w:ascii="Arial" w:hAnsi="Arial" w:cs="Arial"/>
          <w:spacing w:val="2"/>
        </w:rPr>
      </w:pPr>
      <w:r>
        <w:rPr>
          <w:rFonts w:ascii="Arial" w:hAnsi="Arial" w:cs="Arial"/>
          <w:spacing w:val="2"/>
        </w:rPr>
        <w:t>-10-15 лет – 20%;</w:t>
      </w:r>
    </w:p>
    <w:p w:rsidR="00B64581" w:rsidRDefault="00B64581" w:rsidP="00B64581">
      <w:pPr>
        <w:pStyle w:val="formattexttopleveltext"/>
        <w:shd w:val="clear" w:color="auto" w:fill="FFFFFF"/>
        <w:spacing w:before="0" w:beforeAutospacing="0" w:after="0" w:afterAutospacing="0"/>
        <w:jc w:val="both"/>
        <w:textAlignment w:val="baseline"/>
        <w:rPr>
          <w:rFonts w:ascii="Arial" w:hAnsi="Arial" w:cs="Arial"/>
          <w:spacing w:val="2"/>
        </w:rPr>
      </w:pPr>
      <w:r>
        <w:rPr>
          <w:rFonts w:ascii="Arial" w:hAnsi="Arial" w:cs="Arial"/>
          <w:spacing w:val="2"/>
        </w:rPr>
        <w:t>-</w:t>
      </w:r>
      <w:r w:rsidR="004E260A">
        <w:rPr>
          <w:rFonts w:ascii="Arial" w:hAnsi="Arial" w:cs="Arial"/>
          <w:spacing w:val="2"/>
        </w:rPr>
        <w:t xml:space="preserve"> </w:t>
      </w:r>
      <w:r>
        <w:rPr>
          <w:rFonts w:ascii="Arial" w:hAnsi="Arial" w:cs="Arial"/>
          <w:spacing w:val="2"/>
        </w:rPr>
        <w:t>Свыше 15 лет – 30%.</w:t>
      </w:r>
    </w:p>
    <w:p w:rsidR="00103F1C" w:rsidRDefault="00DF68B9" w:rsidP="00B64581">
      <w:pPr>
        <w:pStyle w:val="aa"/>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период, дающий работнику право на получение выплаты за стаж непрерывной работы, включаются периоды его работы в учреждениях не менее трех лет, в течение которых трудовые отношения не прерывались на срок более шести календарных месяцев подряд;</w:t>
      </w:r>
      <w:r w:rsidR="004B33D7">
        <w:rPr>
          <w:rFonts w:ascii="Arial" w:eastAsia="Times New Roman" w:hAnsi="Arial" w:cs="Arial"/>
          <w:sz w:val="24"/>
          <w:szCs w:val="24"/>
          <w:lang w:eastAsia="ru-RU"/>
        </w:rPr>
        <w:t xml:space="preserve"> </w:t>
      </w:r>
    </w:p>
    <w:p w:rsidR="004B33D7" w:rsidRDefault="00887EB4" w:rsidP="004B33D7">
      <w:pPr>
        <w:spacing w:after="0" w:line="240" w:lineRule="auto"/>
        <w:ind w:firstLine="709"/>
        <w:jc w:val="both"/>
        <w:rPr>
          <w:rFonts w:ascii="Arial" w:eastAsia="Times New Roman" w:hAnsi="Arial" w:cs="Arial"/>
          <w:sz w:val="24"/>
          <w:szCs w:val="24"/>
          <w:lang w:eastAsia="ru-RU"/>
        </w:rPr>
      </w:pPr>
      <w:r w:rsidRPr="00887EB4">
        <w:rPr>
          <w:rFonts w:ascii="Arial" w:eastAsia="Times New Roman" w:hAnsi="Arial" w:cs="Arial"/>
          <w:sz w:val="24"/>
          <w:szCs w:val="24"/>
          <w:lang w:eastAsia="ru-RU"/>
        </w:rPr>
        <w:t>б</w:t>
      </w:r>
      <w:r w:rsidR="00DF68B9" w:rsidRPr="00887EB4">
        <w:rPr>
          <w:rFonts w:ascii="Arial" w:eastAsia="Times New Roman" w:hAnsi="Arial" w:cs="Arial"/>
          <w:sz w:val="24"/>
          <w:szCs w:val="24"/>
          <w:lang w:eastAsia="ru-RU"/>
        </w:rPr>
        <w:t>) выплата за выслугу лет - в</w:t>
      </w:r>
      <w:r w:rsidR="004B33D7" w:rsidRPr="00887EB4">
        <w:rPr>
          <w:rFonts w:ascii="Arial" w:eastAsia="Times New Roman" w:hAnsi="Arial" w:cs="Arial"/>
          <w:sz w:val="24"/>
          <w:szCs w:val="24"/>
          <w:lang w:eastAsia="ru-RU"/>
        </w:rPr>
        <w:t xml:space="preserve"> размере не менее 10 процентов.</w:t>
      </w:r>
    </w:p>
    <w:p w:rsidR="000120D0" w:rsidRPr="00064440" w:rsidRDefault="000120D0" w:rsidP="000120D0">
      <w:pPr>
        <w:pStyle w:val="aa"/>
        <w:jc w:val="both"/>
        <w:rPr>
          <w:rFonts w:ascii="Arial" w:hAnsi="Arial" w:cs="Arial"/>
          <w:sz w:val="24"/>
          <w:szCs w:val="24"/>
        </w:rPr>
      </w:pPr>
      <w:r w:rsidRPr="00064440">
        <w:rPr>
          <w:rFonts w:ascii="Arial" w:hAnsi="Arial" w:cs="Arial"/>
          <w:sz w:val="24"/>
          <w:szCs w:val="24"/>
        </w:rPr>
        <w:t>-</w:t>
      </w:r>
      <w:r w:rsidR="00064440" w:rsidRPr="00064440">
        <w:rPr>
          <w:rFonts w:ascii="Arial" w:hAnsi="Arial" w:cs="Arial"/>
          <w:sz w:val="24"/>
          <w:szCs w:val="24"/>
        </w:rPr>
        <w:t xml:space="preserve">свыше </w:t>
      </w:r>
      <w:r w:rsidRPr="00064440">
        <w:rPr>
          <w:rFonts w:ascii="Arial" w:hAnsi="Arial" w:cs="Arial"/>
          <w:sz w:val="24"/>
          <w:szCs w:val="24"/>
        </w:rPr>
        <w:t xml:space="preserve">15 лет 30%; </w:t>
      </w:r>
    </w:p>
    <w:p w:rsidR="000120D0" w:rsidRPr="00064440" w:rsidRDefault="000120D0" w:rsidP="000120D0">
      <w:pPr>
        <w:pStyle w:val="aa"/>
        <w:jc w:val="both"/>
        <w:rPr>
          <w:rFonts w:ascii="Arial" w:hAnsi="Arial" w:cs="Arial"/>
          <w:sz w:val="24"/>
          <w:szCs w:val="24"/>
        </w:rPr>
      </w:pPr>
      <w:r w:rsidRPr="00064440">
        <w:rPr>
          <w:rFonts w:ascii="Arial" w:hAnsi="Arial" w:cs="Arial"/>
          <w:sz w:val="24"/>
          <w:szCs w:val="24"/>
        </w:rPr>
        <w:t xml:space="preserve">-от 10 лет до 15 лет -20%; </w:t>
      </w:r>
    </w:p>
    <w:p w:rsidR="000120D0" w:rsidRPr="00064440" w:rsidRDefault="000120D0" w:rsidP="000120D0">
      <w:pPr>
        <w:pStyle w:val="aa"/>
        <w:jc w:val="both"/>
        <w:rPr>
          <w:rFonts w:ascii="Arial" w:hAnsi="Arial" w:cs="Arial"/>
          <w:sz w:val="24"/>
          <w:szCs w:val="24"/>
        </w:rPr>
      </w:pPr>
      <w:r w:rsidRPr="00064440">
        <w:rPr>
          <w:rFonts w:ascii="Arial" w:hAnsi="Arial" w:cs="Arial"/>
          <w:sz w:val="24"/>
          <w:szCs w:val="24"/>
        </w:rPr>
        <w:t xml:space="preserve">-от 5 до 10 лет 15%  </w:t>
      </w:r>
    </w:p>
    <w:p w:rsidR="000120D0" w:rsidRPr="00064440" w:rsidRDefault="000120D0" w:rsidP="000120D0">
      <w:pPr>
        <w:pStyle w:val="aa"/>
        <w:jc w:val="both"/>
        <w:rPr>
          <w:rFonts w:ascii="Arial" w:hAnsi="Arial" w:cs="Arial"/>
          <w:sz w:val="24"/>
          <w:szCs w:val="24"/>
        </w:rPr>
      </w:pPr>
      <w:r w:rsidRPr="00064440">
        <w:rPr>
          <w:rFonts w:ascii="Arial" w:hAnsi="Arial" w:cs="Arial"/>
          <w:sz w:val="24"/>
          <w:szCs w:val="24"/>
        </w:rPr>
        <w:t xml:space="preserve">-от 1 до 5 лет -10% </w:t>
      </w:r>
    </w:p>
    <w:p w:rsidR="004B33D7" w:rsidRDefault="00DF68B9" w:rsidP="004B33D7">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Выслугой лет считается наличие у работника учреждения стажа трудовой деятельности, который в соответствии с законодательством влечет предоставление работнику оп</w:t>
      </w:r>
      <w:r w:rsidR="004B33D7">
        <w:rPr>
          <w:rFonts w:ascii="Arial" w:eastAsia="Times New Roman" w:hAnsi="Arial" w:cs="Arial"/>
          <w:sz w:val="24"/>
          <w:szCs w:val="24"/>
          <w:lang w:eastAsia="ru-RU"/>
        </w:rPr>
        <w:t>ределенных льгот и преимуществ.</w:t>
      </w:r>
    </w:p>
    <w:p w:rsidR="004B33D7" w:rsidRDefault="00DF68B9" w:rsidP="004B33D7">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Выплата за стаж непрерывной работы в учреждении к работникам учреждений, трудовыми договорами которых установлена выплата за выслугу лет, не предоставляется;</w:t>
      </w:r>
      <w:r w:rsidR="004B33D7">
        <w:rPr>
          <w:rFonts w:ascii="Arial" w:eastAsia="Times New Roman" w:hAnsi="Arial" w:cs="Arial"/>
          <w:sz w:val="24"/>
          <w:szCs w:val="24"/>
          <w:lang w:eastAsia="ru-RU"/>
        </w:rPr>
        <w:t xml:space="preserve"> </w:t>
      </w:r>
    </w:p>
    <w:p w:rsidR="00DF68B9" w:rsidRPr="00DF68B9" w:rsidRDefault="004B33D7" w:rsidP="007F174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w:t>
      </w:r>
      <w:r w:rsidR="00DF68B9" w:rsidRPr="00DF68B9">
        <w:rPr>
          <w:rFonts w:ascii="Arial" w:eastAsia="Times New Roman" w:hAnsi="Arial" w:cs="Arial"/>
          <w:sz w:val="24"/>
          <w:szCs w:val="24"/>
          <w:lang w:eastAsia="ru-RU"/>
        </w:rPr>
        <w:t>) выплата молодым специалистам - в размере не менее пяти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работы в соответствующем учреждении кот</w:t>
      </w:r>
      <w:r w:rsidR="007F174D">
        <w:rPr>
          <w:rFonts w:ascii="Arial" w:eastAsia="Times New Roman" w:hAnsi="Arial" w:cs="Arial"/>
          <w:sz w:val="24"/>
          <w:szCs w:val="24"/>
          <w:lang w:eastAsia="ru-RU"/>
        </w:rPr>
        <w:t>орых составляет менее трех лет</w:t>
      </w:r>
    </w:p>
    <w:p w:rsidR="00DF68B9" w:rsidRPr="00DF68B9"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3</w:t>
      </w:r>
      <w:r w:rsidR="00551BA6">
        <w:rPr>
          <w:rFonts w:ascii="Arial" w:eastAsia="Times New Roman" w:hAnsi="Arial" w:cs="Arial"/>
          <w:sz w:val="24"/>
          <w:szCs w:val="24"/>
          <w:lang w:eastAsia="ru-RU"/>
        </w:rPr>
        <w:t>.</w:t>
      </w:r>
      <w:r w:rsidRPr="00DF68B9">
        <w:rPr>
          <w:rFonts w:ascii="Arial" w:eastAsia="Times New Roman" w:hAnsi="Arial" w:cs="Arial"/>
          <w:sz w:val="24"/>
          <w:szCs w:val="24"/>
          <w:lang w:eastAsia="ru-RU"/>
        </w:rPr>
        <w:t>5. К выплатам за качество выполняемых работ относятся следующие категории выплат:</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w:t>
      </w:r>
      <w:r w:rsidR="00DF68B9" w:rsidRPr="00DF68B9">
        <w:rPr>
          <w:rFonts w:ascii="Arial" w:eastAsia="Times New Roman" w:hAnsi="Arial" w:cs="Arial"/>
          <w:sz w:val="24"/>
          <w:szCs w:val="24"/>
          <w:lang w:eastAsia="ru-RU"/>
        </w:rPr>
        <w:t>) выплаты работникам учреждений за творческие успехи:</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имеющим звание лауреата премии Губернатора Иркутской области - в размере не менее 20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w:t>
      </w:r>
      <w:r w:rsidR="00DF68B9" w:rsidRPr="00DF68B9">
        <w:rPr>
          <w:rFonts w:ascii="Arial" w:eastAsia="Times New Roman" w:hAnsi="Arial" w:cs="Arial"/>
          <w:sz w:val="24"/>
          <w:szCs w:val="24"/>
          <w:lang w:eastAsia="ru-RU"/>
        </w:rPr>
        <w:t>награжденным наградами Иркутской области - в размере не менее 20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имеющим почетные звания Иркутской области в соответствии с осуществляемой в учреждении трудовой функцией - в размере не менее 20 процентов.</w:t>
      </w:r>
    </w:p>
    <w:p w:rsidR="00DF68B9" w:rsidRPr="00DF68B9"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Выплаты, предусмотренные абзацами вторым - пятым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DF68B9" w:rsidRPr="00DF68B9"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При наличии оснований для назначения работнику учреждения выплат, предусмотренных абзацами третьим и четвертым настоящего подпункта, надбавка работнику учреждения устанавливается по одному из оснований по выбору работника.</w:t>
      </w:r>
    </w:p>
    <w:p w:rsidR="00DF68B9" w:rsidRPr="00DF68B9"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DF68B9" w:rsidRPr="00DF68B9"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3</w:t>
      </w:r>
      <w:r w:rsidR="00551BA6">
        <w:rPr>
          <w:rFonts w:ascii="Arial" w:eastAsia="Times New Roman" w:hAnsi="Arial" w:cs="Arial"/>
          <w:sz w:val="24"/>
          <w:szCs w:val="24"/>
          <w:lang w:eastAsia="ru-RU"/>
        </w:rPr>
        <w:t>.</w:t>
      </w:r>
      <w:r w:rsidRPr="00DF68B9">
        <w:rPr>
          <w:rFonts w:ascii="Arial" w:eastAsia="Times New Roman" w:hAnsi="Arial" w:cs="Arial"/>
          <w:sz w:val="24"/>
          <w:szCs w:val="24"/>
          <w:lang w:eastAsia="ru-RU"/>
        </w:rPr>
        <w:t>6. К выплатам за профессиональное развитие, степень самостоятельности работника и важности выполняемых им работ относятся следующие выплаты:</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w:t>
      </w:r>
      <w:r w:rsidR="00DF68B9" w:rsidRPr="00DF68B9">
        <w:rPr>
          <w:rFonts w:ascii="Arial" w:eastAsia="Times New Roman" w:hAnsi="Arial" w:cs="Arial"/>
          <w:sz w:val="24"/>
          <w:szCs w:val="24"/>
          <w:lang w:eastAsia="ru-RU"/>
        </w:rPr>
        <w:t>) выплаты работникам учреждений за почетные звания:</w:t>
      </w:r>
    </w:p>
    <w:p w:rsidR="00551BA6"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"Народный артист СССР", "Народный артист РСФСР", "Народный артист Российской Федерации", "Народный художник СССР", "Народный художник</w:t>
      </w:r>
    </w:p>
    <w:p w:rsidR="00DF68B9" w:rsidRPr="00DF68B9"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РСФСР", "Народный художник Российской Федерации" и (или) звание "Народный (с указанием профессии)", соответствующее исполняемой работником трудовой функции, - в размере не менее 35 процентов;</w:t>
      </w:r>
    </w:p>
    <w:p w:rsidR="00DF68B9" w:rsidRPr="00DF68B9"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w:t>
      </w:r>
      <w:r w:rsidR="00DF68B9" w:rsidRPr="00DF68B9">
        <w:rPr>
          <w:rFonts w:ascii="Arial" w:eastAsia="Times New Roman" w:hAnsi="Arial" w:cs="Arial"/>
          <w:sz w:val="24"/>
          <w:szCs w:val="24"/>
          <w:lang w:eastAsia="ru-RU"/>
        </w:rPr>
        <w:t>) 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10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DF68B9" w:rsidRPr="00DF68B9">
        <w:rPr>
          <w:rFonts w:ascii="Arial" w:eastAsia="Times New Roman" w:hAnsi="Arial" w:cs="Arial"/>
          <w:sz w:val="24"/>
          <w:szCs w:val="24"/>
          <w:lang w:eastAsia="ru-RU"/>
        </w:rPr>
        <w:t>) выплаты работникам учреждений, которым присвоена ученая степень, соответствующая исполняемой трудовой функции:</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за ученую степень доктора наук - в размере не менее 40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за ученую степень кандидата наук - в размере не менее 35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w:t>
      </w:r>
      <w:r w:rsidR="00DF68B9" w:rsidRPr="00DF68B9">
        <w:rPr>
          <w:rFonts w:ascii="Arial" w:eastAsia="Times New Roman" w:hAnsi="Arial" w:cs="Arial"/>
          <w:sz w:val="24"/>
          <w:szCs w:val="24"/>
          <w:lang w:eastAsia="ru-RU"/>
        </w:rPr>
        <w:t>) выплаты работникам учреждений за применение иностранных языков в процессе исполнения трудовых (должностных) обязанностей - за применение иностранных языков - в размере не менее 15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w:t>
      </w:r>
      <w:r w:rsidR="00DF68B9" w:rsidRPr="00DF68B9">
        <w:rPr>
          <w:rFonts w:ascii="Arial" w:eastAsia="Times New Roman" w:hAnsi="Arial" w:cs="Arial"/>
          <w:sz w:val="24"/>
          <w:szCs w:val="24"/>
          <w:lang w:eastAsia="ru-RU"/>
        </w:rPr>
        <w:t>) выплаты работникам учреждений за личные заслуги устанавливаются при:</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w:t>
      </w:r>
      <w:r w:rsidR="00DF68B9" w:rsidRPr="00DF68B9">
        <w:rPr>
          <w:rFonts w:ascii="Arial" w:eastAsia="Times New Roman" w:hAnsi="Arial" w:cs="Arial"/>
          <w:sz w:val="24"/>
          <w:szCs w:val="24"/>
          <w:lang w:eastAsia="ru-RU"/>
        </w:rPr>
        <w:t>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поощрении министерством - в размере не менее 20 процентов.</w:t>
      </w:r>
    </w:p>
    <w:p w:rsidR="00DF68B9" w:rsidRPr="00DF68B9"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Выплата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rsidR="00DB288E"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е</w:t>
      </w:r>
      <w:r w:rsidR="00DF68B9" w:rsidRPr="00DF68B9">
        <w:rPr>
          <w:rFonts w:ascii="Arial" w:eastAsia="Times New Roman" w:hAnsi="Arial" w:cs="Arial"/>
          <w:sz w:val="24"/>
          <w:szCs w:val="24"/>
          <w:lang w:eastAsia="ru-RU"/>
        </w:rPr>
        <w:t>)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w:t>
      </w:r>
      <w:r>
        <w:rPr>
          <w:rFonts w:ascii="Arial" w:eastAsia="Times New Roman" w:hAnsi="Arial" w:cs="Arial"/>
          <w:sz w:val="24"/>
          <w:szCs w:val="24"/>
          <w:lang w:eastAsia="ru-RU"/>
        </w:rPr>
        <w:t xml:space="preserve">ников), - в следующих размерах: </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работникам учреждений, должности которых согласно приложению 2 к настоящему Положению включены в перечень должностей работников библиотек, музеев, учреждений клубного типа, перечень должностей работников театров и филармонии, перечень должностей работников учреждения кинематографии, перечень должностей работников учреждения, зарегистрированного в качеств</w:t>
      </w:r>
      <w:r>
        <w:rPr>
          <w:rFonts w:ascii="Arial" w:eastAsia="Times New Roman" w:hAnsi="Arial" w:cs="Arial"/>
          <w:sz w:val="24"/>
          <w:szCs w:val="24"/>
          <w:lang w:eastAsia="ru-RU"/>
        </w:rPr>
        <w:t>е средства массовой информации:</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ведущий (ведущий мастер сцены) - в размере 35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высшей категории - в размере 25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первой категории - в размере 15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второй категории - в размере 10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работникам учреждений, должности (профессии) которых не включены в приложение 2 к настоящему Положению:</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главный (за исключением должности главный бухгалтер) - в размере 35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ведущий - в размере 25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высшей категории (класса) - в размере 20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первой категории (класса) - в размере 15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второй категории (класса) - в размере 10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w:t>
      </w:r>
      <w:r w:rsidR="00DF68B9" w:rsidRPr="00DF68B9">
        <w:rPr>
          <w:rFonts w:ascii="Arial" w:eastAsia="Times New Roman" w:hAnsi="Arial" w:cs="Arial"/>
          <w:sz w:val="24"/>
          <w:szCs w:val="24"/>
          <w:lang w:eastAsia="ru-RU"/>
        </w:rPr>
        <w:t>ля должностей без применения категории (класса) - выплата не устанавливается;</w:t>
      </w:r>
    </w:p>
    <w:p w:rsidR="00DB288E"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w:t>
      </w:r>
      <w:r w:rsidR="00DF68B9" w:rsidRPr="00DF68B9">
        <w:rPr>
          <w:rFonts w:ascii="Arial" w:eastAsia="Times New Roman" w:hAnsi="Arial" w:cs="Arial"/>
          <w:sz w:val="24"/>
          <w:szCs w:val="24"/>
          <w:lang w:eastAsia="ru-RU"/>
        </w:rPr>
        <w:t>аботникам учреждений, должности которых согласно приложению 2 к настоящему Положению включены в перечень должнос</w:t>
      </w:r>
      <w:r>
        <w:rPr>
          <w:rFonts w:ascii="Arial" w:eastAsia="Times New Roman" w:hAnsi="Arial" w:cs="Arial"/>
          <w:sz w:val="24"/>
          <w:szCs w:val="24"/>
          <w:lang w:eastAsia="ru-RU"/>
        </w:rPr>
        <w:t xml:space="preserve">тей работников иных учреждений: </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главный научный сотрудник - в размере 35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ведущий научный сотрудник - в размере 25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старший научный сотрудник - в размере 20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научный сотрудник - в размере 15 процентов;</w:t>
      </w:r>
    </w:p>
    <w:p w:rsidR="00551BA6"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младший научный сотрудник -</w:t>
      </w:r>
      <w:r>
        <w:rPr>
          <w:rFonts w:ascii="Arial" w:eastAsia="Times New Roman" w:hAnsi="Arial" w:cs="Arial"/>
          <w:sz w:val="24"/>
          <w:szCs w:val="24"/>
          <w:lang w:eastAsia="ru-RU"/>
        </w:rPr>
        <w:t xml:space="preserve"> в размере 10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ё</w:t>
      </w:r>
      <w:r w:rsidR="00DF68B9" w:rsidRPr="00DF68B9">
        <w:rPr>
          <w:rFonts w:ascii="Arial" w:eastAsia="Times New Roman" w:hAnsi="Arial" w:cs="Arial"/>
          <w:sz w:val="24"/>
          <w:szCs w:val="24"/>
          <w:lang w:eastAsia="ru-RU"/>
        </w:rPr>
        <w:t xml:space="preserve">)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w:t>
      </w:r>
      <w:r w:rsidR="00DF68B9" w:rsidRPr="00DF68B9">
        <w:rPr>
          <w:rFonts w:ascii="Arial" w:eastAsia="Times New Roman" w:hAnsi="Arial" w:cs="Arial"/>
          <w:sz w:val="24"/>
          <w:szCs w:val="24"/>
          <w:lang w:eastAsia="ru-RU"/>
        </w:rPr>
        <w:lastRenderedPageBreak/>
        <w:t>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за степень важности выполняемых работ - в размере не менее 10 процентов.</w:t>
      </w:r>
    </w:p>
    <w:p w:rsidR="00DF68B9" w:rsidRPr="00DF68B9"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Важность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за степень самостоятельности выполняемых работ - в размере не менее 10 процентов.</w:t>
      </w:r>
    </w:p>
    <w:p w:rsidR="00CB3BEB"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w:t>
      </w:r>
      <w:r w:rsidR="00551BA6">
        <w:rPr>
          <w:rFonts w:ascii="Arial" w:eastAsia="Times New Roman" w:hAnsi="Arial" w:cs="Arial"/>
          <w:sz w:val="24"/>
          <w:szCs w:val="24"/>
          <w:lang w:eastAsia="ru-RU"/>
        </w:rPr>
        <w:t>лей работ или услуг учреждения</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ж</w:t>
      </w:r>
      <w:r w:rsidR="00DF68B9" w:rsidRPr="00DF68B9">
        <w:rPr>
          <w:rFonts w:ascii="Arial" w:eastAsia="Times New Roman" w:hAnsi="Arial" w:cs="Arial"/>
          <w:sz w:val="24"/>
          <w:szCs w:val="24"/>
          <w:lang w:eastAsia="ru-RU"/>
        </w:rPr>
        <w:t>) за квалификационную категорию педагогическим работникам:</w:t>
      </w:r>
    </w:p>
    <w:p w:rsidR="00CB3BEB"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при наличии высшей квалификационной категории - в размере не менее 38 процентов;</w:t>
      </w:r>
      <w:r>
        <w:rPr>
          <w:rFonts w:ascii="Arial" w:eastAsia="Times New Roman" w:hAnsi="Arial" w:cs="Arial"/>
          <w:sz w:val="24"/>
          <w:szCs w:val="24"/>
          <w:lang w:eastAsia="ru-RU"/>
        </w:rPr>
        <w:t xml:space="preserve"> </w:t>
      </w:r>
    </w:p>
    <w:p w:rsidR="00CB3BEB"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при наличии первой квалификационной категории - в</w:t>
      </w:r>
      <w:r>
        <w:rPr>
          <w:rFonts w:ascii="Arial" w:eastAsia="Times New Roman" w:hAnsi="Arial" w:cs="Arial"/>
          <w:sz w:val="24"/>
          <w:szCs w:val="24"/>
          <w:lang w:eastAsia="ru-RU"/>
        </w:rPr>
        <w:t xml:space="preserve"> размере не менее 28 процентов</w:t>
      </w:r>
    </w:p>
    <w:p w:rsidR="00DF68B9" w:rsidRPr="00DF68B9"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3</w:t>
      </w:r>
      <w:r w:rsidR="009B66F6">
        <w:rPr>
          <w:rFonts w:ascii="Arial" w:eastAsia="Times New Roman" w:hAnsi="Arial" w:cs="Arial"/>
          <w:sz w:val="24"/>
          <w:szCs w:val="24"/>
          <w:lang w:eastAsia="ru-RU"/>
        </w:rPr>
        <w:t>.</w:t>
      </w:r>
      <w:r w:rsidRPr="00DF68B9">
        <w:rPr>
          <w:rFonts w:ascii="Arial" w:eastAsia="Times New Roman" w:hAnsi="Arial" w:cs="Arial"/>
          <w:sz w:val="24"/>
          <w:szCs w:val="24"/>
          <w:lang w:eastAsia="ru-RU"/>
        </w:rPr>
        <w:t>7. К премиальным выплатам по итогам работы относятся:</w:t>
      </w:r>
    </w:p>
    <w:p w:rsidR="00DF68B9" w:rsidRPr="00DF68B9" w:rsidRDefault="009B66F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премия по итогам работы за месяц или квартал.</w:t>
      </w:r>
    </w:p>
    <w:p w:rsidR="00DF68B9" w:rsidRPr="00DF68B9" w:rsidRDefault="009B66F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премия по итогам работы за год.</w:t>
      </w:r>
    </w:p>
    <w:p w:rsidR="00DF68B9" w:rsidRPr="00DF68B9"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3</w:t>
      </w:r>
      <w:r w:rsidR="009B66F6">
        <w:rPr>
          <w:rFonts w:ascii="Arial" w:eastAsia="Times New Roman" w:hAnsi="Arial" w:cs="Arial"/>
          <w:sz w:val="24"/>
          <w:szCs w:val="24"/>
          <w:lang w:eastAsia="ru-RU"/>
        </w:rPr>
        <w:t>.</w:t>
      </w:r>
      <w:r w:rsidRPr="00DF68B9">
        <w:rPr>
          <w:rFonts w:ascii="Arial" w:eastAsia="Times New Roman" w:hAnsi="Arial" w:cs="Arial"/>
          <w:sz w:val="24"/>
          <w:szCs w:val="24"/>
          <w:lang w:eastAsia="ru-RU"/>
        </w:rPr>
        <w:t>8.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DF68B9" w:rsidRPr="00DF68B9"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3</w:t>
      </w:r>
      <w:r w:rsidR="009B66F6">
        <w:rPr>
          <w:rFonts w:ascii="Arial" w:eastAsia="Times New Roman" w:hAnsi="Arial" w:cs="Arial"/>
          <w:sz w:val="24"/>
          <w:szCs w:val="24"/>
          <w:lang w:eastAsia="ru-RU"/>
        </w:rPr>
        <w:t>.</w:t>
      </w:r>
      <w:r w:rsidRPr="00DF68B9">
        <w:rPr>
          <w:rFonts w:ascii="Arial" w:eastAsia="Times New Roman" w:hAnsi="Arial" w:cs="Arial"/>
          <w:sz w:val="24"/>
          <w:szCs w:val="24"/>
          <w:lang w:eastAsia="ru-RU"/>
        </w:rPr>
        <w:t>9.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DF68B9" w:rsidRPr="00DF68B9"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Основаниями выплаты премии по итогам работы за год является участие рабо</w:t>
      </w:r>
      <w:r w:rsidR="00CB3BEB">
        <w:rPr>
          <w:rFonts w:ascii="Arial" w:eastAsia="Times New Roman" w:hAnsi="Arial" w:cs="Arial"/>
          <w:sz w:val="24"/>
          <w:szCs w:val="24"/>
          <w:lang w:eastAsia="ru-RU"/>
        </w:rPr>
        <w:t>тника учреждения в выполнении муниципального</w:t>
      </w:r>
      <w:r w:rsidRPr="00DF68B9">
        <w:rPr>
          <w:rFonts w:ascii="Arial" w:eastAsia="Times New Roman" w:hAnsi="Arial" w:cs="Arial"/>
          <w:sz w:val="24"/>
          <w:szCs w:val="24"/>
          <w:lang w:eastAsia="ru-RU"/>
        </w:rPr>
        <w:t xml:space="preserve"> задания учреждения.</w:t>
      </w:r>
    </w:p>
    <w:p w:rsidR="00DF68B9" w:rsidRPr="00DF68B9"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 xml:space="preserve">Степень участия в выполнении </w:t>
      </w:r>
      <w:r w:rsidR="00CB3BEB">
        <w:rPr>
          <w:rFonts w:ascii="Arial" w:eastAsia="Times New Roman" w:hAnsi="Arial" w:cs="Arial"/>
          <w:sz w:val="24"/>
          <w:szCs w:val="24"/>
          <w:lang w:eastAsia="ru-RU"/>
        </w:rPr>
        <w:t>муниципального</w:t>
      </w:r>
      <w:r w:rsidRPr="00DF68B9">
        <w:rPr>
          <w:rFonts w:ascii="Arial" w:eastAsia="Times New Roman" w:hAnsi="Arial" w:cs="Arial"/>
          <w:sz w:val="24"/>
          <w:szCs w:val="24"/>
          <w:lang w:eastAsia="ru-RU"/>
        </w:rPr>
        <w:t xml:space="preserve"> задания соответствующего учреждения определяется руководителем, в непосредственном подчинении которого находится работник.</w:t>
      </w:r>
    </w:p>
    <w:p w:rsidR="009B66F6" w:rsidRDefault="009B66F6" w:rsidP="009B66F6">
      <w:pPr>
        <w:spacing w:after="0" w:line="240" w:lineRule="auto"/>
        <w:jc w:val="center"/>
        <w:outlineLvl w:val="2"/>
        <w:rPr>
          <w:rFonts w:ascii="Arial" w:eastAsia="Times New Roman" w:hAnsi="Arial" w:cs="Arial"/>
          <w:b/>
          <w:bCs/>
          <w:sz w:val="24"/>
          <w:szCs w:val="24"/>
          <w:lang w:eastAsia="ru-RU"/>
        </w:rPr>
      </w:pPr>
    </w:p>
    <w:p w:rsidR="00DF68B9" w:rsidRPr="009B66F6" w:rsidRDefault="00DF68B9" w:rsidP="009B66F6">
      <w:pPr>
        <w:spacing w:after="0" w:line="240" w:lineRule="auto"/>
        <w:jc w:val="center"/>
        <w:outlineLvl w:val="2"/>
        <w:rPr>
          <w:rFonts w:ascii="Arial" w:eastAsia="Times New Roman" w:hAnsi="Arial" w:cs="Arial"/>
          <w:bCs/>
          <w:sz w:val="24"/>
          <w:szCs w:val="24"/>
          <w:lang w:eastAsia="ru-RU"/>
        </w:rPr>
      </w:pPr>
      <w:r w:rsidRPr="009B66F6">
        <w:rPr>
          <w:rFonts w:ascii="Arial" w:eastAsia="Times New Roman" w:hAnsi="Arial" w:cs="Arial"/>
          <w:bCs/>
          <w:sz w:val="24"/>
          <w:szCs w:val="24"/>
          <w:lang w:eastAsia="ru-RU"/>
        </w:rPr>
        <w:t>Глава 4. Установление стимулирующих выплат</w:t>
      </w:r>
    </w:p>
    <w:p w:rsidR="009B66F6" w:rsidRDefault="009B66F6" w:rsidP="009B66F6">
      <w:pPr>
        <w:spacing w:after="0" w:line="240" w:lineRule="auto"/>
        <w:ind w:firstLine="709"/>
        <w:jc w:val="both"/>
        <w:rPr>
          <w:rFonts w:ascii="Arial" w:eastAsia="Times New Roman" w:hAnsi="Arial" w:cs="Arial"/>
          <w:sz w:val="24"/>
          <w:szCs w:val="24"/>
          <w:lang w:eastAsia="ru-RU"/>
        </w:rPr>
      </w:pPr>
    </w:p>
    <w:p w:rsidR="009B66F6" w:rsidRDefault="00DF68B9" w:rsidP="009B66F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4</w:t>
      </w:r>
      <w:r w:rsidR="009B66F6">
        <w:rPr>
          <w:rFonts w:ascii="Arial" w:eastAsia="Times New Roman" w:hAnsi="Arial" w:cs="Arial"/>
          <w:sz w:val="24"/>
          <w:szCs w:val="24"/>
          <w:lang w:eastAsia="ru-RU"/>
        </w:rPr>
        <w:t>.1</w:t>
      </w:r>
      <w:r w:rsidRPr="00DF68B9">
        <w:rPr>
          <w:rFonts w:ascii="Arial" w:eastAsia="Times New Roman" w:hAnsi="Arial" w:cs="Arial"/>
          <w:sz w:val="24"/>
          <w:szCs w:val="24"/>
          <w:lang w:eastAsia="ru-RU"/>
        </w:rPr>
        <w:t>. Стимулирующие выплаты устанавливаются работникам, за исключением рабо</w:t>
      </w:r>
      <w:r w:rsidR="009B66F6">
        <w:rPr>
          <w:rFonts w:ascii="Arial" w:eastAsia="Times New Roman" w:hAnsi="Arial" w:cs="Arial"/>
          <w:sz w:val="24"/>
          <w:szCs w:val="24"/>
          <w:lang w:eastAsia="ru-RU"/>
        </w:rPr>
        <w:t>тников администрации, с учетом:</w:t>
      </w:r>
    </w:p>
    <w:p w:rsidR="00DF68B9" w:rsidRPr="00DF68B9" w:rsidRDefault="009B66F6" w:rsidP="009B66F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w:t>
      </w:r>
      <w:r w:rsidR="00DF68B9" w:rsidRPr="00DF68B9">
        <w:rPr>
          <w:rFonts w:ascii="Arial" w:eastAsia="Times New Roman" w:hAnsi="Arial" w:cs="Arial"/>
          <w:sz w:val="24"/>
          <w:szCs w:val="24"/>
          <w:lang w:eastAsia="ru-RU"/>
        </w:rPr>
        <w:t>) показателей и критериев эффективности деятельности работников учреждения;</w:t>
      </w:r>
    </w:p>
    <w:p w:rsidR="00DF68B9" w:rsidRPr="00DF68B9" w:rsidRDefault="009B66F6" w:rsidP="009B66F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w:t>
      </w:r>
      <w:r w:rsidR="00DF68B9" w:rsidRPr="00DF68B9">
        <w:rPr>
          <w:rFonts w:ascii="Arial" w:eastAsia="Times New Roman" w:hAnsi="Arial" w:cs="Arial"/>
          <w:sz w:val="24"/>
          <w:szCs w:val="24"/>
          <w:lang w:eastAsia="ru-RU"/>
        </w:rPr>
        <w:t>)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DF68B9" w:rsidRPr="00DF68B9" w:rsidRDefault="00DF68B9" w:rsidP="009B66F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lastRenderedPageBreak/>
        <w:t>4</w:t>
      </w:r>
      <w:r w:rsidR="009B66F6">
        <w:rPr>
          <w:rFonts w:ascii="Arial" w:eastAsia="Times New Roman" w:hAnsi="Arial" w:cs="Arial"/>
          <w:sz w:val="24"/>
          <w:szCs w:val="24"/>
          <w:lang w:eastAsia="ru-RU"/>
        </w:rPr>
        <w:t>.2</w:t>
      </w:r>
      <w:r w:rsidRPr="00DF68B9">
        <w:rPr>
          <w:rFonts w:ascii="Arial" w:eastAsia="Times New Roman" w:hAnsi="Arial" w:cs="Arial"/>
          <w:sz w:val="24"/>
          <w:szCs w:val="24"/>
          <w:lang w:eastAsia="ru-RU"/>
        </w:rPr>
        <w:t>. Порядок установления стимулирующих выплат работникам администрации устанавливается главой 5 настоящего Положения.</w:t>
      </w:r>
    </w:p>
    <w:p w:rsidR="00DF68B9" w:rsidRPr="00DF68B9" w:rsidRDefault="00DF68B9" w:rsidP="009B66F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4</w:t>
      </w:r>
      <w:r w:rsidR="009B66F6">
        <w:rPr>
          <w:rFonts w:ascii="Arial" w:eastAsia="Times New Roman" w:hAnsi="Arial" w:cs="Arial"/>
          <w:sz w:val="24"/>
          <w:szCs w:val="24"/>
          <w:lang w:eastAsia="ru-RU"/>
        </w:rPr>
        <w:t>.3</w:t>
      </w:r>
      <w:r w:rsidRPr="00DF68B9">
        <w:rPr>
          <w:rFonts w:ascii="Arial" w:eastAsia="Times New Roman" w:hAnsi="Arial" w:cs="Arial"/>
          <w:sz w:val="24"/>
          <w:szCs w:val="24"/>
          <w:lang w:eastAsia="ru-RU"/>
        </w:rPr>
        <w:t xml:space="preserve">.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с учетом рекомендаций </w:t>
      </w:r>
      <w:r w:rsidR="009F3DEA">
        <w:rPr>
          <w:rFonts w:ascii="Arial" w:eastAsia="Times New Roman" w:hAnsi="Arial" w:cs="Arial"/>
          <w:sz w:val="24"/>
          <w:szCs w:val="24"/>
          <w:lang w:eastAsia="ru-RU"/>
        </w:rPr>
        <w:t>учредителя</w:t>
      </w:r>
      <w:r w:rsidRPr="00DF68B9">
        <w:rPr>
          <w:rFonts w:ascii="Arial" w:eastAsia="Times New Roman" w:hAnsi="Arial" w:cs="Arial"/>
          <w:sz w:val="24"/>
          <w:szCs w:val="24"/>
          <w:lang w:eastAsia="ru-RU"/>
        </w:rPr>
        <w:t>.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DF68B9" w:rsidRPr="00DF68B9" w:rsidRDefault="00DF68B9" w:rsidP="009B66F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Состав и порядок работы комиссии утверждается локальным актом учреждения.</w:t>
      </w:r>
    </w:p>
    <w:p w:rsidR="00DF68B9" w:rsidRPr="00DF68B9" w:rsidRDefault="00DF68B9" w:rsidP="009B66F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4</w:t>
      </w:r>
      <w:r w:rsidR="009B66F6">
        <w:rPr>
          <w:rFonts w:ascii="Arial" w:eastAsia="Times New Roman" w:hAnsi="Arial" w:cs="Arial"/>
          <w:sz w:val="24"/>
          <w:szCs w:val="24"/>
          <w:lang w:eastAsia="ru-RU"/>
        </w:rPr>
        <w:t>.4</w:t>
      </w:r>
      <w:r w:rsidRPr="00DF68B9">
        <w:rPr>
          <w:rFonts w:ascii="Arial" w:eastAsia="Times New Roman" w:hAnsi="Arial" w:cs="Arial"/>
          <w:sz w:val="24"/>
          <w:szCs w:val="24"/>
          <w:lang w:eastAsia="ru-RU"/>
        </w:rPr>
        <w:t>. Представление по определению размеров стимулирующих выплат работникам учреждений (далее - представление) направляется руководителю учреждения:</w:t>
      </w:r>
    </w:p>
    <w:p w:rsidR="00DF68B9" w:rsidRPr="00DF68B9" w:rsidRDefault="009B66F6" w:rsidP="009B66F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rsidR="009B66F6" w:rsidRDefault="009B66F6" w:rsidP="009B66F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DF68B9" w:rsidRPr="00DF68B9" w:rsidRDefault="00DF68B9" w:rsidP="009B66F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На работников, находящихся в непосредственном подчинении руководителя учреждения, представление составляется ими самостоятельно или руководителем учреждения с учетом установленных настоящей главой требований.</w:t>
      </w:r>
    </w:p>
    <w:p w:rsidR="00DF68B9" w:rsidRPr="00DF68B9" w:rsidRDefault="00DF68B9" w:rsidP="009B66F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4</w:t>
      </w:r>
      <w:r w:rsidR="009B66F6">
        <w:rPr>
          <w:rFonts w:ascii="Arial" w:eastAsia="Times New Roman" w:hAnsi="Arial" w:cs="Arial"/>
          <w:sz w:val="24"/>
          <w:szCs w:val="24"/>
          <w:lang w:eastAsia="ru-RU"/>
        </w:rPr>
        <w:t>.5</w:t>
      </w:r>
      <w:r w:rsidRPr="00DF68B9">
        <w:rPr>
          <w:rFonts w:ascii="Arial" w:eastAsia="Times New Roman" w:hAnsi="Arial" w:cs="Arial"/>
          <w:sz w:val="24"/>
          <w:szCs w:val="24"/>
          <w:lang w:eastAsia="ru-RU"/>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DF68B9" w:rsidRPr="00DF68B9" w:rsidRDefault="00DF68B9" w:rsidP="009B66F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Представление составляется в свободной форме лицами, указанными в пункте 4</w:t>
      </w:r>
      <w:r w:rsidR="009B66F6">
        <w:rPr>
          <w:rFonts w:ascii="Arial" w:eastAsia="Times New Roman" w:hAnsi="Arial" w:cs="Arial"/>
          <w:sz w:val="24"/>
          <w:szCs w:val="24"/>
          <w:lang w:eastAsia="ru-RU"/>
        </w:rPr>
        <w:t>.4</w:t>
      </w:r>
      <w:r w:rsidRPr="00DF68B9">
        <w:rPr>
          <w:rFonts w:ascii="Arial" w:eastAsia="Times New Roman" w:hAnsi="Arial" w:cs="Arial"/>
          <w:sz w:val="24"/>
          <w:szCs w:val="24"/>
          <w:lang w:eastAsia="ru-RU"/>
        </w:rPr>
        <w:t xml:space="preserve">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DF68B9" w:rsidRPr="00DF68B9" w:rsidRDefault="00DF68B9" w:rsidP="009B66F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4</w:t>
      </w:r>
      <w:r w:rsidR="009B66F6">
        <w:rPr>
          <w:rFonts w:ascii="Arial" w:eastAsia="Times New Roman" w:hAnsi="Arial" w:cs="Arial"/>
          <w:sz w:val="24"/>
          <w:szCs w:val="24"/>
          <w:lang w:eastAsia="ru-RU"/>
        </w:rPr>
        <w:t>.6</w:t>
      </w:r>
      <w:r w:rsidRPr="00DF68B9">
        <w:rPr>
          <w:rFonts w:ascii="Arial" w:eastAsia="Times New Roman" w:hAnsi="Arial" w:cs="Arial"/>
          <w:sz w:val="24"/>
          <w:szCs w:val="24"/>
          <w:lang w:eastAsia="ru-RU"/>
        </w:rPr>
        <w:t>. Представление составляется лицами, указанными в пункте 4</w:t>
      </w:r>
      <w:r w:rsidR="009B66F6">
        <w:rPr>
          <w:rFonts w:ascii="Arial" w:eastAsia="Times New Roman" w:hAnsi="Arial" w:cs="Arial"/>
          <w:sz w:val="24"/>
          <w:szCs w:val="24"/>
          <w:lang w:eastAsia="ru-RU"/>
        </w:rPr>
        <w:t>.4</w:t>
      </w:r>
      <w:r w:rsidRPr="00DF68B9">
        <w:rPr>
          <w:rFonts w:ascii="Arial" w:eastAsia="Times New Roman" w:hAnsi="Arial" w:cs="Arial"/>
          <w:sz w:val="24"/>
          <w:szCs w:val="24"/>
          <w:lang w:eastAsia="ru-RU"/>
        </w:rPr>
        <w:t xml:space="preserve"> настоящего Положения, по собственной инициативе в случаях:</w:t>
      </w:r>
    </w:p>
    <w:p w:rsidR="00DF68B9" w:rsidRPr="00DF68B9" w:rsidRDefault="009B66F6" w:rsidP="009B66F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w:t>
      </w:r>
      <w:r w:rsidR="00DF68B9" w:rsidRPr="00DF68B9">
        <w:rPr>
          <w:rFonts w:ascii="Arial" w:eastAsia="Times New Roman" w:hAnsi="Arial" w:cs="Arial"/>
          <w:sz w:val="24"/>
          <w:szCs w:val="24"/>
          <w:lang w:eastAsia="ru-RU"/>
        </w:rPr>
        <w:t>) при изменении наименований, порядка установления и размеров стимулирующих выплат, предусмотренных локальными актами об оплате труда;</w:t>
      </w:r>
    </w:p>
    <w:p w:rsidR="00DF68B9" w:rsidRPr="00DF68B9" w:rsidRDefault="009B66F6" w:rsidP="009B66F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w:t>
      </w:r>
      <w:r w:rsidR="00DF68B9" w:rsidRPr="00DF68B9">
        <w:rPr>
          <w:rFonts w:ascii="Arial" w:eastAsia="Times New Roman" w:hAnsi="Arial" w:cs="Arial"/>
          <w:sz w:val="24"/>
          <w:szCs w:val="24"/>
          <w:lang w:eastAsia="ru-RU"/>
        </w:rPr>
        <w:t>)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CB3BEB" w:rsidRDefault="009B66F6" w:rsidP="009B66F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DF68B9" w:rsidRPr="00DF68B9">
        <w:rPr>
          <w:rFonts w:ascii="Arial" w:eastAsia="Times New Roman" w:hAnsi="Arial" w:cs="Arial"/>
          <w:sz w:val="24"/>
          <w:szCs w:val="24"/>
          <w:lang w:eastAsia="ru-RU"/>
        </w:rPr>
        <w:t>)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w:t>
      </w:r>
      <w:r>
        <w:rPr>
          <w:rFonts w:ascii="Arial" w:eastAsia="Times New Roman" w:hAnsi="Arial" w:cs="Arial"/>
          <w:sz w:val="24"/>
          <w:szCs w:val="24"/>
          <w:lang w:eastAsia="ru-RU"/>
        </w:rPr>
        <w:t xml:space="preserve">удовому договору) с работником; </w:t>
      </w:r>
    </w:p>
    <w:p w:rsidR="00DF68B9" w:rsidRPr="00DF68B9" w:rsidRDefault="00780DB5" w:rsidP="009B66F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w:t>
      </w:r>
      <w:r w:rsidR="00DF68B9" w:rsidRPr="00DF68B9">
        <w:rPr>
          <w:rFonts w:ascii="Arial" w:eastAsia="Times New Roman" w:hAnsi="Arial" w:cs="Arial"/>
          <w:sz w:val="24"/>
          <w:szCs w:val="24"/>
          <w:lang w:eastAsia="ru-RU"/>
        </w:rPr>
        <w:t>) при установлении и определении размеров премиальных выплат.</w:t>
      </w:r>
    </w:p>
    <w:p w:rsidR="00DF68B9" w:rsidRPr="00DF68B9" w:rsidRDefault="00DF68B9" w:rsidP="009B66F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4</w:t>
      </w:r>
      <w:r w:rsidR="00780DB5">
        <w:rPr>
          <w:rFonts w:ascii="Arial" w:eastAsia="Times New Roman" w:hAnsi="Arial" w:cs="Arial"/>
          <w:sz w:val="24"/>
          <w:szCs w:val="24"/>
          <w:lang w:eastAsia="ru-RU"/>
        </w:rPr>
        <w:t>.7</w:t>
      </w:r>
      <w:r w:rsidR="00FF15EA">
        <w:rPr>
          <w:rFonts w:ascii="Arial" w:eastAsia="Times New Roman" w:hAnsi="Arial" w:cs="Arial"/>
          <w:sz w:val="24"/>
          <w:szCs w:val="24"/>
          <w:lang w:eastAsia="ru-RU"/>
        </w:rPr>
        <w:t>.</w:t>
      </w:r>
      <w:r w:rsidRPr="00DF68B9">
        <w:rPr>
          <w:rFonts w:ascii="Arial" w:eastAsia="Times New Roman" w:hAnsi="Arial" w:cs="Arial"/>
          <w:sz w:val="24"/>
          <w:szCs w:val="24"/>
          <w:lang w:eastAsia="ru-RU"/>
        </w:rPr>
        <w:t xml:space="preserve"> Размеры стимулирующих выплат, за исключением премиальных выплат по итогам работы, устанавливаются в трудовых договорах, заключаемых с </w:t>
      </w:r>
      <w:r w:rsidRPr="00DF68B9">
        <w:rPr>
          <w:rFonts w:ascii="Arial" w:eastAsia="Times New Roman" w:hAnsi="Arial" w:cs="Arial"/>
          <w:sz w:val="24"/>
          <w:szCs w:val="24"/>
          <w:lang w:eastAsia="ru-RU"/>
        </w:rPr>
        <w:lastRenderedPageBreak/>
        <w:t>работниками учреждения, за исключением работников администрации, с учетом рекомендаций комиссии по определению размеров стимулирующих выплат.</w:t>
      </w:r>
    </w:p>
    <w:p w:rsidR="00DF68B9" w:rsidRPr="00DF68B9" w:rsidRDefault="00DF68B9" w:rsidP="009B66F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Размеры премиальных выплат работникам учреждений, за исключением работников администрации,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780DB5" w:rsidRDefault="00780DB5" w:rsidP="009B66F6">
      <w:pPr>
        <w:spacing w:after="0" w:line="240" w:lineRule="auto"/>
        <w:ind w:firstLine="709"/>
        <w:jc w:val="both"/>
        <w:outlineLvl w:val="2"/>
        <w:rPr>
          <w:rFonts w:ascii="Arial" w:eastAsia="Times New Roman" w:hAnsi="Arial" w:cs="Arial"/>
          <w:b/>
          <w:bCs/>
          <w:sz w:val="24"/>
          <w:szCs w:val="24"/>
          <w:lang w:eastAsia="ru-RU"/>
        </w:rPr>
      </w:pPr>
    </w:p>
    <w:p w:rsidR="00DF68B9" w:rsidRPr="00780DB5" w:rsidRDefault="00DF68B9" w:rsidP="00780DB5">
      <w:pPr>
        <w:spacing w:after="0" w:line="240" w:lineRule="auto"/>
        <w:ind w:firstLine="709"/>
        <w:jc w:val="center"/>
        <w:outlineLvl w:val="2"/>
        <w:rPr>
          <w:rFonts w:ascii="Arial" w:eastAsia="Times New Roman" w:hAnsi="Arial" w:cs="Arial"/>
          <w:bCs/>
          <w:sz w:val="24"/>
          <w:szCs w:val="24"/>
          <w:lang w:eastAsia="ru-RU"/>
        </w:rPr>
      </w:pPr>
      <w:r w:rsidRPr="00780DB5">
        <w:rPr>
          <w:rFonts w:ascii="Arial" w:eastAsia="Times New Roman" w:hAnsi="Arial" w:cs="Arial"/>
          <w:bCs/>
          <w:sz w:val="24"/>
          <w:szCs w:val="24"/>
          <w:lang w:eastAsia="ru-RU"/>
        </w:rPr>
        <w:t>Глава 5. Особенности установления заработной платы работникам администрации</w:t>
      </w:r>
    </w:p>
    <w:p w:rsidR="00780DB5" w:rsidRDefault="00780DB5" w:rsidP="009B66F6">
      <w:pPr>
        <w:spacing w:after="0" w:line="240" w:lineRule="auto"/>
        <w:ind w:firstLine="709"/>
        <w:jc w:val="both"/>
        <w:rPr>
          <w:rFonts w:ascii="Arial" w:eastAsia="Times New Roman" w:hAnsi="Arial" w:cs="Arial"/>
          <w:sz w:val="24"/>
          <w:szCs w:val="24"/>
          <w:lang w:eastAsia="ru-RU"/>
        </w:rPr>
      </w:pPr>
    </w:p>
    <w:p w:rsidR="00B36665" w:rsidRPr="00212E86" w:rsidRDefault="000B09B2" w:rsidP="000B09B2">
      <w:pPr>
        <w:pStyle w:val="11"/>
        <w:numPr>
          <w:ilvl w:val="0"/>
          <w:numId w:val="0"/>
        </w:numPr>
        <w:ind w:firstLine="709"/>
        <w:rPr>
          <w:rFonts w:ascii="Arial" w:hAnsi="Arial" w:cs="Arial"/>
          <w:sz w:val="24"/>
          <w:szCs w:val="24"/>
        </w:rPr>
      </w:pPr>
      <w:r>
        <w:rPr>
          <w:rFonts w:ascii="Arial" w:hAnsi="Arial" w:cs="Arial"/>
          <w:sz w:val="24"/>
          <w:szCs w:val="24"/>
        </w:rPr>
        <w:t xml:space="preserve">5.1 </w:t>
      </w:r>
      <w:r w:rsidR="00B36665" w:rsidRPr="00212E86">
        <w:rPr>
          <w:rFonts w:ascii="Arial" w:hAnsi="Arial" w:cs="Arial"/>
          <w:sz w:val="24"/>
          <w:szCs w:val="24"/>
        </w:rPr>
        <w:t>Должнос</w:t>
      </w:r>
      <w:r w:rsidR="00B36665">
        <w:rPr>
          <w:rFonts w:ascii="Arial" w:hAnsi="Arial" w:cs="Arial"/>
          <w:sz w:val="24"/>
          <w:szCs w:val="24"/>
        </w:rPr>
        <w:t>тной оклад руководителей учреждений</w:t>
      </w:r>
      <w:r w:rsidR="00B36665" w:rsidRPr="00212E86">
        <w:rPr>
          <w:rFonts w:ascii="Arial" w:hAnsi="Arial" w:cs="Arial"/>
          <w:sz w:val="24"/>
          <w:szCs w:val="24"/>
        </w:rPr>
        <w:t xml:space="preserve"> устанавливается в трудовом договоре и определяется в кратном отношении к среднему должностному окладу (ставке заработной платы) работников, которые относятся к основному персоналу возглавляемого им </w:t>
      </w:r>
      <w:r w:rsidR="00B36665">
        <w:rPr>
          <w:rFonts w:ascii="Arial" w:hAnsi="Arial" w:cs="Arial"/>
          <w:sz w:val="24"/>
          <w:szCs w:val="24"/>
        </w:rPr>
        <w:t>учреждения</w:t>
      </w:r>
      <w:r w:rsidR="00B36665" w:rsidRPr="00212E86">
        <w:rPr>
          <w:rFonts w:ascii="Arial" w:hAnsi="Arial" w:cs="Arial"/>
          <w:sz w:val="24"/>
          <w:szCs w:val="24"/>
        </w:rPr>
        <w:t>, и составляет от 1 до 3 размеров указанного среднего должностного оклада (ставки за</w:t>
      </w:r>
      <w:r w:rsidR="00B36665">
        <w:rPr>
          <w:rFonts w:ascii="Arial" w:hAnsi="Arial" w:cs="Arial"/>
          <w:sz w:val="24"/>
          <w:szCs w:val="24"/>
        </w:rPr>
        <w:t>работной платы), и устанавливается учредителем.</w:t>
      </w:r>
    </w:p>
    <w:p w:rsidR="00B36665" w:rsidRPr="00212E86" w:rsidRDefault="00B36665" w:rsidP="00B36665">
      <w:pPr>
        <w:pStyle w:val="11"/>
        <w:numPr>
          <w:ilvl w:val="0"/>
          <w:numId w:val="0"/>
        </w:numPr>
        <w:ind w:firstLine="708"/>
        <w:rPr>
          <w:rFonts w:ascii="Arial" w:hAnsi="Arial" w:cs="Arial"/>
          <w:sz w:val="24"/>
          <w:szCs w:val="24"/>
        </w:rPr>
      </w:pPr>
      <w:r w:rsidRPr="00212E86">
        <w:rPr>
          <w:rFonts w:ascii="Arial" w:hAnsi="Arial" w:cs="Arial"/>
          <w:sz w:val="24"/>
          <w:szCs w:val="24"/>
        </w:rPr>
        <w:t>При установлении оклада руководител</w:t>
      </w:r>
      <w:r>
        <w:rPr>
          <w:rFonts w:ascii="Arial" w:hAnsi="Arial" w:cs="Arial"/>
          <w:sz w:val="24"/>
          <w:szCs w:val="24"/>
        </w:rPr>
        <w:t>ей</w:t>
      </w:r>
      <w:r w:rsidRPr="00212E86">
        <w:rPr>
          <w:rFonts w:ascii="Arial" w:hAnsi="Arial" w:cs="Arial"/>
          <w:sz w:val="24"/>
          <w:szCs w:val="24"/>
        </w:rPr>
        <w:t xml:space="preserve"> </w:t>
      </w:r>
      <w:r>
        <w:rPr>
          <w:rFonts w:ascii="Arial" w:hAnsi="Arial" w:cs="Arial"/>
          <w:sz w:val="24"/>
          <w:szCs w:val="24"/>
        </w:rPr>
        <w:t>учреждений</w:t>
      </w:r>
      <w:r w:rsidRPr="00212E86">
        <w:rPr>
          <w:rFonts w:ascii="Arial" w:hAnsi="Arial" w:cs="Arial"/>
          <w:sz w:val="24"/>
          <w:szCs w:val="24"/>
        </w:rPr>
        <w:t xml:space="preserve"> ее размер подлежит округлению до целого рубля в сторону увеличения.</w:t>
      </w:r>
    </w:p>
    <w:p w:rsidR="00B36665" w:rsidRPr="00212E86" w:rsidRDefault="00B36665" w:rsidP="00B36665">
      <w:pPr>
        <w:pStyle w:val="11"/>
        <w:numPr>
          <w:ilvl w:val="0"/>
          <w:numId w:val="0"/>
        </w:numPr>
        <w:ind w:firstLine="709"/>
        <w:rPr>
          <w:rFonts w:ascii="Arial" w:hAnsi="Arial" w:cs="Arial"/>
          <w:sz w:val="24"/>
          <w:szCs w:val="24"/>
        </w:rPr>
      </w:pPr>
      <w:r w:rsidRPr="00212E86">
        <w:rPr>
          <w:rFonts w:ascii="Arial" w:hAnsi="Arial" w:cs="Arial"/>
          <w:sz w:val="24"/>
          <w:szCs w:val="24"/>
        </w:rPr>
        <w:t>Кратность отношения должностного оклада руководител</w:t>
      </w:r>
      <w:r>
        <w:rPr>
          <w:rFonts w:ascii="Arial" w:hAnsi="Arial" w:cs="Arial"/>
          <w:sz w:val="24"/>
          <w:szCs w:val="24"/>
        </w:rPr>
        <w:t>ей учреждений</w:t>
      </w:r>
      <w:r w:rsidRPr="00212E86">
        <w:rPr>
          <w:rFonts w:ascii="Arial" w:hAnsi="Arial" w:cs="Arial"/>
          <w:sz w:val="24"/>
          <w:szCs w:val="24"/>
        </w:rPr>
        <w:t xml:space="preserve"> к среднему должностному окладу (ставк</w:t>
      </w:r>
      <w:r>
        <w:rPr>
          <w:rFonts w:ascii="Arial" w:hAnsi="Arial" w:cs="Arial"/>
          <w:sz w:val="24"/>
          <w:szCs w:val="24"/>
        </w:rPr>
        <w:t>е заработной платы) работников учреждений</w:t>
      </w:r>
      <w:r w:rsidRPr="00212E86">
        <w:rPr>
          <w:rFonts w:ascii="Arial" w:hAnsi="Arial" w:cs="Arial"/>
          <w:sz w:val="24"/>
          <w:szCs w:val="24"/>
        </w:rPr>
        <w:t xml:space="preserve"> определяется с учетом сложности управления, специфики работы согласно критериям оценки деятельности </w:t>
      </w:r>
      <w:r>
        <w:rPr>
          <w:rFonts w:ascii="Arial" w:hAnsi="Arial" w:cs="Arial"/>
          <w:sz w:val="24"/>
          <w:szCs w:val="24"/>
        </w:rPr>
        <w:t>учреждений</w:t>
      </w:r>
      <w:r w:rsidRPr="00212E86">
        <w:rPr>
          <w:rFonts w:ascii="Arial" w:hAnsi="Arial" w:cs="Arial"/>
          <w:sz w:val="24"/>
          <w:szCs w:val="24"/>
        </w:rPr>
        <w:t>, учитывающим об</w:t>
      </w:r>
      <w:r>
        <w:rPr>
          <w:rFonts w:ascii="Arial" w:hAnsi="Arial" w:cs="Arial"/>
          <w:sz w:val="24"/>
          <w:szCs w:val="24"/>
        </w:rPr>
        <w:t>ъемные показатели деятельности учреждений</w:t>
      </w:r>
      <w:r w:rsidRPr="00212E86">
        <w:rPr>
          <w:rFonts w:ascii="Arial" w:hAnsi="Arial" w:cs="Arial"/>
          <w:sz w:val="24"/>
          <w:szCs w:val="24"/>
        </w:rPr>
        <w:t>.</w:t>
      </w:r>
    </w:p>
    <w:p w:rsidR="00B36665" w:rsidRPr="00212E86" w:rsidRDefault="00B36665" w:rsidP="00B36665">
      <w:pPr>
        <w:pStyle w:val="11"/>
        <w:numPr>
          <w:ilvl w:val="0"/>
          <w:numId w:val="0"/>
        </w:numPr>
        <w:ind w:firstLine="709"/>
        <w:rPr>
          <w:rFonts w:ascii="Arial" w:hAnsi="Arial" w:cs="Arial"/>
          <w:sz w:val="24"/>
          <w:szCs w:val="24"/>
        </w:rPr>
      </w:pPr>
      <w:r w:rsidRPr="00212E86">
        <w:rPr>
          <w:rFonts w:ascii="Arial" w:hAnsi="Arial" w:cs="Arial"/>
          <w:sz w:val="24"/>
          <w:szCs w:val="24"/>
        </w:rPr>
        <w:t>Кратность отношения должностного оклада руководител</w:t>
      </w:r>
      <w:r>
        <w:rPr>
          <w:rFonts w:ascii="Arial" w:hAnsi="Arial" w:cs="Arial"/>
          <w:sz w:val="24"/>
          <w:szCs w:val="24"/>
        </w:rPr>
        <w:t>ей</w:t>
      </w:r>
      <w:r w:rsidRPr="00212E86">
        <w:rPr>
          <w:rFonts w:ascii="Arial" w:hAnsi="Arial" w:cs="Arial"/>
          <w:sz w:val="24"/>
          <w:szCs w:val="24"/>
        </w:rPr>
        <w:t xml:space="preserve"> </w:t>
      </w:r>
      <w:r>
        <w:rPr>
          <w:rFonts w:ascii="Arial" w:hAnsi="Arial" w:cs="Arial"/>
          <w:sz w:val="24"/>
          <w:szCs w:val="24"/>
        </w:rPr>
        <w:t>учреждений</w:t>
      </w:r>
      <w:r w:rsidRPr="00212E86">
        <w:rPr>
          <w:rFonts w:ascii="Arial" w:hAnsi="Arial" w:cs="Arial"/>
          <w:sz w:val="24"/>
          <w:szCs w:val="24"/>
        </w:rPr>
        <w:t xml:space="preserve"> к среднему должностному окладу (ставке заработной платы) работников </w:t>
      </w:r>
      <w:r>
        <w:rPr>
          <w:rFonts w:ascii="Arial" w:hAnsi="Arial" w:cs="Arial"/>
          <w:sz w:val="24"/>
          <w:szCs w:val="24"/>
        </w:rPr>
        <w:t>учреждений</w:t>
      </w:r>
      <w:r w:rsidRPr="00212E86">
        <w:rPr>
          <w:rFonts w:ascii="Arial" w:hAnsi="Arial" w:cs="Arial"/>
          <w:sz w:val="24"/>
          <w:szCs w:val="24"/>
        </w:rPr>
        <w:t xml:space="preserve"> устанавливается распоряжением </w:t>
      </w:r>
      <w:r>
        <w:rPr>
          <w:rFonts w:ascii="Arial" w:hAnsi="Arial" w:cs="Arial"/>
          <w:sz w:val="24"/>
          <w:szCs w:val="24"/>
        </w:rPr>
        <w:t>учредителя</w:t>
      </w:r>
      <w:r w:rsidRPr="00212E86">
        <w:rPr>
          <w:rFonts w:ascii="Arial" w:hAnsi="Arial" w:cs="Arial"/>
          <w:sz w:val="24"/>
          <w:szCs w:val="24"/>
        </w:rPr>
        <w:t xml:space="preserve"> и пересматривается при изменении объемных показателей и (или) повышении результативности деятельности </w:t>
      </w:r>
      <w:r>
        <w:rPr>
          <w:rFonts w:ascii="Arial" w:hAnsi="Arial" w:cs="Arial"/>
          <w:sz w:val="24"/>
          <w:szCs w:val="24"/>
        </w:rPr>
        <w:t>учреждений</w:t>
      </w:r>
      <w:r w:rsidRPr="00212E86">
        <w:rPr>
          <w:rFonts w:ascii="Arial" w:hAnsi="Arial" w:cs="Arial"/>
          <w:sz w:val="24"/>
          <w:szCs w:val="24"/>
        </w:rPr>
        <w:t xml:space="preserve"> за предыдущий календарный год.</w:t>
      </w:r>
    </w:p>
    <w:p w:rsidR="00B36665" w:rsidRPr="00212E86" w:rsidRDefault="000B09B2" w:rsidP="000B09B2">
      <w:pPr>
        <w:pStyle w:val="11"/>
        <w:numPr>
          <w:ilvl w:val="0"/>
          <w:numId w:val="0"/>
        </w:numPr>
        <w:ind w:firstLine="709"/>
        <w:rPr>
          <w:rFonts w:ascii="Arial" w:hAnsi="Arial" w:cs="Arial"/>
          <w:sz w:val="24"/>
          <w:szCs w:val="24"/>
        </w:rPr>
      </w:pPr>
      <w:r>
        <w:rPr>
          <w:rFonts w:ascii="Arial" w:hAnsi="Arial" w:cs="Arial"/>
          <w:sz w:val="24"/>
          <w:szCs w:val="24"/>
        </w:rPr>
        <w:t>5.2</w:t>
      </w:r>
      <w:r w:rsidR="00AE6188">
        <w:rPr>
          <w:rFonts w:ascii="Arial" w:hAnsi="Arial" w:cs="Arial"/>
          <w:sz w:val="24"/>
          <w:szCs w:val="24"/>
        </w:rPr>
        <w:t xml:space="preserve"> </w:t>
      </w:r>
      <w:r w:rsidR="00B36665" w:rsidRPr="00212E86">
        <w:rPr>
          <w:rFonts w:ascii="Arial" w:hAnsi="Arial" w:cs="Arial"/>
          <w:sz w:val="24"/>
          <w:szCs w:val="24"/>
        </w:rPr>
        <w:t xml:space="preserve">К основному персоналу </w:t>
      </w:r>
      <w:r w:rsidR="00B36665">
        <w:rPr>
          <w:rFonts w:ascii="Arial" w:hAnsi="Arial" w:cs="Arial"/>
          <w:sz w:val="24"/>
          <w:szCs w:val="24"/>
        </w:rPr>
        <w:t>учреждений</w:t>
      </w:r>
      <w:r w:rsidR="00B36665" w:rsidRPr="00212E86">
        <w:rPr>
          <w:rFonts w:ascii="Arial" w:hAnsi="Arial" w:cs="Arial"/>
          <w:sz w:val="24"/>
          <w:szCs w:val="24"/>
        </w:rPr>
        <w:t xml:space="preserve"> относятся работники, непосредственно обеспечивающие выполнение основных функций, для реализации которых создано </w:t>
      </w:r>
      <w:r w:rsidR="00B36665">
        <w:rPr>
          <w:rFonts w:ascii="Arial" w:hAnsi="Arial" w:cs="Arial"/>
          <w:sz w:val="24"/>
          <w:szCs w:val="24"/>
        </w:rPr>
        <w:t>у</w:t>
      </w:r>
      <w:r w:rsidR="00B36665" w:rsidRPr="00212E86">
        <w:rPr>
          <w:rFonts w:ascii="Arial" w:hAnsi="Arial" w:cs="Arial"/>
          <w:sz w:val="24"/>
          <w:szCs w:val="24"/>
        </w:rPr>
        <w:t>чреждение.</w:t>
      </w:r>
    </w:p>
    <w:p w:rsidR="00B36665" w:rsidRPr="00212E86" w:rsidRDefault="000B09B2" w:rsidP="000B09B2">
      <w:pPr>
        <w:pStyle w:val="11"/>
        <w:numPr>
          <w:ilvl w:val="0"/>
          <w:numId w:val="0"/>
        </w:numPr>
        <w:ind w:firstLine="709"/>
        <w:rPr>
          <w:rFonts w:ascii="Arial" w:hAnsi="Arial" w:cs="Arial"/>
          <w:sz w:val="24"/>
          <w:szCs w:val="24"/>
        </w:rPr>
      </w:pPr>
      <w:r>
        <w:rPr>
          <w:rFonts w:ascii="Arial" w:hAnsi="Arial" w:cs="Arial"/>
          <w:sz w:val="24"/>
          <w:szCs w:val="24"/>
        </w:rPr>
        <w:t xml:space="preserve">5.3 </w:t>
      </w:r>
      <w:r w:rsidR="00B36665" w:rsidRPr="00212E86">
        <w:rPr>
          <w:rFonts w:ascii="Arial" w:hAnsi="Arial" w:cs="Arial"/>
          <w:sz w:val="24"/>
          <w:szCs w:val="24"/>
        </w:rPr>
        <w:t xml:space="preserve">Перечень должностей работников </w:t>
      </w:r>
      <w:r w:rsidR="00B36665">
        <w:rPr>
          <w:rFonts w:ascii="Arial" w:hAnsi="Arial" w:cs="Arial"/>
          <w:sz w:val="24"/>
          <w:szCs w:val="24"/>
        </w:rPr>
        <w:t>учреждений</w:t>
      </w:r>
      <w:r w:rsidR="00B36665" w:rsidRPr="00212E86">
        <w:rPr>
          <w:rFonts w:ascii="Arial" w:hAnsi="Arial" w:cs="Arial"/>
          <w:sz w:val="24"/>
          <w:szCs w:val="24"/>
        </w:rPr>
        <w:t>, относимых к основному персоналу для определения размера должностного оклада руководител</w:t>
      </w:r>
      <w:r w:rsidR="00B36665">
        <w:rPr>
          <w:rFonts w:ascii="Arial" w:hAnsi="Arial" w:cs="Arial"/>
          <w:sz w:val="24"/>
          <w:szCs w:val="24"/>
        </w:rPr>
        <w:t>ей</w:t>
      </w:r>
      <w:r w:rsidR="00B36665" w:rsidRPr="00212E86">
        <w:rPr>
          <w:rFonts w:ascii="Arial" w:hAnsi="Arial" w:cs="Arial"/>
          <w:sz w:val="24"/>
          <w:szCs w:val="24"/>
        </w:rPr>
        <w:t xml:space="preserve"> </w:t>
      </w:r>
      <w:r w:rsidR="00B36665">
        <w:rPr>
          <w:rFonts w:ascii="Arial" w:hAnsi="Arial" w:cs="Arial"/>
          <w:sz w:val="24"/>
          <w:szCs w:val="24"/>
        </w:rPr>
        <w:t>учреждений</w:t>
      </w:r>
      <w:r w:rsidR="00B36665" w:rsidRPr="00212E86">
        <w:rPr>
          <w:rFonts w:ascii="Arial" w:hAnsi="Arial" w:cs="Arial"/>
          <w:sz w:val="24"/>
          <w:szCs w:val="24"/>
        </w:rPr>
        <w:t>, определены в приложении 2 к настоящему Положению.</w:t>
      </w:r>
    </w:p>
    <w:p w:rsidR="00B36665" w:rsidRDefault="000B09B2" w:rsidP="000B09B2">
      <w:pPr>
        <w:pStyle w:val="11"/>
        <w:numPr>
          <w:ilvl w:val="0"/>
          <w:numId w:val="0"/>
        </w:numPr>
        <w:ind w:firstLine="709"/>
        <w:rPr>
          <w:rFonts w:ascii="Arial" w:hAnsi="Arial" w:cs="Arial"/>
          <w:sz w:val="24"/>
          <w:szCs w:val="24"/>
        </w:rPr>
      </w:pPr>
      <w:r>
        <w:rPr>
          <w:rFonts w:ascii="Arial" w:hAnsi="Arial" w:cs="Arial"/>
          <w:sz w:val="24"/>
          <w:szCs w:val="24"/>
        </w:rPr>
        <w:t xml:space="preserve">5.4 </w:t>
      </w:r>
      <w:r w:rsidR="00B36665" w:rsidRPr="00212E86">
        <w:rPr>
          <w:rFonts w:ascii="Arial" w:hAnsi="Arial" w:cs="Arial"/>
          <w:sz w:val="24"/>
          <w:szCs w:val="24"/>
        </w:rPr>
        <w:t xml:space="preserve">Средний размер должностного оклада (ставки заработной платы) работников рассчитывается на основании штатного расписания, действовавшего в календарном году, предшествующему году установления должностного оклада руководителя </w:t>
      </w:r>
      <w:r w:rsidR="00B36665">
        <w:rPr>
          <w:rFonts w:ascii="Arial" w:hAnsi="Arial" w:cs="Arial"/>
          <w:sz w:val="24"/>
          <w:szCs w:val="24"/>
        </w:rPr>
        <w:t>Учреждений</w:t>
      </w:r>
      <w:r w:rsidR="00B36665" w:rsidRPr="00212E86">
        <w:rPr>
          <w:rFonts w:ascii="Arial" w:hAnsi="Arial" w:cs="Arial"/>
          <w:sz w:val="24"/>
          <w:szCs w:val="24"/>
        </w:rPr>
        <w:t xml:space="preserve">. </w:t>
      </w:r>
    </w:p>
    <w:p w:rsidR="00B36665" w:rsidRDefault="000B09B2" w:rsidP="000B09B2">
      <w:pPr>
        <w:pStyle w:val="11"/>
        <w:numPr>
          <w:ilvl w:val="0"/>
          <w:numId w:val="0"/>
        </w:numPr>
        <w:ind w:firstLine="709"/>
        <w:rPr>
          <w:rFonts w:ascii="Arial" w:hAnsi="Arial" w:cs="Arial"/>
          <w:sz w:val="24"/>
          <w:szCs w:val="24"/>
        </w:rPr>
      </w:pPr>
      <w:r>
        <w:rPr>
          <w:rFonts w:ascii="Arial" w:hAnsi="Arial" w:cs="Arial"/>
          <w:sz w:val="24"/>
          <w:szCs w:val="24"/>
        </w:rPr>
        <w:t xml:space="preserve">5.5 </w:t>
      </w:r>
      <w:r w:rsidR="00B36665" w:rsidRPr="00212E86">
        <w:rPr>
          <w:rFonts w:ascii="Arial" w:hAnsi="Arial" w:cs="Arial"/>
          <w:sz w:val="24"/>
          <w:szCs w:val="24"/>
        </w:rPr>
        <w:t xml:space="preserve">Средний размер должностного оклада, ставки заработной платы работников определяется путем деления суммы должностных окладов, ставок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w:t>
      </w:r>
      <w:r w:rsidR="00B36665">
        <w:rPr>
          <w:rFonts w:ascii="Arial" w:hAnsi="Arial" w:cs="Arial"/>
          <w:sz w:val="24"/>
          <w:szCs w:val="24"/>
        </w:rPr>
        <w:t>учреждения</w:t>
      </w:r>
      <w:r w:rsidR="00B36665" w:rsidRPr="00212E86">
        <w:rPr>
          <w:rFonts w:ascii="Arial" w:hAnsi="Arial" w:cs="Arial"/>
          <w:sz w:val="24"/>
          <w:szCs w:val="24"/>
        </w:rPr>
        <w:t>.</w:t>
      </w:r>
      <w:r w:rsidR="00B36665">
        <w:rPr>
          <w:rFonts w:ascii="Arial" w:hAnsi="Arial" w:cs="Arial"/>
          <w:sz w:val="24"/>
          <w:szCs w:val="24"/>
        </w:rPr>
        <w:t xml:space="preserve"> </w:t>
      </w:r>
    </w:p>
    <w:p w:rsidR="00B36665" w:rsidRDefault="000B09B2" w:rsidP="000B09B2">
      <w:pPr>
        <w:pStyle w:val="11"/>
        <w:numPr>
          <w:ilvl w:val="0"/>
          <w:numId w:val="0"/>
        </w:numPr>
        <w:ind w:firstLine="709"/>
        <w:rPr>
          <w:rFonts w:ascii="Arial" w:hAnsi="Arial" w:cs="Arial"/>
          <w:sz w:val="24"/>
          <w:szCs w:val="24"/>
        </w:rPr>
      </w:pPr>
      <w:r>
        <w:rPr>
          <w:rFonts w:ascii="Arial" w:hAnsi="Arial" w:cs="Arial"/>
          <w:sz w:val="24"/>
          <w:szCs w:val="24"/>
        </w:rPr>
        <w:t>5.6</w:t>
      </w:r>
      <w:r w:rsidR="00AE6188">
        <w:rPr>
          <w:rFonts w:ascii="Arial" w:hAnsi="Arial" w:cs="Arial"/>
          <w:sz w:val="24"/>
          <w:szCs w:val="24"/>
        </w:rPr>
        <w:t xml:space="preserve"> </w:t>
      </w:r>
      <w:r w:rsidR="00B36665">
        <w:rPr>
          <w:rFonts w:ascii="Arial" w:hAnsi="Arial" w:cs="Arial"/>
          <w:sz w:val="24"/>
          <w:szCs w:val="24"/>
        </w:rPr>
        <w:t>П</w:t>
      </w:r>
      <w:r w:rsidR="00B36665" w:rsidRPr="00212E86">
        <w:rPr>
          <w:rFonts w:ascii="Arial" w:hAnsi="Arial" w:cs="Arial"/>
          <w:sz w:val="24"/>
          <w:szCs w:val="24"/>
        </w:rPr>
        <w:t>ри исчислении среднего должностного оклада, ставки заработной платы работников в расчетный период не включается количество занятых штатных единиц и начисленные за это время суммы должностных окладов, ставок заработной платы работников, если работник освобождался от работы с полным или частичным сохранением заработной платы или без оплаты в соответствии с законодательством Российской Федерации, за исключением перерывов для кормления ребенка, предусмотренных трудовым законодательством Российской Федерации</w:t>
      </w:r>
      <w:r w:rsidR="00B36665">
        <w:rPr>
          <w:rFonts w:ascii="Arial" w:hAnsi="Arial" w:cs="Arial"/>
          <w:sz w:val="24"/>
          <w:szCs w:val="24"/>
        </w:rPr>
        <w:t xml:space="preserve">. </w:t>
      </w:r>
      <w:bookmarkStart w:id="0" w:name="Par46"/>
      <w:bookmarkEnd w:id="0"/>
    </w:p>
    <w:p w:rsidR="00B36665" w:rsidRDefault="000B09B2" w:rsidP="000B09B2">
      <w:pPr>
        <w:pStyle w:val="11"/>
        <w:numPr>
          <w:ilvl w:val="0"/>
          <w:numId w:val="0"/>
        </w:numPr>
        <w:ind w:firstLine="709"/>
        <w:rPr>
          <w:rFonts w:ascii="Arial" w:hAnsi="Arial" w:cs="Arial"/>
          <w:sz w:val="24"/>
          <w:szCs w:val="24"/>
        </w:rPr>
      </w:pPr>
      <w:r>
        <w:rPr>
          <w:rFonts w:ascii="Arial" w:hAnsi="Arial" w:cs="Arial"/>
          <w:sz w:val="24"/>
          <w:szCs w:val="24"/>
        </w:rPr>
        <w:lastRenderedPageBreak/>
        <w:t>5.7</w:t>
      </w:r>
      <w:r w:rsidR="00AE6188">
        <w:rPr>
          <w:rFonts w:ascii="Arial" w:hAnsi="Arial" w:cs="Arial"/>
          <w:sz w:val="24"/>
          <w:szCs w:val="24"/>
        </w:rPr>
        <w:t xml:space="preserve"> </w:t>
      </w:r>
      <w:r w:rsidR="00B36665" w:rsidRPr="00212E86">
        <w:rPr>
          <w:rFonts w:ascii="Arial" w:hAnsi="Arial" w:cs="Arial"/>
          <w:sz w:val="24"/>
          <w:szCs w:val="24"/>
        </w:rPr>
        <w:t>Должностной оклад заместител</w:t>
      </w:r>
      <w:r w:rsidR="00B36665">
        <w:rPr>
          <w:rFonts w:ascii="Arial" w:hAnsi="Arial" w:cs="Arial"/>
          <w:sz w:val="24"/>
          <w:szCs w:val="24"/>
        </w:rPr>
        <w:t>ей</w:t>
      </w:r>
      <w:r w:rsidR="00B36665" w:rsidRPr="00212E86">
        <w:rPr>
          <w:rFonts w:ascii="Arial" w:hAnsi="Arial" w:cs="Arial"/>
          <w:sz w:val="24"/>
          <w:szCs w:val="24"/>
        </w:rPr>
        <w:t xml:space="preserve"> руководител</w:t>
      </w:r>
      <w:r w:rsidR="00B36665">
        <w:rPr>
          <w:rFonts w:ascii="Arial" w:hAnsi="Arial" w:cs="Arial"/>
          <w:sz w:val="24"/>
          <w:szCs w:val="24"/>
        </w:rPr>
        <w:t>ей</w:t>
      </w:r>
      <w:r w:rsidR="00B36665" w:rsidRPr="00212E86">
        <w:rPr>
          <w:rFonts w:ascii="Arial" w:hAnsi="Arial" w:cs="Arial"/>
          <w:sz w:val="24"/>
          <w:szCs w:val="24"/>
        </w:rPr>
        <w:t xml:space="preserve"> </w:t>
      </w:r>
      <w:r w:rsidR="00B36665">
        <w:rPr>
          <w:rFonts w:ascii="Arial" w:hAnsi="Arial" w:cs="Arial"/>
          <w:sz w:val="24"/>
          <w:szCs w:val="24"/>
        </w:rPr>
        <w:t>учреждений</w:t>
      </w:r>
      <w:r w:rsidR="00B36665" w:rsidRPr="00212E86">
        <w:rPr>
          <w:rFonts w:ascii="Arial" w:hAnsi="Arial" w:cs="Arial"/>
          <w:sz w:val="24"/>
          <w:szCs w:val="24"/>
        </w:rPr>
        <w:t xml:space="preserve"> устанавливаются на 10% - 4</w:t>
      </w:r>
      <w:r w:rsidR="00B36665">
        <w:rPr>
          <w:rFonts w:ascii="Arial" w:hAnsi="Arial" w:cs="Arial"/>
          <w:sz w:val="24"/>
          <w:szCs w:val="24"/>
        </w:rPr>
        <w:t>5</w:t>
      </w:r>
      <w:r w:rsidR="00B36665" w:rsidRPr="00212E86">
        <w:rPr>
          <w:rFonts w:ascii="Arial" w:hAnsi="Arial" w:cs="Arial"/>
          <w:sz w:val="24"/>
          <w:szCs w:val="24"/>
        </w:rPr>
        <w:t xml:space="preserve">% ниже должностного оклада, установленного </w:t>
      </w:r>
      <w:r w:rsidR="00B36665">
        <w:rPr>
          <w:rFonts w:ascii="Arial" w:hAnsi="Arial" w:cs="Arial"/>
          <w:sz w:val="24"/>
          <w:szCs w:val="24"/>
        </w:rPr>
        <w:t>руководителям</w:t>
      </w:r>
      <w:r w:rsidR="00B36665" w:rsidRPr="00212E86">
        <w:rPr>
          <w:rFonts w:ascii="Arial" w:hAnsi="Arial" w:cs="Arial"/>
          <w:sz w:val="24"/>
          <w:szCs w:val="24"/>
        </w:rPr>
        <w:t xml:space="preserve"> </w:t>
      </w:r>
      <w:r w:rsidR="00B36665">
        <w:rPr>
          <w:rFonts w:ascii="Arial" w:hAnsi="Arial" w:cs="Arial"/>
          <w:sz w:val="24"/>
          <w:szCs w:val="24"/>
        </w:rPr>
        <w:t>Учреждений</w:t>
      </w:r>
      <w:r w:rsidR="00B36665" w:rsidRPr="00212E86">
        <w:rPr>
          <w:rFonts w:ascii="Arial" w:hAnsi="Arial" w:cs="Arial"/>
          <w:sz w:val="24"/>
          <w:szCs w:val="24"/>
        </w:rPr>
        <w:t xml:space="preserve"> в зависимости от установленных квалификационных требований:</w:t>
      </w:r>
    </w:p>
    <w:p w:rsidR="00B36665" w:rsidRDefault="00B36665" w:rsidP="000B09B2">
      <w:pPr>
        <w:pStyle w:val="11"/>
        <w:numPr>
          <w:ilvl w:val="0"/>
          <w:numId w:val="0"/>
        </w:numPr>
        <w:ind w:firstLine="709"/>
        <w:rPr>
          <w:rFonts w:ascii="Arial" w:hAnsi="Arial" w:cs="Arial"/>
          <w:sz w:val="24"/>
          <w:szCs w:val="24"/>
        </w:rPr>
      </w:pPr>
      <w:r w:rsidRPr="00212E86">
        <w:rPr>
          <w:rFonts w:ascii="Arial" w:hAnsi="Arial" w:cs="Arial"/>
          <w:sz w:val="24"/>
          <w:szCs w:val="24"/>
        </w:rPr>
        <w:t xml:space="preserve">10% - высшее образование, стаж работы на руководящих должностях или по профилю </w:t>
      </w:r>
      <w:r>
        <w:rPr>
          <w:rFonts w:ascii="Arial" w:hAnsi="Arial" w:cs="Arial"/>
          <w:sz w:val="24"/>
          <w:szCs w:val="24"/>
        </w:rPr>
        <w:t>учреждений</w:t>
      </w:r>
      <w:r w:rsidRPr="00212E86">
        <w:rPr>
          <w:rFonts w:ascii="Arial" w:hAnsi="Arial" w:cs="Arial"/>
          <w:sz w:val="24"/>
          <w:szCs w:val="24"/>
        </w:rPr>
        <w:t xml:space="preserve"> не менее </w:t>
      </w:r>
      <w:r>
        <w:rPr>
          <w:rFonts w:ascii="Arial" w:hAnsi="Arial" w:cs="Arial"/>
          <w:sz w:val="24"/>
          <w:szCs w:val="24"/>
        </w:rPr>
        <w:t>1</w:t>
      </w:r>
      <w:r w:rsidRPr="00212E86">
        <w:rPr>
          <w:rFonts w:ascii="Arial" w:hAnsi="Arial" w:cs="Arial"/>
          <w:sz w:val="24"/>
          <w:szCs w:val="24"/>
        </w:rPr>
        <w:t>5 лет;</w:t>
      </w:r>
    </w:p>
    <w:p w:rsidR="00B36665" w:rsidRDefault="00B36665" w:rsidP="000B09B2">
      <w:pPr>
        <w:pStyle w:val="11"/>
        <w:numPr>
          <w:ilvl w:val="0"/>
          <w:numId w:val="0"/>
        </w:numPr>
        <w:ind w:firstLine="709"/>
        <w:rPr>
          <w:rFonts w:ascii="Arial" w:hAnsi="Arial" w:cs="Arial"/>
          <w:sz w:val="24"/>
          <w:szCs w:val="24"/>
        </w:rPr>
      </w:pPr>
      <w:r w:rsidRPr="00212E86">
        <w:rPr>
          <w:rFonts w:ascii="Arial" w:hAnsi="Arial" w:cs="Arial"/>
          <w:sz w:val="24"/>
          <w:szCs w:val="24"/>
        </w:rPr>
        <w:t xml:space="preserve">20% - высшее образование, стаж работы на руководящих должностях или по профилю </w:t>
      </w:r>
      <w:r>
        <w:rPr>
          <w:rFonts w:ascii="Arial" w:hAnsi="Arial" w:cs="Arial"/>
          <w:sz w:val="24"/>
          <w:szCs w:val="24"/>
        </w:rPr>
        <w:t>учреждений</w:t>
      </w:r>
      <w:r w:rsidRPr="00212E86">
        <w:rPr>
          <w:rFonts w:ascii="Arial" w:hAnsi="Arial" w:cs="Arial"/>
          <w:sz w:val="24"/>
          <w:szCs w:val="24"/>
        </w:rPr>
        <w:t xml:space="preserve"> не менее </w:t>
      </w:r>
      <w:r>
        <w:rPr>
          <w:rFonts w:ascii="Arial" w:hAnsi="Arial" w:cs="Arial"/>
          <w:sz w:val="24"/>
          <w:szCs w:val="24"/>
        </w:rPr>
        <w:t>10</w:t>
      </w:r>
      <w:r w:rsidRPr="00212E86">
        <w:rPr>
          <w:rFonts w:ascii="Arial" w:hAnsi="Arial" w:cs="Arial"/>
          <w:sz w:val="24"/>
          <w:szCs w:val="24"/>
        </w:rPr>
        <w:t xml:space="preserve"> лет;</w:t>
      </w:r>
    </w:p>
    <w:p w:rsidR="00B36665" w:rsidRDefault="00B36665" w:rsidP="000B09B2">
      <w:pPr>
        <w:pStyle w:val="11"/>
        <w:numPr>
          <w:ilvl w:val="0"/>
          <w:numId w:val="0"/>
        </w:numPr>
        <w:ind w:firstLine="709"/>
        <w:rPr>
          <w:rFonts w:ascii="Arial" w:hAnsi="Arial" w:cs="Arial"/>
          <w:sz w:val="24"/>
          <w:szCs w:val="24"/>
        </w:rPr>
      </w:pPr>
      <w:r w:rsidRPr="00212E86">
        <w:rPr>
          <w:rFonts w:ascii="Arial" w:hAnsi="Arial" w:cs="Arial"/>
          <w:sz w:val="24"/>
          <w:szCs w:val="24"/>
        </w:rPr>
        <w:t xml:space="preserve">30% - высшее образование, стаж работы на руководящих должностях или по профилю </w:t>
      </w:r>
      <w:r>
        <w:rPr>
          <w:rFonts w:ascii="Arial" w:hAnsi="Arial" w:cs="Arial"/>
          <w:sz w:val="24"/>
          <w:szCs w:val="24"/>
        </w:rPr>
        <w:t>учреждений</w:t>
      </w:r>
      <w:r w:rsidRPr="00212E86">
        <w:rPr>
          <w:rFonts w:ascii="Arial" w:hAnsi="Arial" w:cs="Arial"/>
          <w:sz w:val="24"/>
          <w:szCs w:val="24"/>
        </w:rPr>
        <w:t xml:space="preserve"> не менее </w:t>
      </w:r>
      <w:r>
        <w:rPr>
          <w:rFonts w:ascii="Arial" w:hAnsi="Arial" w:cs="Arial"/>
          <w:sz w:val="24"/>
          <w:szCs w:val="24"/>
        </w:rPr>
        <w:t>5 лет</w:t>
      </w:r>
      <w:r w:rsidRPr="00212E86">
        <w:rPr>
          <w:rFonts w:ascii="Arial" w:hAnsi="Arial" w:cs="Arial"/>
          <w:sz w:val="24"/>
          <w:szCs w:val="24"/>
        </w:rPr>
        <w:t>;</w:t>
      </w:r>
    </w:p>
    <w:p w:rsidR="00B36665" w:rsidRDefault="00B36665" w:rsidP="000B09B2">
      <w:pPr>
        <w:pStyle w:val="11"/>
        <w:numPr>
          <w:ilvl w:val="0"/>
          <w:numId w:val="0"/>
        </w:numPr>
        <w:ind w:firstLine="709"/>
        <w:rPr>
          <w:rFonts w:ascii="Arial" w:hAnsi="Arial" w:cs="Arial"/>
          <w:sz w:val="24"/>
          <w:szCs w:val="24"/>
        </w:rPr>
      </w:pPr>
      <w:r w:rsidRPr="00212E86">
        <w:rPr>
          <w:rFonts w:ascii="Arial" w:hAnsi="Arial" w:cs="Arial"/>
          <w:sz w:val="24"/>
          <w:szCs w:val="24"/>
        </w:rPr>
        <w:t>4</w:t>
      </w:r>
      <w:r>
        <w:rPr>
          <w:rFonts w:ascii="Arial" w:hAnsi="Arial" w:cs="Arial"/>
          <w:sz w:val="24"/>
          <w:szCs w:val="24"/>
        </w:rPr>
        <w:t>5</w:t>
      </w:r>
      <w:r w:rsidRPr="00212E86">
        <w:rPr>
          <w:rFonts w:ascii="Arial" w:hAnsi="Arial" w:cs="Arial"/>
          <w:sz w:val="24"/>
          <w:szCs w:val="24"/>
        </w:rPr>
        <w:t xml:space="preserve">% - высшее образование, стаж работы на руководящих должностях или по профилю </w:t>
      </w:r>
      <w:r>
        <w:rPr>
          <w:rFonts w:ascii="Arial" w:hAnsi="Arial" w:cs="Arial"/>
          <w:sz w:val="24"/>
          <w:szCs w:val="24"/>
        </w:rPr>
        <w:t>учреждений</w:t>
      </w:r>
      <w:r w:rsidRPr="00212E86">
        <w:rPr>
          <w:rFonts w:ascii="Arial" w:hAnsi="Arial" w:cs="Arial"/>
          <w:sz w:val="24"/>
          <w:szCs w:val="24"/>
        </w:rPr>
        <w:t xml:space="preserve"> </w:t>
      </w:r>
      <w:r>
        <w:rPr>
          <w:rFonts w:ascii="Arial" w:hAnsi="Arial" w:cs="Arial"/>
          <w:sz w:val="24"/>
          <w:szCs w:val="24"/>
        </w:rPr>
        <w:t xml:space="preserve">не </w:t>
      </w:r>
      <w:r w:rsidRPr="00212E86">
        <w:rPr>
          <w:rFonts w:ascii="Arial" w:hAnsi="Arial" w:cs="Arial"/>
          <w:sz w:val="24"/>
          <w:szCs w:val="24"/>
        </w:rPr>
        <w:t xml:space="preserve">менее </w:t>
      </w:r>
      <w:r>
        <w:rPr>
          <w:rFonts w:ascii="Arial" w:hAnsi="Arial" w:cs="Arial"/>
          <w:sz w:val="24"/>
          <w:szCs w:val="24"/>
        </w:rPr>
        <w:t>3</w:t>
      </w:r>
      <w:r w:rsidRPr="00212E86">
        <w:rPr>
          <w:rFonts w:ascii="Arial" w:hAnsi="Arial" w:cs="Arial"/>
          <w:sz w:val="24"/>
          <w:szCs w:val="24"/>
        </w:rPr>
        <w:t xml:space="preserve"> </w:t>
      </w:r>
      <w:r>
        <w:rPr>
          <w:rFonts w:ascii="Arial" w:hAnsi="Arial" w:cs="Arial"/>
          <w:sz w:val="24"/>
          <w:szCs w:val="24"/>
        </w:rPr>
        <w:t>лет</w:t>
      </w:r>
      <w:r w:rsidRPr="00212E86">
        <w:rPr>
          <w:rFonts w:ascii="Arial" w:hAnsi="Arial" w:cs="Arial"/>
          <w:sz w:val="24"/>
          <w:szCs w:val="24"/>
        </w:rPr>
        <w:t>.</w:t>
      </w:r>
      <w:r>
        <w:rPr>
          <w:rFonts w:ascii="Arial" w:hAnsi="Arial" w:cs="Arial"/>
          <w:sz w:val="24"/>
          <w:szCs w:val="24"/>
        </w:rPr>
        <w:t xml:space="preserve"> </w:t>
      </w:r>
    </w:p>
    <w:p w:rsidR="00B36665" w:rsidRDefault="000B09B2" w:rsidP="000B09B2">
      <w:pPr>
        <w:pStyle w:val="11"/>
        <w:numPr>
          <w:ilvl w:val="0"/>
          <w:numId w:val="0"/>
        </w:numPr>
        <w:ind w:firstLine="709"/>
        <w:rPr>
          <w:rFonts w:ascii="Arial" w:hAnsi="Arial" w:cs="Arial"/>
          <w:sz w:val="24"/>
          <w:szCs w:val="24"/>
        </w:rPr>
      </w:pPr>
      <w:r>
        <w:rPr>
          <w:rFonts w:ascii="Arial" w:hAnsi="Arial" w:cs="Arial"/>
          <w:sz w:val="24"/>
          <w:szCs w:val="24"/>
        </w:rPr>
        <w:t>5.8</w:t>
      </w:r>
      <w:r w:rsidR="00AE6188">
        <w:rPr>
          <w:rFonts w:ascii="Arial" w:hAnsi="Arial" w:cs="Arial"/>
          <w:sz w:val="24"/>
          <w:szCs w:val="24"/>
        </w:rPr>
        <w:t xml:space="preserve"> </w:t>
      </w:r>
      <w:r w:rsidR="00B36665" w:rsidRPr="00212E86">
        <w:rPr>
          <w:rFonts w:ascii="Arial" w:hAnsi="Arial" w:cs="Arial"/>
          <w:sz w:val="24"/>
          <w:szCs w:val="24"/>
        </w:rPr>
        <w:t xml:space="preserve">Должностной оклад главного бухгалтера </w:t>
      </w:r>
      <w:r w:rsidR="00B36665">
        <w:rPr>
          <w:rFonts w:ascii="Arial" w:hAnsi="Arial" w:cs="Arial"/>
          <w:sz w:val="24"/>
          <w:szCs w:val="24"/>
        </w:rPr>
        <w:t>учреждений</w:t>
      </w:r>
      <w:r w:rsidR="00B36665" w:rsidRPr="00212E86">
        <w:rPr>
          <w:rFonts w:ascii="Arial" w:hAnsi="Arial" w:cs="Arial"/>
          <w:sz w:val="24"/>
          <w:szCs w:val="24"/>
        </w:rPr>
        <w:t xml:space="preserve"> устанавливае</w:t>
      </w:r>
      <w:r w:rsidR="00B36665">
        <w:rPr>
          <w:rFonts w:ascii="Arial" w:hAnsi="Arial" w:cs="Arial"/>
          <w:sz w:val="24"/>
          <w:szCs w:val="24"/>
        </w:rPr>
        <w:t>тся на 1</w:t>
      </w:r>
      <w:r w:rsidR="00B36665" w:rsidRPr="00212E86">
        <w:rPr>
          <w:rFonts w:ascii="Arial" w:hAnsi="Arial" w:cs="Arial"/>
          <w:sz w:val="24"/>
          <w:szCs w:val="24"/>
        </w:rPr>
        <w:t>0% - 60% ниже должностного оклада, установ</w:t>
      </w:r>
      <w:r w:rsidR="00B36665">
        <w:rPr>
          <w:rFonts w:ascii="Arial" w:hAnsi="Arial" w:cs="Arial"/>
          <w:sz w:val="24"/>
          <w:szCs w:val="24"/>
        </w:rPr>
        <w:t>ленного руководителям учреждений</w:t>
      </w:r>
      <w:r w:rsidR="00B36665" w:rsidRPr="00212E86">
        <w:rPr>
          <w:rFonts w:ascii="Arial" w:hAnsi="Arial" w:cs="Arial"/>
          <w:sz w:val="24"/>
          <w:szCs w:val="24"/>
        </w:rPr>
        <w:t xml:space="preserve"> </w:t>
      </w:r>
      <w:r w:rsidR="00B36665">
        <w:rPr>
          <w:rFonts w:ascii="Arial" w:hAnsi="Arial" w:cs="Arial"/>
          <w:sz w:val="24"/>
          <w:szCs w:val="24"/>
        </w:rPr>
        <w:t>в зависимости</w:t>
      </w:r>
      <w:r w:rsidR="00B36665" w:rsidRPr="00212E86">
        <w:rPr>
          <w:rFonts w:ascii="Arial" w:hAnsi="Arial" w:cs="Arial"/>
          <w:sz w:val="24"/>
          <w:szCs w:val="24"/>
        </w:rPr>
        <w:t xml:space="preserve"> от установленных квалификационных требований:</w:t>
      </w:r>
    </w:p>
    <w:p w:rsidR="00B36665" w:rsidRDefault="00B36665" w:rsidP="000B09B2">
      <w:pPr>
        <w:pStyle w:val="11"/>
        <w:numPr>
          <w:ilvl w:val="0"/>
          <w:numId w:val="0"/>
        </w:numPr>
        <w:ind w:firstLine="709"/>
        <w:rPr>
          <w:rFonts w:ascii="Arial" w:hAnsi="Arial" w:cs="Arial"/>
          <w:sz w:val="24"/>
          <w:szCs w:val="24"/>
          <w:shd w:val="clear" w:color="auto" w:fill="FFFFFF"/>
        </w:rPr>
      </w:pPr>
      <w:r>
        <w:rPr>
          <w:rFonts w:ascii="Arial" w:hAnsi="Arial" w:cs="Arial"/>
          <w:sz w:val="24"/>
          <w:szCs w:val="24"/>
        </w:rPr>
        <w:t xml:space="preserve">10% - </w:t>
      </w:r>
      <w:r w:rsidRPr="00212E86">
        <w:rPr>
          <w:rFonts w:ascii="Arial" w:hAnsi="Arial" w:cs="Arial"/>
          <w:sz w:val="24"/>
          <w:szCs w:val="24"/>
          <w:shd w:val="clear" w:color="auto" w:fill="FFFFFF"/>
        </w:rPr>
        <w:t>Высшее профессиональное (экономическое) образование и стаж бухгалтерско-финансовой работы, в том числе на ру</w:t>
      </w:r>
      <w:r>
        <w:rPr>
          <w:rFonts w:ascii="Arial" w:hAnsi="Arial" w:cs="Arial"/>
          <w:sz w:val="24"/>
          <w:szCs w:val="24"/>
          <w:shd w:val="clear" w:color="auto" w:fill="FFFFFF"/>
        </w:rPr>
        <w:t>ководящих должностях, не менее 10</w:t>
      </w:r>
      <w:r w:rsidRPr="00212E86">
        <w:rPr>
          <w:rFonts w:ascii="Arial" w:hAnsi="Arial" w:cs="Arial"/>
          <w:sz w:val="24"/>
          <w:szCs w:val="24"/>
          <w:shd w:val="clear" w:color="auto" w:fill="FFFFFF"/>
        </w:rPr>
        <w:t xml:space="preserve"> лет</w:t>
      </w:r>
      <w:r>
        <w:rPr>
          <w:rFonts w:ascii="Arial" w:hAnsi="Arial" w:cs="Arial"/>
          <w:sz w:val="24"/>
          <w:szCs w:val="24"/>
          <w:shd w:val="clear" w:color="auto" w:fill="FFFFFF"/>
        </w:rPr>
        <w:t>;</w:t>
      </w:r>
    </w:p>
    <w:p w:rsidR="00B36665" w:rsidRDefault="00B36665" w:rsidP="000B09B2">
      <w:pPr>
        <w:pStyle w:val="11"/>
        <w:numPr>
          <w:ilvl w:val="0"/>
          <w:numId w:val="0"/>
        </w:numPr>
        <w:ind w:firstLine="709"/>
        <w:rPr>
          <w:rFonts w:ascii="Arial" w:hAnsi="Arial" w:cs="Arial"/>
          <w:sz w:val="24"/>
          <w:szCs w:val="24"/>
          <w:shd w:val="clear" w:color="auto" w:fill="FFFFFF"/>
        </w:rPr>
      </w:pPr>
      <w:r>
        <w:rPr>
          <w:rFonts w:ascii="Arial" w:hAnsi="Arial" w:cs="Arial"/>
          <w:sz w:val="24"/>
          <w:szCs w:val="24"/>
        </w:rPr>
        <w:t xml:space="preserve">20% - </w:t>
      </w:r>
      <w:r w:rsidRPr="00212E86">
        <w:rPr>
          <w:rFonts w:ascii="Arial" w:hAnsi="Arial" w:cs="Arial"/>
          <w:sz w:val="24"/>
          <w:szCs w:val="24"/>
          <w:shd w:val="clear" w:color="auto" w:fill="FFFFFF"/>
        </w:rPr>
        <w:t xml:space="preserve">Высшее профессиональное (экономическое) образование и стаж бухгалтерско-финансовой работы, в том числе на руководящих должностях, не менее </w:t>
      </w:r>
      <w:r>
        <w:rPr>
          <w:rFonts w:ascii="Arial" w:hAnsi="Arial" w:cs="Arial"/>
          <w:sz w:val="24"/>
          <w:szCs w:val="24"/>
          <w:shd w:val="clear" w:color="auto" w:fill="FFFFFF"/>
        </w:rPr>
        <w:t>9</w:t>
      </w:r>
      <w:r w:rsidRPr="00212E86">
        <w:rPr>
          <w:rFonts w:ascii="Arial" w:hAnsi="Arial" w:cs="Arial"/>
          <w:sz w:val="24"/>
          <w:szCs w:val="24"/>
          <w:shd w:val="clear" w:color="auto" w:fill="FFFFFF"/>
        </w:rPr>
        <w:t xml:space="preserve"> лет</w:t>
      </w:r>
      <w:r>
        <w:rPr>
          <w:rFonts w:ascii="Arial" w:hAnsi="Arial" w:cs="Arial"/>
          <w:sz w:val="24"/>
          <w:szCs w:val="24"/>
          <w:shd w:val="clear" w:color="auto" w:fill="FFFFFF"/>
        </w:rPr>
        <w:t>;</w:t>
      </w:r>
    </w:p>
    <w:p w:rsidR="00B36665" w:rsidRDefault="00B36665" w:rsidP="000B09B2">
      <w:pPr>
        <w:pStyle w:val="11"/>
        <w:numPr>
          <w:ilvl w:val="0"/>
          <w:numId w:val="0"/>
        </w:numPr>
        <w:ind w:firstLine="709"/>
        <w:rPr>
          <w:rFonts w:ascii="Arial" w:hAnsi="Arial" w:cs="Arial"/>
          <w:sz w:val="24"/>
          <w:szCs w:val="24"/>
          <w:shd w:val="clear" w:color="auto" w:fill="FFFFFF"/>
        </w:rPr>
      </w:pPr>
      <w:r w:rsidRPr="00212E86">
        <w:rPr>
          <w:rFonts w:ascii="Arial" w:hAnsi="Arial" w:cs="Arial"/>
          <w:sz w:val="24"/>
          <w:szCs w:val="24"/>
        </w:rPr>
        <w:t xml:space="preserve">30% - </w:t>
      </w:r>
      <w:r w:rsidRPr="00212E86">
        <w:rPr>
          <w:rFonts w:ascii="Arial" w:hAnsi="Arial" w:cs="Arial"/>
          <w:sz w:val="24"/>
          <w:szCs w:val="24"/>
          <w:shd w:val="clear" w:color="auto" w:fill="FFFFFF"/>
        </w:rPr>
        <w:t>Высшее профессиональное (экономическое) образование и стаж бухгалтерско-финансовой работы, в том числе на руководящих должностях, не менее 8 лет;</w:t>
      </w:r>
    </w:p>
    <w:p w:rsidR="00B36665" w:rsidRDefault="00B36665" w:rsidP="000B09B2">
      <w:pPr>
        <w:pStyle w:val="11"/>
        <w:numPr>
          <w:ilvl w:val="0"/>
          <w:numId w:val="0"/>
        </w:numPr>
        <w:ind w:firstLine="709"/>
        <w:rPr>
          <w:rFonts w:ascii="Arial" w:hAnsi="Arial" w:cs="Arial"/>
          <w:sz w:val="24"/>
          <w:szCs w:val="24"/>
          <w:shd w:val="clear" w:color="auto" w:fill="FFFFFF"/>
        </w:rPr>
      </w:pPr>
      <w:r w:rsidRPr="00212E86">
        <w:rPr>
          <w:rFonts w:ascii="Arial" w:hAnsi="Arial" w:cs="Arial"/>
          <w:sz w:val="24"/>
          <w:szCs w:val="24"/>
          <w:shd w:val="clear" w:color="auto" w:fill="FFFFFF"/>
        </w:rPr>
        <w:t>40% - Высшее профессиональное (экономическое) образование и стаж бухгалтерско-финансовой работы, в том числе на руководящих должностях, не менее 7 лет;</w:t>
      </w:r>
    </w:p>
    <w:p w:rsidR="00B36665" w:rsidRDefault="00B36665" w:rsidP="000B09B2">
      <w:pPr>
        <w:pStyle w:val="11"/>
        <w:numPr>
          <w:ilvl w:val="0"/>
          <w:numId w:val="0"/>
        </w:numPr>
        <w:ind w:firstLine="709"/>
        <w:rPr>
          <w:rFonts w:ascii="Arial" w:hAnsi="Arial" w:cs="Arial"/>
          <w:sz w:val="24"/>
          <w:szCs w:val="24"/>
          <w:shd w:val="clear" w:color="auto" w:fill="FFFFFF"/>
        </w:rPr>
      </w:pPr>
      <w:r w:rsidRPr="00212E86">
        <w:rPr>
          <w:rFonts w:ascii="Arial" w:hAnsi="Arial" w:cs="Arial"/>
          <w:sz w:val="24"/>
          <w:szCs w:val="24"/>
          <w:shd w:val="clear" w:color="auto" w:fill="FFFFFF"/>
        </w:rPr>
        <w:t>50% - Высшее профессиональное (экономическое) образование и стаж бухгалтерско-финансовой работы, в том числе на руководящих должностях, не менее 6 лет;</w:t>
      </w:r>
    </w:p>
    <w:p w:rsidR="00B36665" w:rsidRPr="00FA18C2" w:rsidRDefault="00B36665" w:rsidP="000B09B2">
      <w:pPr>
        <w:pStyle w:val="11"/>
        <w:numPr>
          <w:ilvl w:val="0"/>
          <w:numId w:val="0"/>
        </w:numPr>
        <w:ind w:firstLine="709"/>
        <w:rPr>
          <w:rFonts w:ascii="Arial" w:hAnsi="Arial" w:cs="Arial"/>
          <w:sz w:val="24"/>
          <w:szCs w:val="24"/>
        </w:rPr>
      </w:pPr>
      <w:r w:rsidRPr="00212E86">
        <w:rPr>
          <w:rFonts w:ascii="Arial" w:hAnsi="Arial" w:cs="Arial"/>
          <w:sz w:val="24"/>
          <w:szCs w:val="24"/>
          <w:shd w:val="clear" w:color="auto" w:fill="FFFFFF"/>
        </w:rPr>
        <w:t>60% - Высшее профессиональное (экономическое) образование и стаж бухгалтерско-финансовой работы, в том числе на руководящих должностях, не менее 5 лет.</w:t>
      </w:r>
    </w:p>
    <w:p w:rsidR="00B36665" w:rsidRDefault="000B09B2" w:rsidP="000B09B2">
      <w:pPr>
        <w:pStyle w:val="11"/>
        <w:numPr>
          <w:ilvl w:val="0"/>
          <w:numId w:val="0"/>
        </w:numPr>
        <w:ind w:firstLine="709"/>
        <w:rPr>
          <w:rFonts w:ascii="Arial" w:hAnsi="Arial" w:cs="Arial"/>
          <w:sz w:val="24"/>
          <w:szCs w:val="24"/>
        </w:rPr>
      </w:pPr>
      <w:r>
        <w:rPr>
          <w:rFonts w:ascii="Arial" w:hAnsi="Arial" w:cs="Arial"/>
          <w:sz w:val="24"/>
          <w:szCs w:val="24"/>
        </w:rPr>
        <w:t xml:space="preserve">5.9 </w:t>
      </w:r>
      <w:r w:rsidR="00B36665" w:rsidRPr="00212E86">
        <w:rPr>
          <w:rFonts w:ascii="Arial" w:hAnsi="Arial" w:cs="Arial"/>
          <w:sz w:val="24"/>
          <w:szCs w:val="24"/>
        </w:rPr>
        <w:t>Размер должностного оклада заместител</w:t>
      </w:r>
      <w:r w:rsidR="00B36665">
        <w:rPr>
          <w:rFonts w:ascii="Arial" w:hAnsi="Arial" w:cs="Arial"/>
          <w:sz w:val="24"/>
          <w:szCs w:val="24"/>
        </w:rPr>
        <w:t>ей</w:t>
      </w:r>
      <w:r w:rsidR="00B36665" w:rsidRPr="00212E86">
        <w:rPr>
          <w:rFonts w:ascii="Arial" w:hAnsi="Arial" w:cs="Arial"/>
          <w:sz w:val="24"/>
          <w:szCs w:val="24"/>
        </w:rPr>
        <w:t xml:space="preserve"> руководител</w:t>
      </w:r>
      <w:r w:rsidR="00B36665">
        <w:rPr>
          <w:rFonts w:ascii="Arial" w:hAnsi="Arial" w:cs="Arial"/>
          <w:sz w:val="24"/>
          <w:szCs w:val="24"/>
        </w:rPr>
        <w:t>ей</w:t>
      </w:r>
      <w:r w:rsidR="00B36665" w:rsidRPr="00212E86">
        <w:rPr>
          <w:rFonts w:ascii="Arial" w:hAnsi="Arial" w:cs="Arial"/>
          <w:sz w:val="24"/>
          <w:szCs w:val="24"/>
        </w:rPr>
        <w:t xml:space="preserve">, главного бухгалтера </w:t>
      </w:r>
      <w:r w:rsidR="00B36665">
        <w:rPr>
          <w:rFonts w:ascii="Arial" w:hAnsi="Arial" w:cs="Arial"/>
          <w:sz w:val="24"/>
          <w:szCs w:val="24"/>
        </w:rPr>
        <w:t>учреждений</w:t>
      </w:r>
      <w:r w:rsidR="00B36665" w:rsidRPr="00212E86">
        <w:rPr>
          <w:rFonts w:ascii="Arial" w:hAnsi="Arial" w:cs="Arial"/>
          <w:sz w:val="24"/>
          <w:szCs w:val="24"/>
        </w:rPr>
        <w:t xml:space="preserve"> устанавливается в трудовом договоре работника.</w:t>
      </w:r>
    </w:p>
    <w:p w:rsidR="00B36665" w:rsidRPr="00212E86" w:rsidRDefault="000B09B2" w:rsidP="000B09B2">
      <w:pPr>
        <w:pStyle w:val="11"/>
        <w:numPr>
          <w:ilvl w:val="0"/>
          <w:numId w:val="0"/>
        </w:numPr>
        <w:ind w:firstLine="709"/>
        <w:rPr>
          <w:rFonts w:ascii="Arial" w:hAnsi="Arial" w:cs="Arial"/>
          <w:sz w:val="24"/>
          <w:szCs w:val="24"/>
        </w:rPr>
      </w:pPr>
      <w:r>
        <w:rPr>
          <w:rFonts w:ascii="Arial" w:hAnsi="Arial" w:cs="Arial"/>
          <w:sz w:val="24"/>
          <w:szCs w:val="24"/>
        </w:rPr>
        <w:t xml:space="preserve">5.10 </w:t>
      </w:r>
      <w:r w:rsidR="00B36665">
        <w:rPr>
          <w:rFonts w:ascii="Arial" w:hAnsi="Arial" w:cs="Arial"/>
          <w:sz w:val="24"/>
          <w:szCs w:val="24"/>
        </w:rPr>
        <w:t>Руководителям</w:t>
      </w:r>
      <w:r w:rsidR="00B36665" w:rsidRPr="00212E86">
        <w:rPr>
          <w:rFonts w:ascii="Arial" w:hAnsi="Arial" w:cs="Arial"/>
          <w:sz w:val="24"/>
          <w:szCs w:val="24"/>
        </w:rPr>
        <w:t>, заместител</w:t>
      </w:r>
      <w:r w:rsidR="00B36665">
        <w:rPr>
          <w:rFonts w:ascii="Arial" w:hAnsi="Arial" w:cs="Arial"/>
          <w:sz w:val="24"/>
          <w:szCs w:val="24"/>
        </w:rPr>
        <w:t>ям</w:t>
      </w:r>
      <w:r w:rsidR="00B36665" w:rsidRPr="00212E86">
        <w:rPr>
          <w:rFonts w:ascii="Arial" w:hAnsi="Arial" w:cs="Arial"/>
          <w:sz w:val="24"/>
          <w:szCs w:val="24"/>
        </w:rPr>
        <w:t xml:space="preserve"> руководител</w:t>
      </w:r>
      <w:r w:rsidR="00B36665">
        <w:rPr>
          <w:rFonts w:ascii="Arial" w:hAnsi="Arial" w:cs="Arial"/>
          <w:sz w:val="24"/>
          <w:szCs w:val="24"/>
        </w:rPr>
        <w:t>ей</w:t>
      </w:r>
      <w:r w:rsidR="00B36665" w:rsidRPr="00212E86">
        <w:rPr>
          <w:rFonts w:ascii="Arial" w:hAnsi="Arial" w:cs="Arial"/>
          <w:sz w:val="24"/>
          <w:szCs w:val="24"/>
        </w:rPr>
        <w:t xml:space="preserve">, главному бухгалтеру </w:t>
      </w:r>
      <w:r w:rsidR="00B36665">
        <w:rPr>
          <w:rFonts w:ascii="Arial" w:hAnsi="Arial" w:cs="Arial"/>
          <w:sz w:val="24"/>
          <w:szCs w:val="24"/>
        </w:rPr>
        <w:t>учреждений</w:t>
      </w:r>
      <w:r w:rsidR="00B36665" w:rsidRPr="00212E86">
        <w:rPr>
          <w:rFonts w:ascii="Arial" w:hAnsi="Arial" w:cs="Arial"/>
          <w:sz w:val="24"/>
          <w:szCs w:val="24"/>
        </w:rPr>
        <w:t xml:space="preserve"> устанавливаются следующие выплаты компенсационного характера, предусмотренные трудовым законодательством Российской Федерации:</w:t>
      </w:r>
    </w:p>
    <w:p w:rsidR="00B36665" w:rsidRPr="00212E86" w:rsidRDefault="000B09B2" w:rsidP="000B09B2">
      <w:pPr>
        <w:pStyle w:val="10"/>
        <w:numPr>
          <w:ilvl w:val="0"/>
          <w:numId w:val="0"/>
        </w:numPr>
        <w:ind w:firstLine="709"/>
        <w:rPr>
          <w:rFonts w:ascii="Arial" w:hAnsi="Arial" w:cs="Arial"/>
          <w:sz w:val="24"/>
          <w:szCs w:val="24"/>
        </w:rPr>
      </w:pPr>
      <w:r>
        <w:rPr>
          <w:rFonts w:ascii="Arial" w:hAnsi="Arial" w:cs="Arial"/>
          <w:sz w:val="24"/>
          <w:szCs w:val="24"/>
        </w:rPr>
        <w:t>а)</w:t>
      </w:r>
      <w:r w:rsidR="00B36665" w:rsidRPr="00212E86">
        <w:rPr>
          <w:rFonts w:ascii="Arial" w:hAnsi="Arial" w:cs="Arial"/>
          <w:sz w:val="24"/>
          <w:szCs w:val="24"/>
        </w:rPr>
        <w:t>выплаты за работу в местностях с особыми климатическими условиями;</w:t>
      </w:r>
    </w:p>
    <w:p w:rsidR="00B36665" w:rsidRPr="00212E86" w:rsidRDefault="000B09B2" w:rsidP="000B09B2">
      <w:pPr>
        <w:pStyle w:val="10"/>
        <w:numPr>
          <w:ilvl w:val="0"/>
          <w:numId w:val="0"/>
        </w:numPr>
        <w:ind w:firstLine="709"/>
        <w:rPr>
          <w:rFonts w:ascii="Arial" w:hAnsi="Arial" w:cs="Arial"/>
          <w:sz w:val="24"/>
          <w:szCs w:val="24"/>
        </w:rPr>
      </w:pPr>
      <w:r>
        <w:rPr>
          <w:rFonts w:ascii="Arial" w:hAnsi="Arial" w:cs="Arial"/>
          <w:sz w:val="24"/>
          <w:szCs w:val="24"/>
        </w:rPr>
        <w:t>б)</w:t>
      </w:r>
      <w:r w:rsidR="00B36665" w:rsidRPr="00212E86">
        <w:rPr>
          <w:rFonts w:ascii="Arial" w:hAnsi="Arial" w:cs="Arial"/>
          <w:sz w:val="24"/>
          <w:szCs w:val="24"/>
        </w:rPr>
        <w:t>выплата за работу в сельской местности, устанавливается в размере 25 процентов оклада (должностного оклада), ставки заработной платы.</w:t>
      </w:r>
    </w:p>
    <w:p w:rsidR="00B36665" w:rsidRDefault="000B09B2" w:rsidP="000B09B2">
      <w:pPr>
        <w:pStyle w:val="11"/>
        <w:numPr>
          <w:ilvl w:val="0"/>
          <w:numId w:val="0"/>
        </w:numPr>
        <w:ind w:firstLine="709"/>
        <w:rPr>
          <w:rFonts w:ascii="Arial" w:hAnsi="Arial" w:cs="Arial"/>
          <w:sz w:val="24"/>
          <w:szCs w:val="24"/>
        </w:rPr>
      </w:pPr>
      <w:r>
        <w:rPr>
          <w:rFonts w:ascii="Arial" w:hAnsi="Arial" w:cs="Arial"/>
          <w:sz w:val="24"/>
          <w:szCs w:val="24"/>
        </w:rPr>
        <w:t xml:space="preserve">5.11 </w:t>
      </w:r>
      <w:r w:rsidR="00B36665" w:rsidRPr="00212E86">
        <w:rPr>
          <w:rFonts w:ascii="Arial" w:hAnsi="Arial" w:cs="Arial"/>
          <w:sz w:val="24"/>
          <w:szCs w:val="24"/>
        </w:rPr>
        <w:t>За работу в местностях с особыми климатическими условиями выплачивается районный коэффициент и процентная надбавка к заработной плате за работу в южных районах Иркутской области в размерах, установленных трудовым законодательством.</w:t>
      </w:r>
    </w:p>
    <w:p w:rsidR="00B36665" w:rsidRDefault="000B09B2" w:rsidP="000B09B2">
      <w:pPr>
        <w:pStyle w:val="11"/>
        <w:numPr>
          <w:ilvl w:val="0"/>
          <w:numId w:val="0"/>
        </w:numPr>
        <w:ind w:firstLine="709"/>
        <w:rPr>
          <w:rFonts w:ascii="Arial" w:hAnsi="Arial" w:cs="Arial"/>
          <w:sz w:val="24"/>
          <w:szCs w:val="24"/>
        </w:rPr>
      </w:pPr>
      <w:r>
        <w:rPr>
          <w:rFonts w:ascii="Arial" w:hAnsi="Arial" w:cs="Arial"/>
          <w:sz w:val="24"/>
          <w:szCs w:val="24"/>
        </w:rPr>
        <w:t xml:space="preserve">5.12 </w:t>
      </w:r>
      <w:r w:rsidR="00B36665" w:rsidRPr="00212E86">
        <w:rPr>
          <w:rFonts w:ascii="Arial" w:hAnsi="Arial" w:cs="Arial"/>
          <w:sz w:val="24"/>
          <w:szCs w:val="24"/>
        </w:rPr>
        <w:t xml:space="preserve">Размеры и условия осуществления выплат компенсационного характера конкретизируются в трудовых договорах с руководителем, заместителем руководителя, главным бухгалтером </w:t>
      </w:r>
      <w:r w:rsidR="00B36665">
        <w:rPr>
          <w:rFonts w:ascii="Arial" w:hAnsi="Arial" w:cs="Arial"/>
          <w:sz w:val="24"/>
          <w:szCs w:val="24"/>
        </w:rPr>
        <w:t>учреждений</w:t>
      </w:r>
      <w:r w:rsidR="00B36665" w:rsidRPr="00212E86">
        <w:rPr>
          <w:rFonts w:ascii="Arial" w:hAnsi="Arial" w:cs="Arial"/>
          <w:sz w:val="24"/>
          <w:szCs w:val="24"/>
        </w:rPr>
        <w:t>.</w:t>
      </w:r>
    </w:p>
    <w:p w:rsidR="00B36665" w:rsidRPr="00212E86" w:rsidRDefault="000B09B2" w:rsidP="000B09B2">
      <w:pPr>
        <w:pStyle w:val="11"/>
        <w:numPr>
          <w:ilvl w:val="0"/>
          <w:numId w:val="0"/>
        </w:numPr>
        <w:ind w:firstLine="709"/>
        <w:rPr>
          <w:rFonts w:ascii="Arial" w:hAnsi="Arial" w:cs="Arial"/>
          <w:sz w:val="24"/>
          <w:szCs w:val="24"/>
        </w:rPr>
      </w:pPr>
      <w:r>
        <w:rPr>
          <w:rFonts w:ascii="Arial" w:hAnsi="Arial" w:cs="Arial"/>
          <w:sz w:val="24"/>
          <w:szCs w:val="24"/>
        </w:rPr>
        <w:t xml:space="preserve">5.13 </w:t>
      </w:r>
      <w:r w:rsidR="00B36665" w:rsidRPr="00212E86">
        <w:rPr>
          <w:rFonts w:ascii="Arial" w:hAnsi="Arial" w:cs="Arial"/>
          <w:sz w:val="24"/>
          <w:szCs w:val="24"/>
        </w:rPr>
        <w:t xml:space="preserve">В целях повышения результативности профессиональной деятельности </w:t>
      </w:r>
      <w:r w:rsidR="00B36665">
        <w:rPr>
          <w:rFonts w:ascii="Arial" w:hAnsi="Arial" w:cs="Arial"/>
          <w:sz w:val="24"/>
          <w:szCs w:val="24"/>
        </w:rPr>
        <w:t>руководителям</w:t>
      </w:r>
      <w:r w:rsidR="00B36665" w:rsidRPr="00212E86">
        <w:rPr>
          <w:rFonts w:ascii="Arial" w:hAnsi="Arial" w:cs="Arial"/>
          <w:sz w:val="24"/>
          <w:szCs w:val="24"/>
        </w:rPr>
        <w:t>, заместител</w:t>
      </w:r>
      <w:r w:rsidR="00B36665">
        <w:rPr>
          <w:rFonts w:ascii="Arial" w:hAnsi="Arial" w:cs="Arial"/>
          <w:sz w:val="24"/>
          <w:szCs w:val="24"/>
        </w:rPr>
        <w:t>ям</w:t>
      </w:r>
      <w:r w:rsidR="00B36665" w:rsidRPr="00212E86">
        <w:rPr>
          <w:rFonts w:ascii="Arial" w:hAnsi="Arial" w:cs="Arial"/>
          <w:sz w:val="24"/>
          <w:szCs w:val="24"/>
        </w:rPr>
        <w:t xml:space="preserve"> руководител</w:t>
      </w:r>
      <w:r w:rsidR="00B36665">
        <w:rPr>
          <w:rFonts w:ascii="Arial" w:hAnsi="Arial" w:cs="Arial"/>
          <w:sz w:val="24"/>
          <w:szCs w:val="24"/>
        </w:rPr>
        <w:t>ей</w:t>
      </w:r>
      <w:r w:rsidR="00B36665" w:rsidRPr="00212E86">
        <w:rPr>
          <w:rFonts w:ascii="Arial" w:hAnsi="Arial" w:cs="Arial"/>
          <w:sz w:val="24"/>
          <w:szCs w:val="24"/>
        </w:rPr>
        <w:t>, главному бухгалтеру устанавливаются стимулирующ</w:t>
      </w:r>
      <w:r w:rsidR="00B36665">
        <w:rPr>
          <w:rFonts w:ascii="Arial" w:hAnsi="Arial" w:cs="Arial"/>
          <w:sz w:val="24"/>
          <w:szCs w:val="24"/>
        </w:rPr>
        <w:t xml:space="preserve">ие выплаты в виде </w:t>
      </w:r>
      <w:r w:rsidR="00B36665" w:rsidRPr="00212E86">
        <w:rPr>
          <w:rFonts w:ascii="Arial" w:hAnsi="Arial" w:cs="Arial"/>
          <w:sz w:val="24"/>
          <w:szCs w:val="24"/>
        </w:rPr>
        <w:t>премии по итогам работы</w:t>
      </w:r>
      <w:r w:rsidR="00B36665">
        <w:rPr>
          <w:rFonts w:ascii="Arial" w:hAnsi="Arial" w:cs="Arial"/>
          <w:sz w:val="24"/>
          <w:szCs w:val="24"/>
        </w:rPr>
        <w:t xml:space="preserve"> </w:t>
      </w:r>
      <w:r w:rsidR="00B36665" w:rsidRPr="00212E86">
        <w:rPr>
          <w:rFonts w:ascii="Arial" w:hAnsi="Arial" w:cs="Arial"/>
          <w:sz w:val="24"/>
          <w:szCs w:val="24"/>
        </w:rPr>
        <w:t>в процентах к должностному окладу</w:t>
      </w:r>
      <w:r w:rsidR="00B36665">
        <w:rPr>
          <w:rFonts w:ascii="Arial" w:hAnsi="Arial" w:cs="Arial"/>
          <w:sz w:val="24"/>
          <w:szCs w:val="24"/>
        </w:rPr>
        <w:t xml:space="preserve"> или в абсолютных размерах.</w:t>
      </w:r>
      <w:r w:rsidR="00B36665" w:rsidRPr="00212E86">
        <w:rPr>
          <w:rFonts w:ascii="Arial" w:hAnsi="Arial" w:cs="Arial"/>
          <w:sz w:val="24"/>
          <w:szCs w:val="24"/>
        </w:rPr>
        <w:t xml:space="preserve"> </w:t>
      </w:r>
    </w:p>
    <w:p w:rsidR="00B36665" w:rsidRPr="00212E86" w:rsidRDefault="00B36665" w:rsidP="000B09B2">
      <w:pPr>
        <w:pStyle w:val="11"/>
        <w:numPr>
          <w:ilvl w:val="0"/>
          <w:numId w:val="0"/>
        </w:numPr>
        <w:ind w:firstLine="709"/>
        <w:rPr>
          <w:rFonts w:ascii="Arial" w:hAnsi="Arial" w:cs="Arial"/>
          <w:sz w:val="24"/>
          <w:szCs w:val="24"/>
        </w:rPr>
      </w:pPr>
      <w:r>
        <w:rPr>
          <w:rFonts w:ascii="Arial" w:hAnsi="Arial" w:cs="Arial"/>
          <w:sz w:val="24"/>
          <w:szCs w:val="24"/>
        </w:rPr>
        <w:lastRenderedPageBreak/>
        <w:t xml:space="preserve">Размеры, порядок и условия установления выплат стимулирующего характера руководителям учреждений определяются учредителем, на основании утвержденных им показателей эффективности деятельности руководителя учреждений. </w:t>
      </w:r>
    </w:p>
    <w:p w:rsidR="00B36665" w:rsidRDefault="000B09B2" w:rsidP="000B09B2">
      <w:pPr>
        <w:pStyle w:val="11"/>
        <w:numPr>
          <w:ilvl w:val="0"/>
          <w:numId w:val="0"/>
        </w:numPr>
        <w:ind w:firstLine="709"/>
        <w:rPr>
          <w:rFonts w:ascii="Arial" w:hAnsi="Arial" w:cs="Arial"/>
          <w:sz w:val="24"/>
          <w:szCs w:val="24"/>
        </w:rPr>
      </w:pPr>
      <w:r>
        <w:rPr>
          <w:rFonts w:ascii="Arial" w:hAnsi="Arial" w:cs="Arial"/>
          <w:sz w:val="24"/>
          <w:szCs w:val="24"/>
        </w:rPr>
        <w:t xml:space="preserve">5.14 </w:t>
      </w:r>
      <w:r w:rsidR="00B36665" w:rsidRPr="00212E86">
        <w:rPr>
          <w:rFonts w:ascii="Arial" w:hAnsi="Arial" w:cs="Arial"/>
          <w:sz w:val="24"/>
          <w:szCs w:val="24"/>
        </w:rPr>
        <w:t>Выплата премии заместител</w:t>
      </w:r>
      <w:r w:rsidR="00B36665">
        <w:rPr>
          <w:rFonts w:ascii="Arial" w:hAnsi="Arial" w:cs="Arial"/>
          <w:sz w:val="24"/>
          <w:szCs w:val="24"/>
        </w:rPr>
        <w:t>ям</w:t>
      </w:r>
      <w:r w:rsidR="00B36665" w:rsidRPr="00212E86">
        <w:rPr>
          <w:rFonts w:ascii="Arial" w:hAnsi="Arial" w:cs="Arial"/>
          <w:sz w:val="24"/>
          <w:szCs w:val="24"/>
        </w:rPr>
        <w:t xml:space="preserve"> руководител</w:t>
      </w:r>
      <w:r w:rsidR="00B36665">
        <w:rPr>
          <w:rFonts w:ascii="Arial" w:hAnsi="Arial" w:cs="Arial"/>
          <w:sz w:val="24"/>
          <w:szCs w:val="24"/>
        </w:rPr>
        <w:t>ей</w:t>
      </w:r>
      <w:r w:rsidR="00B36665" w:rsidRPr="00212E86">
        <w:rPr>
          <w:rFonts w:ascii="Arial" w:hAnsi="Arial" w:cs="Arial"/>
          <w:sz w:val="24"/>
          <w:szCs w:val="24"/>
        </w:rPr>
        <w:t xml:space="preserve">, главному бухгалтеру </w:t>
      </w:r>
      <w:r w:rsidR="00B36665">
        <w:rPr>
          <w:rFonts w:ascii="Arial" w:hAnsi="Arial" w:cs="Arial"/>
          <w:sz w:val="24"/>
          <w:szCs w:val="24"/>
        </w:rPr>
        <w:t>учреждений</w:t>
      </w:r>
      <w:r w:rsidR="00B36665" w:rsidRPr="00212E86">
        <w:rPr>
          <w:rFonts w:ascii="Arial" w:hAnsi="Arial" w:cs="Arial"/>
          <w:sz w:val="24"/>
          <w:szCs w:val="24"/>
        </w:rPr>
        <w:t xml:space="preserve"> производится приказ</w:t>
      </w:r>
      <w:r w:rsidR="00B36665">
        <w:rPr>
          <w:rFonts w:ascii="Arial" w:hAnsi="Arial" w:cs="Arial"/>
          <w:sz w:val="24"/>
          <w:szCs w:val="24"/>
        </w:rPr>
        <w:t>ом руководителей учреждений на основании утвержденных показателей и критериев эффективности деятельности работников учреждений.</w:t>
      </w:r>
      <w:r w:rsidR="00B36665" w:rsidRPr="00212E86">
        <w:rPr>
          <w:rFonts w:ascii="Arial" w:hAnsi="Arial" w:cs="Arial"/>
          <w:sz w:val="24"/>
          <w:szCs w:val="24"/>
        </w:rPr>
        <w:t xml:space="preserve"> </w:t>
      </w:r>
    </w:p>
    <w:p w:rsidR="00B36665" w:rsidRDefault="000B09B2" w:rsidP="00BA79E5">
      <w:pPr>
        <w:pStyle w:val="11"/>
        <w:numPr>
          <w:ilvl w:val="0"/>
          <w:numId w:val="0"/>
        </w:numPr>
        <w:ind w:firstLine="709"/>
        <w:rPr>
          <w:rFonts w:ascii="Arial" w:hAnsi="Arial" w:cs="Arial"/>
          <w:sz w:val="24"/>
          <w:szCs w:val="24"/>
        </w:rPr>
      </w:pPr>
      <w:r>
        <w:rPr>
          <w:rFonts w:ascii="Arial" w:hAnsi="Arial" w:cs="Arial"/>
          <w:sz w:val="24"/>
          <w:szCs w:val="24"/>
        </w:rPr>
        <w:t xml:space="preserve">5.15 </w:t>
      </w:r>
      <w:r w:rsidR="00B36665" w:rsidRPr="00B334E7">
        <w:rPr>
          <w:rFonts w:ascii="Arial" w:hAnsi="Arial" w:cs="Arial"/>
          <w:sz w:val="24"/>
          <w:szCs w:val="24"/>
        </w:rPr>
        <w:t xml:space="preserve">Выплаты стимулирующего характера </w:t>
      </w:r>
      <w:r w:rsidR="00B36665">
        <w:rPr>
          <w:rFonts w:ascii="Arial" w:hAnsi="Arial" w:cs="Arial"/>
          <w:sz w:val="24"/>
          <w:szCs w:val="24"/>
        </w:rPr>
        <w:t>руководителям</w:t>
      </w:r>
      <w:r w:rsidR="00B36665" w:rsidRPr="00B334E7">
        <w:rPr>
          <w:rFonts w:ascii="Arial" w:hAnsi="Arial" w:cs="Arial"/>
          <w:sz w:val="24"/>
          <w:szCs w:val="24"/>
        </w:rPr>
        <w:t>, заместител</w:t>
      </w:r>
      <w:r w:rsidR="00B36665">
        <w:rPr>
          <w:rFonts w:ascii="Arial" w:hAnsi="Arial" w:cs="Arial"/>
          <w:sz w:val="24"/>
          <w:szCs w:val="24"/>
        </w:rPr>
        <w:t>ям</w:t>
      </w:r>
      <w:r w:rsidR="00B36665" w:rsidRPr="00B334E7">
        <w:rPr>
          <w:rFonts w:ascii="Arial" w:hAnsi="Arial" w:cs="Arial"/>
          <w:sz w:val="24"/>
          <w:szCs w:val="24"/>
        </w:rPr>
        <w:t xml:space="preserve"> руководител</w:t>
      </w:r>
      <w:r w:rsidR="00B36665">
        <w:rPr>
          <w:rFonts w:ascii="Arial" w:hAnsi="Arial" w:cs="Arial"/>
          <w:sz w:val="24"/>
          <w:szCs w:val="24"/>
        </w:rPr>
        <w:t>ей</w:t>
      </w:r>
      <w:r w:rsidR="00B36665" w:rsidRPr="00B334E7">
        <w:rPr>
          <w:rFonts w:ascii="Arial" w:hAnsi="Arial" w:cs="Arial"/>
          <w:sz w:val="24"/>
          <w:szCs w:val="24"/>
        </w:rPr>
        <w:t xml:space="preserve">, главному бухгалтеру </w:t>
      </w:r>
      <w:r w:rsidR="00B36665">
        <w:rPr>
          <w:rFonts w:ascii="Arial" w:hAnsi="Arial" w:cs="Arial"/>
          <w:sz w:val="24"/>
          <w:szCs w:val="24"/>
        </w:rPr>
        <w:t>учреждений</w:t>
      </w:r>
      <w:r w:rsidR="00B36665" w:rsidRPr="00B334E7">
        <w:rPr>
          <w:rFonts w:ascii="Arial" w:hAnsi="Arial" w:cs="Arial"/>
          <w:sz w:val="24"/>
          <w:szCs w:val="24"/>
        </w:rPr>
        <w:t xml:space="preserve"> осуществляется в пределах фонда оплаты труда и доведенных бюджетных ассигнований на соответствующий год.</w:t>
      </w:r>
    </w:p>
    <w:p w:rsidR="00B36665" w:rsidRPr="000B09B2" w:rsidRDefault="000B09B2" w:rsidP="00BA79E5">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 xml:space="preserve">5.16 </w:t>
      </w:r>
      <w:r w:rsidR="00B36665" w:rsidRPr="000B09B2">
        <w:rPr>
          <w:rFonts w:ascii="Arial" w:hAnsi="Arial" w:cs="Arial"/>
          <w:sz w:val="24"/>
          <w:szCs w:val="24"/>
        </w:rPr>
        <w:t>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D51C3B" w:rsidRDefault="000B09B2" w:rsidP="00BA79E5">
      <w:pPr>
        <w:pStyle w:val="a4"/>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5.17 </w:t>
      </w:r>
      <w:r w:rsidR="00B36665" w:rsidRPr="00B36665">
        <w:rPr>
          <w:rFonts w:ascii="Arial" w:eastAsia="Times New Roman" w:hAnsi="Arial" w:cs="Arial"/>
          <w:sz w:val="24"/>
          <w:szCs w:val="24"/>
          <w:lang w:eastAsia="ru-RU"/>
        </w:rPr>
        <w:t xml:space="preserve">Размеры стимулирующих выплат руководителям учреждений определяются распоряжениями </w:t>
      </w:r>
      <w:r w:rsidR="001A4F66">
        <w:rPr>
          <w:rFonts w:ascii="Arial" w:eastAsia="Times New Roman" w:hAnsi="Arial" w:cs="Arial"/>
          <w:sz w:val="24"/>
          <w:szCs w:val="24"/>
          <w:lang w:eastAsia="ru-RU"/>
        </w:rPr>
        <w:t xml:space="preserve">учредителя </w:t>
      </w:r>
      <w:r w:rsidR="00B36665" w:rsidRPr="00B36665">
        <w:rPr>
          <w:rFonts w:ascii="Arial" w:eastAsia="Times New Roman" w:hAnsi="Arial" w:cs="Arial"/>
          <w:sz w:val="24"/>
          <w:szCs w:val="24"/>
          <w:lang w:eastAsia="ru-RU"/>
        </w:rPr>
        <w:t xml:space="preserve">не позднее 5 числа месяца, следующего за месяцем, которым оканчивается соответствующий период, на основании служебных записок </w:t>
      </w:r>
      <w:r w:rsidR="00B36665">
        <w:rPr>
          <w:rFonts w:ascii="Arial" w:eastAsia="Times New Roman" w:hAnsi="Arial" w:cs="Arial"/>
          <w:sz w:val="24"/>
          <w:szCs w:val="24"/>
          <w:lang w:eastAsia="ru-RU"/>
        </w:rPr>
        <w:t xml:space="preserve">учредителя </w:t>
      </w:r>
      <w:r w:rsidR="00B36665" w:rsidRPr="00B36665">
        <w:rPr>
          <w:rFonts w:ascii="Arial" w:eastAsia="Times New Roman" w:hAnsi="Arial" w:cs="Arial"/>
          <w:sz w:val="24"/>
          <w:szCs w:val="24"/>
          <w:lang w:eastAsia="ru-RU"/>
        </w:rPr>
        <w:t xml:space="preserve"> о премировании по итогам работы (далее - служебные записки).</w:t>
      </w:r>
    </w:p>
    <w:p w:rsidR="00FF15EA" w:rsidRDefault="000B09B2" w:rsidP="00BA79E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5.18 </w:t>
      </w:r>
      <w:r w:rsidR="00B36665" w:rsidRPr="000B09B2">
        <w:rPr>
          <w:rFonts w:ascii="Arial" w:eastAsia="Times New Roman" w:hAnsi="Arial" w:cs="Arial"/>
          <w:sz w:val="24"/>
          <w:szCs w:val="24"/>
          <w:lang w:eastAsia="ru-RU"/>
        </w:rPr>
        <w:t>Служебные записки должны содержать информацию:</w:t>
      </w:r>
    </w:p>
    <w:p w:rsidR="00FF15EA" w:rsidRDefault="00B36665" w:rsidP="00BA79E5">
      <w:pPr>
        <w:spacing w:after="0" w:line="240" w:lineRule="auto"/>
        <w:ind w:firstLine="709"/>
        <w:jc w:val="both"/>
        <w:rPr>
          <w:rFonts w:ascii="Arial" w:eastAsia="Times New Roman" w:hAnsi="Arial" w:cs="Arial"/>
          <w:sz w:val="24"/>
          <w:szCs w:val="24"/>
          <w:lang w:eastAsia="ru-RU"/>
        </w:rPr>
      </w:pPr>
      <w:r w:rsidRPr="000B09B2">
        <w:rPr>
          <w:rFonts w:ascii="Arial" w:eastAsia="Times New Roman" w:hAnsi="Arial" w:cs="Arial"/>
          <w:sz w:val="24"/>
          <w:szCs w:val="24"/>
          <w:lang w:eastAsia="ru-RU"/>
        </w:rPr>
        <w:t xml:space="preserve">1) о соблюдении условий премирования, установленных пунктом </w:t>
      </w:r>
      <w:r w:rsidR="000B09B2">
        <w:rPr>
          <w:rFonts w:ascii="Arial" w:eastAsia="Times New Roman" w:hAnsi="Arial" w:cs="Arial"/>
          <w:sz w:val="24"/>
          <w:szCs w:val="24"/>
          <w:lang w:eastAsia="ru-RU"/>
        </w:rPr>
        <w:t>5.</w:t>
      </w:r>
      <w:r w:rsidRPr="000B09B2">
        <w:rPr>
          <w:rFonts w:ascii="Arial" w:eastAsia="Times New Roman" w:hAnsi="Arial" w:cs="Arial"/>
          <w:sz w:val="24"/>
          <w:szCs w:val="24"/>
          <w:lang w:eastAsia="ru-RU"/>
        </w:rPr>
        <w:t>16 настоящего Положения;</w:t>
      </w:r>
    </w:p>
    <w:p w:rsidR="00FF15EA" w:rsidRDefault="00B36665" w:rsidP="00BA79E5">
      <w:pPr>
        <w:spacing w:after="0" w:line="240" w:lineRule="auto"/>
        <w:ind w:firstLine="709"/>
        <w:jc w:val="both"/>
        <w:rPr>
          <w:rFonts w:ascii="Arial" w:eastAsia="Times New Roman" w:hAnsi="Arial" w:cs="Arial"/>
          <w:sz w:val="24"/>
          <w:szCs w:val="24"/>
          <w:lang w:eastAsia="ru-RU"/>
        </w:rPr>
      </w:pPr>
      <w:r w:rsidRPr="000B09B2">
        <w:rPr>
          <w:rFonts w:ascii="Arial" w:eastAsia="Times New Roman" w:hAnsi="Arial" w:cs="Arial"/>
          <w:sz w:val="24"/>
          <w:szCs w:val="24"/>
          <w:lang w:eastAsia="ru-RU"/>
        </w:rPr>
        <w:t>2) о выполнении показателей эффективности деятельности руководителей учреждений;</w:t>
      </w:r>
    </w:p>
    <w:p w:rsidR="005E5EFE" w:rsidRPr="000B09B2" w:rsidRDefault="00B36665" w:rsidP="00BA79E5">
      <w:pPr>
        <w:spacing w:after="0" w:line="240" w:lineRule="auto"/>
        <w:ind w:firstLine="709"/>
        <w:jc w:val="both"/>
        <w:rPr>
          <w:rFonts w:ascii="Arial" w:eastAsia="Times New Roman" w:hAnsi="Arial" w:cs="Arial"/>
          <w:sz w:val="24"/>
          <w:szCs w:val="24"/>
          <w:lang w:eastAsia="ru-RU"/>
        </w:rPr>
      </w:pPr>
      <w:r w:rsidRPr="000B09B2">
        <w:rPr>
          <w:rFonts w:ascii="Arial" w:eastAsia="Times New Roman" w:hAnsi="Arial" w:cs="Arial"/>
          <w:sz w:val="24"/>
          <w:szCs w:val="24"/>
          <w:lang w:eastAsia="ru-RU"/>
        </w:rPr>
        <w:t>3) о рекомендуемом размере стимулирующих выплат и мотивированное его обоснование.</w:t>
      </w:r>
    </w:p>
    <w:p w:rsidR="00DF68B9" w:rsidRPr="005E5EFE" w:rsidRDefault="00DF68B9" w:rsidP="005E5EFE">
      <w:pPr>
        <w:spacing w:after="0" w:line="240" w:lineRule="auto"/>
        <w:jc w:val="center"/>
        <w:outlineLvl w:val="2"/>
        <w:rPr>
          <w:rFonts w:ascii="Arial" w:eastAsia="Times New Roman" w:hAnsi="Arial" w:cs="Arial"/>
          <w:bCs/>
          <w:sz w:val="24"/>
          <w:szCs w:val="24"/>
          <w:lang w:eastAsia="ru-RU"/>
        </w:rPr>
      </w:pPr>
      <w:r w:rsidRPr="005E5EFE">
        <w:rPr>
          <w:rFonts w:ascii="Arial" w:eastAsia="Times New Roman" w:hAnsi="Arial" w:cs="Arial"/>
          <w:bCs/>
          <w:sz w:val="24"/>
          <w:szCs w:val="24"/>
          <w:lang w:eastAsia="ru-RU"/>
        </w:rPr>
        <w:t>Глава 6. Иные вопросы оплаты труда</w:t>
      </w:r>
    </w:p>
    <w:p w:rsidR="00DF68B9" w:rsidRPr="00DF68B9" w:rsidRDefault="00DF68B9" w:rsidP="005E5EFE">
      <w:pPr>
        <w:spacing w:after="0" w:line="240" w:lineRule="auto"/>
        <w:jc w:val="both"/>
        <w:rPr>
          <w:rFonts w:ascii="Arial" w:eastAsia="Times New Roman" w:hAnsi="Arial" w:cs="Arial"/>
          <w:sz w:val="24"/>
          <w:szCs w:val="24"/>
          <w:lang w:eastAsia="ru-RU"/>
        </w:rPr>
      </w:pPr>
    </w:p>
    <w:p w:rsidR="00CB3BEB" w:rsidRDefault="005E5EFE" w:rsidP="005E5EF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6.1</w:t>
      </w:r>
      <w:r w:rsidR="00DF68B9" w:rsidRPr="00DF68B9">
        <w:rPr>
          <w:rFonts w:ascii="Arial" w:eastAsia="Times New Roman" w:hAnsi="Arial" w:cs="Arial"/>
          <w:sz w:val="24"/>
          <w:szCs w:val="24"/>
          <w:lang w:eastAsia="ru-RU"/>
        </w:rPr>
        <w:t xml:space="preserve">. Материальная помощь руководителю учреждения при наступлении случая, предусмотренного подпунктом </w:t>
      </w:r>
      <w:r>
        <w:rPr>
          <w:rFonts w:ascii="Arial" w:eastAsia="Times New Roman" w:hAnsi="Arial" w:cs="Arial"/>
          <w:sz w:val="24"/>
          <w:szCs w:val="24"/>
          <w:lang w:eastAsia="ru-RU"/>
        </w:rPr>
        <w:t>в</w:t>
      </w:r>
      <w:r w:rsidR="00DF68B9" w:rsidRPr="00DF68B9">
        <w:rPr>
          <w:rFonts w:ascii="Arial" w:eastAsia="Times New Roman" w:hAnsi="Arial" w:cs="Arial"/>
          <w:sz w:val="24"/>
          <w:szCs w:val="24"/>
          <w:lang w:eastAsia="ru-RU"/>
        </w:rPr>
        <w:t xml:space="preserve"> настоящего пункта, - близким родственникам руководителя учреждения (супруга (супруги), родителей, детей, родных братьев, родных сестер) выплачивается при наступлении следующих случаев:</w:t>
      </w:r>
      <w:r>
        <w:rPr>
          <w:rFonts w:ascii="Arial" w:eastAsia="Times New Roman" w:hAnsi="Arial" w:cs="Arial"/>
          <w:sz w:val="24"/>
          <w:szCs w:val="24"/>
          <w:lang w:eastAsia="ru-RU"/>
        </w:rPr>
        <w:t xml:space="preserve"> </w:t>
      </w:r>
    </w:p>
    <w:p w:rsidR="00DF68B9" w:rsidRPr="00DF68B9" w:rsidRDefault="005E5EFE" w:rsidP="005E5EF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w:t>
      </w:r>
      <w:r w:rsidR="00DF68B9" w:rsidRPr="00DF68B9">
        <w:rPr>
          <w:rFonts w:ascii="Arial" w:eastAsia="Times New Roman" w:hAnsi="Arial" w:cs="Arial"/>
          <w:sz w:val="24"/>
          <w:szCs w:val="24"/>
          <w:lang w:eastAsia="ru-RU"/>
        </w:rPr>
        <w:t>) наступление длительной (свыше пяти рабочих дней) психотравмирующей ситуации, возникшей не по вине министерства, в течение которой руководитель учреждения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или тяжелая болезнь близкого родственника (супруга (супруги), родителей, детей, родных братьев, родных сестер), совершение в отношении имущества руководителя учреждения преступления;</w:t>
      </w:r>
    </w:p>
    <w:p w:rsidR="00DF68B9" w:rsidRPr="00DF68B9" w:rsidRDefault="005E5EFE" w:rsidP="005E5EF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w:t>
      </w:r>
      <w:r w:rsidR="00DF68B9" w:rsidRPr="00DF68B9">
        <w:rPr>
          <w:rFonts w:ascii="Arial" w:eastAsia="Times New Roman" w:hAnsi="Arial" w:cs="Arial"/>
          <w:sz w:val="24"/>
          <w:szCs w:val="24"/>
          <w:lang w:eastAsia="ru-RU"/>
        </w:rPr>
        <w:t xml:space="preserve">) причинение вреда здоровью руководителя учреждения, возникшего не по вине </w:t>
      </w:r>
      <w:r w:rsidR="0029299C">
        <w:rPr>
          <w:rFonts w:ascii="Arial" w:eastAsia="Times New Roman" w:hAnsi="Arial" w:cs="Arial"/>
          <w:sz w:val="24"/>
          <w:szCs w:val="24"/>
          <w:lang w:eastAsia="ru-RU"/>
        </w:rPr>
        <w:t>учредителем</w:t>
      </w:r>
      <w:r w:rsidR="00DF68B9" w:rsidRPr="00DF68B9">
        <w:rPr>
          <w:rFonts w:ascii="Arial" w:eastAsia="Times New Roman" w:hAnsi="Arial" w:cs="Arial"/>
          <w:sz w:val="24"/>
          <w:szCs w:val="24"/>
          <w:lang w:eastAsia="ru-RU"/>
        </w:rPr>
        <w:t>, в период исполнения им трудовых (должностных) обязанностей или необходимость приобретения лекарств, а также оплаты дорогостоящего лечения при хронических заболеваниях;</w:t>
      </w:r>
    </w:p>
    <w:p w:rsidR="00DF68B9" w:rsidRPr="00DF68B9" w:rsidRDefault="005E5EFE" w:rsidP="005E5EF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DF68B9" w:rsidRPr="00DF68B9">
        <w:rPr>
          <w:rFonts w:ascii="Arial" w:eastAsia="Times New Roman" w:hAnsi="Arial" w:cs="Arial"/>
          <w:sz w:val="24"/>
          <w:szCs w:val="24"/>
          <w:lang w:eastAsia="ru-RU"/>
        </w:rPr>
        <w:t>) смерть руководителя учреждения;</w:t>
      </w:r>
    </w:p>
    <w:p w:rsidR="00DF68B9" w:rsidRPr="00DF68B9" w:rsidRDefault="005E5EFE" w:rsidP="005E5EF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w:t>
      </w:r>
      <w:r w:rsidR="00DF68B9" w:rsidRPr="00DF68B9">
        <w:rPr>
          <w:rFonts w:ascii="Arial" w:eastAsia="Times New Roman" w:hAnsi="Arial" w:cs="Arial"/>
          <w:sz w:val="24"/>
          <w:szCs w:val="24"/>
          <w:lang w:eastAsia="ru-RU"/>
        </w:rPr>
        <w:t>) регистрация брака;</w:t>
      </w:r>
    </w:p>
    <w:p w:rsidR="00CB3BEB" w:rsidRDefault="005E5EFE" w:rsidP="005E5EF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w:t>
      </w:r>
      <w:r w:rsidR="00DF68B9" w:rsidRPr="00DF68B9">
        <w:rPr>
          <w:rFonts w:ascii="Arial" w:eastAsia="Times New Roman" w:hAnsi="Arial" w:cs="Arial"/>
          <w:sz w:val="24"/>
          <w:szCs w:val="24"/>
          <w:lang w:eastAsia="ru-RU"/>
        </w:rPr>
        <w:t>) ро</w:t>
      </w:r>
      <w:r>
        <w:rPr>
          <w:rFonts w:ascii="Arial" w:eastAsia="Times New Roman" w:hAnsi="Arial" w:cs="Arial"/>
          <w:sz w:val="24"/>
          <w:szCs w:val="24"/>
          <w:lang w:eastAsia="ru-RU"/>
        </w:rPr>
        <w:t xml:space="preserve">ждение (усыновление) ребенка. </w:t>
      </w:r>
    </w:p>
    <w:p w:rsidR="00DF68B9" w:rsidRPr="00DF68B9" w:rsidRDefault="005E5EFE" w:rsidP="005E5EF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6.2</w:t>
      </w:r>
      <w:r w:rsidR="00DF68B9" w:rsidRPr="00DF68B9">
        <w:rPr>
          <w:rFonts w:ascii="Arial" w:eastAsia="Times New Roman" w:hAnsi="Arial" w:cs="Arial"/>
          <w:sz w:val="24"/>
          <w:szCs w:val="24"/>
          <w:lang w:eastAsia="ru-RU"/>
        </w:rPr>
        <w:t>. Материальная помощь в связи с необходимостью приобретения лекарств, оплаты дорогостоящего лечения выплачивается не чаще одного раза в год, если:</w:t>
      </w:r>
    </w:p>
    <w:p w:rsidR="00DF68B9" w:rsidRPr="00DF68B9" w:rsidRDefault="00BE328F" w:rsidP="005E5EF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w:t>
      </w:r>
      <w:r w:rsidR="00DF68B9" w:rsidRPr="00DF68B9">
        <w:rPr>
          <w:rFonts w:ascii="Arial" w:eastAsia="Times New Roman" w:hAnsi="Arial" w:cs="Arial"/>
          <w:sz w:val="24"/>
          <w:szCs w:val="24"/>
          <w:lang w:eastAsia="ru-RU"/>
        </w:rPr>
        <w:t>) сумма приобретенных для собственных нужд руководителем учреждения лекарственных препаратов, отпускаемых по рецепту, в течение календарного месяца превысила половину размера средней заработной платы работников учреждения (без учета заработной платы работников администрации), исчисленной за предыдущий год;</w:t>
      </w:r>
    </w:p>
    <w:p w:rsidR="00DF68B9" w:rsidRPr="00CB3BEB" w:rsidRDefault="00BE328F" w:rsidP="005E5EF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w:t>
      </w:r>
      <w:r w:rsidR="00DF68B9" w:rsidRPr="00DF68B9">
        <w:rPr>
          <w:rFonts w:ascii="Arial" w:eastAsia="Times New Roman" w:hAnsi="Arial" w:cs="Arial"/>
          <w:sz w:val="24"/>
          <w:szCs w:val="24"/>
          <w:lang w:eastAsia="ru-RU"/>
        </w:rPr>
        <w:t xml:space="preserve">) в отношении и за счет средств руководителя учреждения осуществлялись виды дорогостоящего лечения, предусмотренные </w:t>
      </w:r>
      <w:hyperlink r:id="rId20" w:history="1">
        <w:r w:rsidR="00DF68B9" w:rsidRPr="00CB3BEB">
          <w:rPr>
            <w:rFonts w:ascii="Arial" w:eastAsia="Times New Roman" w:hAnsi="Arial" w:cs="Arial"/>
            <w:sz w:val="24"/>
            <w:szCs w:val="24"/>
            <w:lang w:eastAsia="ru-RU"/>
          </w:rPr>
          <w:t>постановлением Правительства РФ от 19 марта 2001 года N 201 "Об утверждении Перечней медицинских услуг 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w:t>
        </w:r>
      </w:hyperlink>
      <w:r w:rsidR="00DF68B9" w:rsidRPr="00CB3BEB">
        <w:rPr>
          <w:rFonts w:ascii="Arial" w:eastAsia="Times New Roman" w:hAnsi="Arial" w:cs="Arial"/>
          <w:sz w:val="24"/>
          <w:szCs w:val="24"/>
          <w:lang w:eastAsia="ru-RU"/>
        </w:rPr>
        <w:t>.</w:t>
      </w:r>
    </w:p>
    <w:p w:rsidR="00DF68B9" w:rsidRPr="00DF68B9" w:rsidRDefault="00BE328F" w:rsidP="005E5EFE">
      <w:pPr>
        <w:spacing w:after="0" w:line="240" w:lineRule="auto"/>
        <w:ind w:firstLine="709"/>
        <w:jc w:val="both"/>
        <w:rPr>
          <w:rFonts w:ascii="Arial" w:eastAsia="Times New Roman" w:hAnsi="Arial" w:cs="Arial"/>
          <w:sz w:val="24"/>
          <w:szCs w:val="24"/>
          <w:lang w:eastAsia="ru-RU"/>
        </w:rPr>
      </w:pPr>
      <w:r w:rsidRPr="00D8288F">
        <w:rPr>
          <w:rFonts w:ascii="Arial" w:eastAsia="Times New Roman" w:hAnsi="Arial" w:cs="Arial"/>
          <w:sz w:val="24"/>
          <w:szCs w:val="24"/>
          <w:lang w:eastAsia="ru-RU"/>
        </w:rPr>
        <w:t>6.3</w:t>
      </w:r>
      <w:r w:rsidR="00DF68B9" w:rsidRPr="00D8288F">
        <w:rPr>
          <w:rFonts w:ascii="Arial" w:eastAsia="Times New Roman" w:hAnsi="Arial" w:cs="Arial"/>
          <w:sz w:val="24"/>
          <w:szCs w:val="24"/>
          <w:lang w:eastAsia="ru-RU"/>
        </w:rPr>
        <w:t xml:space="preserve">. При наступлении любого из случаев, предусмотренных подпунктами </w:t>
      </w:r>
      <w:r w:rsidR="00326CD7" w:rsidRPr="00D8288F">
        <w:rPr>
          <w:rFonts w:ascii="Arial" w:eastAsia="Times New Roman" w:hAnsi="Arial" w:cs="Arial"/>
          <w:sz w:val="24"/>
          <w:szCs w:val="24"/>
          <w:lang w:eastAsia="ru-RU"/>
        </w:rPr>
        <w:t>а</w:t>
      </w:r>
      <w:r w:rsidR="00DF68B9" w:rsidRPr="00D8288F">
        <w:rPr>
          <w:rFonts w:ascii="Arial" w:eastAsia="Times New Roman" w:hAnsi="Arial" w:cs="Arial"/>
          <w:sz w:val="24"/>
          <w:szCs w:val="24"/>
          <w:lang w:eastAsia="ru-RU"/>
        </w:rPr>
        <w:t xml:space="preserve"> - </w:t>
      </w:r>
      <w:r w:rsidR="00326CD7" w:rsidRPr="00D8288F">
        <w:rPr>
          <w:rFonts w:ascii="Arial" w:eastAsia="Times New Roman" w:hAnsi="Arial" w:cs="Arial"/>
          <w:sz w:val="24"/>
          <w:szCs w:val="24"/>
          <w:lang w:eastAsia="ru-RU"/>
        </w:rPr>
        <w:t>в</w:t>
      </w:r>
      <w:r w:rsidR="00DF68B9" w:rsidRPr="00D8288F">
        <w:rPr>
          <w:rFonts w:ascii="Arial" w:eastAsia="Times New Roman" w:hAnsi="Arial" w:cs="Arial"/>
          <w:sz w:val="24"/>
          <w:szCs w:val="24"/>
          <w:lang w:eastAsia="ru-RU"/>
        </w:rPr>
        <w:t xml:space="preserve"> пункта </w:t>
      </w:r>
      <w:r w:rsidR="00326CD7" w:rsidRPr="00D8288F">
        <w:rPr>
          <w:rFonts w:ascii="Arial" w:eastAsia="Times New Roman" w:hAnsi="Arial" w:cs="Arial"/>
          <w:sz w:val="24"/>
          <w:szCs w:val="24"/>
          <w:lang w:eastAsia="ru-RU"/>
        </w:rPr>
        <w:t>6.1</w:t>
      </w:r>
      <w:r w:rsidR="00DF68B9" w:rsidRPr="00D8288F">
        <w:rPr>
          <w:rFonts w:ascii="Arial" w:eastAsia="Times New Roman" w:hAnsi="Arial" w:cs="Arial"/>
          <w:sz w:val="24"/>
          <w:szCs w:val="24"/>
          <w:lang w:eastAsia="ru-RU"/>
        </w:rPr>
        <w:t xml:space="preserve"> настоящего Положения, размер материальной помощи сост</w:t>
      </w:r>
      <w:r w:rsidR="0029299C" w:rsidRPr="00D8288F">
        <w:rPr>
          <w:rFonts w:ascii="Arial" w:eastAsia="Times New Roman" w:hAnsi="Arial" w:cs="Arial"/>
          <w:sz w:val="24"/>
          <w:szCs w:val="24"/>
          <w:lang w:eastAsia="ru-RU"/>
        </w:rPr>
        <w:t>авляет 10 при согласовании с учредителем</w:t>
      </w:r>
    </w:p>
    <w:p w:rsidR="00CB3BEB" w:rsidRDefault="00DF68B9" w:rsidP="00BE328F">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 xml:space="preserve">При наступлении случая, предусмотренного подпунктом </w:t>
      </w:r>
      <w:r w:rsidR="00326CD7">
        <w:rPr>
          <w:rFonts w:ascii="Arial" w:eastAsia="Times New Roman" w:hAnsi="Arial" w:cs="Arial"/>
          <w:sz w:val="24"/>
          <w:szCs w:val="24"/>
          <w:lang w:eastAsia="ru-RU"/>
        </w:rPr>
        <w:t>г</w:t>
      </w:r>
      <w:r w:rsidRPr="00DF68B9">
        <w:rPr>
          <w:rFonts w:ascii="Arial" w:eastAsia="Times New Roman" w:hAnsi="Arial" w:cs="Arial"/>
          <w:sz w:val="24"/>
          <w:szCs w:val="24"/>
          <w:lang w:eastAsia="ru-RU"/>
        </w:rPr>
        <w:t xml:space="preserve"> пункта </w:t>
      </w:r>
      <w:r w:rsidR="00326CD7">
        <w:rPr>
          <w:rFonts w:ascii="Arial" w:eastAsia="Times New Roman" w:hAnsi="Arial" w:cs="Arial"/>
          <w:sz w:val="24"/>
          <w:szCs w:val="24"/>
          <w:lang w:eastAsia="ru-RU"/>
        </w:rPr>
        <w:t>6.1</w:t>
      </w:r>
      <w:r w:rsidRPr="00DF68B9">
        <w:rPr>
          <w:rFonts w:ascii="Arial" w:eastAsia="Times New Roman" w:hAnsi="Arial" w:cs="Arial"/>
          <w:sz w:val="24"/>
          <w:szCs w:val="24"/>
          <w:lang w:eastAsia="ru-RU"/>
        </w:rPr>
        <w:t xml:space="preserve"> настоящего Положения, размер материальной помощ</w:t>
      </w:r>
      <w:r w:rsidR="00BE328F">
        <w:rPr>
          <w:rFonts w:ascii="Arial" w:eastAsia="Times New Roman" w:hAnsi="Arial" w:cs="Arial"/>
          <w:sz w:val="24"/>
          <w:szCs w:val="24"/>
          <w:lang w:eastAsia="ru-RU"/>
        </w:rPr>
        <w:t xml:space="preserve">и составляет пять тысяч рублей. </w:t>
      </w:r>
    </w:p>
    <w:p w:rsidR="00DF68B9" w:rsidRPr="00DF68B9" w:rsidRDefault="00DF68B9" w:rsidP="00BE328F">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 xml:space="preserve">При наступлении случая, предусмотренного подпунктом </w:t>
      </w:r>
      <w:r w:rsidR="00326CD7">
        <w:rPr>
          <w:rFonts w:ascii="Arial" w:eastAsia="Times New Roman" w:hAnsi="Arial" w:cs="Arial"/>
          <w:sz w:val="24"/>
          <w:szCs w:val="24"/>
          <w:lang w:eastAsia="ru-RU"/>
        </w:rPr>
        <w:t>д</w:t>
      </w:r>
      <w:r w:rsidRPr="00DF68B9">
        <w:rPr>
          <w:rFonts w:ascii="Arial" w:eastAsia="Times New Roman" w:hAnsi="Arial" w:cs="Arial"/>
          <w:sz w:val="24"/>
          <w:szCs w:val="24"/>
          <w:lang w:eastAsia="ru-RU"/>
        </w:rPr>
        <w:t xml:space="preserve"> пункта </w:t>
      </w:r>
      <w:r w:rsidR="00326CD7">
        <w:rPr>
          <w:rFonts w:ascii="Arial" w:eastAsia="Times New Roman" w:hAnsi="Arial" w:cs="Arial"/>
          <w:sz w:val="24"/>
          <w:szCs w:val="24"/>
          <w:lang w:eastAsia="ru-RU"/>
        </w:rPr>
        <w:t>6.1</w:t>
      </w:r>
      <w:r w:rsidRPr="00DF68B9">
        <w:rPr>
          <w:rFonts w:ascii="Arial" w:eastAsia="Times New Roman" w:hAnsi="Arial" w:cs="Arial"/>
          <w:sz w:val="24"/>
          <w:szCs w:val="24"/>
          <w:lang w:eastAsia="ru-RU"/>
        </w:rPr>
        <w:t xml:space="preserve"> настоящего Положения, размер материальной помощи составляет пять т</w:t>
      </w:r>
      <w:r w:rsidR="00BE328F">
        <w:rPr>
          <w:rFonts w:ascii="Arial" w:eastAsia="Times New Roman" w:hAnsi="Arial" w:cs="Arial"/>
          <w:sz w:val="24"/>
          <w:szCs w:val="24"/>
          <w:lang w:eastAsia="ru-RU"/>
        </w:rPr>
        <w:t xml:space="preserve">ысяч рублей на каждого ребенка. </w:t>
      </w:r>
    </w:p>
    <w:p w:rsidR="00DF68B9" w:rsidRPr="00DF68B9" w:rsidRDefault="00BE328F" w:rsidP="005E5EF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6.4</w:t>
      </w:r>
      <w:r w:rsidR="00DF68B9" w:rsidRPr="00DF68B9">
        <w:rPr>
          <w:rFonts w:ascii="Arial" w:eastAsia="Times New Roman" w:hAnsi="Arial" w:cs="Arial"/>
          <w:sz w:val="24"/>
          <w:szCs w:val="24"/>
          <w:lang w:eastAsia="ru-RU"/>
        </w:rPr>
        <w:t xml:space="preserve">. Решение о выплате материальной помощи руководителям учреждений принимается </w:t>
      </w:r>
      <w:r w:rsidR="0029299C">
        <w:rPr>
          <w:rFonts w:ascii="Arial" w:eastAsia="Times New Roman" w:hAnsi="Arial" w:cs="Arial"/>
          <w:sz w:val="24"/>
          <w:szCs w:val="24"/>
          <w:lang w:eastAsia="ru-RU"/>
        </w:rPr>
        <w:t>учредителем</w:t>
      </w:r>
      <w:r w:rsidR="00DF68B9" w:rsidRPr="00DF68B9">
        <w:rPr>
          <w:rFonts w:ascii="Arial" w:eastAsia="Times New Roman" w:hAnsi="Arial" w:cs="Arial"/>
          <w:sz w:val="24"/>
          <w:szCs w:val="24"/>
          <w:lang w:eastAsia="ru-RU"/>
        </w:rPr>
        <w:t xml:space="preserve"> в течение трех рабоч</w:t>
      </w:r>
      <w:r w:rsidR="00CB3BEB">
        <w:rPr>
          <w:rFonts w:ascii="Arial" w:eastAsia="Times New Roman" w:hAnsi="Arial" w:cs="Arial"/>
          <w:sz w:val="24"/>
          <w:szCs w:val="24"/>
          <w:lang w:eastAsia="ru-RU"/>
        </w:rPr>
        <w:t>их дней со дня представления в муниципальное образование «Майск»,</w:t>
      </w:r>
      <w:r w:rsidR="00DF68B9" w:rsidRPr="00DF68B9">
        <w:rPr>
          <w:rFonts w:ascii="Arial" w:eastAsia="Times New Roman" w:hAnsi="Arial" w:cs="Arial"/>
          <w:sz w:val="24"/>
          <w:szCs w:val="24"/>
          <w:lang w:eastAsia="ru-RU"/>
        </w:rPr>
        <w:t xml:space="preserve"> руководителем учреждения (близкими родственниками руководителя учреждения) заявления о выплате материальной помощи с приложением документов, подтверждающих факт наступления случаев, предусмотренных пунктом</w:t>
      </w:r>
      <w:r w:rsidR="00326CD7">
        <w:rPr>
          <w:rFonts w:ascii="Arial" w:eastAsia="Times New Roman" w:hAnsi="Arial" w:cs="Arial"/>
          <w:sz w:val="24"/>
          <w:szCs w:val="24"/>
          <w:lang w:eastAsia="ru-RU"/>
        </w:rPr>
        <w:t xml:space="preserve"> 6.1</w:t>
      </w:r>
      <w:r w:rsidR="00DF68B9" w:rsidRPr="00DF68B9">
        <w:rPr>
          <w:rFonts w:ascii="Arial" w:eastAsia="Times New Roman" w:hAnsi="Arial" w:cs="Arial"/>
          <w:sz w:val="24"/>
          <w:szCs w:val="24"/>
          <w:lang w:eastAsia="ru-RU"/>
        </w:rPr>
        <w:t xml:space="preserve"> настоящего Положения.</w:t>
      </w:r>
    </w:p>
    <w:p w:rsidR="00DF68B9" w:rsidRPr="00DF68B9" w:rsidRDefault="00DF68B9" w:rsidP="00BE328F">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 xml:space="preserve">При наступлении случая, предусмотренного подпунктом </w:t>
      </w:r>
      <w:r w:rsidR="0029299C">
        <w:rPr>
          <w:rFonts w:ascii="Arial" w:eastAsia="Times New Roman" w:hAnsi="Arial" w:cs="Arial"/>
          <w:sz w:val="24"/>
          <w:szCs w:val="24"/>
          <w:lang w:eastAsia="ru-RU"/>
        </w:rPr>
        <w:t>«</w:t>
      </w:r>
      <w:r w:rsidR="00326CD7">
        <w:rPr>
          <w:rFonts w:ascii="Arial" w:eastAsia="Times New Roman" w:hAnsi="Arial" w:cs="Arial"/>
          <w:sz w:val="24"/>
          <w:szCs w:val="24"/>
          <w:lang w:eastAsia="ru-RU"/>
        </w:rPr>
        <w:t>в</w:t>
      </w:r>
      <w:r w:rsidR="0029299C">
        <w:rPr>
          <w:rFonts w:ascii="Arial" w:eastAsia="Times New Roman" w:hAnsi="Arial" w:cs="Arial"/>
          <w:sz w:val="24"/>
          <w:szCs w:val="24"/>
          <w:lang w:eastAsia="ru-RU"/>
        </w:rPr>
        <w:t>»</w:t>
      </w:r>
      <w:r w:rsidRPr="00DF68B9">
        <w:rPr>
          <w:rFonts w:ascii="Arial" w:eastAsia="Times New Roman" w:hAnsi="Arial" w:cs="Arial"/>
          <w:sz w:val="24"/>
          <w:szCs w:val="24"/>
          <w:lang w:eastAsia="ru-RU"/>
        </w:rPr>
        <w:t xml:space="preserve"> пункта </w:t>
      </w:r>
      <w:r w:rsidR="00326CD7">
        <w:rPr>
          <w:rFonts w:ascii="Arial" w:eastAsia="Times New Roman" w:hAnsi="Arial" w:cs="Arial"/>
          <w:sz w:val="24"/>
          <w:szCs w:val="24"/>
          <w:lang w:eastAsia="ru-RU"/>
        </w:rPr>
        <w:t>6.1</w:t>
      </w:r>
      <w:r w:rsidRPr="00DF68B9">
        <w:rPr>
          <w:rFonts w:ascii="Arial" w:eastAsia="Times New Roman" w:hAnsi="Arial" w:cs="Arial"/>
          <w:sz w:val="24"/>
          <w:szCs w:val="24"/>
          <w:lang w:eastAsia="ru-RU"/>
        </w:rPr>
        <w:t xml:space="preserve"> настоящего Положения, решение о выплате материальной помощи принимается учреждением, в котором исполнял трудовые (должностные) обязанности руководитель учреждения, по заявлению близкого родственника (с приложенной к нему копией свидетельства о смерти), обратившегося за выплатой материальной помощи первым. Решение о выплате материальной помощи с указанием ее размера с учетом требований пункта </w:t>
      </w:r>
      <w:r w:rsidR="00326CD7">
        <w:rPr>
          <w:rFonts w:ascii="Arial" w:eastAsia="Times New Roman" w:hAnsi="Arial" w:cs="Arial"/>
          <w:sz w:val="24"/>
          <w:szCs w:val="24"/>
          <w:lang w:eastAsia="ru-RU"/>
        </w:rPr>
        <w:t>6.1</w:t>
      </w:r>
      <w:r w:rsidRPr="00DF68B9">
        <w:rPr>
          <w:rFonts w:ascii="Arial" w:eastAsia="Times New Roman" w:hAnsi="Arial" w:cs="Arial"/>
          <w:sz w:val="24"/>
          <w:szCs w:val="24"/>
          <w:lang w:eastAsia="ru-RU"/>
        </w:rPr>
        <w:t xml:space="preserve"> настоящего Положения принимается в течение двух рабочих дней со дня поступления заявления близкого родственника в учреждение и оформляе</w:t>
      </w:r>
      <w:r w:rsidR="00BE328F">
        <w:rPr>
          <w:rFonts w:ascii="Arial" w:eastAsia="Times New Roman" w:hAnsi="Arial" w:cs="Arial"/>
          <w:sz w:val="24"/>
          <w:szCs w:val="24"/>
          <w:lang w:eastAsia="ru-RU"/>
        </w:rPr>
        <w:t xml:space="preserve">тся локальным актом учреждения. </w:t>
      </w:r>
    </w:p>
    <w:p w:rsidR="00DF68B9" w:rsidRPr="00DF68B9" w:rsidRDefault="00DF68B9" w:rsidP="005E5EFE">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6</w:t>
      </w:r>
      <w:r w:rsidR="00BE328F">
        <w:rPr>
          <w:rFonts w:ascii="Arial" w:eastAsia="Times New Roman" w:hAnsi="Arial" w:cs="Arial"/>
          <w:sz w:val="24"/>
          <w:szCs w:val="24"/>
          <w:lang w:eastAsia="ru-RU"/>
        </w:rPr>
        <w:t>.4</w:t>
      </w:r>
      <w:r w:rsidRPr="00DF68B9">
        <w:rPr>
          <w:rFonts w:ascii="Arial" w:eastAsia="Times New Roman" w:hAnsi="Arial" w:cs="Arial"/>
          <w:sz w:val="24"/>
          <w:szCs w:val="24"/>
          <w:lang w:eastAsia="ru-RU"/>
        </w:rPr>
        <w:t>. Порядок, условия и размер выплаты материальной помощи работникам учреждений, за исключением руководителей учреждений, определяются коллективными договорами или локальными нормативными актами учреждений, принятыми с учетом мнения представительных органов работников.</w:t>
      </w:r>
    </w:p>
    <w:p w:rsidR="00BE328F" w:rsidRDefault="00DF68B9" w:rsidP="00BE328F">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Размеры выплачиваемой в соответствии с коллективными договорами, локальными нормативными актами работникам учреждений материальной помощи не могут превышать размеров (максимальных размеров) материальной помощи, предусмотренных п</w:t>
      </w:r>
      <w:r w:rsidR="00BE328F">
        <w:rPr>
          <w:rFonts w:ascii="Arial" w:eastAsia="Times New Roman" w:hAnsi="Arial" w:cs="Arial"/>
          <w:sz w:val="24"/>
          <w:szCs w:val="24"/>
          <w:lang w:eastAsia="ru-RU"/>
        </w:rPr>
        <w:t xml:space="preserve">унктом </w:t>
      </w:r>
      <w:r w:rsidR="00326CD7">
        <w:rPr>
          <w:rFonts w:ascii="Arial" w:eastAsia="Times New Roman" w:hAnsi="Arial" w:cs="Arial"/>
          <w:sz w:val="24"/>
          <w:szCs w:val="24"/>
          <w:lang w:eastAsia="ru-RU"/>
        </w:rPr>
        <w:t xml:space="preserve">6.2 </w:t>
      </w:r>
      <w:r w:rsidR="00BE328F">
        <w:rPr>
          <w:rFonts w:ascii="Arial" w:eastAsia="Times New Roman" w:hAnsi="Arial" w:cs="Arial"/>
          <w:sz w:val="24"/>
          <w:szCs w:val="24"/>
          <w:lang w:eastAsia="ru-RU"/>
        </w:rPr>
        <w:t xml:space="preserve"> настоящего Положения.</w:t>
      </w:r>
    </w:p>
    <w:p w:rsidR="00DF68B9" w:rsidRPr="00DF68B9" w:rsidRDefault="00DF68B9" w:rsidP="00BE328F">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6</w:t>
      </w:r>
      <w:r w:rsidR="00BE328F">
        <w:rPr>
          <w:rFonts w:ascii="Arial" w:eastAsia="Times New Roman" w:hAnsi="Arial" w:cs="Arial"/>
          <w:sz w:val="24"/>
          <w:szCs w:val="24"/>
          <w:lang w:eastAsia="ru-RU"/>
        </w:rPr>
        <w:t>.5</w:t>
      </w:r>
      <w:r w:rsidRPr="00DF68B9">
        <w:rPr>
          <w:rFonts w:ascii="Arial" w:eastAsia="Times New Roman" w:hAnsi="Arial" w:cs="Arial"/>
          <w:sz w:val="24"/>
          <w:szCs w:val="24"/>
          <w:lang w:eastAsia="ru-RU"/>
        </w:rPr>
        <w:t xml:space="preserve">. Руководителям учреждений при уходе в ежегодный основной оплачиваемый отпуск предоставляется единовременная выплата в связи с уходом в ежегодный оплачиваемый отпуск в размере </w:t>
      </w:r>
      <w:r w:rsidRPr="006D0E07">
        <w:rPr>
          <w:rFonts w:ascii="Arial" w:eastAsia="Times New Roman" w:hAnsi="Arial" w:cs="Arial"/>
          <w:sz w:val="24"/>
          <w:szCs w:val="24"/>
          <w:lang w:eastAsia="ru-RU"/>
        </w:rPr>
        <w:t>10</w:t>
      </w:r>
      <w:r w:rsidRPr="00DF68B9">
        <w:rPr>
          <w:rFonts w:ascii="Arial" w:eastAsia="Times New Roman" w:hAnsi="Arial" w:cs="Arial"/>
          <w:sz w:val="24"/>
          <w:szCs w:val="24"/>
          <w:lang w:eastAsia="ru-RU"/>
        </w:rPr>
        <w:t xml:space="preserve"> тысяч рублей. Единовременная выплата в связи с уходом в ежегодный оплачиваемый отпуск </w:t>
      </w:r>
      <w:r w:rsidRPr="00DF68B9">
        <w:rPr>
          <w:rFonts w:ascii="Arial" w:eastAsia="Times New Roman" w:hAnsi="Arial" w:cs="Arial"/>
          <w:sz w:val="24"/>
          <w:szCs w:val="24"/>
          <w:lang w:eastAsia="ru-RU"/>
        </w:rPr>
        <w:lastRenderedPageBreak/>
        <w:t>выплачивается на основании заявления руководителя учреждения о предоставлении выплаты в связи с уходом в ежегодный оплачиваемый отпуск.</w:t>
      </w:r>
    </w:p>
    <w:p w:rsidR="00DF68B9" w:rsidRPr="00DF68B9" w:rsidRDefault="00BE328F" w:rsidP="005E5EF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6.5</w:t>
      </w:r>
      <w:r w:rsidR="00DF68B9" w:rsidRPr="00DF68B9">
        <w:rPr>
          <w:rFonts w:ascii="Arial" w:eastAsia="Times New Roman" w:hAnsi="Arial" w:cs="Arial"/>
          <w:sz w:val="24"/>
          <w:szCs w:val="24"/>
          <w:lang w:eastAsia="ru-RU"/>
        </w:rPr>
        <w:t xml:space="preserve"> Порядок, условия и размер единовременной выплаты в связи с уходом в ежегодный оплачиваемый отпуск работников учреждений, за исключением руководителя учреждения, определяется коллективными договорами или локальными нормативными актами учреждений, принятыми с учетом мнения </w:t>
      </w:r>
      <w:r w:rsidR="00CB3BEB">
        <w:rPr>
          <w:rFonts w:ascii="Arial" w:eastAsia="Times New Roman" w:hAnsi="Arial" w:cs="Arial"/>
          <w:sz w:val="24"/>
          <w:szCs w:val="24"/>
          <w:lang w:eastAsia="ru-RU"/>
        </w:rPr>
        <w:t>учредителя</w:t>
      </w:r>
      <w:r w:rsidR="00DF68B9" w:rsidRPr="00DF68B9">
        <w:rPr>
          <w:rFonts w:ascii="Arial" w:eastAsia="Times New Roman" w:hAnsi="Arial" w:cs="Arial"/>
          <w:sz w:val="24"/>
          <w:szCs w:val="24"/>
          <w:lang w:eastAsia="ru-RU"/>
        </w:rPr>
        <w:t>.</w:t>
      </w:r>
    </w:p>
    <w:p w:rsidR="00DF68B9" w:rsidRPr="00DF68B9" w:rsidRDefault="00DF68B9" w:rsidP="005E5EFE">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 xml:space="preserve">Размеры единовременной выплаты, выплачиваемой работникам учреждений, в связи с уходом в ежегодный оплачиваемый отпуск, устанавливаются в соответствии с коллективными договорами, локальными нормативными актами и не могут превышать размеров (максимальных размеров) единовременной выплаты, предусмотренных пунктом </w:t>
      </w:r>
      <w:r w:rsidR="00BE328F">
        <w:rPr>
          <w:rFonts w:ascii="Arial" w:eastAsia="Times New Roman" w:hAnsi="Arial" w:cs="Arial"/>
          <w:sz w:val="24"/>
          <w:szCs w:val="24"/>
          <w:lang w:eastAsia="ru-RU"/>
        </w:rPr>
        <w:t>6.3</w:t>
      </w:r>
      <w:r w:rsidRPr="00DF68B9">
        <w:rPr>
          <w:rFonts w:ascii="Arial" w:eastAsia="Times New Roman" w:hAnsi="Arial" w:cs="Arial"/>
          <w:sz w:val="24"/>
          <w:szCs w:val="24"/>
          <w:lang w:eastAsia="ru-RU"/>
        </w:rPr>
        <w:t xml:space="preserve"> настоящего Положения.</w:t>
      </w:r>
    </w:p>
    <w:p w:rsidR="00DF68B9" w:rsidRPr="00DF68B9" w:rsidRDefault="00BE328F" w:rsidP="005E5EF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6.6</w:t>
      </w:r>
      <w:r w:rsidR="00DF68B9" w:rsidRPr="00DF68B9">
        <w:rPr>
          <w:rFonts w:ascii="Arial" w:eastAsia="Times New Roman" w:hAnsi="Arial" w:cs="Arial"/>
          <w:sz w:val="24"/>
          <w:szCs w:val="24"/>
          <w:lang w:eastAsia="ru-RU"/>
        </w:rPr>
        <w:t>. Социальные вып</w:t>
      </w:r>
      <w:r>
        <w:rPr>
          <w:rFonts w:ascii="Arial" w:eastAsia="Times New Roman" w:hAnsi="Arial" w:cs="Arial"/>
          <w:sz w:val="24"/>
          <w:szCs w:val="24"/>
          <w:lang w:eastAsia="ru-RU"/>
        </w:rPr>
        <w:t>латы, предусмотренные пунктами 6.1</w:t>
      </w:r>
      <w:r w:rsidR="00DF68B9" w:rsidRPr="00DF68B9">
        <w:rPr>
          <w:rFonts w:ascii="Arial" w:eastAsia="Times New Roman" w:hAnsi="Arial" w:cs="Arial"/>
          <w:sz w:val="24"/>
          <w:szCs w:val="24"/>
          <w:lang w:eastAsia="ru-RU"/>
        </w:rPr>
        <w:t>, 6</w:t>
      </w:r>
      <w:r>
        <w:rPr>
          <w:rFonts w:ascii="Arial" w:eastAsia="Times New Roman" w:hAnsi="Arial" w:cs="Arial"/>
          <w:sz w:val="24"/>
          <w:szCs w:val="24"/>
          <w:lang w:eastAsia="ru-RU"/>
        </w:rPr>
        <w:t>.3</w:t>
      </w:r>
      <w:r w:rsidR="00DF68B9" w:rsidRPr="00DF68B9">
        <w:rPr>
          <w:rFonts w:ascii="Arial" w:eastAsia="Times New Roman" w:hAnsi="Arial" w:cs="Arial"/>
          <w:sz w:val="24"/>
          <w:szCs w:val="24"/>
          <w:lang w:eastAsia="ru-RU"/>
        </w:rPr>
        <w:t xml:space="preserve"> </w:t>
      </w: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 xml:space="preserve"> 6</w:t>
      </w:r>
      <w:r>
        <w:rPr>
          <w:rFonts w:ascii="Arial" w:eastAsia="Times New Roman" w:hAnsi="Arial" w:cs="Arial"/>
          <w:sz w:val="24"/>
          <w:szCs w:val="24"/>
          <w:lang w:eastAsia="ru-RU"/>
        </w:rPr>
        <w:t>.5</w:t>
      </w:r>
      <w:r w:rsidR="00DF68B9" w:rsidRPr="00DF68B9">
        <w:rPr>
          <w:rFonts w:ascii="Arial" w:eastAsia="Times New Roman" w:hAnsi="Arial" w:cs="Arial"/>
          <w:sz w:val="24"/>
          <w:szCs w:val="24"/>
          <w:lang w:eastAsia="ru-RU"/>
        </w:rPr>
        <w:t xml:space="preserve"> настоящего Положения, в состав заработной платы работников учреждений, на который начисляются надбавки, предусмотренные подпунктом 2 пункта 2</w:t>
      </w:r>
      <w:r>
        <w:rPr>
          <w:rFonts w:ascii="Arial" w:eastAsia="Times New Roman" w:hAnsi="Arial" w:cs="Arial"/>
          <w:sz w:val="24"/>
          <w:szCs w:val="24"/>
          <w:lang w:eastAsia="ru-RU"/>
        </w:rPr>
        <w:t>.2</w:t>
      </w:r>
      <w:r w:rsidR="00DF68B9" w:rsidRPr="00DF68B9">
        <w:rPr>
          <w:rFonts w:ascii="Arial" w:eastAsia="Times New Roman" w:hAnsi="Arial" w:cs="Arial"/>
          <w:sz w:val="24"/>
          <w:szCs w:val="24"/>
          <w:lang w:eastAsia="ru-RU"/>
        </w:rPr>
        <w:t xml:space="preserve"> настоящего Положения, не включаются.</w:t>
      </w:r>
    </w:p>
    <w:p w:rsidR="009F0319" w:rsidRPr="00D55541" w:rsidRDefault="009F0319" w:rsidP="00D55541">
      <w:pPr>
        <w:spacing w:after="0" w:line="240" w:lineRule="auto"/>
        <w:rPr>
          <w:rFonts w:ascii="Times New Roman" w:eastAsia="Calibri" w:hAnsi="Times New Roman" w:cs="Times New Roman"/>
          <w:sz w:val="24"/>
          <w:szCs w:val="24"/>
          <w:u w:val="single"/>
        </w:rPr>
      </w:pPr>
    </w:p>
    <w:p w:rsidR="00D55541" w:rsidRPr="00D55541" w:rsidRDefault="00D55541" w:rsidP="00D55541">
      <w:pPr>
        <w:spacing w:after="0" w:line="240" w:lineRule="auto"/>
        <w:jc w:val="right"/>
        <w:rPr>
          <w:rFonts w:ascii="Courier New" w:eastAsia="Calibri" w:hAnsi="Courier New" w:cs="Courier New"/>
        </w:rPr>
      </w:pPr>
      <w:r w:rsidRPr="00D55541">
        <w:rPr>
          <w:rFonts w:ascii="Courier New" w:eastAsia="Calibri" w:hAnsi="Courier New" w:cs="Courier New"/>
        </w:rPr>
        <w:t>Приложение № 1</w:t>
      </w:r>
      <w:r w:rsidRPr="00D55541">
        <w:rPr>
          <w:rFonts w:ascii="Times New Roman" w:eastAsia="Calibri" w:hAnsi="Times New Roman" w:cs="Times New Roman"/>
          <w:u w:val="single"/>
        </w:rPr>
        <w:t xml:space="preserve"> </w:t>
      </w:r>
      <w:r w:rsidR="009F0319" w:rsidRPr="00D55541">
        <w:rPr>
          <w:rFonts w:ascii="Courier New" w:eastAsia="Calibri" w:hAnsi="Courier New" w:cs="Courier New"/>
        </w:rPr>
        <w:t xml:space="preserve">к </w:t>
      </w:r>
    </w:p>
    <w:p w:rsidR="009F0319" w:rsidRPr="00D55541" w:rsidRDefault="009F0319" w:rsidP="00D55541">
      <w:pPr>
        <w:spacing w:after="0" w:line="240" w:lineRule="auto"/>
        <w:jc w:val="right"/>
        <w:rPr>
          <w:rFonts w:ascii="Times New Roman" w:eastAsia="Calibri" w:hAnsi="Times New Roman" w:cs="Times New Roman"/>
          <w:sz w:val="24"/>
          <w:szCs w:val="24"/>
          <w:u w:val="single"/>
        </w:rPr>
      </w:pPr>
      <w:r w:rsidRPr="00D55541">
        <w:rPr>
          <w:rFonts w:ascii="Courier New" w:eastAsia="Calibri" w:hAnsi="Courier New" w:cs="Courier New"/>
        </w:rPr>
        <w:t>Положению об оплате труда</w:t>
      </w:r>
    </w:p>
    <w:p w:rsidR="009F0319" w:rsidRPr="00D55541" w:rsidRDefault="009F0319" w:rsidP="009F0319">
      <w:pPr>
        <w:spacing w:after="0" w:line="240" w:lineRule="auto"/>
        <w:jc w:val="right"/>
        <w:rPr>
          <w:rFonts w:ascii="Courier New" w:eastAsia="Calibri" w:hAnsi="Courier New" w:cs="Courier New"/>
        </w:rPr>
      </w:pPr>
      <w:r w:rsidRPr="00D55541">
        <w:rPr>
          <w:rFonts w:ascii="Courier New" w:eastAsia="Calibri" w:hAnsi="Courier New" w:cs="Courier New"/>
        </w:rPr>
        <w:t>Работников муниципального бюджетного</w:t>
      </w:r>
    </w:p>
    <w:p w:rsidR="009F0319" w:rsidRPr="00D55541" w:rsidRDefault="009F0319" w:rsidP="009F0319">
      <w:pPr>
        <w:spacing w:after="0" w:line="240" w:lineRule="auto"/>
        <w:jc w:val="right"/>
        <w:rPr>
          <w:rFonts w:ascii="Courier New" w:eastAsia="Calibri" w:hAnsi="Courier New" w:cs="Courier New"/>
        </w:rPr>
      </w:pPr>
      <w:r w:rsidRPr="00D55541">
        <w:rPr>
          <w:rFonts w:ascii="Courier New" w:eastAsia="Calibri" w:hAnsi="Courier New" w:cs="Courier New"/>
        </w:rPr>
        <w:t xml:space="preserve">учреждения культуры </w:t>
      </w:r>
    </w:p>
    <w:p w:rsidR="009F0319" w:rsidRPr="00D55541" w:rsidRDefault="009F0319" w:rsidP="009F0319">
      <w:pPr>
        <w:spacing w:after="0" w:line="240" w:lineRule="auto"/>
        <w:jc w:val="right"/>
        <w:rPr>
          <w:rFonts w:ascii="Courier New" w:eastAsia="Calibri" w:hAnsi="Courier New" w:cs="Courier New"/>
        </w:rPr>
      </w:pPr>
      <w:r w:rsidRPr="00D55541">
        <w:rPr>
          <w:rFonts w:ascii="Courier New" w:eastAsia="Calibri" w:hAnsi="Courier New" w:cs="Courier New"/>
        </w:rPr>
        <w:t>«Майский  культу</w:t>
      </w:r>
      <w:r w:rsidR="001A41B7" w:rsidRPr="00D55541">
        <w:rPr>
          <w:rFonts w:ascii="Courier New" w:eastAsia="Calibri" w:hAnsi="Courier New" w:cs="Courier New"/>
        </w:rPr>
        <w:t>рно -досуговый центр»</w:t>
      </w:r>
      <w:r w:rsidRPr="00D55541">
        <w:rPr>
          <w:rFonts w:ascii="Courier New" w:eastAsia="Calibri" w:hAnsi="Courier New" w:cs="Courier New"/>
        </w:rPr>
        <w:t xml:space="preserve">, </w:t>
      </w:r>
    </w:p>
    <w:p w:rsidR="009F0319" w:rsidRPr="00D55541" w:rsidRDefault="009F0319" w:rsidP="009F0319">
      <w:pPr>
        <w:spacing w:after="0" w:line="240" w:lineRule="auto"/>
        <w:jc w:val="right"/>
        <w:rPr>
          <w:rFonts w:ascii="Courier New" w:eastAsia="Calibri" w:hAnsi="Courier New" w:cs="Courier New"/>
        </w:rPr>
      </w:pPr>
      <w:r w:rsidRPr="00D55541">
        <w:rPr>
          <w:rFonts w:ascii="Courier New" w:eastAsia="Calibri" w:hAnsi="Courier New" w:cs="Courier New"/>
        </w:rPr>
        <w:t xml:space="preserve">находящегося в ведении </w:t>
      </w:r>
    </w:p>
    <w:p w:rsidR="009F0319" w:rsidRPr="00D55541" w:rsidRDefault="009F0319" w:rsidP="009F0319">
      <w:pPr>
        <w:spacing w:after="0" w:line="240" w:lineRule="auto"/>
        <w:jc w:val="right"/>
        <w:rPr>
          <w:rFonts w:ascii="Courier New" w:eastAsia="Calibri" w:hAnsi="Courier New" w:cs="Courier New"/>
        </w:rPr>
      </w:pPr>
      <w:r w:rsidRPr="00D55541">
        <w:rPr>
          <w:rFonts w:ascii="Courier New" w:eastAsia="Calibri" w:hAnsi="Courier New" w:cs="Courier New"/>
        </w:rPr>
        <w:t>муниципального  образования «Майск»</w:t>
      </w:r>
    </w:p>
    <w:p w:rsidR="009F0319" w:rsidRPr="00D55541" w:rsidRDefault="009F0319" w:rsidP="009F0319">
      <w:pPr>
        <w:spacing w:after="0" w:line="240" w:lineRule="auto"/>
        <w:rPr>
          <w:rFonts w:ascii="Times New Roman" w:eastAsia="Calibri" w:hAnsi="Times New Roman" w:cs="Times New Roman"/>
          <w:sz w:val="28"/>
          <w:szCs w:val="28"/>
        </w:rPr>
      </w:pP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 xml:space="preserve">ПРОФЕССИОНАЛЬНЫЕ КВАЛИФИКАЦИОННЫЕ ГРУППЫ ДОЛЖНОСТЕЙ И БАЗОВЫЕ РАЗМЕРЫ ОКЛАДОВ (СТАВОК) РАБОТНИКОВ </w:t>
      </w: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МУНИЦИПАЛЬНОГО БЮДЖЕТНОГО УЧРЕЖДЕНИЯ «МАЙСК»</w:t>
      </w:r>
    </w:p>
    <w:p w:rsidR="009F0319" w:rsidRPr="00D55541" w:rsidRDefault="009F0319" w:rsidP="009F0319">
      <w:pPr>
        <w:spacing w:after="0" w:line="240" w:lineRule="auto"/>
        <w:jc w:val="center"/>
        <w:rPr>
          <w:rFonts w:ascii="Times New Roman" w:eastAsia="Calibri" w:hAnsi="Times New Roman" w:cs="Times New Roman"/>
        </w:rPr>
      </w:pP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(Приказ министерства культуры и архивов Иркутской области от 28 апреля 2017 г. № 22-мпр-о)</w:t>
      </w:r>
    </w:p>
    <w:p w:rsidR="009F0319" w:rsidRPr="00D55541" w:rsidRDefault="009F0319" w:rsidP="00D55541">
      <w:pPr>
        <w:spacing w:after="0" w:line="240" w:lineRule="auto"/>
        <w:rPr>
          <w:rFonts w:ascii="Arial" w:eastAsia="Calibri" w:hAnsi="Arial" w:cs="Arial"/>
          <w:sz w:val="24"/>
          <w:szCs w:val="24"/>
        </w:rPr>
      </w:pP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 xml:space="preserve">Профессиональные квалификационные группы должностей работников </w:t>
      </w: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 xml:space="preserve">культуры, искусств и кинематографии, </w:t>
      </w: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 xml:space="preserve">утверждённые Приказом </w:t>
      </w:r>
      <w:proofErr w:type="spellStart"/>
      <w:r w:rsidRPr="00D55541">
        <w:rPr>
          <w:rFonts w:ascii="Arial" w:eastAsia="Calibri" w:hAnsi="Arial" w:cs="Arial"/>
          <w:sz w:val="24"/>
          <w:szCs w:val="24"/>
        </w:rPr>
        <w:t>Минздравсоцразвития</w:t>
      </w:r>
      <w:proofErr w:type="spellEnd"/>
      <w:r w:rsidRPr="00D55541">
        <w:rPr>
          <w:rFonts w:ascii="Arial" w:eastAsia="Calibri" w:hAnsi="Arial" w:cs="Arial"/>
          <w:sz w:val="24"/>
          <w:szCs w:val="24"/>
        </w:rPr>
        <w:t xml:space="preserve"> России </w:t>
      </w: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от 31 августа 2007 г. № 570.</w:t>
      </w:r>
    </w:p>
    <w:p w:rsidR="00923999" w:rsidRPr="00D55541" w:rsidRDefault="00923999" w:rsidP="009F0319">
      <w:pPr>
        <w:spacing w:after="0" w:line="240" w:lineRule="auto"/>
        <w:jc w:val="center"/>
        <w:rPr>
          <w:rFonts w:ascii="Arial" w:eastAsia="Calibri" w:hAnsi="Arial" w:cs="Arial"/>
          <w:sz w:val="24"/>
          <w:szCs w:val="24"/>
        </w:rPr>
      </w:pPr>
    </w:p>
    <w:p w:rsidR="00923999" w:rsidRPr="00D55541" w:rsidRDefault="00923999" w:rsidP="009F0319">
      <w:pPr>
        <w:spacing w:after="0" w:line="240" w:lineRule="auto"/>
        <w:jc w:val="center"/>
        <w:rPr>
          <w:rFonts w:ascii="Arial" w:hAnsi="Arial" w:cs="Arial"/>
          <w:sz w:val="24"/>
          <w:szCs w:val="24"/>
        </w:rPr>
      </w:pPr>
      <w:r w:rsidRPr="00D55541">
        <w:rPr>
          <w:rFonts w:ascii="Arial" w:hAnsi="Arial" w:cs="Arial"/>
          <w:sz w:val="24"/>
          <w:szCs w:val="24"/>
        </w:rPr>
        <w:t>Профессиональная квалификационная группа "Должности руководящего состава учреждений культуры, искусства и кинематографии"</w:t>
      </w:r>
    </w:p>
    <w:p w:rsidR="00923999" w:rsidRPr="00D55541" w:rsidRDefault="00923999" w:rsidP="009F0319">
      <w:pPr>
        <w:spacing w:after="0" w:line="240" w:lineRule="auto"/>
        <w:jc w:val="center"/>
        <w:rPr>
          <w:rFonts w:ascii="Arial" w:eastAsia="Calibri" w:hAnsi="Arial" w:cs="Arial"/>
          <w:sz w:val="24"/>
          <w:szCs w:val="24"/>
        </w:rPr>
      </w:pPr>
    </w:p>
    <w:tbl>
      <w:tblPr>
        <w:tblStyle w:val="16"/>
        <w:tblW w:w="0" w:type="auto"/>
        <w:tblLook w:val="04A0"/>
      </w:tblPr>
      <w:tblGrid>
        <w:gridCol w:w="6736"/>
        <w:gridCol w:w="2835"/>
      </w:tblGrid>
      <w:tr w:rsidR="00F971C0" w:rsidRPr="00D55541" w:rsidTr="001A4F66">
        <w:tc>
          <w:tcPr>
            <w:tcW w:w="6736" w:type="dxa"/>
          </w:tcPr>
          <w:p w:rsidR="00923999" w:rsidRPr="00D55541" w:rsidRDefault="00923999" w:rsidP="00D811D5">
            <w:pPr>
              <w:jc w:val="center"/>
              <w:rPr>
                <w:rFonts w:ascii="Courier New" w:eastAsia="Calibri" w:hAnsi="Courier New" w:cs="Courier New"/>
              </w:rPr>
            </w:pPr>
            <w:r w:rsidRPr="00D55541">
              <w:rPr>
                <w:rFonts w:ascii="Courier New" w:eastAsia="Calibri" w:hAnsi="Courier New" w:cs="Courier New"/>
              </w:rPr>
              <w:t>Наименование должности (профессии)</w:t>
            </w:r>
          </w:p>
        </w:tc>
        <w:tc>
          <w:tcPr>
            <w:tcW w:w="2835" w:type="dxa"/>
          </w:tcPr>
          <w:p w:rsidR="00923999" w:rsidRPr="00D55541" w:rsidRDefault="00923999" w:rsidP="00D811D5">
            <w:pPr>
              <w:tabs>
                <w:tab w:val="left" w:pos="960"/>
              </w:tabs>
              <w:jc w:val="center"/>
              <w:rPr>
                <w:rFonts w:ascii="Courier New" w:eastAsia="Calibri" w:hAnsi="Courier New" w:cs="Courier New"/>
              </w:rPr>
            </w:pPr>
            <w:r w:rsidRPr="00D55541">
              <w:rPr>
                <w:rFonts w:ascii="Courier New" w:eastAsia="Calibri" w:hAnsi="Courier New" w:cs="Courier New"/>
              </w:rPr>
              <w:t>Базовый размер оклада</w:t>
            </w:r>
          </w:p>
          <w:p w:rsidR="00923999" w:rsidRPr="00D55541" w:rsidRDefault="00923999" w:rsidP="00D811D5">
            <w:pPr>
              <w:tabs>
                <w:tab w:val="left" w:pos="960"/>
              </w:tabs>
              <w:jc w:val="center"/>
              <w:rPr>
                <w:rFonts w:ascii="Courier New" w:eastAsia="Calibri" w:hAnsi="Courier New" w:cs="Courier New"/>
              </w:rPr>
            </w:pPr>
            <w:r w:rsidRPr="00D55541">
              <w:rPr>
                <w:rFonts w:ascii="Courier New" w:eastAsia="Calibri" w:hAnsi="Courier New" w:cs="Courier New"/>
              </w:rPr>
              <w:t>(ставки) руб.</w:t>
            </w:r>
          </w:p>
        </w:tc>
      </w:tr>
      <w:tr w:rsidR="00F971C0" w:rsidRPr="00D55541" w:rsidTr="001A4F66">
        <w:tc>
          <w:tcPr>
            <w:tcW w:w="6736" w:type="dxa"/>
          </w:tcPr>
          <w:p w:rsidR="00923999" w:rsidRPr="00D55541" w:rsidRDefault="00923999" w:rsidP="00923999">
            <w:pPr>
              <w:rPr>
                <w:rFonts w:ascii="Courier New" w:eastAsia="Calibri" w:hAnsi="Courier New" w:cs="Courier New"/>
              </w:rPr>
            </w:pPr>
            <w:r w:rsidRPr="00D55541">
              <w:rPr>
                <w:rFonts w:ascii="Courier New" w:eastAsia="Calibri" w:hAnsi="Courier New" w:cs="Courier New"/>
              </w:rPr>
              <w:t>Заведующая Майской сельской библиотекой</w:t>
            </w:r>
          </w:p>
        </w:tc>
        <w:tc>
          <w:tcPr>
            <w:tcW w:w="2835" w:type="dxa"/>
          </w:tcPr>
          <w:p w:rsidR="00923999" w:rsidRPr="00D55541" w:rsidRDefault="005922BB" w:rsidP="00923999">
            <w:pPr>
              <w:tabs>
                <w:tab w:val="left" w:pos="960"/>
              </w:tabs>
              <w:jc w:val="center"/>
              <w:rPr>
                <w:rFonts w:ascii="Courier New" w:eastAsia="Calibri" w:hAnsi="Courier New" w:cs="Courier New"/>
              </w:rPr>
            </w:pPr>
            <w:r w:rsidRPr="00D55541">
              <w:rPr>
                <w:rFonts w:ascii="Courier New" w:eastAsia="Calibri" w:hAnsi="Courier New" w:cs="Courier New"/>
              </w:rPr>
              <w:t>8554</w:t>
            </w:r>
          </w:p>
        </w:tc>
      </w:tr>
      <w:tr w:rsidR="00F971C0" w:rsidRPr="00D55541" w:rsidTr="001A4F66">
        <w:tc>
          <w:tcPr>
            <w:tcW w:w="6736" w:type="dxa"/>
          </w:tcPr>
          <w:p w:rsidR="00923999" w:rsidRPr="00D55541" w:rsidRDefault="00923999" w:rsidP="00D811D5">
            <w:pPr>
              <w:rPr>
                <w:rFonts w:ascii="Courier New" w:eastAsia="Calibri" w:hAnsi="Courier New" w:cs="Courier New"/>
              </w:rPr>
            </w:pPr>
            <w:r w:rsidRPr="00D55541">
              <w:rPr>
                <w:rFonts w:ascii="Courier New" w:eastAsia="Calibri" w:hAnsi="Courier New" w:cs="Courier New"/>
              </w:rPr>
              <w:t>Заведующая Абрамовским сельским клубом</w:t>
            </w:r>
          </w:p>
        </w:tc>
        <w:tc>
          <w:tcPr>
            <w:tcW w:w="2835" w:type="dxa"/>
          </w:tcPr>
          <w:p w:rsidR="00923999" w:rsidRPr="00D55541" w:rsidRDefault="005922BB" w:rsidP="00D811D5">
            <w:pPr>
              <w:tabs>
                <w:tab w:val="left" w:pos="960"/>
              </w:tabs>
              <w:jc w:val="center"/>
              <w:rPr>
                <w:rFonts w:ascii="Courier New" w:eastAsia="Calibri" w:hAnsi="Courier New" w:cs="Courier New"/>
              </w:rPr>
            </w:pPr>
            <w:r w:rsidRPr="00D55541">
              <w:rPr>
                <w:rFonts w:ascii="Courier New" w:eastAsia="Calibri" w:hAnsi="Courier New" w:cs="Courier New"/>
              </w:rPr>
              <w:t>8554</w:t>
            </w:r>
          </w:p>
        </w:tc>
      </w:tr>
      <w:tr w:rsidR="00F971C0" w:rsidRPr="00D55541" w:rsidTr="001A4F66">
        <w:tc>
          <w:tcPr>
            <w:tcW w:w="6736" w:type="dxa"/>
          </w:tcPr>
          <w:p w:rsidR="00923999" w:rsidRPr="00D55541" w:rsidRDefault="00F971C0" w:rsidP="00D811D5">
            <w:pPr>
              <w:rPr>
                <w:rFonts w:ascii="Courier New" w:eastAsia="Calibri" w:hAnsi="Courier New" w:cs="Courier New"/>
              </w:rPr>
            </w:pPr>
            <w:r w:rsidRPr="00D55541">
              <w:rPr>
                <w:rFonts w:ascii="Courier New" w:eastAsia="Calibri" w:hAnsi="Courier New" w:cs="Courier New"/>
              </w:rPr>
              <w:t>Режиссер массовых представлений</w:t>
            </w:r>
          </w:p>
        </w:tc>
        <w:tc>
          <w:tcPr>
            <w:tcW w:w="2835" w:type="dxa"/>
          </w:tcPr>
          <w:p w:rsidR="00923999" w:rsidRPr="00D55541" w:rsidRDefault="005922BB" w:rsidP="00D811D5">
            <w:pPr>
              <w:tabs>
                <w:tab w:val="left" w:pos="960"/>
              </w:tabs>
              <w:jc w:val="center"/>
              <w:rPr>
                <w:rFonts w:ascii="Courier New" w:eastAsia="Calibri" w:hAnsi="Courier New" w:cs="Courier New"/>
              </w:rPr>
            </w:pPr>
            <w:r w:rsidRPr="00D55541">
              <w:rPr>
                <w:rFonts w:ascii="Courier New" w:eastAsia="Calibri" w:hAnsi="Courier New" w:cs="Courier New"/>
              </w:rPr>
              <w:t>8554</w:t>
            </w:r>
          </w:p>
        </w:tc>
      </w:tr>
      <w:tr w:rsidR="00F971C0" w:rsidRPr="00D55541" w:rsidTr="001A4F66">
        <w:tc>
          <w:tcPr>
            <w:tcW w:w="6736" w:type="dxa"/>
          </w:tcPr>
          <w:p w:rsidR="00F971C0" w:rsidRPr="00D55541" w:rsidRDefault="00F971C0" w:rsidP="00D811D5">
            <w:pPr>
              <w:rPr>
                <w:rFonts w:ascii="Courier New" w:eastAsia="Calibri" w:hAnsi="Courier New" w:cs="Courier New"/>
              </w:rPr>
            </w:pPr>
            <w:r w:rsidRPr="00D55541">
              <w:rPr>
                <w:rFonts w:ascii="Courier New" w:eastAsia="Calibri" w:hAnsi="Courier New" w:cs="Courier New"/>
              </w:rPr>
              <w:t>Руковод</w:t>
            </w:r>
            <w:r w:rsidR="00190B17">
              <w:rPr>
                <w:rFonts w:ascii="Courier New" w:eastAsia="Calibri" w:hAnsi="Courier New" w:cs="Courier New"/>
              </w:rPr>
              <w:t xml:space="preserve">итель клубного формирования </w:t>
            </w:r>
            <w:proofErr w:type="spellStart"/>
            <w:r w:rsidR="00190B17">
              <w:rPr>
                <w:rFonts w:ascii="Courier New" w:eastAsia="Calibri" w:hAnsi="Courier New" w:cs="Courier New"/>
              </w:rPr>
              <w:t>Май</w:t>
            </w:r>
            <w:r w:rsidRPr="00D55541">
              <w:rPr>
                <w:rFonts w:ascii="Courier New" w:eastAsia="Calibri" w:hAnsi="Courier New" w:cs="Courier New"/>
              </w:rPr>
              <w:t>кого</w:t>
            </w:r>
            <w:proofErr w:type="spellEnd"/>
            <w:r w:rsidRPr="00D55541">
              <w:rPr>
                <w:rFonts w:ascii="Courier New" w:eastAsia="Calibri" w:hAnsi="Courier New" w:cs="Courier New"/>
              </w:rPr>
              <w:t xml:space="preserve"> СДК</w:t>
            </w:r>
          </w:p>
        </w:tc>
        <w:tc>
          <w:tcPr>
            <w:tcW w:w="2835" w:type="dxa"/>
          </w:tcPr>
          <w:p w:rsidR="00F971C0" w:rsidRPr="00D55541" w:rsidRDefault="005922BB" w:rsidP="00D811D5">
            <w:pPr>
              <w:tabs>
                <w:tab w:val="left" w:pos="960"/>
              </w:tabs>
              <w:jc w:val="center"/>
              <w:rPr>
                <w:rFonts w:ascii="Courier New" w:eastAsia="Calibri" w:hAnsi="Courier New" w:cs="Courier New"/>
              </w:rPr>
            </w:pPr>
            <w:r w:rsidRPr="00D55541">
              <w:rPr>
                <w:rFonts w:ascii="Courier New" w:eastAsia="Calibri" w:hAnsi="Courier New" w:cs="Courier New"/>
              </w:rPr>
              <w:t>8554</w:t>
            </w:r>
          </w:p>
        </w:tc>
      </w:tr>
      <w:tr w:rsidR="00F971C0" w:rsidRPr="00D55541" w:rsidTr="001A4F66">
        <w:tc>
          <w:tcPr>
            <w:tcW w:w="6736" w:type="dxa"/>
          </w:tcPr>
          <w:p w:rsidR="00F971C0" w:rsidRPr="00D55541" w:rsidRDefault="00F971C0" w:rsidP="00D811D5">
            <w:pPr>
              <w:rPr>
                <w:rFonts w:ascii="Courier New" w:eastAsia="Calibri" w:hAnsi="Courier New" w:cs="Courier New"/>
              </w:rPr>
            </w:pPr>
            <w:r w:rsidRPr="00D55541">
              <w:rPr>
                <w:rFonts w:ascii="Courier New" w:eastAsia="Calibri" w:hAnsi="Courier New" w:cs="Courier New"/>
              </w:rPr>
              <w:t>Руководитель клубного формирования Абрамовского СДК</w:t>
            </w:r>
          </w:p>
        </w:tc>
        <w:tc>
          <w:tcPr>
            <w:tcW w:w="2835" w:type="dxa"/>
          </w:tcPr>
          <w:p w:rsidR="00F971C0" w:rsidRPr="00D55541" w:rsidRDefault="005922BB" w:rsidP="00D811D5">
            <w:pPr>
              <w:tabs>
                <w:tab w:val="left" w:pos="960"/>
              </w:tabs>
              <w:jc w:val="center"/>
              <w:rPr>
                <w:rFonts w:ascii="Courier New" w:eastAsia="Calibri" w:hAnsi="Courier New" w:cs="Courier New"/>
              </w:rPr>
            </w:pPr>
            <w:r w:rsidRPr="00D55541">
              <w:rPr>
                <w:rFonts w:ascii="Courier New" w:eastAsia="Calibri" w:hAnsi="Courier New" w:cs="Courier New"/>
              </w:rPr>
              <w:t>8554</w:t>
            </w:r>
          </w:p>
        </w:tc>
      </w:tr>
    </w:tbl>
    <w:p w:rsidR="009F0319" w:rsidRPr="00D55541" w:rsidRDefault="009F0319" w:rsidP="009F0319">
      <w:pPr>
        <w:spacing w:after="0" w:line="240" w:lineRule="auto"/>
        <w:jc w:val="right"/>
        <w:rPr>
          <w:rFonts w:ascii="Times New Roman" w:eastAsia="Calibri" w:hAnsi="Times New Roman" w:cs="Times New Roman"/>
          <w:sz w:val="28"/>
          <w:szCs w:val="28"/>
          <w:u w:val="single"/>
        </w:rPr>
      </w:pP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 xml:space="preserve">Профессиональная квалификационная группа </w:t>
      </w: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«Должности работников культуры, искусства и кинематографии</w:t>
      </w: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ведущего звена»</w:t>
      </w:r>
    </w:p>
    <w:p w:rsidR="009F0319" w:rsidRPr="00D55541" w:rsidRDefault="009F0319" w:rsidP="009F0319">
      <w:pPr>
        <w:spacing w:after="0" w:line="240" w:lineRule="auto"/>
        <w:jc w:val="right"/>
        <w:rPr>
          <w:rFonts w:ascii="Times New Roman" w:eastAsia="Calibri" w:hAnsi="Times New Roman" w:cs="Times New Roman"/>
          <w:sz w:val="24"/>
          <w:szCs w:val="24"/>
          <w:u w:val="single"/>
        </w:rPr>
      </w:pPr>
    </w:p>
    <w:tbl>
      <w:tblPr>
        <w:tblStyle w:val="16"/>
        <w:tblW w:w="0" w:type="auto"/>
        <w:tblLook w:val="04A0"/>
      </w:tblPr>
      <w:tblGrid>
        <w:gridCol w:w="6746"/>
        <w:gridCol w:w="2825"/>
      </w:tblGrid>
      <w:tr w:rsidR="009F0319" w:rsidRPr="00D55541" w:rsidTr="00923999">
        <w:tc>
          <w:tcPr>
            <w:tcW w:w="6746" w:type="dxa"/>
          </w:tcPr>
          <w:p w:rsidR="009F0319" w:rsidRPr="00D55541" w:rsidRDefault="009F0319" w:rsidP="009F0319">
            <w:pPr>
              <w:jc w:val="center"/>
              <w:rPr>
                <w:rFonts w:ascii="Courier New" w:eastAsia="Calibri" w:hAnsi="Courier New" w:cs="Courier New"/>
              </w:rPr>
            </w:pPr>
            <w:r w:rsidRPr="00D55541">
              <w:rPr>
                <w:rFonts w:ascii="Courier New" w:eastAsia="Calibri" w:hAnsi="Courier New" w:cs="Courier New"/>
              </w:rPr>
              <w:t>Наименование должности (профессии)</w:t>
            </w:r>
          </w:p>
        </w:tc>
        <w:tc>
          <w:tcPr>
            <w:tcW w:w="2825" w:type="dxa"/>
          </w:tcPr>
          <w:p w:rsidR="009F0319" w:rsidRPr="00D55541" w:rsidRDefault="009F0319" w:rsidP="009F0319">
            <w:pPr>
              <w:tabs>
                <w:tab w:val="left" w:pos="960"/>
              </w:tabs>
              <w:jc w:val="center"/>
              <w:rPr>
                <w:rFonts w:ascii="Courier New" w:eastAsia="Calibri" w:hAnsi="Courier New" w:cs="Courier New"/>
              </w:rPr>
            </w:pPr>
            <w:r w:rsidRPr="00D55541">
              <w:rPr>
                <w:rFonts w:ascii="Courier New" w:eastAsia="Calibri" w:hAnsi="Courier New" w:cs="Courier New"/>
              </w:rPr>
              <w:t>Базовый размер оклада</w:t>
            </w:r>
          </w:p>
          <w:p w:rsidR="009F0319" w:rsidRPr="00D55541" w:rsidRDefault="009F0319" w:rsidP="009F0319">
            <w:pPr>
              <w:tabs>
                <w:tab w:val="left" w:pos="960"/>
              </w:tabs>
              <w:jc w:val="center"/>
              <w:rPr>
                <w:rFonts w:ascii="Courier New" w:eastAsia="Calibri" w:hAnsi="Courier New" w:cs="Courier New"/>
              </w:rPr>
            </w:pPr>
            <w:r w:rsidRPr="00D55541">
              <w:rPr>
                <w:rFonts w:ascii="Courier New" w:eastAsia="Calibri" w:hAnsi="Courier New" w:cs="Courier New"/>
              </w:rPr>
              <w:t>(ставки) руб.</w:t>
            </w:r>
          </w:p>
        </w:tc>
      </w:tr>
      <w:tr w:rsidR="009F0319" w:rsidRPr="00D55541" w:rsidTr="00923999">
        <w:tc>
          <w:tcPr>
            <w:tcW w:w="6746" w:type="dxa"/>
          </w:tcPr>
          <w:p w:rsidR="009F0319" w:rsidRPr="00D55541" w:rsidRDefault="00F971C0" w:rsidP="009F0319">
            <w:pPr>
              <w:rPr>
                <w:rFonts w:ascii="Courier New" w:eastAsia="Calibri" w:hAnsi="Courier New" w:cs="Courier New"/>
              </w:rPr>
            </w:pPr>
            <w:r w:rsidRPr="00D55541">
              <w:rPr>
                <w:rFonts w:ascii="Courier New" w:eastAsia="Calibri" w:hAnsi="Courier New" w:cs="Courier New"/>
              </w:rPr>
              <w:t>К</w:t>
            </w:r>
            <w:r w:rsidR="009F0319" w:rsidRPr="00D55541">
              <w:rPr>
                <w:rFonts w:ascii="Courier New" w:eastAsia="Calibri" w:hAnsi="Courier New" w:cs="Courier New"/>
              </w:rPr>
              <w:t>онцертмейстер</w:t>
            </w:r>
            <w:r w:rsidRPr="00D55541">
              <w:rPr>
                <w:rFonts w:ascii="Courier New" w:eastAsia="Calibri" w:hAnsi="Courier New" w:cs="Courier New"/>
              </w:rPr>
              <w:t>- аккомпаниатор</w:t>
            </w:r>
          </w:p>
        </w:tc>
        <w:tc>
          <w:tcPr>
            <w:tcW w:w="2825" w:type="dxa"/>
          </w:tcPr>
          <w:p w:rsidR="009F0319" w:rsidRPr="00D55541" w:rsidRDefault="005922BB" w:rsidP="009F0319">
            <w:pPr>
              <w:tabs>
                <w:tab w:val="left" w:pos="960"/>
              </w:tabs>
              <w:jc w:val="center"/>
              <w:rPr>
                <w:rFonts w:ascii="Courier New" w:eastAsia="Calibri" w:hAnsi="Courier New" w:cs="Courier New"/>
              </w:rPr>
            </w:pPr>
            <w:r w:rsidRPr="00D55541">
              <w:rPr>
                <w:rFonts w:ascii="Courier New" w:eastAsia="Calibri" w:hAnsi="Courier New" w:cs="Courier New"/>
              </w:rPr>
              <w:t>7494</w:t>
            </w:r>
          </w:p>
        </w:tc>
      </w:tr>
      <w:tr w:rsidR="009F0319" w:rsidRPr="00D55541" w:rsidTr="00923999">
        <w:tc>
          <w:tcPr>
            <w:tcW w:w="6746" w:type="dxa"/>
          </w:tcPr>
          <w:p w:rsidR="009F0319" w:rsidRPr="00D55541" w:rsidRDefault="009F0319" w:rsidP="009F0319">
            <w:pPr>
              <w:rPr>
                <w:rFonts w:ascii="Courier New" w:eastAsia="Calibri" w:hAnsi="Courier New" w:cs="Courier New"/>
              </w:rPr>
            </w:pPr>
            <w:r w:rsidRPr="00D55541">
              <w:rPr>
                <w:rFonts w:ascii="Courier New" w:eastAsia="Calibri" w:hAnsi="Courier New" w:cs="Courier New"/>
              </w:rPr>
              <w:t>Звукооператор</w:t>
            </w:r>
          </w:p>
        </w:tc>
        <w:tc>
          <w:tcPr>
            <w:tcW w:w="2825" w:type="dxa"/>
          </w:tcPr>
          <w:p w:rsidR="009F0319" w:rsidRPr="00D55541" w:rsidRDefault="005922BB" w:rsidP="009F0319">
            <w:pPr>
              <w:tabs>
                <w:tab w:val="left" w:pos="960"/>
              </w:tabs>
              <w:jc w:val="center"/>
              <w:rPr>
                <w:rFonts w:ascii="Courier New" w:eastAsia="Calibri" w:hAnsi="Courier New" w:cs="Courier New"/>
              </w:rPr>
            </w:pPr>
            <w:r w:rsidRPr="00D55541">
              <w:rPr>
                <w:rFonts w:ascii="Courier New" w:eastAsia="Calibri" w:hAnsi="Courier New" w:cs="Courier New"/>
              </w:rPr>
              <w:t>7494</w:t>
            </w:r>
          </w:p>
        </w:tc>
      </w:tr>
    </w:tbl>
    <w:p w:rsidR="009F0319" w:rsidRPr="00D55541" w:rsidRDefault="009F0319" w:rsidP="00D55541">
      <w:pPr>
        <w:spacing w:after="0" w:line="240" w:lineRule="auto"/>
        <w:rPr>
          <w:rFonts w:ascii="Times New Roman" w:eastAsia="Calibri" w:hAnsi="Times New Roman" w:cs="Times New Roman"/>
          <w:sz w:val="28"/>
          <w:szCs w:val="28"/>
        </w:rPr>
      </w:pP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 xml:space="preserve">Профессиональные квалификационные группы общеотраслевых профессий </w:t>
      </w: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 xml:space="preserve">рабочих, утверждённые Приказом </w:t>
      </w:r>
      <w:proofErr w:type="spellStart"/>
      <w:r w:rsidRPr="00D55541">
        <w:rPr>
          <w:rFonts w:ascii="Arial" w:eastAsia="Calibri" w:hAnsi="Arial" w:cs="Arial"/>
          <w:sz w:val="24"/>
          <w:szCs w:val="24"/>
        </w:rPr>
        <w:t>Минздравсоцразвития</w:t>
      </w:r>
      <w:proofErr w:type="spellEnd"/>
      <w:r w:rsidRPr="00D55541">
        <w:rPr>
          <w:rFonts w:ascii="Arial" w:eastAsia="Calibri" w:hAnsi="Arial" w:cs="Arial"/>
          <w:sz w:val="24"/>
          <w:szCs w:val="24"/>
        </w:rPr>
        <w:t xml:space="preserve"> России </w:t>
      </w: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от 29 мая 2008 года № 248н</w:t>
      </w:r>
    </w:p>
    <w:p w:rsidR="009F0319" w:rsidRPr="00D55541" w:rsidRDefault="009F0319" w:rsidP="009F0319">
      <w:pPr>
        <w:spacing w:after="0" w:line="240" w:lineRule="auto"/>
        <w:jc w:val="right"/>
        <w:rPr>
          <w:rFonts w:ascii="Arial" w:eastAsia="Calibri" w:hAnsi="Arial" w:cs="Arial"/>
          <w:sz w:val="24"/>
          <w:szCs w:val="24"/>
        </w:rPr>
      </w:pP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Профессиональная квалификационная группа</w:t>
      </w: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 xml:space="preserve"> «Общеотраслевые профессии рабочих первого уровня»</w:t>
      </w:r>
    </w:p>
    <w:p w:rsidR="009F0319" w:rsidRPr="00D55541" w:rsidRDefault="009F0319" w:rsidP="009F0319">
      <w:pPr>
        <w:spacing w:after="0" w:line="240" w:lineRule="auto"/>
        <w:jc w:val="right"/>
        <w:rPr>
          <w:rFonts w:ascii="Times New Roman" w:eastAsia="Calibri" w:hAnsi="Times New Roman" w:cs="Times New Roman"/>
          <w:sz w:val="24"/>
          <w:szCs w:val="24"/>
          <w:u w:val="single"/>
        </w:rPr>
      </w:pPr>
    </w:p>
    <w:tbl>
      <w:tblPr>
        <w:tblStyle w:val="16"/>
        <w:tblW w:w="0" w:type="auto"/>
        <w:tblLook w:val="04A0"/>
      </w:tblPr>
      <w:tblGrid>
        <w:gridCol w:w="6752"/>
        <w:gridCol w:w="2819"/>
      </w:tblGrid>
      <w:tr w:rsidR="009F0319" w:rsidRPr="00D55541" w:rsidTr="00374CBE">
        <w:tc>
          <w:tcPr>
            <w:tcW w:w="6752" w:type="dxa"/>
          </w:tcPr>
          <w:p w:rsidR="009F0319" w:rsidRPr="00D55541" w:rsidRDefault="009F0319" w:rsidP="009F0319">
            <w:pPr>
              <w:jc w:val="center"/>
              <w:rPr>
                <w:rFonts w:ascii="Courier New" w:eastAsia="Calibri" w:hAnsi="Courier New" w:cs="Courier New"/>
                <w:u w:val="single"/>
              </w:rPr>
            </w:pPr>
            <w:r w:rsidRPr="00D55541">
              <w:rPr>
                <w:rFonts w:ascii="Courier New" w:eastAsia="Calibri" w:hAnsi="Courier New" w:cs="Courier New"/>
              </w:rPr>
              <w:t>Наименование должности (профессии)</w:t>
            </w:r>
          </w:p>
        </w:tc>
        <w:tc>
          <w:tcPr>
            <w:tcW w:w="2819" w:type="dxa"/>
          </w:tcPr>
          <w:p w:rsidR="009F0319" w:rsidRPr="00D55541" w:rsidRDefault="009F0319" w:rsidP="009F0319">
            <w:pPr>
              <w:tabs>
                <w:tab w:val="left" w:pos="960"/>
              </w:tabs>
              <w:jc w:val="center"/>
              <w:rPr>
                <w:rFonts w:ascii="Courier New" w:eastAsia="Calibri" w:hAnsi="Courier New" w:cs="Courier New"/>
              </w:rPr>
            </w:pPr>
            <w:r w:rsidRPr="00D55541">
              <w:rPr>
                <w:rFonts w:ascii="Courier New" w:eastAsia="Calibri" w:hAnsi="Courier New" w:cs="Courier New"/>
              </w:rPr>
              <w:t>Базовый размер оклада</w:t>
            </w:r>
          </w:p>
          <w:p w:rsidR="009F0319" w:rsidRPr="00D55541" w:rsidRDefault="009F0319" w:rsidP="009F0319">
            <w:pPr>
              <w:jc w:val="center"/>
              <w:rPr>
                <w:rFonts w:ascii="Courier New" w:eastAsia="Calibri" w:hAnsi="Courier New" w:cs="Courier New"/>
                <w:u w:val="single"/>
              </w:rPr>
            </w:pPr>
            <w:r w:rsidRPr="00D55541">
              <w:rPr>
                <w:rFonts w:ascii="Courier New" w:eastAsia="Calibri" w:hAnsi="Courier New" w:cs="Courier New"/>
              </w:rPr>
              <w:t>(ставки) руб.</w:t>
            </w:r>
          </w:p>
        </w:tc>
      </w:tr>
      <w:tr w:rsidR="009F0319" w:rsidRPr="00D55541" w:rsidTr="00374CBE">
        <w:tc>
          <w:tcPr>
            <w:tcW w:w="6752" w:type="dxa"/>
          </w:tcPr>
          <w:p w:rsidR="009F0319" w:rsidRPr="00D55541" w:rsidRDefault="00374CBE" w:rsidP="009F0319">
            <w:pPr>
              <w:rPr>
                <w:rFonts w:ascii="Courier New" w:eastAsia="Calibri" w:hAnsi="Courier New" w:cs="Courier New"/>
              </w:rPr>
            </w:pPr>
            <w:r w:rsidRPr="00D55541">
              <w:rPr>
                <w:rFonts w:ascii="Courier New" w:eastAsia="Calibri" w:hAnsi="Courier New" w:cs="Courier New"/>
              </w:rPr>
              <w:t>Кочегар</w:t>
            </w:r>
          </w:p>
        </w:tc>
        <w:tc>
          <w:tcPr>
            <w:tcW w:w="2819" w:type="dxa"/>
          </w:tcPr>
          <w:p w:rsidR="009F0319" w:rsidRPr="00D55541" w:rsidRDefault="0080269D" w:rsidP="009F0319">
            <w:pPr>
              <w:jc w:val="center"/>
              <w:rPr>
                <w:rFonts w:ascii="Courier New" w:eastAsia="Calibri" w:hAnsi="Courier New" w:cs="Courier New"/>
              </w:rPr>
            </w:pPr>
            <w:r w:rsidRPr="00D55541">
              <w:rPr>
                <w:rFonts w:ascii="Courier New" w:eastAsia="Calibri" w:hAnsi="Courier New" w:cs="Courier New"/>
              </w:rPr>
              <w:t>5141</w:t>
            </w:r>
          </w:p>
        </w:tc>
      </w:tr>
      <w:tr w:rsidR="009F0319" w:rsidRPr="00D55541" w:rsidTr="00374CBE">
        <w:tc>
          <w:tcPr>
            <w:tcW w:w="6752" w:type="dxa"/>
          </w:tcPr>
          <w:p w:rsidR="009F0319" w:rsidRPr="00D55541" w:rsidRDefault="009F0319" w:rsidP="009F0319">
            <w:pPr>
              <w:rPr>
                <w:rFonts w:ascii="Courier New" w:eastAsia="Calibri" w:hAnsi="Courier New" w:cs="Courier New"/>
              </w:rPr>
            </w:pPr>
            <w:r w:rsidRPr="00D55541">
              <w:rPr>
                <w:rFonts w:ascii="Courier New" w:eastAsia="Calibri" w:hAnsi="Courier New" w:cs="Courier New"/>
              </w:rPr>
              <w:t>Слесарь-электрик</w:t>
            </w:r>
          </w:p>
        </w:tc>
        <w:tc>
          <w:tcPr>
            <w:tcW w:w="2819" w:type="dxa"/>
          </w:tcPr>
          <w:p w:rsidR="009F0319" w:rsidRPr="00D55541" w:rsidRDefault="0080269D" w:rsidP="009F0319">
            <w:pPr>
              <w:jc w:val="center"/>
              <w:rPr>
                <w:rFonts w:ascii="Courier New" w:eastAsia="Calibri" w:hAnsi="Courier New" w:cs="Courier New"/>
              </w:rPr>
            </w:pPr>
            <w:r w:rsidRPr="00D55541">
              <w:rPr>
                <w:rFonts w:ascii="Courier New" w:eastAsia="Calibri" w:hAnsi="Courier New" w:cs="Courier New"/>
              </w:rPr>
              <w:t>5141</w:t>
            </w:r>
          </w:p>
        </w:tc>
      </w:tr>
      <w:tr w:rsidR="009F0319" w:rsidRPr="00D55541" w:rsidTr="00374CBE">
        <w:tc>
          <w:tcPr>
            <w:tcW w:w="6752" w:type="dxa"/>
          </w:tcPr>
          <w:p w:rsidR="009F0319" w:rsidRPr="00D55541" w:rsidRDefault="009F0319" w:rsidP="009F0319">
            <w:pPr>
              <w:rPr>
                <w:rFonts w:ascii="Courier New" w:eastAsia="Calibri" w:hAnsi="Courier New" w:cs="Courier New"/>
              </w:rPr>
            </w:pPr>
            <w:r w:rsidRPr="00D55541">
              <w:rPr>
                <w:rFonts w:ascii="Courier New" w:eastAsia="Calibri" w:hAnsi="Courier New" w:cs="Courier New"/>
              </w:rPr>
              <w:t>Сторож</w:t>
            </w:r>
          </w:p>
        </w:tc>
        <w:tc>
          <w:tcPr>
            <w:tcW w:w="2819" w:type="dxa"/>
          </w:tcPr>
          <w:p w:rsidR="009F0319" w:rsidRPr="00D55541" w:rsidRDefault="0080269D" w:rsidP="009F0319">
            <w:pPr>
              <w:jc w:val="center"/>
              <w:rPr>
                <w:rFonts w:ascii="Courier New" w:eastAsia="Calibri" w:hAnsi="Courier New" w:cs="Courier New"/>
              </w:rPr>
            </w:pPr>
            <w:r w:rsidRPr="00D55541">
              <w:rPr>
                <w:rFonts w:ascii="Courier New" w:eastAsia="Calibri" w:hAnsi="Courier New" w:cs="Courier New"/>
              </w:rPr>
              <w:t>5141</w:t>
            </w:r>
          </w:p>
        </w:tc>
      </w:tr>
      <w:tr w:rsidR="009F0319" w:rsidRPr="00D55541" w:rsidTr="00374CBE">
        <w:tc>
          <w:tcPr>
            <w:tcW w:w="6752" w:type="dxa"/>
          </w:tcPr>
          <w:p w:rsidR="009F0319" w:rsidRPr="00D55541" w:rsidRDefault="009F0319" w:rsidP="00374CBE">
            <w:pPr>
              <w:rPr>
                <w:rFonts w:ascii="Courier New" w:eastAsia="Calibri" w:hAnsi="Courier New" w:cs="Courier New"/>
              </w:rPr>
            </w:pPr>
            <w:r w:rsidRPr="00D55541">
              <w:rPr>
                <w:rFonts w:ascii="Courier New" w:eastAsia="Calibri" w:hAnsi="Courier New" w:cs="Courier New"/>
              </w:rPr>
              <w:t>Уборщи</w:t>
            </w:r>
            <w:r w:rsidR="00374CBE" w:rsidRPr="00D55541">
              <w:rPr>
                <w:rFonts w:ascii="Courier New" w:eastAsia="Calibri" w:hAnsi="Courier New" w:cs="Courier New"/>
              </w:rPr>
              <w:t xml:space="preserve">ца </w:t>
            </w:r>
            <w:r w:rsidRPr="00D55541">
              <w:rPr>
                <w:rFonts w:ascii="Courier New" w:eastAsia="Calibri" w:hAnsi="Courier New" w:cs="Courier New"/>
              </w:rPr>
              <w:t>служебных помещений</w:t>
            </w:r>
          </w:p>
        </w:tc>
        <w:tc>
          <w:tcPr>
            <w:tcW w:w="2819" w:type="dxa"/>
          </w:tcPr>
          <w:p w:rsidR="009F0319" w:rsidRPr="00D55541" w:rsidRDefault="0080269D" w:rsidP="009F0319">
            <w:pPr>
              <w:jc w:val="center"/>
              <w:rPr>
                <w:rFonts w:ascii="Courier New" w:eastAsia="Calibri" w:hAnsi="Courier New" w:cs="Courier New"/>
              </w:rPr>
            </w:pPr>
            <w:r w:rsidRPr="00D55541">
              <w:rPr>
                <w:rFonts w:ascii="Courier New" w:eastAsia="Calibri" w:hAnsi="Courier New" w:cs="Courier New"/>
              </w:rPr>
              <w:t>5141</w:t>
            </w:r>
          </w:p>
        </w:tc>
      </w:tr>
      <w:tr w:rsidR="009F0319" w:rsidRPr="00D55541" w:rsidTr="00374CBE">
        <w:tc>
          <w:tcPr>
            <w:tcW w:w="6752" w:type="dxa"/>
          </w:tcPr>
          <w:p w:rsidR="009F0319" w:rsidRPr="00D55541" w:rsidRDefault="00374CBE" w:rsidP="009F0319">
            <w:pPr>
              <w:rPr>
                <w:rFonts w:ascii="Courier New" w:eastAsia="Calibri" w:hAnsi="Courier New" w:cs="Courier New"/>
              </w:rPr>
            </w:pPr>
            <w:r w:rsidRPr="00D55541">
              <w:rPr>
                <w:rFonts w:ascii="Courier New" w:eastAsia="Calibri" w:hAnsi="Courier New" w:cs="Courier New"/>
              </w:rPr>
              <w:t>Швея- костюмер</w:t>
            </w:r>
          </w:p>
        </w:tc>
        <w:tc>
          <w:tcPr>
            <w:tcW w:w="2819" w:type="dxa"/>
          </w:tcPr>
          <w:p w:rsidR="009F0319" w:rsidRPr="00D55541" w:rsidRDefault="0080269D" w:rsidP="009F0319">
            <w:pPr>
              <w:jc w:val="center"/>
              <w:rPr>
                <w:rFonts w:ascii="Courier New" w:eastAsia="Calibri" w:hAnsi="Courier New" w:cs="Courier New"/>
              </w:rPr>
            </w:pPr>
            <w:r w:rsidRPr="00D55541">
              <w:rPr>
                <w:rFonts w:ascii="Courier New" w:eastAsia="Calibri" w:hAnsi="Courier New" w:cs="Courier New"/>
              </w:rPr>
              <w:t>5141</w:t>
            </w:r>
          </w:p>
        </w:tc>
      </w:tr>
    </w:tbl>
    <w:p w:rsidR="009F0319" w:rsidRPr="00D55541" w:rsidRDefault="009F0319" w:rsidP="00D55541">
      <w:pPr>
        <w:spacing w:after="0" w:line="240" w:lineRule="auto"/>
        <w:rPr>
          <w:rFonts w:ascii="Arial" w:eastAsia="Calibri" w:hAnsi="Arial" w:cs="Arial"/>
          <w:sz w:val="24"/>
          <w:szCs w:val="24"/>
        </w:rPr>
      </w:pPr>
    </w:p>
    <w:p w:rsidR="009F0319" w:rsidRPr="00D55541" w:rsidRDefault="00D84639" w:rsidP="00D84639">
      <w:pPr>
        <w:spacing w:after="0" w:line="240" w:lineRule="auto"/>
        <w:jc w:val="center"/>
        <w:rPr>
          <w:rFonts w:ascii="Arial" w:eastAsia="Calibri" w:hAnsi="Arial" w:cs="Arial"/>
          <w:sz w:val="24"/>
          <w:szCs w:val="24"/>
          <w:u w:val="single"/>
        </w:rPr>
      </w:pPr>
      <w:r w:rsidRPr="00D55541">
        <w:rPr>
          <w:rFonts w:ascii="Arial" w:hAnsi="Arial" w:cs="Arial"/>
          <w:sz w:val="24"/>
          <w:szCs w:val="24"/>
        </w:rPr>
        <w:t xml:space="preserve">Профессиональные квалификационные группы общеотраслевых должностей руководителей, специалистов и служащих, утвержденные приказом </w:t>
      </w:r>
      <w:proofErr w:type="spellStart"/>
      <w:r w:rsidRPr="00D55541">
        <w:rPr>
          <w:rFonts w:ascii="Arial" w:hAnsi="Arial" w:cs="Arial"/>
          <w:sz w:val="24"/>
          <w:szCs w:val="24"/>
        </w:rPr>
        <w:t>Минздравсоцразвития</w:t>
      </w:r>
      <w:proofErr w:type="spellEnd"/>
      <w:r w:rsidRPr="00D55541">
        <w:rPr>
          <w:rFonts w:ascii="Arial" w:hAnsi="Arial" w:cs="Arial"/>
          <w:sz w:val="24"/>
          <w:szCs w:val="24"/>
        </w:rPr>
        <w:t xml:space="preserve"> России от 29 мая 2008 года N 247н</w:t>
      </w:r>
    </w:p>
    <w:p w:rsidR="00D55541" w:rsidRPr="00D55541" w:rsidRDefault="00D84639" w:rsidP="00D55541">
      <w:pPr>
        <w:pStyle w:val="formattext"/>
        <w:jc w:val="center"/>
        <w:rPr>
          <w:rFonts w:ascii="Arial" w:hAnsi="Arial" w:cs="Arial"/>
        </w:rPr>
      </w:pPr>
      <w:r w:rsidRPr="00D55541">
        <w:rPr>
          <w:rFonts w:ascii="Arial" w:hAnsi="Arial" w:cs="Arial"/>
        </w:rPr>
        <w:t>Профессиональная квалификационная группа "Общеотраслевые должности служащих третьего уровня"</w:t>
      </w:r>
    </w:p>
    <w:tbl>
      <w:tblPr>
        <w:tblStyle w:val="16"/>
        <w:tblW w:w="0" w:type="auto"/>
        <w:tblLook w:val="04A0"/>
      </w:tblPr>
      <w:tblGrid>
        <w:gridCol w:w="6752"/>
        <w:gridCol w:w="2819"/>
      </w:tblGrid>
      <w:tr w:rsidR="00D84639" w:rsidRPr="00D55541" w:rsidTr="00D811D5">
        <w:tc>
          <w:tcPr>
            <w:tcW w:w="6752" w:type="dxa"/>
          </w:tcPr>
          <w:p w:rsidR="00D84639" w:rsidRPr="00D55541" w:rsidRDefault="00D84639" w:rsidP="00D811D5">
            <w:pPr>
              <w:jc w:val="center"/>
              <w:rPr>
                <w:rFonts w:ascii="Courier New" w:eastAsia="Calibri" w:hAnsi="Courier New" w:cs="Courier New"/>
                <w:u w:val="single"/>
              </w:rPr>
            </w:pPr>
            <w:r w:rsidRPr="00D55541">
              <w:rPr>
                <w:rFonts w:ascii="Courier New" w:eastAsia="Calibri" w:hAnsi="Courier New" w:cs="Courier New"/>
              </w:rPr>
              <w:t>Наименование должности (профессии)</w:t>
            </w:r>
          </w:p>
        </w:tc>
        <w:tc>
          <w:tcPr>
            <w:tcW w:w="2819" w:type="dxa"/>
          </w:tcPr>
          <w:p w:rsidR="00D84639" w:rsidRPr="00D55541" w:rsidRDefault="00D84639" w:rsidP="00D811D5">
            <w:pPr>
              <w:tabs>
                <w:tab w:val="left" w:pos="960"/>
              </w:tabs>
              <w:jc w:val="center"/>
              <w:rPr>
                <w:rFonts w:ascii="Courier New" w:eastAsia="Calibri" w:hAnsi="Courier New" w:cs="Courier New"/>
              </w:rPr>
            </w:pPr>
            <w:r w:rsidRPr="00D55541">
              <w:rPr>
                <w:rFonts w:ascii="Courier New" w:eastAsia="Calibri" w:hAnsi="Courier New" w:cs="Courier New"/>
              </w:rPr>
              <w:t>Базовый размер оклада</w:t>
            </w:r>
          </w:p>
          <w:p w:rsidR="00D84639" w:rsidRPr="00D55541" w:rsidRDefault="00D84639" w:rsidP="00D811D5">
            <w:pPr>
              <w:jc w:val="center"/>
              <w:rPr>
                <w:rFonts w:ascii="Courier New" w:eastAsia="Calibri" w:hAnsi="Courier New" w:cs="Courier New"/>
                <w:u w:val="single"/>
              </w:rPr>
            </w:pPr>
            <w:r w:rsidRPr="00D55541">
              <w:rPr>
                <w:rFonts w:ascii="Courier New" w:eastAsia="Calibri" w:hAnsi="Courier New" w:cs="Courier New"/>
              </w:rPr>
              <w:t>(ставки) руб.</w:t>
            </w:r>
          </w:p>
        </w:tc>
      </w:tr>
      <w:tr w:rsidR="005535EB" w:rsidRPr="00D55541" w:rsidTr="00D811D5">
        <w:tc>
          <w:tcPr>
            <w:tcW w:w="6752" w:type="dxa"/>
          </w:tcPr>
          <w:p w:rsidR="005535EB" w:rsidRPr="00D55541" w:rsidRDefault="005535EB" w:rsidP="005535EB">
            <w:pPr>
              <w:rPr>
                <w:rFonts w:ascii="Courier New" w:eastAsia="Calibri" w:hAnsi="Courier New" w:cs="Courier New"/>
              </w:rPr>
            </w:pPr>
            <w:r>
              <w:rPr>
                <w:rFonts w:ascii="Courier New" w:eastAsia="Calibri" w:hAnsi="Courier New" w:cs="Courier New"/>
              </w:rPr>
              <w:t>Художественный руководитель</w:t>
            </w:r>
          </w:p>
        </w:tc>
        <w:tc>
          <w:tcPr>
            <w:tcW w:w="2819" w:type="dxa"/>
          </w:tcPr>
          <w:p w:rsidR="005535EB" w:rsidRPr="00D55541" w:rsidRDefault="005535EB" w:rsidP="00D811D5">
            <w:pPr>
              <w:tabs>
                <w:tab w:val="left" w:pos="960"/>
              </w:tabs>
              <w:jc w:val="center"/>
              <w:rPr>
                <w:rFonts w:ascii="Courier New" w:eastAsia="Calibri" w:hAnsi="Courier New" w:cs="Courier New"/>
              </w:rPr>
            </w:pPr>
            <w:r w:rsidRPr="005535EB">
              <w:rPr>
                <w:rFonts w:ascii="Courier New" w:eastAsia="Calibri" w:hAnsi="Courier New" w:cs="Courier New"/>
              </w:rPr>
              <w:t>8554</w:t>
            </w:r>
          </w:p>
        </w:tc>
      </w:tr>
      <w:tr w:rsidR="00D84639" w:rsidRPr="00D55541" w:rsidTr="00D811D5">
        <w:tc>
          <w:tcPr>
            <w:tcW w:w="6752" w:type="dxa"/>
          </w:tcPr>
          <w:p w:rsidR="00D84639" w:rsidRPr="00D55541" w:rsidRDefault="00D84639" w:rsidP="00D811D5">
            <w:pPr>
              <w:rPr>
                <w:rFonts w:ascii="Courier New" w:eastAsia="Calibri" w:hAnsi="Courier New" w:cs="Courier New"/>
              </w:rPr>
            </w:pPr>
            <w:r w:rsidRPr="00D55541">
              <w:rPr>
                <w:rFonts w:ascii="Courier New" w:eastAsia="Calibri" w:hAnsi="Courier New" w:cs="Courier New"/>
              </w:rPr>
              <w:t>Бухгалтер</w:t>
            </w:r>
          </w:p>
        </w:tc>
        <w:tc>
          <w:tcPr>
            <w:tcW w:w="2819" w:type="dxa"/>
          </w:tcPr>
          <w:p w:rsidR="00D84639" w:rsidRPr="00D55541" w:rsidRDefault="00D84639" w:rsidP="00D84639">
            <w:pPr>
              <w:jc w:val="center"/>
              <w:rPr>
                <w:rFonts w:ascii="Courier New" w:eastAsia="Calibri" w:hAnsi="Courier New" w:cs="Courier New"/>
              </w:rPr>
            </w:pPr>
            <w:r w:rsidRPr="00D55541">
              <w:rPr>
                <w:rFonts w:ascii="Courier New" w:eastAsia="Calibri" w:hAnsi="Courier New" w:cs="Courier New"/>
              </w:rPr>
              <w:t>6672</w:t>
            </w:r>
          </w:p>
        </w:tc>
      </w:tr>
    </w:tbl>
    <w:p w:rsidR="00E5020C" w:rsidRPr="00D55541" w:rsidRDefault="00E5020C" w:rsidP="0091006D">
      <w:pPr>
        <w:spacing w:after="0" w:line="240" w:lineRule="auto"/>
        <w:rPr>
          <w:rFonts w:ascii="Times New Roman" w:eastAsia="Calibri" w:hAnsi="Times New Roman" w:cs="Times New Roman"/>
          <w:sz w:val="24"/>
          <w:szCs w:val="24"/>
          <w:u w:val="single"/>
        </w:rPr>
      </w:pPr>
    </w:p>
    <w:p w:rsidR="0091006D" w:rsidRDefault="0091006D" w:rsidP="0091006D">
      <w:pPr>
        <w:spacing w:after="0" w:line="240" w:lineRule="auto"/>
        <w:jc w:val="right"/>
        <w:rPr>
          <w:rFonts w:ascii="Courier New" w:eastAsia="Calibri" w:hAnsi="Courier New" w:cs="Courier New"/>
        </w:rPr>
      </w:pPr>
      <w:r w:rsidRPr="0091006D">
        <w:rPr>
          <w:rFonts w:ascii="Courier New" w:eastAsia="Calibri" w:hAnsi="Courier New" w:cs="Courier New"/>
        </w:rPr>
        <w:t>Приложение № 2</w:t>
      </w:r>
      <w:r>
        <w:rPr>
          <w:rFonts w:ascii="Courier New" w:eastAsia="Calibri" w:hAnsi="Courier New" w:cs="Courier New"/>
        </w:rPr>
        <w:t xml:space="preserve"> </w:t>
      </w:r>
      <w:r w:rsidR="009F0319" w:rsidRPr="0091006D">
        <w:rPr>
          <w:rFonts w:ascii="Courier New" w:eastAsia="Calibri" w:hAnsi="Courier New" w:cs="Courier New"/>
        </w:rPr>
        <w:t xml:space="preserve">к </w:t>
      </w:r>
    </w:p>
    <w:p w:rsidR="009F0319" w:rsidRPr="0091006D" w:rsidRDefault="009F0319" w:rsidP="0091006D">
      <w:pPr>
        <w:spacing w:after="0" w:line="240" w:lineRule="auto"/>
        <w:jc w:val="right"/>
        <w:rPr>
          <w:rFonts w:ascii="Courier New" w:eastAsia="Calibri" w:hAnsi="Courier New" w:cs="Courier New"/>
        </w:rPr>
      </w:pPr>
      <w:r w:rsidRPr="0091006D">
        <w:rPr>
          <w:rFonts w:ascii="Courier New" w:eastAsia="Calibri" w:hAnsi="Courier New" w:cs="Courier New"/>
        </w:rPr>
        <w:t>Положению об оплате труда</w:t>
      </w:r>
    </w:p>
    <w:p w:rsidR="009F0319" w:rsidRPr="0091006D" w:rsidRDefault="009F0319" w:rsidP="009F0319">
      <w:pPr>
        <w:spacing w:after="0" w:line="240" w:lineRule="auto"/>
        <w:jc w:val="right"/>
        <w:rPr>
          <w:rFonts w:ascii="Courier New" w:eastAsia="Calibri" w:hAnsi="Courier New" w:cs="Courier New"/>
        </w:rPr>
      </w:pPr>
      <w:r w:rsidRPr="0091006D">
        <w:rPr>
          <w:rFonts w:ascii="Courier New" w:eastAsia="Calibri" w:hAnsi="Courier New" w:cs="Courier New"/>
        </w:rPr>
        <w:t>муниципального бюджетного</w:t>
      </w:r>
    </w:p>
    <w:p w:rsidR="009F0319" w:rsidRPr="0091006D" w:rsidRDefault="009F0319" w:rsidP="009F0319">
      <w:pPr>
        <w:spacing w:after="0" w:line="240" w:lineRule="auto"/>
        <w:jc w:val="right"/>
        <w:rPr>
          <w:rFonts w:ascii="Courier New" w:eastAsia="Calibri" w:hAnsi="Courier New" w:cs="Courier New"/>
        </w:rPr>
      </w:pPr>
      <w:r w:rsidRPr="0091006D">
        <w:rPr>
          <w:rFonts w:ascii="Courier New" w:eastAsia="Calibri" w:hAnsi="Courier New" w:cs="Courier New"/>
        </w:rPr>
        <w:t xml:space="preserve">учреждения культуры </w:t>
      </w:r>
    </w:p>
    <w:p w:rsidR="009F0319" w:rsidRPr="0091006D" w:rsidRDefault="009F0319" w:rsidP="009F0319">
      <w:pPr>
        <w:spacing w:after="0" w:line="240" w:lineRule="auto"/>
        <w:jc w:val="right"/>
        <w:rPr>
          <w:rFonts w:ascii="Courier New" w:eastAsia="Calibri" w:hAnsi="Courier New" w:cs="Courier New"/>
        </w:rPr>
      </w:pPr>
      <w:r w:rsidRPr="0091006D">
        <w:rPr>
          <w:rFonts w:ascii="Courier New" w:eastAsia="Calibri" w:hAnsi="Courier New" w:cs="Courier New"/>
        </w:rPr>
        <w:t>«Майский  культу</w:t>
      </w:r>
      <w:r w:rsidR="001A41B7" w:rsidRPr="0091006D">
        <w:rPr>
          <w:rFonts w:ascii="Courier New" w:eastAsia="Calibri" w:hAnsi="Courier New" w:cs="Courier New"/>
        </w:rPr>
        <w:t>рно -досуговый центр»</w:t>
      </w:r>
      <w:r w:rsidRPr="0091006D">
        <w:rPr>
          <w:rFonts w:ascii="Courier New" w:eastAsia="Calibri" w:hAnsi="Courier New" w:cs="Courier New"/>
        </w:rPr>
        <w:t>,</w:t>
      </w:r>
    </w:p>
    <w:p w:rsidR="009F0319" w:rsidRPr="0091006D" w:rsidRDefault="009F0319" w:rsidP="009F0319">
      <w:pPr>
        <w:spacing w:after="0" w:line="240" w:lineRule="auto"/>
        <w:jc w:val="right"/>
        <w:rPr>
          <w:rFonts w:ascii="Courier New" w:eastAsia="Calibri" w:hAnsi="Courier New" w:cs="Courier New"/>
        </w:rPr>
      </w:pPr>
      <w:r w:rsidRPr="0091006D">
        <w:rPr>
          <w:rFonts w:ascii="Courier New" w:eastAsia="Calibri" w:hAnsi="Courier New" w:cs="Courier New"/>
        </w:rPr>
        <w:t xml:space="preserve">находящегося в ведении </w:t>
      </w:r>
    </w:p>
    <w:p w:rsidR="009F0319" w:rsidRPr="0091006D" w:rsidRDefault="009F0319" w:rsidP="0091006D">
      <w:pPr>
        <w:spacing w:after="0" w:line="240" w:lineRule="auto"/>
        <w:jc w:val="right"/>
        <w:rPr>
          <w:rFonts w:ascii="Courier New" w:eastAsia="Calibri" w:hAnsi="Courier New" w:cs="Courier New"/>
        </w:rPr>
      </w:pPr>
      <w:r w:rsidRPr="0091006D">
        <w:rPr>
          <w:rFonts w:ascii="Courier New" w:eastAsia="Calibri" w:hAnsi="Courier New" w:cs="Courier New"/>
        </w:rPr>
        <w:t>муни</w:t>
      </w:r>
      <w:r w:rsidR="0091006D">
        <w:rPr>
          <w:rFonts w:ascii="Courier New" w:eastAsia="Calibri" w:hAnsi="Courier New" w:cs="Courier New"/>
        </w:rPr>
        <w:t>ципального  образования «Майск»</w:t>
      </w:r>
    </w:p>
    <w:p w:rsidR="009F0319" w:rsidRPr="00D55541" w:rsidRDefault="009F0319" w:rsidP="009F0319">
      <w:pPr>
        <w:spacing w:after="0" w:line="240" w:lineRule="auto"/>
        <w:rPr>
          <w:rFonts w:ascii="Times New Roman" w:eastAsia="Calibri" w:hAnsi="Times New Roman" w:cs="Times New Roman"/>
          <w:sz w:val="24"/>
          <w:szCs w:val="24"/>
        </w:rPr>
      </w:pPr>
    </w:p>
    <w:p w:rsidR="00AA66F6" w:rsidRDefault="009F0319" w:rsidP="009F0319">
      <w:pPr>
        <w:spacing w:after="0" w:line="240" w:lineRule="auto"/>
        <w:jc w:val="center"/>
        <w:rPr>
          <w:rFonts w:ascii="Arial" w:eastAsia="Calibri" w:hAnsi="Arial" w:cs="Arial"/>
          <w:sz w:val="24"/>
          <w:szCs w:val="24"/>
        </w:rPr>
      </w:pPr>
      <w:r w:rsidRPr="0091006D">
        <w:rPr>
          <w:rFonts w:ascii="Arial" w:eastAsia="Calibri" w:hAnsi="Arial" w:cs="Arial"/>
          <w:sz w:val="24"/>
          <w:szCs w:val="24"/>
        </w:rPr>
        <w:t>ПЕРЕЧЕНЬ</w:t>
      </w:r>
    </w:p>
    <w:p w:rsidR="009F0319" w:rsidRPr="0091006D" w:rsidRDefault="009F0319" w:rsidP="009F0319">
      <w:pPr>
        <w:spacing w:after="0" w:line="240" w:lineRule="auto"/>
        <w:jc w:val="center"/>
        <w:rPr>
          <w:rFonts w:ascii="Arial" w:eastAsia="Calibri" w:hAnsi="Arial" w:cs="Arial"/>
          <w:sz w:val="24"/>
          <w:szCs w:val="24"/>
        </w:rPr>
      </w:pPr>
      <w:bookmarkStart w:id="1" w:name="_GoBack"/>
      <w:bookmarkEnd w:id="1"/>
      <w:r w:rsidRPr="0091006D">
        <w:rPr>
          <w:rFonts w:ascii="Arial" w:eastAsia="Calibri" w:hAnsi="Arial" w:cs="Arial"/>
          <w:sz w:val="24"/>
          <w:szCs w:val="24"/>
        </w:rPr>
        <w:t xml:space="preserve">ДОЛЖНОСТЕЙ РАБОТНИКОВ МУНИЦИПАЛЬНОГО БЮДЖЕТНОГО </w:t>
      </w:r>
    </w:p>
    <w:p w:rsidR="009F0319" w:rsidRPr="0091006D" w:rsidRDefault="009F0319" w:rsidP="009F0319">
      <w:pPr>
        <w:spacing w:after="0" w:line="240" w:lineRule="auto"/>
        <w:jc w:val="center"/>
        <w:rPr>
          <w:rFonts w:ascii="Arial" w:eastAsia="Calibri" w:hAnsi="Arial" w:cs="Arial"/>
          <w:sz w:val="24"/>
          <w:szCs w:val="24"/>
        </w:rPr>
      </w:pPr>
      <w:r w:rsidRPr="0091006D">
        <w:rPr>
          <w:rFonts w:ascii="Arial" w:eastAsia="Calibri" w:hAnsi="Arial" w:cs="Arial"/>
          <w:sz w:val="24"/>
          <w:szCs w:val="24"/>
        </w:rPr>
        <w:t xml:space="preserve">УЧРЕЖДЕНИЯ КУЛЬТУРЫ «МАЙСКИЙ КУЛЬТУРНО –ДОСУГОВЫЙ ЦЕНТР»  МО «МАЙСК», ОТНОСИМЫХ К ОСНОВНОМУ ПЕРСОНАЛУ ДЛЯ </w:t>
      </w:r>
    </w:p>
    <w:p w:rsidR="009F0319" w:rsidRPr="0091006D" w:rsidRDefault="009F0319" w:rsidP="009F0319">
      <w:pPr>
        <w:spacing w:after="0" w:line="240" w:lineRule="auto"/>
        <w:jc w:val="center"/>
        <w:rPr>
          <w:rFonts w:ascii="Arial" w:eastAsia="Calibri" w:hAnsi="Arial" w:cs="Arial"/>
          <w:sz w:val="24"/>
          <w:szCs w:val="24"/>
        </w:rPr>
      </w:pPr>
      <w:r w:rsidRPr="0091006D">
        <w:rPr>
          <w:rFonts w:ascii="Arial" w:eastAsia="Calibri" w:hAnsi="Arial" w:cs="Arial"/>
          <w:sz w:val="24"/>
          <w:szCs w:val="24"/>
        </w:rPr>
        <w:t xml:space="preserve">РАСЧЁТА СРЕДНЕЙ ЗАРАБОТНОЙ ПЛАТЫ И ОПРЕДЕЛЕНИЯ </w:t>
      </w:r>
    </w:p>
    <w:p w:rsidR="009F0319" w:rsidRPr="0091006D" w:rsidRDefault="009F0319" w:rsidP="009F0319">
      <w:pPr>
        <w:spacing w:after="0" w:line="240" w:lineRule="auto"/>
        <w:jc w:val="center"/>
        <w:rPr>
          <w:rFonts w:ascii="Arial" w:eastAsia="Calibri" w:hAnsi="Arial" w:cs="Arial"/>
          <w:sz w:val="24"/>
          <w:szCs w:val="24"/>
        </w:rPr>
      </w:pPr>
      <w:r w:rsidRPr="0091006D">
        <w:rPr>
          <w:rFonts w:ascii="Arial" w:eastAsia="Calibri" w:hAnsi="Arial" w:cs="Arial"/>
          <w:sz w:val="24"/>
          <w:szCs w:val="24"/>
        </w:rPr>
        <w:t>РАЗМЕРА ДОЛЖНОСТНОГО ОКЛАДА РУКОВОДИТЕЛЯ.</w:t>
      </w:r>
    </w:p>
    <w:p w:rsidR="009F0319" w:rsidRPr="0091006D" w:rsidRDefault="009F0319" w:rsidP="009F0319">
      <w:pPr>
        <w:spacing w:after="0" w:line="240" w:lineRule="auto"/>
        <w:rPr>
          <w:rFonts w:ascii="Arial" w:eastAsia="Calibri" w:hAnsi="Arial" w:cs="Arial"/>
          <w:sz w:val="24"/>
          <w:szCs w:val="24"/>
        </w:rPr>
      </w:pPr>
    </w:p>
    <w:p w:rsidR="009F0319" w:rsidRPr="0091006D" w:rsidRDefault="009F0319" w:rsidP="009F0319">
      <w:pPr>
        <w:spacing w:after="0" w:line="240" w:lineRule="auto"/>
        <w:rPr>
          <w:rFonts w:ascii="Arial" w:eastAsia="Calibri" w:hAnsi="Arial" w:cs="Arial"/>
          <w:sz w:val="24"/>
          <w:szCs w:val="24"/>
        </w:rPr>
      </w:pPr>
      <w:r w:rsidRPr="0091006D">
        <w:rPr>
          <w:rFonts w:ascii="Arial" w:eastAsia="Calibri" w:hAnsi="Arial" w:cs="Arial"/>
          <w:sz w:val="24"/>
          <w:szCs w:val="24"/>
        </w:rPr>
        <w:t>1. Режиссёр массовых предс</w:t>
      </w:r>
      <w:r w:rsidR="00B943E4" w:rsidRPr="0091006D">
        <w:rPr>
          <w:rFonts w:ascii="Arial" w:eastAsia="Calibri" w:hAnsi="Arial" w:cs="Arial"/>
          <w:sz w:val="24"/>
          <w:szCs w:val="24"/>
        </w:rPr>
        <w:t>тавлений.</w:t>
      </w:r>
    </w:p>
    <w:p w:rsidR="009F0319" w:rsidRPr="0091006D" w:rsidRDefault="00B943E4" w:rsidP="009F0319">
      <w:pPr>
        <w:spacing w:after="0" w:line="240" w:lineRule="auto"/>
        <w:rPr>
          <w:rFonts w:ascii="Arial" w:eastAsia="Calibri" w:hAnsi="Arial" w:cs="Arial"/>
          <w:sz w:val="24"/>
          <w:szCs w:val="24"/>
        </w:rPr>
      </w:pPr>
      <w:r w:rsidRPr="0091006D">
        <w:rPr>
          <w:rFonts w:ascii="Arial" w:eastAsia="Calibri" w:hAnsi="Arial" w:cs="Arial"/>
          <w:sz w:val="24"/>
          <w:szCs w:val="24"/>
        </w:rPr>
        <w:t>2</w:t>
      </w:r>
      <w:r w:rsidR="007E4C26" w:rsidRPr="0091006D">
        <w:rPr>
          <w:rFonts w:ascii="Arial" w:eastAsia="Calibri" w:hAnsi="Arial" w:cs="Arial"/>
          <w:sz w:val="24"/>
          <w:szCs w:val="24"/>
        </w:rPr>
        <w:t>. Звукооператор.</w:t>
      </w:r>
      <w:r w:rsidR="009F0319" w:rsidRPr="0091006D">
        <w:rPr>
          <w:rFonts w:ascii="Arial" w:eastAsia="Calibri" w:hAnsi="Arial" w:cs="Arial"/>
          <w:sz w:val="24"/>
          <w:szCs w:val="24"/>
        </w:rPr>
        <w:t xml:space="preserve"> </w:t>
      </w:r>
    </w:p>
    <w:p w:rsidR="009F0319" w:rsidRPr="0091006D" w:rsidRDefault="00B943E4" w:rsidP="009F0319">
      <w:pPr>
        <w:spacing w:after="0" w:line="240" w:lineRule="auto"/>
        <w:rPr>
          <w:rFonts w:ascii="Arial" w:eastAsia="Calibri" w:hAnsi="Arial" w:cs="Arial"/>
          <w:sz w:val="24"/>
          <w:szCs w:val="24"/>
        </w:rPr>
      </w:pPr>
      <w:r w:rsidRPr="0091006D">
        <w:rPr>
          <w:rFonts w:ascii="Arial" w:eastAsia="Calibri" w:hAnsi="Arial" w:cs="Arial"/>
          <w:sz w:val="24"/>
          <w:szCs w:val="24"/>
        </w:rPr>
        <w:t>3</w:t>
      </w:r>
      <w:r w:rsidR="009F0319" w:rsidRPr="0091006D">
        <w:rPr>
          <w:rFonts w:ascii="Arial" w:eastAsia="Calibri" w:hAnsi="Arial" w:cs="Arial"/>
          <w:sz w:val="24"/>
          <w:szCs w:val="24"/>
        </w:rPr>
        <w:t xml:space="preserve">. </w:t>
      </w:r>
      <w:r w:rsidRPr="0091006D">
        <w:rPr>
          <w:rFonts w:ascii="Arial" w:eastAsia="Calibri" w:hAnsi="Arial" w:cs="Arial"/>
          <w:sz w:val="24"/>
          <w:szCs w:val="24"/>
        </w:rPr>
        <w:t>Концертмейстер –аккомпаниатор.</w:t>
      </w:r>
    </w:p>
    <w:p w:rsidR="009F0319" w:rsidRPr="0091006D" w:rsidRDefault="00B943E4" w:rsidP="009F0319">
      <w:pPr>
        <w:spacing w:after="0" w:line="240" w:lineRule="auto"/>
        <w:rPr>
          <w:rFonts w:ascii="Arial" w:eastAsia="Calibri" w:hAnsi="Arial" w:cs="Arial"/>
          <w:sz w:val="24"/>
          <w:szCs w:val="24"/>
        </w:rPr>
      </w:pPr>
      <w:r w:rsidRPr="0091006D">
        <w:rPr>
          <w:rFonts w:ascii="Arial" w:eastAsia="Calibri" w:hAnsi="Arial" w:cs="Arial"/>
          <w:sz w:val="24"/>
          <w:szCs w:val="24"/>
        </w:rPr>
        <w:lastRenderedPageBreak/>
        <w:t>4</w:t>
      </w:r>
      <w:r w:rsidR="009F0319" w:rsidRPr="0091006D">
        <w:rPr>
          <w:rFonts w:ascii="Arial" w:eastAsia="Calibri" w:hAnsi="Arial" w:cs="Arial"/>
          <w:sz w:val="24"/>
          <w:szCs w:val="24"/>
        </w:rPr>
        <w:t>. Руководитель клубного формирования</w:t>
      </w:r>
      <w:r w:rsidRPr="0091006D">
        <w:rPr>
          <w:rFonts w:ascii="Arial" w:eastAsia="Calibri" w:hAnsi="Arial" w:cs="Arial"/>
          <w:sz w:val="24"/>
          <w:szCs w:val="24"/>
        </w:rPr>
        <w:t>.</w:t>
      </w:r>
    </w:p>
    <w:p w:rsidR="009F0319" w:rsidRPr="0091006D" w:rsidRDefault="009F0319" w:rsidP="0091006D">
      <w:pPr>
        <w:spacing w:after="0" w:line="240" w:lineRule="auto"/>
        <w:rPr>
          <w:rFonts w:ascii="Arial" w:eastAsia="Calibri" w:hAnsi="Arial" w:cs="Arial"/>
          <w:sz w:val="24"/>
          <w:szCs w:val="24"/>
        </w:rPr>
      </w:pPr>
    </w:p>
    <w:p w:rsidR="009F0319" w:rsidRPr="0091006D" w:rsidRDefault="009F0319" w:rsidP="009F0319">
      <w:pPr>
        <w:spacing w:after="0" w:line="240" w:lineRule="auto"/>
        <w:rPr>
          <w:rFonts w:ascii="Arial" w:eastAsia="Calibri" w:hAnsi="Arial" w:cs="Arial"/>
          <w:sz w:val="24"/>
          <w:szCs w:val="24"/>
        </w:rPr>
      </w:pPr>
      <w:r w:rsidRPr="0091006D">
        <w:rPr>
          <w:rFonts w:ascii="Arial" w:eastAsia="Calibri" w:hAnsi="Arial" w:cs="Arial"/>
          <w:sz w:val="24"/>
          <w:szCs w:val="24"/>
        </w:rPr>
        <w:t xml:space="preserve">Минимальный оклад </w:t>
      </w:r>
      <w:r w:rsidR="00FA3FAB" w:rsidRPr="0091006D">
        <w:rPr>
          <w:rFonts w:ascii="Arial" w:eastAsia="Calibri" w:hAnsi="Arial" w:cs="Arial"/>
          <w:sz w:val="24"/>
          <w:szCs w:val="24"/>
        </w:rPr>
        <w:t xml:space="preserve"> </w:t>
      </w:r>
      <w:r w:rsidRPr="0091006D">
        <w:rPr>
          <w:rFonts w:ascii="Arial" w:eastAsia="Calibri" w:hAnsi="Arial" w:cs="Arial"/>
          <w:sz w:val="24"/>
          <w:szCs w:val="24"/>
        </w:rPr>
        <w:t xml:space="preserve">директора  рассчитывается по формуле: </w:t>
      </w:r>
    </w:p>
    <w:p w:rsidR="009F0319" w:rsidRPr="0091006D" w:rsidRDefault="009F0319" w:rsidP="009F0319">
      <w:pPr>
        <w:spacing w:after="0" w:line="240" w:lineRule="auto"/>
        <w:jc w:val="center"/>
        <w:rPr>
          <w:rFonts w:ascii="Arial" w:eastAsia="Calibri" w:hAnsi="Arial" w:cs="Arial"/>
          <w:sz w:val="24"/>
          <w:szCs w:val="24"/>
        </w:rPr>
      </w:pPr>
      <w:proofErr w:type="spellStart"/>
      <w:r w:rsidRPr="0091006D">
        <w:rPr>
          <w:rFonts w:ascii="Arial" w:eastAsia="Calibri" w:hAnsi="Arial" w:cs="Arial"/>
          <w:sz w:val="24"/>
          <w:szCs w:val="24"/>
        </w:rPr>
        <w:t>МО=СДОоп</w:t>
      </w:r>
      <w:proofErr w:type="spellEnd"/>
      <w:r w:rsidRPr="0091006D">
        <w:rPr>
          <w:rFonts w:ascii="Arial" w:eastAsia="Calibri" w:hAnsi="Arial" w:cs="Arial"/>
          <w:sz w:val="24"/>
          <w:szCs w:val="24"/>
        </w:rPr>
        <w:t xml:space="preserve"> </w:t>
      </w:r>
      <w:proofErr w:type="spellStart"/>
      <w:r w:rsidRPr="0091006D">
        <w:rPr>
          <w:rFonts w:ascii="Arial" w:eastAsia="Calibri" w:hAnsi="Arial" w:cs="Arial"/>
          <w:sz w:val="24"/>
          <w:szCs w:val="24"/>
        </w:rPr>
        <w:t>х</w:t>
      </w:r>
      <w:proofErr w:type="spellEnd"/>
      <w:r w:rsidRPr="0091006D">
        <w:rPr>
          <w:rFonts w:ascii="Arial" w:eastAsia="Calibri" w:hAnsi="Arial" w:cs="Arial"/>
          <w:sz w:val="24"/>
          <w:szCs w:val="24"/>
        </w:rPr>
        <w:t xml:space="preserve"> 1,7 где: </w:t>
      </w:r>
    </w:p>
    <w:p w:rsidR="009F0319" w:rsidRPr="0091006D" w:rsidRDefault="009F0319" w:rsidP="009F0319">
      <w:pPr>
        <w:spacing w:after="0" w:line="240" w:lineRule="auto"/>
        <w:rPr>
          <w:rFonts w:ascii="Arial" w:eastAsia="Calibri" w:hAnsi="Arial" w:cs="Arial"/>
          <w:sz w:val="24"/>
          <w:szCs w:val="24"/>
        </w:rPr>
      </w:pPr>
      <w:r w:rsidRPr="0091006D">
        <w:rPr>
          <w:rFonts w:ascii="Arial" w:eastAsia="Calibri" w:hAnsi="Arial" w:cs="Arial"/>
          <w:sz w:val="24"/>
          <w:szCs w:val="24"/>
        </w:rPr>
        <w:t xml:space="preserve">МО – минимальный оклад; </w:t>
      </w:r>
    </w:p>
    <w:p w:rsidR="009F0319" w:rsidRPr="0091006D" w:rsidRDefault="009F0319" w:rsidP="009F0319">
      <w:pPr>
        <w:spacing w:after="0" w:line="240" w:lineRule="auto"/>
        <w:rPr>
          <w:rFonts w:ascii="Arial" w:eastAsia="Calibri" w:hAnsi="Arial" w:cs="Arial"/>
          <w:sz w:val="24"/>
          <w:szCs w:val="24"/>
        </w:rPr>
      </w:pPr>
      <w:proofErr w:type="spellStart"/>
      <w:r w:rsidRPr="0091006D">
        <w:rPr>
          <w:rFonts w:ascii="Arial" w:eastAsia="Calibri" w:hAnsi="Arial" w:cs="Arial"/>
          <w:sz w:val="24"/>
          <w:szCs w:val="24"/>
        </w:rPr>
        <w:t>СДОоп</w:t>
      </w:r>
      <w:proofErr w:type="spellEnd"/>
      <w:r w:rsidRPr="0091006D">
        <w:rPr>
          <w:rFonts w:ascii="Arial" w:eastAsia="Calibri" w:hAnsi="Arial" w:cs="Arial"/>
          <w:sz w:val="24"/>
          <w:szCs w:val="24"/>
        </w:rPr>
        <w:t xml:space="preserve"> – средний должностной оклад основного персонала, согласно Перечню.</w:t>
      </w:r>
    </w:p>
    <w:p w:rsidR="009F0319" w:rsidRDefault="009F0319" w:rsidP="0091006D">
      <w:pPr>
        <w:spacing w:after="0" w:line="240" w:lineRule="auto"/>
        <w:rPr>
          <w:rFonts w:ascii="Arial" w:eastAsia="Calibri" w:hAnsi="Arial" w:cs="Arial"/>
          <w:sz w:val="24"/>
          <w:szCs w:val="24"/>
        </w:rPr>
      </w:pPr>
      <w:r w:rsidRPr="0091006D">
        <w:rPr>
          <w:rFonts w:ascii="Arial" w:eastAsia="Calibri" w:hAnsi="Arial" w:cs="Arial"/>
          <w:sz w:val="24"/>
          <w:szCs w:val="24"/>
        </w:rPr>
        <w:t>1,7 – установленный коэффициент кратности для расчета</w:t>
      </w:r>
      <w:r w:rsidR="0091006D">
        <w:rPr>
          <w:rFonts w:ascii="Arial" w:eastAsia="Calibri" w:hAnsi="Arial" w:cs="Arial"/>
          <w:sz w:val="24"/>
          <w:szCs w:val="24"/>
        </w:rPr>
        <w:t xml:space="preserve"> минимального оклада директора.</w:t>
      </w:r>
    </w:p>
    <w:p w:rsidR="009F0319" w:rsidRPr="0091006D" w:rsidRDefault="009F0319" w:rsidP="0091006D">
      <w:pPr>
        <w:spacing w:after="0" w:line="240" w:lineRule="auto"/>
        <w:rPr>
          <w:rFonts w:ascii="Arial" w:eastAsia="Calibri" w:hAnsi="Arial" w:cs="Arial"/>
          <w:sz w:val="24"/>
          <w:szCs w:val="24"/>
          <w:u w:val="single"/>
        </w:rPr>
      </w:pPr>
    </w:p>
    <w:sectPr w:rsidR="009F0319" w:rsidRPr="0091006D" w:rsidSect="00AA66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4659"/>
    <w:multiLevelType w:val="hybridMultilevel"/>
    <w:tmpl w:val="FF94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2F35E5"/>
    <w:multiLevelType w:val="hybridMultilevel"/>
    <w:tmpl w:val="A942C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916FF8"/>
    <w:multiLevelType w:val="multilevel"/>
    <w:tmpl w:val="25BE5F16"/>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647"/>
        </w:tabs>
        <w:ind w:left="371" w:firstLine="709"/>
      </w:pPr>
      <w:rPr>
        <w:rFonts w:ascii="Times New Roman" w:eastAsia="Times New Roman" w:hAnsi="Times New Roman" w:cs="Times New Roman"/>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
    <w:nsid w:val="70F70DD4"/>
    <w:multiLevelType w:val="multilevel"/>
    <w:tmpl w:val="B54CA6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7AEF7C50"/>
    <w:multiLevelType w:val="hybridMultilevel"/>
    <w:tmpl w:val="63A425FA"/>
    <w:lvl w:ilvl="0" w:tplc="F5684E6A">
      <w:start w:val="1"/>
      <w:numFmt w:val="decimal"/>
      <w:lvlText w:val="%1."/>
      <w:lvlJc w:val="left"/>
      <w:pPr>
        <w:tabs>
          <w:tab w:val="num" w:pos="568"/>
        </w:tabs>
        <w:ind w:left="-14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B08F1"/>
    <w:rsid w:val="000120D0"/>
    <w:rsid w:val="00040D06"/>
    <w:rsid w:val="00064440"/>
    <w:rsid w:val="00090D3F"/>
    <w:rsid w:val="000967F3"/>
    <w:rsid w:val="000A6FDA"/>
    <w:rsid w:val="000B09B2"/>
    <w:rsid w:val="000B231D"/>
    <w:rsid w:val="000B26D3"/>
    <w:rsid w:val="000B7FC2"/>
    <w:rsid w:val="000C45D9"/>
    <w:rsid w:val="000D14D5"/>
    <w:rsid w:val="000D3609"/>
    <w:rsid w:val="000D692E"/>
    <w:rsid w:val="000D6960"/>
    <w:rsid w:val="000E06A1"/>
    <w:rsid w:val="000E5885"/>
    <w:rsid w:val="000E66AB"/>
    <w:rsid w:val="000F166F"/>
    <w:rsid w:val="000F6633"/>
    <w:rsid w:val="00103F1C"/>
    <w:rsid w:val="0010459B"/>
    <w:rsid w:val="001220E4"/>
    <w:rsid w:val="00156479"/>
    <w:rsid w:val="00160BB6"/>
    <w:rsid w:val="001620D8"/>
    <w:rsid w:val="0017259E"/>
    <w:rsid w:val="00182092"/>
    <w:rsid w:val="00183AAD"/>
    <w:rsid w:val="001879F0"/>
    <w:rsid w:val="00190B17"/>
    <w:rsid w:val="001A41B7"/>
    <w:rsid w:val="001A4F66"/>
    <w:rsid w:val="001C1485"/>
    <w:rsid w:val="001E3BA9"/>
    <w:rsid w:val="002169C9"/>
    <w:rsid w:val="00217544"/>
    <w:rsid w:val="00217609"/>
    <w:rsid w:val="00254640"/>
    <w:rsid w:val="002547DF"/>
    <w:rsid w:val="002815C1"/>
    <w:rsid w:val="00286309"/>
    <w:rsid w:val="0029299C"/>
    <w:rsid w:val="002A1062"/>
    <w:rsid w:val="002A5F4D"/>
    <w:rsid w:val="002F2E6D"/>
    <w:rsid w:val="003042F7"/>
    <w:rsid w:val="003143A1"/>
    <w:rsid w:val="003203AF"/>
    <w:rsid w:val="00320F87"/>
    <w:rsid w:val="00326A45"/>
    <w:rsid w:val="00326CD7"/>
    <w:rsid w:val="00374CBE"/>
    <w:rsid w:val="00383430"/>
    <w:rsid w:val="00386953"/>
    <w:rsid w:val="00387E30"/>
    <w:rsid w:val="003949BA"/>
    <w:rsid w:val="003A17A3"/>
    <w:rsid w:val="003A1EEB"/>
    <w:rsid w:val="003A64DF"/>
    <w:rsid w:val="003B327A"/>
    <w:rsid w:val="003C2992"/>
    <w:rsid w:val="003D5779"/>
    <w:rsid w:val="003E661E"/>
    <w:rsid w:val="003F6E45"/>
    <w:rsid w:val="004014A4"/>
    <w:rsid w:val="00401DA7"/>
    <w:rsid w:val="00402F5F"/>
    <w:rsid w:val="00403FA5"/>
    <w:rsid w:val="00404437"/>
    <w:rsid w:val="004476A3"/>
    <w:rsid w:val="004535A2"/>
    <w:rsid w:val="004573B9"/>
    <w:rsid w:val="00494CFF"/>
    <w:rsid w:val="00494FCD"/>
    <w:rsid w:val="004A04F5"/>
    <w:rsid w:val="004A1D53"/>
    <w:rsid w:val="004A2903"/>
    <w:rsid w:val="004B3284"/>
    <w:rsid w:val="004B33D7"/>
    <w:rsid w:val="004B517C"/>
    <w:rsid w:val="004C11E3"/>
    <w:rsid w:val="004C3B86"/>
    <w:rsid w:val="004E260A"/>
    <w:rsid w:val="004F7CAA"/>
    <w:rsid w:val="005153F3"/>
    <w:rsid w:val="0052550E"/>
    <w:rsid w:val="00544EDF"/>
    <w:rsid w:val="00551BA6"/>
    <w:rsid w:val="005535EB"/>
    <w:rsid w:val="005739C5"/>
    <w:rsid w:val="00575971"/>
    <w:rsid w:val="00582D80"/>
    <w:rsid w:val="005922BB"/>
    <w:rsid w:val="005946DF"/>
    <w:rsid w:val="005A6F5F"/>
    <w:rsid w:val="005D5E96"/>
    <w:rsid w:val="005E4163"/>
    <w:rsid w:val="005E55C5"/>
    <w:rsid w:val="005E5EFE"/>
    <w:rsid w:val="005E6DCD"/>
    <w:rsid w:val="005E7794"/>
    <w:rsid w:val="00601831"/>
    <w:rsid w:val="00607614"/>
    <w:rsid w:val="00611E97"/>
    <w:rsid w:val="00613F9B"/>
    <w:rsid w:val="006155A0"/>
    <w:rsid w:val="00631BCF"/>
    <w:rsid w:val="00633118"/>
    <w:rsid w:val="006364FE"/>
    <w:rsid w:val="00640C78"/>
    <w:rsid w:val="006504C5"/>
    <w:rsid w:val="00650D17"/>
    <w:rsid w:val="00651BF9"/>
    <w:rsid w:val="00672E81"/>
    <w:rsid w:val="00675799"/>
    <w:rsid w:val="00677139"/>
    <w:rsid w:val="00682D76"/>
    <w:rsid w:val="00686BFC"/>
    <w:rsid w:val="00687372"/>
    <w:rsid w:val="00691C56"/>
    <w:rsid w:val="006D0E07"/>
    <w:rsid w:val="006E5F16"/>
    <w:rsid w:val="006E67A3"/>
    <w:rsid w:val="0070441B"/>
    <w:rsid w:val="007161B4"/>
    <w:rsid w:val="007378C3"/>
    <w:rsid w:val="00757CD5"/>
    <w:rsid w:val="00767E7D"/>
    <w:rsid w:val="00780DB5"/>
    <w:rsid w:val="00793DE2"/>
    <w:rsid w:val="007C1372"/>
    <w:rsid w:val="007D1373"/>
    <w:rsid w:val="007E48CB"/>
    <w:rsid w:val="007E4C26"/>
    <w:rsid w:val="007F174D"/>
    <w:rsid w:val="007F30E1"/>
    <w:rsid w:val="007F66D3"/>
    <w:rsid w:val="0080269D"/>
    <w:rsid w:val="00846A64"/>
    <w:rsid w:val="00853DD4"/>
    <w:rsid w:val="00860685"/>
    <w:rsid w:val="00876CEE"/>
    <w:rsid w:val="00887EB4"/>
    <w:rsid w:val="008B2C2A"/>
    <w:rsid w:val="008D56D1"/>
    <w:rsid w:val="008F31C4"/>
    <w:rsid w:val="00903BCB"/>
    <w:rsid w:val="0091006D"/>
    <w:rsid w:val="00912F9A"/>
    <w:rsid w:val="00923999"/>
    <w:rsid w:val="00927036"/>
    <w:rsid w:val="009328C6"/>
    <w:rsid w:val="009340FF"/>
    <w:rsid w:val="009473FB"/>
    <w:rsid w:val="00951474"/>
    <w:rsid w:val="00952E4D"/>
    <w:rsid w:val="00957B73"/>
    <w:rsid w:val="009717EB"/>
    <w:rsid w:val="00975C9C"/>
    <w:rsid w:val="009B5BAE"/>
    <w:rsid w:val="009B66F6"/>
    <w:rsid w:val="009C55C1"/>
    <w:rsid w:val="009C5B7B"/>
    <w:rsid w:val="009D06BC"/>
    <w:rsid w:val="009D0E7E"/>
    <w:rsid w:val="009D3D27"/>
    <w:rsid w:val="009F0319"/>
    <w:rsid w:val="009F3DEA"/>
    <w:rsid w:val="009F7D99"/>
    <w:rsid w:val="00A1437F"/>
    <w:rsid w:val="00A23A20"/>
    <w:rsid w:val="00A31774"/>
    <w:rsid w:val="00A339F7"/>
    <w:rsid w:val="00A36438"/>
    <w:rsid w:val="00A44D0F"/>
    <w:rsid w:val="00A573A1"/>
    <w:rsid w:val="00A73335"/>
    <w:rsid w:val="00A75297"/>
    <w:rsid w:val="00A76144"/>
    <w:rsid w:val="00AA66F6"/>
    <w:rsid w:val="00AB4540"/>
    <w:rsid w:val="00AC1D6A"/>
    <w:rsid w:val="00AE6188"/>
    <w:rsid w:val="00AF2967"/>
    <w:rsid w:val="00AF360A"/>
    <w:rsid w:val="00B03F82"/>
    <w:rsid w:val="00B04213"/>
    <w:rsid w:val="00B156EB"/>
    <w:rsid w:val="00B25E1D"/>
    <w:rsid w:val="00B36665"/>
    <w:rsid w:val="00B41F60"/>
    <w:rsid w:val="00B462D2"/>
    <w:rsid w:val="00B47489"/>
    <w:rsid w:val="00B50586"/>
    <w:rsid w:val="00B64581"/>
    <w:rsid w:val="00B712D9"/>
    <w:rsid w:val="00B81D0F"/>
    <w:rsid w:val="00B865D5"/>
    <w:rsid w:val="00B87B56"/>
    <w:rsid w:val="00B943E4"/>
    <w:rsid w:val="00B951BF"/>
    <w:rsid w:val="00B953C5"/>
    <w:rsid w:val="00BA79E5"/>
    <w:rsid w:val="00BD2D09"/>
    <w:rsid w:val="00BD6005"/>
    <w:rsid w:val="00BE328F"/>
    <w:rsid w:val="00BE59CA"/>
    <w:rsid w:val="00BE6259"/>
    <w:rsid w:val="00C20B64"/>
    <w:rsid w:val="00C30A13"/>
    <w:rsid w:val="00C35C74"/>
    <w:rsid w:val="00C372C8"/>
    <w:rsid w:val="00C47DFA"/>
    <w:rsid w:val="00C51910"/>
    <w:rsid w:val="00C62ACD"/>
    <w:rsid w:val="00C95B74"/>
    <w:rsid w:val="00CA4FBC"/>
    <w:rsid w:val="00CA720E"/>
    <w:rsid w:val="00CB08F1"/>
    <w:rsid w:val="00CB11C2"/>
    <w:rsid w:val="00CB3BEB"/>
    <w:rsid w:val="00CD77EC"/>
    <w:rsid w:val="00CF2E8D"/>
    <w:rsid w:val="00CF47EE"/>
    <w:rsid w:val="00CF4951"/>
    <w:rsid w:val="00CF562E"/>
    <w:rsid w:val="00D0614D"/>
    <w:rsid w:val="00D21DBA"/>
    <w:rsid w:val="00D419D0"/>
    <w:rsid w:val="00D47937"/>
    <w:rsid w:val="00D51C3B"/>
    <w:rsid w:val="00D54E43"/>
    <w:rsid w:val="00D55541"/>
    <w:rsid w:val="00D75594"/>
    <w:rsid w:val="00D811D5"/>
    <w:rsid w:val="00D8288F"/>
    <w:rsid w:val="00D84639"/>
    <w:rsid w:val="00DB288E"/>
    <w:rsid w:val="00DC784A"/>
    <w:rsid w:val="00DE3C76"/>
    <w:rsid w:val="00DF68B9"/>
    <w:rsid w:val="00DF711D"/>
    <w:rsid w:val="00E21762"/>
    <w:rsid w:val="00E5020C"/>
    <w:rsid w:val="00E56E6C"/>
    <w:rsid w:val="00E62149"/>
    <w:rsid w:val="00E652D4"/>
    <w:rsid w:val="00E66238"/>
    <w:rsid w:val="00E73CA2"/>
    <w:rsid w:val="00EB1262"/>
    <w:rsid w:val="00EB41F9"/>
    <w:rsid w:val="00EC00BF"/>
    <w:rsid w:val="00EC58B5"/>
    <w:rsid w:val="00ED14DC"/>
    <w:rsid w:val="00ED460B"/>
    <w:rsid w:val="00EF2632"/>
    <w:rsid w:val="00F066DF"/>
    <w:rsid w:val="00F259FA"/>
    <w:rsid w:val="00F3450E"/>
    <w:rsid w:val="00F508D5"/>
    <w:rsid w:val="00F569B2"/>
    <w:rsid w:val="00F62814"/>
    <w:rsid w:val="00F64D7C"/>
    <w:rsid w:val="00F67B53"/>
    <w:rsid w:val="00F82AC7"/>
    <w:rsid w:val="00F971C0"/>
    <w:rsid w:val="00F97E44"/>
    <w:rsid w:val="00FA3FAB"/>
    <w:rsid w:val="00FB1EB7"/>
    <w:rsid w:val="00FB352F"/>
    <w:rsid w:val="00FC66B0"/>
    <w:rsid w:val="00FF10FE"/>
    <w:rsid w:val="00FF1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6CEE"/>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B08F1"/>
    <w:pPr>
      <w:ind w:left="720"/>
      <w:contextualSpacing/>
    </w:pPr>
  </w:style>
  <w:style w:type="table" w:styleId="a5">
    <w:name w:val="Table Grid"/>
    <w:basedOn w:val="a2"/>
    <w:uiPriority w:val="59"/>
    <w:rsid w:val="00CB0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9F0319"/>
  </w:style>
  <w:style w:type="paragraph" w:customStyle="1" w:styleId="13">
    <w:name w:val="Верхний колонтитул1"/>
    <w:basedOn w:val="a0"/>
    <w:next w:val="a6"/>
    <w:link w:val="a7"/>
    <w:uiPriority w:val="99"/>
    <w:unhideWhenUsed/>
    <w:rsid w:val="009F0319"/>
    <w:pPr>
      <w:tabs>
        <w:tab w:val="center" w:pos="4677"/>
        <w:tab w:val="right" w:pos="9355"/>
      </w:tabs>
      <w:spacing w:after="0" w:line="240" w:lineRule="auto"/>
    </w:pPr>
  </w:style>
  <w:style w:type="character" w:customStyle="1" w:styleId="a7">
    <w:name w:val="Верхний колонтитул Знак"/>
    <w:basedOn w:val="a1"/>
    <w:link w:val="13"/>
    <w:uiPriority w:val="99"/>
    <w:rsid w:val="009F0319"/>
  </w:style>
  <w:style w:type="paragraph" w:customStyle="1" w:styleId="14">
    <w:name w:val="Нижний колонтитул1"/>
    <w:basedOn w:val="a0"/>
    <w:next w:val="a8"/>
    <w:link w:val="a9"/>
    <w:uiPriority w:val="99"/>
    <w:semiHidden/>
    <w:unhideWhenUsed/>
    <w:rsid w:val="009F0319"/>
    <w:pPr>
      <w:tabs>
        <w:tab w:val="center" w:pos="4677"/>
        <w:tab w:val="right" w:pos="9355"/>
      </w:tabs>
      <w:spacing w:after="0" w:line="240" w:lineRule="auto"/>
    </w:pPr>
  </w:style>
  <w:style w:type="character" w:customStyle="1" w:styleId="a9">
    <w:name w:val="Нижний колонтитул Знак"/>
    <w:basedOn w:val="a1"/>
    <w:link w:val="14"/>
    <w:uiPriority w:val="99"/>
    <w:semiHidden/>
    <w:rsid w:val="009F0319"/>
  </w:style>
  <w:style w:type="paragraph" w:customStyle="1" w:styleId="15">
    <w:name w:val="Без интервала1"/>
    <w:next w:val="aa"/>
    <w:uiPriority w:val="1"/>
    <w:qFormat/>
    <w:rsid w:val="009F0319"/>
    <w:pPr>
      <w:spacing w:after="0" w:line="240" w:lineRule="auto"/>
    </w:pPr>
  </w:style>
  <w:style w:type="table" w:customStyle="1" w:styleId="16">
    <w:name w:val="Сетка таблицы1"/>
    <w:basedOn w:val="a2"/>
    <w:next w:val="a5"/>
    <w:uiPriority w:val="59"/>
    <w:rsid w:val="009F0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17"/>
    <w:uiPriority w:val="99"/>
    <w:semiHidden/>
    <w:unhideWhenUsed/>
    <w:rsid w:val="009F0319"/>
    <w:pPr>
      <w:tabs>
        <w:tab w:val="center" w:pos="4677"/>
        <w:tab w:val="right" w:pos="9355"/>
      </w:tabs>
      <w:spacing w:after="0" w:line="240" w:lineRule="auto"/>
    </w:pPr>
  </w:style>
  <w:style w:type="character" w:customStyle="1" w:styleId="17">
    <w:name w:val="Верхний колонтитул Знак1"/>
    <w:basedOn w:val="a1"/>
    <w:link w:val="a6"/>
    <w:uiPriority w:val="99"/>
    <w:semiHidden/>
    <w:rsid w:val="009F0319"/>
  </w:style>
  <w:style w:type="paragraph" w:styleId="a8">
    <w:name w:val="footer"/>
    <w:basedOn w:val="a0"/>
    <w:link w:val="18"/>
    <w:uiPriority w:val="99"/>
    <w:semiHidden/>
    <w:unhideWhenUsed/>
    <w:rsid w:val="009F0319"/>
    <w:pPr>
      <w:tabs>
        <w:tab w:val="center" w:pos="4677"/>
        <w:tab w:val="right" w:pos="9355"/>
      </w:tabs>
      <w:spacing w:after="0" w:line="240" w:lineRule="auto"/>
    </w:pPr>
  </w:style>
  <w:style w:type="character" w:customStyle="1" w:styleId="18">
    <w:name w:val="Нижний колонтитул Знак1"/>
    <w:basedOn w:val="a1"/>
    <w:link w:val="a8"/>
    <w:uiPriority w:val="99"/>
    <w:semiHidden/>
    <w:rsid w:val="009F0319"/>
  </w:style>
  <w:style w:type="paragraph" w:styleId="aa">
    <w:name w:val="No Spacing"/>
    <w:uiPriority w:val="1"/>
    <w:qFormat/>
    <w:rsid w:val="009F0319"/>
    <w:pPr>
      <w:spacing w:after="0" w:line="240" w:lineRule="auto"/>
    </w:pPr>
  </w:style>
  <w:style w:type="character" w:styleId="ab">
    <w:name w:val="Hyperlink"/>
    <w:basedOn w:val="a1"/>
    <w:uiPriority w:val="99"/>
    <w:semiHidden/>
    <w:unhideWhenUsed/>
    <w:rsid w:val="00601831"/>
    <w:rPr>
      <w:color w:val="0000FF"/>
      <w:u w:val="single"/>
    </w:rPr>
  </w:style>
  <w:style w:type="paragraph" w:customStyle="1" w:styleId="headertext">
    <w:name w:val="headertext"/>
    <w:basedOn w:val="a0"/>
    <w:rsid w:val="008F3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8F3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0"/>
    <w:rsid w:val="00B645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 приложения 1."/>
    <w:basedOn w:val="a0"/>
    <w:rsid w:val="00B36665"/>
    <w:pPr>
      <w:numPr>
        <w:numId w:val="5"/>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0"/>
    <w:rsid w:val="00B36665"/>
    <w:pPr>
      <w:numPr>
        <w:ilvl w:val="1"/>
        <w:numId w:val="5"/>
      </w:numPr>
      <w:tabs>
        <w:tab w:val="clear" w:pos="1647"/>
        <w:tab w:val="num" w:pos="1276"/>
      </w:tabs>
      <w:spacing w:after="0" w:line="240" w:lineRule="auto"/>
      <w:ind w:left="0"/>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0"/>
    <w:rsid w:val="00B36665"/>
    <w:pPr>
      <w:numPr>
        <w:ilvl w:val="2"/>
        <w:numId w:val="5"/>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0"/>
    <w:rsid w:val="00B36665"/>
    <w:pPr>
      <w:numPr>
        <w:ilvl w:val="3"/>
        <w:numId w:val="5"/>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риложения_1)"/>
    <w:basedOn w:val="a0"/>
    <w:rsid w:val="00B36665"/>
    <w:pPr>
      <w:numPr>
        <w:ilvl w:val="4"/>
        <w:numId w:val="5"/>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риложения_а)"/>
    <w:basedOn w:val="a0"/>
    <w:rsid w:val="00B36665"/>
    <w:pPr>
      <w:numPr>
        <w:ilvl w:val="5"/>
        <w:numId w:val="5"/>
      </w:numPr>
      <w:spacing w:after="0" w:line="240" w:lineRule="auto"/>
      <w:jc w:val="both"/>
    </w:pPr>
    <w:rPr>
      <w:rFonts w:ascii="Times New Roman" w:eastAsia="Times New Roman" w:hAnsi="Times New Roman" w:cs="Times New Roman"/>
      <w:sz w:val="26"/>
      <w:szCs w:val="20"/>
      <w:lang w:eastAsia="ru-RU"/>
    </w:rPr>
  </w:style>
  <w:style w:type="paragraph" w:styleId="ac">
    <w:name w:val="Balloon Text"/>
    <w:basedOn w:val="a0"/>
    <w:link w:val="ad"/>
    <w:uiPriority w:val="99"/>
    <w:semiHidden/>
    <w:unhideWhenUsed/>
    <w:rsid w:val="00D8288F"/>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D82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B08F1"/>
    <w:pPr>
      <w:ind w:left="720"/>
      <w:contextualSpacing/>
    </w:pPr>
  </w:style>
  <w:style w:type="table" w:styleId="a5">
    <w:name w:val="Table Grid"/>
    <w:basedOn w:val="a2"/>
    <w:uiPriority w:val="59"/>
    <w:rsid w:val="00CB0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9F0319"/>
  </w:style>
  <w:style w:type="paragraph" w:customStyle="1" w:styleId="13">
    <w:name w:val="Верхний колонтитул1"/>
    <w:basedOn w:val="a0"/>
    <w:next w:val="a6"/>
    <w:link w:val="a7"/>
    <w:uiPriority w:val="99"/>
    <w:unhideWhenUsed/>
    <w:rsid w:val="009F0319"/>
    <w:pPr>
      <w:tabs>
        <w:tab w:val="center" w:pos="4677"/>
        <w:tab w:val="right" w:pos="9355"/>
      </w:tabs>
      <w:spacing w:after="0" w:line="240" w:lineRule="auto"/>
    </w:pPr>
  </w:style>
  <w:style w:type="character" w:customStyle="1" w:styleId="a7">
    <w:name w:val="Верхний колонтитул Знак"/>
    <w:basedOn w:val="a1"/>
    <w:link w:val="13"/>
    <w:uiPriority w:val="99"/>
    <w:rsid w:val="009F0319"/>
  </w:style>
  <w:style w:type="paragraph" w:customStyle="1" w:styleId="14">
    <w:name w:val="Нижний колонтитул1"/>
    <w:basedOn w:val="a0"/>
    <w:next w:val="a8"/>
    <w:link w:val="a9"/>
    <w:uiPriority w:val="99"/>
    <w:semiHidden/>
    <w:unhideWhenUsed/>
    <w:rsid w:val="009F0319"/>
    <w:pPr>
      <w:tabs>
        <w:tab w:val="center" w:pos="4677"/>
        <w:tab w:val="right" w:pos="9355"/>
      </w:tabs>
      <w:spacing w:after="0" w:line="240" w:lineRule="auto"/>
    </w:pPr>
  </w:style>
  <w:style w:type="character" w:customStyle="1" w:styleId="a9">
    <w:name w:val="Нижний колонтитул Знак"/>
    <w:basedOn w:val="a1"/>
    <w:link w:val="14"/>
    <w:uiPriority w:val="99"/>
    <w:semiHidden/>
    <w:rsid w:val="009F0319"/>
  </w:style>
  <w:style w:type="paragraph" w:customStyle="1" w:styleId="15">
    <w:name w:val="Без интервала1"/>
    <w:next w:val="aa"/>
    <w:uiPriority w:val="1"/>
    <w:qFormat/>
    <w:rsid w:val="009F0319"/>
    <w:pPr>
      <w:spacing w:after="0" w:line="240" w:lineRule="auto"/>
    </w:pPr>
  </w:style>
  <w:style w:type="table" w:customStyle="1" w:styleId="16">
    <w:name w:val="Сетка таблицы1"/>
    <w:basedOn w:val="a2"/>
    <w:next w:val="a5"/>
    <w:uiPriority w:val="59"/>
    <w:rsid w:val="009F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17"/>
    <w:uiPriority w:val="99"/>
    <w:semiHidden/>
    <w:unhideWhenUsed/>
    <w:rsid w:val="009F0319"/>
    <w:pPr>
      <w:tabs>
        <w:tab w:val="center" w:pos="4677"/>
        <w:tab w:val="right" w:pos="9355"/>
      </w:tabs>
      <w:spacing w:after="0" w:line="240" w:lineRule="auto"/>
    </w:pPr>
  </w:style>
  <w:style w:type="character" w:customStyle="1" w:styleId="17">
    <w:name w:val="Верхний колонтитул Знак1"/>
    <w:basedOn w:val="a1"/>
    <w:link w:val="a6"/>
    <w:uiPriority w:val="99"/>
    <w:semiHidden/>
    <w:rsid w:val="009F0319"/>
  </w:style>
  <w:style w:type="paragraph" w:styleId="a8">
    <w:name w:val="footer"/>
    <w:basedOn w:val="a0"/>
    <w:link w:val="18"/>
    <w:uiPriority w:val="99"/>
    <w:semiHidden/>
    <w:unhideWhenUsed/>
    <w:rsid w:val="009F0319"/>
    <w:pPr>
      <w:tabs>
        <w:tab w:val="center" w:pos="4677"/>
        <w:tab w:val="right" w:pos="9355"/>
      </w:tabs>
      <w:spacing w:after="0" w:line="240" w:lineRule="auto"/>
    </w:pPr>
  </w:style>
  <w:style w:type="character" w:customStyle="1" w:styleId="18">
    <w:name w:val="Нижний колонтитул Знак1"/>
    <w:basedOn w:val="a1"/>
    <w:link w:val="a8"/>
    <w:uiPriority w:val="99"/>
    <w:semiHidden/>
    <w:rsid w:val="009F0319"/>
  </w:style>
  <w:style w:type="paragraph" w:styleId="aa">
    <w:name w:val="No Spacing"/>
    <w:uiPriority w:val="1"/>
    <w:qFormat/>
    <w:rsid w:val="009F0319"/>
    <w:pPr>
      <w:spacing w:after="0" w:line="240" w:lineRule="auto"/>
    </w:pPr>
  </w:style>
  <w:style w:type="character" w:styleId="ab">
    <w:name w:val="Hyperlink"/>
    <w:basedOn w:val="a1"/>
    <w:uiPriority w:val="99"/>
    <w:semiHidden/>
    <w:unhideWhenUsed/>
    <w:rsid w:val="00601831"/>
    <w:rPr>
      <w:color w:val="0000FF"/>
      <w:u w:val="single"/>
    </w:rPr>
  </w:style>
  <w:style w:type="paragraph" w:customStyle="1" w:styleId="headertext">
    <w:name w:val="headertext"/>
    <w:basedOn w:val="a0"/>
    <w:rsid w:val="008F3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8F3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0"/>
    <w:rsid w:val="00B645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 приложения 1."/>
    <w:basedOn w:val="a0"/>
    <w:rsid w:val="00B36665"/>
    <w:pPr>
      <w:numPr>
        <w:numId w:val="5"/>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0"/>
    <w:rsid w:val="00B36665"/>
    <w:pPr>
      <w:numPr>
        <w:ilvl w:val="1"/>
        <w:numId w:val="5"/>
      </w:numPr>
      <w:tabs>
        <w:tab w:val="clear" w:pos="1647"/>
        <w:tab w:val="num" w:pos="1276"/>
      </w:tabs>
      <w:spacing w:after="0" w:line="240" w:lineRule="auto"/>
      <w:ind w:left="0"/>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0"/>
    <w:rsid w:val="00B36665"/>
    <w:pPr>
      <w:numPr>
        <w:ilvl w:val="2"/>
        <w:numId w:val="5"/>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0"/>
    <w:rsid w:val="00B36665"/>
    <w:pPr>
      <w:numPr>
        <w:ilvl w:val="3"/>
        <w:numId w:val="5"/>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риложения_1)"/>
    <w:basedOn w:val="a0"/>
    <w:rsid w:val="00B36665"/>
    <w:pPr>
      <w:numPr>
        <w:ilvl w:val="4"/>
        <w:numId w:val="5"/>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риложения_а)"/>
    <w:basedOn w:val="a0"/>
    <w:rsid w:val="00B36665"/>
    <w:pPr>
      <w:numPr>
        <w:ilvl w:val="5"/>
        <w:numId w:val="5"/>
      </w:numPr>
      <w:spacing w:after="0" w:line="240" w:lineRule="auto"/>
      <w:jc w:val="both"/>
    </w:pPr>
    <w:rPr>
      <w:rFonts w:ascii="Times New Roman" w:eastAsia="Times New Roman" w:hAnsi="Times New Roman" w:cs="Times New Roman"/>
      <w:sz w:val="26"/>
      <w:szCs w:val="20"/>
      <w:lang w:eastAsia="ru-RU"/>
    </w:rPr>
  </w:style>
  <w:style w:type="paragraph" w:styleId="ac">
    <w:name w:val="Balloon Text"/>
    <w:basedOn w:val="a0"/>
    <w:link w:val="ad"/>
    <w:uiPriority w:val="99"/>
    <w:semiHidden/>
    <w:unhideWhenUsed/>
    <w:rsid w:val="00D8288F"/>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D828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1250951">
      <w:bodyDiv w:val="1"/>
      <w:marLeft w:val="0"/>
      <w:marRight w:val="0"/>
      <w:marTop w:val="0"/>
      <w:marBottom w:val="0"/>
      <w:divBdr>
        <w:top w:val="none" w:sz="0" w:space="0" w:color="auto"/>
        <w:left w:val="none" w:sz="0" w:space="0" w:color="auto"/>
        <w:bottom w:val="none" w:sz="0" w:space="0" w:color="auto"/>
        <w:right w:val="none" w:sz="0" w:space="0" w:color="auto"/>
      </w:divBdr>
      <w:divsChild>
        <w:div w:id="390739523">
          <w:marLeft w:val="0"/>
          <w:marRight w:val="0"/>
          <w:marTop w:val="0"/>
          <w:marBottom w:val="0"/>
          <w:divBdr>
            <w:top w:val="none" w:sz="0" w:space="0" w:color="auto"/>
            <w:left w:val="none" w:sz="0" w:space="0" w:color="auto"/>
            <w:bottom w:val="none" w:sz="0" w:space="0" w:color="auto"/>
            <w:right w:val="none" w:sz="0" w:space="0" w:color="auto"/>
          </w:divBdr>
          <w:divsChild>
            <w:div w:id="2028166431">
              <w:marLeft w:val="0"/>
              <w:marRight w:val="0"/>
              <w:marTop w:val="0"/>
              <w:marBottom w:val="0"/>
              <w:divBdr>
                <w:top w:val="none" w:sz="0" w:space="0" w:color="auto"/>
                <w:left w:val="none" w:sz="0" w:space="0" w:color="auto"/>
                <w:bottom w:val="none" w:sz="0" w:space="0" w:color="auto"/>
                <w:right w:val="none" w:sz="0" w:space="0" w:color="auto"/>
              </w:divBdr>
              <w:divsChild>
                <w:div w:id="73935508">
                  <w:marLeft w:val="0"/>
                  <w:marRight w:val="0"/>
                  <w:marTop w:val="0"/>
                  <w:marBottom w:val="0"/>
                  <w:divBdr>
                    <w:top w:val="none" w:sz="0" w:space="0" w:color="auto"/>
                    <w:left w:val="none" w:sz="0" w:space="0" w:color="auto"/>
                    <w:bottom w:val="none" w:sz="0" w:space="0" w:color="auto"/>
                    <w:right w:val="none" w:sz="0" w:space="0" w:color="auto"/>
                  </w:divBdr>
                  <w:divsChild>
                    <w:div w:id="589001172">
                      <w:marLeft w:val="0"/>
                      <w:marRight w:val="0"/>
                      <w:marTop w:val="0"/>
                      <w:marBottom w:val="0"/>
                      <w:divBdr>
                        <w:top w:val="none" w:sz="0" w:space="0" w:color="auto"/>
                        <w:left w:val="none" w:sz="0" w:space="0" w:color="auto"/>
                        <w:bottom w:val="none" w:sz="0" w:space="0" w:color="auto"/>
                        <w:right w:val="none" w:sz="0" w:space="0" w:color="auto"/>
                      </w:divBdr>
                      <w:divsChild>
                        <w:div w:id="1396314648">
                          <w:marLeft w:val="0"/>
                          <w:marRight w:val="0"/>
                          <w:marTop w:val="0"/>
                          <w:marBottom w:val="0"/>
                          <w:divBdr>
                            <w:top w:val="none" w:sz="0" w:space="0" w:color="auto"/>
                            <w:left w:val="none" w:sz="0" w:space="0" w:color="auto"/>
                            <w:bottom w:val="none" w:sz="0" w:space="0" w:color="auto"/>
                            <w:right w:val="none" w:sz="0" w:space="0" w:color="auto"/>
                          </w:divBdr>
                          <w:divsChild>
                            <w:div w:id="1747412077">
                              <w:marLeft w:val="0"/>
                              <w:marRight w:val="0"/>
                              <w:marTop w:val="0"/>
                              <w:marBottom w:val="0"/>
                              <w:divBdr>
                                <w:top w:val="none" w:sz="0" w:space="0" w:color="auto"/>
                                <w:left w:val="none" w:sz="0" w:space="0" w:color="auto"/>
                                <w:bottom w:val="none" w:sz="0" w:space="0" w:color="auto"/>
                                <w:right w:val="none" w:sz="0" w:space="0" w:color="auto"/>
                              </w:divBdr>
                              <w:divsChild>
                                <w:div w:id="1960061544">
                                  <w:marLeft w:val="0"/>
                                  <w:marRight w:val="0"/>
                                  <w:marTop w:val="0"/>
                                  <w:marBottom w:val="0"/>
                                  <w:divBdr>
                                    <w:top w:val="none" w:sz="0" w:space="0" w:color="auto"/>
                                    <w:left w:val="none" w:sz="0" w:space="0" w:color="auto"/>
                                    <w:bottom w:val="none" w:sz="0" w:space="0" w:color="auto"/>
                                    <w:right w:val="none" w:sz="0" w:space="0" w:color="auto"/>
                                  </w:divBdr>
                                  <w:divsChild>
                                    <w:div w:id="1600329105">
                                      <w:marLeft w:val="0"/>
                                      <w:marRight w:val="0"/>
                                      <w:marTop w:val="0"/>
                                      <w:marBottom w:val="0"/>
                                      <w:divBdr>
                                        <w:top w:val="none" w:sz="0" w:space="0" w:color="auto"/>
                                        <w:left w:val="none" w:sz="0" w:space="0" w:color="auto"/>
                                        <w:bottom w:val="none" w:sz="0" w:space="0" w:color="auto"/>
                                        <w:right w:val="none" w:sz="0" w:space="0" w:color="auto"/>
                                      </w:divBdr>
                                      <w:divsChild>
                                        <w:div w:id="5799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53925">
      <w:bodyDiv w:val="1"/>
      <w:marLeft w:val="0"/>
      <w:marRight w:val="0"/>
      <w:marTop w:val="0"/>
      <w:marBottom w:val="0"/>
      <w:divBdr>
        <w:top w:val="none" w:sz="0" w:space="0" w:color="auto"/>
        <w:left w:val="none" w:sz="0" w:space="0" w:color="auto"/>
        <w:bottom w:val="none" w:sz="0" w:space="0" w:color="auto"/>
        <w:right w:val="none" w:sz="0" w:space="0" w:color="auto"/>
      </w:divBdr>
      <w:divsChild>
        <w:div w:id="831800106">
          <w:marLeft w:val="0"/>
          <w:marRight w:val="0"/>
          <w:marTop w:val="0"/>
          <w:marBottom w:val="0"/>
          <w:divBdr>
            <w:top w:val="none" w:sz="0" w:space="0" w:color="auto"/>
            <w:left w:val="none" w:sz="0" w:space="0" w:color="auto"/>
            <w:bottom w:val="none" w:sz="0" w:space="0" w:color="auto"/>
            <w:right w:val="none" w:sz="0" w:space="0" w:color="auto"/>
          </w:divBdr>
          <w:divsChild>
            <w:div w:id="1054230164">
              <w:marLeft w:val="0"/>
              <w:marRight w:val="0"/>
              <w:marTop w:val="0"/>
              <w:marBottom w:val="0"/>
              <w:divBdr>
                <w:top w:val="none" w:sz="0" w:space="0" w:color="auto"/>
                <w:left w:val="none" w:sz="0" w:space="0" w:color="auto"/>
                <w:bottom w:val="none" w:sz="0" w:space="0" w:color="auto"/>
                <w:right w:val="none" w:sz="0" w:space="0" w:color="auto"/>
              </w:divBdr>
              <w:divsChild>
                <w:div w:id="251815644">
                  <w:marLeft w:val="0"/>
                  <w:marRight w:val="0"/>
                  <w:marTop w:val="0"/>
                  <w:marBottom w:val="0"/>
                  <w:divBdr>
                    <w:top w:val="none" w:sz="0" w:space="0" w:color="auto"/>
                    <w:left w:val="none" w:sz="0" w:space="0" w:color="auto"/>
                    <w:bottom w:val="none" w:sz="0" w:space="0" w:color="auto"/>
                    <w:right w:val="none" w:sz="0" w:space="0" w:color="auto"/>
                  </w:divBdr>
                  <w:divsChild>
                    <w:div w:id="683092748">
                      <w:marLeft w:val="0"/>
                      <w:marRight w:val="0"/>
                      <w:marTop w:val="0"/>
                      <w:marBottom w:val="0"/>
                      <w:divBdr>
                        <w:top w:val="none" w:sz="0" w:space="0" w:color="auto"/>
                        <w:left w:val="none" w:sz="0" w:space="0" w:color="auto"/>
                        <w:bottom w:val="none" w:sz="0" w:space="0" w:color="auto"/>
                        <w:right w:val="none" w:sz="0" w:space="0" w:color="auto"/>
                      </w:divBdr>
                      <w:divsChild>
                        <w:div w:id="1814787368">
                          <w:marLeft w:val="0"/>
                          <w:marRight w:val="0"/>
                          <w:marTop w:val="0"/>
                          <w:marBottom w:val="0"/>
                          <w:divBdr>
                            <w:top w:val="none" w:sz="0" w:space="0" w:color="auto"/>
                            <w:left w:val="none" w:sz="0" w:space="0" w:color="auto"/>
                            <w:bottom w:val="none" w:sz="0" w:space="0" w:color="auto"/>
                            <w:right w:val="none" w:sz="0" w:space="0" w:color="auto"/>
                          </w:divBdr>
                          <w:divsChild>
                            <w:div w:id="2141263469">
                              <w:marLeft w:val="0"/>
                              <w:marRight w:val="0"/>
                              <w:marTop w:val="0"/>
                              <w:marBottom w:val="0"/>
                              <w:divBdr>
                                <w:top w:val="none" w:sz="0" w:space="0" w:color="auto"/>
                                <w:left w:val="none" w:sz="0" w:space="0" w:color="auto"/>
                                <w:bottom w:val="none" w:sz="0" w:space="0" w:color="auto"/>
                                <w:right w:val="none" w:sz="0" w:space="0" w:color="auto"/>
                              </w:divBdr>
                              <w:divsChild>
                                <w:div w:id="1298146503">
                                  <w:marLeft w:val="0"/>
                                  <w:marRight w:val="0"/>
                                  <w:marTop w:val="0"/>
                                  <w:marBottom w:val="0"/>
                                  <w:divBdr>
                                    <w:top w:val="none" w:sz="0" w:space="0" w:color="auto"/>
                                    <w:left w:val="none" w:sz="0" w:space="0" w:color="auto"/>
                                    <w:bottom w:val="none" w:sz="0" w:space="0" w:color="auto"/>
                                    <w:right w:val="none" w:sz="0" w:space="0" w:color="auto"/>
                                  </w:divBdr>
                                  <w:divsChild>
                                    <w:div w:id="863862181">
                                      <w:marLeft w:val="0"/>
                                      <w:marRight w:val="0"/>
                                      <w:marTop w:val="0"/>
                                      <w:marBottom w:val="0"/>
                                      <w:divBdr>
                                        <w:top w:val="none" w:sz="0" w:space="0" w:color="auto"/>
                                        <w:left w:val="none" w:sz="0" w:space="0" w:color="auto"/>
                                        <w:bottom w:val="none" w:sz="0" w:space="0" w:color="auto"/>
                                        <w:right w:val="none" w:sz="0" w:space="0" w:color="auto"/>
                                      </w:divBdr>
                                      <w:divsChild>
                                        <w:div w:id="12413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529927">
      <w:bodyDiv w:val="1"/>
      <w:marLeft w:val="0"/>
      <w:marRight w:val="0"/>
      <w:marTop w:val="0"/>
      <w:marBottom w:val="0"/>
      <w:divBdr>
        <w:top w:val="none" w:sz="0" w:space="0" w:color="auto"/>
        <w:left w:val="none" w:sz="0" w:space="0" w:color="auto"/>
        <w:bottom w:val="none" w:sz="0" w:space="0" w:color="auto"/>
        <w:right w:val="none" w:sz="0" w:space="0" w:color="auto"/>
      </w:divBdr>
      <w:divsChild>
        <w:div w:id="1442190743">
          <w:marLeft w:val="0"/>
          <w:marRight w:val="0"/>
          <w:marTop w:val="0"/>
          <w:marBottom w:val="0"/>
          <w:divBdr>
            <w:top w:val="none" w:sz="0" w:space="0" w:color="auto"/>
            <w:left w:val="none" w:sz="0" w:space="0" w:color="auto"/>
            <w:bottom w:val="none" w:sz="0" w:space="0" w:color="auto"/>
            <w:right w:val="none" w:sz="0" w:space="0" w:color="auto"/>
          </w:divBdr>
          <w:divsChild>
            <w:div w:id="1640571251">
              <w:marLeft w:val="0"/>
              <w:marRight w:val="0"/>
              <w:marTop w:val="0"/>
              <w:marBottom w:val="0"/>
              <w:divBdr>
                <w:top w:val="none" w:sz="0" w:space="0" w:color="auto"/>
                <w:left w:val="none" w:sz="0" w:space="0" w:color="auto"/>
                <w:bottom w:val="none" w:sz="0" w:space="0" w:color="auto"/>
                <w:right w:val="none" w:sz="0" w:space="0" w:color="auto"/>
              </w:divBdr>
              <w:divsChild>
                <w:div w:id="2009869327">
                  <w:marLeft w:val="0"/>
                  <w:marRight w:val="0"/>
                  <w:marTop w:val="0"/>
                  <w:marBottom w:val="0"/>
                  <w:divBdr>
                    <w:top w:val="none" w:sz="0" w:space="0" w:color="auto"/>
                    <w:left w:val="none" w:sz="0" w:space="0" w:color="auto"/>
                    <w:bottom w:val="none" w:sz="0" w:space="0" w:color="auto"/>
                    <w:right w:val="none" w:sz="0" w:space="0" w:color="auto"/>
                  </w:divBdr>
                  <w:divsChild>
                    <w:div w:id="354498217">
                      <w:marLeft w:val="0"/>
                      <w:marRight w:val="0"/>
                      <w:marTop w:val="0"/>
                      <w:marBottom w:val="0"/>
                      <w:divBdr>
                        <w:top w:val="none" w:sz="0" w:space="0" w:color="auto"/>
                        <w:left w:val="none" w:sz="0" w:space="0" w:color="auto"/>
                        <w:bottom w:val="none" w:sz="0" w:space="0" w:color="auto"/>
                        <w:right w:val="none" w:sz="0" w:space="0" w:color="auto"/>
                      </w:divBdr>
                      <w:divsChild>
                        <w:div w:id="1722172368">
                          <w:marLeft w:val="0"/>
                          <w:marRight w:val="0"/>
                          <w:marTop w:val="0"/>
                          <w:marBottom w:val="0"/>
                          <w:divBdr>
                            <w:top w:val="none" w:sz="0" w:space="0" w:color="auto"/>
                            <w:left w:val="none" w:sz="0" w:space="0" w:color="auto"/>
                            <w:bottom w:val="none" w:sz="0" w:space="0" w:color="auto"/>
                            <w:right w:val="none" w:sz="0" w:space="0" w:color="auto"/>
                          </w:divBdr>
                          <w:divsChild>
                            <w:div w:id="782917057">
                              <w:marLeft w:val="0"/>
                              <w:marRight w:val="0"/>
                              <w:marTop w:val="0"/>
                              <w:marBottom w:val="0"/>
                              <w:divBdr>
                                <w:top w:val="none" w:sz="0" w:space="0" w:color="auto"/>
                                <w:left w:val="none" w:sz="0" w:space="0" w:color="auto"/>
                                <w:bottom w:val="none" w:sz="0" w:space="0" w:color="auto"/>
                                <w:right w:val="none" w:sz="0" w:space="0" w:color="auto"/>
                              </w:divBdr>
                              <w:divsChild>
                                <w:div w:id="1220705213">
                                  <w:marLeft w:val="0"/>
                                  <w:marRight w:val="0"/>
                                  <w:marTop w:val="0"/>
                                  <w:marBottom w:val="0"/>
                                  <w:divBdr>
                                    <w:top w:val="none" w:sz="0" w:space="0" w:color="auto"/>
                                    <w:left w:val="none" w:sz="0" w:space="0" w:color="auto"/>
                                    <w:bottom w:val="none" w:sz="0" w:space="0" w:color="auto"/>
                                    <w:right w:val="none" w:sz="0" w:space="0" w:color="auto"/>
                                  </w:divBdr>
                                  <w:divsChild>
                                    <w:div w:id="2103522897">
                                      <w:marLeft w:val="0"/>
                                      <w:marRight w:val="0"/>
                                      <w:marTop w:val="0"/>
                                      <w:marBottom w:val="0"/>
                                      <w:divBdr>
                                        <w:top w:val="none" w:sz="0" w:space="0" w:color="auto"/>
                                        <w:left w:val="none" w:sz="0" w:space="0" w:color="auto"/>
                                        <w:bottom w:val="none" w:sz="0" w:space="0" w:color="auto"/>
                                        <w:right w:val="none" w:sz="0" w:space="0" w:color="auto"/>
                                      </w:divBdr>
                                      <w:divsChild>
                                        <w:div w:id="6056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4409" TargetMode="External"/><Relationship Id="rId13" Type="http://schemas.openxmlformats.org/officeDocument/2006/relationships/hyperlink" Target="http://docs.cntd.ru/document/901807664" TargetMode="External"/><Relationship Id="rId18" Type="http://schemas.openxmlformats.org/officeDocument/2006/relationships/hyperlink" Target="http://docs.cntd.ru/document/90180766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cs.cntd.ru/document/902383325" TargetMode="External"/><Relationship Id="rId12" Type="http://schemas.openxmlformats.org/officeDocument/2006/relationships/hyperlink" Target="http://docs.cntd.ru/document/901807664" TargetMode="External"/><Relationship Id="rId17" Type="http://schemas.openxmlformats.org/officeDocument/2006/relationships/hyperlink" Target="http://docs.cntd.ru/document/901807664" TargetMode="External"/><Relationship Id="rId2" Type="http://schemas.openxmlformats.org/officeDocument/2006/relationships/styles" Target="styles.xml"/><Relationship Id="rId16" Type="http://schemas.openxmlformats.org/officeDocument/2006/relationships/hyperlink" Target="http://docs.cntd.ru/document/901807664" TargetMode="External"/><Relationship Id="rId20" Type="http://schemas.openxmlformats.org/officeDocument/2006/relationships/hyperlink" Target="http://docs.cntd.ru/document/901783294" TargetMode="External"/><Relationship Id="rId1" Type="http://schemas.openxmlformats.org/officeDocument/2006/relationships/numbering" Target="numbering.xml"/><Relationship Id="rId6" Type="http://schemas.openxmlformats.org/officeDocument/2006/relationships/hyperlink" Target="http://docs.cntd.ru/document/446163201" TargetMode="External"/><Relationship Id="rId11" Type="http://schemas.openxmlformats.org/officeDocument/2006/relationships/hyperlink" Target="http://docs.cntd.ru/document/901807664" TargetMode="External"/><Relationship Id="rId5" Type="http://schemas.openxmlformats.org/officeDocument/2006/relationships/hyperlink" Target="http://docs.cntd.ru/document/444962903" TargetMode="External"/><Relationship Id="rId15" Type="http://schemas.openxmlformats.org/officeDocument/2006/relationships/hyperlink" Target="http://docs.cntd.ru/document/901807664" TargetMode="External"/><Relationship Id="rId23" Type="http://schemas.microsoft.com/office/2007/relationships/stylesWithEffects" Target="stylesWithEffects.xml"/><Relationship Id="rId10" Type="http://schemas.openxmlformats.org/officeDocument/2006/relationships/hyperlink" Target="http://docs.cntd.ru/document/902079672" TargetMode="External"/><Relationship Id="rId19" Type="http://schemas.openxmlformats.org/officeDocument/2006/relationships/hyperlink" Target="http://docs.cntd.ru/document/901807664" TargetMode="External"/><Relationship Id="rId4" Type="http://schemas.openxmlformats.org/officeDocument/2006/relationships/webSettings" Target="webSettings.xml"/><Relationship Id="rId9" Type="http://schemas.openxmlformats.org/officeDocument/2006/relationships/hyperlink" Target="http://docs.cntd.ru/document/902079672" TargetMode="External"/><Relationship Id="rId14" Type="http://schemas.openxmlformats.org/officeDocument/2006/relationships/hyperlink" Target="http://docs.cntd.ru/document/90180766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7950</Words>
  <Characters>45319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Redaktor</cp:lastModifiedBy>
  <cp:revision>2</cp:revision>
  <cp:lastPrinted>2019-01-25T02:01:00Z</cp:lastPrinted>
  <dcterms:created xsi:type="dcterms:W3CDTF">2019-02-14T06:08:00Z</dcterms:created>
  <dcterms:modified xsi:type="dcterms:W3CDTF">2019-02-14T06:08:00Z</dcterms:modified>
</cp:coreProperties>
</file>