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5" w:rsidRPr="00B05995" w:rsidRDefault="001965C3" w:rsidP="00196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    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>Прил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>ожение № 1 к постановлению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  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</w:t>
      </w:r>
      <w:r w:rsidR="00874F48">
        <w:rPr>
          <w:rFonts w:ascii="Courier New" w:eastAsia="Times New Roman" w:hAnsi="Courier New" w:cs="Courier New"/>
          <w:color w:val="000000"/>
          <w:spacing w:val="4"/>
          <w:lang w:eastAsia="ru-RU"/>
        </w:rPr>
        <w:t>10.04.2020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>г.</w:t>
      </w:r>
      <w:r w:rsidR="00874F48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№ </w:t>
      </w:r>
      <w:r w:rsidR="00874F48">
        <w:rPr>
          <w:rFonts w:ascii="Courier New" w:eastAsia="Times New Roman" w:hAnsi="Courier New" w:cs="Courier New"/>
          <w:color w:val="000000"/>
          <w:spacing w:val="4"/>
          <w:lang w:eastAsia="ru-RU"/>
        </w:rPr>
        <w:t>33</w:t>
      </w:r>
    </w:p>
    <w:p w:rsidR="00B05995" w:rsidRDefault="00B05995" w:rsidP="001965C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противопожарных мероприятий на территории муниципального образования «</w:t>
      </w:r>
      <w:proofErr w:type="spellStart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Майск</w:t>
      </w:r>
      <w:proofErr w:type="spellEnd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в </w:t>
      </w:r>
      <w:proofErr w:type="spellStart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весенне</w:t>
      </w:r>
      <w:proofErr w:type="spellEnd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летний период 2020г.</w:t>
      </w:r>
    </w:p>
    <w:tbl>
      <w:tblPr>
        <w:tblStyle w:val="1"/>
        <w:tblW w:w="10342" w:type="dxa"/>
        <w:jc w:val="center"/>
        <w:tblLook w:val="04A0"/>
      </w:tblPr>
      <w:tblGrid>
        <w:gridCol w:w="675"/>
        <w:gridCol w:w="5481"/>
        <w:gridCol w:w="1634"/>
        <w:gridCol w:w="2552"/>
      </w:tblGrid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№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Балдыханов В.Н.</w:t>
            </w:r>
          </w:p>
          <w:p w:rsidR="004C5B10" w:rsidRDefault="00B05995" w:rsidP="004C5B10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Москвитин С.В</w:t>
            </w:r>
            <w:r w:rsidR="004C5B10">
              <w:rPr>
                <w:rFonts w:ascii="Courier New" w:hAnsi="Courier New" w:cs="Courier New"/>
              </w:rPr>
              <w:t>.</w:t>
            </w:r>
          </w:p>
          <w:p w:rsidR="00B05995" w:rsidRPr="00B05995" w:rsidRDefault="004C5B10" w:rsidP="004C5B1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C5B10">
              <w:rPr>
                <w:rFonts w:ascii="Courier New" w:hAnsi="Courier New" w:cs="Courier New"/>
              </w:rPr>
              <w:t>Суфьянов</w:t>
            </w:r>
            <w:proofErr w:type="spellEnd"/>
            <w:r w:rsidRPr="004C5B10">
              <w:rPr>
                <w:rFonts w:ascii="Courier New" w:hAnsi="Courier New" w:cs="Courier New"/>
              </w:rPr>
              <w:t xml:space="preserve"> Р.С.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Принятие мер по своевременному ремонту неисправных водонапорных башен.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Балдыханов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В.Н</w:t>
            </w:r>
            <w:r w:rsidR="001965C3">
              <w:rPr>
                <w:rFonts w:ascii="Courier New" w:hAnsi="Courier New" w:cs="Courier New"/>
              </w:rPr>
              <w:t>.</w:t>
            </w:r>
            <w:r w:rsidRPr="00B05995">
              <w:rPr>
                <w:rFonts w:ascii="Courier New" w:hAnsi="Courier New" w:cs="Courier New"/>
              </w:rPr>
              <w:t xml:space="preserve"> Москвитин С.В.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Принятие мер по своевременной подсыпке подъездов к водонапорным башням и водозабору р.Осинка мыс «Поповский».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Москвитин С.В. 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Содержание в боевой готовности к тушению пожара мотопомп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A1" w:rsidRDefault="004306A1" w:rsidP="00B05995">
            <w:pPr>
              <w:jc w:val="both"/>
              <w:rPr>
                <w:rFonts w:ascii="Courier New" w:hAnsi="Courier New" w:cs="Courier New"/>
              </w:rPr>
            </w:pPr>
            <w:r w:rsidRPr="004306A1">
              <w:rPr>
                <w:rFonts w:ascii="Courier New" w:hAnsi="Courier New" w:cs="Courier New"/>
              </w:rPr>
              <w:t>Садыков Д.А.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Р.С.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Обеспечить полную заправку водой водовозки и прицепных емкостей с закреплённой колесной техникой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 в нерабочее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Садыков Д.А.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Москвитин С.В.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Похоленко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А.А.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Вергун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В.Г.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6.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Руководители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7.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Подворный обход населения с индивидуальным противопожарным инструктажем;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Ногина Е.В</w:t>
            </w:r>
            <w:r w:rsidR="001965C3">
              <w:rPr>
                <w:rFonts w:ascii="Courier New" w:hAnsi="Courier New" w:cs="Courier New"/>
              </w:rPr>
              <w:t>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Юхнович А.М.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Ананьина Н.А.</w:t>
            </w:r>
          </w:p>
        </w:tc>
      </w:tr>
      <w:tr w:rsidR="00B05995" w:rsidRPr="00B05995" w:rsidTr="00B96B05">
        <w:trPr>
          <w:trHeight w:val="5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8.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Обеспечить радио обращение к населению о соблюдении противопожарного режима;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три раза в неделю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Пиперко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9.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Организовать проведение комплексных проверок в соответствии с требованиями пожарной безопасности  подведомственных объектов, обратив особое внимание на состояние путей эвакуации, технического состояния электрооборудования и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10.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Принять меры по ограничению доступа посторонних лиц в помещения подвальных и чердачных зданий подведомственных объектов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Руководители предприятий организации 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1965C3" w:rsidP="00B0599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B05995" w:rsidRPr="00B05995">
              <w:rPr>
                <w:rFonts w:ascii="Courier New" w:hAnsi="Courier New" w:cs="Courier New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Обеспечить работу мобильных групп раннего обнаружения и предупреждения распространения пожаров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Егорова А.А.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Балдыханов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В.Н</w:t>
            </w:r>
            <w:r w:rsidR="00B97B32">
              <w:rPr>
                <w:rFonts w:ascii="Courier New" w:hAnsi="Courier New" w:cs="Courier New"/>
              </w:rPr>
              <w:t>.</w:t>
            </w:r>
            <w:r w:rsidRPr="00B05995">
              <w:rPr>
                <w:rFonts w:ascii="Courier New" w:hAnsi="Courier New" w:cs="Courier New"/>
              </w:rPr>
              <w:t xml:space="preserve"> Ананьина Н.А.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1965C3" w:rsidP="00B0599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B05995" w:rsidRPr="00B05995">
              <w:rPr>
                <w:rFonts w:ascii="Courier New" w:hAnsi="Courier New" w:cs="Courier New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97B32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97B32">
              <w:rPr>
                <w:rFonts w:ascii="Courier New" w:hAnsi="Courier New" w:cs="Courier New"/>
              </w:rPr>
              <w:t>Балдыханов</w:t>
            </w:r>
            <w:proofErr w:type="spellEnd"/>
            <w:r w:rsidRPr="00B97B32">
              <w:rPr>
                <w:rFonts w:ascii="Courier New" w:hAnsi="Courier New" w:cs="Courier New"/>
              </w:rPr>
              <w:t xml:space="preserve"> В.Н. </w:t>
            </w:r>
            <w:r w:rsidR="00B05995" w:rsidRPr="00B05995">
              <w:rPr>
                <w:rFonts w:ascii="Courier New" w:hAnsi="Courier New" w:cs="Courier New"/>
              </w:rPr>
              <w:t>Ногина Е.В.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B05995" w:rsidRDefault="00B05995"/>
    <w:sectPr w:rsidR="00B05995" w:rsidSect="0014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05995"/>
    <w:rsid w:val="001238B8"/>
    <w:rsid w:val="0014692E"/>
    <w:rsid w:val="001965C3"/>
    <w:rsid w:val="002443E1"/>
    <w:rsid w:val="004306A1"/>
    <w:rsid w:val="004C5B10"/>
    <w:rsid w:val="00874F48"/>
    <w:rsid w:val="008944EC"/>
    <w:rsid w:val="00A2615F"/>
    <w:rsid w:val="00A50121"/>
    <w:rsid w:val="00A5065B"/>
    <w:rsid w:val="00B05995"/>
    <w:rsid w:val="00B96B05"/>
    <w:rsid w:val="00B9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5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5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Redaktor</cp:lastModifiedBy>
  <cp:revision>8</cp:revision>
  <dcterms:created xsi:type="dcterms:W3CDTF">2020-04-10T09:54:00Z</dcterms:created>
  <dcterms:modified xsi:type="dcterms:W3CDTF">2020-05-07T09:48:00Z</dcterms:modified>
</cp:coreProperties>
</file>