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DA" w:rsidRPr="00434ADA" w:rsidRDefault="00434ADA" w:rsidP="00434A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A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8781AE" wp14:editId="2786CBC6">
            <wp:extent cx="770890" cy="97599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DA" w:rsidRPr="00434ADA" w:rsidRDefault="00E63D03" w:rsidP="00434A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</w:t>
      </w:r>
      <w:bookmarkStart w:id="0" w:name="_GoBack"/>
      <w:bookmarkEnd w:id="0"/>
      <w:r w:rsidR="00434ADA">
        <w:rPr>
          <w:rFonts w:ascii="Arial" w:eastAsia="Times New Roman" w:hAnsi="Arial" w:cs="Arial"/>
          <w:b/>
          <w:sz w:val="32"/>
          <w:szCs w:val="32"/>
          <w:lang w:eastAsia="ru-RU"/>
        </w:rPr>
        <w:t>.01.2021г. №12</w:t>
      </w:r>
    </w:p>
    <w:p w:rsidR="00434ADA" w:rsidRPr="00434ADA" w:rsidRDefault="00434ADA" w:rsidP="00434A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AD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34ADA" w:rsidRPr="00434ADA" w:rsidRDefault="00434ADA" w:rsidP="00434A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AD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34ADA" w:rsidRPr="00434ADA" w:rsidRDefault="00434ADA" w:rsidP="00434A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ADA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434ADA" w:rsidRPr="00434ADA" w:rsidRDefault="00434ADA" w:rsidP="00434A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ADA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434ADA" w:rsidRPr="00434ADA" w:rsidRDefault="00434ADA" w:rsidP="00434A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AD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34ADA" w:rsidRPr="00434ADA" w:rsidRDefault="00434ADA" w:rsidP="00434A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AD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34ADA" w:rsidRPr="00434ADA" w:rsidRDefault="00434ADA" w:rsidP="00434ADA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ADA" w:rsidRDefault="00434ADA" w:rsidP="00434ADA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A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ВНЕСЕНИИ ИЗМЕНЕНИЙ </w:t>
      </w:r>
      <w:r w:rsidR="00E63D0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АДМИНИСТРАТИВНЫЙ РЕГЛАМЕНТ «ВЫДАЧА РАЗРЕШЕНИЙ НА ВВОД ОБЪЕКТА В ЭКСПЛУАТАЦИЮ ПРИ ОСУЩЕСТВЛЕНИИ СТРОИТЕЛЬСТВА, РЕКОНСТРУКЦИИ ОБЪЕКТОВ КАПИТАЛЬНОГО СТРОИТЕЛЬСТВА, РЕКОНСТРУКЦИИ ОБЪЕКТОВ КАПИТАЛЬНОГО СТРОИТЕЛЬСТВА, РАСПОЛОЖЕННЫХ НА ТЕРРИТОРИИ МО «МАЙСК»</w:t>
      </w:r>
    </w:p>
    <w:p w:rsidR="00434ADA" w:rsidRDefault="00434ADA" w:rsidP="00434A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ADA" w:rsidRDefault="00434ADA" w:rsidP="00434A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28F8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дминистративного регламента «Выдача разрешений на ввод объекта в эксплуатацию при осуществлении строительства, реконструкции объектов капитального строительства, реконструкции объектов капитального строительства, расположенных на территории МО «Майск», утвержденного постановлением администрации муниципального образования «Майск» от 06 февраля 2018г. № 30, руководствуясь </w:t>
      </w:r>
      <w:r w:rsidR="00B428F8">
        <w:rPr>
          <w:rFonts w:ascii="Arial" w:eastAsia="Times New Roman" w:hAnsi="Arial" w:cs="Arial"/>
          <w:sz w:val="24"/>
          <w:szCs w:val="24"/>
          <w:lang w:eastAsia="ru-RU"/>
        </w:rPr>
        <w:t>частью 5 статьи 55 Градостроительного кодекса Российской Федерации, частью 2 статьи 45 Устава муниципального образования «Майск»</w:t>
      </w:r>
    </w:p>
    <w:p w:rsidR="00B428F8" w:rsidRDefault="00B428F8" w:rsidP="00434A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ADA" w:rsidRPr="00434ADA" w:rsidRDefault="00434ADA" w:rsidP="00434ADA">
      <w:pPr>
        <w:suppressAutoHyphens/>
        <w:spacing w:after="0" w:line="270" w:lineRule="atLeast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434ADA"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:rsidR="00434ADA" w:rsidRPr="00434ADA" w:rsidRDefault="00434ADA" w:rsidP="00434ADA">
      <w:pPr>
        <w:suppressAutoHyphens/>
        <w:spacing w:after="0" w:line="270" w:lineRule="atLeast"/>
        <w:ind w:firstLine="709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428F8" w:rsidRDefault="00434ADA" w:rsidP="00434A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AD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428F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изменение в Административный регламент </w:t>
      </w:r>
      <w:r w:rsidR="00B428F8">
        <w:rPr>
          <w:rFonts w:ascii="Arial" w:eastAsia="Times New Roman" w:hAnsi="Arial" w:cs="Arial"/>
          <w:sz w:val="24"/>
          <w:szCs w:val="24"/>
          <w:lang w:eastAsia="ru-RU"/>
        </w:rPr>
        <w:t>«Выдача разрешений на ввод объекта в эксплуатацию при осуществлении строительства, реконструкции объектов капитального строительства, реконструкции объектов капитального строительства, расположенных на территории МО «Майск», утвержденного постановлением администрации муниципального образования «Майск» от 06 февраля 2018г. № 3</w:t>
      </w:r>
      <w:r w:rsidR="00B428F8">
        <w:rPr>
          <w:rFonts w:ascii="Arial" w:eastAsia="Times New Roman" w:hAnsi="Arial" w:cs="Arial"/>
          <w:sz w:val="24"/>
          <w:szCs w:val="24"/>
          <w:lang w:eastAsia="ru-RU"/>
        </w:rPr>
        <w:t>0:</w:t>
      </w:r>
    </w:p>
    <w:p w:rsidR="00B428F8" w:rsidRDefault="00B428F8" w:rsidP="00434A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 пункт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116 регламента изложить в следующей редакции:</w:t>
      </w:r>
    </w:p>
    <w:p w:rsidR="00B428F8" w:rsidRPr="006E7631" w:rsidRDefault="0091700A" w:rsidP="0091700A">
      <w:pPr>
        <w:spacing w:after="0" w:line="240" w:lineRule="auto"/>
        <w:ind w:firstLine="708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6E763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428F8" w:rsidRPr="006E7631">
        <w:rPr>
          <w:rFonts w:ascii="Arial" w:eastAsia="Times New Roman" w:hAnsi="Arial" w:cs="Arial"/>
          <w:sz w:val="24"/>
          <w:szCs w:val="24"/>
          <w:lang w:eastAsia="ru-RU"/>
        </w:rPr>
        <w:t xml:space="preserve">116. </w:t>
      </w:r>
      <w:r w:rsidR="00B428F8" w:rsidRPr="006E7631">
        <w:rPr>
          <w:rFonts w:ascii="Arial" w:eastAsia="Times New Roman" w:hAnsi="Arial" w:cs="Arial"/>
          <w:sz w:val="24"/>
          <w:szCs w:val="24"/>
          <w:lang w:eastAsia="ru-RU"/>
        </w:rPr>
        <w:t>Должностное лицо уполномоченного органа, ответственное за предоставление муниципальной услуги</w:t>
      </w:r>
      <w:r w:rsidR="00B428F8" w:rsidRPr="006E7631">
        <w:rPr>
          <w:rFonts w:ascii="Arial" w:hAnsi="Arial" w:cs="Arial"/>
          <w:color w:val="22272F"/>
          <w:sz w:val="24"/>
          <w:szCs w:val="24"/>
          <w:shd w:val="clear" w:color="auto" w:fill="FFFFFF"/>
        </w:rPr>
        <w:t>,</w:t>
      </w:r>
      <w:r w:rsidR="00B428F8" w:rsidRPr="006E7631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выдавшие разрешение на строительство,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указанных в </w:t>
      </w:r>
      <w:hyperlink r:id="rId5" w:anchor="/document/12138258/entry/5503" w:history="1">
        <w:r w:rsidR="00B428F8" w:rsidRPr="006E7631">
          <w:rPr>
            <w:rStyle w:val="a3"/>
            <w:rFonts w:ascii="Arial" w:hAnsi="Arial" w:cs="Arial"/>
            <w:color w:val="3272C0"/>
            <w:sz w:val="24"/>
            <w:szCs w:val="24"/>
            <w:u w:val="none"/>
            <w:shd w:val="clear" w:color="auto" w:fill="FFFFFF"/>
          </w:rPr>
          <w:t>части 3</w:t>
        </w:r>
      </w:hyperlink>
      <w:r w:rsidR="00B428F8" w:rsidRPr="006E7631">
        <w:rPr>
          <w:rFonts w:ascii="Arial" w:hAnsi="Arial" w:cs="Arial"/>
          <w:color w:val="22272F"/>
          <w:sz w:val="24"/>
          <w:szCs w:val="24"/>
          <w:shd w:val="clear" w:color="auto" w:fill="FFFFFF"/>
        </w:rPr>
        <w:t> </w:t>
      </w:r>
      <w:r w:rsidR="00B428F8" w:rsidRPr="006E7631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статьи 55 Градостроительного кодекса Российской Федерации</w:t>
      </w:r>
      <w:r w:rsidR="00B428F8" w:rsidRPr="006E7631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, осмотр объекта капитального строительства и выдать заявителю разрешение на ввод объекта в эксплуатацию </w:t>
      </w:r>
      <w:r w:rsidR="00B428F8" w:rsidRPr="006E7631">
        <w:rPr>
          <w:rFonts w:ascii="Arial" w:hAnsi="Arial" w:cs="Arial"/>
          <w:color w:val="22272F"/>
          <w:sz w:val="24"/>
          <w:szCs w:val="24"/>
          <w:shd w:val="clear" w:color="auto" w:fill="FFFFFF"/>
        </w:rPr>
        <w:lastRenderedPageBreak/>
        <w:t>или отказать в выдаче такого разрешения с указанием причин отказа.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 </w:t>
      </w:r>
      <w:r w:rsidR="00B428F8" w:rsidRPr="006E7631">
        <w:rPr>
          <w:rStyle w:val="a4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ABB"/>
        </w:rPr>
        <w:t>градостроительного</w:t>
      </w:r>
      <w:r w:rsidR="00B428F8" w:rsidRPr="006E7631">
        <w:rPr>
          <w:rFonts w:ascii="Arial" w:hAnsi="Arial" w:cs="Arial"/>
          <w:color w:val="22272F"/>
          <w:sz w:val="24"/>
          <w:szCs w:val="24"/>
          <w:shd w:val="clear" w:color="auto" w:fill="FFFFFF"/>
        </w:rPr>
        <w:t> 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 </w:t>
      </w:r>
      <w:hyperlink r:id="rId6" w:anchor="/document/12124624/entry/2" w:history="1">
        <w:r w:rsidR="00B428F8" w:rsidRPr="006E7631">
          <w:rPr>
            <w:rStyle w:val="a3"/>
            <w:rFonts w:ascii="Arial" w:hAnsi="Arial" w:cs="Arial"/>
            <w:color w:val="3272C0"/>
            <w:sz w:val="24"/>
            <w:szCs w:val="24"/>
            <w:u w:val="none"/>
            <w:shd w:val="clear" w:color="auto" w:fill="FFFFFF"/>
          </w:rPr>
          <w:t>земельным</w:t>
        </w:r>
      </w:hyperlink>
      <w:r w:rsidR="00B428F8" w:rsidRPr="006E7631">
        <w:rPr>
          <w:rFonts w:ascii="Arial" w:hAnsi="Arial" w:cs="Arial"/>
          <w:color w:val="22272F"/>
          <w:sz w:val="24"/>
          <w:szCs w:val="24"/>
          <w:shd w:val="clear" w:color="auto" w:fill="FFFFFF"/>
        </w:rPr>
        <w:t> 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 </w:t>
      </w:r>
      <w:hyperlink r:id="rId7" w:anchor="/document/12138258/entry/5401" w:history="1">
        <w:r w:rsidR="00B428F8" w:rsidRPr="006E7631">
          <w:rPr>
            <w:rStyle w:val="a3"/>
            <w:rFonts w:ascii="Arial" w:hAnsi="Arial" w:cs="Arial"/>
            <w:color w:val="3272C0"/>
            <w:sz w:val="24"/>
            <w:szCs w:val="24"/>
            <w:u w:val="none"/>
            <w:shd w:val="clear" w:color="auto" w:fill="FFFFFF"/>
          </w:rPr>
          <w:t>частью 1 статьи 54</w:t>
        </w:r>
      </w:hyperlink>
      <w:r w:rsidR="00B428F8" w:rsidRPr="006E7631">
        <w:rPr>
          <w:rFonts w:ascii="Arial" w:hAnsi="Arial" w:cs="Arial"/>
          <w:color w:val="22272F"/>
          <w:sz w:val="24"/>
          <w:szCs w:val="24"/>
          <w:shd w:val="clear" w:color="auto" w:fill="FFFFFF"/>
        </w:rPr>
        <w:t> </w:t>
      </w:r>
      <w:r w:rsidRPr="006E7631">
        <w:rPr>
          <w:rFonts w:ascii="Arial" w:hAnsi="Arial" w:cs="Arial"/>
          <w:color w:val="22272F"/>
          <w:sz w:val="24"/>
          <w:szCs w:val="24"/>
          <w:shd w:val="clear" w:color="auto" w:fill="FFFFFF"/>
        </w:rPr>
        <w:t>Градостроительного кодекса Российской Федерации</w:t>
      </w:r>
      <w:r w:rsidR="00B428F8" w:rsidRPr="006E7631">
        <w:rPr>
          <w:rFonts w:ascii="Arial" w:hAnsi="Arial" w:cs="Arial"/>
          <w:color w:val="22272F"/>
          <w:sz w:val="24"/>
          <w:szCs w:val="24"/>
          <w:shd w:val="clear" w:color="auto" w:fill="FFFFFF"/>
        </w:rPr>
        <w:t>, осмотр такого объекта органом, выдавшим разрешение на строительство, не проводится.</w:t>
      </w:r>
      <w:r w:rsidR="00B428F8" w:rsidRPr="006E76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7631" w:rsidRDefault="006E7631" w:rsidP="006E7631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E7631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(обнародовать) </w:t>
      </w:r>
      <w:proofErr w:type="gramStart"/>
      <w:r w:rsidRPr="006E7631">
        <w:rPr>
          <w:rFonts w:ascii="Arial" w:eastAsia="Times New Roman" w:hAnsi="Arial" w:cs="Arial"/>
          <w:sz w:val="24"/>
          <w:szCs w:val="24"/>
          <w:lang w:eastAsia="ru-RU"/>
        </w:rPr>
        <w:t>настоящее  постановление</w:t>
      </w:r>
      <w:proofErr w:type="gramEnd"/>
      <w:r w:rsidRPr="006E7631">
        <w:rPr>
          <w:rFonts w:ascii="Arial" w:eastAsia="Times New Roman" w:hAnsi="Arial" w:cs="Arial"/>
          <w:sz w:val="24"/>
          <w:szCs w:val="24"/>
          <w:lang w:eastAsia="ru-RU"/>
        </w:rPr>
        <w:t xml:space="preserve"> в «Вестнике» и разместить на официальном сайте администрации муниципального образования «Майск» </w:t>
      </w:r>
      <w:hyperlink r:id="rId8" w:history="1">
        <w:r w:rsidRPr="006E763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www.maisk-</w:t>
        </w:r>
        <w:proofErr w:type="spellStart"/>
        <w:r w:rsidRPr="006E763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6E763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E763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6E76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E7631" w:rsidRPr="006E7631" w:rsidRDefault="006E7631" w:rsidP="006E76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E7631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ие вступает в силу после официального </w:t>
      </w:r>
      <w:r w:rsidRPr="006E7631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(обнародования)</w:t>
      </w:r>
      <w:r w:rsidRPr="006E76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E7631" w:rsidRPr="006E7631" w:rsidRDefault="006E7631" w:rsidP="006E76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E76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6E7631" w:rsidRPr="006E7631" w:rsidRDefault="006E7631" w:rsidP="006E763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7631" w:rsidRPr="006E7631" w:rsidRDefault="006E7631" w:rsidP="006E76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7631" w:rsidRPr="006E7631" w:rsidRDefault="006E7631" w:rsidP="006E76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6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6E7631" w:rsidRPr="006E7631" w:rsidRDefault="006E7631" w:rsidP="006E76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6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А.И. Серебренников </w:t>
      </w:r>
    </w:p>
    <w:p w:rsidR="00B428F8" w:rsidRDefault="00B428F8" w:rsidP="00434A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ADA" w:rsidRPr="00434ADA" w:rsidRDefault="00434ADA" w:rsidP="0043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ADA" w:rsidRPr="00434ADA" w:rsidRDefault="00434ADA" w:rsidP="0043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ADA" w:rsidRPr="00434ADA" w:rsidRDefault="00434ADA" w:rsidP="0043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ADA" w:rsidRPr="00434ADA" w:rsidRDefault="00434ADA" w:rsidP="0043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369" w:rsidRDefault="00953369"/>
    <w:sectPr w:rsidR="0095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DA"/>
    <w:rsid w:val="00434ADA"/>
    <w:rsid w:val="006E7631"/>
    <w:rsid w:val="0091700A"/>
    <w:rsid w:val="00953369"/>
    <w:rsid w:val="00B428F8"/>
    <w:rsid w:val="00D642F4"/>
    <w:rsid w:val="00E6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85245-1928-4B89-9D54-7DFFB246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8F8"/>
    <w:rPr>
      <w:color w:val="0000FF"/>
      <w:u w:val="single"/>
    </w:rPr>
  </w:style>
  <w:style w:type="character" w:styleId="a4">
    <w:name w:val="Emphasis"/>
    <w:basedOn w:val="a0"/>
    <w:uiPriority w:val="20"/>
    <w:qFormat/>
    <w:rsid w:val="00B428F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E7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aisk.cksp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2021-01-25T03:03:00Z</cp:lastPrinted>
  <dcterms:created xsi:type="dcterms:W3CDTF">2021-01-25T01:46:00Z</dcterms:created>
  <dcterms:modified xsi:type="dcterms:W3CDTF">2021-01-25T03:20:00Z</dcterms:modified>
</cp:coreProperties>
</file>