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9F" w:rsidRPr="00E2599F" w:rsidRDefault="00E2599F" w:rsidP="00E2599F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E25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Думы МО «Майск» </w:t>
      </w:r>
    </w:p>
    <w:p w:rsidR="00E2599F" w:rsidRPr="00E2599F" w:rsidRDefault="00E2599F" w:rsidP="00E2599F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599F">
        <w:rPr>
          <w:rFonts w:ascii="Courier New" w:eastAsia="Times New Roman" w:hAnsi="Courier New" w:cs="Courier New"/>
          <w:sz w:val="20"/>
          <w:szCs w:val="20"/>
          <w:lang w:eastAsia="ru-RU"/>
        </w:rPr>
        <w:t>№ 176 от 27.12.2016</w:t>
      </w:r>
    </w:p>
    <w:p w:rsidR="00E2599F" w:rsidRPr="00E2599F" w:rsidRDefault="00E2599F" w:rsidP="00E2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9F" w:rsidRPr="00E2599F" w:rsidRDefault="00E2599F" w:rsidP="00E2599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2599F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E2599F" w:rsidRPr="00E2599F" w:rsidRDefault="00E2599F" w:rsidP="00E2599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2599F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E2599F" w:rsidRPr="00E2599F" w:rsidRDefault="00E2599F" w:rsidP="00E2599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2599F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по вопросу внесения изменений в бюджет  МО «Майск» на  2016  год.</w:t>
      </w:r>
    </w:p>
    <w:p w:rsidR="00E2599F" w:rsidRPr="00E2599F" w:rsidRDefault="00E2599F" w:rsidP="00E259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9F" w:rsidRPr="00E2599F" w:rsidRDefault="00E2599F" w:rsidP="00E2599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E2599F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E2599F" w:rsidRPr="00E2599F" w:rsidRDefault="00E2599F" w:rsidP="00E2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на 2016 год  муниципального образования "Майск" сформирован  в  соответствии  с  Бюджетным и Налоговым  кодексом  РФ, Федеральным законом  от 06.10.2003 №131-ФЗ «Об  общих принципах организации  местного  самоуправления РФ»,  положением  «О  бюджетном   процессе в МО  «Майск»  утвержденным решением Думы муниципального образования «Майск» от 22.08.2013г. №152 Уставом МО «Майск» а также в соответствии с принципами Бюджетного послания Президента Российской Федерации от 13.06.2013г. «О бюджетной политике Российской Федерации в 2014 – 2016 годах»,  основными направлениями бюджетной и налоговой политики Иркутской области на 2016 год.</w:t>
      </w:r>
    </w:p>
    <w:p w:rsidR="00E2599F" w:rsidRPr="00E2599F" w:rsidRDefault="00E2599F" w:rsidP="00E2599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599F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2016 год  в следующих объемах: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 xml:space="preserve">2016 год 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Доходы 9122,8 тыс. рублей;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Расходы 9296,8 тыс. рублей;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Дефицит 174 тыс. рублей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Планируется увеличение плановой суммы по налогу на доходы физических лиц на 24 тыс.руб.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Увеличение плановой суммы доходов по земельному налогу  на 210 тыс.рублей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Увеличение плановой суммы доходов получаемых в виде арендной платы за земельные участки на 18 тыс.рублей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Увеличение плановой суммы доходов по прочим неналоговым доходам  на 288 тыс.рублей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дотации бюджетам сельских поселений на поддержку мер по обеспечению сбалансированности бюджетов  </w:t>
      </w:r>
      <w:r w:rsidRPr="00E2599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на 743 тыс. рублей </w:t>
      </w:r>
    </w:p>
    <w:p w:rsidR="00E2599F" w:rsidRPr="00E2599F" w:rsidRDefault="00E2599F" w:rsidP="00E2599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2599F">
        <w:rPr>
          <w:rFonts w:ascii="Arial" w:eastAsia="Times New Roman" w:hAnsi="Arial" w:cs="Arial"/>
          <w:b/>
          <w:sz w:val="24"/>
          <w:szCs w:val="24"/>
          <w:lang w:bidi="en-US"/>
        </w:rPr>
        <w:t xml:space="preserve">                                                            </w:t>
      </w:r>
    </w:p>
    <w:p w:rsidR="00E2599F" w:rsidRPr="00E2599F" w:rsidRDefault="00E2599F" w:rsidP="00E2599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2599F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E2599F" w:rsidRPr="00E2599F" w:rsidRDefault="00E2599F" w:rsidP="00E2599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2599F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2016 год скорректирован и предлагается к утверждению  в размере 9296,8 тыс. руб.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Раздел 0102 – 802,3 тыс.руб увеличение на 112 тыс.руб.(заработная плата+ начисления)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Раздел 0104 – 3449,0тыс.руб увеличение на 452,6 тыс.руб.(заработная плата+ начисления + свет + связь + канц.товары+ ГСМ)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Раздел 0106 – 1170,9 тыс.руб увеличение на 211 тыс.руб.(заработная плата+ начисления)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Раздел 0310 - 87 тыс.руб увеличение на 47,1 тыс.руб.(Программа пожарная безопастность)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0409 - 713 тыс.руб увеличение на  97,5тыс.руб.(Дорожный фонд) 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 xml:space="preserve">Раздел 0501 - 195 тыс.руб уменьшение  на  37 тыс.руб.(ЖКХ)                      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 xml:space="preserve">Раздел 0801 – 2447,2 тыс.рублей увеличение на 394,5 тыс.рублей (Культура и кинематография)   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Раздел  1105 – 24,4 тыс.рублей увеличение на 13,4 тыс.рублей (Физическая культура и спорт)</w:t>
      </w:r>
    </w:p>
    <w:p w:rsidR="00E2599F" w:rsidRPr="00E2599F" w:rsidRDefault="00E2599F" w:rsidP="00E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отдела 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599F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                                              Н.И.Брянцева</w:t>
      </w:r>
    </w:p>
    <w:p w:rsidR="00E2599F" w:rsidRPr="00E2599F" w:rsidRDefault="00E2599F" w:rsidP="00E2599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2599F" w:rsidRPr="00E2599F" w:rsidRDefault="00E2599F" w:rsidP="00E2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9F" w:rsidRPr="00E2599F" w:rsidRDefault="00E2599F" w:rsidP="00E2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9F" w:rsidRPr="00E2599F" w:rsidRDefault="00E2599F" w:rsidP="00E2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9F" w:rsidRPr="00E2599F" w:rsidRDefault="00E2599F" w:rsidP="00E2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4"/>
        <w:gridCol w:w="6776"/>
        <w:gridCol w:w="791"/>
      </w:tblGrid>
      <w:tr w:rsidR="00E2599F" w:rsidRPr="00E2599F" w:rsidTr="008812A1">
        <w:trPr>
          <w:trHeight w:val="563"/>
        </w:trPr>
        <w:tc>
          <w:tcPr>
            <w:tcW w:w="2660" w:type="dxa"/>
            <w:noWrap/>
            <w:hideMark/>
          </w:tcPr>
          <w:p w:rsidR="00E2599F" w:rsidRPr="00E2599F" w:rsidRDefault="00E2599F" w:rsidP="00E2599F"/>
        </w:tc>
        <w:tc>
          <w:tcPr>
            <w:tcW w:w="10027" w:type="dxa"/>
            <w:gridSpan w:val="2"/>
            <w:hideMark/>
          </w:tcPr>
          <w:p w:rsidR="00E2599F" w:rsidRPr="00E2599F" w:rsidRDefault="00E2599F" w:rsidP="00E2599F">
            <w:r w:rsidRPr="00E2599F">
              <w:t xml:space="preserve">                                                                             Приложение № 1  к решению Думы МО "Майск"  от 24 .12.2015г. № 119 (в ред. решение Думы от 27.12.2016 г.№ 176)</w:t>
            </w:r>
          </w:p>
        </w:tc>
      </w:tr>
      <w:tr w:rsidR="00E2599F" w:rsidRPr="00E2599F" w:rsidTr="008812A1">
        <w:trPr>
          <w:trHeight w:val="360"/>
        </w:trPr>
        <w:tc>
          <w:tcPr>
            <w:tcW w:w="2660" w:type="dxa"/>
            <w:noWrap/>
            <w:hideMark/>
          </w:tcPr>
          <w:p w:rsidR="00E2599F" w:rsidRPr="00E2599F" w:rsidRDefault="00E2599F" w:rsidP="00E2599F"/>
        </w:tc>
        <w:tc>
          <w:tcPr>
            <w:tcW w:w="10027" w:type="dxa"/>
            <w:gridSpan w:val="2"/>
            <w:hideMark/>
          </w:tcPr>
          <w:p w:rsidR="00E2599F" w:rsidRPr="00E2599F" w:rsidRDefault="00E2599F" w:rsidP="00E2599F">
            <w:r w:rsidRPr="00E2599F">
              <w:t xml:space="preserve"> "О бюджете МО "Майск" на 2016 год"</w:t>
            </w:r>
          </w:p>
        </w:tc>
      </w:tr>
      <w:tr w:rsidR="00E2599F" w:rsidRPr="00E2599F" w:rsidTr="008812A1">
        <w:trPr>
          <w:trHeight w:val="278"/>
        </w:trPr>
        <w:tc>
          <w:tcPr>
            <w:tcW w:w="2660" w:type="dxa"/>
            <w:noWrap/>
            <w:hideMark/>
          </w:tcPr>
          <w:p w:rsidR="00E2599F" w:rsidRPr="00E2599F" w:rsidRDefault="00E2599F" w:rsidP="00E2599F"/>
        </w:tc>
        <w:tc>
          <w:tcPr>
            <w:tcW w:w="10027" w:type="dxa"/>
            <w:gridSpan w:val="2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E2599F" w:rsidRPr="00E2599F" w:rsidTr="008812A1">
        <w:trPr>
          <w:trHeight w:val="398"/>
        </w:trPr>
        <w:tc>
          <w:tcPr>
            <w:tcW w:w="2660" w:type="dxa"/>
            <w:noWrap/>
            <w:hideMark/>
          </w:tcPr>
          <w:p w:rsidR="00E2599F" w:rsidRPr="00E2599F" w:rsidRDefault="00E2599F" w:rsidP="00E2599F"/>
        </w:tc>
        <w:tc>
          <w:tcPr>
            <w:tcW w:w="9183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 xml:space="preserve">                                 "Майск" на  2016 г</w:t>
            </w:r>
          </w:p>
        </w:tc>
        <w:tc>
          <w:tcPr>
            <w:tcW w:w="844" w:type="dxa"/>
            <w:hideMark/>
          </w:tcPr>
          <w:p w:rsidR="00E2599F" w:rsidRPr="00E2599F" w:rsidRDefault="00E2599F" w:rsidP="00E2599F"/>
        </w:tc>
      </w:tr>
      <w:tr w:rsidR="00E2599F" w:rsidRPr="00E2599F" w:rsidTr="008812A1">
        <w:trPr>
          <w:trHeight w:val="255"/>
        </w:trPr>
        <w:tc>
          <w:tcPr>
            <w:tcW w:w="2660" w:type="dxa"/>
            <w:noWrap/>
            <w:hideMark/>
          </w:tcPr>
          <w:p w:rsidR="00E2599F" w:rsidRPr="00E2599F" w:rsidRDefault="00E2599F" w:rsidP="00E2599F"/>
        </w:tc>
        <w:tc>
          <w:tcPr>
            <w:tcW w:w="9183" w:type="dxa"/>
            <w:noWrap/>
            <w:hideMark/>
          </w:tcPr>
          <w:p w:rsidR="00E2599F" w:rsidRPr="00E2599F" w:rsidRDefault="00E2599F" w:rsidP="00E2599F"/>
        </w:tc>
        <w:tc>
          <w:tcPr>
            <w:tcW w:w="844" w:type="dxa"/>
            <w:noWrap/>
            <w:hideMark/>
          </w:tcPr>
          <w:p w:rsidR="00E2599F" w:rsidRPr="00E2599F" w:rsidRDefault="00E2599F" w:rsidP="00E2599F"/>
        </w:tc>
      </w:tr>
      <w:tr w:rsidR="00E2599F" w:rsidRPr="00E2599F" w:rsidTr="008812A1">
        <w:trPr>
          <w:trHeight w:val="276"/>
        </w:trPr>
        <w:tc>
          <w:tcPr>
            <w:tcW w:w="2660" w:type="dxa"/>
            <w:vMerge w:val="restart"/>
            <w:hideMark/>
          </w:tcPr>
          <w:p w:rsidR="00E2599F" w:rsidRPr="00E2599F" w:rsidRDefault="00E2599F" w:rsidP="00E2599F">
            <w:r w:rsidRPr="00E2599F">
              <w:t>код БК РФ</w:t>
            </w:r>
          </w:p>
        </w:tc>
        <w:tc>
          <w:tcPr>
            <w:tcW w:w="9183" w:type="dxa"/>
            <w:vMerge w:val="restart"/>
            <w:hideMark/>
          </w:tcPr>
          <w:p w:rsidR="00E2599F" w:rsidRPr="00E2599F" w:rsidRDefault="00E2599F" w:rsidP="00E2599F">
            <w:r w:rsidRPr="00E2599F">
              <w:t>Наименование</w:t>
            </w:r>
          </w:p>
        </w:tc>
        <w:tc>
          <w:tcPr>
            <w:tcW w:w="844" w:type="dxa"/>
            <w:vMerge w:val="restart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Прогноз на 2016 год</w:t>
            </w:r>
          </w:p>
        </w:tc>
      </w:tr>
      <w:tr w:rsidR="00E2599F" w:rsidRPr="00E2599F" w:rsidTr="008812A1">
        <w:trPr>
          <w:trHeight w:val="276"/>
        </w:trPr>
        <w:tc>
          <w:tcPr>
            <w:tcW w:w="2660" w:type="dxa"/>
            <w:vMerge/>
            <w:hideMark/>
          </w:tcPr>
          <w:p w:rsidR="00E2599F" w:rsidRPr="00E2599F" w:rsidRDefault="00E2599F" w:rsidP="00E2599F"/>
        </w:tc>
        <w:tc>
          <w:tcPr>
            <w:tcW w:w="9183" w:type="dxa"/>
            <w:vMerge/>
            <w:hideMark/>
          </w:tcPr>
          <w:p w:rsidR="00E2599F" w:rsidRPr="00E2599F" w:rsidRDefault="00E2599F" w:rsidP="00E2599F"/>
        </w:tc>
        <w:tc>
          <w:tcPr>
            <w:tcW w:w="844" w:type="dxa"/>
            <w:vMerge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1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2</w:t>
            </w:r>
          </w:p>
        </w:tc>
        <w:tc>
          <w:tcPr>
            <w:tcW w:w="844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3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000  1  00  00000  00  0000  000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3473,8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000  1  01  00000  00  0000  000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3473,83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000  1  01  02000  01  0000  110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44" w:type="dxa"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285,00</w:t>
            </w:r>
          </w:p>
        </w:tc>
      </w:tr>
      <w:tr w:rsidR="00E2599F" w:rsidRPr="00E2599F" w:rsidTr="008812A1">
        <w:trPr>
          <w:trHeight w:val="118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000  1  01  02010  01  0000  110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2599F">
              <w:rPr>
                <w:i/>
                <w:iCs/>
                <w:vertAlign w:val="superscript"/>
              </w:rPr>
              <w:t>1</w:t>
            </w:r>
            <w:r w:rsidRPr="00E2599F">
              <w:rPr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285,0</w:t>
            </w:r>
          </w:p>
        </w:tc>
      </w:tr>
      <w:tr w:rsidR="00E2599F" w:rsidRPr="00E2599F" w:rsidTr="008812A1">
        <w:trPr>
          <w:trHeight w:val="510"/>
        </w:trPr>
        <w:tc>
          <w:tcPr>
            <w:tcW w:w="266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000  1  03  00000  00  0000  000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615,5</w:t>
            </w:r>
          </w:p>
        </w:tc>
      </w:tr>
      <w:tr w:rsidR="00E2599F" w:rsidRPr="00E2599F" w:rsidTr="008812A1">
        <w:trPr>
          <w:trHeight w:val="780"/>
        </w:trPr>
        <w:tc>
          <w:tcPr>
            <w:tcW w:w="2660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 xml:space="preserve"> 000  1  03  02230  01  0000  110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221,9</w:t>
            </w:r>
          </w:p>
        </w:tc>
      </w:tr>
      <w:tr w:rsidR="00E2599F" w:rsidRPr="00E2599F" w:rsidTr="008812A1">
        <w:trPr>
          <w:trHeight w:val="825"/>
        </w:trPr>
        <w:tc>
          <w:tcPr>
            <w:tcW w:w="2660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 xml:space="preserve"> 000  1  03  02240  01  0000  110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4,4</w:t>
            </w:r>
          </w:p>
        </w:tc>
      </w:tr>
      <w:tr w:rsidR="00E2599F" w:rsidRPr="00E2599F" w:rsidTr="008812A1">
        <w:trPr>
          <w:trHeight w:val="1020"/>
        </w:trPr>
        <w:tc>
          <w:tcPr>
            <w:tcW w:w="2660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 xml:space="preserve"> 000  1  03  02250  01  0000  110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367,4</w:t>
            </w:r>
          </w:p>
        </w:tc>
      </w:tr>
      <w:tr w:rsidR="00E2599F" w:rsidRPr="00E2599F" w:rsidTr="008812A1">
        <w:trPr>
          <w:trHeight w:val="765"/>
        </w:trPr>
        <w:tc>
          <w:tcPr>
            <w:tcW w:w="2660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lastRenderedPageBreak/>
              <w:t xml:space="preserve"> 000  1  03  02260  01  0000  110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21,8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 xml:space="preserve"> 000  1  05  00000  00  0000  000</w:t>
            </w:r>
          </w:p>
        </w:tc>
        <w:tc>
          <w:tcPr>
            <w:tcW w:w="9183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3,4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 xml:space="preserve"> 000  1  05  03010  01  0000  110</w:t>
            </w:r>
          </w:p>
        </w:tc>
        <w:tc>
          <w:tcPr>
            <w:tcW w:w="9183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3,4</w:t>
            </w:r>
          </w:p>
        </w:tc>
      </w:tr>
      <w:tr w:rsidR="00E2599F" w:rsidRPr="00E2599F" w:rsidTr="008812A1">
        <w:trPr>
          <w:trHeight w:val="51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000  1  05  03020  01  0000  110</w:t>
            </w:r>
          </w:p>
        </w:tc>
        <w:tc>
          <w:tcPr>
            <w:tcW w:w="9183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3,4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000  1  06  00000  00  0000  000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10,0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000  1  06  01000  00  0000  110</w:t>
            </w:r>
          </w:p>
        </w:tc>
        <w:tc>
          <w:tcPr>
            <w:tcW w:w="9183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10,0</w:t>
            </w:r>
          </w:p>
        </w:tc>
      </w:tr>
      <w:tr w:rsidR="00E2599F" w:rsidRPr="00E2599F" w:rsidTr="008812A1">
        <w:trPr>
          <w:trHeight w:val="765"/>
        </w:trPr>
        <w:tc>
          <w:tcPr>
            <w:tcW w:w="2660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000  1  06  01030  10  0000  110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10,0</w:t>
            </w:r>
          </w:p>
        </w:tc>
      </w:tr>
      <w:tr w:rsidR="00E2599F" w:rsidRPr="00E2599F" w:rsidTr="008812A1">
        <w:trPr>
          <w:trHeight w:val="300"/>
        </w:trPr>
        <w:tc>
          <w:tcPr>
            <w:tcW w:w="266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000  1  06  06000  00  0000  110</w:t>
            </w:r>
          </w:p>
        </w:tc>
        <w:tc>
          <w:tcPr>
            <w:tcW w:w="9183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800,0</w:t>
            </w:r>
          </w:p>
        </w:tc>
      </w:tr>
      <w:tr w:rsidR="00E2599F" w:rsidRPr="00E2599F" w:rsidTr="008812A1">
        <w:trPr>
          <w:trHeight w:val="102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000  1  06  06013  10  0000  110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700,0</w:t>
            </w:r>
          </w:p>
        </w:tc>
      </w:tr>
      <w:tr w:rsidR="00E2599F" w:rsidRPr="00E2599F" w:rsidTr="008812A1">
        <w:trPr>
          <w:trHeight w:val="102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000  1  06  06023  10  1000  110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100,0</w:t>
            </w:r>
          </w:p>
        </w:tc>
      </w:tr>
      <w:tr w:rsidR="00E2599F" w:rsidRPr="00E2599F" w:rsidTr="008812A1">
        <w:trPr>
          <w:trHeight w:val="42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000   11  00000  00  0000   000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874,0</w:t>
            </w:r>
          </w:p>
        </w:tc>
      </w:tr>
      <w:tr w:rsidR="00E2599F" w:rsidRPr="00E2599F" w:rsidTr="008812A1">
        <w:trPr>
          <w:trHeight w:val="127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000  1  11  05013  10  0000  120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874,0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000  1  17  00000  00  0000  000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886,0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000  1  17  05050  10  0000 180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Прочие неналговые доходы в бюджеты поселений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886,0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000  2  00  00000  00  0000  000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5649,0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 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  <w:i/>
                <w:iCs/>
              </w:rPr>
            </w:pPr>
            <w:r w:rsidRPr="00E2599F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r w:rsidRPr="00E2599F">
              <w:t> </w:t>
            </w:r>
          </w:p>
        </w:tc>
      </w:tr>
      <w:tr w:rsidR="00E2599F" w:rsidRPr="00E2599F" w:rsidTr="008812A1">
        <w:trPr>
          <w:trHeight w:val="51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000  2  02  00000  00  0000  000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5649,0</w:t>
            </w:r>
          </w:p>
        </w:tc>
      </w:tr>
      <w:tr w:rsidR="00E2599F" w:rsidRPr="00E2599F" w:rsidTr="008812A1">
        <w:trPr>
          <w:trHeight w:val="48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000  2  02  01000  00  0000  000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Дотации от других бюджетов бюджетной системы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2304,8</w:t>
            </w:r>
          </w:p>
        </w:tc>
      </w:tr>
      <w:tr w:rsidR="00E2599F" w:rsidRPr="00E2599F" w:rsidTr="008812A1">
        <w:trPr>
          <w:trHeight w:val="51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000  2  02  01001  10  0000  000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1561,8</w:t>
            </w:r>
          </w:p>
        </w:tc>
      </w:tr>
      <w:tr w:rsidR="00E2599F" w:rsidRPr="00E2599F" w:rsidTr="008812A1">
        <w:trPr>
          <w:trHeight w:val="51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000 2 02 01003 10 0000 000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743</w:t>
            </w:r>
          </w:p>
        </w:tc>
      </w:tr>
      <w:tr w:rsidR="00E2599F" w:rsidRPr="00E2599F" w:rsidTr="008812A1">
        <w:trPr>
          <w:trHeight w:val="48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000  2  02  02000  00  0000  000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Субсидии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3245,7</w:t>
            </w:r>
          </w:p>
        </w:tc>
      </w:tr>
      <w:tr w:rsidR="00E2599F" w:rsidRPr="00E2599F" w:rsidTr="008812A1">
        <w:trPr>
          <w:trHeight w:val="48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000  2  02  02999  10  0000  000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Прочие субсидии бюджетам поселений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3245,7</w:t>
            </w:r>
          </w:p>
        </w:tc>
      </w:tr>
      <w:tr w:rsidR="00E2599F" w:rsidRPr="00E2599F" w:rsidTr="008812A1">
        <w:trPr>
          <w:trHeight w:val="48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lastRenderedPageBreak/>
              <w:t>000  2  02  03000  00  0000  000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Субвенции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98,5</w:t>
            </w:r>
          </w:p>
        </w:tc>
      </w:tr>
      <w:tr w:rsidR="00E2599F" w:rsidRPr="00E2599F" w:rsidTr="008812A1">
        <w:trPr>
          <w:trHeight w:val="76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000  2  02  03015  10  0000  151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65,5</w:t>
            </w:r>
          </w:p>
        </w:tc>
      </w:tr>
      <w:tr w:rsidR="00E2599F" w:rsidRPr="00E2599F" w:rsidTr="008812A1">
        <w:trPr>
          <w:trHeight w:val="51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000  2 0 2  03024  10  0000  151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33</w:t>
            </w:r>
          </w:p>
        </w:tc>
      </w:tr>
      <w:tr w:rsidR="00E2599F" w:rsidRPr="00E2599F" w:rsidTr="008812A1">
        <w:trPr>
          <w:trHeight w:val="510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000  2  02  04999  10  0000  151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0,0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  <w:r w:rsidRPr="00E2599F">
              <w:rPr>
                <w:i/>
                <w:iCs/>
              </w:rPr>
              <w:t> </w:t>
            </w:r>
          </w:p>
        </w:tc>
        <w:tc>
          <w:tcPr>
            <w:tcW w:w="9183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ВСЕГО ДОХОДОВ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9122,8</w:t>
            </w:r>
          </w:p>
        </w:tc>
      </w:tr>
      <w:tr w:rsidR="00E2599F" w:rsidRPr="00E2599F" w:rsidTr="008812A1">
        <w:trPr>
          <w:trHeight w:val="255"/>
        </w:trPr>
        <w:tc>
          <w:tcPr>
            <w:tcW w:w="2660" w:type="dxa"/>
            <w:noWrap/>
            <w:hideMark/>
          </w:tcPr>
          <w:p w:rsidR="00E2599F" w:rsidRPr="00E2599F" w:rsidRDefault="00E2599F" w:rsidP="00E2599F"/>
        </w:tc>
        <w:tc>
          <w:tcPr>
            <w:tcW w:w="9183" w:type="dxa"/>
            <w:noWrap/>
            <w:hideMark/>
          </w:tcPr>
          <w:p w:rsidR="00E2599F" w:rsidRPr="00E2599F" w:rsidRDefault="00E2599F" w:rsidP="00E2599F"/>
        </w:tc>
        <w:tc>
          <w:tcPr>
            <w:tcW w:w="844" w:type="dxa"/>
            <w:noWrap/>
            <w:hideMark/>
          </w:tcPr>
          <w:p w:rsidR="00E2599F" w:rsidRPr="00E2599F" w:rsidRDefault="00E2599F" w:rsidP="00E2599F"/>
        </w:tc>
      </w:tr>
      <w:tr w:rsidR="00E2599F" w:rsidRPr="00E2599F" w:rsidTr="008812A1">
        <w:trPr>
          <w:trHeight w:val="765"/>
        </w:trPr>
        <w:tc>
          <w:tcPr>
            <w:tcW w:w="2660" w:type="dxa"/>
            <w:hideMark/>
          </w:tcPr>
          <w:p w:rsidR="00E2599F" w:rsidRPr="00E2599F" w:rsidRDefault="00E2599F" w:rsidP="00E2599F">
            <w:r w:rsidRPr="00E2599F">
              <w:t xml:space="preserve">Начальник финансового отдела администрации МО "Майск"  </w:t>
            </w:r>
          </w:p>
        </w:tc>
        <w:tc>
          <w:tcPr>
            <w:tcW w:w="9183" w:type="dxa"/>
            <w:noWrap/>
            <w:hideMark/>
          </w:tcPr>
          <w:p w:rsidR="00E2599F" w:rsidRPr="00E2599F" w:rsidRDefault="00E2599F" w:rsidP="00E2599F">
            <w:r w:rsidRPr="00E2599F">
              <w:t>Н.И.Брянцева</w:t>
            </w:r>
          </w:p>
        </w:tc>
        <w:tc>
          <w:tcPr>
            <w:tcW w:w="844" w:type="dxa"/>
            <w:noWrap/>
            <w:hideMark/>
          </w:tcPr>
          <w:p w:rsidR="00E2599F" w:rsidRPr="00E2599F" w:rsidRDefault="00E2599F" w:rsidP="00E2599F"/>
        </w:tc>
      </w:tr>
    </w:tbl>
    <w:p w:rsidR="00E2599F" w:rsidRPr="00E2599F" w:rsidRDefault="00E2599F" w:rsidP="00E2599F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02"/>
        <w:gridCol w:w="1276"/>
        <w:gridCol w:w="1398"/>
        <w:gridCol w:w="2004"/>
      </w:tblGrid>
      <w:tr w:rsidR="00E2599F" w:rsidRPr="00E2599F" w:rsidTr="008812A1">
        <w:trPr>
          <w:trHeight w:val="5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Приложение № 4  к решению Думы МО "Майск"  от 24 .12.2015г. № 119 (в ред. решение Думы от 27.12.2016 г.№ 176)</w:t>
            </w:r>
          </w:p>
        </w:tc>
      </w:tr>
      <w:tr w:rsidR="00E2599F" w:rsidRPr="00E2599F" w:rsidTr="008812A1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"Майск" на 2016 год"</w:t>
            </w:r>
          </w:p>
        </w:tc>
      </w:tr>
      <w:tr w:rsidR="00E2599F" w:rsidRPr="00E2599F" w:rsidTr="008812A1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599F" w:rsidRPr="00E2599F" w:rsidTr="008812A1">
        <w:trPr>
          <w:trHeight w:val="25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ассигновании на 2016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599F" w:rsidRPr="00E2599F" w:rsidTr="008812A1">
        <w:trPr>
          <w:trHeight w:val="255"/>
        </w:trPr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599F" w:rsidRPr="00E2599F" w:rsidTr="008812A1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599F" w:rsidRPr="00E2599F" w:rsidTr="008812A1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</w:tr>
      <w:tr w:rsidR="00E2599F" w:rsidRPr="00E2599F" w:rsidTr="008812A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5437,1</w:t>
            </w:r>
          </w:p>
        </w:tc>
      </w:tr>
      <w:tr w:rsidR="00E2599F" w:rsidRPr="00E2599F" w:rsidTr="008812A1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802,3</w:t>
            </w:r>
          </w:p>
        </w:tc>
      </w:tr>
      <w:tr w:rsidR="00E2599F" w:rsidRPr="00E2599F" w:rsidTr="008812A1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599F" w:rsidRPr="00E2599F" w:rsidTr="008812A1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3449</w:t>
            </w:r>
          </w:p>
        </w:tc>
      </w:tr>
      <w:tr w:rsidR="00E2599F" w:rsidRPr="00E2599F" w:rsidTr="008812A1">
        <w:trPr>
          <w:trHeight w:val="5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1 170,9</w:t>
            </w:r>
          </w:p>
        </w:tc>
      </w:tr>
      <w:tr w:rsidR="00E2599F" w:rsidRPr="00E2599F" w:rsidTr="008812A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2599F" w:rsidRPr="00E2599F" w:rsidTr="008812A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</w:tr>
      <w:tr w:rsidR="00E2599F" w:rsidRPr="00E2599F" w:rsidTr="008812A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65,5</w:t>
            </w:r>
          </w:p>
        </w:tc>
      </w:tr>
      <w:tr w:rsidR="00E2599F" w:rsidRPr="00E2599F" w:rsidTr="008812A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65,5</w:t>
            </w:r>
          </w:p>
        </w:tc>
      </w:tr>
      <w:tr w:rsidR="00E2599F" w:rsidRPr="00E2599F" w:rsidTr="008812A1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E2599F" w:rsidRPr="00E2599F" w:rsidTr="008812A1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целевая програма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</w:tr>
      <w:tr w:rsidR="00E2599F" w:rsidRPr="00E2599F" w:rsidTr="008812A1">
        <w:trPr>
          <w:trHeight w:val="10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2599F" w:rsidRPr="00E2599F" w:rsidTr="008812A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953,3</w:t>
            </w:r>
          </w:p>
        </w:tc>
      </w:tr>
      <w:tr w:rsidR="00E2599F" w:rsidRPr="00E2599F" w:rsidTr="008812A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E2599F" w:rsidRPr="00E2599F" w:rsidTr="008812A1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</w:t>
            </w:r>
          </w:p>
        </w:tc>
      </w:tr>
      <w:tr w:rsidR="00E2599F" w:rsidRPr="00E2599F" w:rsidTr="008812A1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208,0</w:t>
            </w:r>
          </w:p>
        </w:tc>
      </w:tr>
      <w:tr w:rsidR="00E2599F" w:rsidRPr="00E2599F" w:rsidTr="008812A1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</w:tr>
      <w:tr w:rsidR="00E2599F" w:rsidRPr="00E2599F" w:rsidTr="008812A1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 хозяиство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599F" w:rsidRPr="00E2599F" w:rsidTr="008812A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Благоустроиство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E2599F" w:rsidRPr="00E2599F" w:rsidTr="008812A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2447,2</w:t>
            </w:r>
          </w:p>
        </w:tc>
      </w:tr>
      <w:tr w:rsidR="00E2599F" w:rsidRPr="00E2599F" w:rsidTr="008812A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2447,20</w:t>
            </w:r>
          </w:p>
        </w:tc>
      </w:tr>
      <w:tr w:rsidR="00E2599F" w:rsidRPr="00E2599F" w:rsidTr="008812A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24,40</w:t>
            </w:r>
          </w:p>
        </w:tc>
      </w:tr>
      <w:tr w:rsidR="00E2599F" w:rsidRPr="00E2599F" w:rsidTr="008812A1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599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599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E2599F" w:rsidRPr="00E2599F" w:rsidTr="008812A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9296,80</w:t>
            </w:r>
          </w:p>
        </w:tc>
      </w:tr>
      <w:tr w:rsidR="00E2599F" w:rsidRPr="00E2599F" w:rsidTr="008812A1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599F" w:rsidRPr="00E2599F" w:rsidTr="008812A1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2599F" w:rsidRPr="00E2599F" w:rsidRDefault="00E2599F" w:rsidP="00E2599F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920"/>
        <w:gridCol w:w="720"/>
        <w:gridCol w:w="600"/>
        <w:gridCol w:w="580"/>
        <w:gridCol w:w="1416"/>
        <w:gridCol w:w="576"/>
        <w:gridCol w:w="1420"/>
      </w:tblGrid>
      <w:tr w:rsidR="00E2599F" w:rsidRPr="00E2599F" w:rsidTr="008812A1">
        <w:trPr>
          <w:trHeight w:val="518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Приложение № 6  к решению Думы МО "Майск"  от 24 .12.2015г. № 119 (в ред. решение Думы от 27.12.2016 г.№ 176)</w:t>
            </w:r>
          </w:p>
        </w:tc>
      </w:tr>
      <w:tr w:rsidR="00E2599F" w:rsidRPr="00E2599F" w:rsidTr="008812A1">
        <w:trPr>
          <w:trHeight w:val="276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2016 год</w:t>
            </w:r>
          </w:p>
        </w:tc>
      </w:tr>
      <w:tr w:rsidR="00E2599F" w:rsidRPr="00E2599F" w:rsidTr="008812A1">
        <w:trPr>
          <w:trHeight w:val="31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99F" w:rsidRPr="00E2599F" w:rsidTr="008812A1">
        <w:trPr>
          <w:trHeight w:val="31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599F" w:rsidRPr="00E2599F" w:rsidTr="008812A1">
        <w:trPr>
          <w:trHeight w:val="22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99F" w:rsidRPr="00E2599F" w:rsidTr="008812A1">
        <w:trPr>
          <w:trHeight w:val="61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9 296,8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5 437,1</w:t>
            </w:r>
          </w:p>
        </w:tc>
      </w:tr>
      <w:tr w:rsidR="00E2599F" w:rsidRPr="00E2599F" w:rsidTr="008812A1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E2599F" w:rsidRPr="00E2599F" w:rsidTr="008812A1">
        <w:trPr>
          <w:trHeight w:val="9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E2599F" w:rsidRPr="00E2599F" w:rsidTr="008812A1">
        <w:trPr>
          <w:trHeight w:val="12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E2599F" w:rsidRPr="00E2599F" w:rsidTr="008812A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содкржания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802,3</w:t>
            </w:r>
          </w:p>
        </w:tc>
      </w:tr>
      <w:tr w:rsidR="00E2599F" w:rsidRPr="00E2599F" w:rsidTr="008812A1">
        <w:trPr>
          <w:trHeight w:val="4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616,3</w:t>
            </w:r>
          </w:p>
        </w:tc>
      </w:tr>
      <w:tr w:rsidR="00E2599F" w:rsidRPr="00E2599F" w:rsidTr="008812A1">
        <w:trPr>
          <w:trHeight w:val="4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E2599F" w:rsidRPr="00E2599F" w:rsidTr="008812A1">
        <w:trPr>
          <w:trHeight w:val="12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10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Поступлание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3 449,0</w:t>
            </w:r>
          </w:p>
        </w:tc>
      </w:tr>
      <w:tr w:rsidR="00E2599F" w:rsidRPr="00E2599F" w:rsidTr="008812A1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3 449,0</w:t>
            </w:r>
          </w:p>
        </w:tc>
      </w:tr>
      <w:tr w:rsidR="00E2599F" w:rsidRPr="00E2599F" w:rsidTr="008812A1">
        <w:trPr>
          <w:trHeight w:val="15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E2599F" w:rsidRPr="00E2599F" w:rsidTr="008812A1">
        <w:trPr>
          <w:trHeight w:val="4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2 401,7</w:t>
            </w:r>
          </w:p>
        </w:tc>
      </w:tr>
      <w:tr w:rsidR="00E2599F" w:rsidRPr="00E2599F" w:rsidTr="008812A1">
        <w:trPr>
          <w:trHeight w:val="4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1 834,7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2599F" w:rsidRPr="00E2599F" w:rsidTr="008812A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E2599F" w:rsidRPr="00E2599F" w:rsidTr="008812A1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E2599F" w:rsidRPr="00E2599F" w:rsidTr="008812A1">
        <w:trPr>
          <w:trHeight w:val="15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890,9</w:t>
            </w:r>
          </w:p>
        </w:tc>
      </w:tr>
      <w:tr w:rsidR="00E2599F" w:rsidRPr="00E2599F" w:rsidTr="008812A1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E2599F" w:rsidRPr="00E2599F" w:rsidTr="008812A1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территоряих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E2599F" w:rsidRPr="00E2599F" w:rsidTr="008812A1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НАЦИОНАЛЬНАЯ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87,00</w:t>
            </w:r>
          </w:p>
        </w:tc>
      </w:tr>
      <w:tr w:rsidR="00E2599F" w:rsidRPr="00E2599F" w:rsidTr="008812A1">
        <w:trPr>
          <w:trHeight w:val="18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2015-2021гг.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2599F" w:rsidRPr="00E2599F" w:rsidTr="008812A1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99F" w:rsidRPr="00E2599F" w:rsidTr="008812A1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2599F" w:rsidRPr="00E2599F" w:rsidTr="008812A1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2599F" w:rsidRPr="00E2599F" w:rsidTr="008812A1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2599F" w:rsidRPr="00E2599F" w:rsidTr="008812A1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безопастности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2599F" w:rsidRPr="00E2599F" w:rsidTr="008812A1">
        <w:trPr>
          <w:trHeight w:val="25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2599F" w:rsidRPr="00E2599F" w:rsidTr="008812A1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2599F" w:rsidRPr="00E2599F" w:rsidTr="008812A1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2599F" w:rsidRPr="00E2599F" w:rsidTr="008812A1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953,3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E2599F" w:rsidRPr="00E2599F" w:rsidTr="008812A1">
        <w:trPr>
          <w:trHeight w:val="9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E2599F" w:rsidRPr="00E2599F" w:rsidTr="008812A1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E2599F" w:rsidRPr="00E2599F" w:rsidTr="008812A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86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Гениральный план и правила землепользования и застроики  муниципального образования "Майск"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програма "Энергосбережение"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12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7040301120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2 447,2</w:t>
            </w:r>
          </w:p>
        </w:tc>
      </w:tr>
      <w:tr w:rsidR="00E2599F" w:rsidRPr="00E2599F" w:rsidTr="008812A1">
        <w:trPr>
          <w:trHeight w:val="5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2 447,2</w:t>
            </w:r>
          </w:p>
        </w:tc>
      </w:tr>
      <w:tr w:rsidR="00E2599F" w:rsidRPr="00E2599F" w:rsidTr="008812A1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2 447,2</w:t>
            </w:r>
          </w:p>
        </w:tc>
      </w:tr>
      <w:tr w:rsidR="00E2599F" w:rsidRPr="00E2599F" w:rsidTr="008812A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1 855,0</w:t>
            </w:r>
          </w:p>
        </w:tc>
      </w:tr>
      <w:tr w:rsidR="00E2599F" w:rsidRPr="00E2599F" w:rsidTr="008812A1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E2599F" w:rsidRPr="00E2599F" w:rsidTr="008812A1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E2599F" w:rsidRPr="00E2599F" w:rsidTr="008812A1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7080200120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2599F" w:rsidRPr="00E2599F" w:rsidTr="008812A1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E2599F" w:rsidRPr="00E2599F" w:rsidTr="008812A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E2599F" w:rsidRPr="00E2599F" w:rsidTr="008812A1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E2599F" w:rsidRPr="00E2599F" w:rsidTr="008812A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</w:tr>
      <w:tr w:rsidR="00E2599F" w:rsidRPr="00E2599F" w:rsidTr="008812A1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9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9F" w:rsidRPr="00E2599F" w:rsidRDefault="00E2599F" w:rsidP="00E2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99F" w:rsidRPr="00E2599F" w:rsidTr="008812A1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99F" w:rsidRPr="00E2599F" w:rsidTr="008812A1">
        <w:trPr>
          <w:trHeight w:val="630"/>
        </w:trPr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отдела МО "Майск"                                    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Н.И.Брянцева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99F" w:rsidRPr="00E2599F" w:rsidRDefault="00E2599F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8"/>
        <w:tblW w:w="1117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19"/>
        <w:gridCol w:w="2312"/>
        <w:gridCol w:w="1836"/>
        <w:gridCol w:w="1837"/>
        <w:gridCol w:w="768"/>
        <w:gridCol w:w="799"/>
        <w:gridCol w:w="1329"/>
        <w:gridCol w:w="781"/>
        <w:gridCol w:w="876"/>
        <w:gridCol w:w="114"/>
      </w:tblGrid>
      <w:tr w:rsidR="00E2599F" w:rsidRPr="00E2599F" w:rsidTr="008812A1">
        <w:trPr>
          <w:gridAfter w:val="1"/>
          <w:wAfter w:w="114" w:type="dxa"/>
          <w:trHeight w:val="615"/>
        </w:trPr>
        <w:tc>
          <w:tcPr>
            <w:tcW w:w="519" w:type="dxa"/>
            <w:noWrap/>
            <w:hideMark/>
          </w:tcPr>
          <w:p w:rsidR="00E2599F" w:rsidRPr="00E2599F" w:rsidRDefault="00E2599F" w:rsidP="00E2599F"/>
        </w:tc>
        <w:tc>
          <w:tcPr>
            <w:tcW w:w="2312" w:type="dxa"/>
            <w:hideMark/>
          </w:tcPr>
          <w:p w:rsidR="00E2599F" w:rsidRPr="00E2599F" w:rsidRDefault="00E2599F" w:rsidP="00E2599F"/>
        </w:tc>
        <w:tc>
          <w:tcPr>
            <w:tcW w:w="1836" w:type="dxa"/>
            <w:hideMark/>
          </w:tcPr>
          <w:p w:rsidR="00E2599F" w:rsidRPr="00E2599F" w:rsidRDefault="00E2599F" w:rsidP="00E2599F"/>
        </w:tc>
        <w:tc>
          <w:tcPr>
            <w:tcW w:w="6390" w:type="dxa"/>
            <w:gridSpan w:val="6"/>
            <w:hideMark/>
          </w:tcPr>
          <w:p w:rsidR="00E2599F" w:rsidRPr="00E2599F" w:rsidRDefault="00E2599F" w:rsidP="00E2599F">
            <w:r w:rsidRPr="00E2599F">
              <w:t xml:space="preserve">                                                                             Приложение № 8  к решению Думы МО "Майск"  от 24 .12.2015г. № 119 (в ред. решение Думы от 27.12.2016 г.№176)</w:t>
            </w:r>
          </w:p>
        </w:tc>
      </w:tr>
      <w:tr w:rsidR="00E2599F" w:rsidRPr="00E2599F" w:rsidTr="008812A1">
        <w:trPr>
          <w:gridAfter w:val="1"/>
          <w:wAfter w:w="114" w:type="dxa"/>
          <w:trHeight w:val="510"/>
        </w:trPr>
        <w:tc>
          <w:tcPr>
            <w:tcW w:w="519" w:type="dxa"/>
            <w:noWrap/>
            <w:hideMark/>
          </w:tcPr>
          <w:p w:rsidR="00E2599F" w:rsidRPr="00E2599F" w:rsidRDefault="00E2599F" w:rsidP="00E2599F"/>
        </w:tc>
        <w:tc>
          <w:tcPr>
            <w:tcW w:w="2312" w:type="dxa"/>
            <w:hideMark/>
          </w:tcPr>
          <w:p w:rsidR="00E2599F" w:rsidRPr="00E2599F" w:rsidRDefault="00E2599F" w:rsidP="00E2599F"/>
        </w:tc>
        <w:tc>
          <w:tcPr>
            <w:tcW w:w="1836" w:type="dxa"/>
            <w:hideMark/>
          </w:tcPr>
          <w:p w:rsidR="00E2599F" w:rsidRPr="00E2599F" w:rsidRDefault="00E2599F" w:rsidP="00E2599F"/>
        </w:tc>
        <w:tc>
          <w:tcPr>
            <w:tcW w:w="1837" w:type="dxa"/>
            <w:noWrap/>
            <w:hideMark/>
          </w:tcPr>
          <w:p w:rsidR="00E2599F" w:rsidRPr="00E2599F" w:rsidRDefault="00E2599F" w:rsidP="00E2599F"/>
        </w:tc>
        <w:tc>
          <w:tcPr>
            <w:tcW w:w="768" w:type="dxa"/>
            <w:noWrap/>
            <w:hideMark/>
          </w:tcPr>
          <w:p w:rsidR="00E2599F" w:rsidRPr="00E2599F" w:rsidRDefault="00E2599F" w:rsidP="00E2599F"/>
        </w:tc>
        <w:tc>
          <w:tcPr>
            <w:tcW w:w="799" w:type="dxa"/>
            <w:noWrap/>
            <w:hideMark/>
          </w:tcPr>
          <w:p w:rsidR="00E2599F" w:rsidRPr="00E2599F" w:rsidRDefault="00E2599F" w:rsidP="00E2599F"/>
        </w:tc>
        <w:tc>
          <w:tcPr>
            <w:tcW w:w="2986" w:type="dxa"/>
            <w:gridSpan w:val="3"/>
            <w:hideMark/>
          </w:tcPr>
          <w:p w:rsidR="00E2599F" w:rsidRPr="00E2599F" w:rsidRDefault="00E2599F" w:rsidP="00E2599F">
            <w:r w:rsidRPr="00E2599F">
              <w:t xml:space="preserve"> "О бюджете МО "Майск" на 2016 год"</w:t>
            </w:r>
          </w:p>
        </w:tc>
      </w:tr>
      <w:tr w:rsidR="00E2599F" w:rsidRPr="00E2599F" w:rsidTr="008812A1">
        <w:trPr>
          <w:trHeight w:val="195"/>
        </w:trPr>
        <w:tc>
          <w:tcPr>
            <w:tcW w:w="519" w:type="dxa"/>
            <w:noWrap/>
            <w:hideMark/>
          </w:tcPr>
          <w:p w:rsidR="00E2599F" w:rsidRPr="00E2599F" w:rsidRDefault="00E2599F" w:rsidP="00E2599F"/>
        </w:tc>
        <w:tc>
          <w:tcPr>
            <w:tcW w:w="2312" w:type="dxa"/>
            <w:hideMark/>
          </w:tcPr>
          <w:p w:rsidR="00E2599F" w:rsidRPr="00E2599F" w:rsidRDefault="00E2599F" w:rsidP="00E2599F"/>
        </w:tc>
        <w:tc>
          <w:tcPr>
            <w:tcW w:w="1836" w:type="dxa"/>
            <w:hideMark/>
          </w:tcPr>
          <w:p w:rsidR="00E2599F" w:rsidRPr="00E2599F" w:rsidRDefault="00E2599F" w:rsidP="00E2599F"/>
        </w:tc>
        <w:tc>
          <w:tcPr>
            <w:tcW w:w="1837" w:type="dxa"/>
            <w:hideMark/>
          </w:tcPr>
          <w:p w:rsidR="00E2599F" w:rsidRPr="00E2599F" w:rsidRDefault="00E2599F" w:rsidP="00E2599F"/>
        </w:tc>
        <w:tc>
          <w:tcPr>
            <w:tcW w:w="768" w:type="dxa"/>
            <w:hideMark/>
          </w:tcPr>
          <w:p w:rsidR="00E2599F" w:rsidRPr="00E2599F" w:rsidRDefault="00E2599F" w:rsidP="00E2599F"/>
        </w:tc>
        <w:tc>
          <w:tcPr>
            <w:tcW w:w="799" w:type="dxa"/>
            <w:noWrap/>
            <w:hideMark/>
          </w:tcPr>
          <w:p w:rsidR="00E2599F" w:rsidRPr="00E2599F" w:rsidRDefault="00E2599F" w:rsidP="00E2599F"/>
        </w:tc>
        <w:tc>
          <w:tcPr>
            <w:tcW w:w="1329" w:type="dxa"/>
            <w:noWrap/>
            <w:hideMark/>
          </w:tcPr>
          <w:p w:rsidR="00E2599F" w:rsidRPr="00E2599F" w:rsidRDefault="00E2599F" w:rsidP="00E2599F"/>
        </w:tc>
        <w:tc>
          <w:tcPr>
            <w:tcW w:w="781" w:type="dxa"/>
            <w:noWrap/>
            <w:hideMark/>
          </w:tcPr>
          <w:p w:rsidR="00E2599F" w:rsidRPr="00E2599F" w:rsidRDefault="00E2599F" w:rsidP="00E2599F"/>
        </w:tc>
        <w:tc>
          <w:tcPr>
            <w:tcW w:w="990" w:type="dxa"/>
            <w:gridSpan w:val="2"/>
            <w:hideMark/>
          </w:tcPr>
          <w:p w:rsidR="00E2599F" w:rsidRPr="00E2599F" w:rsidRDefault="00E2599F" w:rsidP="00E2599F"/>
        </w:tc>
      </w:tr>
      <w:tr w:rsidR="00E2599F" w:rsidRPr="00E2599F" w:rsidTr="008812A1">
        <w:trPr>
          <w:trHeight w:val="315"/>
        </w:trPr>
        <w:tc>
          <w:tcPr>
            <w:tcW w:w="11171" w:type="dxa"/>
            <w:gridSpan w:val="10"/>
            <w:vMerge w:val="restart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РАСПРЕДЕЛЕНИЕ БЮДЖЕТНЫХ АССИГНОВАНИЙ НА РЕАЛИЗАЦИЮ ДОЛГОСРОЧНЫХ ЦЕЛЕВЫХ ПРОГРАММ МУНЦИПАЛЬНОГО ОБРАЗОВАНИЯ "Майск" НА 2016 ГОД</w:t>
            </w:r>
          </w:p>
        </w:tc>
      </w:tr>
      <w:tr w:rsidR="00E2599F" w:rsidRPr="00E2599F" w:rsidTr="008812A1">
        <w:trPr>
          <w:trHeight w:val="315"/>
        </w:trPr>
        <w:tc>
          <w:tcPr>
            <w:tcW w:w="11171" w:type="dxa"/>
            <w:gridSpan w:val="10"/>
            <w:vMerge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</w:p>
        </w:tc>
      </w:tr>
      <w:tr w:rsidR="00E2599F" w:rsidRPr="00E2599F" w:rsidTr="008812A1">
        <w:trPr>
          <w:trHeight w:val="390"/>
        </w:trPr>
        <w:tc>
          <w:tcPr>
            <w:tcW w:w="519" w:type="dxa"/>
            <w:noWrap/>
            <w:hideMark/>
          </w:tcPr>
          <w:p w:rsidR="00E2599F" w:rsidRPr="00E2599F" w:rsidRDefault="00E2599F" w:rsidP="00E2599F"/>
        </w:tc>
        <w:tc>
          <w:tcPr>
            <w:tcW w:w="2312" w:type="dxa"/>
            <w:hideMark/>
          </w:tcPr>
          <w:p w:rsidR="00E2599F" w:rsidRPr="00E2599F" w:rsidRDefault="00E2599F" w:rsidP="00E2599F"/>
        </w:tc>
        <w:tc>
          <w:tcPr>
            <w:tcW w:w="1836" w:type="dxa"/>
            <w:hideMark/>
          </w:tcPr>
          <w:p w:rsidR="00E2599F" w:rsidRPr="00E2599F" w:rsidRDefault="00E2599F" w:rsidP="00E2599F"/>
        </w:tc>
        <w:tc>
          <w:tcPr>
            <w:tcW w:w="1837" w:type="dxa"/>
            <w:hideMark/>
          </w:tcPr>
          <w:p w:rsidR="00E2599F" w:rsidRPr="00E2599F" w:rsidRDefault="00E2599F" w:rsidP="00E2599F"/>
        </w:tc>
        <w:tc>
          <w:tcPr>
            <w:tcW w:w="768" w:type="dxa"/>
            <w:hideMark/>
          </w:tcPr>
          <w:p w:rsidR="00E2599F" w:rsidRPr="00E2599F" w:rsidRDefault="00E2599F" w:rsidP="00E2599F"/>
        </w:tc>
        <w:tc>
          <w:tcPr>
            <w:tcW w:w="799" w:type="dxa"/>
            <w:hideMark/>
          </w:tcPr>
          <w:p w:rsidR="00E2599F" w:rsidRPr="00E2599F" w:rsidRDefault="00E2599F" w:rsidP="00E2599F"/>
        </w:tc>
        <w:tc>
          <w:tcPr>
            <w:tcW w:w="1329" w:type="dxa"/>
            <w:hideMark/>
          </w:tcPr>
          <w:p w:rsidR="00E2599F" w:rsidRPr="00E2599F" w:rsidRDefault="00E2599F" w:rsidP="00E2599F"/>
        </w:tc>
        <w:tc>
          <w:tcPr>
            <w:tcW w:w="781" w:type="dxa"/>
            <w:hideMark/>
          </w:tcPr>
          <w:p w:rsidR="00E2599F" w:rsidRPr="00E2599F" w:rsidRDefault="00E2599F" w:rsidP="00E2599F"/>
        </w:tc>
        <w:tc>
          <w:tcPr>
            <w:tcW w:w="990" w:type="dxa"/>
            <w:gridSpan w:val="2"/>
            <w:hideMark/>
          </w:tcPr>
          <w:p w:rsidR="00E2599F" w:rsidRPr="00E2599F" w:rsidRDefault="00E2599F" w:rsidP="00E2599F">
            <w:r w:rsidRPr="00E2599F">
              <w:t>(тыс. рублей)</w:t>
            </w:r>
          </w:p>
        </w:tc>
      </w:tr>
      <w:tr w:rsidR="00E2599F" w:rsidRPr="00E2599F" w:rsidTr="008812A1">
        <w:trPr>
          <w:trHeight w:val="315"/>
        </w:trPr>
        <w:tc>
          <w:tcPr>
            <w:tcW w:w="519" w:type="dxa"/>
            <w:vMerge w:val="restart"/>
            <w:noWrap/>
            <w:hideMark/>
          </w:tcPr>
          <w:p w:rsidR="00E2599F" w:rsidRPr="00E2599F" w:rsidRDefault="00E2599F" w:rsidP="00E2599F">
            <w:r w:rsidRPr="00E2599F">
              <w:t>№</w:t>
            </w:r>
          </w:p>
        </w:tc>
        <w:tc>
          <w:tcPr>
            <w:tcW w:w="2312" w:type="dxa"/>
            <w:vMerge w:val="restart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Наименование программы</w:t>
            </w:r>
          </w:p>
        </w:tc>
        <w:tc>
          <w:tcPr>
            <w:tcW w:w="1836" w:type="dxa"/>
            <w:vMerge w:val="restart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НПА</w:t>
            </w:r>
          </w:p>
        </w:tc>
        <w:tc>
          <w:tcPr>
            <w:tcW w:w="1837" w:type="dxa"/>
            <w:vMerge w:val="restart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 xml:space="preserve">Исполнители </w:t>
            </w:r>
          </w:p>
        </w:tc>
        <w:tc>
          <w:tcPr>
            <w:tcW w:w="3677" w:type="dxa"/>
            <w:gridSpan w:val="4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Бюджетная классификация</w:t>
            </w:r>
          </w:p>
        </w:tc>
        <w:tc>
          <w:tcPr>
            <w:tcW w:w="990" w:type="dxa"/>
            <w:gridSpan w:val="2"/>
            <w:vMerge w:val="restart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Сумма</w:t>
            </w:r>
          </w:p>
        </w:tc>
      </w:tr>
      <w:tr w:rsidR="00E2599F" w:rsidRPr="00E2599F" w:rsidTr="008812A1">
        <w:trPr>
          <w:trHeight w:val="330"/>
        </w:trPr>
        <w:tc>
          <w:tcPr>
            <w:tcW w:w="519" w:type="dxa"/>
            <w:vMerge/>
            <w:hideMark/>
          </w:tcPr>
          <w:p w:rsidR="00E2599F" w:rsidRPr="00E2599F" w:rsidRDefault="00E2599F" w:rsidP="00E2599F"/>
        </w:tc>
        <w:tc>
          <w:tcPr>
            <w:tcW w:w="2312" w:type="dxa"/>
            <w:vMerge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</w:p>
        </w:tc>
        <w:tc>
          <w:tcPr>
            <w:tcW w:w="1836" w:type="dxa"/>
            <w:vMerge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ГРБС</w:t>
            </w:r>
          </w:p>
        </w:tc>
        <w:tc>
          <w:tcPr>
            <w:tcW w:w="799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РзПр</w:t>
            </w:r>
          </w:p>
        </w:tc>
        <w:tc>
          <w:tcPr>
            <w:tcW w:w="1329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ЦСР</w:t>
            </w:r>
          </w:p>
        </w:tc>
        <w:tc>
          <w:tcPr>
            <w:tcW w:w="781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ВР</w:t>
            </w:r>
          </w:p>
        </w:tc>
        <w:tc>
          <w:tcPr>
            <w:tcW w:w="990" w:type="dxa"/>
            <w:gridSpan w:val="2"/>
            <w:vMerge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</w:p>
        </w:tc>
      </w:tr>
      <w:tr w:rsidR="00E2599F" w:rsidRPr="00E2599F" w:rsidTr="008812A1">
        <w:trPr>
          <w:trHeight w:val="2700"/>
        </w:trPr>
        <w:tc>
          <w:tcPr>
            <w:tcW w:w="519" w:type="dxa"/>
            <w:noWrap/>
            <w:hideMark/>
          </w:tcPr>
          <w:p w:rsidR="00E2599F" w:rsidRPr="00E2599F" w:rsidRDefault="00E2599F" w:rsidP="00E2599F">
            <w:r w:rsidRPr="00E2599F">
              <w:t>1</w:t>
            </w:r>
          </w:p>
        </w:tc>
        <w:tc>
          <w:tcPr>
            <w:tcW w:w="2312" w:type="dxa"/>
            <w:hideMark/>
          </w:tcPr>
          <w:p w:rsidR="00E2599F" w:rsidRPr="00E2599F" w:rsidRDefault="00E2599F" w:rsidP="00E2599F">
            <w:r w:rsidRPr="00E2599F">
              <w:t>Об утверждении муниципальной целевой</w:t>
            </w:r>
            <w:r w:rsidRPr="00E2599F">
              <w:br/>
              <w:t xml:space="preserve">программы «Пожарная безопасность и защита </w:t>
            </w:r>
            <w:r w:rsidRPr="00E2599F">
              <w:br/>
              <w:t xml:space="preserve">населения и территории муниципального образования </w:t>
            </w:r>
            <w:r w:rsidRPr="00E2599F">
              <w:br/>
              <w:t>«Майск» от чрезвычайных ситуаций на 2016 – 2021 годы»</w:t>
            </w:r>
          </w:p>
        </w:tc>
        <w:tc>
          <w:tcPr>
            <w:tcW w:w="1836" w:type="dxa"/>
            <w:hideMark/>
          </w:tcPr>
          <w:p w:rsidR="00E2599F" w:rsidRPr="00E2599F" w:rsidRDefault="00E2599F" w:rsidP="00E2599F">
            <w:r w:rsidRPr="00E2599F">
              <w:t>Решение Думы МО «Майск» от 24.12.2015г. №125</w:t>
            </w:r>
          </w:p>
        </w:tc>
        <w:tc>
          <w:tcPr>
            <w:tcW w:w="1837" w:type="dxa"/>
            <w:hideMark/>
          </w:tcPr>
          <w:p w:rsidR="00E2599F" w:rsidRPr="00E2599F" w:rsidRDefault="00E2599F" w:rsidP="00E2599F">
            <w:r w:rsidRPr="00E2599F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>
            <w:r w:rsidRPr="00E2599F">
              <w:t>121</w:t>
            </w:r>
          </w:p>
        </w:tc>
        <w:tc>
          <w:tcPr>
            <w:tcW w:w="799" w:type="dxa"/>
            <w:noWrap/>
            <w:hideMark/>
          </w:tcPr>
          <w:p w:rsidR="00E2599F" w:rsidRPr="00E2599F" w:rsidRDefault="00E2599F" w:rsidP="00E2599F">
            <w:r w:rsidRPr="00E2599F">
              <w:t>0310</w:t>
            </w:r>
          </w:p>
        </w:tc>
        <w:tc>
          <w:tcPr>
            <w:tcW w:w="1329" w:type="dxa"/>
            <w:noWrap/>
            <w:hideMark/>
          </w:tcPr>
          <w:p w:rsidR="00E2599F" w:rsidRPr="00E2599F" w:rsidRDefault="00E2599F" w:rsidP="00E2599F">
            <w:r w:rsidRPr="00E2599F">
              <w:t>7950000003</w:t>
            </w:r>
          </w:p>
        </w:tc>
        <w:tc>
          <w:tcPr>
            <w:tcW w:w="781" w:type="dxa"/>
            <w:noWrap/>
            <w:hideMark/>
          </w:tcPr>
          <w:p w:rsidR="00E2599F" w:rsidRPr="00E2599F" w:rsidRDefault="00E2599F" w:rsidP="00E2599F">
            <w:r w:rsidRPr="00E2599F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>
            <w:r w:rsidRPr="00E2599F">
              <w:t>85,000</w:t>
            </w:r>
          </w:p>
        </w:tc>
      </w:tr>
      <w:tr w:rsidR="00E2599F" w:rsidRPr="00E2599F" w:rsidTr="008812A1">
        <w:trPr>
          <w:trHeight w:val="2100"/>
        </w:trPr>
        <w:tc>
          <w:tcPr>
            <w:tcW w:w="519" w:type="dxa"/>
            <w:noWrap/>
            <w:hideMark/>
          </w:tcPr>
          <w:p w:rsidR="00E2599F" w:rsidRPr="00E2599F" w:rsidRDefault="00E2599F" w:rsidP="00E2599F">
            <w:r w:rsidRPr="00E2599F">
              <w:t>2</w:t>
            </w:r>
          </w:p>
        </w:tc>
        <w:tc>
          <w:tcPr>
            <w:tcW w:w="2312" w:type="dxa"/>
            <w:hideMark/>
          </w:tcPr>
          <w:p w:rsidR="00E2599F" w:rsidRPr="00E2599F" w:rsidRDefault="00E2599F" w:rsidP="00E2599F">
            <w:r w:rsidRPr="00E2599F"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мунципального образования "Майск" на период 2012-2014 гг. </w:t>
            </w:r>
          </w:p>
        </w:tc>
        <w:tc>
          <w:tcPr>
            <w:tcW w:w="1836" w:type="dxa"/>
            <w:hideMark/>
          </w:tcPr>
          <w:p w:rsidR="00E2599F" w:rsidRPr="00E2599F" w:rsidRDefault="00E2599F" w:rsidP="00E2599F">
            <w:r w:rsidRPr="00E2599F">
              <w:t xml:space="preserve">Решение Думы МО "Майск" от </w:t>
            </w:r>
          </w:p>
        </w:tc>
        <w:tc>
          <w:tcPr>
            <w:tcW w:w="1837" w:type="dxa"/>
            <w:hideMark/>
          </w:tcPr>
          <w:p w:rsidR="00E2599F" w:rsidRPr="00E2599F" w:rsidRDefault="00E2599F" w:rsidP="00E2599F">
            <w:r w:rsidRPr="00E2599F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>
            <w:r w:rsidRPr="00E2599F">
              <w:t>121</w:t>
            </w:r>
          </w:p>
        </w:tc>
        <w:tc>
          <w:tcPr>
            <w:tcW w:w="799" w:type="dxa"/>
            <w:noWrap/>
            <w:hideMark/>
          </w:tcPr>
          <w:p w:rsidR="00E2599F" w:rsidRPr="00E2599F" w:rsidRDefault="00E2599F" w:rsidP="00E2599F">
            <w:r w:rsidRPr="00E2599F">
              <w:t>0314</w:t>
            </w:r>
          </w:p>
        </w:tc>
        <w:tc>
          <w:tcPr>
            <w:tcW w:w="1329" w:type="dxa"/>
            <w:noWrap/>
            <w:hideMark/>
          </w:tcPr>
          <w:p w:rsidR="00E2599F" w:rsidRPr="00E2599F" w:rsidRDefault="00E2599F" w:rsidP="00E2599F">
            <w:r w:rsidRPr="00E2599F">
              <w:t>7950000010</w:t>
            </w:r>
          </w:p>
        </w:tc>
        <w:tc>
          <w:tcPr>
            <w:tcW w:w="781" w:type="dxa"/>
            <w:noWrap/>
            <w:hideMark/>
          </w:tcPr>
          <w:p w:rsidR="00E2599F" w:rsidRPr="00E2599F" w:rsidRDefault="00E2599F" w:rsidP="00E2599F">
            <w:r w:rsidRPr="00E2599F">
              <w:t>244</w:t>
            </w:r>
          </w:p>
        </w:tc>
        <w:tc>
          <w:tcPr>
            <w:tcW w:w="990" w:type="dxa"/>
            <w:gridSpan w:val="2"/>
            <w:hideMark/>
          </w:tcPr>
          <w:p w:rsidR="00E2599F" w:rsidRPr="00E2599F" w:rsidRDefault="00E2599F" w:rsidP="00E2599F">
            <w:r w:rsidRPr="00E2599F">
              <w:t>2</w:t>
            </w:r>
          </w:p>
        </w:tc>
      </w:tr>
      <w:tr w:rsidR="00E2599F" w:rsidRPr="00E2599F" w:rsidTr="008812A1">
        <w:trPr>
          <w:trHeight w:val="900"/>
        </w:trPr>
        <w:tc>
          <w:tcPr>
            <w:tcW w:w="519" w:type="dxa"/>
            <w:noWrap/>
            <w:hideMark/>
          </w:tcPr>
          <w:p w:rsidR="00E2599F" w:rsidRPr="00E2599F" w:rsidRDefault="00E2599F" w:rsidP="00E2599F">
            <w:r w:rsidRPr="00E2599F">
              <w:t>3</w:t>
            </w:r>
          </w:p>
        </w:tc>
        <w:tc>
          <w:tcPr>
            <w:tcW w:w="2312" w:type="dxa"/>
            <w:hideMark/>
          </w:tcPr>
          <w:p w:rsidR="00E2599F" w:rsidRPr="00E2599F" w:rsidRDefault="00E2599F" w:rsidP="00E2599F">
            <w:r w:rsidRPr="00E2599F"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1836" w:type="dxa"/>
            <w:hideMark/>
          </w:tcPr>
          <w:p w:rsidR="00E2599F" w:rsidRPr="00E2599F" w:rsidRDefault="00E2599F" w:rsidP="00E2599F">
            <w:r w:rsidRPr="00E2599F">
              <w:t>Решение Думы МО «Майск» от 29.01.2015 г. № 83</w:t>
            </w:r>
          </w:p>
        </w:tc>
        <w:tc>
          <w:tcPr>
            <w:tcW w:w="1837" w:type="dxa"/>
            <w:hideMark/>
          </w:tcPr>
          <w:p w:rsidR="00E2599F" w:rsidRPr="00E2599F" w:rsidRDefault="00E2599F" w:rsidP="00E2599F">
            <w:r w:rsidRPr="00E2599F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>
            <w:r w:rsidRPr="00E2599F">
              <w:t>121</w:t>
            </w:r>
          </w:p>
        </w:tc>
        <w:tc>
          <w:tcPr>
            <w:tcW w:w="799" w:type="dxa"/>
            <w:noWrap/>
            <w:hideMark/>
          </w:tcPr>
          <w:p w:rsidR="00E2599F" w:rsidRPr="00E2599F" w:rsidRDefault="00E2599F" w:rsidP="00E2599F">
            <w:r w:rsidRPr="00E2599F">
              <w:t>0409</w:t>
            </w:r>
          </w:p>
        </w:tc>
        <w:tc>
          <w:tcPr>
            <w:tcW w:w="1329" w:type="dxa"/>
            <w:noWrap/>
            <w:hideMark/>
          </w:tcPr>
          <w:p w:rsidR="00E2599F" w:rsidRPr="00E2599F" w:rsidRDefault="00E2599F" w:rsidP="00E2599F">
            <w:r w:rsidRPr="00E2599F">
              <w:t>7950000001</w:t>
            </w:r>
          </w:p>
        </w:tc>
        <w:tc>
          <w:tcPr>
            <w:tcW w:w="781" w:type="dxa"/>
            <w:noWrap/>
            <w:hideMark/>
          </w:tcPr>
          <w:p w:rsidR="00E2599F" w:rsidRPr="00E2599F" w:rsidRDefault="00E2599F" w:rsidP="00E2599F">
            <w:r w:rsidRPr="00E2599F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>
            <w:r w:rsidRPr="00E2599F">
              <w:t>713,000</w:t>
            </w:r>
          </w:p>
        </w:tc>
      </w:tr>
      <w:tr w:rsidR="00E2599F" w:rsidRPr="00E2599F" w:rsidTr="008812A1">
        <w:trPr>
          <w:trHeight w:val="1215"/>
        </w:trPr>
        <w:tc>
          <w:tcPr>
            <w:tcW w:w="519" w:type="dxa"/>
            <w:noWrap/>
            <w:hideMark/>
          </w:tcPr>
          <w:p w:rsidR="00E2599F" w:rsidRPr="00E2599F" w:rsidRDefault="00E2599F" w:rsidP="00E2599F">
            <w:r w:rsidRPr="00E2599F">
              <w:t>4</w:t>
            </w:r>
          </w:p>
        </w:tc>
        <w:tc>
          <w:tcPr>
            <w:tcW w:w="2312" w:type="dxa"/>
            <w:hideMark/>
          </w:tcPr>
          <w:p w:rsidR="00E2599F" w:rsidRPr="00E2599F" w:rsidRDefault="00E2599F" w:rsidP="00E2599F">
            <w:r w:rsidRPr="00E2599F">
              <w:t>Муниципальная целевая программа «Развитие и поддержка малого и среднего предпринимательств</w:t>
            </w:r>
            <w:r w:rsidRPr="00E2599F">
              <w:lastRenderedPageBreak/>
              <w:t>а в МО «Майск» на период 2013-2017гг»</w:t>
            </w:r>
          </w:p>
        </w:tc>
        <w:tc>
          <w:tcPr>
            <w:tcW w:w="1836" w:type="dxa"/>
            <w:hideMark/>
          </w:tcPr>
          <w:p w:rsidR="00E2599F" w:rsidRPr="00E2599F" w:rsidRDefault="00E2599F" w:rsidP="00E2599F">
            <w:r w:rsidRPr="00E2599F">
              <w:lastRenderedPageBreak/>
              <w:t>Решение Думы МО «Майск» от 23.04.2013г. №146)</w:t>
            </w:r>
          </w:p>
        </w:tc>
        <w:tc>
          <w:tcPr>
            <w:tcW w:w="1837" w:type="dxa"/>
            <w:hideMark/>
          </w:tcPr>
          <w:p w:rsidR="00E2599F" w:rsidRPr="00E2599F" w:rsidRDefault="00E2599F" w:rsidP="00E2599F">
            <w:r w:rsidRPr="00E2599F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>
            <w:r w:rsidRPr="00E2599F">
              <w:t>121</w:t>
            </w:r>
          </w:p>
        </w:tc>
        <w:tc>
          <w:tcPr>
            <w:tcW w:w="799" w:type="dxa"/>
            <w:noWrap/>
            <w:hideMark/>
          </w:tcPr>
          <w:p w:rsidR="00E2599F" w:rsidRPr="00E2599F" w:rsidRDefault="00E2599F" w:rsidP="00E2599F">
            <w:r w:rsidRPr="00E2599F">
              <w:t>0412</w:t>
            </w:r>
          </w:p>
        </w:tc>
        <w:tc>
          <w:tcPr>
            <w:tcW w:w="1329" w:type="dxa"/>
            <w:noWrap/>
            <w:hideMark/>
          </w:tcPr>
          <w:p w:rsidR="00E2599F" w:rsidRPr="00E2599F" w:rsidRDefault="00E2599F" w:rsidP="00E2599F">
            <w:r w:rsidRPr="00E2599F">
              <w:t>7950000002</w:t>
            </w:r>
          </w:p>
        </w:tc>
        <w:tc>
          <w:tcPr>
            <w:tcW w:w="781" w:type="dxa"/>
            <w:noWrap/>
            <w:hideMark/>
          </w:tcPr>
          <w:p w:rsidR="00E2599F" w:rsidRPr="00E2599F" w:rsidRDefault="00E2599F" w:rsidP="00E2599F">
            <w:r w:rsidRPr="00E2599F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>
            <w:r w:rsidRPr="00E2599F">
              <w:t>10,000</w:t>
            </w:r>
          </w:p>
        </w:tc>
      </w:tr>
      <w:tr w:rsidR="00E2599F" w:rsidRPr="00E2599F" w:rsidTr="008812A1">
        <w:trPr>
          <w:trHeight w:val="930"/>
        </w:trPr>
        <w:tc>
          <w:tcPr>
            <w:tcW w:w="519" w:type="dxa"/>
            <w:noWrap/>
            <w:hideMark/>
          </w:tcPr>
          <w:p w:rsidR="00E2599F" w:rsidRPr="00E2599F" w:rsidRDefault="00E2599F" w:rsidP="00E2599F">
            <w:r w:rsidRPr="00E2599F">
              <w:lastRenderedPageBreak/>
              <w:t>5</w:t>
            </w:r>
          </w:p>
        </w:tc>
        <w:tc>
          <w:tcPr>
            <w:tcW w:w="2312" w:type="dxa"/>
            <w:hideMark/>
          </w:tcPr>
          <w:p w:rsidR="00E2599F" w:rsidRPr="00E2599F" w:rsidRDefault="00E2599F" w:rsidP="00E2599F">
            <w:r w:rsidRPr="00E2599F">
              <w:t>Генеральный план и правила землепользования и застроики мугниципального образования "Майск"</w:t>
            </w:r>
          </w:p>
        </w:tc>
        <w:tc>
          <w:tcPr>
            <w:tcW w:w="1836" w:type="dxa"/>
            <w:hideMark/>
          </w:tcPr>
          <w:p w:rsidR="00E2599F" w:rsidRPr="00E2599F" w:rsidRDefault="00E2599F" w:rsidP="00E2599F">
            <w:r w:rsidRPr="00E2599F">
              <w:t> </w:t>
            </w:r>
          </w:p>
        </w:tc>
        <w:tc>
          <w:tcPr>
            <w:tcW w:w="1837" w:type="dxa"/>
            <w:hideMark/>
          </w:tcPr>
          <w:p w:rsidR="00E2599F" w:rsidRPr="00E2599F" w:rsidRDefault="00E2599F" w:rsidP="00E2599F">
            <w:r w:rsidRPr="00E2599F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>
            <w:r w:rsidRPr="00E2599F">
              <w:t>121</w:t>
            </w:r>
          </w:p>
        </w:tc>
        <w:tc>
          <w:tcPr>
            <w:tcW w:w="799" w:type="dxa"/>
            <w:noWrap/>
            <w:hideMark/>
          </w:tcPr>
          <w:p w:rsidR="00E2599F" w:rsidRPr="00E2599F" w:rsidRDefault="00E2599F" w:rsidP="00E2599F">
            <w:r w:rsidRPr="00E2599F">
              <w:t>0412</w:t>
            </w:r>
          </w:p>
        </w:tc>
        <w:tc>
          <w:tcPr>
            <w:tcW w:w="1329" w:type="dxa"/>
            <w:noWrap/>
            <w:hideMark/>
          </w:tcPr>
          <w:p w:rsidR="00E2599F" w:rsidRPr="00E2599F" w:rsidRDefault="00E2599F" w:rsidP="00E2599F">
            <w:r w:rsidRPr="00E2599F">
              <w:t>7950000003</w:t>
            </w:r>
          </w:p>
        </w:tc>
        <w:tc>
          <w:tcPr>
            <w:tcW w:w="781" w:type="dxa"/>
            <w:noWrap/>
            <w:hideMark/>
          </w:tcPr>
          <w:p w:rsidR="00E2599F" w:rsidRPr="00E2599F" w:rsidRDefault="00E2599F" w:rsidP="00E2599F">
            <w:r w:rsidRPr="00E2599F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>
            <w:r w:rsidRPr="00E2599F">
              <w:t>198,000</w:t>
            </w:r>
          </w:p>
        </w:tc>
      </w:tr>
      <w:tr w:rsidR="00E2599F" w:rsidRPr="00E2599F" w:rsidTr="008812A1">
        <w:trPr>
          <w:trHeight w:val="930"/>
        </w:trPr>
        <w:tc>
          <w:tcPr>
            <w:tcW w:w="519" w:type="dxa"/>
            <w:noWrap/>
            <w:hideMark/>
          </w:tcPr>
          <w:p w:rsidR="00E2599F" w:rsidRPr="00E2599F" w:rsidRDefault="00E2599F" w:rsidP="00E2599F">
            <w:r w:rsidRPr="00E2599F">
              <w:t>6</w:t>
            </w:r>
          </w:p>
        </w:tc>
        <w:tc>
          <w:tcPr>
            <w:tcW w:w="2312" w:type="dxa"/>
            <w:hideMark/>
          </w:tcPr>
          <w:p w:rsidR="00E2599F" w:rsidRPr="00E2599F" w:rsidRDefault="00E2599F" w:rsidP="00E2599F">
            <w:r w:rsidRPr="00E2599F">
              <w:t>Целевая программа "Энергосбережение"</w:t>
            </w:r>
          </w:p>
        </w:tc>
        <w:tc>
          <w:tcPr>
            <w:tcW w:w="1836" w:type="dxa"/>
            <w:hideMark/>
          </w:tcPr>
          <w:p w:rsidR="00E2599F" w:rsidRPr="00E2599F" w:rsidRDefault="00E2599F" w:rsidP="00E2599F">
            <w:r w:rsidRPr="00E2599F">
              <w:t>Решение Думы МО "Майск" от № 72 от 23.05.2011г</w:t>
            </w:r>
          </w:p>
        </w:tc>
        <w:tc>
          <w:tcPr>
            <w:tcW w:w="1837" w:type="dxa"/>
            <w:hideMark/>
          </w:tcPr>
          <w:p w:rsidR="00E2599F" w:rsidRPr="00E2599F" w:rsidRDefault="00E2599F" w:rsidP="00E2599F">
            <w:r w:rsidRPr="00E2599F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>
            <w:r w:rsidRPr="00E2599F">
              <w:t>121</w:t>
            </w:r>
          </w:p>
        </w:tc>
        <w:tc>
          <w:tcPr>
            <w:tcW w:w="799" w:type="dxa"/>
            <w:noWrap/>
            <w:hideMark/>
          </w:tcPr>
          <w:p w:rsidR="00E2599F" w:rsidRPr="00E2599F" w:rsidRDefault="00E2599F" w:rsidP="00E2599F">
            <w:r w:rsidRPr="00E2599F">
              <w:t>0501</w:t>
            </w:r>
          </w:p>
        </w:tc>
        <w:tc>
          <w:tcPr>
            <w:tcW w:w="1329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7040100120</w:t>
            </w:r>
          </w:p>
        </w:tc>
        <w:tc>
          <w:tcPr>
            <w:tcW w:w="781" w:type="dxa"/>
            <w:noWrap/>
            <w:hideMark/>
          </w:tcPr>
          <w:p w:rsidR="00E2599F" w:rsidRPr="00E2599F" w:rsidRDefault="00E2599F" w:rsidP="00E2599F">
            <w:r w:rsidRPr="00E2599F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>
            <w:r w:rsidRPr="00E2599F">
              <w:t>5,000</w:t>
            </w:r>
          </w:p>
        </w:tc>
      </w:tr>
      <w:tr w:rsidR="00E2599F" w:rsidRPr="00E2599F" w:rsidTr="008812A1">
        <w:trPr>
          <w:trHeight w:val="1515"/>
        </w:trPr>
        <w:tc>
          <w:tcPr>
            <w:tcW w:w="519" w:type="dxa"/>
            <w:noWrap/>
            <w:hideMark/>
          </w:tcPr>
          <w:p w:rsidR="00E2599F" w:rsidRPr="00E2599F" w:rsidRDefault="00E2599F" w:rsidP="00E2599F">
            <w:r w:rsidRPr="00E2599F">
              <w:t>7</w:t>
            </w:r>
          </w:p>
        </w:tc>
        <w:tc>
          <w:tcPr>
            <w:tcW w:w="2312" w:type="dxa"/>
            <w:hideMark/>
          </w:tcPr>
          <w:p w:rsidR="00E2599F" w:rsidRPr="00E2599F" w:rsidRDefault="00E2599F" w:rsidP="00E2599F">
            <w:r w:rsidRPr="00E2599F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836" w:type="dxa"/>
            <w:hideMark/>
          </w:tcPr>
          <w:p w:rsidR="00E2599F" w:rsidRPr="00E2599F" w:rsidRDefault="00E2599F" w:rsidP="00E2599F">
            <w:r w:rsidRPr="00E2599F">
              <w:t>Решение Думы МО «Майск» от 14.11.2013г. №109</w:t>
            </w:r>
          </w:p>
        </w:tc>
        <w:tc>
          <w:tcPr>
            <w:tcW w:w="1837" w:type="dxa"/>
            <w:hideMark/>
          </w:tcPr>
          <w:p w:rsidR="00E2599F" w:rsidRPr="00E2599F" w:rsidRDefault="00E2599F" w:rsidP="00E2599F">
            <w:r w:rsidRPr="00E2599F">
              <w:t>Администрация муниципального образования "Майск"</w:t>
            </w: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>
            <w:r w:rsidRPr="00E2599F">
              <w:t>121</w:t>
            </w:r>
          </w:p>
        </w:tc>
        <w:tc>
          <w:tcPr>
            <w:tcW w:w="799" w:type="dxa"/>
            <w:noWrap/>
            <w:hideMark/>
          </w:tcPr>
          <w:p w:rsidR="00E2599F" w:rsidRPr="00E2599F" w:rsidRDefault="00E2599F" w:rsidP="00E2599F">
            <w:r w:rsidRPr="00E2599F">
              <w:t>0502</w:t>
            </w:r>
          </w:p>
        </w:tc>
        <w:tc>
          <w:tcPr>
            <w:tcW w:w="1329" w:type="dxa"/>
            <w:noWrap/>
            <w:hideMark/>
          </w:tcPr>
          <w:p w:rsidR="00E2599F" w:rsidRPr="00E2599F" w:rsidRDefault="00E2599F" w:rsidP="00E2599F">
            <w:r w:rsidRPr="00E2599F">
              <w:t>7040200120</w:t>
            </w:r>
          </w:p>
        </w:tc>
        <w:tc>
          <w:tcPr>
            <w:tcW w:w="781" w:type="dxa"/>
            <w:noWrap/>
            <w:hideMark/>
          </w:tcPr>
          <w:p w:rsidR="00E2599F" w:rsidRPr="00E2599F" w:rsidRDefault="00E2599F" w:rsidP="00E2599F">
            <w:r w:rsidRPr="00E2599F">
              <w:t>244</w:t>
            </w:r>
          </w:p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>
            <w:r w:rsidRPr="00E2599F">
              <w:t>5,000</w:t>
            </w:r>
          </w:p>
        </w:tc>
      </w:tr>
      <w:tr w:rsidR="00E2599F" w:rsidRPr="00E2599F" w:rsidTr="008812A1">
        <w:trPr>
          <w:trHeight w:val="315"/>
        </w:trPr>
        <w:tc>
          <w:tcPr>
            <w:tcW w:w="2831" w:type="dxa"/>
            <w:gridSpan w:val="2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Итого  по программам</w:t>
            </w:r>
          </w:p>
        </w:tc>
        <w:tc>
          <w:tcPr>
            <w:tcW w:w="1836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E2599F" w:rsidRPr="00E2599F" w:rsidRDefault="00E2599F" w:rsidP="00E2599F">
            <w:r w:rsidRPr="00E2599F">
              <w:t> </w:t>
            </w: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>
            <w:r w:rsidRPr="00E2599F">
              <w:t> </w:t>
            </w:r>
          </w:p>
        </w:tc>
        <w:tc>
          <w:tcPr>
            <w:tcW w:w="799" w:type="dxa"/>
            <w:noWrap/>
            <w:hideMark/>
          </w:tcPr>
          <w:p w:rsidR="00E2599F" w:rsidRPr="00E2599F" w:rsidRDefault="00E2599F" w:rsidP="00E2599F">
            <w:r w:rsidRPr="00E2599F">
              <w:t> </w:t>
            </w:r>
          </w:p>
        </w:tc>
        <w:tc>
          <w:tcPr>
            <w:tcW w:w="1329" w:type="dxa"/>
            <w:noWrap/>
            <w:hideMark/>
          </w:tcPr>
          <w:p w:rsidR="00E2599F" w:rsidRPr="00E2599F" w:rsidRDefault="00E2599F" w:rsidP="00E2599F">
            <w:r w:rsidRPr="00E2599F">
              <w:t> </w:t>
            </w:r>
          </w:p>
        </w:tc>
        <w:tc>
          <w:tcPr>
            <w:tcW w:w="781" w:type="dxa"/>
            <w:noWrap/>
            <w:hideMark/>
          </w:tcPr>
          <w:p w:rsidR="00E2599F" w:rsidRPr="00E2599F" w:rsidRDefault="00E2599F" w:rsidP="00E2599F">
            <w:r w:rsidRPr="00E2599F"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>
            <w:r w:rsidRPr="00E2599F">
              <w:t>931,000</w:t>
            </w:r>
          </w:p>
        </w:tc>
      </w:tr>
      <w:tr w:rsidR="00E2599F" w:rsidRPr="00E2599F" w:rsidTr="008812A1">
        <w:trPr>
          <w:trHeight w:val="315"/>
        </w:trPr>
        <w:tc>
          <w:tcPr>
            <w:tcW w:w="519" w:type="dxa"/>
            <w:noWrap/>
            <w:hideMark/>
          </w:tcPr>
          <w:p w:rsidR="00E2599F" w:rsidRPr="00E2599F" w:rsidRDefault="00E2599F" w:rsidP="00E2599F"/>
        </w:tc>
        <w:tc>
          <w:tcPr>
            <w:tcW w:w="2312" w:type="dxa"/>
            <w:noWrap/>
            <w:hideMark/>
          </w:tcPr>
          <w:p w:rsidR="00E2599F" w:rsidRPr="00E2599F" w:rsidRDefault="00E2599F" w:rsidP="00E2599F"/>
        </w:tc>
        <w:tc>
          <w:tcPr>
            <w:tcW w:w="1836" w:type="dxa"/>
            <w:noWrap/>
            <w:hideMark/>
          </w:tcPr>
          <w:p w:rsidR="00E2599F" w:rsidRPr="00E2599F" w:rsidRDefault="00E2599F" w:rsidP="00E2599F"/>
        </w:tc>
        <w:tc>
          <w:tcPr>
            <w:tcW w:w="1837" w:type="dxa"/>
            <w:noWrap/>
            <w:hideMark/>
          </w:tcPr>
          <w:p w:rsidR="00E2599F" w:rsidRPr="00E2599F" w:rsidRDefault="00E2599F" w:rsidP="00E2599F"/>
        </w:tc>
        <w:tc>
          <w:tcPr>
            <w:tcW w:w="768" w:type="dxa"/>
            <w:noWrap/>
            <w:hideMark/>
          </w:tcPr>
          <w:p w:rsidR="00E2599F" w:rsidRPr="00E2599F" w:rsidRDefault="00E2599F" w:rsidP="00E2599F"/>
        </w:tc>
        <w:tc>
          <w:tcPr>
            <w:tcW w:w="799" w:type="dxa"/>
            <w:noWrap/>
            <w:hideMark/>
          </w:tcPr>
          <w:p w:rsidR="00E2599F" w:rsidRPr="00E2599F" w:rsidRDefault="00E2599F" w:rsidP="00E2599F"/>
        </w:tc>
        <w:tc>
          <w:tcPr>
            <w:tcW w:w="1329" w:type="dxa"/>
            <w:noWrap/>
            <w:hideMark/>
          </w:tcPr>
          <w:p w:rsidR="00E2599F" w:rsidRPr="00E2599F" w:rsidRDefault="00E2599F" w:rsidP="00E2599F"/>
        </w:tc>
        <w:tc>
          <w:tcPr>
            <w:tcW w:w="781" w:type="dxa"/>
            <w:noWrap/>
            <w:hideMark/>
          </w:tcPr>
          <w:p w:rsidR="00E2599F" w:rsidRPr="00E2599F" w:rsidRDefault="00E2599F" w:rsidP="00E2599F"/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/>
        </w:tc>
      </w:tr>
      <w:tr w:rsidR="00E2599F" w:rsidRPr="00E2599F" w:rsidTr="008812A1">
        <w:trPr>
          <w:trHeight w:val="315"/>
        </w:trPr>
        <w:tc>
          <w:tcPr>
            <w:tcW w:w="519" w:type="dxa"/>
            <w:noWrap/>
            <w:hideMark/>
          </w:tcPr>
          <w:p w:rsidR="00E2599F" w:rsidRPr="00E2599F" w:rsidRDefault="00E2599F" w:rsidP="00E2599F"/>
        </w:tc>
        <w:tc>
          <w:tcPr>
            <w:tcW w:w="2312" w:type="dxa"/>
            <w:noWrap/>
            <w:hideMark/>
          </w:tcPr>
          <w:p w:rsidR="00E2599F" w:rsidRPr="00E2599F" w:rsidRDefault="00E2599F" w:rsidP="00E2599F"/>
        </w:tc>
        <w:tc>
          <w:tcPr>
            <w:tcW w:w="1836" w:type="dxa"/>
            <w:noWrap/>
            <w:hideMark/>
          </w:tcPr>
          <w:p w:rsidR="00E2599F" w:rsidRPr="00E2599F" w:rsidRDefault="00E2599F" w:rsidP="00E2599F"/>
        </w:tc>
        <w:tc>
          <w:tcPr>
            <w:tcW w:w="1837" w:type="dxa"/>
            <w:noWrap/>
            <w:hideMark/>
          </w:tcPr>
          <w:p w:rsidR="00E2599F" w:rsidRPr="00E2599F" w:rsidRDefault="00E2599F" w:rsidP="00E2599F"/>
        </w:tc>
        <w:tc>
          <w:tcPr>
            <w:tcW w:w="768" w:type="dxa"/>
            <w:noWrap/>
            <w:hideMark/>
          </w:tcPr>
          <w:p w:rsidR="00E2599F" w:rsidRPr="00E2599F" w:rsidRDefault="00E2599F" w:rsidP="00E2599F"/>
        </w:tc>
        <w:tc>
          <w:tcPr>
            <w:tcW w:w="799" w:type="dxa"/>
            <w:noWrap/>
            <w:hideMark/>
          </w:tcPr>
          <w:p w:rsidR="00E2599F" w:rsidRPr="00E2599F" w:rsidRDefault="00E2599F" w:rsidP="00E2599F"/>
        </w:tc>
        <w:tc>
          <w:tcPr>
            <w:tcW w:w="1329" w:type="dxa"/>
            <w:noWrap/>
            <w:hideMark/>
          </w:tcPr>
          <w:p w:rsidR="00E2599F" w:rsidRPr="00E2599F" w:rsidRDefault="00E2599F" w:rsidP="00E2599F"/>
        </w:tc>
        <w:tc>
          <w:tcPr>
            <w:tcW w:w="781" w:type="dxa"/>
            <w:noWrap/>
            <w:hideMark/>
          </w:tcPr>
          <w:p w:rsidR="00E2599F" w:rsidRPr="00E2599F" w:rsidRDefault="00E2599F" w:rsidP="00E2599F"/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/>
        </w:tc>
      </w:tr>
      <w:tr w:rsidR="00E2599F" w:rsidRPr="00E2599F" w:rsidTr="008812A1">
        <w:trPr>
          <w:trHeight w:val="525"/>
        </w:trPr>
        <w:tc>
          <w:tcPr>
            <w:tcW w:w="519" w:type="dxa"/>
            <w:noWrap/>
            <w:hideMark/>
          </w:tcPr>
          <w:p w:rsidR="00E2599F" w:rsidRPr="00E2599F" w:rsidRDefault="00E2599F" w:rsidP="00E2599F"/>
        </w:tc>
        <w:tc>
          <w:tcPr>
            <w:tcW w:w="2312" w:type="dxa"/>
            <w:hideMark/>
          </w:tcPr>
          <w:p w:rsidR="00E2599F" w:rsidRPr="00E2599F" w:rsidRDefault="00E2599F" w:rsidP="00E2599F">
            <w:r w:rsidRPr="00E2599F">
              <w:t xml:space="preserve">Начальник финансового отдела администрации МО "Майск"  </w:t>
            </w:r>
          </w:p>
        </w:tc>
        <w:tc>
          <w:tcPr>
            <w:tcW w:w="1836" w:type="dxa"/>
            <w:noWrap/>
            <w:hideMark/>
          </w:tcPr>
          <w:p w:rsidR="00E2599F" w:rsidRPr="00E2599F" w:rsidRDefault="00E2599F" w:rsidP="00E2599F"/>
        </w:tc>
        <w:tc>
          <w:tcPr>
            <w:tcW w:w="1837" w:type="dxa"/>
            <w:noWrap/>
            <w:hideMark/>
          </w:tcPr>
          <w:p w:rsidR="00E2599F" w:rsidRPr="00E2599F" w:rsidRDefault="00E2599F" w:rsidP="00E2599F">
            <w:r w:rsidRPr="00E2599F">
              <w:t>Н.И.Брянцева</w:t>
            </w:r>
          </w:p>
        </w:tc>
        <w:tc>
          <w:tcPr>
            <w:tcW w:w="768" w:type="dxa"/>
            <w:noWrap/>
            <w:hideMark/>
          </w:tcPr>
          <w:p w:rsidR="00E2599F" w:rsidRPr="00E2599F" w:rsidRDefault="00E2599F" w:rsidP="00E2599F"/>
        </w:tc>
        <w:tc>
          <w:tcPr>
            <w:tcW w:w="799" w:type="dxa"/>
            <w:noWrap/>
            <w:hideMark/>
          </w:tcPr>
          <w:p w:rsidR="00E2599F" w:rsidRPr="00E2599F" w:rsidRDefault="00E2599F" w:rsidP="00E2599F"/>
        </w:tc>
        <w:tc>
          <w:tcPr>
            <w:tcW w:w="1329" w:type="dxa"/>
            <w:noWrap/>
            <w:hideMark/>
          </w:tcPr>
          <w:p w:rsidR="00E2599F" w:rsidRPr="00E2599F" w:rsidRDefault="00E2599F" w:rsidP="00E2599F"/>
        </w:tc>
        <w:tc>
          <w:tcPr>
            <w:tcW w:w="781" w:type="dxa"/>
            <w:noWrap/>
            <w:hideMark/>
          </w:tcPr>
          <w:p w:rsidR="00E2599F" w:rsidRPr="00E2599F" w:rsidRDefault="00E2599F" w:rsidP="00E2599F"/>
        </w:tc>
        <w:tc>
          <w:tcPr>
            <w:tcW w:w="990" w:type="dxa"/>
            <w:gridSpan w:val="2"/>
            <w:noWrap/>
            <w:hideMark/>
          </w:tcPr>
          <w:p w:rsidR="00E2599F" w:rsidRPr="00E2599F" w:rsidRDefault="00E2599F" w:rsidP="00E2599F"/>
        </w:tc>
      </w:tr>
    </w:tbl>
    <w:p w:rsidR="00E2599F" w:rsidRPr="00E2599F" w:rsidRDefault="00E2599F" w:rsidP="00E2599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7"/>
        <w:gridCol w:w="2304"/>
        <w:gridCol w:w="1660"/>
      </w:tblGrid>
      <w:tr w:rsidR="00E2599F" w:rsidRPr="00E2599F" w:rsidTr="008812A1">
        <w:trPr>
          <w:trHeight w:val="529"/>
        </w:trPr>
        <w:tc>
          <w:tcPr>
            <w:tcW w:w="11180" w:type="dxa"/>
            <w:gridSpan w:val="3"/>
            <w:hideMark/>
          </w:tcPr>
          <w:p w:rsidR="00E2599F" w:rsidRPr="00E2599F" w:rsidRDefault="00E2599F" w:rsidP="00E2599F">
            <w:r w:rsidRPr="00E2599F">
              <w:t xml:space="preserve">                                                                             Приложение № 10  к решению Думы МО "Майск"  от 24 .12.2015г. № 119 (в ред. решение Думы от 27.12.2016 г.№ 176)</w:t>
            </w:r>
          </w:p>
        </w:tc>
      </w:tr>
      <w:tr w:rsidR="00E2599F" w:rsidRPr="00E2599F" w:rsidTr="008812A1">
        <w:trPr>
          <w:trHeight w:val="323"/>
        </w:trPr>
        <w:tc>
          <w:tcPr>
            <w:tcW w:w="6580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</w:p>
        </w:tc>
        <w:tc>
          <w:tcPr>
            <w:tcW w:w="4600" w:type="dxa"/>
            <w:gridSpan w:val="2"/>
            <w:hideMark/>
          </w:tcPr>
          <w:p w:rsidR="00E2599F" w:rsidRPr="00E2599F" w:rsidRDefault="00E2599F" w:rsidP="00E2599F">
            <w:r w:rsidRPr="00E2599F">
              <w:t xml:space="preserve"> "О бюджете МО "Майск" на 2016 год"</w:t>
            </w:r>
          </w:p>
        </w:tc>
      </w:tr>
      <w:tr w:rsidR="00E2599F" w:rsidRPr="00E2599F" w:rsidTr="008812A1">
        <w:trPr>
          <w:trHeight w:val="255"/>
        </w:trPr>
        <w:tc>
          <w:tcPr>
            <w:tcW w:w="6580" w:type="dxa"/>
            <w:noWrap/>
            <w:hideMark/>
          </w:tcPr>
          <w:p w:rsidR="00E2599F" w:rsidRPr="00E2599F" w:rsidRDefault="00E2599F" w:rsidP="00E2599F"/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pPr>
              <w:rPr>
                <w:i/>
                <w:iCs/>
              </w:rPr>
            </w:pP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/>
        </w:tc>
      </w:tr>
      <w:tr w:rsidR="00E2599F" w:rsidRPr="00E2599F" w:rsidTr="008812A1">
        <w:trPr>
          <w:trHeight w:val="765"/>
        </w:trPr>
        <w:tc>
          <w:tcPr>
            <w:tcW w:w="11180" w:type="dxa"/>
            <w:gridSpan w:val="3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Источники внутреннего финансирования</w:t>
            </w:r>
            <w:r w:rsidRPr="00E2599F">
              <w:rPr>
                <w:b/>
                <w:bCs/>
              </w:rPr>
              <w:br/>
              <w:t xml:space="preserve"> дефицита  бюджета МО "Майск"  на  2016г</w:t>
            </w:r>
          </w:p>
        </w:tc>
      </w:tr>
      <w:tr w:rsidR="00E2599F" w:rsidRPr="00E2599F" w:rsidTr="008812A1">
        <w:trPr>
          <w:trHeight w:val="315"/>
        </w:trPr>
        <w:tc>
          <w:tcPr>
            <w:tcW w:w="6580" w:type="dxa"/>
            <w:noWrap/>
            <w:hideMark/>
          </w:tcPr>
          <w:p w:rsidR="00E2599F" w:rsidRPr="00E2599F" w:rsidRDefault="00E2599F" w:rsidP="00E2599F"/>
        </w:tc>
        <w:tc>
          <w:tcPr>
            <w:tcW w:w="2680" w:type="dxa"/>
            <w:noWrap/>
            <w:hideMark/>
          </w:tcPr>
          <w:p w:rsidR="00E2599F" w:rsidRPr="00E2599F" w:rsidRDefault="00E2599F" w:rsidP="00E2599F"/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тыс.рублей</w:t>
            </w:r>
          </w:p>
        </w:tc>
      </w:tr>
      <w:tr w:rsidR="00E2599F" w:rsidRPr="00E2599F" w:rsidTr="008812A1">
        <w:trPr>
          <w:trHeight w:val="3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Наименование</w:t>
            </w:r>
          </w:p>
        </w:tc>
        <w:tc>
          <w:tcPr>
            <w:tcW w:w="2680" w:type="dxa"/>
            <w:hideMark/>
          </w:tcPr>
          <w:p w:rsidR="00E2599F" w:rsidRPr="00E2599F" w:rsidRDefault="00E2599F" w:rsidP="00E2599F">
            <w:r w:rsidRPr="00E2599F">
              <w:t>Код</w:t>
            </w:r>
          </w:p>
        </w:tc>
        <w:tc>
          <w:tcPr>
            <w:tcW w:w="1920" w:type="dxa"/>
            <w:hideMark/>
          </w:tcPr>
          <w:p w:rsidR="00E2599F" w:rsidRPr="00E2599F" w:rsidRDefault="00E2599F" w:rsidP="00E2599F">
            <w:r w:rsidRPr="00E2599F">
              <w:t>2016</w:t>
            </w:r>
          </w:p>
        </w:tc>
      </w:tr>
      <w:tr w:rsidR="00E2599F" w:rsidRPr="00E2599F" w:rsidTr="008812A1">
        <w:trPr>
          <w:trHeight w:val="570"/>
        </w:trPr>
        <w:tc>
          <w:tcPr>
            <w:tcW w:w="658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000 01 00 00 00 00 0000 000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-174</w:t>
            </w:r>
          </w:p>
        </w:tc>
      </w:tr>
      <w:tr w:rsidR="00E2599F" w:rsidRPr="00E2599F" w:rsidTr="008812A1">
        <w:trPr>
          <w:trHeight w:val="570"/>
        </w:trPr>
        <w:tc>
          <w:tcPr>
            <w:tcW w:w="658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000 01 02 00 00 00 0000 000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-174</w:t>
            </w:r>
          </w:p>
        </w:tc>
      </w:tr>
      <w:tr w:rsidR="00E2599F" w:rsidRPr="00E2599F" w:rsidTr="008812A1">
        <w:trPr>
          <w:trHeight w:val="6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Получение кредитов от кредитных организаций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000 01 02 00 00 00 0000 700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0</w:t>
            </w:r>
          </w:p>
        </w:tc>
      </w:tr>
      <w:tr w:rsidR="00E2599F" w:rsidRPr="00E2599F" w:rsidTr="008812A1">
        <w:trPr>
          <w:trHeight w:val="9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000 01 02 00 00 10 0000 710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 </w:t>
            </w:r>
          </w:p>
        </w:tc>
      </w:tr>
      <w:tr w:rsidR="00E2599F" w:rsidRPr="00E2599F" w:rsidTr="008812A1">
        <w:trPr>
          <w:trHeight w:val="6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000 01 02 00 00 00 0000 800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174</w:t>
            </w:r>
          </w:p>
        </w:tc>
      </w:tr>
      <w:tr w:rsidR="00E2599F" w:rsidRPr="00E2599F" w:rsidTr="008812A1">
        <w:trPr>
          <w:trHeight w:val="6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000 01 02 00 00 10 0000 810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174</w:t>
            </w:r>
          </w:p>
        </w:tc>
      </w:tr>
      <w:tr w:rsidR="00E2599F" w:rsidRPr="00E2599F" w:rsidTr="008812A1">
        <w:trPr>
          <w:trHeight w:val="570"/>
        </w:trPr>
        <w:tc>
          <w:tcPr>
            <w:tcW w:w="658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000 01 03 00 00 00 0000 000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</w:t>
            </w:r>
          </w:p>
        </w:tc>
      </w:tr>
      <w:tr w:rsidR="00E2599F" w:rsidRPr="00E2599F" w:rsidTr="008812A1">
        <w:trPr>
          <w:trHeight w:val="6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000 01 03 00 00 00 0000 700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0</w:t>
            </w:r>
          </w:p>
        </w:tc>
      </w:tr>
      <w:tr w:rsidR="00E2599F" w:rsidRPr="00E2599F" w:rsidTr="008812A1">
        <w:trPr>
          <w:trHeight w:val="9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000 01 03 00 00 10 0000 710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 </w:t>
            </w:r>
          </w:p>
        </w:tc>
      </w:tr>
      <w:tr w:rsidR="00E2599F" w:rsidRPr="00E2599F" w:rsidTr="008812A1">
        <w:trPr>
          <w:trHeight w:val="9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000 01 03 00 00 00 0000 800</w:t>
            </w:r>
          </w:p>
        </w:tc>
        <w:tc>
          <w:tcPr>
            <w:tcW w:w="1920" w:type="dxa"/>
            <w:hideMark/>
          </w:tcPr>
          <w:p w:rsidR="00E2599F" w:rsidRPr="00E2599F" w:rsidRDefault="00E2599F" w:rsidP="00E2599F">
            <w:r w:rsidRPr="00E2599F">
              <w:t>0,0</w:t>
            </w:r>
          </w:p>
        </w:tc>
      </w:tr>
      <w:tr w:rsidR="00E2599F" w:rsidRPr="00E2599F" w:rsidTr="008812A1">
        <w:trPr>
          <w:trHeight w:val="9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000 01 03 00 00 10 0000 810</w:t>
            </w:r>
          </w:p>
        </w:tc>
        <w:tc>
          <w:tcPr>
            <w:tcW w:w="1920" w:type="dxa"/>
            <w:hideMark/>
          </w:tcPr>
          <w:p w:rsidR="00E2599F" w:rsidRPr="00E2599F" w:rsidRDefault="00E2599F" w:rsidP="00E2599F">
            <w:r w:rsidRPr="00E2599F">
              <w:t>0,0</w:t>
            </w:r>
          </w:p>
        </w:tc>
      </w:tr>
      <w:tr w:rsidR="00E2599F" w:rsidRPr="00E2599F" w:rsidTr="008812A1">
        <w:trPr>
          <w:trHeight w:val="570"/>
        </w:trPr>
        <w:tc>
          <w:tcPr>
            <w:tcW w:w="658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000 01 05 00 00 00 0000 000</w:t>
            </w:r>
          </w:p>
        </w:tc>
        <w:tc>
          <w:tcPr>
            <w:tcW w:w="192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0,0</w:t>
            </w:r>
          </w:p>
        </w:tc>
      </w:tr>
      <w:tr w:rsidR="00E2599F" w:rsidRPr="00E2599F" w:rsidTr="008812A1">
        <w:trPr>
          <w:trHeight w:val="3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Увеличение остатков средств бюджетов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000 01 05 00 00 00 0000 500</w:t>
            </w:r>
          </w:p>
        </w:tc>
        <w:tc>
          <w:tcPr>
            <w:tcW w:w="1920" w:type="dxa"/>
            <w:hideMark/>
          </w:tcPr>
          <w:p w:rsidR="00E2599F" w:rsidRPr="00E2599F" w:rsidRDefault="00E2599F" w:rsidP="00E2599F">
            <w:r w:rsidRPr="00E2599F">
              <w:t>-9 296,8</w:t>
            </w:r>
          </w:p>
        </w:tc>
      </w:tr>
      <w:tr w:rsidR="00E2599F" w:rsidRPr="00E2599F" w:rsidTr="008812A1">
        <w:trPr>
          <w:trHeight w:val="3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Увеличение прочих остатков  средств бюджетов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000 01 05 02 00 00 0000 500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9 296,8</w:t>
            </w:r>
          </w:p>
        </w:tc>
      </w:tr>
      <w:tr w:rsidR="00E2599F" w:rsidRPr="00E2599F" w:rsidTr="008812A1">
        <w:trPr>
          <w:trHeight w:val="3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Уменьшение остатков средств бюджетов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000 01 05 00 00 00 0000 600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-9 296,8</w:t>
            </w:r>
          </w:p>
        </w:tc>
      </w:tr>
      <w:tr w:rsidR="00E2599F" w:rsidRPr="00E2599F" w:rsidTr="008812A1">
        <w:trPr>
          <w:trHeight w:val="300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>Уменьшение прочих остатков средств бюджетов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r w:rsidRPr="00E2599F">
              <w:t>000 01 05 02 00 00 0000 600</w:t>
            </w:r>
          </w:p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9 296,8</w:t>
            </w:r>
          </w:p>
        </w:tc>
      </w:tr>
      <w:tr w:rsidR="00E2599F" w:rsidRPr="00E2599F" w:rsidTr="008812A1">
        <w:trPr>
          <w:trHeight w:val="570"/>
        </w:trPr>
        <w:tc>
          <w:tcPr>
            <w:tcW w:w="658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000 01 06 00 00 00 0000 000</w:t>
            </w:r>
          </w:p>
        </w:tc>
        <w:tc>
          <w:tcPr>
            <w:tcW w:w="1920" w:type="dxa"/>
            <w:hideMark/>
          </w:tcPr>
          <w:p w:rsidR="00E2599F" w:rsidRPr="00E2599F" w:rsidRDefault="00E2599F" w:rsidP="00E2599F">
            <w:pPr>
              <w:rPr>
                <w:b/>
                <w:bCs/>
              </w:rPr>
            </w:pPr>
            <w:r w:rsidRPr="00E2599F">
              <w:rPr>
                <w:b/>
                <w:bCs/>
              </w:rPr>
              <w:t> </w:t>
            </w:r>
          </w:p>
        </w:tc>
      </w:tr>
      <w:tr w:rsidR="00E2599F" w:rsidRPr="00E2599F" w:rsidTr="008812A1">
        <w:trPr>
          <w:trHeight w:val="255"/>
        </w:trPr>
        <w:tc>
          <w:tcPr>
            <w:tcW w:w="6580" w:type="dxa"/>
            <w:noWrap/>
            <w:hideMark/>
          </w:tcPr>
          <w:p w:rsidR="00E2599F" w:rsidRPr="00E2599F" w:rsidRDefault="00E2599F" w:rsidP="00E2599F"/>
        </w:tc>
        <w:tc>
          <w:tcPr>
            <w:tcW w:w="2680" w:type="dxa"/>
            <w:noWrap/>
            <w:hideMark/>
          </w:tcPr>
          <w:p w:rsidR="00E2599F" w:rsidRPr="00E2599F" w:rsidRDefault="00E2599F" w:rsidP="00E2599F"/>
        </w:tc>
        <w:tc>
          <w:tcPr>
            <w:tcW w:w="1920" w:type="dxa"/>
            <w:noWrap/>
            <w:hideMark/>
          </w:tcPr>
          <w:p w:rsidR="00E2599F" w:rsidRPr="00E2599F" w:rsidRDefault="00E2599F" w:rsidP="00E2599F"/>
        </w:tc>
      </w:tr>
      <w:tr w:rsidR="00E2599F" w:rsidRPr="00E2599F" w:rsidTr="008812A1">
        <w:trPr>
          <w:trHeight w:val="255"/>
        </w:trPr>
        <w:tc>
          <w:tcPr>
            <w:tcW w:w="6580" w:type="dxa"/>
            <w:noWrap/>
            <w:hideMark/>
          </w:tcPr>
          <w:p w:rsidR="00E2599F" w:rsidRPr="00E2599F" w:rsidRDefault="00E2599F" w:rsidP="00E2599F"/>
        </w:tc>
        <w:tc>
          <w:tcPr>
            <w:tcW w:w="2680" w:type="dxa"/>
            <w:noWrap/>
            <w:hideMark/>
          </w:tcPr>
          <w:p w:rsidR="00E2599F" w:rsidRPr="00E2599F" w:rsidRDefault="00E2599F" w:rsidP="00E2599F"/>
        </w:tc>
        <w:tc>
          <w:tcPr>
            <w:tcW w:w="1920" w:type="dxa"/>
            <w:noWrap/>
            <w:hideMark/>
          </w:tcPr>
          <w:p w:rsidR="00E2599F" w:rsidRPr="00E2599F" w:rsidRDefault="00E2599F" w:rsidP="00E2599F"/>
        </w:tc>
      </w:tr>
      <w:tr w:rsidR="00E2599F" w:rsidRPr="00E2599F" w:rsidTr="008812A1">
        <w:trPr>
          <w:trHeight w:val="255"/>
        </w:trPr>
        <w:tc>
          <w:tcPr>
            <w:tcW w:w="6580" w:type="dxa"/>
            <w:hideMark/>
          </w:tcPr>
          <w:p w:rsidR="00E2599F" w:rsidRPr="00E2599F" w:rsidRDefault="00E2599F" w:rsidP="00E2599F">
            <w:r w:rsidRPr="00E2599F">
              <w:t xml:space="preserve">Начальник финансового отдела администрации МО "Майск"  </w:t>
            </w:r>
          </w:p>
        </w:tc>
        <w:tc>
          <w:tcPr>
            <w:tcW w:w="2680" w:type="dxa"/>
            <w:noWrap/>
            <w:hideMark/>
          </w:tcPr>
          <w:p w:rsidR="00E2599F" w:rsidRPr="00E2599F" w:rsidRDefault="00E2599F" w:rsidP="00E2599F"/>
        </w:tc>
        <w:tc>
          <w:tcPr>
            <w:tcW w:w="1920" w:type="dxa"/>
            <w:noWrap/>
            <w:hideMark/>
          </w:tcPr>
          <w:p w:rsidR="00E2599F" w:rsidRPr="00E2599F" w:rsidRDefault="00E2599F" w:rsidP="00E2599F">
            <w:r w:rsidRPr="00E2599F">
              <w:t>Н.И.Брянцева</w:t>
            </w:r>
          </w:p>
        </w:tc>
      </w:tr>
    </w:tbl>
    <w:p w:rsidR="00845901" w:rsidRDefault="00845901"/>
    <w:sectPr w:rsidR="0084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9F"/>
    <w:rsid w:val="00012875"/>
    <w:rsid w:val="0002118F"/>
    <w:rsid w:val="000279AB"/>
    <w:rsid w:val="00031708"/>
    <w:rsid w:val="00046D22"/>
    <w:rsid w:val="00082415"/>
    <w:rsid w:val="00094A13"/>
    <w:rsid w:val="000A6205"/>
    <w:rsid w:val="000F1C27"/>
    <w:rsid w:val="00121002"/>
    <w:rsid w:val="00134FB6"/>
    <w:rsid w:val="00154CA0"/>
    <w:rsid w:val="001656BF"/>
    <w:rsid w:val="00181286"/>
    <w:rsid w:val="001B46E7"/>
    <w:rsid w:val="001C538F"/>
    <w:rsid w:val="001D03EE"/>
    <w:rsid w:val="001E7ED8"/>
    <w:rsid w:val="001F2461"/>
    <w:rsid w:val="001F2D1D"/>
    <w:rsid w:val="001F7184"/>
    <w:rsid w:val="001F77E8"/>
    <w:rsid w:val="00221538"/>
    <w:rsid w:val="00230BD6"/>
    <w:rsid w:val="00231479"/>
    <w:rsid w:val="00233D78"/>
    <w:rsid w:val="0023451D"/>
    <w:rsid w:val="00264B1B"/>
    <w:rsid w:val="00264BE2"/>
    <w:rsid w:val="00265A5B"/>
    <w:rsid w:val="00295351"/>
    <w:rsid w:val="002A0446"/>
    <w:rsid w:val="002A53B5"/>
    <w:rsid w:val="002A77B3"/>
    <w:rsid w:val="002C0A68"/>
    <w:rsid w:val="002F5ADC"/>
    <w:rsid w:val="002F6FE8"/>
    <w:rsid w:val="0033229B"/>
    <w:rsid w:val="0037532E"/>
    <w:rsid w:val="00375663"/>
    <w:rsid w:val="00376847"/>
    <w:rsid w:val="00384B44"/>
    <w:rsid w:val="00387493"/>
    <w:rsid w:val="003A5C30"/>
    <w:rsid w:val="003C2D50"/>
    <w:rsid w:val="003C7801"/>
    <w:rsid w:val="003E3E0D"/>
    <w:rsid w:val="003F49C3"/>
    <w:rsid w:val="004108C7"/>
    <w:rsid w:val="00412580"/>
    <w:rsid w:val="00427079"/>
    <w:rsid w:val="00450A77"/>
    <w:rsid w:val="00453611"/>
    <w:rsid w:val="004735B8"/>
    <w:rsid w:val="0049141C"/>
    <w:rsid w:val="00495CE5"/>
    <w:rsid w:val="004A71F4"/>
    <w:rsid w:val="004B1A55"/>
    <w:rsid w:val="004D2E09"/>
    <w:rsid w:val="004F5017"/>
    <w:rsid w:val="004F63B9"/>
    <w:rsid w:val="004F7E84"/>
    <w:rsid w:val="0051234E"/>
    <w:rsid w:val="00512BD7"/>
    <w:rsid w:val="00515CC7"/>
    <w:rsid w:val="00535FA8"/>
    <w:rsid w:val="00556A73"/>
    <w:rsid w:val="00560DAE"/>
    <w:rsid w:val="00573871"/>
    <w:rsid w:val="00585297"/>
    <w:rsid w:val="005A3493"/>
    <w:rsid w:val="005C603E"/>
    <w:rsid w:val="005F0BB2"/>
    <w:rsid w:val="00645C3A"/>
    <w:rsid w:val="0066662B"/>
    <w:rsid w:val="0068467F"/>
    <w:rsid w:val="006A387C"/>
    <w:rsid w:val="006B21F1"/>
    <w:rsid w:val="006C1A8B"/>
    <w:rsid w:val="006C5451"/>
    <w:rsid w:val="006D4262"/>
    <w:rsid w:val="006E4784"/>
    <w:rsid w:val="007009EA"/>
    <w:rsid w:val="0072224F"/>
    <w:rsid w:val="007354B8"/>
    <w:rsid w:val="00743D2F"/>
    <w:rsid w:val="00752622"/>
    <w:rsid w:val="00752F24"/>
    <w:rsid w:val="00775119"/>
    <w:rsid w:val="00785FFD"/>
    <w:rsid w:val="00797166"/>
    <w:rsid w:val="007A2004"/>
    <w:rsid w:val="007B4D9D"/>
    <w:rsid w:val="007B4D9E"/>
    <w:rsid w:val="007C0962"/>
    <w:rsid w:val="007C5407"/>
    <w:rsid w:val="007E02BF"/>
    <w:rsid w:val="00833D8D"/>
    <w:rsid w:val="0084025E"/>
    <w:rsid w:val="00845901"/>
    <w:rsid w:val="00850987"/>
    <w:rsid w:val="00856D4F"/>
    <w:rsid w:val="0087184D"/>
    <w:rsid w:val="008727C5"/>
    <w:rsid w:val="00874850"/>
    <w:rsid w:val="008927D6"/>
    <w:rsid w:val="00895F29"/>
    <w:rsid w:val="00897B44"/>
    <w:rsid w:val="008C33A8"/>
    <w:rsid w:val="008C4194"/>
    <w:rsid w:val="008C5785"/>
    <w:rsid w:val="008E718B"/>
    <w:rsid w:val="00910179"/>
    <w:rsid w:val="009221E7"/>
    <w:rsid w:val="00925E7B"/>
    <w:rsid w:val="00935BF7"/>
    <w:rsid w:val="00953C3C"/>
    <w:rsid w:val="00953D22"/>
    <w:rsid w:val="009715E7"/>
    <w:rsid w:val="00983809"/>
    <w:rsid w:val="00983F98"/>
    <w:rsid w:val="00986190"/>
    <w:rsid w:val="00986837"/>
    <w:rsid w:val="00992EB2"/>
    <w:rsid w:val="0099314C"/>
    <w:rsid w:val="009B791D"/>
    <w:rsid w:val="009C1CD4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06B02"/>
    <w:rsid w:val="00B17966"/>
    <w:rsid w:val="00B37414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2454"/>
    <w:rsid w:val="00D179EA"/>
    <w:rsid w:val="00D41B00"/>
    <w:rsid w:val="00D47EDB"/>
    <w:rsid w:val="00D95EB9"/>
    <w:rsid w:val="00DA3601"/>
    <w:rsid w:val="00DA6819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2599F"/>
    <w:rsid w:val="00E37F51"/>
    <w:rsid w:val="00E441BC"/>
    <w:rsid w:val="00E45AFC"/>
    <w:rsid w:val="00E47F61"/>
    <w:rsid w:val="00E57420"/>
    <w:rsid w:val="00E6770D"/>
    <w:rsid w:val="00E7258A"/>
    <w:rsid w:val="00E737E2"/>
    <w:rsid w:val="00E75D19"/>
    <w:rsid w:val="00E76682"/>
    <w:rsid w:val="00EA3862"/>
    <w:rsid w:val="00ED5811"/>
    <w:rsid w:val="00ED6EB1"/>
    <w:rsid w:val="00EF17AF"/>
    <w:rsid w:val="00EF26E8"/>
    <w:rsid w:val="00EF5D21"/>
    <w:rsid w:val="00F22000"/>
    <w:rsid w:val="00F8608B"/>
    <w:rsid w:val="00F90265"/>
    <w:rsid w:val="00FB04DE"/>
    <w:rsid w:val="00FB548E"/>
    <w:rsid w:val="00FC54E6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2BF85-52F6-4794-B381-DD23C4FB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25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25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2599F"/>
  </w:style>
  <w:style w:type="paragraph" w:styleId="a6">
    <w:name w:val="footer"/>
    <w:basedOn w:val="a"/>
    <w:link w:val="a7"/>
    <w:uiPriority w:val="99"/>
    <w:rsid w:val="00E25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259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2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dcterms:created xsi:type="dcterms:W3CDTF">2017-01-13T09:33:00Z</dcterms:created>
  <dcterms:modified xsi:type="dcterms:W3CDTF">2017-01-13T09:33:00Z</dcterms:modified>
</cp:coreProperties>
</file>