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E5" w:rsidRDefault="002E58E5" w:rsidP="002E58E5">
      <w:pPr>
        <w:pStyle w:val="ConsPlusTitle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2E58E5" w:rsidRDefault="002E58E5" w:rsidP="002E58E5">
      <w:pPr>
        <w:pStyle w:val="ConsPlusTitle"/>
        <w:jc w:val="center"/>
        <w:rPr>
          <w:b w:val="0"/>
        </w:rPr>
      </w:pPr>
      <w:r>
        <w:rPr>
          <w:b w:val="0"/>
        </w:rPr>
        <w:t>ИРКУТСКАЯ ОБЛАС</w:t>
      </w:r>
      <w:r w:rsidR="00B07CB8">
        <w:rPr>
          <w:b w:val="0"/>
        </w:rPr>
        <w:t>Т</w:t>
      </w:r>
      <w:r>
        <w:rPr>
          <w:b w:val="0"/>
        </w:rPr>
        <w:t>Ь</w:t>
      </w:r>
    </w:p>
    <w:p w:rsidR="002E58E5" w:rsidRDefault="002E58E5" w:rsidP="002E58E5">
      <w:pPr>
        <w:pStyle w:val="ConsPlusTitle"/>
        <w:jc w:val="center"/>
        <w:rPr>
          <w:b w:val="0"/>
        </w:rPr>
      </w:pPr>
      <w:r>
        <w:rPr>
          <w:b w:val="0"/>
        </w:rPr>
        <w:t>ОСИНСКИЙ РАЙОН</w:t>
      </w:r>
    </w:p>
    <w:p w:rsidR="002E58E5" w:rsidRDefault="002E58E5" w:rsidP="002E58E5">
      <w:pPr>
        <w:pStyle w:val="ConsPlusTitle"/>
        <w:jc w:val="center"/>
        <w:rPr>
          <w:b w:val="0"/>
        </w:rPr>
      </w:pPr>
      <w:r>
        <w:rPr>
          <w:b w:val="0"/>
        </w:rPr>
        <w:t>ДУМА МУНИЦИПАЛЬНОГО ОБРАЗОВАНИЯ «МАЙСК»</w:t>
      </w:r>
    </w:p>
    <w:p w:rsidR="002E58E5" w:rsidRDefault="002E58E5" w:rsidP="002E58E5">
      <w:pPr>
        <w:pStyle w:val="ConsPlusTitle"/>
        <w:jc w:val="center"/>
        <w:rPr>
          <w:b w:val="0"/>
        </w:rPr>
      </w:pPr>
    </w:p>
    <w:p w:rsidR="002E58E5" w:rsidRDefault="002E58E5" w:rsidP="002E58E5">
      <w:pPr>
        <w:pStyle w:val="ConsPlusTitle"/>
        <w:rPr>
          <w:b w:val="0"/>
        </w:rPr>
      </w:pPr>
      <w:r>
        <w:rPr>
          <w:b w:val="0"/>
        </w:rPr>
        <w:t xml:space="preserve">   15  сессия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</w:t>
      </w:r>
      <w:r w:rsidR="000B31CF">
        <w:rPr>
          <w:b w:val="0"/>
        </w:rPr>
        <w:t>т</w:t>
      </w:r>
      <w:r>
        <w:rPr>
          <w:b w:val="0"/>
        </w:rPr>
        <w:t>ретьего  созыва</w:t>
      </w:r>
    </w:p>
    <w:p w:rsidR="002E58E5" w:rsidRDefault="002E58E5" w:rsidP="002E58E5">
      <w:pPr>
        <w:pStyle w:val="ConsPlusTitle"/>
        <w:rPr>
          <w:b w:val="0"/>
        </w:rPr>
      </w:pPr>
    </w:p>
    <w:p w:rsidR="002E58E5" w:rsidRDefault="002E58E5" w:rsidP="002E58E5">
      <w:pPr>
        <w:pStyle w:val="ConsPlusTitle"/>
        <w:rPr>
          <w:b w:val="0"/>
        </w:rPr>
      </w:pPr>
      <w:r>
        <w:rPr>
          <w:b w:val="0"/>
        </w:rPr>
        <w:t>2</w:t>
      </w:r>
      <w:r w:rsidR="00326BC8">
        <w:rPr>
          <w:b w:val="0"/>
        </w:rPr>
        <w:t>6</w:t>
      </w:r>
      <w:r>
        <w:rPr>
          <w:b w:val="0"/>
        </w:rPr>
        <w:t xml:space="preserve">.12.2014г.                                                                     с. </w:t>
      </w:r>
      <w:proofErr w:type="spellStart"/>
      <w:r>
        <w:rPr>
          <w:b w:val="0"/>
        </w:rPr>
        <w:t>Майск</w:t>
      </w:r>
      <w:proofErr w:type="spellEnd"/>
    </w:p>
    <w:p w:rsidR="002E58E5" w:rsidRDefault="002E58E5" w:rsidP="002E58E5">
      <w:pPr>
        <w:pStyle w:val="ConsPlusTitle"/>
        <w:jc w:val="center"/>
        <w:rPr>
          <w:b w:val="0"/>
        </w:rPr>
      </w:pPr>
    </w:p>
    <w:p w:rsidR="002E58E5" w:rsidRDefault="002E58E5" w:rsidP="002E58E5">
      <w:pPr>
        <w:pStyle w:val="ConsPlusTitle"/>
        <w:jc w:val="center"/>
        <w:rPr>
          <w:b w:val="0"/>
        </w:rPr>
      </w:pPr>
      <w:r>
        <w:rPr>
          <w:b w:val="0"/>
        </w:rPr>
        <w:t>РЕШЕНИЕ № 7</w:t>
      </w:r>
      <w:r w:rsidR="00276571">
        <w:rPr>
          <w:b w:val="0"/>
        </w:rPr>
        <w:t>5</w:t>
      </w:r>
    </w:p>
    <w:p w:rsidR="00FF5ED0" w:rsidRDefault="00FF5ED0" w:rsidP="00FF5E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5ED0" w:rsidRPr="002E58E5" w:rsidRDefault="00FF5ED0" w:rsidP="00FF5ED0">
      <w:pPr>
        <w:rPr>
          <w:sz w:val="28"/>
          <w:szCs w:val="28"/>
        </w:rPr>
      </w:pPr>
      <w:r w:rsidRPr="002E58E5">
        <w:rPr>
          <w:sz w:val="28"/>
          <w:szCs w:val="28"/>
        </w:rPr>
        <w:t xml:space="preserve">О ежегодном отчете главы  </w:t>
      </w:r>
      <w:proofErr w:type="gramStart"/>
      <w:r w:rsidRPr="002E58E5">
        <w:rPr>
          <w:sz w:val="28"/>
          <w:szCs w:val="28"/>
        </w:rPr>
        <w:t>муниципального</w:t>
      </w:r>
      <w:proofErr w:type="gramEnd"/>
      <w:r w:rsidRPr="002E58E5">
        <w:rPr>
          <w:sz w:val="28"/>
          <w:szCs w:val="28"/>
        </w:rPr>
        <w:t xml:space="preserve"> </w:t>
      </w:r>
    </w:p>
    <w:p w:rsidR="00FF5ED0" w:rsidRPr="002E58E5" w:rsidRDefault="00FF5ED0" w:rsidP="00FF5ED0">
      <w:pPr>
        <w:rPr>
          <w:sz w:val="28"/>
          <w:szCs w:val="28"/>
        </w:rPr>
      </w:pPr>
      <w:r w:rsidRPr="002E58E5">
        <w:rPr>
          <w:sz w:val="28"/>
          <w:szCs w:val="28"/>
        </w:rPr>
        <w:t>образования «</w:t>
      </w:r>
      <w:proofErr w:type="spellStart"/>
      <w:r w:rsidRPr="002E58E5">
        <w:rPr>
          <w:sz w:val="28"/>
          <w:szCs w:val="28"/>
        </w:rPr>
        <w:t>Майск</w:t>
      </w:r>
      <w:proofErr w:type="spellEnd"/>
      <w:r w:rsidRPr="002E58E5">
        <w:rPr>
          <w:sz w:val="28"/>
          <w:szCs w:val="28"/>
        </w:rPr>
        <w:t xml:space="preserve">» о результатах его деятельности, деятельности </w:t>
      </w:r>
    </w:p>
    <w:p w:rsidR="00FF5ED0" w:rsidRPr="002E58E5" w:rsidRDefault="00FF5ED0" w:rsidP="00FF5ED0">
      <w:pPr>
        <w:rPr>
          <w:sz w:val="28"/>
          <w:szCs w:val="28"/>
        </w:rPr>
      </w:pPr>
      <w:r w:rsidRPr="002E58E5">
        <w:rPr>
          <w:sz w:val="28"/>
          <w:szCs w:val="28"/>
        </w:rPr>
        <w:t>администрации муниципального образования «</w:t>
      </w:r>
      <w:proofErr w:type="spellStart"/>
      <w:r w:rsidRPr="002E58E5">
        <w:rPr>
          <w:sz w:val="28"/>
          <w:szCs w:val="28"/>
        </w:rPr>
        <w:t>Майск</w:t>
      </w:r>
      <w:proofErr w:type="spellEnd"/>
      <w:r w:rsidRPr="002E58E5">
        <w:rPr>
          <w:sz w:val="28"/>
          <w:szCs w:val="28"/>
        </w:rPr>
        <w:t xml:space="preserve">», </w:t>
      </w:r>
    </w:p>
    <w:p w:rsidR="00FF5ED0" w:rsidRPr="002E58E5" w:rsidRDefault="00FF5ED0" w:rsidP="00FF5ED0">
      <w:pPr>
        <w:rPr>
          <w:sz w:val="28"/>
          <w:szCs w:val="28"/>
        </w:rPr>
      </w:pPr>
      <w:r w:rsidRPr="002E58E5">
        <w:rPr>
          <w:sz w:val="28"/>
          <w:szCs w:val="28"/>
        </w:rPr>
        <w:t xml:space="preserve">в том числе о решении вопросов, поставленных Думой </w:t>
      </w:r>
    </w:p>
    <w:p w:rsidR="00FF5ED0" w:rsidRPr="002E58E5" w:rsidRDefault="00FF5ED0" w:rsidP="00FF5E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58E5">
        <w:rPr>
          <w:sz w:val="28"/>
          <w:szCs w:val="28"/>
        </w:rPr>
        <w:t>муниципального образования «</w:t>
      </w:r>
      <w:proofErr w:type="spellStart"/>
      <w:r w:rsidRPr="002E58E5">
        <w:rPr>
          <w:sz w:val="28"/>
          <w:szCs w:val="28"/>
        </w:rPr>
        <w:t>Майск</w:t>
      </w:r>
      <w:proofErr w:type="spellEnd"/>
      <w:r w:rsidRPr="002E58E5">
        <w:rPr>
          <w:sz w:val="28"/>
          <w:szCs w:val="28"/>
        </w:rPr>
        <w:t xml:space="preserve">»   </w:t>
      </w:r>
    </w:p>
    <w:p w:rsidR="00FF5ED0" w:rsidRDefault="00FF5ED0" w:rsidP="00FF5E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5ED0" w:rsidRDefault="00FF5ED0" w:rsidP="00FF5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ED0" w:rsidRDefault="00FF5ED0" w:rsidP="00FF5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 части 10, частью 11.1 статьи 35, частями 5, 5.1 статьи 36 Федерального закона от 6 октября 2003 года № 131-ФЗ «Об общих принципах организации местного самоуправления в Российской Федерации», пунктом 2.2. части 2 статьи 24 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», Дума  муниципального образования 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</w:p>
    <w:p w:rsidR="00FF5ED0" w:rsidRDefault="00FF5ED0" w:rsidP="00FF5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ED0" w:rsidRDefault="00FF5ED0" w:rsidP="00FF5ED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F5ED0" w:rsidRDefault="00FF5ED0" w:rsidP="00FF5E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ED0" w:rsidRPr="00982720" w:rsidRDefault="00982720" w:rsidP="00982720">
      <w:pPr>
        <w:pStyle w:val="a5"/>
        <w:numPr>
          <w:ilvl w:val="0"/>
          <w:numId w:val="2"/>
        </w:numPr>
        <w:suppressAutoHyphens/>
        <w:jc w:val="both"/>
        <w:rPr>
          <w:iCs/>
          <w:sz w:val="28"/>
          <w:szCs w:val="28"/>
        </w:rPr>
      </w:pPr>
      <w:r w:rsidRPr="00982720">
        <w:rPr>
          <w:sz w:val="28"/>
          <w:szCs w:val="28"/>
        </w:rPr>
        <w:t>Утвердить</w:t>
      </w:r>
      <w:r w:rsidR="00754BF0">
        <w:rPr>
          <w:sz w:val="28"/>
          <w:szCs w:val="28"/>
        </w:rPr>
        <w:t xml:space="preserve"> прилагаемое</w:t>
      </w:r>
      <w:r w:rsidRPr="00982720">
        <w:rPr>
          <w:sz w:val="28"/>
          <w:szCs w:val="28"/>
        </w:rPr>
        <w:t xml:space="preserve"> </w:t>
      </w:r>
      <w:r w:rsidR="00FF5ED0" w:rsidRPr="00982720">
        <w:rPr>
          <w:sz w:val="28"/>
          <w:szCs w:val="28"/>
        </w:rPr>
        <w:t xml:space="preserve"> Положение </w:t>
      </w:r>
      <w:r w:rsidR="00276571">
        <w:rPr>
          <w:sz w:val="28"/>
          <w:szCs w:val="28"/>
        </w:rPr>
        <w:t>«О</w:t>
      </w:r>
      <w:r w:rsidR="00FF5ED0" w:rsidRPr="00982720">
        <w:rPr>
          <w:sz w:val="28"/>
          <w:szCs w:val="28"/>
        </w:rPr>
        <w:t xml:space="preserve"> ежегодном отчете главы муниципального образования «</w:t>
      </w:r>
      <w:proofErr w:type="spellStart"/>
      <w:r w:rsidR="00FF5ED0" w:rsidRPr="00982720">
        <w:rPr>
          <w:sz w:val="28"/>
          <w:szCs w:val="28"/>
        </w:rPr>
        <w:t>Майск</w:t>
      </w:r>
      <w:proofErr w:type="spellEnd"/>
      <w:r w:rsidR="00FF5ED0" w:rsidRPr="00982720">
        <w:rPr>
          <w:sz w:val="28"/>
          <w:szCs w:val="28"/>
        </w:rPr>
        <w:t>» о результатах его деятельности, деятельности администрации  муниципального образования «</w:t>
      </w:r>
      <w:proofErr w:type="spellStart"/>
      <w:r w:rsidR="00FF5ED0" w:rsidRPr="00982720">
        <w:rPr>
          <w:sz w:val="28"/>
          <w:szCs w:val="28"/>
        </w:rPr>
        <w:t>Майск</w:t>
      </w:r>
      <w:proofErr w:type="spellEnd"/>
      <w:r w:rsidR="00FF5ED0" w:rsidRPr="00982720">
        <w:rPr>
          <w:sz w:val="28"/>
          <w:szCs w:val="28"/>
        </w:rPr>
        <w:t>», в том числе о решении вопросов, поставленных Думой  муниципального образования «</w:t>
      </w:r>
      <w:proofErr w:type="spellStart"/>
      <w:r w:rsidR="00FF5ED0" w:rsidRPr="00982720">
        <w:rPr>
          <w:sz w:val="28"/>
          <w:szCs w:val="28"/>
        </w:rPr>
        <w:t>Майск</w:t>
      </w:r>
      <w:proofErr w:type="spellEnd"/>
      <w:r w:rsidR="00FF5ED0" w:rsidRPr="00982720">
        <w:rPr>
          <w:sz w:val="28"/>
          <w:szCs w:val="28"/>
        </w:rPr>
        <w:t>»</w:t>
      </w:r>
      <w:r w:rsidR="00276571">
        <w:rPr>
          <w:iCs/>
          <w:sz w:val="28"/>
          <w:szCs w:val="28"/>
        </w:rPr>
        <w:t>, приложение №1 к данному Решению.</w:t>
      </w:r>
    </w:p>
    <w:p w:rsidR="00982720" w:rsidRPr="00982720" w:rsidRDefault="00982720" w:rsidP="00982720">
      <w:pPr>
        <w:pStyle w:val="a5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982720">
        <w:rPr>
          <w:sz w:val="28"/>
          <w:szCs w:val="28"/>
        </w:rPr>
        <w:t xml:space="preserve"> Настоящее решение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Pr="00982720">
        <w:rPr>
          <w:sz w:val="28"/>
          <w:szCs w:val="28"/>
        </w:rPr>
        <w:t>Майск</w:t>
      </w:r>
      <w:proofErr w:type="spellEnd"/>
      <w:r w:rsidRPr="00982720">
        <w:rPr>
          <w:sz w:val="28"/>
          <w:szCs w:val="28"/>
        </w:rPr>
        <w:t xml:space="preserve">» </w:t>
      </w:r>
      <w:proofErr w:type="spellStart"/>
      <w:r w:rsidRPr="00982720">
        <w:rPr>
          <w:sz w:val="28"/>
          <w:szCs w:val="28"/>
        </w:rPr>
        <w:t>www</w:t>
      </w:r>
      <w:proofErr w:type="spellEnd"/>
      <w:r w:rsidRPr="00982720">
        <w:rPr>
          <w:sz w:val="28"/>
          <w:szCs w:val="28"/>
        </w:rPr>
        <w:t>. maisk-adm.ru.</w:t>
      </w:r>
    </w:p>
    <w:p w:rsidR="00982720" w:rsidRPr="00982720" w:rsidRDefault="00982720" w:rsidP="00982720">
      <w:pPr>
        <w:pStyle w:val="a5"/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 w:rsidRPr="00982720">
        <w:rPr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982720" w:rsidRPr="00982720" w:rsidRDefault="00982720" w:rsidP="00982720">
      <w:pPr>
        <w:jc w:val="both"/>
        <w:rPr>
          <w:sz w:val="28"/>
          <w:szCs w:val="28"/>
        </w:rPr>
      </w:pPr>
    </w:p>
    <w:p w:rsidR="00982720" w:rsidRPr="00982720" w:rsidRDefault="00982720" w:rsidP="00982720">
      <w:pPr>
        <w:rPr>
          <w:sz w:val="28"/>
          <w:szCs w:val="28"/>
        </w:rPr>
      </w:pPr>
    </w:p>
    <w:p w:rsidR="00982720" w:rsidRPr="00982720" w:rsidRDefault="00982720" w:rsidP="00982720">
      <w:pPr>
        <w:rPr>
          <w:sz w:val="28"/>
          <w:szCs w:val="28"/>
        </w:rPr>
      </w:pPr>
    </w:p>
    <w:p w:rsidR="00982720" w:rsidRPr="00982720" w:rsidRDefault="00982720" w:rsidP="00982720">
      <w:pPr>
        <w:pStyle w:val="a5"/>
        <w:rPr>
          <w:sz w:val="28"/>
          <w:szCs w:val="28"/>
        </w:rPr>
      </w:pPr>
    </w:p>
    <w:p w:rsidR="00982720" w:rsidRPr="00982720" w:rsidRDefault="00982720" w:rsidP="00982720">
      <w:pPr>
        <w:pStyle w:val="a5"/>
        <w:rPr>
          <w:sz w:val="28"/>
          <w:szCs w:val="28"/>
        </w:rPr>
      </w:pPr>
      <w:r w:rsidRPr="00982720">
        <w:rPr>
          <w:sz w:val="28"/>
          <w:szCs w:val="28"/>
        </w:rPr>
        <w:t xml:space="preserve">Глава  </w:t>
      </w:r>
      <w:proofErr w:type="gramStart"/>
      <w:r w:rsidRPr="00982720">
        <w:rPr>
          <w:sz w:val="28"/>
          <w:szCs w:val="28"/>
        </w:rPr>
        <w:t>муниципального</w:t>
      </w:r>
      <w:proofErr w:type="gramEnd"/>
    </w:p>
    <w:p w:rsidR="00982720" w:rsidRPr="00982720" w:rsidRDefault="00982720" w:rsidP="00982720">
      <w:pPr>
        <w:pStyle w:val="a5"/>
        <w:rPr>
          <w:sz w:val="28"/>
          <w:szCs w:val="28"/>
        </w:rPr>
      </w:pPr>
      <w:r w:rsidRPr="0098272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 w:rsidRPr="00982720">
        <w:rPr>
          <w:sz w:val="28"/>
          <w:szCs w:val="28"/>
        </w:rPr>
        <w:t>А.И.Серебренников</w:t>
      </w:r>
      <w:proofErr w:type="spellEnd"/>
    </w:p>
    <w:p w:rsidR="00982720" w:rsidRDefault="00982720" w:rsidP="00982720">
      <w:pPr>
        <w:suppressAutoHyphens/>
        <w:jc w:val="both"/>
        <w:rPr>
          <w:iCs/>
          <w:sz w:val="28"/>
          <w:szCs w:val="28"/>
        </w:rPr>
      </w:pPr>
    </w:p>
    <w:p w:rsidR="00982720" w:rsidRDefault="00982720" w:rsidP="00982720">
      <w:pPr>
        <w:suppressAutoHyphens/>
        <w:jc w:val="both"/>
        <w:rPr>
          <w:iCs/>
          <w:sz w:val="28"/>
          <w:szCs w:val="28"/>
        </w:rPr>
      </w:pPr>
    </w:p>
    <w:p w:rsidR="00982720" w:rsidRPr="00982720" w:rsidRDefault="00982720" w:rsidP="00982720">
      <w:pPr>
        <w:suppressAutoHyphens/>
        <w:jc w:val="both"/>
        <w:rPr>
          <w:iCs/>
          <w:sz w:val="28"/>
          <w:szCs w:val="28"/>
        </w:rPr>
      </w:pPr>
    </w:p>
    <w:p w:rsidR="00FF5ED0" w:rsidRPr="00E12356" w:rsidRDefault="00982720" w:rsidP="00E12356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12356">
        <w:rPr>
          <w:sz w:val="28"/>
          <w:szCs w:val="28"/>
        </w:rPr>
        <w:tab/>
      </w:r>
      <w:r w:rsidR="00FF5ED0">
        <w:t xml:space="preserve"> </w:t>
      </w:r>
    </w:p>
    <w:p w:rsidR="00276571" w:rsidRPr="00182328" w:rsidRDefault="00276571" w:rsidP="00276571">
      <w:pPr>
        <w:ind w:left="5670"/>
        <w:rPr>
          <w:bCs/>
        </w:rPr>
      </w:pPr>
      <w:r w:rsidRPr="00182328">
        <w:rPr>
          <w:bCs/>
        </w:rPr>
        <w:lastRenderedPageBreak/>
        <w:t>приложение №1</w:t>
      </w:r>
    </w:p>
    <w:p w:rsidR="00276571" w:rsidRPr="00182328" w:rsidRDefault="00276571" w:rsidP="00276571">
      <w:pPr>
        <w:ind w:left="5670"/>
        <w:rPr>
          <w:bCs/>
        </w:rPr>
      </w:pPr>
      <w:r w:rsidRPr="00182328">
        <w:rPr>
          <w:bCs/>
        </w:rPr>
        <w:t>к Р</w:t>
      </w:r>
      <w:r>
        <w:rPr>
          <w:bCs/>
        </w:rPr>
        <w:t>ешени</w:t>
      </w:r>
      <w:r w:rsidRPr="00182328">
        <w:rPr>
          <w:bCs/>
        </w:rPr>
        <w:t>ю Думы  МО «</w:t>
      </w:r>
      <w:proofErr w:type="spellStart"/>
      <w:r w:rsidRPr="00182328">
        <w:t>Майск</w:t>
      </w:r>
      <w:proofErr w:type="spellEnd"/>
      <w:r w:rsidRPr="00182328">
        <w:rPr>
          <w:bCs/>
        </w:rPr>
        <w:t>»</w:t>
      </w:r>
    </w:p>
    <w:p w:rsidR="00276571" w:rsidRPr="00182328" w:rsidRDefault="00276571" w:rsidP="00276571">
      <w:pPr>
        <w:ind w:left="5670"/>
      </w:pPr>
      <w:r w:rsidRPr="00182328">
        <w:t>от «26» декабря 2014г. № 7</w:t>
      </w:r>
      <w:r>
        <w:t>5</w:t>
      </w:r>
    </w:p>
    <w:p w:rsidR="00FF5ED0" w:rsidRDefault="00FF5ED0" w:rsidP="00276571">
      <w:pPr>
        <w:ind w:left="5664"/>
        <w:jc w:val="right"/>
        <w:rPr>
          <w:b/>
        </w:rPr>
      </w:pPr>
    </w:p>
    <w:p w:rsidR="00FF5ED0" w:rsidRPr="00754BF0" w:rsidRDefault="00FF5ED0" w:rsidP="00FF5ED0">
      <w:pPr>
        <w:suppressAutoHyphens/>
        <w:jc w:val="center"/>
        <w:rPr>
          <w:sz w:val="28"/>
          <w:szCs w:val="28"/>
        </w:rPr>
      </w:pPr>
      <w:r w:rsidRPr="00754BF0">
        <w:rPr>
          <w:sz w:val="28"/>
          <w:szCs w:val="28"/>
        </w:rPr>
        <w:t>ПОЛОЖЕНИЕ</w:t>
      </w:r>
    </w:p>
    <w:p w:rsidR="00FF5ED0" w:rsidRPr="00754BF0" w:rsidRDefault="00276571" w:rsidP="00FF5E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FF5ED0" w:rsidRPr="00754BF0">
        <w:rPr>
          <w:sz w:val="28"/>
          <w:szCs w:val="28"/>
        </w:rPr>
        <w:t xml:space="preserve"> ежегодном отчете главы  муниципального образования  «</w:t>
      </w:r>
      <w:proofErr w:type="spellStart"/>
      <w:r w:rsidR="00FF5ED0" w:rsidRPr="00754BF0">
        <w:rPr>
          <w:sz w:val="28"/>
          <w:szCs w:val="28"/>
        </w:rPr>
        <w:t>Майск</w:t>
      </w:r>
      <w:proofErr w:type="spellEnd"/>
      <w:r w:rsidR="00FF5ED0" w:rsidRPr="00754BF0">
        <w:rPr>
          <w:sz w:val="28"/>
          <w:szCs w:val="28"/>
        </w:rPr>
        <w:t>» о результатах его деятельности, деятельности администрации  муниципального образования «</w:t>
      </w:r>
      <w:proofErr w:type="spellStart"/>
      <w:r w:rsidR="00FF5ED0" w:rsidRPr="00754BF0">
        <w:rPr>
          <w:sz w:val="28"/>
          <w:szCs w:val="28"/>
        </w:rPr>
        <w:t>Майск</w:t>
      </w:r>
      <w:proofErr w:type="spellEnd"/>
      <w:r w:rsidR="00FF5ED0" w:rsidRPr="00754BF0">
        <w:rPr>
          <w:sz w:val="28"/>
          <w:szCs w:val="28"/>
        </w:rPr>
        <w:t>», в том числе о решении вопросов, поставленных Думой муниципального образования «</w:t>
      </w:r>
      <w:proofErr w:type="spellStart"/>
      <w:r w:rsidR="00FF5ED0" w:rsidRPr="00754BF0">
        <w:rPr>
          <w:sz w:val="28"/>
          <w:szCs w:val="28"/>
        </w:rPr>
        <w:t>Майск</w:t>
      </w:r>
      <w:proofErr w:type="spellEnd"/>
      <w:r w:rsidR="00FF5ED0" w:rsidRPr="00754BF0">
        <w:rPr>
          <w:sz w:val="28"/>
          <w:szCs w:val="28"/>
        </w:rPr>
        <w:t>»</w:t>
      </w:r>
    </w:p>
    <w:p w:rsidR="00FF5ED0" w:rsidRPr="00754BF0" w:rsidRDefault="00FF5ED0" w:rsidP="00FF5ED0">
      <w:pPr>
        <w:suppressAutoHyphens/>
        <w:jc w:val="center"/>
        <w:rPr>
          <w:sz w:val="28"/>
          <w:szCs w:val="28"/>
        </w:rPr>
      </w:pPr>
    </w:p>
    <w:p w:rsidR="00FF5ED0" w:rsidRDefault="00FF5ED0" w:rsidP="00FF5ED0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главой 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 полномочий по решению вопросов местного значения.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Настоящее Положение устанавливает форму и содержание ежегодного отчета главы 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 (далее – глава) о результатах его деятельности, деятельности администрации 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», в том числе о решении вопросов, поставленных Думой 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 (далее – отчет), порядок его представления в Думу 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 (далее – Дума) и порядок рассмотрения отчета Думой.</w:t>
      </w:r>
      <w:proofErr w:type="gramEnd"/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</w:p>
    <w:p w:rsidR="00FF5ED0" w:rsidRDefault="00FF5ED0" w:rsidP="00FF5ED0">
      <w:pPr>
        <w:suppressAutoHyphens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Содержание отчета Главы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порядок его представления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Думу</w:t>
      </w:r>
    </w:p>
    <w:p w:rsidR="00FF5ED0" w:rsidRDefault="00FF5ED0" w:rsidP="00FF5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Отчет главы представляет собой информацию о социально-экономическом положении муниципального образования за отчетный период, а также итоговую информацию, представляемую по основным направлениям деятельности администрации, в том числе информацию о решении вопросов, поставленных Думой в соответствии с полномочиями, установленными действующим законодательством Российской Федерации и уставом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».</w:t>
      </w:r>
    </w:p>
    <w:p w:rsidR="00FF5ED0" w:rsidRDefault="00FF5ED0" w:rsidP="00FF5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Отчетным периодом является истекший год либо период года, истекший после вступления главы в должность.</w:t>
      </w:r>
    </w:p>
    <w:p w:rsidR="00FF5ED0" w:rsidRDefault="00FF5ED0" w:rsidP="00FF5ED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Отчет главы представляется в Думу в письменной форме и включает следующие разделы: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1:</w:t>
      </w:r>
    </w:p>
    <w:p w:rsidR="00FF5ED0" w:rsidRDefault="00FF5ED0" w:rsidP="00FF5E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краткая характеристика социально-экономического положения в  муниципальном образовании, положительная и отрицательная динамика в сравнении с предыдущим периодом, в том числе: </w:t>
      </w:r>
    </w:p>
    <w:p w:rsidR="00FF5ED0" w:rsidRDefault="00FF5ED0" w:rsidP="00FF5ED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социально-демографическая ситуация </w:t>
      </w:r>
      <w:r>
        <w:rPr>
          <w:iCs/>
          <w:color w:val="000000"/>
          <w:sz w:val="28"/>
          <w:szCs w:val="28"/>
        </w:rPr>
        <w:t xml:space="preserve">(численность постоянного населения; уровень рождаемости, смертности; социально-демографический состав; образовательный уровень населения; структура занятости, уровень </w:t>
      </w:r>
      <w:hyperlink r:id="rId7" w:tooltip="Безработица" w:history="1">
        <w:r w:rsidRPr="00754BF0">
          <w:rPr>
            <w:rStyle w:val="a4"/>
            <w:iCs/>
            <w:color w:val="000000" w:themeColor="text1"/>
            <w:sz w:val="28"/>
            <w:szCs w:val="28"/>
            <w:u w:val="none"/>
          </w:rPr>
          <w:t>безработицы</w:t>
        </w:r>
      </w:hyperlink>
      <w:r w:rsidRPr="00754BF0">
        <w:rPr>
          <w:iCs/>
          <w:color w:val="000000" w:themeColor="text1"/>
          <w:sz w:val="28"/>
          <w:szCs w:val="28"/>
        </w:rPr>
        <w:t xml:space="preserve">; </w:t>
      </w:r>
      <w:r>
        <w:rPr>
          <w:iCs/>
          <w:sz w:val="28"/>
          <w:szCs w:val="28"/>
        </w:rPr>
        <w:t>доходы населения);</w:t>
      </w:r>
    </w:p>
    <w:p w:rsidR="00FF5ED0" w:rsidRDefault="00FF5ED0" w:rsidP="00FF5E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экономический потенциал </w:t>
      </w:r>
      <w:r>
        <w:rPr>
          <w:iCs/>
          <w:sz w:val="28"/>
          <w:szCs w:val="28"/>
        </w:rPr>
        <w:t xml:space="preserve">(отраслевая структура экономики, </w:t>
      </w:r>
      <w:proofErr w:type="spellStart"/>
      <w:r>
        <w:rPr>
          <w:iCs/>
          <w:sz w:val="28"/>
          <w:szCs w:val="28"/>
        </w:rPr>
        <w:t>бюджетообразующие</w:t>
      </w:r>
      <w:proofErr w:type="spellEnd"/>
      <w:r>
        <w:rPr>
          <w:iCs/>
          <w:sz w:val="28"/>
          <w:szCs w:val="28"/>
        </w:rPr>
        <w:t xml:space="preserve"> предприятия, показатели уровня и объемов производства; малый бизнес);</w:t>
      </w:r>
    </w:p>
    <w:p w:rsidR="00FF5ED0" w:rsidRDefault="00FF5ED0" w:rsidP="00FF5E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социальная инфраструктура </w:t>
      </w:r>
      <w:r>
        <w:rPr>
          <w:iCs/>
          <w:sz w:val="28"/>
          <w:szCs w:val="28"/>
        </w:rPr>
        <w:t>(образование, здравоохранение, культура, спорт);</w:t>
      </w:r>
    </w:p>
    <w:p w:rsidR="00FF5ED0" w:rsidRDefault="00FF5ED0" w:rsidP="00FF5E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инженерная инфраструктура </w:t>
      </w:r>
      <w:r>
        <w:rPr>
          <w:iCs/>
          <w:sz w:val="28"/>
          <w:szCs w:val="28"/>
        </w:rPr>
        <w:t>(</w:t>
      </w:r>
      <w:hyperlink r:id="rId8" w:tooltip="Жилищно-коммунальные хозяйства" w:history="1">
        <w:r w:rsidRPr="00754BF0">
          <w:rPr>
            <w:rStyle w:val="a4"/>
            <w:iCs/>
            <w:color w:val="000000" w:themeColor="text1"/>
            <w:sz w:val="28"/>
            <w:szCs w:val="28"/>
            <w:u w:val="none"/>
          </w:rPr>
          <w:t>ЖКХ</w:t>
        </w:r>
      </w:hyperlink>
      <w:r w:rsidRPr="00754BF0">
        <w:rPr>
          <w:iCs/>
          <w:color w:val="000000" w:themeColor="text1"/>
          <w:sz w:val="28"/>
          <w:szCs w:val="28"/>
        </w:rPr>
        <w:t xml:space="preserve">, </w:t>
      </w:r>
      <w:r>
        <w:rPr>
          <w:iCs/>
          <w:sz w:val="28"/>
          <w:szCs w:val="28"/>
        </w:rPr>
        <w:t>благоустройство);</w:t>
      </w:r>
    </w:p>
    <w:p w:rsidR="00FF5ED0" w:rsidRDefault="00FF5ED0" w:rsidP="00FF5E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характеристика структуры местного бюджета, основные показатели его исполнения </w:t>
      </w:r>
      <w:r>
        <w:rPr>
          <w:iCs/>
          <w:sz w:val="28"/>
          <w:szCs w:val="28"/>
        </w:rPr>
        <w:t>(уровень собственных доходов, потенциальные возможности увеличения доходной части бюджета).</w:t>
      </w:r>
    </w:p>
    <w:p w:rsidR="00FF5ED0" w:rsidRDefault="00FF5ED0" w:rsidP="00FF5E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ключевые </w:t>
      </w:r>
      <w:r w:rsidRPr="00754BF0">
        <w:rPr>
          <w:color w:val="000000" w:themeColor="text1"/>
          <w:sz w:val="28"/>
          <w:szCs w:val="28"/>
        </w:rPr>
        <w:t xml:space="preserve">проблемы </w:t>
      </w:r>
      <w:hyperlink r:id="rId9" w:tooltip="Социально-экономическое развитие" w:history="1">
        <w:r w:rsidRPr="00754BF0">
          <w:rPr>
            <w:rStyle w:val="a4"/>
            <w:color w:val="000000" w:themeColor="text1"/>
            <w:sz w:val="28"/>
            <w:szCs w:val="28"/>
            <w:u w:val="none"/>
          </w:rPr>
          <w:t>социально-экономического развития</w:t>
        </w:r>
      </w:hyperlink>
      <w:r>
        <w:rPr>
          <w:sz w:val="28"/>
          <w:szCs w:val="28"/>
        </w:rPr>
        <w:t xml:space="preserve"> муниципального образования;</w:t>
      </w:r>
    </w:p>
    <w:p w:rsidR="00FF5ED0" w:rsidRDefault="00FF5ED0" w:rsidP="00FF5E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ресурсный потенциал муниципального образования, как предпосылка к развитию </w:t>
      </w:r>
      <w:r>
        <w:rPr>
          <w:iCs/>
          <w:sz w:val="28"/>
          <w:szCs w:val="28"/>
        </w:rPr>
        <w:t>(особенность географического положения, транспортных инфраструктур, наличие месторождений, лесных, земельных ресурсов,  производственной базы);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2:</w:t>
      </w:r>
    </w:p>
    <w:p w:rsidR="00FF5ED0" w:rsidRDefault="00FF5ED0" w:rsidP="00FF5E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безопасности, иных сферах, с указанием основных проблем в решении вопросов местного значения, способов их решения;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3:</w:t>
      </w:r>
    </w:p>
    <w:p w:rsidR="00FF5ED0" w:rsidRDefault="00FF5ED0" w:rsidP="00FF5E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анализ исполнения переданных государственных полномочий;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4:</w:t>
      </w:r>
    </w:p>
    <w:p w:rsidR="00FF5ED0" w:rsidRDefault="00FF5ED0" w:rsidP="00FF5E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на предстоящий период, ожидаемые результаты социально-экономического развития муниципального образования в 3-х летней перспективе.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Глава представляет в Думу отчет ежегодно в срок до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</w:p>
    <w:p w:rsidR="00FF5ED0" w:rsidRDefault="00FF5ED0" w:rsidP="00FF5ED0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рассмотрения отчета главы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Специалист администрации, на которого возложено обеспечение деятельности Думы, направляет отчет в комиссии Думы для предварительного рассмотрения и подготовки дополнительных вопросов не менее чем за четырнадцать дней до даты заседания Думы, на котором будет рассматриваться отчет.  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Дополнительные вопросы доводятся до сведения главы председателями комиссий Думы не позднее, чем за 3 рабочих дня до даты проведения заседания Думы.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Отчет главы на заседании Думы осуществляется в форме отчетного доклада с учетом дополнительных вопросов комиссий Думы.</w:t>
      </w:r>
    </w:p>
    <w:p w:rsidR="00FF5ED0" w:rsidRDefault="00FF5ED0" w:rsidP="00FF5ED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Отчет заслушивается на открытом заседании Думы. Заседание проводится в порядке, установленном Регламентом Думы. На ежегодный отчет главы приглашаются руководители предприятий, организаций и учреждений, представители политических партий и общественных организаций, осуществляющих свою деятельность на территории  муниципального образования, работники администрации и иные лица.</w:t>
      </w:r>
    </w:p>
    <w:p w:rsidR="00FF5ED0" w:rsidRDefault="00FF5ED0" w:rsidP="00FF5ED0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3.5. П</w:t>
      </w:r>
      <w:r>
        <w:rPr>
          <w:color w:val="000000"/>
          <w:sz w:val="28"/>
          <w:szCs w:val="28"/>
        </w:rPr>
        <w:t>осле выступления главы с отчетом депутаты Думы вправе задавать главе вопросы по теме отчета.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>
        <w:rPr>
          <w:color w:val="000000"/>
          <w:sz w:val="28"/>
          <w:szCs w:val="28"/>
        </w:rPr>
        <w:t xml:space="preserve">По итогам рассмотрения отчета главы </w:t>
      </w:r>
      <w:r>
        <w:rPr>
          <w:iCs/>
          <w:color w:val="000000"/>
          <w:sz w:val="28"/>
          <w:szCs w:val="28"/>
        </w:rPr>
        <w:t xml:space="preserve">Думой </w:t>
      </w:r>
      <w:r>
        <w:rPr>
          <w:color w:val="000000"/>
          <w:sz w:val="28"/>
          <w:szCs w:val="28"/>
        </w:rPr>
        <w:t xml:space="preserve">принимается </w:t>
      </w:r>
      <w:r>
        <w:rPr>
          <w:sz w:val="28"/>
          <w:szCs w:val="28"/>
        </w:rPr>
        <w:t>решение об оценке деятельности главы за отчетный период, которое должно содержать одну из следующих оценок:</w:t>
      </w:r>
    </w:p>
    <w:p w:rsidR="00FF5ED0" w:rsidRDefault="00FF5ED0" w:rsidP="00FF5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признать деятельность главы удовлетворительной;</w:t>
      </w:r>
    </w:p>
    <w:p w:rsidR="00FF5ED0" w:rsidRDefault="00FF5ED0" w:rsidP="00FF5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признать деятельность главы неудовлетворительной.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неудовлетворительной оценки в решении Думы о рассмотрении отчета главы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Решение принимается большинством голосов от установленной численности депутатов Думы.</w:t>
      </w:r>
    </w:p>
    <w:p w:rsidR="00FF5ED0" w:rsidRDefault="00FF5ED0" w:rsidP="00FF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Думы об оценке деятельности главы и администрации 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 за истекший год по результатам отчета, может содержать поручения и рекомендации главе, направленные на реализацию полномочий по решению вопросов местного значения, предусмотренных федеральным законодательством, законодательством Иркутской области, Уставом 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».</w:t>
      </w:r>
    </w:p>
    <w:p w:rsidR="00FF5ED0" w:rsidRDefault="00FF5ED0" w:rsidP="00FF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Поручения и рекомендации Думы, указанные в решении, подлежат обязательному рассмотрению и исполнению главой  муниципального образования.</w:t>
      </w:r>
    </w:p>
    <w:p w:rsidR="00FF5ED0" w:rsidRDefault="00FF5ED0" w:rsidP="00FF5E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О результатах рассмотрения поручений и рекомендаций Думы глава обязан уведомить Думу в письменной форме в сроки, указанные в решении, а в случае если срок их исполнения в решении не указан – в месячный срок со дня вступления в силу решения об оценке деятельности.</w:t>
      </w:r>
    </w:p>
    <w:p w:rsidR="00FF5ED0" w:rsidRDefault="00FF5ED0" w:rsidP="00FF5E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Отчет главы о результатах его деятельности, деятельности администрации муниципального образования, в том числе о решении вопросов, поставленных Думой, подлежит официальному опубликованию и размещению в информационно-телекоммуникационной сети «Интернет».</w:t>
      </w:r>
    </w:p>
    <w:p w:rsidR="00FF5ED0" w:rsidRDefault="00FF5ED0" w:rsidP="00FF5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отчетом главы публикуется решение Думы об оценке деятельности.</w:t>
      </w:r>
    </w:p>
    <w:p w:rsidR="00FF5ED0" w:rsidRDefault="00FF5ED0" w:rsidP="00FF5E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Неудовлетворительная оценка деятельности главы по результатам его ежегодного отчета перед Думой,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FF5ED0" w:rsidRDefault="00FF5ED0" w:rsidP="00FF5ED0">
      <w:pPr>
        <w:suppressAutoHyphens/>
        <w:jc w:val="both"/>
        <w:rPr>
          <w:sz w:val="28"/>
          <w:szCs w:val="28"/>
        </w:rPr>
      </w:pPr>
    </w:p>
    <w:p w:rsidR="00FF5ED0" w:rsidRDefault="00FF5ED0" w:rsidP="00FF5ED0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Непредставление отчета главой</w:t>
      </w:r>
    </w:p>
    <w:p w:rsidR="00FF5ED0" w:rsidRDefault="00FF5ED0" w:rsidP="00FF5ED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случае непредставления главой отчета в срок до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Дума вправе на очередном заседании принять решение о неудовлетворительной оценке деятельности главы.</w:t>
      </w:r>
    </w:p>
    <w:p w:rsidR="00FF5ED0" w:rsidRDefault="00FF5ED0" w:rsidP="00FF5E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Думы.</w:t>
      </w:r>
    </w:p>
    <w:p w:rsidR="00FF5ED0" w:rsidRDefault="00FF5ED0" w:rsidP="00FF5ED0">
      <w:pPr>
        <w:pStyle w:val="msonormalbullet2gif"/>
        <w:tabs>
          <w:tab w:val="left" w:pos="1134"/>
        </w:tabs>
        <w:spacing w:before="0" w:beforeAutospacing="0" w:after="0" w:afterAutospacing="0"/>
        <w:ind w:right="-284"/>
        <w:contextualSpacing/>
        <w:jc w:val="both"/>
        <w:rPr>
          <w:bCs/>
          <w:sz w:val="28"/>
          <w:szCs w:val="28"/>
        </w:rPr>
      </w:pPr>
    </w:p>
    <w:p w:rsidR="00FF5ED0" w:rsidRDefault="00FF5ED0" w:rsidP="00FF5ED0"/>
    <w:sectPr w:rsidR="00FF5ED0" w:rsidSect="00326B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0F3"/>
    <w:multiLevelType w:val="hybridMultilevel"/>
    <w:tmpl w:val="D3EE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761F3"/>
    <w:multiLevelType w:val="hybridMultilevel"/>
    <w:tmpl w:val="B9E2941E"/>
    <w:lvl w:ilvl="0" w:tplc="660071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2B"/>
    <w:rsid w:val="00036193"/>
    <w:rsid w:val="00066DEC"/>
    <w:rsid w:val="00081197"/>
    <w:rsid w:val="00084DD9"/>
    <w:rsid w:val="000B31CF"/>
    <w:rsid w:val="000C5B5A"/>
    <w:rsid w:val="000E28C5"/>
    <w:rsid w:val="000F6538"/>
    <w:rsid w:val="001019D4"/>
    <w:rsid w:val="00110609"/>
    <w:rsid w:val="001503AD"/>
    <w:rsid w:val="00153C17"/>
    <w:rsid w:val="0016346D"/>
    <w:rsid w:val="001641A0"/>
    <w:rsid w:val="00170429"/>
    <w:rsid w:val="00170941"/>
    <w:rsid w:val="0019455C"/>
    <w:rsid w:val="001A2188"/>
    <w:rsid w:val="00206658"/>
    <w:rsid w:val="00214B65"/>
    <w:rsid w:val="00227B2D"/>
    <w:rsid w:val="002634D1"/>
    <w:rsid w:val="00276571"/>
    <w:rsid w:val="002E58E5"/>
    <w:rsid w:val="00326BC8"/>
    <w:rsid w:val="00344F62"/>
    <w:rsid w:val="00346340"/>
    <w:rsid w:val="003733BF"/>
    <w:rsid w:val="003B2C3F"/>
    <w:rsid w:val="003C52D4"/>
    <w:rsid w:val="004121C6"/>
    <w:rsid w:val="004A49D5"/>
    <w:rsid w:val="004E6417"/>
    <w:rsid w:val="004F72BB"/>
    <w:rsid w:val="005167C8"/>
    <w:rsid w:val="00563DE4"/>
    <w:rsid w:val="005B26FE"/>
    <w:rsid w:val="005C1A4E"/>
    <w:rsid w:val="00661A60"/>
    <w:rsid w:val="00665BBB"/>
    <w:rsid w:val="006A48D3"/>
    <w:rsid w:val="006D443A"/>
    <w:rsid w:val="006F3C7F"/>
    <w:rsid w:val="00754BF0"/>
    <w:rsid w:val="00763436"/>
    <w:rsid w:val="00766B8F"/>
    <w:rsid w:val="00782B03"/>
    <w:rsid w:val="0079181D"/>
    <w:rsid w:val="007C0458"/>
    <w:rsid w:val="007C230F"/>
    <w:rsid w:val="00832863"/>
    <w:rsid w:val="00871E85"/>
    <w:rsid w:val="00885072"/>
    <w:rsid w:val="00892F95"/>
    <w:rsid w:val="008B571C"/>
    <w:rsid w:val="008D6A06"/>
    <w:rsid w:val="008E0E95"/>
    <w:rsid w:val="00940E8C"/>
    <w:rsid w:val="00982720"/>
    <w:rsid w:val="009E5165"/>
    <w:rsid w:val="009F3CD8"/>
    <w:rsid w:val="00A00BB9"/>
    <w:rsid w:val="00A037BF"/>
    <w:rsid w:val="00A27F81"/>
    <w:rsid w:val="00A43225"/>
    <w:rsid w:val="00A641B1"/>
    <w:rsid w:val="00A90109"/>
    <w:rsid w:val="00A9267A"/>
    <w:rsid w:val="00AF23AA"/>
    <w:rsid w:val="00AF7D7D"/>
    <w:rsid w:val="00B03366"/>
    <w:rsid w:val="00B07CB8"/>
    <w:rsid w:val="00B648B5"/>
    <w:rsid w:val="00B6513A"/>
    <w:rsid w:val="00B90AB1"/>
    <w:rsid w:val="00BA11D3"/>
    <w:rsid w:val="00BB7CEB"/>
    <w:rsid w:val="00BF02B1"/>
    <w:rsid w:val="00C0315D"/>
    <w:rsid w:val="00C1714A"/>
    <w:rsid w:val="00C37873"/>
    <w:rsid w:val="00C434D3"/>
    <w:rsid w:val="00C740B2"/>
    <w:rsid w:val="00C81A6F"/>
    <w:rsid w:val="00CB5DC1"/>
    <w:rsid w:val="00CD25E9"/>
    <w:rsid w:val="00CF5262"/>
    <w:rsid w:val="00D21A4C"/>
    <w:rsid w:val="00D25D1E"/>
    <w:rsid w:val="00D2605C"/>
    <w:rsid w:val="00D35E2B"/>
    <w:rsid w:val="00DC32CA"/>
    <w:rsid w:val="00E10E25"/>
    <w:rsid w:val="00E12356"/>
    <w:rsid w:val="00E25AA2"/>
    <w:rsid w:val="00E52B14"/>
    <w:rsid w:val="00E847E5"/>
    <w:rsid w:val="00ED2C3A"/>
    <w:rsid w:val="00ED314A"/>
    <w:rsid w:val="00F02DCD"/>
    <w:rsid w:val="00F10499"/>
    <w:rsid w:val="00F11CDB"/>
    <w:rsid w:val="00F7072E"/>
    <w:rsid w:val="00FB13F8"/>
    <w:rsid w:val="00FB40DA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5E2B"/>
    <w:rPr>
      <w:color w:val="0000FF"/>
      <w:u w:val="single"/>
    </w:rPr>
  </w:style>
  <w:style w:type="paragraph" w:customStyle="1" w:styleId="msonormalbullet2gif">
    <w:name w:val="msonormalbullet2.gif"/>
    <w:basedOn w:val="a"/>
    <w:rsid w:val="00FF5ED0"/>
    <w:pPr>
      <w:spacing w:before="100" w:beforeAutospacing="1" w:after="100" w:afterAutospacing="1"/>
    </w:pPr>
  </w:style>
  <w:style w:type="paragraph" w:customStyle="1" w:styleId="ConsNormal">
    <w:name w:val="ConsNormal"/>
    <w:rsid w:val="00FF5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5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5E2B"/>
    <w:rPr>
      <w:color w:val="0000FF"/>
      <w:u w:val="single"/>
    </w:rPr>
  </w:style>
  <w:style w:type="paragraph" w:customStyle="1" w:styleId="msonormalbullet2gif">
    <w:name w:val="msonormalbullet2.gif"/>
    <w:basedOn w:val="a"/>
    <w:rsid w:val="00FF5ED0"/>
    <w:pPr>
      <w:spacing w:before="100" w:beforeAutospacing="1" w:after="100" w:afterAutospacing="1"/>
    </w:pPr>
  </w:style>
  <w:style w:type="paragraph" w:customStyle="1" w:styleId="ConsNormal">
    <w:name w:val="ConsNormal"/>
    <w:rsid w:val="00FF5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5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hilishno_kommunalmznie_hozyaj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bezrabotit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9DA5-27BB-4FA7-8F24-E1613BCD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МО майск</cp:lastModifiedBy>
  <cp:revision>57</cp:revision>
  <cp:lastPrinted>2014-04-08T06:53:00Z</cp:lastPrinted>
  <dcterms:created xsi:type="dcterms:W3CDTF">2012-12-21T00:52:00Z</dcterms:created>
  <dcterms:modified xsi:type="dcterms:W3CDTF">2014-12-18T09:02:00Z</dcterms:modified>
</cp:coreProperties>
</file>