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41" w:rsidRPr="00C57AF3" w:rsidRDefault="00901641" w:rsidP="003B596D">
      <w:pPr>
        <w:pStyle w:val="a4"/>
        <w:jc w:val="both"/>
        <w:rPr>
          <w:rFonts w:ascii="Arial" w:hAnsi="Arial" w:cs="Arial"/>
          <w:b w:val="0"/>
          <w:bCs w:val="0"/>
          <w:color w:val="000000"/>
        </w:rPr>
      </w:pPr>
      <w:bookmarkStart w:id="0" w:name="_GoBack"/>
      <w:bookmarkEnd w:id="0"/>
    </w:p>
    <w:p w:rsidR="001A070D" w:rsidRPr="00AE3F9F"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Приложение №1</w:t>
      </w:r>
    </w:p>
    <w:p w:rsidR="001A070D" w:rsidRPr="00AE3F9F"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к Решению Думы  МО "Майск" от 22.03.2017г. №250</w:t>
      </w:r>
    </w:p>
    <w:p w:rsidR="00000F4B" w:rsidRPr="00AE3F9F" w:rsidRDefault="00000F4B" w:rsidP="00AE3F9F">
      <w:pPr>
        <w:spacing w:line="276" w:lineRule="auto"/>
        <w:ind w:firstLine="709"/>
        <w:jc w:val="center"/>
        <w:rPr>
          <w:rFonts w:ascii="Arial" w:eastAsia="Calibri" w:hAnsi="Arial" w:cs="Arial"/>
          <w:b/>
          <w:lang w:eastAsia="en-US"/>
        </w:rPr>
      </w:pPr>
      <w:r w:rsidRPr="00AE3F9F">
        <w:rPr>
          <w:rFonts w:ascii="Arial" w:eastAsia="Calibri" w:hAnsi="Arial" w:cs="Arial"/>
          <w:b/>
          <w:lang w:eastAsia="en-US"/>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2017 год и планах на 2018 год.</w:t>
      </w:r>
    </w:p>
    <w:p w:rsidR="00000F4B" w:rsidRPr="00AE3F9F" w:rsidRDefault="00000F4B" w:rsidP="00000F4B">
      <w:pPr>
        <w:spacing w:line="276" w:lineRule="auto"/>
        <w:ind w:firstLine="709"/>
        <w:jc w:val="both"/>
        <w:rPr>
          <w:rFonts w:ascii="Arial" w:eastAsia="Calibri" w:hAnsi="Arial" w:cs="Arial"/>
          <w:b/>
          <w:lang w:eastAsia="en-US"/>
        </w:rPr>
      </w:pPr>
    </w:p>
    <w:p w:rsidR="00000F4B" w:rsidRPr="00AE3F9F" w:rsidRDefault="00000F4B" w:rsidP="00000F4B">
      <w:pPr>
        <w:spacing w:line="276" w:lineRule="auto"/>
        <w:ind w:firstLine="709"/>
        <w:jc w:val="center"/>
        <w:rPr>
          <w:rFonts w:ascii="Arial" w:eastAsia="Calibri" w:hAnsi="Arial" w:cs="Arial"/>
          <w:lang w:eastAsia="en-US"/>
        </w:rPr>
      </w:pPr>
      <w:r w:rsidRPr="00AE3F9F">
        <w:rPr>
          <w:rFonts w:ascii="Arial" w:eastAsia="Calibri" w:hAnsi="Arial" w:cs="Arial"/>
          <w:lang w:eastAsia="en-US"/>
        </w:rPr>
        <w:t>Уважаемые жители муниципального образования «Майск»,</w:t>
      </w:r>
    </w:p>
    <w:p w:rsidR="00000F4B" w:rsidRPr="00AE3F9F" w:rsidRDefault="00000F4B" w:rsidP="00000F4B">
      <w:pPr>
        <w:spacing w:line="276" w:lineRule="auto"/>
        <w:ind w:firstLine="709"/>
        <w:jc w:val="center"/>
        <w:rPr>
          <w:rFonts w:ascii="Arial" w:eastAsia="Calibri" w:hAnsi="Arial" w:cs="Arial"/>
          <w:lang w:eastAsia="en-US"/>
        </w:rPr>
      </w:pPr>
      <w:r w:rsidRPr="00AE3F9F">
        <w:rPr>
          <w:rFonts w:ascii="Arial" w:eastAsia="Calibri" w:hAnsi="Arial" w:cs="Arial"/>
          <w:lang w:eastAsia="en-US"/>
        </w:rPr>
        <w:t>приглашенные и гости!</w:t>
      </w:r>
    </w:p>
    <w:p w:rsidR="00000F4B" w:rsidRPr="00AE3F9F" w:rsidRDefault="00000F4B" w:rsidP="00000F4B">
      <w:pPr>
        <w:spacing w:line="276" w:lineRule="auto"/>
        <w:ind w:firstLine="567"/>
        <w:jc w:val="both"/>
        <w:rPr>
          <w:rFonts w:ascii="Arial" w:eastAsia="Calibri" w:hAnsi="Arial" w:cs="Arial"/>
          <w:lang w:eastAsia="en-US"/>
        </w:rPr>
      </w:pPr>
    </w:p>
    <w:p w:rsidR="00000F4B" w:rsidRPr="00AE3F9F" w:rsidRDefault="00000F4B" w:rsidP="00000F4B">
      <w:pPr>
        <w:spacing w:line="276" w:lineRule="auto"/>
        <w:ind w:firstLine="567"/>
        <w:jc w:val="both"/>
        <w:rPr>
          <w:rFonts w:ascii="Arial" w:eastAsia="Calibri" w:hAnsi="Arial" w:cs="Arial"/>
          <w:lang w:eastAsia="en-US"/>
        </w:rPr>
      </w:pPr>
      <w:r w:rsidRPr="00AE3F9F">
        <w:rPr>
          <w:rFonts w:ascii="Arial" w:eastAsia="Calibri" w:hAnsi="Arial" w:cs="Arial"/>
          <w:lang w:eastAsia="en-US"/>
        </w:rPr>
        <w:t xml:space="preserve">В соответствии с Уставом МО «Майск» Глава муниципального образования «Майск» </w:t>
      </w:r>
      <w:proofErr w:type="gramStart"/>
      <w:r w:rsidRPr="00AE3F9F">
        <w:rPr>
          <w:rFonts w:ascii="Arial" w:eastAsia="Calibri" w:hAnsi="Arial" w:cs="Arial"/>
          <w:lang w:eastAsia="en-US"/>
        </w:rPr>
        <w:t>избирается сроком на 5 лет является</w:t>
      </w:r>
      <w:proofErr w:type="gramEnd"/>
      <w:r w:rsidRPr="00AE3F9F">
        <w:rPr>
          <w:rFonts w:ascii="Arial" w:eastAsia="Calibri" w:hAnsi="Arial" w:cs="Arial"/>
          <w:lang w:eastAsia="en-US"/>
        </w:rPr>
        <w:t xml:space="preserve"> высшим должностным лицом, является председателем Думы и возглавляет администрацию Поселения. На муниципальных выборах 10 сентября 2017 года Серебренников Александр Иннокентьевич переизбран Главой на второй срок с результатом 96 процентов голосов, благодарю всех, кто принял участие и оказал мне высокое доверие.</w:t>
      </w:r>
    </w:p>
    <w:p w:rsidR="00000F4B" w:rsidRPr="00AE3F9F" w:rsidRDefault="00000F4B" w:rsidP="00000F4B">
      <w:pPr>
        <w:spacing w:line="276" w:lineRule="auto"/>
        <w:ind w:firstLine="709"/>
        <w:jc w:val="both"/>
        <w:rPr>
          <w:rFonts w:ascii="Arial" w:eastAsia="Times New Roman" w:hAnsi="Arial" w:cs="Arial"/>
          <w:lang w:eastAsia="en-US"/>
        </w:rPr>
      </w:pPr>
      <w:proofErr w:type="gramStart"/>
      <w:r w:rsidRPr="00AE3F9F">
        <w:rPr>
          <w:rFonts w:ascii="Arial" w:eastAsia="Times New Roman" w:hAnsi="Arial" w:cs="Arial"/>
          <w:lang w:eastAsia="en-US"/>
        </w:rPr>
        <w:t xml:space="preserve">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2017 год, отчет по основным параметрам будет представлен за период с 2013-по н/в.  По состоянию на 01.01.2018г. по данным </w:t>
      </w:r>
      <w:proofErr w:type="spellStart"/>
      <w:r w:rsidRPr="00AE3F9F">
        <w:rPr>
          <w:rFonts w:ascii="Arial" w:eastAsia="Times New Roman" w:hAnsi="Arial" w:cs="Arial"/>
          <w:lang w:eastAsia="en-US"/>
        </w:rPr>
        <w:t>похозяинного</w:t>
      </w:r>
      <w:proofErr w:type="spellEnd"/>
      <w:r w:rsidRPr="00AE3F9F">
        <w:rPr>
          <w:rFonts w:ascii="Arial" w:eastAsia="Times New Roman" w:hAnsi="Arial" w:cs="Arial"/>
          <w:lang w:eastAsia="en-US"/>
        </w:rPr>
        <w:t xml:space="preserve"> учета в Поселении проживает 1591 житель по данным статистики 1247, из них 34% моложе трудоспособного возраста, 55% трудоспособного и 11</w:t>
      </w:r>
      <w:proofErr w:type="gramEnd"/>
      <w:r w:rsidRPr="00AE3F9F">
        <w:rPr>
          <w:rFonts w:ascii="Arial" w:eastAsia="Times New Roman" w:hAnsi="Arial" w:cs="Arial"/>
          <w:lang w:eastAsia="en-US"/>
        </w:rPr>
        <w:t>% старше трудоспособного.</w:t>
      </w:r>
    </w:p>
    <w:p w:rsidR="00A4772F" w:rsidRPr="00AE3F9F" w:rsidRDefault="00000F4B" w:rsidP="00A4772F">
      <w:pPr>
        <w:spacing w:line="276" w:lineRule="auto"/>
        <w:ind w:firstLine="709"/>
        <w:jc w:val="both"/>
        <w:rPr>
          <w:rFonts w:ascii="Arial" w:eastAsia="Times New Roman" w:hAnsi="Arial" w:cs="Arial"/>
          <w:b/>
          <w:lang w:eastAsia="en-US"/>
        </w:rPr>
      </w:pPr>
      <w:r w:rsidRPr="00AE3F9F">
        <w:rPr>
          <w:rFonts w:ascii="Arial" w:eastAsia="Times New Roman" w:hAnsi="Arial" w:cs="Arial"/>
          <w:b/>
          <w:lang w:eastAsia="en-US"/>
        </w:rPr>
        <w:t>По состоянию Демография</w:t>
      </w:r>
    </w:p>
    <w:tbl>
      <w:tblPr>
        <w:tblW w:w="9712" w:type="dxa"/>
        <w:tblInd w:w="-106" w:type="dxa"/>
        <w:tblLayout w:type="fixed"/>
        <w:tblLook w:val="00A0" w:firstRow="1" w:lastRow="0" w:firstColumn="1" w:lastColumn="0" w:noHBand="0" w:noVBand="0"/>
      </w:tblPr>
      <w:tblGrid>
        <w:gridCol w:w="439"/>
        <w:gridCol w:w="2401"/>
        <w:gridCol w:w="839"/>
        <w:gridCol w:w="2064"/>
        <w:gridCol w:w="1984"/>
        <w:gridCol w:w="1985"/>
      </w:tblGrid>
      <w:tr w:rsidR="00000F4B" w:rsidRPr="00AE3F9F" w:rsidTr="00C27ECF">
        <w:trPr>
          <w:trHeight w:val="211"/>
        </w:trPr>
        <w:tc>
          <w:tcPr>
            <w:tcW w:w="439" w:type="dxa"/>
            <w:vMerge w:val="restart"/>
            <w:tcBorders>
              <w:top w:val="single" w:sz="4" w:space="0" w:color="auto"/>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 </w:t>
            </w:r>
          </w:p>
        </w:tc>
        <w:tc>
          <w:tcPr>
            <w:tcW w:w="2401" w:type="dxa"/>
            <w:vMerge w:val="restart"/>
            <w:tcBorders>
              <w:top w:val="single" w:sz="4" w:space="0" w:color="auto"/>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b/>
                <w:bCs/>
                <w:sz w:val="22"/>
                <w:szCs w:val="22"/>
                <w:lang w:eastAsia="ru-RU"/>
              </w:rPr>
            </w:pPr>
            <w:r w:rsidRPr="00A4772F">
              <w:rPr>
                <w:rFonts w:ascii="Courier New" w:eastAsia="Times New Roman" w:hAnsi="Courier New" w:cs="Courier New"/>
                <w:b/>
                <w:bCs/>
                <w:sz w:val="22"/>
                <w:szCs w:val="22"/>
                <w:lang w:eastAsia="ru-RU"/>
              </w:rPr>
              <w:t>Население</w:t>
            </w:r>
          </w:p>
        </w:tc>
        <w:tc>
          <w:tcPr>
            <w:tcW w:w="839" w:type="dxa"/>
            <w:vMerge w:val="restart"/>
            <w:tcBorders>
              <w:top w:val="single" w:sz="4" w:space="0" w:color="auto"/>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proofErr w:type="spellStart"/>
            <w:proofErr w:type="gramStart"/>
            <w:r w:rsidRPr="00A4772F">
              <w:rPr>
                <w:rFonts w:ascii="Courier New" w:eastAsia="Times New Roman" w:hAnsi="Courier New" w:cs="Courier New"/>
                <w:sz w:val="22"/>
                <w:szCs w:val="22"/>
                <w:lang w:eastAsia="ru-RU"/>
              </w:rPr>
              <w:t>ед</w:t>
            </w:r>
            <w:proofErr w:type="spellEnd"/>
            <w:proofErr w:type="gramEnd"/>
          </w:p>
        </w:tc>
        <w:tc>
          <w:tcPr>
            <w:tcW w:w="4048" w:type="dxa"/>
            <w:gridSpan w:val="2"/>
            <w:tcBorders>
              <w:top w:val="single" w:sz="4" w:space="0" w:color="auto"/>
              <w:left w:val="nil"/>
              <w:bottom w:val="single" w:sz="4" w:space="0" w:color="auto"/>
              <w:right w:val="single" w:sz="4" w:space="0" w:color="auto"/>
            </w:tcBorders>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01.01.2018</w:t>
            </w:r>
          </w:p>
        </w:tc>
        <w:tc>
          <w:tcPr>
            <w:tcW w:w="1985" w:type="dxa"/>
            <w:vMerge w:val="restart"/>
            <w:tcBorders>
              <w:top w:val="single" w:sz="4" w:space="0" w:color="auto"/>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структура</w:t>
            </w:r>
          </w:p>
        </w:tc>
      </w:tr>
      <w:tr w:rsidR="00000F4B" w:rsidRPr="00AE3F9F" w:rsidTr="00C27ECF">
        <w:trPr>
          <w:trHeight w:val="21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
        </w:tc>
        <w:tc>
          <w:tcPr>
            <w:tcW w:w="2401" w:type="dxa"/>
            <w:vMerge/>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b/>
                <w:bCs/>
                <w:sz w:val="22"/>
                <w:szCs w:val="22"/>
                <w:lang w:eastAsia="ru-RU"/>
              </w:rPr>
            </w:pPr>
          </w:p>
        </w:tc>
        <w:tc>
          <w:tcPr>
            <w:tcW w:w="839" w:type="dxa"/>
            <w:vMerge/>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
        </w:tc>
        <w:tc>
          <w:tcPr>
            <w:tcW w:w="2064" w:type="dxa"/>
            <w:tcBorders>
              <w:top w:val="single" w:sz="4" w:space="0" w:color="auto"/>
              <w:left w:val="nil"/>
              <w:bottom w:val="single" w:sz="4" w:space="0" w:color="auto"/>
              <w:right w:val="single" w:sz="4" w:space="0" w:color="auto"/>
            </w:tcBorders>
            <w:hideMark/>
          </w:tcPr>
          <w:p w:rsidR="00000F4B" w:rsidRPr="00A4772F" w:rsidRDefault="00000F4B">
            <w:pPr>
              <w:jc w:val="center"/>
              <w:rPr>
                <w:rFonts w:ascii="Courier New" w:eastAsia="Times New Roman" w:hAnsi="Courier New" w:cs="Courier New"/>
                <w:sz w:val="22"/>
                <w:szCs w:val="22"/>
                <w:lang w:eastAsia="ru-RU"/>
              </w:rPr>
            </w:pPr>
            <w:proofErr w:type="spellStart"/>
            <w:r w:rsidRPr="00A4772F">
              <w:rPr>
                <w:rFonts w:ascii="Courier New" w:eastAsia="Times New Roman" w:hAnsi="Courier New" w:cs="Courier New"/>
                <w:sz w:val="22"/>
                <w:szCs w:val="22"/>
                <w:lang w:eastAsia="ru-RU"/>
              </w:rPr>
              <w:t>Похозяйственныйучет</w:t>
            </w:r>
            <w:proofErr w:type="spellEnd"/>
          </w:p>
        </w:tc>
        <w:tc>
          <w:tcPr>
            <w:tcW w:w="1984" w:type="dxa"/>
            <w:tcBorders>
              <w:top w:val="single" w:sz="4" w:space="0" w:color="auto"/>
              <w:left w:val="nil"/>
              <w:bottom w:val="single" w:sz="4" w:space="0" w:color="auto"/>
              <w:right w:val="single" w:sz="4" w:space="0" w:color="auto"/>
            </w:tcBorders>
            <w:hideMark/>
          </w:tcPr>
          <w:p w:rsidR="00000F4B" w:rsidRPr="00A4772F" w:rsidRDefault="00000F4B">
            <w:pPr>
              <w:ind w:hanging="101"/>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статистика</w:t>
            </w:r>
          </w:p>
        </w:tc>
        <w:tc>
          <w:tcPr>
            <w:tcW w:w="1985" w:type="dxa"/>
            <w:vMerge/>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Всего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1475</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1247</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100,0</w:t>
            </w: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Моложе трудоспособного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425</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429</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34,4</w:t>
            </w: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Трудоспособного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873</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684</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54,9</w:t>
            </w: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Старше трудоспособного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169</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134</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10,7</w:t>
            </w:r>
          </w:p>
        </w:tc>
      </w:tr>
    </w:tbl>
    <w:p w:rsidR="00A4772F" w:rsidRDefault="00A4772F" w:rsidP="00000F4B">
      <w:pPr>
        <w:ind w:firstLine="567"/>
        <w:jc w:val="both"/>
        <w:rPr>
          <w:rFonts w:ascii="Arial" w:eastAsia="Times New Roman" w:hAnsi="Arial" w:cs="Arial"/>
          <w:lang w:eastAsia="ru-RU"/>
        </w:rPr>
      </w:pP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 xml:space="preserve">На данный момент на территории муниципального образования проживают всего 2 (-1) вдовы УВОВ, 1 труженик тыла, 36 (-2) ветеранов труда, 165 (-4) пенсионера по старости из них 28 дети войны, 8 участников боевых действий, </w:t>
      </w:r>
    </w:p>
    <w:p w:rsidR="00000F4B" w:rsidRPr="00AE3F9F" w:rsidRDefault="00000F4B" w:rsidP="00000F4B">
      <w:pPr>
        <w:tabs>
          <w:tab w:val="left" w:pos="1920"/>
        </w:tabs>
        <w:ind w:firstLine="540"/>
        <w:jc w:val="both"/>
        <w:rPr>
          <w:rFonts w:ascii="Arial" w:eastAsia="Times New Roman" w:hAnsi="Arial" w:cs="Arial"/>
          <w:lang w:eastAsia="ru-RU"/>
        </w:rPr>
      </w:pPr>
      <w:r w:rsidRPr="00AE3F9F">
        <w:rPr>
          <w:rFonts w:ascii="Arial" w:eastAsia="Times New Roman" w:hAnsi="Arial" w:cs="Arial"/>
          <w:lang w:eastAsia="ru-RU"/>
        </w:rPr>
        <w:t xml:space="preserve">За 2017 год родилось 24 (+4), умерло – 11 (-1), (по итогам 2017 года рождаемость на 1000 населения 19,3, смертность 8,9, средний показатель по области 13,4 и 12,9 по району 19,3 и 9,7). </w:t>
      </w:r>
    </w:p>
    <w:p w:rsidR="00000F4B" w:rsidRPr="00AE3F9F" w:rsidRDefault="00000F4B" w:rsidP="00000F4B">
      <w:pPr>
        <w:spacing w:line="276" w:lineRule="auto"/>
        <w:ind w:firstLine="567"/>
        <w:jc w:val="both"/>
        <w:rPr>
          <w:rFonts w:ascii="Arial" w:eastAsia="Times New Roman" w:hAnsi="Arial" w:cs="Arial"/>
          <w:lang w:eastAsia="en-US"/>
        </w:rPr>
      </w:pPr>
      <w:proofErr w:type="gramStart"/>
      <w:r w:rsidRPr="00AE3F9F">
        <w:rPr>
          <w:rFonts w:ascii="Arial" w:eastAsia="Times New Roman" w:hAnsi="Arial" w:cs="Arial"/>
          <w:lang w:eastAsia="en-US"/>
        </w:rPr>
        <w:t xml:space="preserve">Основная деятельность </w:t>
      </w:r>
      <w:r w:rsidRPr="00AE3F9F">
        <w:rPr>
          <w:rFonts w:ascii="Arial" w:eastAsia="Times New Roman" w:hAnsi="Arial" w:cs="Arial"/>
          <w:lang w:eastAsia="ru-RU"/>
        </w:rPr>
        <w:t xml:space="preserve">местного самоуправления МО «Майск» в 2017году </w:t>
      </w:r>
      <w:r w:rsidRPr="00AE3F9F">
        <w:rPr>
          <w:rFonts w:ascii="Arial" w:eastAsia="Times New Roman" w:hAnsi="Arial" w:cs="Arial"/>
          <w:lang w:eastAsia="en-US"/>
        </w:rPr>
        <w:t>была направлена на повышение благосостояния и создание комфортных условий проживания вышеуказанных слоев населения через реализацию своих полномочий, определенных  статьей 14, 131-ФЗ «О местном самоуправлении в РФ» и Закона Иркутской области от 03.11.2016 № 96-ОЗ «О закреплении за сельскими поселениями Иркутской области вопросов местного значения».</w:t>
      </w:r>
      <w:proofErr w:type="gramEnd"/>
      <w:r w:rsidRPr="00AE3F9F">
        <w:rPr>
          <w:rFonts w:ascii="Arial" w:eastAsia="Times New Roman" w:hAnsi="Arial" w:cs="Arial"/>
          <w:lang w:eastAsia="en-US"/>
        </w:rPr>
        <w:t xml:space="preserve"> </w:t>
      </w:r>
      <w:proofErr w:type="gramStart"/>
      <w:r w:rsidRPr="00AE3F9F">
        <w:rPr>
          <w:rFonts w:ascii="Arial" w:eastAsia="Times New Roman" w:hAnsi="Arial" w:cs="Arial"/>
          <w:lang w:eastAsia="en-US"/>
        </w:rPr>
        <w:t xml:space="preserve">Это исполнение 25 функций, предоставление 18 видов муниципальных услуг населению, в </w:t>
      </w:r>
      <w:r w:rsidRPr="00AE3F9F">
        <w:rPr>
          <w:rFonts w:ascii="Arial" w:eastAsia="Times New Roman" w:hAnsi="Arial" w:cs="Arial"/>
          <w:lang w:eastAsia="en-US"/>
        </w:rPr>
        <w:lastRenderedPageBreak/>
        <w:t>соответствии 210-ФЗ «О предоставлении государственных, муниципальных услуг) и двух переданных государственных полномочий (ВУС и тарифы).</w:t>
      </w:r>
      <w:proofErr w:type="gramEnd"/>
    </w:p>
    <w:p w:rsidR="00000F4B" w:rsidRPr="00AE3F9F" w:rsidRDefault="00000F4B" w:rsidP="00000F4B">
      <w:pPr>
        <w:spacing w:line="276" w:lineRule="auto"/>
        <w:ind w:firstLine="567"/>
        <w:jc w:val="both"/>
        <w:rPr>
          <w:rFonts w:ascii="Arial" w:eastAsia="Times New Roman" w:hAnsi="Arial" w:cs="Arial"/>
          <w:lang w:eastAsia="en-US"/>
        </w:rPr>
      </w:pPr>
      <w:r w:rsidRPr="00AE3F9F">
        <w:rPr>
          <w:rFonts w:ascii="Arial" w:eastAsia="Times New Roman" w:hAnsi="Arial" w:cs="Arial"/>
          <w:lang w:eastAsia="en-US"/>
        </w:rPr>
        <w:t>Дума муниципального образования «Майск» победитель областного конкурса на лучшую организацию среди представительных органов сельских поселений Иркутской области 2014-2017гг в номинации «Квалифицированное правотворчество», дипломант 2016 года в номинации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w:t>
      </w:r>
    </w:p>
    <w:p w:rsidR="00000F4B" w:rsidRPr="00AE3F9F" w:rsidRDefault="00000F4B" w:rsidP="00000F4B">
      <w:pPr>
        <w:spacing w:line="276" w:lineRule="auto"/>
        <w:ind w:firstLine="567"/>
        <w:jc w:val="both"/>
        <w:rPr>
          <w:rFonts w:ascii="Arial" w:hAnsi="Arial" w:cs="Arial"/>
        </w:rPr>
      </w:pPr>
      <w:r w:rsidRPr="00AE3F9F">
        <w:rPr>
          <w:rFonts w:ascii="Arial" w:eastAsia="Times New Roman" w:hAnsi="Arial" w:cs="Arial"/>
          <w:lang w:eastAsia="en-US"/>
        </w:rPr>
        <w:t xml:space="preserve"> </w:t>
      </w:r>
      <w:r w:rsidRPr="00AE3F9F">
        <w:rPr>
          <w:rFonts w:ascii="Arial" w:hAnsi="Arial" w:cs="Arial"/>
        </w:rPr>
        <w:t xml:space="preserve">Хочется отметить пятилетнюю кропотливую работу специалистов администрации и депутатов Думы муниципального образования «Майск», по статусу и переименованию административного центра поселения. Более 50 лет широко применялось второе (местное) наименование населенного пункта село Майск. Законом Иркутской области от 26.12.2016г. №126 «О преобразовании деревня Майская Осинского района Иркутской области» Майск получил официальный статус села.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Для решения второй части вопроса по переименованию географического объекта село </w:t>
      </w:r>
      <w:proofErr w:type="gramStart"/>
      <w:r w:rsidRPr="00AE3F9F">
        <w:rPr>
          <w:rFonts w:ascii="Arial" w:hAnsi="Arial" w:cs="Arial"/>
        </w:rPr>
        <w:t>Майская</w:t>
      </w:r>
      <w:proofErr w:type="gramEnd"/>
      <w:r w:rsidRPr="00AE3F9F">
        <w:rPr>
          <w:rFonts w:ascii="Arial" w:hAnsi="Arial" w:cs="Arial"/>
        </w:rPr>
        <w:t xml:space="preserve"> на село Майск.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Дума МО «Майск» внесла в Законодательное Собрание Иркутской области предложение о переименовании географического объекта.</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18.05.2017г. Законодательное Собрание Иркутской области Постановлением №50/38- ЗС одобрило Предложение Думы МО «Майск», о переименовании села </w:t>
      </w:r>
      <w:proofErr w:type="gramStart"/>
      <w:r w:rsidRPr="00AE3F9F">
        <w:rPr>
          <w:rFonts w:ascii="Arial" w:hAnsi="Arial" w:cs="Arial"/>
        </w:rPr>
        <w:t>Майская</w:t>
      </w:r>
      <w:proofErr w:type="gramEnd"/>
      <w:r w:rsidRPr="00AE3F9F">
        <w:rPr>
          <w:rFonts w:ascii="Arial" w:hAnsi="Arial" w:cs="Arial"/>
        </w:rPr>
        <w:t xml:space="preserve">, расположенного в  </w:t>
      </w:r>
      <w:proofErr w:type="spellStart"/>
      <w:r w:rsidRPr="00AE3F9F">
        <w:rPr>
          <w:rFonts w:ascii="Arial" w:hAnsi="Arial" w:cs="Arial"/>
        </w:rPr>
        <w:t>Осинском</w:t>
      </w:r>
      <w:proofErr w:type="spellEnd"/>
      <w:r w:rsidRPr="00AE3F9F">
        <w:rPr>
          <w:rFonts w:ascii="Arial" w:hAnsi="Arial" w:cs="Arial"/>
        </w:rPr>
        <w:t xml:space="preserve"> районе Иркутской области в село Майск. </w:t>
      </w:r>
      <w:proofErr w:type="gramStart"/>
      <w:r w:rsidRPr="00AE3F9F">
        <w:rPr>
          <w:rFonts w:ascii="Arial" w:hAnsi="Arial" w:cs="Arial"/>
        </w:rPr>
        <w:t>Постановление</w:t>
      </w:r>
      <w:proofErr w:type="gramEnd"/>
      <w:r w:rsidRPr="00AE3F9F">
        <w:rPr>
          <w:rFonts w:ascii="Arial" w:hAnsi="Arial" w:cs="Arial"/>
        </w:rPr>
        <w:t xml:space="preserve"> с пакетом документов обосновывающее Предложение направлено на экспертизу в Федеральную службу государственной регистрации, кадастра и картографии.</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Администрация МО «Майск» по запросу отдела наименований </w:t>
      </w:r>
      <w:proofErr w:type="spellStart"/>
      <w:r w:rsidRPr="00AE3F9F">
        <w:rPr>
          <w:rFonts w:ascii="Arial" w:hAnsi="Arial" w:cs="Arial"/>
        </w:rPr>
        <w:t>Росреестра</w:t>
      </w:r>
      <w:proofErr w:type="spellEnd"/>
      <w:r w:rsidRPr="00AE3F9F">
        <w:rPr>
          <w:rFonts w:ascii="Arial" w:hAnsi="Arial" w:cs="Arial"/>
        </w:rPr>
        <w:t xml:space="preserve"> </w:t>
      </w:r>
      <w:proofErr w:type="spellStart"/>
      <w:r w:rsidRPr="00AE3F9F">
        <w:rPr>
          <w:rFonts w:ascii="Arial" w:hAnsi="Arial" w:cs="Arial"/>
        </w:rPr>
        <w:t>г</w:t>
      </w:r>
      <w:proofErr w:type="gramStart"/>
      <w:r w:rsidRPr="00AE3F9F">
        <w:rPr>
          <w:rFonts w:ascii="Arial" w:hAnsi="Arial" w:cs="Arial"/>
        </w:rPr>
        <w:t>.М</w:t>
      </w:r>
      <w:proofErr w:type="gramEnd"/>
      <w:r w:rsidRPr="00AE3F9F">
        <w:rPr>
          <w:rFonts w:ascii="Arial" w:hAnsi="Arial" w:cs="Arial"/>
        </w:rPr>
        <w:t>осква</w:t>
      </w:r>
      <w:proofErr w:type="spellEnd"/>
      <w:r w:rsidRPr="00AE3F9F">
        <w:rPr>
          <w:rFonts w:ascii="Arial" w:hAnsi="Arial" w:cs="Arial"/>
        </w:rPr>
        <w:t xml:space="preserve"> дополнительно представила для экспертизы ряд архивных материалов (копии </w:t>
      </w:r>
      <w:proofErr w:type="spellStart"/>
      <w:r w:rsidRPr="00AE3F9F">
        <w:rPr>
          <w:rFonts w:ascii="Arial" w:hAnsi="Arial" w:cs="Arial"/>
        </w:rPr>
        <w:t>похозяинных</w:t>
      </w:r>
      <w:proofErr w:type="spellEnd"/>
      <w:r w:rsidRPr="00AE3F9F">
        <w:rPr>
          <w:rFonts w:ascii="Arial" w:hAnsi="Arial" w:cs="Arial"/>
        </w:rPr>
        <w:t xml:space="preserve"> книг </w:t>
      </w:r>
      <w:proofErr w:type="spellStart"/>
      <w:r w:rsidRPr="00AE3F9F">
        <w:rPr>
          <w:rFonts w:ascii="Arial" w:hAnsi="Arial" w:cs="Arial"/>
        </w:rPr>
        <w:t>с.Майск</w:t>
      </w:r>
      <w:proofErr w:type="spellEnd"/>
      <w:r w:rsidRPr="00AE3F9F">
        <w:rPr>
          <w:rFonts w:ascii="Arial" w:hAnsi="Arial" w:cs="Arial"/>
        </w:rPr>
        <w:t xml:space="preserve"> 1965 – 1997гг., историческую справку села Майск, выдержки справочника административно–территориального деления Иркутской области 1965года, содержащие </w:t>
      </w:r>
      <w:proofErr w:type="spellStart"/>
      <w:r w:rsidRPr="00AE3F9F">
        <w:rPr>
          <w:rFonts w:ascii="Arial" w:hAnsi="Arial" w:cs="Arial"/>
        </w:rPr>
        <w:t>пос.Майск</w:t>
      </w:r>
      <w:proofErr w:type="spellEnd"/>
      <w:r w:rsidRPr="00AE3F9F">
        <w:rPr>
          <w:rFonts w:ascii="Arial" w:hAnsi="Arial" w:cs="Arial"/>
        </w:rPr>
        <w:t xml:space="preserve"> ).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31 октября 2017 года Федеральной службой государственной регистрации, кадастра и картографии выдано положительное Экспертное заключение №ЭЗ/16 на предложение о переименовании расположенного в </w:t>
      </w:r>
      <w:proofErr w:type="spellStart"/>
      <w:r w:rsidRPr="00AE3F9F">
        <w:rPr>
          <w:rFonts w:ascii="Arial" w:hAnsi="Arial" w:cs="Arial"/>
        </w:rPr>
        <w:t>Осинском</w:t>
      </w:r>
      <w:proofErr w:type="spellEnd"/>
      <w:r w:rsidRPr="00AE3F9F">
        <w:rPr>
          <w:rFonts w:ascii="Arial" w:hAnsi="Arial" w:cs="Arial"/>
        </w:rPr>
        <w:t xml:space="preserve"> районе Иркутской области села </w:t>
      </w:r>
      <w:proofErr w:type="gramStart"/>
      <w:r w:rsidRPr="00AE3F9F">
        <w:rPr>
          <w:rFonts w:ascii="Arial" w:hAnsi="Arial" w:cs="Arial"/>
        </w:rPr>
        <w:t>Майская</w:t>
      </w:r>
      <w:proofErr w:type="gramEnd"/>
      <w:r w:rsidRPr="00AE3F9F">
        <w:rPr>
          <w:rFonts w:ascii="Arial" w:hAnsi="Arial" w:cs="Arial"/>
        </w:rPr>
        <w:t xml:space="preserve"> в село Майск.</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С учётом положительного экспертного заключения, Федеральная служба государственной регистрации, кадастра и картографии подготовила проект соответствующего распоряжения Правительства Российской Федерации и направила его на рассмотрение в Минэкономразвития России.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Министерство экономического развития России дополнительно направила запросы в Институт русского языка им. В.В. Виноградова РАН и Российскую академию образования на соответствие правилам русской орфографии обоснования необходимости переименования села Майская в село Майск.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Распоряжением Правительства Российской Федерации от 28 февраля 2018 года №333-р в соответствии с Федеральным законом "О наименованиях географических объектов" и на основании предложения Законодательного </w:t>
      </w:r>
      <w:r w:rsidRPr="00AE3F9F">
        <w:rPr>
          <w:rFonts w:ascii="Arial" w:hAnsi="Arial" w:cs="Arial"/>
        </w:rPr>
        <w:lastRenderedPageBreak/>
        <w:t xml:space="preserve">Собрания Иркутской области село </w:t>
      </w:r>
      <w:proofErr w:type="gramStart"/>
      <w:r w:rsidRPr="00AE3F9F">
        <w:rPr>
          <w:rFonts w:ascii="Arial" w:hAnsi="Arial" w:cs="Arial"/>
        </w:rPr>
        <w:t>Майская</w:t>
      </w:r>
      <w:proofErr w:type="gramEnd"/>
      <w:r w:rsidRPr="00AE3F9F">
        <w:rPr>
          <w:rFonts w:ascii="Arial" w:hAnsi="Arial" w:cs="Arial"/>
        </w:rPr>
        <w:t xml:space="preserve"> расположенное в </w:t>
      </w:r>
      <w:proofErr w:type="spellStart"/>
      <w:r w:rsidRPr="00AE3F9F">
        <w:rPr>
          <w:rFonts w:ascii="Arial" w:hAnsi="Arial" w:cs="Arial"/>
        </w:rPr>
        <w:t>Осинском</w:t>
      </w:r>
      <w:proofErr w:type="spellEnd"/>
      <w:r w:rsidRPr="00AE3F9F">
        <w:rPr>
          <w:rFonts w:ascii="Arial" w:hAnsi="Arial" w:cs="Arial"/>
        </w:rPr>
        <w:t xml:space="preserve"> районе Иркутской области переименовано в село Майск.</w:t>
      </w:r>
    </w:p>
    <w:p w:rsidR="00000F4B" w:rsidRPr="00AE3F9F" w:rsidRDefault="00000F4B" w:rsidP="00000F4B">
      <w:pPr>
        <w:spacing w:line="276" w:lineRule="auto"/>
        <w:ind w:firstLine="567"/>
        <w:jc w:val="both"/>
        <w:rPr>
          <w:rFonts w:ascii="Arial" w:hAnsi="Arial" w:cs="Arial"/>
        </w:rPr>
      </w:pPr>
      <w:r w:rsidRPr="00AE3F9F">
        <w:rPr>
          <w:rFonts w:ascii="Arial" w:hAnsi="Arial" w:cs="Arial"/>
        </w:rPr>
        <w:t>Таким образом, муниципалитету первому из 74 случаев по Иркутской области удалось устранить несоответствие наименования населенного пункта.</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 Практика МО «Майск» подготовки документов для предложений об изменении вида населенного пункта, о переименовании географических объектов и порядка расчетов необходимых при этом финансовых затрат, поможет другим поселениям Иркутской области в решении подобных вопросов.</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Разрешите выразить слова искренней благодарности всем, кто принял активное участие в решении затянувшегося вопроса. </w:t>
      </w:r>
    </w:p>
    <w:p w:rsidR="00000F4B" w:rsidRPr="00AE3F9F" w:rsidRDefault="00000F4B" w:rsidP="00000F4B">
      <w:pPr>
        <w:spacing w:line="276" w:lineRule="auto"/>
        <w:ind w:firstLine="567"/>
        <w:jc w:val="both"/>
        <w:rPr>
          <w:rFonts w:ascii="Arial" w:eastAsia="Times New Roman" w:hAnsi="Arial" w:cs="Arial"/>
          <w:lang w:eastAsia="en-US"/>
        </w:rPr>
      </w:pPr>
      <w:r w:rsidRPr="00AE3F9F">
        <w:rPr>
          <w:rFonts w:ascii="Arial" w:eastAsia="Times New Roman" w:hAnsi="Arial" w:cs="Arial"/>
          <w:lang w:eastAsia="en-US"/>
        </w:rPr>
        <w:t>За 2017 год состоялось 11 сессий Думы МО «Майск», на которых рассмотрено и принято 50 Решений, в том числе 45 по вопросам, касающимся социально-экономического развития Поселения.</w:t>
      </w:r>
    </w:p>
    <w:p w:rsidR="00000F4B" w:rsidRPr="00AE3F9F" w:rsidRDefault="00000F4B" w:rsidP="00000F4B">
      <w:pPr>
        <w:spacing w:line="276" w:lineRule="auto"/>
        <w:ind w:firstLine="567"/>
        <w:jc w:val="both"/>
        <w:rPr>
          <w:rFonts w:ascii="Arial" w:eastAsia="Times New Roman" w:hAnsi="Arial" w:cs="Arial"/>
          <w:lang w:eastAsia="en-US"/>
        </w:rPr>
      </w:pPr>
      <w:r w:rsidRPr="00AE3F9F">
        <w:rPr>
          <w:rFonts w:ascii="Arial" w:eastAsia="Times New Roman" w:hAnsi="Arial" w:cs="Arial"/>
          <w:lang w:eastAsia="en-US"/>
        </w:rPr>
        <w:t xml:space="preserve">За 2017 год Администрацией зарегистрировано 506 обращений (84% к уровню 2016г.), в том числе от населения 51 (58% к уровню 2016г.), и 455 от органов власти и управления (89% к уровню 2016г.), в том числе прокуратура 74 запроса. Администрацией подготовлено и направлено 294 запросов и ответов (136% к уровню 2016г.), принято 199 Постановлений администрации (69% к уровню 2016г.), выдано 1917 справок-выписок из </w:t>
      </w:r>
      <w:proofErr w:type="spellStart"/>
      <w:r w:rsidRPr="00AE3F9F">
        <w:rPr>
          <w:rFonts w:ascii="Arial" w:eastAsia="Times New Roman" w:hAnsi="Arial" w:cs="Arial"/>
          <w:lang w:eastAsia="en-US"/>
        </w:rPr>
        <w:t>похозяйственных</w:t>
      </w:r>
      <w:proofErr w:type="spellEnd"/>
      <w:r w:rsidRPr="00AE3F9F">
        <w:rPr>
          <w:rFonts w:ascii="Arial" w:eastAsia="Times New Roman" w:hAnsi="Arial" w:cs="Arial"/>
          <w:lang w:eastAsia="en-US"/>
        </w:rPr>
        <w:t xml:space="preserve"> книг (115% к уровню 2016г.), нотариальные действия в 2017 году не проводились. Проведена очередная пятилетняя перезаклада </w:t>
      </w:r>
      <w:proofErr w:type="spellStart"/>
      <w:r w:rsidRPr="00AE3F9F">
        <w:rPr>
          <w:rFonts w:ascii="Arial" w:eastAsia="Times New Roman" w:hAnsi="Arial" w:cs="Arial"/>
          <w:lang w:eastAsia="en-US"/>
        </w:rPr>
        <w:t>похозяинных</w:t>
      </w:r>
      <w:proofErr w:type="spellEnd"/>
      <w:r w:rsidRPr="00AE3F9F">
        <w:rPr>
          <w:rFonts w:ascii="Arial" w:eastAsia="Times New Roman" w:hAnsi="Arial" w:cs="Arial"/>
          <w:lang w:eastAsia="en-US"/>
        </w:rPr>
        <w:t xml:space="preserve"> книг, продолжена работа по уточнению электронной базы </w:t>
      </w:r>
      <w:proofErr w:type="spellStart"/>
      <w:r w:rsidRPr="00AE3F9F">
        <w:rPr>
          <w:rFonts w:ascii="Arial" w:eastAsia="Times New Roman" w:hAnsi="Arial" w:cs="Arial"/>
          <w:lang w:eastAsia="en-US"/>
        </w:rPr>
        <w:t>похозяйственного</w:t>
      </w:r>
      <w:proofErr w:type="spellEnd"/>
      <w:r w:rsidRPr="00AE3F9F">
        <w:rPr>
          <w:rFonts w:ascii="Arial" w:eastAsia="Times New Roman" w:hAnsi="Arial" w:cs="Arial"/>
          <w:lang w:eastAsia="en-US"/>
        </w:rPr>
        <w:t xml:space="preserve"> учета. </w:t>
      </w:r>
    </w:p>
    <w:p w:rsidR="00000F4B" w:rsidRPr="00AE3F9F" w:rsidRDefault="00000F4B" w:rsidP="00000F4B">
      <w:pPr>
        <w:ind w:firstLine="567"/>
        <w:jc w:val="both"/>
        <w:rPr>
          <w:rFonts w:ascii="Arial" w:eastAsia="Times New Roman" w:hAnsi="Arial" w:cs="Arial"/>
          <w:highlight w:val="yellow"/>
          <w:lang w:eastAsia="ru-RU"/>
        </w:rPr>
      </w:pPr>
      <w:r w:rsidRPr="00AE3F9F">
        <w:rPr>
          <w:rFonts w:ascii="Arial" w:eastAsia="Times New Roman" w:hAnsi="Arial" w:cs="Arial"/>
          <w:lang w:eastAsia="ru-RU"/>
        </w:rPr>
        <w:t>Несмотря на кризисные явления в экономике, МО «Майск» завершило 2017 год, выполнив все принятые расходные обязательства бюджета, в том числе по выплате заработной платы по декабрь включительно. Кредиторская задолженность и муниципальный долг местного бюджета на 1 января 2018 года отсутствует. В основном это было достигнуто благодаря совместным действиям органов местного самоуправления МО «Майск» по программному подходу формирования и исполнения местного бюджета и принятым мерам по увеличению доходной базы за счет:</w:t>
      </w:r>
    </w:p>
    <w:p w:rsidR="00000F4B" w:rsidRPr="00AE3F9F" w:rsidRDefault="00C27ECF" w:rsidP="00C27ECF">
      <w:pPr>
        <w:autoSpaceDE w:val="0"/>
        <w:autoSpaceDN w:val="0"/>
        <w:adjustRightInd w:val="0"/>
        <w:jc w:val="both"/>
        <w:rPr>
          <w:rFonts w:ascii="Arial" w:eastAsia="Times New Roman" w:hAnsi="Arial" w:cs="Arial"/>
          <w:lang w:eastAsia="ru-RU"/>
        </w:rPr>
      </w:pPr>
      <w:r>
        <w:rPr>
          <w:rFonts w:ascii="Arial" w:eastAsia="Times New Roman" w:hAnsi="Arial" w:cs="Arial"/>
          <w:lang w:eastAsia="ru-RU"/>
        </w:rPr>
        <w:t>1.</w:t>
      </w:r>
      <w:r w:rsidR="00000F4B" w:rsidRPr="00AE3F9F">
        <w:rPr>
          <w:rFonts w:ascii="Arial" w:eastAsia="Times New Roman" w:hAnsi="Arial" w:cs="Arial"/>
          <w:lang w:eastAsia="ru-RU"/>
        </w:rPr>
        <w:t>Увеличения налоговой базы имущественных налогов,</w:t>
      </w:r>
    </w:p>
    <w:p w:rsidR="00000F4B" w:rsidRPr="00AE3F9F" w:rsidRDefault="00C27ECF" w:rsidP="00C27ECF">
      <w:pPr>
        <w:autoSpaceDE w:val="0"/>
        <w:autoSpaceDN w:val="0"/>
        <w:adjustRightInd w:val="0"/>
        <w:jc w:val="both"/>
        <w:rPr>
          <w:rFonts w:ascii="Arial" w:eastAsia="Times New Roman" w:hAnsi="Arial" w:cs="Arial"/>
          <w:lang w:eastAsia="ru-RU"/>
        </w:rPr>
      </w:pPr>
      <w:r>
        <w:rPr>
          <w:rFonts w:ascii="Arial" w:eastAsia="Times New Roman" w:hAnsi="Arial" w:cs="Arial"/>
          <w:lang w:eastAsia="ru-RU"/>
        </w:rPr>
        <w:t xml:space="preserve">2. </w:t>
      </w:r>
      <w:r w:rsidR="00000F4B" w:rsidRPr="00AE3F9F">
        <w:rPr>
          <w:rFonts w:ascii="Arial" w:eastAsia="Times New Roman" w:hAnsi="Arial" w:cs="Arial"/>
          <w:lang w:eastAsia="ru-RU"/>
        </w:rPr>
        <w:t xml:space="preserve">пополнения муниципальной казны и распоряжения муниципальным имуществом. </w:t>
      </w:r>
    </w:p>
    <w:p w:rsidR="00000F4B" w:rsidRDefault="00C27ECF" w:rsidP="00C27ECF">
      <w:pPr>
        <w:autoSpaceDE w:val="0"/>
        <w:autoSpaceDN w:val="0"/>
        <w:adjustRightInd w:val="0"/>
        <w:jc w:val="both"/>
        <w:rPr>
          <w:rFonts w:ascii="Arial" w:eastAsia="Times New Roman" w:hAnsi="Arial" w:cs="Arial"/>
          <w:lang w:eastAsia="ru-RU"/>
        </w:rPr>
      </w:pPr>
      <w:r>
        <w:rPr>
          <w:rFonts w:ascii="Arial" w:eastAsia="Times New Roman" w:hAnsi="Arial" w:cs="Arial"/>
          <w:lang w:eastAsia="ru-RU"/>
        </w:rPr>
        <w:t xml:space="preserve">3. </w:t>
      </w:r>
      <w:r w:rsidR="00000F4B" w:rsidRPr="00AE3F9F">
        <w:rPr>
          <w:rFonts w:ascii="Arial" w:eastAsia="Times New Roman" w:hAnsi="Arial" w:cs="Arial"/>
          <w:lang w:eastAsia="ru-RU"/>
        </w:rPr>
        <w:t xml:space="preserve">Привлечения частных инвестиций, </w:t>
      </w:r>
      <w:proofErr w:type="spellStart"/>
      <w:r w:rsidR="00000F4B" w:rsidRPr="00AE3F9F">
        <w:rPr>
          <w:rFonts w:ascii="Arial" w:eastAsia="Times New Roman" w:hAnsi="Arial" w:cs="Arial"/>
          <w:lang w:eastAsia="ru-RU"/>
        </w:rPr>
        <w:t>частно</w:t>
      </w:r>
      <w:proofErr w:type="spellEnd"/>
      <w:r w:rsidR="00000F4B" w:rsidRPr="00AE3F9F">
        <w:rPr>
          <w:rFonts w:ascii="Arial" w:eastAsia="Times New Roman" w:hAnsi="Arial" w:cs="Arial"/>
          <w:lang w:eastAsia="ru-RU"/>
        </w:rPr>
        <w:t>-муниципального партнерства и участия населения в общественных работах на безвозмездной основе.</w:t>
      </w:r>
    </w:p>
    <w:p w:rsidR="00C27ECF" w:rsidRPr="00AE3F9F" w:rsidRDefault="00C27ECF" w:rsidP="00C27ECF">
      <w:pPr>
        <w:autoSpaceDE w:val="0"/>
        <w:autoSpaceDN w:val="0"/>
        <w:adjustRightInd w:val="0"/>
        <w:jc w:val="both"/>
        <w:rPr>
          <w:rFonts w:ascii="Arial" w:eastAsia="Times New Roman" w:hAnsi="Arial" w:cs="Arial"/>
          <w:lang w:eastAsia="ru-RU"/>
        </w:rPr>
      </w:pPr>
    </w:p>
    <w:p w:rsidR="00000F4B" w:rsidRPr="00AE3F9F" w:rsidRDefault="00C27ECF" w:rsidP="00C27ECF">
      <w:pPr>
        <w:autoSpaceDE w:val="0"/>
        <w:autoSpaceDN w:val="0"/>
        <w:adjustRightInd w:val="0"/>
        <w:ind w:left="786"/>
        <w:jc w:val="center"/>
        <w:rPr>
          <w:rFonts w:ascii="Arial" w:eastAsia="Times New Roman" w:hAnsi="Arial" w:cs="Arial"/>
          <w:lang w:eastAsia="ru-RU"/>
        </w:rPr>
      </w:pPr>
      <w:r>
        <w:rPr>
          <w:rFonts w:ascii="Arial" w:eastAsia="Times New Roman" w:hAnsi="Arial" w:cs="Arial"/>
          <w:b/>
          <w:bCs/>
          <w:lang w:eastAsia="ru-RU"/>
        </w:rPr>
        <w:t>П</w:t>
      </w:r>
      <w:r w:rsidR="00000F4B" w:rsidRPr="00AE3F9F">
        <w:rPr>
          <w:rFonts w:ascii="Arial" w:eastAsia="Times New Roman" w:hAnsi="Arial" w:cs="Arial"/>
          <w:b/>
          <w:bCs/>
          <w:lang w:eastAsia="ru-RU"/>
        </w:rPr>
        <w:t>о увеличению собственных доходов местного бюджета:</w:t>
      </w:r>
    </w:p>
    <w:p w:rsidR="00000F4B" w:rsidRPr="00AE3F9F" w:rsidRDefault="00000F4B" w:rsidP="00C27ECF">
      <w:pPr>
        <w:autoSpaceDE w:val="0"/>
        <w:autoSpaceDN w:val="0"/>
        <w:adjustRightInd w:val="0"/>
        <w:ind w:left="786"/>
        <w:jc w:val="center"/>
        <w:rPr>
          <w:rFonts w:ascii="Arial" w:eastAsia="Times New Roman" w:hAnsi="Arial" w:cs="Arial"/>
          <w:b/>
          <w:lang w:eastAsia="ru-RU"/>
        </w:rPr>
      </w:pPr>
      <w:r w:rsidRPr="00AE3F9F">
        <w:rPr>
          <w:rFonts w:ascii="Arial" w:eastAsia="Times New Roman" w:hAnsi="Arial" w:cs="Arial"/>
          <w:b/>
          <w:lang w:eastAsia="ru-RU"/>
        </w:rPr>
        <w:t>в части увеличения налоговой базы имущественных налогов и аренды:</w:t>
      </w:r>
    </w:p>
    <w:p w:rsidR="00000F4B" w:rsidRPr="00AE3F9F" w:rsidRDefault="00000F4B" w:rsidP="00000F4B">
      <w:pPr>
        <w:ind w:firstLine="567"/>
        <w:jc w:val="both"/>
        <w:rPr>
          <w:rFonts w:ascii="Arial" w:hAnsi="Arial" w:cs="Arial"/>
        </w:rPr>
      </w:pPr>
      <w:r w:rsidRPr="00AE3F9F">
        <w:rPr>
          <w:rFonts w:ascii="Arial" w:hAnsi="Arial" w:cs="Arial"/>
        </w:rPr>
        <w:t xml:space="preserve">- муниципалитетом проведена работа с населением по оформлению права собственности на земельные участки и недвижимое имущество, в результате приватизировано 104 жилых помещений, на 01.01.2018 года в частной собственности находится 88% общей площади жилого фонда. Воспользовались своим правом и оформили право собственности 55% дольщиков паевых земель сельскохозяйственного назначения. </w:t>
      </w:r>
    </w:p>
    <w:p w:rsidR="00000F4B" w:rsidRPr="00AE3F9F" w:rsidRDefault="00000F4B" w:rsidP="00000F4B">
      <w:pPr>
        <w:ind w:firstLine="567"/>
        <w:jc w:val="both"/>
        <w:rPr>
          <w:rFonts w:ascii="Arial" w:hAnsi="Arial" w:cs="Arial"/>
        </w:rPr>
      </w:pPr>
      <w:r w:rsidRPr="00AE3F9F">
        <w:rPr>
          <w:rFonts w:ascii="Arial" w:hAnsi="Arial" w:cs="Arial"/>
        </w:rPr>
        <w:t>- муниципалитетом проведена работа по оформлению в муниципальную собственность невостребованных земельных долей. Осинский районный  суд удовлетворил 18 исков администрации МО «Майск» о признании права муниципальной собственности на 221невостребованную долю.</w:t>
      </w:r>
    </w:p>
    <w:p w:rsidR="00000F4B" w:rsidRPr="00AE3F9F" w:rsidRDefault="00000F4B" w:rsidP="00000F4B">
      <w:pPr>
        <w:ind w:firstLine="567"/>
        <w:jc w:val="both"/>
        <w:rPr>
          <w:rFonts w:ascii="Arial" w:hAnsi="Arial" w:cs="Arial"/>
        </w:rPr>
      </w:pPr>
      <w:r w:rsidRPr="00AE3F9F">
        <w:rPr>
          <w:rFonts w:ascii="Arial" w:hAnsi="Arial" w:cs="Arial"/>
        </w:rPr>
        <w:t xml:space="preserve">Муниципалитет провел кадастровые работы и оформил в муниципальную собственность МО «Майск» 1436 га невостребованной пашни. Оформленная пашня предложена работающим на ней </w:t>
      </w:r>
      <w:proofErr w:type="spellStart"/>
      <w:r w:rsidRPr="00AE3F9F">
        <w:rPr>
          <w:rFonts w:ascii="Arial" w:hAnsi="Arial" w:cs="Arial"/>
        </w:rPr>
        <w:t>сельхозтоваропроизводителям</w:t>
      </w:r>
      <w:proofErr w:type="spellEnd"/>
      <w:r w:rsidRPr="00AE3F9F">
        <w:rPr>
          <w:rFonts w:ascii="Arial" w:hAnsi="Arial" w:cs="Arial"/>
        </w:rPr>
        <w:t xml:space="preserve"> в аренду на 49 лет </w:t>
      </w:r>
      <w:r w:rsidRPr="00AE3F9F">
        <w:rPr>
          <w:rFonts w:ascii="Arial" w:hAnsi="Arial" w:cs="Arial"/>
        </w:rPr>
        <w:lastRenderedPageBreak/>
        <w:t>или выкуп с рассрочкой платежа до 5 лет по муниципальной программе «Развитие и поддержка малого и среднего предпринимательства в МО «Майск» на период 2013-2017гг», утвержденной Решением Думы МО «Майск» от 23.04.2013г. №146.</w:t>
      </w:r>
    </w:p>
    <w:p w:rsidR="00000F4B" w:rsidRPr="00AE3F9F" w:rsidRDefault="00000F4B" w:rsidP="00000F4B">
      <w:pPr>
        <w:ind w:firstLine="708"/>
        <w:jc w:val="both"/>
        <w:rPr>
          <w:rFonts w:ascii="Arial" w:hAnsi="Arial" w:cs="Arial"/>
        </w:rPr>
      </w:pPr>
      <w:r w:rsidRPr="00AE3F9F">
        <w:rPr>
          <w:rFonts w:ascii="Arial" w:hAnsi="Arial" w:cs="Arial"/>
        </w:rPr>
        <w:t xml:space="preserve">В результате на 01.01.2018 года заключено 10 договоров на 1338 га, в том числе 7 договоров продажи (906,5га) по цене 15% кадастровой стоимость с рассрочкой платежа на 5 лет и 3 договора аренды (431,5 га) на 49 лет, в стадии оформления 2 договора продажи (98га). </w:t>
      </w:r>
      <w:r w:rsidRPr="00AE3F9F">
        <w:rPr>
          <w:rFonts w:ascii="Arial" w:hAnsi="Arial" w:cs="Arial"/>
          <w:b/>
          <w:bCs/>
        </w:rPr>
        <w:t xml:space="preserve">Ежегодный дополнительный объем доходов местного бюджета от аренды пашни и земельного налога составит 102 </w:t>
      </w:r>
      <w:proofErr w:type="spellStart"/>
      <w:r w:rsidRPr="00AE3F9F">
        <w:rPr>
          <w:rFonts w:ascii="Arial" w:hAnsi="Arial" w:cs="Arial"/>
          <w:b/>
          <w:bCs/>
        </w:rPr>
        <w:t>тыс</w:t>
      </w:r>
      <w:proofErr w:type="gramStart"/>
      <w:r w:rsidRPr="00AE3F9F">
        <w:rPr>
          <w:rFonts w:ascii="Arial" w:hAnsi="Arial" w:cs="Arial"/>
          <w:b/>
          <w:bCs/>
        </w:rPr>
        <w:t>.р</w:t>
      </w:r>
      <w:proofErr w:type="gramEnd"/>
      <w:r w:rsidRPr="00AE3F9F">
        <w:rPr>
          <w:rFonts w:ascii="Arial" w:hAnsi="Arial" w:cs="Arial"/>
          <w:b/>
          <w:bCs/>
        </w:rPr>
        <w:t>уб</w:t>
      </w:r>
      <w:proofErr w:type="spellEnd"/>
      <w:r w:rsidRPr="00AE3F9F">
        <w:rPr>
          <w:rFonts w:ascii="Arial" w:hAnsi="Arial" w:cs="Arial"/>
          <w:b/>
          <w:bCs/>
        </w:rPr>
        <w:t xml:space="preserve">., от продажи пашни в течение 5 лет оценивается свыше 700 </w:t>
      </w:r>
      <w:proofErr w:type="spellStart"/>
      <w:r w:rsidRPr="00AE3F9F">
        <w:rPr>
          <w:rFonts w:ascii="Arial" w:hAnsi="Arial" w:cs="Arial"/>
          <w:b/>
          <w:bCs/>
        </w:rPr>
        <w:t>тыс.руб</w:t>
      </w:r>
      <w:proofErr w:type="spellEnd"/>
      <w:r w:rsidRPr="00AE3F9F">
        <w:rPr>
          <w:rFonts w:ascii="Arial" w:hAnsi="Arial" w:cs="Arial"/>
          <w:b/>
          <w:bCs/>
        </w:rPr>
        <w:t>. ежегодно.</w:t>
      </w:r>
    </w:p>
    <w:p w:rsidR="00000F4B" w:rsidRPr="00AE3F9F" w:rsidRDefault="00000F4B" w:rsidP="00000F4B">
      <w:pPr>
        <w:ind w:firstLine="567"/>
        <w:jc w:val="both"/>
        <w:rPr>
          <w:rFonts w:ascii="Arial" w:hAnsi="Arial" w:cs="Arial"/>
          <w:b/>
          <w:bCs/>
        </w:rPr>
      </w:pPr>
      <w:r w:rsidRPr="00AE3F9F">
        <w:rPr>
          <w:rFonts w:ascii="Arial" w:hAnsi="Arial" w:cs="Arial"/>
        </w:rPr>
        <w:t xml:space="preserve">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w:t>
      </w:r>
      <w:proofErr w:type="spellStart"/>
      <w:r w:rsidRPr="00AE3F9F">
        <w:rPr>
          <w:rFonts w:ascii="Arial" w:hAnsi="Arial" w:cs="Arial"/>
        </w:rPr>
        <w:t>с</w:t>
      </w:r>
      <w:proofErr w:type="gramStart"/>
      <w:r w:rsidRPr="00AE3F9F">
        <w:rPr>
          <w:rFonts w:ascii="Arial" w:hAnsi="Arial" w:cs="Arial"/>
        </w:rPr>
        <w:t>.М</w:t>
      </w:r>
      <w:proofErr w:type="gramEnd"/>
      <w:r w:rsidRPr="00AE3F9F">
        <w:rPr>
          <w:rFonts w:ascii="Arial" w:hAnsi="Arial" w:cs="Arial"/>
        </w:rPr>
        <w:t>айск</w:t>
      </w:r>
      <w:proofErr w:type="spellEnd"/>
      <w:r w:rsidRPr="00AE3F9F">
        <w:rPr>
          <w:rFonts w:ascii="Arial" w:hAnsi="Arial" w:cs="Arial"/>
        </w:rPr>
        <w:t xml:space="preserve"> «Над </w:t>
      </w:r>
      <w:proofErr w:type="spellStart"/>
      <w:r w:rsidRPr="00AE3F9F">
        <w:rPr>
          <w:rFonts w:ascii="Arial" w:hAnsi="Arial" w:cs="Arial"/>
        </w:rPr>
        <w:t>Сельхозхимией</w:t>
      </w:r>
      <w:proofErr w:type="spellEnd"/>
      <w:r w:rsidRPr="00AE3F9F">
        <w:rPr>
          <w:rFonts w:ascii="Arial" w:hAnsi="Arial" w:cs="Arial"/>
        </w:rPr>
        <w:t xml:space="preserve">» общая площадь участков - 33,2га. По состоянию на 01.01.2018 года администрацией МО «Майск» заключено с застройщиками 157 договоров аренды. </w:t>
      </w:r>
      <w:r w:rsidRPr="00AE3F9F">
        <w:rPr>
          <w:rFonts w:ascii="Arial" w:hAnsi="Arial" w:cs="Arial"/>
          <w:b/>
          <w:bCs/>
        </w:rPr>
        <w:t xml:space="preserve">Дополнительный объем доходов в местный бюджет от аренды оценивается свыше 800 </w:t>
      </w:r>
      <w:proofErr w:type="spellStart"/>
      <w:r w:rsidRPr="00AE3F9F">
        <w:rPr>
          <w:rFonts w:ascii="Arial" w:hAnsi="Arial" w:cs="Arial"/>
          <w:b/>
          <w:bCs/>
        </w:rPr>
        <w:t>тыс</w:t>
      </w:r>
      <w:proofErr w:type="gramStart"/>
      <w:r w:rsidRPr="00AE3F9F">
        <w:rPr>
          <w:rFonts w:ascii="Arial" w:hAnsi="Arial" w:cs="Arial"/>
          <w:b/>
          <w:bCs/>
        </w:rPr>
        <w:t>.р</w:t>
      </w:r>
      <w:proofErr w:type="gramEnd"/>
      <w:r w:rsidRPr="00AE3F9F">
        <w:rPr>
          <w:rFonts w:ascii="Arial" w:hAnsi="Arial" w:cs="Arial"/>
          <w:b/>
          <w:bCs/>
        </w:rPr>
        <w:t>уб</w:t>
      </w:r>
      <w:proofErr w:type="spellEnd"/>
      <w:r w:rsidRPr="00AE3F9F">
        <w:rPr>
          <w:rFonts w:ascii="Arial" w:hAnsi="Arial" w:cs="Arial"/>
          <w:b/>
          <w:bCs/>
        </w:rPr>
        <w:t xml:space="preserve">. ежегодно на период застройки в дальнейшем, от продажи в собственность застройщику с увеличением соответственно налоговой базы по земельному налогу. </w:t>
      </w:r>
    </w:p>
    <w:p w:rsidR="00000F4B" w:rsidRPr="00AE3F9F" w:rsidRDefault="00000F4B" w:rsidP="00000F4B">
      <w:pPr>
        <w:ind w:firstLine="708"/>
        <w:jc w:val="both"/>
        <w:rPr>
          <w:rFonts w:ascii="Arial" w:hAnsi="Arial" w:cs="Arial"/>
          <w:b/>
          <w:bCs/>
        </w:rPr>
      </w:pPr>
      <w:r w:rsidRPr="00AE3F9F">
        <w:rPr>
          <w:rFonts w:ascii="Arial" w:hAnsi="Arial" w:cs="Arial"/>
        </w:rPr>
        <w:t xml:space="preserve">В целях пополнения муниципальной казны постоянно проводится работа по оформлению бесхозяйного имущества в муниципальную собственность. По состоянию на 01.01.2018 года балансовая стоимость муниципального имущества оценивается в 137 </w:t>
      </w:r>
      <w:proofErr w:type="spellStart"/>
      <w:r w:rsidRPr="00AE3F9F">
        <w:rPr>
          <w:rFonts w:ascii="Arial" w:hAnsi="Arial" w:cs="Arial"/>
        </w:rPr>
        <w:t>млн</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В феврале 2018года министерством имущественных отношений Иркутской области передана в муниципальную собственность база Осинского АБЗ. Это дает возможность муниципалитету формировать базу для дополнительных доходов местного бюджета, от реализации имущества, имущественного налога, аренды. Льготы по уплате имущественных налогов на территории МО «Майск» не применяются.</w:t>
      </w:r>
    </w:p>
    <w:p w:rsidR="00000F4B" w:rsidRDefault="00000F4B" w:rsidP="00AE3F9F">
      <w:pPr>
        <w:ind w:firstLine="709"/>
        <w:jc w:val="both"/>
        <w:rPr>
          <w:rFonts w:ascii="Arial" w:hAnsi="Arial" w:cs="Arial"/>
          <w:b/>
          <w:bCs/>
        </w:rPr>
      </w:pPr>
      <w:r w:rsidRPr="00AE3F9F">
        <w:rPr>
          <w:rFonts w:ascii="Arial" w:hAnsi="Arial" w:cs="Arial"/>
          <w:b/>
          <w:bCs/>
        </w:rPr>
        <w:t xml:space="preserve">В результате проведенной работы собственные доходы местного бюджета МО «Майск» за 2017 год </w:t>
      </w:r>
      <w:r w:rsidRPr="00AE3F9F">
        <w:rPr>
          <w:rFonts w:ascii="Arial" w:hAnsi="Arial" w:cs="Arial"/>
          <w:b/>
        </w:rPr>
        <w:t xml:space="preserve">составили 4 млн. 41 тыс. рублей или 108%. к уровню 2016 года и </w:t>
      </w:r>
      <w:r w:rsidRPr="00AE3F9F">
        <w:rPr>
          <w:rFonts w:ascii="Arial" w:hAnsi="Arial" w:cs="Arial"/>
          <w:b/>
          <w:bCs/>
        </w:rPr>
        <w:t>в 4,5 раза выше уровня 2012 года.</w:t>
      </w:r>
    </w:p>
    <w:p w:rsidR="00AC057B" w:rsidRPr="00AE3F9F" w:rsidRDefault="00AC057B" w:rsidP="00AE3F9F">
      <w:pPr>
        <w:ind w:firstLine="709"/>
        <w:jc w:val="both"/>
        <w:rPr>
          <w:rFonts w:ascii="Arial" w:hAnsi="Arial" w:cs="Arial"/>
          <w:b/>
          <w:bCs/>
        </w:rPr>
      </w:pPr>
    </w:p>
    <w:tbl>
      <w:tblPr>
        <w:tblW w:w="9330" w:type="dxa"/>
        <w:tblInd w:w="93" w:type="dxa"/>
        <w:tblLayout w:type="fixed"/>
        <w:tblLook w:val="04A0" w:firstRow="1" w:lastRow="0" w:firstColumn="1" w:lastColumn="0" w:noHBand="0" w:noVBand="1"/>
      </w:tblPr>
      <w:tblGrid>
        <w:gridCol w:w="517"/>
        <w:gridCol w:w="3891"/>
        <w:gridCol w:w="928"/>
        <w:gridCol w:w="931"/>
        <w:gridCol w:w="1114"/>
        <w:gridCol w:w="932"/>
        <w:gridCol w:w="1017"/>
      </w:tblGrid>
      <w:tr w:rsidR="00000F4B" w:rsidTr="00000F4B">
        <w:trPr>
          <w:trHeight w:val="480"/>
        </w:trPr>
        <w:tc>
          <w:tcPr>
            <w:tcW w:w="4410" w:type="dxa"/>
            <w:gridSpan w:val="2"/>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b/>
                <w:bCs/>
                <w:color w:val="000000"/>
                <w:sz w:val="22"/>
                <w:szCs w:val="22"/>
              </w:rPr>
            </w:pPr>
            <w:r w:rsidRPr="00AE3F9F">
              <w:rPr>
                <w:rFonts w:ascii="Courier New" w:hAnsi="Courier New" w:cs="Courier New"/>
                <w:b/>
                <w:bCs/>
                <w:color w:val="000000"/>
                <w:sz w:val="22"/>
                <w:szCs w:val="22"/>
              </w:rPr>
              <w:t>Бюджет</w:t>
            </w:r>
          </w:p>
        </w:tc>
        <w:tc>
          <w:tcPr>
            <w:tcW w:w="929"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ед. изм.</w:t>
            </w:r>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2016г.</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2017г.</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2017г. к 2016</w:t>
            </w: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структура</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b/>
                <w:bCs/>
                <w:color w:val="000000"/>
                <w:sz w:val="22"/>
                <w:szCs w:val="22"/>
              </w:rPr>
            </w:pPr>
            <w:r w:rsidRPr="00AE3F9F">
              <w:rPr>
                <w:rFonts w:ascii="Courier New" w:hAnsi="Courier New" w:cs="Courier New"/>
                <w:b/>
                <w:bCs/>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jc w:val="center"/>
              <w:rPr>
                <w:rFonts w:ascii="Courier New" w:hAnsi="Courier New" w:cs="Courier New"/>
                <w:b/>
                <w:bCs/>
                <w:color w:val="000000"/>
                <w:sz w:val="22"/>
                <w:szCs w:val="22"/>
              </w:rPr>
            </w:pPr>
            <w:r w:rsidRPr="00AE3F9F">
              <w:rPr>
                <w:rFonts w:ascii="Courier New" w:hAnsi="Courier New" w:cs="Courier New"/>
                <w:b/>
                <w:bCs/>
                <w:color w:val="000000"/>
                <w:sz w:val="22"/>
                <w:szCs w:val="22"/>
              </w:rPr>
              <w:t> </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Доходы - всего, в том числе:</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9396,8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11157,5</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118,7</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Собственные доходы</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3745,5</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4041,2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107,9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НДФЛ</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341,2</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282,1</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82,7</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gramStart"/>
            <w:r w:rsidRPr="00AE3F9F">
              <w:rPr>
                <w:rFonts w:ascii="Courier New" w:hAnsi="Courier New" w:cs="Courier New"/>
                <w:color w:val="000000"/>
                <w:sz w:val="22"/>
                <w:szCs w:val="22"/>
              </w:rPr>
              <w:t>Сельхоз налог</w:t>
            </w:r>
            <w:proofErr w:type="gramEnd"/>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3,1</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103,2</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0,1</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Земельный налог</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809,9</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1040</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128,4</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25,7</w:t>
            </w:r>
          </w:p>
        </w:tc>
      </w:tr>
      <w:tr w:rsidR="00000F4B" w:rsidTr="00000F4B">
        <w:trPr>
          <w:trHeight w:val="51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Налог на имущество физических лиц</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14,1</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110,2</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0,3</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аренда</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905,5</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822,9</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90,9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20,4</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реализация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887,7</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831,4</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93,7</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20,6</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акциз</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788,4</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1047,6</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132,9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25,9</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безвозмездные перечисления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5648,3</w:t>
            </w:r>
          </w:p>
        </w:tc>
        <w:tc>
          <w:tcPr>
            <w:tcW w:w="1115"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7116,3</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126,0</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63,8</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lastRenderedPageBreak/>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дотация на выравнивание</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1561,8</w:t>
            </w:r>
          </w:p>
        </w:tc>
        <w:tc>
          <w:tcPr>
            <w:tcW w:w="1115"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6582,8</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421,5</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51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дотация на сбалансированность</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743</w:t>
            </w:r>
          </w:p>
        </w:tc>
        <w:tc>
          <w:tcPr>
            <w:tcW w:w="1115"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0,0</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субсидия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3245,7</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259,2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8,0</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субвенция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lastRenderedPageBreak/>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lastRenderedPageBreak/>
              <w:t>97,8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94</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96,1</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lastRenderedPageBreak/>
              <w:t>3</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Расходы - всего</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9349,8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10460,2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111,9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3.1.</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xml:space="preserve">в </w:t>
            </w:r>
            <w:proofErr w:type="spellStart"/>
            <w:r w:rsidRPr="00AE3F9F">
              <w:rPr>
                <w:rFonts w:ascii="Courier New" w:hAnsi="Courier New" w:cs="Courier New"/>
                <w:color w:val="000000"/>
                <w:sz w:val="22"/>
                <w:szCs w:val="22"/>
              </w:rPr>
              <w:t>т.ч</w:t>
            </w:r>
            <w:proofErr w:type="spellEnd"/>
            <w:r w:rsidRPr="00AE3F9F">
              <w:rPr>
                <w:rFonts w:ascii="Courier New" w:hAnsi="Courier New" w:cs="Courier New"/>
                <w:color w:val="000000"/>
                <w:sz w:val="22"/>
                <w:szCs w:val="22"/>
              </w:rPr>
              <w:t>. по  администрации</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4120</w:t>
            </w:r>
          </w:p>
        </w:tc>
        <w:tc>
          <w:tcPr>
            <w:tcW w:w="1115" w:type="dxa"/>
            <w:tcBorders>
              <w:top w:val="nil"/>
              <w:left w:val="nil"/>
              <w:bottom w:val="single" w:sz="4" w:space="0" w:color="auto"/>
              <w:right w:val="nil"/>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5470</w:t>
            </w:r>
          </w:p>
        </w:tc>
        <w:tc>
          <w:tcPr>
            <w:tcW w:w="933" w:type="dxa"/>
            <w:tcBorders>
              <w:top w:val="nil"/>
              <w:left w:val="single" w:sz="4" w:space="0" w:color="auto"/>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132,8</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52,3</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из них ФОТ</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3452</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3822,9</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110,7</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36,5</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xml:space="preserve">Коммунальные  </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482</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474,9</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98,5</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4,5</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xml:space="preserve">Культура  </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2684</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3163,2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117,9</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30,2</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из них ФОТ</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2496</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2751</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110,2</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26,3</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3.3.</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дорожный фонд по МЦП</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719,8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484,85</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67,4</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4,6</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народный бюджет по МЦП</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272,6</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259,2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95,1</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3.5.</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гранты</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180</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rPr>
                <w:rFonts w:ascii="Courier New" w:eastAsia="Calibri" w:hAnsi="Courier New" w:cs="Courier New"/>
                <w:sz w:val="22"/>
                <w:szCs w:val="22"/>
                <w:lang w:eastAsia="ru-RU"/>
              </w:rPr>
            </w:pP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1,7</w:t>
            </w:r>
          </w:p>
        </w:tc>
      </w:tr>
      <w:tr w:rsidR="00000F4B" w:rsidTr="00000F4B">
        <w:trPr>
          <w:trHeight w:val="300"/>
        </w:trPr>
        <w:tc>
          <w:tcPr>
            <w:tcW w:w="516" w:type="dxa"/>
            <w:tcBorders>
              <w:top w:val="nil"/>
              <w:left w:val="single" w:sz="4" w:space="0" w:color="auto"/>
              <w:bottom w:val="single" w:sz="4" w:space="0" w:color="auto"/>
              <w:right w:val="single" w:sz="4" w:space="0" w:color="auto"/>
            </w:tcBorders>
            <w:noWrap/>
            <w:vAlign w:val="bottom"/>
            <w:hideMark/>
          </w:tcPr>
          <w:p w:rsidR="00000F4B" w:rsidRDefault="00000F4B">
            <w:pPr>
              <w:rPr>
                <w:color w:val="000000"/>
              </w:rPr>
            </w:pPr>
            <w:r>
              <w:rPr>
                <w:color w:val="000000"/>
              </w:rPr>
              <w:t> </w:t>
            </w:r>
          </w:p>
        </w:tc>
        <w:tc>
          <w:tcPr>
            <w:tcW w:w="3894" w:type="dxa"/>
            <w:tcBorders>
              <w:top w:val="nil"/>
              <w:left w:val="nil"/>
              <w:bottom w:val="single" w:sz="4" w:space="0" w:color="auto"/>
              <w:right w:val="single" w:sz="4" w:space="0" w:color="auto"/>
            </w:tcBorders>
            <w:vAlign w:val="center"/>
            <w:hideMark/>
          </w:tcPr>
          <w:p w:rsidR="00000F4B" w:rsidRDefault="00000F4B">
            <w:pPr>
              <w:rPr>
                <w:color w:val="000000"/>
              </w:rPr>
            </w:pPr>
            <w:r>
              <w:rPr>
                <w:color w:val="000000"/>
              </w:rPr>
              <w:t>профицит</w:t>
            </w:r>
          </w:p>
        </w:tc>
        <w:tc>
          <w:tcPr>
            <w:tcW w:w="929" w:type="dxa"/>
            <w:tcBorders>
              <w:top w:val="nil"/>
              <w:left w:val="nil"/>
              <w:bottom w:val="single" w:sz="4" w:space="0" w:color="auto"/>
              <w:right w:val="single" w:sz="4" w:space="0" w:color="auto"/>
            </w:tcBorders>
            <w:vAlign w:val="center"/>
            <w:hideMark/>
          </w:tcPr>
          <w:p w:rsidR="00000F4B" w:rsidRDefault="00000F4B">
            <w:pPr>
              <w:rPr>
                <w:color w:val="000000"/>
                <w:sz w:val="20"/>
                <w:szCs w:val="20"/>
              </w:rPr>
            </w:pP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932" w:type="dxa"/>
            <w:tcBorders>
              <w:top w:val="nil"/>
              <w:left w:val="nil"/>
              <w:bottom w:val="single" w:sz="4" w:space="0" w:color="auto"/>
              <w:right w:val="single" w:sz="4" w:space="0" w:color="auto"/>
            </w:tcBorders>
            <w:vAlign w:val="center"/>
            <w:hideMark/>
          </w:tcPr>
          <w:p w:rsidR="00000F4B" w:rsidRDefault="00000F4B">
            <w:pPr>
              <w:jc w:val="right"/>
              <w:rPr>
                <w:color w:val="000000"/>
              </w:rPr>
            </w:pPr>
            <w:r>
              <w:rPr>
                <w:color w:val="000000"/>
              </w:rPr>
              <w:t> </w:t>
            </w:r>
          </w:p>
        </w:tc>
        <w:tc>
          <w:tcPr>
            <w:tcW w:w="1115" w:type="dxa"/>
            <w:tcBorders>
              <w:top w:val="nil"/>
              <w:left w:val="nil"/>
              <w:bottom w:val="single" w:sz="4" w:space="0" w:color="auto"/>
              <w:right w:val="single" w:sz="4" w:space="0" w:color="auto"/>
            </w:tcBorders>
            <w:vAlign w:val="center"/>
            <w:hideMark/>
          </w:tcPr>
          <w:p w:rsidR="00000F4B" w:rsidRDefault="00000F4B">
            <w:pPr>
              <w:jc w:val="right"/>
              <w:rPr>
                <w:color w:val="000000"/>
              </w:rPr>
            </w:pPr>
            <w:r>
              <w:rPr>
                <w:color w:val="000000"/>
              </w:rPr>
              <w:t>697,3</w:t>
            </w:r>
          </w:p>
        </w:tc>
        <w:tc>
          <w:tcPr>
            <w:tcW w:w="933" w:type="dxa"/>
            <w:tcBorders>
              <w:top w:val="nil"/>
              <w:left w:val="nil"/>
              <w:bottom w:val="single" w:sz="4" w:space="0" w:color="auto"/>
              <w:right w:val="single" w:sz="4" w:space="0" w:color="auto"/>
            </w:tcBorders>
            <w:noWrap/>
            <w:vAlign w:val="center"/>
            <w:hideMark/>
          </w:tcPr>
          <w:p w:rsidR="00000F4B" w:rsidRDefault="00000F4B">
            <w:pPr>
              <w:jc w:val="right"/>
              <w:rPr>
                <w:color w:val="000000"/>
              </w:rPr>
            </w:pPr>
            <w:r>
              <w:rPr>
                <w:color w:val="000000"/>
              </w:rPr>
              <w:t> </w:t>
            </w:r>
          </w:p>
        </w:tc>
        <w:tc>
          <w:tcPr>
            <w:tcW w:w="1018" w:type="dxa"/>
            <w:tcBorders>
              <w:top w:val="nil"/>
              <w:left w:val="nil"/>
              <w:bottom w:val="single" w:sz="4" w:space="0" w:color="auto"/>
              <w:right w:val="single" w:sz="4" w:space="0" w:color="auto"/>
            </w:tcBorders>
            <w:vAlign w:val="center"/>
            <w:hideMark/>
          </w:tcPr>
          <w:p w:rsidR="00000F4B" w:rsidRDefault="00000F4B">
            <w:pPr>
              <w:jc w:val="right"/>
              <w:rPr>
                <w:color w:val="000000"/>
              </w:rPr>
            </w:pPr>
            <w:r>
              <w:rPr>
                <w:color w:val="000000"/>
              </w:rPr>
              <w:t>6,7</w:t>
            </w:r>
          </w:p>
        </w:tc>
      </w:tr>
    </w:tbl>
    <w:p w:rsidR="00000F4B" w:rsidRDefault="00000F4B" w:rsidP="00000F4B">
      <w:pPr>
        <w:tabs>
          <w:tab w:val="left" w:pos="2835"/>
        </w:tabs>
        <w:jc w:val="both"/>
        <w:rPr>
          <w:b/>
          <w:sz w:val="28"/>
          <w:szCs w:val="28"/>
        </w:rPr>
      </w:pPr>
    </w:p>
    <w:p w:rsidR="00000F4B" w:rsidRPr="00AE3F9F" w:rsidRDefault="00000F4B" w:rsidP="00000F4B">
      <w:pPr>
        <w:ind w:firstLine="567"/>
        <w:jc w:val="both"/>
        <w:rPr>
          <w:rFonts w:ascii="Arial" w:hAnsi="Arial" w:cs="Arial"/>
        </w:rPr>
      </w:pPr>
      <w:r w:rsidRPr="00AE3F9F">
        <w:rPr>
          <w:rFonts w:ascii="Arial" w:hAnsi="Arial" w:cs="Arial"/>
        </w:rPr>
        <w:t xml:space="preserve">В структуре собственных доходов </w:t>
      </w:r>
      <w:r w:rsidRPr="00AE3F9F">
        <w:rPr>
          <w:rFonts w:ascii="Arial" w:hAnsi="Arial" w:cs="Arial"/>
          <w:b/>
          <w:bCs/>
        </w:rPr>
        <w:t xml:space="preserve">на первом месте </w:t>
      </w:r>
      <w:r w:rsidRPr="00AE3F9F">
        <w:rPr>
          <w:rFonts w:ascii="Arial" w:hAnsi="Arial" w:cs="Arial"/>
        </w:rPr>
        <w:t>- доходы от аренды и продажи муниципального имущества – 40,1%, поступило 1 654тыс</w:t>
      </w:r>
      <w:proofErr w:type="gramStart"/>
      <w:r w:rsidRPr="00AE3F9F">
        <w:rPr>
          <w:rFonts w:ascii="Arial" w:hAnsi="Arial" w:cs="Arial"/>
        </w:rPr>
        <w:t>.р</w:t>
      </w:r>
      <w:proofErr w:type="gramEnd"/>
      <w:r w:rsidRPr="00AE3F9F">
        <w:rPr>
          <w:rFonts w:ascii="Arial" w:hAnsi="Arial" w:cs="Arial"/>
        </w:rPr>
        <w:t>уб. или в 92% к уровню 2016 года. (от использования муниципального имущества ежегодная доходная база до 2020 года сохраниться на достигнутом уровне в 1,6 млн. руб.)</w:t>
      </w:r>
    </w:p>
    <w:p w:rsidR="00000F4B" w:rsidRPr="00AE3F9F" w:rsidRDefault="00000F4B" w:rsidP="00000F4B">
      <w:pPr>
        <w:ind w:firstLine="567"/>
        <w:jc w:val="both"/>
        <w:rPr>
          <w:rFonts w:ascii="Arial" w:hAnsi="Arial" w:cs="Arial"/>
        </w:rPr>
      </w:pPr>
      <w:r w:rsidRPr="00AE3F9F">
        <w:rPr>
          <w:rFonts w:ascii="Arial" w:hAnsi="Arial" w:cs="Arial"/>
          <w:b/>
          <w:bCs/>
        </w:rPr>
        <w:t xml:space="preserve">на втором месте </w:t>
      </w:r>
      <w:r w:rsidRPr="00AE3F9F">
        <w:rPr>
          <w:rFonts w:ascii="Arial" w:hAnsi="Arial" w:cs="Arial"/>
        </w:rPr>
        <w:t xml:space="preserve">налоги на имущество (земельный налог) – 25,7% поступило 1040 </w:t>
      </w:r>
      <w:proofErr w:type="spellStart"/>
      <w:r w:rsidRPr="00AE3F9F">
        <w:rPr>
          <w:rFonts w:ascii="Arial" w:hAnsi="Arial" w:cs="Arial"/>
        </w:rPr>
        <w:t>тыс</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или 128,4% к уровню 2016 года. (в ближайшие два три года динамика роста налоговой базы по земельному налогу сохраниться). Проблемными вопросами по имущественным налогам остается:</w:t>
      </w:r>
    </w:p>
    <w:p w:rsidR="00000F4B" w:rsidRPr="00AE3F9F" w:rsidRDefault="00000F4B" w:rsidP="00000F4B">
      <w:pPr>
        <w:ind w:firstLine="567"/>
        <w:jc w:val="both"/>
        <w:rPr>
          <w:rFonts w:ascii="Arial" w:hAnsi="Arial" w:cs="Arial"/>
        </w:rPr>
      </w:pPr>
      <w:r w:rsidRPr="00AE3F9F">
        <w:rPr>
          <w:rFonts w:ascii="Arial" w:hAnsi="Arial" w:cs="Arial"/>
        </w:rPr>
        <w:t xml:space="preserve">1) рост недоимки к уровню прошлого года 154% , на 01.01.2018г составляет 718,2 </w:t>
      </w:r>
      <w:proofErr w:type="spellStart"/>
      <w:r w:rsidRPr="00AE3F9F">
        <w:rPr>
          <w:rFonts w:ascii="Arial" w:hAnsi="Arial" w:cs="Arial"/>
        </w:rPr>
        <w:t>тыс</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xml:space="preserve">. в </w:t>
      </w:r>
      <w:proofErr w:type="spellStart"/>
      <w:r w:rsidRPr="00AE3F9F">
        <w:rPr>
          <w:rFonts w:ascii="Arial" w:hAnsi="Arial" w:cs="Arial"/>
        </w:rPr>
        <w:t>т.ч</w:t>
      </w:r>
      <w:proofErr w:type="spellEnd"/>
      <w:r w:rsidRPr="00AE3F9F">
        <w:rPr>
          <w:rFonts w:ascii="Arial" w:hAnsi="Arial" w:cs="Arial"/>
        </w:rPr>
        <w:t xml:space="preserve">.  земельный налог - 701,2 </w:t>
      </w:r>
      <w:proofErr w:type="spellStart"/>
      <w:r w:rsidRPr="00AE3F9F">
        <w:rPr>
          <w:rFonts w:ascii="Arial" w:hAnsi="Arial" w:cs="Arial"/>
        </w:rPr>
        <w:t>тыс.руб</w:t>
      </w:r>
      <w:proofErr w:type="spellEnd"/>
      <w:r w:rsidRPr="00AE3F9F">
        <w:rPr>
          <w:rFonts w:ascii="Arial" w:hAnsi="Arial" w:cs="Arial"/>
        </w:rPr>
        <w:t xml:space="preserve">., из них учреждения образования – 165 </w:t>
      </w:r>
      <w:proofErr w:type="spellStart"/>
      <w:r w:rsidRPr="00AE3F9F">
        <w:rPr>
          <w:rFonts w:ascii="Arial" w:hAnsi="Arial" w:cs="Arial"/>
        </w:rPr>
        <w:t>тыс.руб</w:t>
      </w:r>
      <w:proofErr w:type="spellEnd"/>
      <w:r w:rsidRPr="00AE3F9F">
        <w:rPr>
          <w:rFonts w:ascii="Arial" w:hAnsi="Arial" w:cs="Arial"/>
        </w:rPr>
        <w:t xml:space="preserve">., ООО «Афин» - 345 </w:t>
      </w:r>
      <w:proofErr w:type="spellStart"/>
      <w:r w:rsidRPr="00AE3F9F">
        <w:rPr>
          <w:rFonts w:ascii="Arial" w:hAnsi="Arial" w:cs="Arial"/>
        </w:rPr>
        <w:t>тыс.руб</w:t>
      </w:r>
      <w:proofErr w:type="spellEnd"/>
      <w:r w:rsidRPr="00AE3F9F">
        <w:rPr>
          <w:rFonts w:ascii="Arial" w:hAnsi="Arial" w:cs="Arial"/>
        </w:rPr>
        <w:t>. 4 судебных решения по взысканию находится у судебных приставов;</w:t>
      </w:r>
    </w:p>
    <w:p w:rsidR="00000F4B" w:rsidRPr="00AE3F9F" w:rsidRDefault="00000F4B" w:rsidP="00000F4B">
      <w:pPr>
        <w:ind w:firstLine="567"/>
        <w:jc w:val="both"/>
        <w:rPr>
          <w:rFonts w:ascii="Arial" w:hAnsi="Arial" w:cs="Arial"/>
        </w:rPr>
      </w:pPr>
      <w:r w:rsidRPr="00AE3F9F">
        <w:rPr>
          <w:rFonts w:ascii="Arial" w:hAnsi="Arial" w:cs="Arial"/>
        </w:rPr>
        <w:t xml:space="preserve">2) отсутствие имущественной оценки объектов физических лиц для определения налоговой базы, (поступило 14,1 </w:t>
      </w:r>
      <w:proofErr w:type="spellStart"/>
      <w:r w:rsidRPr="00AE3F9F">
        <w:rPr>
          <w:rFonts w:ascii="Arial" w:hAnsi="Arial" w:cs="Arial"/>
        </w:rPr>
        <w:t>тыс</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xml:space="preserve">. при ставке 0,5% имущественная стоимость 322 жилых помещения оценивается в 2,8 </w:t>
      </w:r>
      <w:proofErr w:type="spellStart"/>
      <w:r w:rsidRPr="00AE3F9F">
        <w:rPr>
          <w:rFonts w:ascii="Arial" w:hAnsi="Arial" w:cs="Arial"/>
        </w:rPr>
        <w:t>млн.руб</w:t>
      </w:r>
      <w:proofErr w:type="spellEnd"/>
      <w:r w:rsidRPr="00AE3F9F">
        <w:rPr>
          <w:rFonts w:ascii="Arial" w:hAnsi="Arial" w:cs="Arial"/>
        </w:rPr>
        <w:t>.) решение - завершение перехода исчисления налога на имущество физических лиц от кадастровой стоимости;</w:t>
      </w:r>
    </w:p>
    <w:p w:rsidR="00000F4B" w:rsidRPr="00AE3F9F" w:rsidRDefault="00000F4B" w:rsidP="00000F4B">
      <w:pPr>
        <w:ind w:firstLine="567"/>
        <w:jc w:val="both"/>
        <w:rPr>
          <w:rFonts w:ascii="Arial" w:hAnsi="Arial" w:cs="Arial"/>
        </w:rPr>
      </w:pPr>
      <w:r w:rsidRPr="00AE3F9F">
        <w:rPr>
          <w:rFonts w:ascii="Arial" w:hAnsi="Arial" w:cs="Arial"/>
        </w:rPr>
        <w:t xml:space="preserve">3) </w:t>
      </w:r>
      <w:proofErr w:type="gramStart"/>
      <w:r w:rsidRPr="00AE3F9F">
        <w:rPr>
          <w:rFonts w:ascii="Arial" w:hAnsi="Arial" w:cs="Arial"/>
        </w:rPr>
        <w:t>заявительных</w:t>
      </w:r>
      <w:proofErr w:type="gramEnd"/>
      <w:r w:rsidRPr="00AE3F9F">
        <w:rPr>
          <w:rFonts w:ascii="Arial" w:hAnsi="Arial" w:cs="Arial"/>
        </w:rPr>
        <w:t xml:space="preserve"> характер уменьшения кадастровой стоимости земли хозяйствующими субъектами и как следствие выпадающие доходы.</w:t>
      </w:r>
    </w:p>
    <w:p w:rsidR="00000F4B" w:rsidRPr="00AE3F9F" w:rsidRDefault="00000F4B" w:rsidP="00000F4B">
      <w:pPr>
        <w:ind w:firstLine="567"/>
        <w:jc w:val="both"/>
        <w:rPr>
          <w:rFonts w:ascii="Arial" w:hAnsi="Arial" w:cs="Arial"/>
        </w:rPr>
      </w:pPr>
      <w:r w:rsidRPr="00AE3F9F">
        <w:rPr>
          <w:rFonts w:ascii="Arial" w:hAnsi="Arial" w:cs="Arial"/>
          <w:b/>
          <w:bCs/>
        </w:rPr>
        <w:t>на третьем месте</w:t>
      </w:r>
      <w:r w:rsidRPr="00AE3F9F">
        <w:rPr>
          <w:rFonts w:ascii="Arial" w:hAnsi="Arial" w:cs="Arial"/>
        </w:rPr>
        <w:t xml:space="preserve"> НДФЛ – 7%, поступило 282,1тыс</w:t>
      </w:r>
      <w:proofErr w:type="gramStart"/>
      <w:r w:rsidRPr="00AE3F9F">
        <w:rPr>
          <w:rFonts w:ascii="Arial" w:hAnsi="Arial" w:cs="Arial"/>
        </w:rPr>
        <w:t>.р</w:t>
      </w:r>
      <w:proofErr w:type="gramEnd"/>
      <w:r w:rsidRPr="00AE3F9F">
        <w:rPr>
          <w:rFonts w:ascii="Arial" w:hAnsi="Arial" w:cs="Arial"/>
        </w:rPr>
        <w:t xml:space="preserve">уб или 82,7%. к уровню 2016года, снижение объясняется изменением норматива отчисления по налогу в местный бюджет с 10 до 7 процентов или объем. </w:t>
      </w:r>
    </w:p>
    <w:p w:rsidR="00000F4B" w:rsidRPr="00AE3F9F" w:rsidRDefault="00000F4B" w:rsidP="00000F4B">
      <w:pPr>
        <w:ind w:firstLine="567"/>
        <w:jc w:val="both"/>
        <w:rPr>
          <w:rFonts w:ascii="Arial" w:hAnsi="Arial" w:cs="Arial"/>
        </w:rPr>
      </w:pPr>
      <w:r w:rsidRPr="00AE3F9F">
        <w:rPr>
          <w:rFonts w:ascii="Arial" w:hAnsi="Arial" w:cs="Arial"/>
        </w:rPr>
        <w:t xml:space="preserve">Расчетный объем начисленной и выплаченной заработной платы (ФОТ) (из расчета поступившего НДФЛ) составил 31,0 </w:t>
      </w:r>
      <w:proofErr w:type="spellStart"/>
      <w:r w:rsidRPr="00AE3F9F">
        <w:rPr>
          <w:rFonts w:ascii="Arial" w:hAnsi="Arial" w:cs="Arial"/>
        </w:rPr>
        <w:t>млн</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118,1% к уровню 2016г. (при этом сохраняется значительный объем серых выплат заработной платы и незадекларированных доходов населения).</w:t>
      </w:r>
    </w:p>
    <w:p w:rsidR="00000F4B" w:rsidRPr="00AE3F9F" w:rsidRDefault="00000F4B" w:rsidP="00000F4B">
      <w:pPr>
        <w:ind w:firstLine="709"/>
        <w:jc w:val="both"/>
        <w:rPr>
          <w:rFonts w:ascii="Arial" w:hAnsi="Arial" w:cs="Arial"/>
        </w:rPr>
      </w:pPr>
      <w:r w:rsidRPr="00AE3F9F">
        <w:rPr>
          <w:rFonts w:ascii="Arial" w:hAnsi="Arial" w:cs="Arial"/>
        </w:rPr>
        <w:t xml:space="preserve">В структуре доходов собственные доходы местного бюджета в 2017 году составили 36,2% против 28,5% в 2016году. С 2017 года Поселение приказом Минфина с третьей группы </w:t>
      </w:r>
      <w:proofErr w:type="spellStart"/>
      <w:r w:rsidRPr="00AE3F9F">
        <w:rPr>
          <w:rFonts w:ascii="Arial" w:hAnsi="Arial" w:cs="Arial"/>
        </w:rPr>
        <w:t>дотационности</w:t>
      </w:r>
      <w:proofErr w:type="spellEnd"/>
      <w:r w:rsidRPr="00AE3F9F">
        <w:rPr>
          <w:rFonts w:ascii="Arial" w:hAnsi="Arial" w:cs="Arial"/>
        </w:rPr>
        <w:t xml:space="preserve"> переведено во вторую. </w:t>
      </w:r>
    </w:p>
    <w:p w:rsidR="00000F4B" w:rsidRPr="00AE3F9F" w:rsidRDefault="00000F4B" w:rsidP="00000F4B">
      <w:pPr>
        <w:ind w:firstLine="567"/>
        <w:jc w:val="both"/>
        <w:rPr>
          <w:rFonts w:ascii="Arial" w:eastAsia="Times New Roman" w:hAnsi="Arial" w:cs="Arial"/>
          <w:b/>
          <w:bCs/>
          <w:lang w:eastAsia="ru-RU"/>
        </w:rPr>
      </w:pPr>
      <w:r w:rsidRPr="00AE3F9F">
        <w:rPr>
          <w:rFonts w:ascii="Arial" w:eastAsia="Times New Roman" w:hAnsi="Arial" w:cs="Arial"/>
          <w:b/>
          <w:bCs/>
          <w:lang w:eastAsia="ru-RU"/>
        </w:rPr>
        <w:t>Ведется работа по привлечению населения и представителей малого бизнеса на условиях ЧМП по участию в решении вопросов:</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1) создание условий для организации досуга организациями культуры;</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lastRenderedPageBreak/>
        <w:t>2)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000F4B" w:rsidRPr="00AE3F9F" w:rsidRDefault="00000F4B" w:rsidP="00000F4B">
      <w:pPr>
        <w:ind w:firstLine="567"/>
        <w:jc w:val="both"/>
        <w:rPr>
          <w:rFonts w:ascii="Arial" w:eastAsia="Times New Roman" w:hAnsi="Arial" w:cs="Arial"/>
          <w:b/>
          <w:bCs/>
          <w:lang w:eastAsia="ru-RU"/>
        </w:rPr>
      </w:pPr>
      <w:r w:rsidRPr="00AE3F9F">
        <w:rPr>
          <w:rFonts w:ascii="Arial" w:eastAsia="Times New Roman" w:hAnsi="Arial" w:cs="Arial"/>
          <w:lang w:eastAsia="ru-RU"/>
        </w:rPr>
        <w:t>3)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Поселением заключено 6 договоров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-муниципального партнерства в результате:</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2015 году проведен капитальный ремонт здания и внутренняя отделка </w:t>
      </w:r>
      <w:proofErr w:type="spellStart"/>
      <w:r w:rsidRPr="00AE3F9F">
        <w:rPr>
          <w:rFonts w:ascii="Arial" w:eastAsia="Times New Roman" w:hAnsi="Arial" w:cs="Arial"/>
          <w:lang w:eastAsia="ru-RU"/>
        </w:rPr>
        <w:t>Абрамовского</w:t>
      </w:r>
      <w:proofErr w:type="spellEnd"/>
      <w:r w:rsidRPr="00AE3F9F">
        <w:rPr>
          <w:rFonts w:ascii="Arial" w:eastAsia="Times New Roman" w:hAnsi="Arial" w:cs="Arial"/>
          <w:lang w:eastAsia="ru-RU"/>
        </w:rPr>
        <w:t xml:space="preserve"> клуба - 389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в том числе за счет средств «Народного бюджета» 289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 198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2016 году в зоне отдыха «Мыс Поповский»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построена крытая летняя сценическая площадка 48кв.м. затраты оцениваются в 175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к 9 мая проведен ремонт и отделка </w:t>
      </w:r>
      <w:proofErr w:type="spellStart"/>
      <w:r w:rsidRPr="00AE3F9F">
        <w:rPr>
          <w:rFonts w:ascii="Arial" w:eastAsia="Times New Roman" w:hAnsi="Arial" w:cs="Arial"/>
          <w:lang w:eastAsia="ru-RU"/>
        </w:rPr>
        <w:t>сайдингом</w:t>
      </w:r>
      <w:proofErr w:type="spellEnd"/>
      <w:r w:rsidRPr="00AE3F9F">
        <w:rPr>
          <w:rFonts w:ascii="Arial" w:eastAsia="Times New Roman" w:hAnsi="Arial" w:cs="Arial"/>
          <w:lang w:eastAsia="ru-RU"/>
        </w:rPr>
        <w:t xml:space="preserve"> фасада здания библиотеки затраты оцениваются в 75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Изготовлены и установлены мраморные мемориальные плиты  «Войнам-землякам 1941-1945гг» на сумму 204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в том числе местный бюджет 142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За пять лет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-муниципального партнерству в поселении построено шесть спортивных плоскостных сооружения:</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2012 – многофункциональная спортивная площадка,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2013 – площадка для пляжного волейбола,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2014 – ипподром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2015 – ледовый корт</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2016 – борцовский зал</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2017- спортивная площадка «</w:t>
      </w:r>
      <w:proofErr w:type="spellStart"/>
      <w:r w:rsidRPr="00AE3F9F">
        <w:rPr>
          <w:rFonts w:ascii="Arial" w:eastAsia="Times New Roman" w:hAnsi="Arial" w:cs="Arial"/>
          <w:lang w:eastAsia="ru-RU"/>
        </w:rPr>
        <w:t>Воркаут</w:t>
      </w:r>
      <w:proofErr w:type="spellEnd"/>
      <w:r w:rsidRPr="00AE3F9F">
        <w:rPr>
          <w:rFonts w:ascii="Arial" w:eastAsia="Times New Roman" w:hAnsi="Arial" w:cs="Arial"/>
          <w:lang w:eastAsia="ru-RU"/>
        </w:rPr>
        <w:t>»</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За 2013-2016 году силами поселения обустроено место для массового отдыха населения «Мыс Поповский» (ж/бетоном укреплено 60 метров  береговой зоны </w:t>
      </w:r>
      <w:proofErr w:type="spellStart"/>
      <w:r w:rsidRPr="00AE3F9F">
        <w:rPr>
          <w:rFonts w:ascii="Arial" w:eastAsia="Times New Roman" w:hAnsi="Arial" w:cs="Arial"/>
          <w:lang w:eastAsia="ru-RU"/>
        </w:rPr>
        <w:t>р</w:t>
      </w:r>
      <w:proofErr w:type="gramStart"/>
      <w:r w:rsidRPr="00AE3F9F">
        <w:rPr>
          <w:rFonts w:ascii="Arial" w:eastAsia="Times New Roman" w:hAnsi="Arial" w:cs="Arial"/>
          <w:lang w:eastAsia="ru-RU"/>
        </w:rPr>
        <w:t>.О</w:t>
      </w:r>
      <w:proofErr w:type="gramEnd"/>
      <w:r w:rsidRPr="00AE3F9F">
        <w:rPr>
          <w:rFonts w:ascii="Arial" w:eastAsia="Times New Roman" w:hAnsi="Arial" w:cs="Arial"/>
          <w:lang w:eastAsia="ru-RU"/>
        </w:rPr>
        <w:t>синка</w:t>
      </w:r>
      <w:proofErr w:type="spellEnd"/>
      <w:r w:rsidRPr="00AE3F9F">
        <w:rPr>
          <w:rFonts w:ascii="Arial" w:eastAsia="Times New Roman" w:hAnsi="Arial" w:cs="Arial"/>
          <w:lang w:eastAsia="ru-RU"/>
        </w:rPr>
        <w:t xml:space="preserve"> и завезено 250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песка,  ежегодно проводится очистка русла реки и береговой зоны на площади 2 га, построен вантовый навесной мост протяженностью 35м.. 3 летних торговых павильона. Объем выполненных работ оценивается в 500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затраты МБ – 25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За 2014-2016 годы обустроен ипподром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 Беговая дорожка ежегодно нивелируется, ограждение белится. Общий объем выполненных работ оценивается в 1.5 </w:t>
      </w:r>
      <w:proofErr w:type="spellStart"/>
      <w:r w:rsidRPr="00AE3F9F">
        <w:rPr>
          <w:rFonts w:ascii="Arial" w:eastAsia="Times New Roman" w:hAnsi="Arial" w:cs="Arial"/>
          <w:lang w:eastAsia="ru-RU"/>
        </w:rPr>
        <w:t>млн</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спонсоры безвозмездно поставили строительные материалы, тяжёлую технику, основные работы были произведены добровольно силами активного населения отработано более 3 тысяч человеко-часов. В течение четырех лет на Майском ипподроме проводятся межрайонные открытия скакового сезона (в 2017 году в мероприятии принял участие Губернатор Иркутской области </w:t>
      </w:r>
      <w:proofErr w:type="spellStart"/>
      <w:r w:rsidRPr="00AE3F9F">
        <w:rPr>
          <w:rFonts w:ascii="Arial" w:eastAsia="Times New Roman" w:hAnsi="Arial" w:cs="Arial"/>
          <w:lang w:eastAsia="ru-RU"/>
        </w:rPr>
        <w:t>С.Г.Левченко</w:t>
      </w:r>
      <w:proofErr w:type="spellEnd"/>
      <w:r w:rsidRPr="00AE3F9F">
        <w:rPr>
          <w:rFonts w:ascii="Arial" w:eastAsia="Times New Roman" w:hAnsi="Arial" w:cs="Arial"/>
          <w:lang w:eastAsia="ru-RU"/>
        </w:rPr>
        <w:t>), соревнования по конному спорту районного КСП «Сур-</w:t>
      </w:r>
      <w:proofErr w:type="spellStart"/>
      <w:r w:rsidRPr="00AE3F9F">
        <w:rPr>
          <w:rFonts w:ascii="Arial" w:eastAsia="Times New Roman" w:hAnsi="Arial" w:cs="Arial"/>
          <w:lang w:eastAsia="ru-RU"/>
        </w:rPr>
        <w:t>Харбан</w:t>
      </w:r>
      <w:proofErr w:type="spellEnd"/>
      <w:r w:rsidRPr="00AE3F9F">
        <w:rPr>
          <w:rFonts w:ascii="Arial" w:eastAsia="Times New Roman" w:hAnsi="Arial" w:cs="Arial"/>
          <w:lang w:eastAsia="ru-RU"/>
        </w:rPr>
        <w:t>», к областному татарскому КСП «Сабантуй -2015», ко дню Села на Петров день.</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2015 году по инициативе депутатского корпуса силами поселения построен хоккейный корт 20х40 с освещением, теплой раздевалкой совмещенной с центральной трибуной и горкой, снежно-ледовый городок. Объем выполненных работ оценивается в 450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населением безвозмездно отработано 1300 человеко-часов.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2016 году за месяц было реконструировано здание мастерской МБОУ «Майская СОШ» под борцовский зал 109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Объем выполненных работ оценивается в 750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населением безвозмездно отработано 1500 человеко-часов. В реконструкции здания, отделочных работах, обустройстве зала приняли </w:t>
      </w:r>
      <w:r w:rsidRPr="00AE3F9F">
        <w:rPr>
          <w:rFonts w:ascii="Arial" w:eastAsia="Times New Roman" w:hAnsi="Arial" w:cs="Arial"/>
          <w:lang w:eastAsia="ru-RU"/>
        </w:rPr>
        <w:lastRenderedPageBreak/>
        <w:t>активное участие трудовые коллективы бюджетных учреждений: жители села, школьники. В 2017 году установлена пожарная сигнализация и с 1 сентября зал работает.</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В 2017 году по гранту Министерства сельского хозяйства по улице Мичурина, 8Г обустроена детская игровая, спортивная площадка «</w:t>
      </w:r>
      <w:proofErr w:type="spellStart"/>
      <w:r w:rsidRPr="00AE3F9F">
        <w:rPr>
          <w:rFonts w:ascii="Arial" w:eastAsia="Times New Roman" w:hAnsi="Arial" w:cs="Arial"/>
          <w:lang w:eastAsia="ru-RU"/>
        </w:rPr>
        <w:t>Воркаут</w:t>
      </w:r>
      <w:proofErr w:type="spellEnd"/>
      <w:r w:rsidRPr="00AE3F9F">
        <w:rPr>
          <w:rFonts w:ascii="Arial" w:eastAsia="Times New Roman" w:hAnsi="Arial" w:cs="Arial"/>
          <w:lang w:eastAsia="ru-RU"/>
        </w:rPr>
        <w:t xml:space="preserve">» и установлены в соответствии с ГОСТ два комплекта футбольных ворот с сетками (в </w:t>
      </w:r>
      <w:proofErr w:type="spellStart"/>
      <w:r w:rsidRPr="00AE3F9F">
        <w:rPr>
          <w:rFonts w:ascii="Arial" w:eastAsia="Times New Roman" w:hAnsi="Arial" w:cs="Arial"/>
          <w:lang w:eastAsia="ru-RU"/>
        </w:rPr>
        <w:t>т</w:t>
      </w:r>
      <w:proofErr w:type="gramStart"/>
      <w:r w:rsidRPr="00AE3F9F">
        <w:rPr>
          <w:rFonts w:ascii="Arial" w:eastAsia="Times New Roman" w:hAnsi="Arial" w:cs="Arial"/>
          <w:lang w:eastAsia="ru-RU"/>
        </w:rPr>
        <w:t>.ч</w:t>
      </w:r>
      <w:proofErr w:type="spellEnd"/>
      <w:proofErr w:type="gramEnd"/>
      <w:r w:rsidRPr="00AE3F9F">
        <w:rPr>
          <w:rFonts w:ascii="Arial" w:eastAsia="Times New Roman" w:hAnsi="Arial" w:cs="Arial"/>
          <w:lang w:eastAsia="ru-RU"/>
        </w:rPr>
        <w:t xml:space="preserve"> на школьном стадионе) общая стоимость работ составила 300 </w:t>
      </w:r>
      <w:proofErr w:type="spellStart"/>
      <w:r w:rsidRPr="00AE3F9F">
        <w:rPr>
          <w:rFonts w:ascii="Arial" w:eastAsia="Times New Roman" w:hAnsi="Arial" w:cs="Arial"/>
          <w:lang w:eastAsia="ru-RU"/>
        </w:rPr>
        <w:t>тыс</w:t>
      </w:r>
      <w:proofErr w:type="spellEnd"/>
      <w:r w:rsidRPr="00AE3F9F">
        <w:rPr>
          <w:rFonts w:ascii="Arial" w:eastAsia="Times New Roman" w:hAnsi="Arial" w:cs="Arial"/>
          <w:lang w:eastAsia="ru-RU"/>
        </w:rPr>
        <w:t xml:space="preserve"> руб. в том числе 180.00 тыс. руб. за счет областного бюджета, 55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 местного бюджета и 65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вклад граждан и ООО «Ангара-1» (генеральный  директор Валеев К.Р.) работы по обустройству площадки.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 ходатайству Думы МО «Майск» Решение №182 от 26.01.2017г. администрацией Осинского муниципального района в 2017 году выделено по «Народному бюджету» МБДОУ «Майский детский сад» на ремонт третей группы 283.6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На данные средства приобретено 10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бетона, 150 листов шифера, 50,4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пиломатериала. Депутатами Думы, работниками администрации МО «Майск» и МБДОУ «Майский детский сад» с привлечением жителей организованно проведены субботники по ремонту третьей группы детского сада (отработано 350 человеко-дней). В результате выполнены работы по заливке фундамента 16 куб. м. фундамента, в том числе в целях экономии с использованием 6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природного бута. Возведена брусом стопа третьей группы 10х14м - 19 рядов, с устройством капитальных перегородок 24 м., лаг и черного пола 140кв.м., установлены оконные и дверные блоки. До 1 марта 2018г. планируется народным методом обустроить потолки и крышу здания. До 1 июля закрыть контур, 4 окна размером 2х1,6 -3 </w:t>
      </w:r>
      <w:proofErr w:type="spellStart"/>
      <w:proofErr w:type="gramStart"/>
      <w:r w:rsidRPr="00AE3F9F">
        <w:rPr>
          <w:rFonts w:ascii="Arial" w:eastAsia="Times New Roman" w:hAnsi="Arial" w:cs="Arial"/>
          <w:lang w:eastAsia="ru-RU"/>
        </w:rPr>
        <w:t>шт</w:t>
      </w:r>
      <w:proofErr w:type="spellEnd"/>
      <w:proofErr w:type="gramEnd"/>
      <w:r w:rsidRPr="00AE3F9F">
        <w:rPr>
          <w:rFonts w:ascii="Arial" w:eastAsia="Times New Roman" w:hAnsi="Arial" w:cs="Arial"/>
          <w:lang w:eastAsia="ru-RU"/>
        </w:rPr>
        <w:t>, 2х1 -1шт., входная дверь метал 0,85х2м.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После осадки стопы с 1 июля  приступить к внутренней отделке стен и потолка - ГВЛ под обои, полы фанера под линолеум, установить 5 межкомнатных  дверных полотен 0,85*2. Смонтировать электрику, установить сантехнику и обустроить выгреб. Окончание работ под ключ к 1 сентября 2018г. По «Народному бюджету района» на окончание работ в 2018году по ремонту здания Майского детского сада для открытия третей группы предусмотрено всего 461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b/>
          <w:bCs/>
          <w:lang w:eastAsia="en-US"/>
        </w:rPr>
        <w:t xml:space="preserve">Исполнение полномочий по дорожной деятельности </w:t>
      </w:r>
      <w:r w:rsidRPr="00AE3F9F">
        <w:rPr>
          <w:rFonts w:ascii="Arial" w:eastAsia="Times New Roman" w:hAnsi="Arial" w:cs="Arial"/>
          <w:lang w:eastAsia="en-US"/>
        </w:rPr>
        <w:t xml:space="preserve">осуществляется в соответствии </w:t>
      </w:r>
      <w:r w:rsidRPr="00AE3F9F">
        <w:rPr>
          <w:rFonts w:ascii="Arial" w:hAnsi="Arial" w:cs="Arial"/>
        </w:rPr>
        <w:t>с Решением Думы МО «Майск» от 28.01.2013 г. № 131 «Об использовании автомобильных дорог и осуществлении дорожной деятельности на территории муниципального образования «Майск» за счет дорожного фонда и соглашений о ЧМП.</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en-US"/>
        </w:rPr>
        <w:t xml:space="preserve">Общая </w:t>
      </w:r>
      <w:r w:rsidRPr="00AE3F9F">
        <w:rPr>
          <w:rFonts w:ascii="Arial" w:eastAsia="Times New Roman" w:hAnsi="Arial" w:cs="Arial"/>
          <w:lang w:eastAsia="ru-RU"/>
        </w:rPr>
        <w:t xml:space="preserve">протяженность муниципальных дорог МО «Майск» на 01.01.2018г. составляет 47 км (против 19,4км), </w:t>
      </w:r>
      <w:r w:rsidRPr="00AE3F9F">
        <w:rPr>
          <w:rFonts w:ascii="Arial" w:eastAsia="Times New Roman" w:hAnsi="Arial" w:cs="Arial"/>
          <w:lang w:eastAsia="en-US"/>
        </w:rPr>
        <w:t xml:space="preserve">оформлено </w:t>
      </w:r>
      <w:r w:rsidRPr="00AE3F9F">
        <w:rPr>
          <w:rFonts w:ascii="Arial" w:hAnsi="Arial" w:cs="Arial"/>
        </w:rPr>
        <w:t xml:space="preserve">в муниципальную собственность </w:t>
      </w:r>
      <w:r w:rsidRPr="00AE3F9F">
        <w:rPr>
          <w:rFonts w:ascii="Arial" w:eastAsia="Times New Roman" w:hAnsi="Arial" w:cs="Arial"/>
          <w:lang w:eastAsia="en-US"/>
        </w:rPr>
        <w:t xml:space="preserve">27,7 км полевых дорог, </w:t>
      </w:r>
      <w:r w:rsidRPr="00AE3F9F">
        <w:rPr>
          <w:rFonts w:ascii="Arial" w:eastAsia="Times New Roman" w:hAnsi="Arial" w:cs="Arial"/>
          <w:lang w:eastAsia="ru-RU"/>
        </w:rPr>
        <w:t xml:space="preserve">что позволит </w:t>
      </w:r>
      <w:r w:rsidRPr="00AE3F9F">
        <w:rPr>
          <w:rFonts w:ascii="Arial" w:eastAsia="Times New Roman" w:hAnsi="Arial" w:cs="Arial"/>
          <w:lang w:eastAsia="en-US"/>
        </w:rPr>
        <w:t>увеличить поступления от акцизов в дорожный фонд с 2018 года.</w:t>
      </w:r>
    </w:p>
    <w:p w:rsidR="00000F4B" w:rsidRPr="00AE3F9F" w:rsidRDefault="00000F4B" w:rsidP="00000F4B">
      <w:pPr>
        <w:spacing w:line="276" w:lineRule="auto"/>
        <w:ind w:firstLine="709"/>
        <w:jc w:val="both"/>
        <w:rPr>
          <w:rFonts w:ascii="Arial" w:eastAsia="Times New Roman" w:hAnsi="Arial" w:cs="Arial"/>
          <w:lang w:eastAsia="en-US"/>
        </w:rPr>
      </w:pPr>
      <w:r w:rsidRPr="00AE3F9F">
        <w:rPr>
          <w:rFonts w:ascii="Arial" w:eastAsia="Times New Roman" w:hAnsi="Arial" w:cs="Arial"/>
          <w:lang w:eastAsia="en-US"/>
        </w:rPr>
        <w:t xml:space="preserve">Дорожный фонд в соответствии положением утвержденным Решением Думы МО «Майск» от 26.09.2013г. №5 формируется за счет акцизов на ГСМ, которых за 2017год поступило – 1047,6 </w:t>
      </w:r>
      <w:proofErr w:type="spellStart"/>
      <w:r w:rsidRPr="00AE3F9F">
        <w:rPr>
          <w:rFonts w:ascii="Arial" w:eastAsia="Times New Roman" w:hAnsi="Arial" w:cs="Arial"/>
          <w:lang w:eastAsia="en-US"/>
        </w:rPr>
        <w:t>тыс</w:t>
      </w:r>
      <w:proofErr w:type="gramStart"/>
      <w:r w:rsidRPr="00AE3F9F">
        <w:rPr>
          <w:rFonts w:ascii="Arial" w:eastAsia="Times New Roman" w:hAnsi="Arial" w:cs="Arial"/>
          <w:lang w:eastAsia="en-US"/>
        </w:rPr>
        <w:t>.р</w:t>
      </w:r>
      <w:proofErr w:type="gramEnd"/>
      <w:r w:rsidRPr="00AE3F9F">
        <w:rPr>
          <w:rFonts w:ascii="Arial" w:eastAsia="Times New Roman" w:hAnsi="Arial" w:cs="Arial"/>
          <w:lang w:eastAsia="en-US"/>
        </w:rPr>
        <w:t>уб</w:t>
      </w:r>
      <w:proofErr w:type="spellEnd"/>
      <w:r w:rsidRPr="00AE3F9F">
        <w:rPr>
          <w:rFonts w:ascii="Arial" w:eastAsia="Times New Roman" w:hAnsi="Arial" w:cs="Arial"/>
          <w:lang w:eastAsia="en-US"/>
        </w:rPr>
        <w:t>. или 135% к уровню 2016 года (26% в структуре собственных доходов).</w:t>
      </w:r>
    </w:p>
    <w:p w:rsidR="00000F4B" w:rsidRPr="00AE3F9F" w:rsidRDefault="00000F4B" w:rsidP="00000F4B">
      <w:pPr>
        <w:spacing w:line="276" w:lineRule="auto"/>
        <w:ind w:firstLine="709"/>
        <w:jc w:val="both"/>
        <w:rPr>
          <w:rFonts w:ascii="Arial" w:eastAsia="Times New Roman" w:hAnsi="Arial" w:cs="Arial"/>
          <w:lang w:eastAsia="en-US"/>
        </w:rPr>
      </w:pPr>
      <w:r w:rsidRPr="00AE3F9F">
        <w:rPr>
          <w:rFonts w:ascii="Arial" w:eastAsia="Times New Roman" w:hAnsi="Arial" w:cs="Arial"/>
          <w:lang w:eastAsia="en-US"/>
        </w:rPr>
        <w:t xml:space="preserve">В рамках реализации мероприятий муниципальной программы «Развитие дорожного хозяйства муниципального образования «Майск» на 2015-2020 гг.», утвержденной Решением Думы МО «Майск» от 29.01.2015г. №83, исполнение дорожного фонда по расходам составило 484,9 тыс. </w:t>
      </w:r>
      <w:proofErr w:type="spellStart"/>
      <w:r w:rsidRPr="00AE3F9F">
        <w:rPr>
          <w:rFonts w:ascii="Arial" w:eastAsia="Times New Roman" w:hAnsi="Arial" w:cs="Arial"/>
          <w:lang w:eastAsia="en-US"/>
        </w:rPr>
        <w:t>руб</w:t>
      </w:r>
      <w:proofErr w:type="spellEnd"/>
      <w:r w:rsidRPr="00AE3F9F">
        <w:rPr>
          <w:rFonts w:ascii="Arial" w:eastAsia="Times New Roman" w:hAnsi="Arial" w:cs="Arial"/>
          <w:lang w:eastAsia="en-US"/>
        </w:rPr>
        <w:t xml:space="preserve">: в том числе на содержание и ремонт улично-дорожной сети (ямочный ремонт, </w:t>
      </w:r>
      <w:proofErr w:type="spellStart"/>
      <w:r w:rsidRPr="00AE3F9F">
        <w:rPr>
          <w:rFonts w:ascii="Arial" w:eastAsia="Times New Roman" w:hAnsi="Arial" w:cs="Arial"/>
          <w:lang w:eastAsia="en-US"/>
        </w:rPr>
        <w:t>грейдирование</w:t>
      </w:r>
      <w:proofErr w:type="spellEnd"/>
      <w:r w:rsidRPr="00AE3F9F">
        <w:rPr>
          <w:rFonts w:ascii="Arial" w:eastAsia="Times New Roman" w:hAnsi="Arial" w:cs="Arial"/>
          <w:lang w:eastAsia="en-US"/>
        </w:rPr>
        <w:t xml:space="preserve">, очистка проезжей части от снега) - 260,5 </w:t>
      </w:r>
      <w:proofErr w:type="spellStart"/>
      <w:r w:rsidRPr="00AE3F9F">
        <w:rPr>
          <w:rFonts w:ascii="Arial" w:eastAsia="Times New Roman" w:hAnsi="Arial" w:cs="Arial"/>
          <w:lang w:eastAsia="en-US"/>
        </w:rPr>
        <w:t>тыс</w:t>
      </w:r>
      <w:proofErr w:type="gramStart"/>
      <w:r w:rsidRPr="00AE3F9F">
        <w:rPr>
          <w:rFonts w:ascii="Arial" w:eastAsia="Times New Roman" w:hAnsi="Arial" w:cs="Arial"/>
          <w:lang w:eastAsia="en-US"/>
        </w:rPr>
        <w:t>.р</w:t>
      </w:r>
      <w:proofErr w:type="gramEnd"/>
      <w:r w:rsidRPr="00AE3F9F">
        <w:rPr>
          <w:rFonts w:ascii="Arial" w:eastAsia="Times New Roman" w:hAnsi="Arial" w:cs="Arial"/>
          <w:lang w:eastAsia="en-US"/>
        </w:rPr>
        <w:t>уб</w:t>
      </w:r>
      <w:proofErr w:type="spellEnd"/>
      <w:r w:rsidRPr="00AE3F9F">
        <w:rPr>
          <w:rFonts w:ascii="Arial" w:eastAsia="Times New Roman" w:hAnsi="Arial" w:cs="Arial"/>
          <w:lang w:eastAsia="en-US"/>
        </w:rPr>
        <w:t xml:space="preserve">., обеспечение уличного освещения – 223,2 </w:t>
      </w:r>
      <w:proofErr w:type="spellStart"/>
      <w:r w:rsidRPr="00AE3F9F">
        <w:rPr>
          <w:rFonts w:ascii="Arial" w:eastAsia="Times New Roman" w:hAnsi="Arial" w:cs="Arial"/>
          <w:lang w:eastAsia="en-US"/>
        </w:rPr>
        <w:t>тыс.руб</w:t>
      </w:r>
      <w:proofErr w:type="spellEnd"/>
      <w:r w:rsidRPr="00AE3F9F">
        <w:rPr>
          <w:rFonts w:ascii="Arial" w:eastAsia="Times New Roman" w:hAnsi="Arial" w:cs="Arial"/>
          <w:lang w:eastAsia="en-US"/>
        </w:rPr>
        <w:t xml:space="preserve">., кадастровые работы - 6,4 </w:t>
      </w:r>
      <w:proofErr w:type="spellStart"/>
      <w:r w:rsidRPr="00AE3F9F">
        <w:rPr>
          <w:rFonts w:ascii="Arial" w:eastAsia="Times New Roman" w:hAnsi="Arial" w:cs="Arial"/>
          <w:lang w:eastAsia="en-US"/>
        </w:rPr>
        <w:t>тыс</w:t>
      </w:r>
      <w:proofErr w:type="gramStart"/>
      <w:r w:rsidRPr="00AE3F9F">
        <w:rPr>
          <w:rFonts w:ascii="Arial" w:eastAsia="Times New Roman" w:hAnsi="Arial" w:cs="Arial"/>
          <w:lang w:eastAsia="en-US"/>
        </w:rPr>
        <w:t>.р</w:t>
      </w:r>
      <w:proofErr w:type="gramEnd"/>
      <w:r w:rsidRPr="00AE3F9F">
        <w:rPr>
          <w:rFonts w:ascii="Arial" w:eastAsia="Times New Roman" w:hAnsi="Arial" w:cs="Arial"/>
          <w:lang w:eastAsia="en-US"/>
        </w:rPr>
        <w:t>уб</w:t>
      </w:r>
      <w:proofErr w:type="spellEnd"/>
      <w:r w:rsidRPr="00AE3F9F">
        <w:rPr>
          <w:rFonts w:ascii="Arial" w:eastAsia="Times New Roman" w:hAnsi="Arial" w:cs="Arial"/>
          <w:lang w:eastAsia="en-US"/>
        </w:rPr>
        <w:t>.</w:t>
      </w:r>
      <w:r w:rsidRPr="00AE3F9F">
        <w:rPr>
          <w:rFonts w:ascii="Arial" w:hAnsi="Arial" w:cs="Arial"/>
        </w:rPr>
        <w:t xml:space="preserve"> </w:t>
      </w:r>
      <w:r w:rsidRPr="00AE3F9F">
        <w:rPr>
          <w:rFonts w:ascii="Arial" w:eastAsia="Times New Roman" w:hAnsi="Arial" w:cs="Arial"/>
          <w:lang w:eastAsia="en-US"/>
        </w:rPr>
        <w:t xml:space="preserve">Переходящий остаток на 2018 год – 631,1 </w:t>
      </w:r>
      <w:proofErr w:type="spellStart"/>
      <w:r w:rsidRPr="00AE3F9F">
        <w:rPr>
          <w:rFonts w:ascii="Arial" w:eastAsia="Times New Roman" w:hAnsi="Arial" w:cs="Arial"/>
          <w:lang w:eastAsia="en-US"/>
        </w:rPr>
        <w:t>тыс.руб</w:t>
      </w:r>
      <w:proofErr w:type="spellEnd"/>
      <w:r w:rsidRPr="00AE3F9F">
        <w:rPr>
          <w:rFonts w:ascii="Arial" w:eastAsia="Times New Roman" w:hAnsi="Arial" w:cs="Arial"/>
          <w:lang w:eastAsia="en-US"/>
        </w:rPr>
        <w:t>.</w:t>
      </w:r>
    </w:p>
    <w:p w:rsidR="00000F4B" w:rsidRPr="00AE3F9F" w:rsidRDefault="00000F4B" w:rsidP="00000F4B">
      <w:pPr>
        <w:ind w:firstLine="709"/>
        <w:jc w:val="both"/>
        <w:rPr>
          <w:rFonts w:ascii="Arial" w:eastAsia="Times New Roman" w:hAnsi="Arial" w:cs="Arial"/>
          <w:b/>
          <w:bCs/>
          <w:lang w:eastAsia="ru-RU"/>
        </w:rPr>
      </w:pPr>
      <w:r w:rsidRPr="00AE3F9F">
        <w:rPr>
          <w:rFonts w:ascii="Arial" w:eastAsia="Times New Roman" w:hAnsi="Arial" w:cs="Arial"/>
          <w:b/>
          <w:bCs/>
          <w:lang w:eastAsia="ru-RU"/>
        </w:rPr>
        <w:lastRenderedPageBreak/>
        <w:t>Исполнение полномочий по организации в границах поселения электро-, тепл</w:t>
      </w:r>
      <w:proofErr w:type="gramStart"/>
      <w:r w:rsidRPr="00AE3F9F">
        <w:rPr>
          <w:rFonts w:ascii="Arial" w:eastAsia="Times New Roman" w:hAnsi="Arial" w:cs="Arial"/>
          <w:b/>
          <w:bCs/>
          <w:lang w:eastAsia="ru-RU"/>
        </w:rPr>
        <w:t>о-</w:t>
      </w:r>
      <w:proofErr w:type="gramEnd"/>
      <w:r w:rsidRPr="00AE3F9F">
        <w:rPr>
          <w:rFonts w:ascii="Arial" w:eastAsia="Times New Roman" w:hAnsi="Arial" w:cs="Arial"/>
          <w:b/>
          <w:bCs/>
          <w:lang w:eastAsia="ru-RU"/>
        </w:rPr>
        <w:t>, газо- и водоснабжения населения, водоотведения, снабжения населения топливом</w:t>
      </w:r>
      <w:r w:rsidRPr="00AE3F9F">
        <w:rPr>
          <w:rFonts w:ascii="Arial" w:eastAsia="Times New Roman" w:hAnsi="Arial" w:cs="Arial"/>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000F4B" w:rsidRPr="00AE3F9F" w:rsidRDefault="00000F4B" w:rsidP="00000F4B">
      <w:pPr>
        <w:ind w:firstLine="709"/>
        <w:jc w:val="both"/>
        <w:rPr>
          <w:rFonts w:ascii="Arial" w:eastAsia="Times New Roman" w:hAnsi="Arial" w:cs="Arial"/>
          <w:lang w:eastAsia="ru-RU"/>
        </w:rPr>
      </w:pPr>
      <w:r w:rsidRPr="00AE3F9F">
        <w:rPr>
          <w:rFonts w:ascii="Arial" w:eastAsia="Times New Roman" w:hAnsi="Arial" w:cs="Arial"/>
          <w:b/>
          <w:bCs/>
          <w:lang w:eastAsia="ru-RU"/>
        </w:rPr>
        <w:t>По обеспечению энергоснабжения</w:t>
      </w:r>
      <w:r w:rsidRPr="00AE3F9F">
        <w:rPr>
          <w:rFonts w:ascii="Arial" w:eastAsia="Times New Roman" w:hAnsi="Arial" w:cs="Arial"/>
          <w:lang w:eastAsia="ru-RU"/>
        </w:rPr>
        <w:t xml:space="preserve"> поселения силами ОАО «ИЭСК» Восточные электрические сети за 2015-2017 год построено и введено в эксплуатацию 7 комплектов подстанций 10/0,4кВ общей мощностью - 1,6 </w:t>
      </w:r>
      <w:proofErr w:type="spellStart"/>
      <w:r w:rsidRPr="00AE3F9F">
        <w:rPr>
          <w:rFonts w:ascii="Arial" w:eastAsia="Times New Roman" w:hAnsi="Arial" w:cs="Arial"/>
          <w:lang w:eastAsia="ru-RU"/>
        </w:rPr>
        <w:t>МВАт</w:t>
      </w:r>
      <w:proofErr w:type="spellEnd"/>
      <w:r w:rsidRPr="00AE3F9F">
        <w:rPr>
          <w:rFonts w:ascii="Arial" w:eastAsia="Times New Roman" w:hAnsi="Arial" w:cs="Arial"/>
          <w:lang w:eastAsia="ru-RU"/>
        </w:rPr>
        <w:t xml:space="preserve">, линий электропередач общей протяженностью ВЛ-10 </w:t>
      </w:r>
      <w:proofErr w:type="spellStart"/>
      <w:r w:rsidRPr="00AE3F9F">
        <w:rPr>
          <w:rFonts w:ascii="Arial" w:eastAsia="Times New Roman" w:hAnsi="Arial" w:cs="Arial"/>
          <w:lang w:eastAsia="ru-RU"/>
        </w:rPr>
        <w:t>кВ</w:t>
      </w:r>
      <w:proofErr w:type="spellEnd"/>
      <w:r w:rsidRPr="00AE3F9F">
        <w:rPr>
          <w:rFonts w:ascii="Arial" w:eastAsia="Times New Roman" w:hAnsi="Arial" w:cs="Arial"/>
          <w:lang w:eastAsia="ru-RU"/>
        </w:rPr>
        <w:t xml:space="preserve"> - 2,4км., </w:t>
      </w:r>
      <w:proofErr w:type="gramStart"/>
      <w:r w:rsidRPr="00AE3F9F">
        <w:rPr>
          <w:rFonts w:ascii="Arial" w:eastAsia="Times New Roman" w:hAnsi="Arial" w:cs="Arial"/>
          <w:lang w:eastAsia="ru-RU"/>
        </w:rPr>
        <w:t>ВЛ</w:t>
      </w:r>
      <w:proofErr w:type="gramEnd"/>
      <w:r w:rsidRPr="00AE3F9F">
        <w:rPr>
          <w:rFonts w:ascii="Arial" w:eastAsia="Times New Roman" w:hAnsi="Arial" w:cs="Arial"/>
          <w:lang w:eastAsia="ru-RU"/>
        </w:rPr>
        <w:t xml:space="preserve">- 0,4кВ - более 3 км. в том числе в 2017 году завершены работы по энергоснабжению улиц м/р ИЖС «Над </w:t>
      </w:r>
      <w:proofErr w:type="spellStart"/>
      <w:r w:rsidRPr="00AE3F9F">
        <w:rPr>
          <w:rFonts w:ascii="Arial" w:eastAsia="Times New Roman" w:hAnsi="Arial" w:cs="Arial"/>
          <w:lang w:eastAsia="ru-RU"/>
        </w:rPr>
        <w:t>сельхозхимией</w:t>
      </w:r>
      <w:proofErr w:type="spellEnd"/>
      <w:r w:rsidRPr="00AE3F9F">
        <w:rPr>
          <w:rFonts w:ascii="Arial" w:eastAsia="Times New Roman" w:hAnsi="Arial" w:cs="Arial"/>
          <w:lang w:eastAsia="ru-RU"/>
        </w:rPr>
        <w:t xml:space="preserve">». Построена и введена в эксплуатацию КТП 10/0,4кВ мощностью - 630 КВА, ВЛ-10 </w:t>
      </w:r>
      <w:proofErr w:type="spellStart"/>
      <w:r w:rsidRPr="00AE3F9F">
        <w:rPr>
          <w:rFonts w:ascii="Arial" w:eastAsia="Times New Roman" w:hAnsi="Arial" w:cs="Arial"/>
          <w:lang w:eastAsia="ru-RU"/>
        </w:rPr>
        <w:t>кВ</w:t>
      </w:r>
      <w:proofErr w:type="spellEnd"/>
      <w:r w:rsidRPr="00AE3F9F">
        <w:rPr>
          <w:rFonts w:ascii="Arial" w:eastAsia="Times New Roman" w:hAnsi="Arial" w:cs="Arial"/>
          <w:lang w:eastAsia="ru-RU"/>
        </w:rPr>
        <w:t xml:space="preserve"> и </w:t>
      </w:r>
      <w:proofErr w:type="gramStart"/>
      <w:r w:rsidRPr="00AE3F9F">
        <w:rPr>
          <w:rFonts w:ascii="Arial" w:eastAsia="Times New Roman" w:hAnsi="Arial" w:cs="Arial"/>
          <w:lang w:eastAsia="ru-RU"/>
        </w:rPr>
        <w:t>ВЛ</w:t>
      </w:r>
      <w:proofErr w:type="gramEnd"/>
      <w:r w:rsidRPr="00AE3F9F">
        <w:rPr>
          <w:rFonts w:ascii="Arial" w:eastAsia="Times New Roman" w:hAnsi="Arial" w:cs="Arial"/>
          <w:lang w:eastAsia="ru-RU"/>
        </w:rPr>
        <w:t xml:space="preserve">- 0,4кВ – протяженностью -1,8 км.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b/>
          <w:bCs/>
          <w:lang w:eastAsia="ru-RU"/>
        </w:rPr>
        <w:t>Отопительные системы</w:t>
      </w:r>
      <w:r w:rsidRPr="00AE3F9F">
        <w:rPr>
          <w:rFonts w:ascii="Arial" w:eastAsia="Times New Roman" w:hAnsi="Arial" w:cs="Arial"/>
          <w:lang w:eastAsia="ru-RU"/>
        </w:rPr>
        <w:t xml:space="preserve"> в поселении децентрализованы, в основном устроены на автономном </w:t>
      </w:r>
      <w:proofErr w:type="spellStart"/>
      <w:r w:rsidRPr="00AE3F9F">
        <w:rPr>
          <w:rFonts w:ascii="Arial" w:eastAsia="Times New Roman" w:hAnsi="Arial" w:cs="Arial"/>
          <w:lang w:eastAsia="ru-RU"/>
        </w:rPr>
        <w:t>электро</w:t>
      </w:r>
      <w:proofErr w:type="spellEnd"/>
      <w:r w:rsidRPr="00AE3F9F">
        <w:rPr>
          <w:rFonts w:ascii="Arial" w:eastAsia="Times New Roman" w:hAnsi="Arial" w:cs="Arial"/>
          <w:lang w:eastAsia="ru-RU"/>
        </w:rPr>
        <w:t xml:space="preserve"> и печном отоплении. В плане 2018 года перевод </w:t>
      </w:r>
      <w:proofErr w:type="gramStart"/>
      <w:r w:rsidRPr="00AE3F9F">
        <w:rPr>
          <w:rFonts w:ascii="Arial" w:eastAsia="Times New Roman" w:hAnsi="Arial" w:cs="Arial"/>
          <w:lang w:eastAsia="ru-RU"/>
        </w:rPr>
        <w:t>Майской</w:t>
      </w:r>
      <w:proofErr w:type="gramEnd"/>
      <w:r w:rsidRPr="00AE3F9F">
        <w:rPr>
          <w:rFonts w:ascii="Arial" w:eastAsia="Times New Roman" w:hAnsi="Arial" w:cs="Arial"/>
          <w:lang w:eastAsia="ru-RU"/>
        </w:rPr>
        <w:t xml:space="preserve"> СОШ на твердое топливо. Возвращение с 2019г. центрального отопления для объектов социальной сферы (два корпуса школы, администрация, новые здания СДК и ФАП).</w:t>
      </w:r>
    </w:p>
    <w:p w:rsidR="00000F4B" w:rsidRPr="00AE3F9F" w:rsidRDefault="00000F4B" w:rsidP="00000F4B">
      <w:pPr>
        <w:pStyle w:val="11"/>
        <w:shd w:val="clear" w:color="auto" w:fill="auto"/>
        <w:spacing w:line="240" w:lineRule="auto"/>
        <w:ind w:left="20" w:right="40" w:firstLine="540"/>
        <w:rPr>
          <w:rFonts w:ascii="Arial" w:hAnsi="Arial" w:cs="Arial"/>
          <w:sz w:val="24"/>
          <w:szCs w:val="24"/>
          <w:lang w:eastAsia="ru-RU"/>
        </w:rPr>
      </w:pPr>
      <w:r w:rsidRPr="00AE3F9F">
        <w:rPr>
          <w:rFonts w:ascii="Arial" w:hAnsi="Arial" w:cs="Arial"/>
          <w:b/>
          <w:bCs/>
          <w:sz w:val="24"/>
          <w:szCs w:val="24"/>
        </w:rPr>
        <w:t xml:space="preserve">Водоснабжение </w:t>
      </w:r>
      <w:r w:rsidRPr="00AE3F9F">
        <w:rPr>
          <w:rFonts w:ascii="Arial" w:hAnsi="Arial" w:cs="Arial"/>
          <w:sz w:val="24"/>
          <w:szCs w:val="24"/>
        </w:rPr>
        <w:t xml:space="preserve">на территории муниципального образования «Майск» децентрализовано. </w:t>
      </w:r>
      <w:r w:rsidRPr="00AE3F9F">
        <w:rPr>
          <w:rFonts w:ascii="Arial" w:hAnsi="Arial" w:cs="Arial"/>
          <w:bCs/>
          <w:sz w:val="24"/>
          <w:szCs w:val="24"/>
        </w:rPr>
        <w:t xml:space="preserve">Источники нецентрализованного водоснабжения не отвечает </w:t>
      </w:r>
      <w:r w:rsidRPr="00AE3F9F">
        <w:rPr>
          <w:rFonts w:ascii="Arial" w:hAnsi="Arial" w:cs="Arial"/>
          <w:sz w:val="24"/>
          <w:szCs w:val="24"/>
        </w:rPr>
        <w:t xml:space="preserve">требованиям СанПиН </w:t>
      </w:r>
      <w:r w:rsidRPr="00AE3F9F">
        <w:rPr>
          <w:rFonts w:ascii="Arial" w:hAnsi="Arial" w:cs="Arial"/>
          <w:bCs/>
          <w:sz w:val="24"/>
          <w:szCs w:val="24"/>
        </w:rPr>
        <w:t xml:space="preserve">по жесткости, сульфатам, сухому остатку, нитратам. </w:t>
      </w:r>
      <w:proofErr w:type="gramStart"/>
      <w:r w:rsidRPr="00AE3F9F">
        <w:rPr>
          <w:rFonts w:ascii="Arial" w:hAnsi="Arial" w:cs="Arial"/>
          <w:bCs/>
          <w:sz w:val="24"/>
          <w:szCs w:val="24"/>
        </w:rPr>
        <w:t>Так минимальная общая жесткость воды по скважинам, расположенным на территории МО «Майск» равна 23 – 24,2мг-экв/дм</w:t>
      </w:r>
      <w:r w:rsidRPr="00AE3F9F">
        <w:rPr>
          <w:rFonts w:ascii="Arial" w:hAnsi="Arial" w:cs="Arial"/>
          <w:bCs/>
          <w:sz w:val="24"/>
          <w:szCs w:val="24"/>
          <w:vertAlign w:val="superscript"/>
        </w:rPr>
        <w:t>3</w:t>
      </w:r>
      <w:r w:rsidRPr="00AE3F9F">
        <w:rPr>
          <w:rFonts w:ascii="Arial" w:hAnsi="Arial" w:cs="Arial"/>
          <w:bCs/>
          <w:sz w:val="24"/>
          <w:szCs w:val="24"/>
        </w:rPr>
        <w:t xml:space="preserve"> превышение ПДК в 2,5 раза.</w:t>
      </w:r>
      <w:r w:rsidRPr="00AE3F9F">
        <w:rPr>
          <w:rFonts w:ascii="Arial" w:hAnsi="Arial" w:cs="Arial"/>
          <w:sz w:val="24"/>
          <w:szCs w:val="24"/>
        </w:rPr>
        <w:t>)</w:t>
      </w:r>
      <w:proofErr w:type="gramEnd"/>
    </w:p>
    <w:p w:rsidR="00000F4B" w:rsidRPr="00AE3F9F" w:rsidRDefault="00000F4B" w:rsidP="00000F4B">
      <w:pPr>
        <w:pStyle w:val="11"/>
        <w:spacing w:line="240" w:lineRule="auto"/>
        <w:ind w:left="23" w:right="40" w:firstLine="544"/>
        <w:rPr>
          <w:rFonts w:ascii="Arial" w:hAnsi="Arial" w:cs="Arial"/>
          <w:sz w:val="24"/>
          <w:szCs w:val="24"/>
        </w:rPr>
      </w:pPr>
      <w:r w:rsidRPr="00AE3F9F">
        <w:rPr>
          <w:rFonts w:ascii="Arial" w:hAnsi="Arial" w:cs="Arial"/>
          <w:sz w:val="24"/>
          <w:szCs w:val="24"/>
        </w:rPr>
        <w:t xml:space="preserve">В рамках обеспечение населения </w:t>
      </w:r>
      <w:proofErr w:type="spellStart"/>
      <w:r w:rsidRPr="00AE3F9F">
        <w:rPr>
          <w:rFonts w:ascii="Arial" w:hAnsi="Arial" w:cs="Arial"/>
          <w:sz w:val="24"/>
          <w:szCs w:val="24"/>
        </w:rPr>
        <w:t>с</w:t>
      </w:r>
      <w:proofErr w:type="gramStart"/>
      <w:r w:rsidRPr="00AE3F9F">
        <w:rPr>
          <w:rFonts w:ascii="Arial" w:hAnsi="Arial" w:cs="Arial"/>
          <w:sz w:val="24"/>
          <w:szCs w:val="24"/>
        </w:rPr>
        <w:t>.М</w:t>
      </w:r>
      <w:proofErr w:type="gramEnd"/>
      <w:r w:rsidRPr="00AE3F9F">
        <w:rPr>
          <w:rFonts w:ascii="Arial" w:hAnsi="Arial" w:cs="Arial"/>
          <w:sz w:val="24"/>
          <w:szCs w:val="24"/>
        </w:rPr>
        <w:t>айск</w:t>
      </w:r>
      <w:proofErr w:type="spellEnd"/>
      <w:r w:rsidRPr="00AE3F9F">
        <w:rPr>
          <w:rFonts w:ascii="Arial" w:hAnsi="Arial" w:cs="Arial"/>
          <w:sz w:val="24"/>
          <w:szCs w:val="24"/>
        </w:rPr>
        <w:t xml:space="preserve"> и </w:t>
      </w:r>
      <w:proofErr w:type="spellStart"/>
      <w:r w:rsidRPr="00AE3F9F">
        <w:rPr>
          <w:rFonts w:ascii="Arial" w:hAnsi="Arial" w:cs="Arial"/>
          <w:sz w:val="24"/>
          <w:szCs w:val="24"/>
        </w:rPr>
        <w:t>д.Абрамовка</w:t>
      </w:r>
      <w:proofErr w:type="spellEnd"/>
      <w:r w:rsidRPr="00AE3F9F">
        <w:rPr>
          <w:rFonts w:ascii="Arial" w:hAnsi="Arial" w:cs="Arial"/>
          <w:sz w:val="24"/>
          <w:szCs w:val="24"/>
        </w:rPr>
        <w:t xml:space="preserve"> питьевой водой, соответствующей гигиеническим требованиям организован подвоз питьевой воды со скважин муниципального образования «Оса» до населения и </w:t>
      </w:r>
      <w:proofErr w:type="spellStart"/>
      <w:r w:rsidRPr="00AE3F9F">
        <w:rPr>
          <w:rFonts w:ascii="Arial" w:hAnsi="Arial" w:cs="Arial"/>
          <w:sz w:val="24"/>
          <w:szCs w:val="24"/>
        </w:rPr>
        <w:t>водо</w:t>
      </w:r>
      <w:proofErr w:type="spellEnd"/>
      <w:r w:rsidRPr="00AE3F9F">
        <w:rPr>
          <w:rFonts w:ascii="Arial" w:hAnsi="Arial" w:cs="Arial"/>
          <w:sz w:val="24"/>
          <w:szCs w:val="24"/>
        </w:rPr>
        <w:t xml:space="preserve"> раздаточного пункта расположенного в центре </w:t>
      </w:r>
      <w:proofErr w:type="spellStart"/>
      <w:r w:rsidRPr="00AE3F9F">
        <w:rPr>
          <w:rFonts w:ascii="Arial" w:hAnsi="Arial" w:cs="Arial"/>
          <w:sz w:val="24"/>
          <w:szCs w:val="24"/>
        </w:rPr>
        <w:t>с.Майск</w:t>
      </w:r>
      <w:proofErr w:type="spellEnd"/>
      <w:r w:rsidRPr="00AE3F9F">
        <w:rPr>
          <w:rFonts w:ascii="Arial" w:hAnsi="Arial" w:cs="Arial"/>
          <w:sz w:val="24"/>
          <w:szCs w:val="24"/>
        </w:rPr>
        <w:t xml:space="preserve"> по </w:t>
      </w:r>
      <w:proofErr w:type="spellStart"/>
      <w:r w:rsidRPr="00AE3F9F">
        <w:rPr>
          <w:rFonts w:ascii="Arial" w:hAnsi="Arial" w:cs="Arial"/>
          <w:sz w:val="24"/>
          <w:szCs w:val="24"/>
        </w:rPr>
        <w:t>ул.Колхозная</w:t>
      </w:r>
      <w:proofErr w:type="spellEnd"/>
      <w:r w:rsidRPr="00AE3F9F">
        <w:rPr>
          <w:rFonts w:ascii="Arial" w:hAnsi="Arial" w:cs="Arial"/>
          <w:sz w:val="24"/>
          <w:szCs w:val="24"/>
        </w:rPr>
        <w:t xml:space="preserve">. Объем потребления питьевой воды в связи с активным жилищным строительством увеличивается. Кроме того питьевой водой обеспечиваются школьные столовые: </w:t>
      </w:r>
      <w:proofErr w:type="gramStart"/>
      <w:r w:rsidRPr="00AE3F9F">
        <w:rPr>
          <w:rFonts w:ascii="Arial" w:hAnsi="Arial" w:cs="Arial"/>
          <w:sz w:val="24"/>
          <w:szCs w:val="24"/>
        </w:rPr>
        <w:t>МБОУ «Майская СОШ» (220 учащихся), МБОУ «</w:t>
      </w:r>
      <w:proofErr w:type="spellStart"/>
      <w:r w:rsidRPr="00AE3F9F">
        <w:rPr>
          <w:rFonts w:ascii="Arial" w:hAnsi="Arial" w:cs="Arial"/>
          <w:sz w:val="24"/>
          <w:szCs w:val="24"/>
        </w:rPr>
        <w:t>Абрамовская</w:t>
      </w:r>
      <w:proofErr w:type="spellEnd"/>
      <w:r w:rsidRPr="00AE3F9F">
        <w:rPr>
          <w:rFonts w:ascii="Arial" w:hAnsi="Arial" w:cs="Arial"/>
          <w:sz w:val="24"/>
          <w:szCs w:val="24"/>
        </w:rPr>
        <w:t xml:space="preserve">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w:t>
      </w:r>
      <w:r w:rsidR="00C27ECF">
        <w:rPr>
          <w:rFonts w:ascii="Arial" w:hAnsi="Arial" w:cs="Arial"/>
          <w:sz w:val="24"/>
          <w:szCs w:val="24"/>
        </w:rPr>
        <w:t xml:space="preserve"> </w:t>
      </w:r>
      <w:r w:rsidRPr="00AE3F9F">
        <w:rPr>
          <w:rFonts w:ascii="Arial" w:hAnsi="Arial" w:cs="Arial"/>
          <w:sz w:val="24"/>
          <w:szCs w:val="24"/>
        </w:rPr>
        <w:t>ИП «Чередниченко Д.О.» (100 посадочных мест) на 1 км автодороги «Майская-Рассвет», пекарни и кондитерские</w:t>
      </w:r>
      <w:proofErr w:type="gramEnd"/>
      <w:r w:rsidRPr="00AE3F9F">
        <w:rPr>
          <w:rFonts w:ascii="Arial" w:hAnsi="Arial" w:cs="Arial"/>
          <w:sz w:val="24"/>
          <w:szCs w:val="24"/>
        </w:rPr>
        <w:t xml:space="preserve"> цеха ИП «Воронова С.В.» и ИП «</w:t>
      </w:r>
      <w:proofErr w:type="spellStart"/>
      <w:r w:rsidRPr="00AE3F9F">
        <w:rPr>
          <w:rFonts w:ascii="Arial" w:hAnsi="Arial" w:cs="Arial"/>
          <w:sz w:val="24"/>
          <w:szCs w:val="24"/>
        </w:rPr>
        <w:t>Катунцева</w:t>
      </w:r>
      <w:proofErr w:type="spellEnd"/>
      <w:r w:rsidRPr="00AE3F9F">
        <w:rPr>
          <w:rFonts w:ascii="Arial" w:hAnsi="Arial" w:cs="Arial"/>
          <w:sz w:val="24"/>
          <w:szCs w:val="24"/>
        </w:rPr>
        <w:t xml:space="preserve"> В.И». </w:t>
      </w:r>
    </w:p>
    <w:p w:rsidR="00000F4B" w:rsidRPr="00AE3F9F" w:rsidRDefault="00000F4B" w:rsidP="00000F4B">
      <w:pPr>
        <w:pStyle w:val="11"/>
        <w:ind w:left="20" w:right="40" w:firstLine="540"/>
        <w:rPr>
          <w:rFonts w:ascii="Arial" w:hAnsi="Arial" w:cs="Arial"/>
          <w:sz w:val="24"/>
          <w:szCs w:val="24"/>
        </w:rPr>
      </w:pPr>
      <w:proofErr w:type="gramStart"/>
      <w:r w:rsidRPr="00AE3F9F">
        <w:rPr>
          <w:rFonts w:ascii="Arial" w:hAnsi="Arial" w:cs="Arial"/>
          <w:sz w:val="24"/>
          <w:szCs w:val="24"/>
        </w:rPr>
        <w:t>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администрация МО «Майск» на 2017 год дважды (безрезультатно) участвовала в рейтинге министерства жилищной политики, энергетики и транспорта Иркутской области на получение субсидии по областной программе «Чистая вода» для приобретения специализированной техники (автоцистерна для перевозки пищевых жидкостей на базе ГАЗ-3309).</w:t>
      </w:r>
      <w:proofErr w:type="gramEnd"/>
      <w:r w:rsidRPr="00AE3F9F">
        <w:rPr>
          <w:rFonts w:ascii="Arial" w:hAnsi="Arial" w:cs="Arial"/>
          <w:sz w:val="24"/>
          <w:szCs w:val="24"/>
        </w:rPr>
        <w:t xml:space="preserve"> Подготовлена заявка на 2018год.</w:t>
      </w:r>
    </w:p>
    <w:p w:rsidR="00000F4B" w:rsidRPr="00AE3F9F" w:rsidRDefault="00000F4B" w:rsidP="00000F4B">
      <w:pPr>
        <w:pStyle w:val="11"/>
        <w:spacing w:line="240" w:lineRule="auto"/>
        <w:ind w:left="23" w:right="40" w:firstLine="544"/>
        <w:rPr>
          <w:rFonts w:ascii="Arial" w:hAnsi="Arial" w:cs="Arial"/>
          <w:sz w:val="24"/>
          <w:szCs w:val="24"/>
        </w:rPr>
      </w:pPr>
      <w:r w:rsidRPr="00AE3F9F">
        <w:rPr>
          <w:rFonts w:ascii="Arial" w:hAnsi="Arial" w:cs="Arial"/>
          <w:sz w:val="24"/>
          <w:szCs w:val="24"/>
        </w:rPr>
        <w:t>В целях обеспечения населения нового микрорайона питьевой водой планируется в 2019 году строительство водоразборного пункта, а для обеспечения хозяйственных и противопожарных нужд бурение скважины и строительство водонапорной башни.</w:t>
      </w:r>
    </w:p>
    <w:p w:rsidR="00000F4B" w:rsidRPr="00AE3F9F" w:rsidRDefault="00000F4B" w:rsidP="00000F4B">
      <w:pPr>
        <w:pStyle w:val="11"/>
        <w:ind w:left="20" w:right="40" w:firstLine="540"/>
        <w:rPr>
          <w:rFonts w:ascii="Arial" w:hAnsi="Arial" w:cs="Arial"/>
          <w:b/>
          <w:bCs/>
          <w:sz w:val="24"/>
          <w:szCs w:val="24"/>
        </w:rPr>
      </w:pPr>
      <w:r w:rsidRPr="00AE3F9F">
        <w:rPr>
          <w:rFonts w:ascii="Arial" w:hAnsi="Arial" w:cs="Arial"/>
          <w:b/>
          <w:bCs/>
          <w:sz w:val="24"/>
          <w:szCs w:val="24"/>
        </w:rPr>
        <w:t>По исполнению полномочий обеспечения жильём и содействию жилищного строительства.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 состоянию на 01.01.2018 года общая площадь 376 жилых помещений жилищного фонда муниципального образования «Майск» составляет – 21,4тыс. </w:t>
      </w:r>
      <w:proofErr w:type="spellStart"/>
      <w:r w:rsidRPr="00AE3F9F">
        <w:rPr>
          <w:rFonts w:ascii="Arial" w:eastAsia="Times New Roman" w:hAnsi="Arial" w:cs="Arial"/>
          <w:lang w:eastAsia="ru-RU"/>
        </w:rPr>
        <w:t>кв</w:t>
      </w:r>
      <w:proofErr w:type="gramStart"/>
      <w:r w:rsidRPr="00AE3F9F">
        <w:rPr>
          <w:rFonts w:ascii="Arial" w:eastAsia="Times New Roman" w:hAnsi="Arial" w:cs="Arial"/>
          <w:lang w:eastAsia="ru-RU"/>
        </w:rPr>
        <w:t>.м</w:t>
      </w:r>
      <w:proofErr w:type="spellEnd"/>
      <w:proofErr w:type="gramEnd"/>
      <w:r w:rsidRPr="00AE3F9F">
        <w:rPr>
          <w:rFonts w:ascii="Arial" w:eastAsia="Times New Roman" w:hAnsi="Arial" w:cs="Arial"/>
          <w:lang w:eastAsia="ru-RU"/>
        </w:rPr>
        <w:t xml:space="preserve">, средняя жилищная обеспеченность на 1 жителя составляет 16,6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(+0.3) средний показатель по </w:t>
      </w:r>
      <w:proofErr w:type="spellStart"/>
      <w:r w:rsidRPr="00AE3F9F">
        <w:rPr>
          <w:rFonts w:ascii="Arial" w:eastAsia="Times New Roman" w:hAnsi="Arial" w:cs="Arial"/>
          <w:lang w:eastAsia="ru-RU"/>
        </w:rPr>
        <w:t>Осинскому</w:t>
      </w:r>
      <w:proofErr w:type="spellEnd"/>
      <w:r w:rsidRPr="00AE3F9F">
        <w:rPr>
          <w:rFonts w:ascii="Arial" w:eastAsia="Times New Roman" w:hAnsi="Arial" w:cs="Arial"/>
          <w:lang w:eastAsia="ru-RU"/>
        </w:rPr>
        <w:t xml:space="preserve"> району - 16,9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сельских поселений </w:t>
      </w:r>
      <w:r w:rsidRPr="00AE3F9F">
        <w:rPr>
          <w:rFonts w:ascii="Arial" w:eastAsia="Times New Roman" w:hAnsi="Arial" w:cs="Arial"/>
          <w:lang w:eastAsia="ru-RU"/>
        </w:rPr>
        <w:lastRenderedPageBreak/>
        <w:t xml:space="preserve">Иркутской области - 19,6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до уровня стандарта (18кв.м. на 1 жителя)  необходимо ввести 1352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жилья (порядка 23 дома ср. площадью 60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w:t>
      </w:r>
      <w:proofErr w:type="gramStart"/>
      <w:r w:rsidRPr="00AE3F9F">
        <w:rPr>
          <w:rFonts w:ascii="Arial" w:eastAsia="Times New Roman" w:hAnsi="Arial" w:cs="Arial"/>
          <w:lang w:eastAsia="ru-RU"/>
        </w:rPr>
        <w:t>.</w:t>
      </w:r>
      <w:proofErr w:type="gramEnd"/>
      <w:r w:rsidRPr="00AE3F9F">
        <w:rPr>
          <w:rFonts w:ascii="Arial" w:eastAsia="Times New Roman" w:hAnsi="Arial" w:cs="Arial"/>
          <w:lang w:eastAsia="ru-RU"/>
        </w:rPr>
        <w:t xml:space="preserve"> </w:t>
      </w:r>
      <w:proofErr w:type="gramStart"/>
      <w:r w:rsidRPr="00AE3F9F">
        <w:rPr>
          <w:rFonts w:ascii="Arial" w:eastAsia="Times New Roman" w:hAnsi="Arial" w:cs="Arial"/>
          <w:lang w:eastAsia="ru-RU"/>
        </w:rPr>
        <w:t>з</w:t>
      </w:r>
      <w:proofErr w:type="gramEnd"/>
      <w:r w:rsidRPr="00AE3F9F">
        <w:rPr>
          <w:rFonts w:ascii="Arial" w:eastAsia="Times New Roman" w:hAnsi="Arial" w:cs="Arial"/>
          <w:lang w:eastAsia="ru-RU"/>
        </w:rPr>
        <w:t xml:space="preserve">а 2017 год введено 7 домов (529кв. м) </w:t>
      </w:r>
    </w:p>
    <w:p w:rsidR="00000F4B" w:rsidRPr="00AE3F9F" w:rsidRDefault="00000F4B" w:rsidP="00000F4B">
      <w:pPr>
        <w:ind w:firstLine="708"/>
        <w:jc w:val="both"/>
        <w:rPr>
          <w:rFonts w:ascii="Arial" w:eastAsia="Times New Roman" w:hAnsi="Arial" w:cs="Arial"/>
          <w:lang w:eastAsia="ru-RU"/>
        </w:rPr>
      </w:pPr>
    </w:p>
    <w:tbl>
      <w:tblPr>
        <w:tblpPr w:leftFromText="180" w:rightFromText="180" w:vertAnchor="text" w:horzAnchor="margin" w:tblpY="6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884"/>
        <w:gridCol w:w="760"/>
        <w:gridCol w:w="760"/>
        <w:gridCol w:w="760"/>
        <w:gridCol w:w="804"/>
        <w:gridCol w:w="895"/>
        <w:gridCol w:w="1126"/>
        <w:gridCol w:w="1642"/>
      </w:tblGrid>
      <w:tr w:rsidR="00000F4B" w:rsidRPr="00AE3F9F" w:rsidTr="00000F4B">
        <w:trPr>
          <w:trHeight w:val="552"/>
        </w:trPr>
        <w:tc>
          <w:tcPr>
            <w:tcW w:w="2376" w:type="dxa"/>
            <w:tcBorders>
              <w:top w:val="single" w:sz="4" w:space="0" w:color="auto"/>
              <w:left w:val="single" w:sz="4" w:space="0" w:color="auto"/>
              <w:bottom w:val="single" w:sz="4" w:space="0" w:color="auto"/>
              <w:right w:val="single" w:sz="4" w:space="0" w:color="auto"/>
            </w:tcBorders>
          </w:tcPr>
          <w:p w:rsidR="00000F4B" w:rsidRPr="00AE3F9F" w:rsidRDefault="00000F4B">
            <w:pPr>
              <w:jc w:val="cente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000F4B" w:rsidRPr="00AE3F9F" w:rsidRDefault="00000F4B">
            <w:pPr>
              <w:jc w:val="center"/>
              <w:rPr>
                <w:rFonts w:ascii="Courier New" w:eastAsia="Times New Roman" w:hAnsi="Courier New" w:cs="Courier New"/>
                <w:sz w:val="22"/>
                <w:szCs w:val="22"/>
                <w:lang w:eastAsia="ru-RU"/>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2012</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2013</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2014</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2015</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2017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%2017 к 2016</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Жилых помещений</w:t>
            </w:r>
          </w:p>
        </w:tc>
        <w:tc>
          <w:tcPr>
            <w:tcW w:w="885" w:type="dxa"/>
            <w:tcBorders>
              <w:top w:val="single" w:sz="4" w:space="0" w:color="auto"/>
              <w:left w:val="single" w:sz="4" w:space="0" w:color="auto"/>
              <w:bottom w:val="single" w:sz="4" w:space="0" w:color="auto"/>
              <w:right w:val="single" w:sz="4" w:space="0" w:color="auto"/>
            </w:tcBorders>
            <w:vAlign w:val="center"/>
          </w:tcPr>
          <w:p w:rsidR="00000F4B" w:rsidRPr="00AE3F9F" w:rsidRDefault="00000F4B">
            <w:pPr>
              <w:jc w:val="center"/>
              <w:rPr>
                <w:rFonts w:ascii="Courier New" w:eastAsia="Times New Roman" w:hAnsi="Courier New" w:cs="Courier New"/>
                <w:sz w:val="22"/>
                <w:szCs w:val="22"/>
                <w:highlight w:val="yellow"/>
                <w:lang w:eastAsia="ru-RU"/>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345</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347</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351</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361</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371</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376</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101,3</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Площадь жилого фонда</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19079</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20059</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20191</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20254</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20896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21425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102,5</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Обеспеченность </w:t>
            </w:r>
            <w:proofErr w:type="spellStart"/>
            <w:r w:rsidRPr="00AE3F9F">
              <w:rPr>
                <w:rFonts w:ascii="Courier New" w:eastAsia="Times New Roman" w:hAnsi="Courier New" w:cs="Courier New"/>
                <w:sz w:val="22"/>
                <w:szCs w:val="22"/>
                <w:lang w:eastAsia="ru-RU"/>
              </w:rPr>
              <w:t>жил</w:t>
            </w:r>
            <w:proofErr w:type="gramStart"/>
            <w:r w:rsidRPr="00AE3F9F">
              <w:rPr>
                <w:rFonts w:ascii="Courier New" w:eastAsia="Times New Roman" w:hAnsi="Courier New" w:cs="Courier New"/>
                <w:sz w:val="22"/>
                <w:szCs w:val="22"/>
                <w:lang w:eastAsia="ru-RU"/>
              </w:rPr>
              <w:t>.ф</w:t>
            </w:r>
            <w:proofErr w:type="gramEnd"/>
            <w:r w:rsidRPr="00AE3F9F">
              <w:rPr>
                <w:rFonts w:ascii="Courier New" w:eastAsia="Times New Roman" w:hAnsi="Courier New" w:cs="Courier New"/>
                <w:sz w:val="22"/>
                <w:szCs w:val="22"/>
                <w:lang w:eastAsia="ru-RU"/>
              </w:rPr>
              <w:t>ондом</w:t>
            </w:r>
            <w:proofErr w:type="spellEnd"/>
            <w:r w:rsidRPr="00AE3F9F">
              <w:rPr>
                <w:rFonts w:ascii="Courier New" w:eastAsia="Times New Roman" w:hAnsi="Courier New" w:cs="Courier New"/>
                <w:sz w:val="22"/>
                <w:szCs w:val="22"/>
                <w:lang w:eastAsia="ru-RU"/>
              </w:rPr>
              <w:t xml:space="preserve"> на 1 жителя</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ind w:right="-108"/>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15,8</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16,1</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16,2</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16,2</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16,6</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RPr="00AE3F9F" w:rsidTr="00000F4B">
        <w:tc>
          <w:tcPr>
            <w:tcW w:w="2376" w:type="dxa"/>
            <w:vMerge w:val="restart"/>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муниципальный жилищный фонд</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Помещ</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158</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113</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89</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54</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78,3</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8000</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6056</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6776</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5240</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3459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3458,7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В </w:t>
            </w:r>
            <w:proofErr w:type="spellStart"/>
            <w:r w:rsidRPr="00AE3F9F">
              <w:rPr>
                <w:rFonts w:ascii="Courier New" w:eastAsia="Times New Roman" w:hAnsi="Courier New" w:cs="Courier New"/>
                <w:sz w:val="22"/>
                <w:szCs w:val="22"/>
                <w:lang w:eastAsia="ru-RU"/>
              </w:rPr>
              <w:t>струк</w:t>
            </w:r>
            <w:proofErr w:type="spellEnd"/>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26%</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0,0</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приватизировано</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помещ</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45</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24</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75,0</w:t>
            </w:r>
          </w:p>
        </w:tc>
      </w:tr>
      <w:tr w:rsidR="00000F4B" w:rsidRPr="00AE3F9F" w:rsidTr="00000F4B">
        <w:tc>
          <w:tcPr>
            <w:tcW w:w="2376" w:type="dxa"/>
            <w:vMerge w:val="restart"/>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Частный </w:t>
            </w:r>
            <w:proofErr w:type="gramStart"/>
            <w:r w:rsidRPr="00AE3F9F">
              <w:rPr>
                <w:rFonts w:ascii="Courier New" w:eastAsia="Times New Roman" w:hAnsi="Courier New" w:cs="Courier New"/>
                <w:sz w:val="22"/>
                <w:szCs w:val="22"/>
                <w:lang w:eastAsia="ru-RU"/>
              </w:rPr>
              <w:t>жил фонд</w:t>
            </w:r>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Помещ</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322</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107,3</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17437</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17755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101,8</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0,0</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jc w:val="both"/>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Построено и сдано жилого фонда</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Дом/ </w:t>
            </w:r>
            <w:proofErr w:type="spellStart"/>
            <w:r w:rsidRPr="00AE3F9F">
              <w:rPr>
                <w:rFonts w:ascii="Courier New" w:eastAsia="Times New Roman" w:hAnsi="Courier New" w:cs="Courier New"/>
                <w:sz w:val="22"/>
                <w:szCs w:val="22"/>
                <w:lang w:eastAsia="ru-RU"/>
              </w:rPr>
              <w:t>квар</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02.</w:t>
            </w:r>
            <w:proofErr w:type="gramStart"/>
            <w:r w:rsidRPr="00AE3F9F">
              <w:rPr>
                <w:rFonts w:ascii="Courier New" w:hAnsi="Courier New" w:cs="Courier New"/>
                <w:color w:val="000000"/>
                <w:sz w:val="22"/>
                <w:szCs w:val="22"/>
              </w:rPr>
              <w:t>апр</w:t>
            </w:r>
            <w:proofErr w:type="gramEnd"/>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10.дек</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jc w:val="both"/>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Общей площадью </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185</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132</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541,7</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348</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641,3</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529,1</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82,5</w:t>
            </w:r>
          </w:p>
        </w:tc>
      </w:tr>
    </w:tbl>
    <w:p w:rsidR="00C27ECF" w:rsidRDefault="00C27ECF" w:rsidP="00000F4B">
      <w:pPr>
        <w:ind w:firstLine="708"/>
        <w:jc w:val="both"/>
        <w:rPr>
          <w:rFonts w:ascii="Arial" w:eastAsia="Times New Roman" w:hAnsi="Arial" w:cs="Arial"/>
          <w:lang w:eastAsia="ru-RU"/>
        </w:rPr>
      </w:pP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С учетом ввода всего по МО «Майск» - индивидуальных 225 одноквартирных дома, общей площадью  12644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 </w:t>
      </w:r>
      <w:proofErr w:type="gramStart"/>
      <w:r w:rsidRPr="00AE3F9F">
        <w:rPr>
          <w:rFonts w:ascii="Arial" w:eastAsia="Times New Roman" w:hAnsi="Arial" w:cs="Arial"/>
          <w:lang w:eastAsia="ru-RU"/>
        </w:rPr>
        <w:t>многоквартирных</w:t>
      </w:r>
      <w:proofErr w:type="gramEnd"/>
      <w:r w:rsidRPr="00AE3F9F">
        <w:rPr>
          <w:rFonts w:ascii="Arial" w:eastAsia="Times New Roman" w:hAnsi="Arial" w:cs="Arial"/>
          <w:lang w:eastAsia="ru-RU"/>
        </w:rPr>
        <w:t xml:space="preserve"> 75 жилых дома 151 квартира, общей площадью 8781,9кв.м.;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На 01.01.2018 года в частной собственности  находится 322 помещения – 17755,4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и 20 в стадии приватизации общей площадью 1066,1кв.м.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муниципальной собственности находится 54 жилых помещения общей площадью  3458,7 </w:t>
      </w:r>
      <w:proofErr w:type="spellStart"/>
      <w:r w:rsidRPr="00AE3F9F">
        <w:rPr>
          <w:rFonts w:ascii="Arial" w:eastAsia="Times New Roman" w:hAnsi="Arial" w:cs="Arial"/>
          <w:lang w:eastAsia="ru-RU"/>
        </w:rPr>
        <w:t>кв</w:t>
      </w:r>
      <w:proofErr w:type="gramStart"/>
      <w:r w:rsidRPr="00AE3F9F">
        <w:rPr>
          <w:rFonts w:ascii="Arial" w:eastAsia="Times New Roman" w:hAnsi="Arial" w:cs="Arial"/>
          <w:lang w:eastAsia="ru-RU"/>
        </w:rPr>
        <w:t>.м</w:t>
      </w:r>
      <w:proofErr w:type="spellEnd"/>
      <w:proofErr w:type="gramEnd"/>
      <w:r w:rsidRPr="00AE3F9F">
        <w:rPr>
          <w:rFonts w:ascii="Arial" w:eastAsia="Times New Roman" w:hAnsi="Arial" w:cs="Arial"/>
          <w:lang w:eastAsia="ru-RU"/>
        </w:rPr>
        <w:t xml:space="preserve">, (14%)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30% жилого фонда находится  в аварийном и ветхом состоянии: 6 домов площадью 355 </w:t>
      </w:r>
      <w:proofErr w:type="spellStart"/>
      <w:r w:rsidRPr="00AE3F9F">
        <w:rPr>
          <w:rFonts w:ascii="Arial" w:eastAsia="Times New Roman" w:hAnsi="Arial" w:cs="Arial"/>
          <w:lang w:eastAsia="ru-RU"/>
        </w:rPr>
        <w:t>кв</w:t>
      </w:r>
      <w:proofErr w:type="gramStart"/>
      <w:r w:rsidRPr="00AE3F9F">
        <w:rPr>
          <w:rFonts w:ascii="Arial" w:eastAsia="Times New Roman" w:hAnsi="Arial" w:cs="Arial"/>
          <w:lang w:eastAsia="ru-RU"/>
        </w:rPr>
        <w:t>.м</w:t>
      </w:r>
      <w:proofErr w:type="spellEnd"/>
      <w:proofErr w:type="gramEnd"/>
      <w:r w:rsidRPr="00AE3F9F">
        <w:rPr>
          <w:rFonts w:ascii="Arial" w:eastAsia="Times New Roman" w:hAnsi="Arial" w:cs="Arial"/>
          <w:lang w:eastAsia="ru-RU"/>
        </w:rPr>
        <w:t xml:space="preserve"> аварийного и 37 жилых помещения площадью  1735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ветхого жилья.</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Всего за 2012 – 2017 г </w:t>
      </w:r>
      <w:proofErr w:type="spellStart"/>
      <w:proofErr w:type="gramStart"/>
      <w:r w:rsidRPr="00AE3F9F">
        <w:rPr>
          <w:rFonts w:ascii="Arial" w:eastAsia="Times New Roman" w:hAnsi="Arial" w:cs="Arial"/>
          <w:lang w:eastAsia="ru-RU"/>
        </w:rPr>
        <w:t>г</w:t>
      </w:r>
      <w:proofErr w:type="spellEnd"/>
      <w:proofErr w:type="gramEnd"/>
      <w:r w:rsidRPr="00AE3F9F">
        <w:rPr>
          <w:rFonts w:ascii="Arial" w:eastAsia="Times New Roman" w:hAnsi="Arial" w:cs="Arial"/>
          <w:lang w:eastAsia="ru-RU"/>
        </w:rPr>
        <w:t xml:space="preserve"> сформировано 350 земельных участков под ИЖС  из них выделено 305, общей площадью 45,7 га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Введено за этот период 39 </w:t>
      </w:r>
      <w:proofErr w:type="gramStart"/>
      <w:r w:rsidRPr="00AE3F9F">
        <w:rPr>
          <w:rFonts w:ascii="Arial" w:eastAsia="Times New Roman" w:hAnsi="Arial" w:cs="Arial"/>
          <w:lang w:eastAsia="ru-RU"/>
        </w:rPr>
        <w:t>жилых</w:t>
      </w:r>
      <w:proofErr w:type="gramEnd"/>
      <w:r w:rsidRPr="00AE3F9F">
        <w:rPr>
          <w:rFonts w:ascii="Arial" w:eastAsia="Times New Roman" w:hAnsi="Arial" w:cs="Arial"/>
          <w:lang w:eastAsia="ru-RU"/>
        </w:rPr>
        <w:t xml:space="preserve"> помещения общей площадью 2377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11% от всего фонда.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соответствии утвержденным Порядком в поселении ведется электронный реестр хода жилищного строительства  на выделенных земельных участках. </w:t>
      </w:r>
    </w:p>
    <w:p w:rsidR="00000F4B" w:rsidRPr="00AE3F9F" w:rsidRDefault="00000F4B" w:rsidP="00000F4B">
      <w:pPr>
        <w:ind w:firstLine="708"/>
        <w:jc w:val="both"/>
        <w:rPr>
          <w:rFonts w:ascii="Arial" w:eastAsia="Times New Roman" w:hAnsi="Arial" w:cs="Arial"/>
          <w:b/>
          <w:bCs/>
          <w:lang w:eastAsia="ru-RU"/>
        </w:rPr>
      </w:pPr>
      <w:r w:rsidRPr="00AE3F9F">
        <w:rPr>
          <w:rFonts w:ascii="Arial" w:eastAsia="Times New Roman" w:hAnsi="Arial" w:cs="Arial"/>
          <w:b/>
          <w:bCs/>
          <w:lang w:eastAsia="ru-RU"/>
        </w:rPr>
        <w:t>Исполнение полномочий по благоустройству и территориальному планированию.</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2017 году внесены изменения в Генеральный план и Правила землепользования и застройки МО «Майск» В 2018 году будет завершена постановка границ населенных пунктов на кадастровый учет. Работы выполняет ООО «Кадастр» в Служба архитектуры Иркутской области уведомила о выделении субсидии на данные цели в размере 58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Проводится внесение уточнений адресного хозяйства в ФИАС.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lastRenderedPageBreak/>
        <w:t>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Во временных общественных работах в поселении практикуется участие:</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1) </w:t>
      </w:r>
      <w:r w:rsidRPr="00AE3F9F">
        <w:rPr>
          <w:rFonts w:ascii="Arial" w:hAnsi="Arial" w:cs="Arial"/>
        </w:rPr>
        <w:t>осужденных на исправительные работы (по направлению службы судебных приставов 8 граждан отработали 1010 часов).</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За 2017год проведено 8 субботников, завершена ликвидация всех несанкционированных свалок.</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Выполнены работы по строительству нового скотомогильника, под который оформлен согласованный с Ветслужбой и </w:t>
      </w:r>
      <w:proofErr w:type="spellStart"/>
      <w:r w:rsidRPr="00AE3F9F">
        <w:rPr>
          <w:rFonts w:ascii="Arial" w:eastAsia="Times New Roman" w:hAnsi="Arial" w:cs="Arial"/>
          <w:lang w:eastAsia="ru-RU"/>
        </w:rPr>
        <w:t>Роспотребнадзором</w:t>
      </w:r>
      <w:proofErr w:type="spellEnd"/>
      <w:r w:rsidRPr="00AE3F9F">
        <w:rPr>
          <w:rFonts w:ascii="Arial" w:eastAsia="Times New Roman" w:hAnsi="Arial" w:cs="Arial"/>
          <w:lang w:eastAsia="ru-RU"/>
        </w:rPr>
        <w:t xml:space="preserve"> земельный участок в местности «Межник», на равном в 2 км удалении от </w:t>
      </w:r>
      <w:proofErr w:type="spellStart"/>
      <w:r w:rsidRPr="00AE3F9F">
        <w:rPr>
          <w:rFonts w:ascii="Arial" w:eastAsia="Times New Roman" w:hAnsi="Arial" w:cs="Arial"/>
          <w:lang w:eastAsia="ru-RU"/>
        </w:rPr>
        <w:t>с</w:t>
      </w:r>
      <w:proofErr w:type="gramStart"/>
      <w:r w:rsidRPr="00AE3F9F">
        <w:rPr>
          <w:rFonts w:ascii="Arial" w:eastAsia="Times New Roman" w:hAnsi="Arial" w:cs="Arial"/>
          <w:lang w:eastAsia="ru-RU"/>
        </w:rPr>
        <w:t>.М</w:t>
      </w:r>
      <w:proofErr w:type="gramEnd"/>
      <w:r w:rsidRPr="00AE3F9F">
        <w:rPr>
          <w:rFonts w:ascii="Arial" w:eastAsia="Times New Roman" w:hAnsi="Arial" w:cs="Arial"/>
          <w:lang w:eastAsia="ru-RU"/>
        </w:rPr>
        <w:t>айск</w:t>
      </w:r>
      <w:proofErr w:type="spellEnd"/>
      <w:r w:rsidRPr="00AE3F9F">
        <w:rPr>
          <w:rFonts w:ascii="Arial" w:eastAsia="Times New Roman" w:hAnsi="Arial" w:cs="Arial"/>
          <w:lang w:eastAsia="ru-RU"/>
        </w:rPr>
        <w:t xml:space="preserve"> и </w:t>
      </w:r>
      <w:proofErr w:type="spellStart"/>
      <w:r w:rsidRPr="00AE3F9F">
        <w:rPr>
          <w:rFonts w:ascii="Arial" w:eastAsia="Times New Roman" w:hAnsi="Arial" w:cs="Arial"/>
          <w:lang w:eastAsia="ru-RU"/>
        </w:rPr>
        <w:t>д.Абрамовка</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В соответствии с положением о конкурсе за период 2013-2017гг. 50 домовладений (или 13%) признано «Образцовой усадьбой», с вручением на Дне работников сельского хозяйства (ноябрь) диплома МО и аншлага.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С 2018 года утверждены новые правила благоустройства, которыми ужесточаются требования к содержанию домовладений, повышается ответственность за захламление общественных территории улиц.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b/>
          <w:bCs/>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AE3F9F">
        <w:rPr>
          <w:rFonts w:ascii="Arial" w:eastAsia="Times New Roman" w:hAnsi="Arial" w:cs="Arial"/>
          <w:lang w:eastAsia="ru-RU"/>
        </w:rPr>
        <w:t>проводится в рамках муниципальной программы «Развитие культуры в муниципальном образовании «</w:t>
      </w:r>
      <w:proofErr w:type="spellStart"/>
      <w:r w:rsidRPr="00AE3F9F">
        <w:rPr>
          <w:rFonts w:ascii="Arial" w:eastAsia="Times New Roman" w:hAnsi="Arial" w:cs="Arial"/>
          <w:lang w:eastAsia="ru-RU"/>
        </w:rPr>
        <w:t>Майск</w:t>
      </w:r>
      <w:proofErr w:type="spellEnd"/>
      <w:r w:rsidRPr="00AE3F9F">
        <w:rPr>
          <w:rFonts w:ascii="Arial" w:eastAsia="Times New Roman" w:hAnsi="Arial" w:cs="Arial"/>
          <w:lang w:eastAsia="ru-RU"/>
        </w:rPr>
        <w:t xml:space="preserve">» на 2015-2020 </w:t>
      </w:r>
      <w:proofErr w:type="spellStart"/>
      <w:proofErr w:type="gramStart"/>
      <w:r w:rsidRPr="00AE3F9F">
        <w:rPr>
          <w:rFonts w:ascii="Arial" w:eastAsia="Times New Roman" w:hAnsi="Arial" w:cs="Arial"/>
          <w:lang w:eastAsia="ru-RU"/>
        </w:rPr>
        <w:t>гг</w:t>
      </w:r>
      <w:proofErr w:type="spellEnd"/>
      <w:proofErr w:type="gramEnd"/>
      <w:r w:rsidRPr="00AE3F9F">
        <w:rPr>
          <w:rFonts w:ascii="Arial" w:eastAsia="Times New Roman" w:hAnsi="Arial" w:cs="Arial"/>
          <w:lang w:eastAsia="ru-RU"/>
        </w:rPr>
        <w:t xml:space="preserve">, утвержденной Решением Думы МО «Майск» от 28.01.2016г. №135 и доведенного муниципального задания на 2017год. Всего профинансировано 3310,7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или 118% к уровню 2016 года и 30,2% в структуре расходов МБ.</w:t>
      </w:r>
      <w:r w:rsidRPr="00AE3F9F">
        <w:rPr>
          <w:rFonts w:ascii="Arial" w:hAnsi="Arial" w:cs="Arial"/>
        </w:rPr>
        <w:t xml:space="preserve"> </w:t>
      </w:r>
      <w:r w:rsidRPr="00AE3F9F">
        <w:rPr>
          <w:rFonts w:ascii="Arial" w:eastAsia="Times New Roman" w:hAnsi="Arial" w:cs="Arial"/>
          <w:lang w:eastAsia="ru-RU"/>
        </w:rPr>
        <w:t>в том числе:</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b/>
          <w:lang w:eastAsia="ru-RU"/>
        </w:rPr>
        <w:t>местной бюджет</w:t>
      </w:r>
      <w:r w:rsidRPr="00AE3F9F">
        <w:rPr>
          <w:rFonts w:ascii="Arial" w:eastAsia="Times New Roman" w:hAnsi="Arial" w:cs="Arial"/>
          <w:lang w:eastAsia="ru-RU"/>
        </w:rPr>
        <w:t xml:space="preserve"> субсидия на исполнение муниципального задания - 2891,3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ублей</w:t>
      </w:r>
      <w:proofErr w:type="spellEnd"/>
      <w:r w:rsidRPr="00AE3F9F">
        <w:rPr>
          <w:rFonts w:ascii="Arial" w:eastAsia="Times New Roman" w:hAnsi="Arial" w:cs="Arial"/>
          <w:lang w:eastAsia="ru-RU"/>
        </w:rPr>
        <w:t>, экологическая экспертиза ПСД строительств</w:t>
      </w:r>
      <w:r w:rsidR="00C27ECF">
        <w:rPr>
          <w:rFonts w:ascii="Arial" w:eastAsia="Times New Roman" w:hAnsi="Arial" w:cs="Arial"/>
          <w:lang w:eastAsia="ru-RU"/>
        </w:rPr>
        <w:t xml:space="preserve">а Майского СДК – 48,6 </w:t>
      </w:r>
      <w:proofErr w:type="spellStart"/>
      <w:r w:rsidR="00C27ECF">
        <w:rPr>
          <w:rFonts w:ascii="Arial" w:eastAsia="Times New Roman" w:hAnsi="Arial" w:cs="Arial"/>
          <w:lang w:eastAsia="ru-RU"/>
        </w:rPr>
        <w:t>тыс.руб</w:t>
      </w:r>
      <w:proofErr w:type="spellEnd"/>
      <w:r w:rsidR="00C27ECF">
        <w:rPr>
          <w:rFonts w:ascii="Arial" w:eastAsia="Times New Roman" w:hAnsi="Arial" w:cs="Arial"/>
          <w:lang w:eastAsia="ru-RU"/>
        </w:rPr>
        <w:t xml:space="preserve">. </w:t>
      </w:r>
    </w:p>
    <w:p w:rsidR="00000F4B" w:rsidRPr="00AE3F9F" w:rsidRDefault="00000F4B" w:rsidP="00000F4B">
      <w:pPr>
        <w:widowControl w:val="0"/>
        <w:ind w:firstLine="567"/>
        <w:jc w:val="both"/>
        <w:rPr>
          <w:rFonts w:ascii="Arial" w:eastAsia="Times New Roman" w:hAnsi="Arial" w:cs="Arial"/>
          <w:b/>
          <w:lang w:eastAsia="ru-RU"/>
        </w:rPr>
      </w:pPr>
      <w:r w:rsidRPr="00AE3F9F">
        <w:rPr>
          <w:rFonts w:ascii="Arial" w:eastAsia="Times New Roman" w:hAnsi="Arial" w:cs="Arial"/>
          <w:b/>
          <w:lang w:eastAsia="ru-RU"/>
        </w:rPr>
        <w:t xml:space="preserve">платные услуги - 67,7 </w:t>
      </w:r>
      <w:proofErr w:type="spellStart"/>
      <w:r w:rsidRPr="00AE3F9F">
        <w:rPr>
          <w:rFonts w:ascii="Arial" w:eastAsia="Times New Roman" w:hAnsi="Arial" w:cs="Arial"/>
          <w:b/>
          <w:lang w:eastAsia="ru-RU"/>
        </w:rPr>
        <w:t>тыс</w:t>
      </w:r>
      <w:proofErr w:type="gramStart"/>
      <w:r w:rsidRPr="00AE3F9F">
        <w:rPr>
          <w:rFonts w:ascii="Arial" w:eastAsia="Times New Roman" w:hAnsi="Arial" w:cs="Arial"/>
          <w:b/>
          <w:lang w:eastAsia="ru-RU"/>
        </w:rPr>
        <w:t>.р</w:t>
      </w:r>
      <w:proofErr w:type="gramEnd"/>
      <w:r w:rsidRPr="00AE3F9F">
        <w:rPr>
          <w:rFonts w:ascii="Arial" w:eastAsia="Times New Roman" w:hAnsi="Arial" w:cs="Arial"/>
          <w:b/>
          <w:lang w:eastAsia="ru-RU"/>
        </w:rPr>
        <w:t>ублей</w:t>
      </w:r>
      <w:proofErr w:type="spellEnd"/>
    </w:p>
    <w:p w:rsidR="00000F4B" w:rsidRPr="00AE3F9F" w:rsidRDefault="00000F4B" w:rsidP="00000F4B">
      <w:pPr>
        <w:suppressAutoHyphens/>
        <w:ind w:firstLine="567"/>
        <w:jc w:val="both"/>
        <w:rPr>
          <w:rFonts w:ascii="Arial" w:eastAsia="Times New Roman" w:hAnsi="Arial" w:cs="Arial"/>
          <w:lang w:eastAsia="ru-RU"/>
        </w:rPr>
      </w:pPr>
      <w:r w:rsidRPr="00AE3F9F">
        <w:rPr>
          <w:rFonts w:ascii="Arial" w:eastAsia="Times New Roman" w:hAnsi="Arial" w:cs="Arial"/>
          <w:b/>
          <w:lang w:eastAsia="ru-RU"/>
        </w:rPr>
        <w:t>по проекту</w:t>
      </w:r>
      <w:r w:rsidRPr="00AE3F9F">
        <w:rPr>
          <w:rFonts w:ascii="Arial" w:eastAsia="Times New Roman" w:hAnsi="Arial" w:cs="Arial"/>
          <w:lang w:eastAsia="ru-RU"/>
        </w:rPr>
        <w:t xml:space="preserve"> </w:t>
      </w:r>
      <w:r w:rsidRPr="00AE3F9F">
        <w:rPr>
          <w:rFonts w:ascii="Arial" w:eastAsia="Times New Roman" w:hAnsi="Arial" w:cs="Arial"/>
          <w:b/>
          <w:lang w:eastAsia="ru-RU"/>
        </w:rPr>
        <w:t>«Народные инициативы»</w:t>
      </w:r>
      <w:r w:rsidRPr="00AE3F9F">
        <w:rPr>
          <w:rFonts w:ascii="Arial" w:eastAsia="Times New Roman" w:hAnsi="Arial" w:cs="Arial"/>
          <w:lang w:eastAsia="ru-RU"/>
        </w:rPr>
        <w:t xml:space="preserve"> - </w:t>
      </w:r>
      <w:r w:rsidRPr="00AE3F9F">
        <w:rPr>
          <w:rFonts w:ascii="Arial" w:eastAsia="Times New Roman" w:hAnsi="Arial" w:cs="Arial"/>
          <w:b/>
          <w:lang w:eastAsia="ru-RU"/>
        </w:rPr>
        <w:t xml:space="preserve">288 </w:t>
      </w:r>
      <w:proofErr w:type="spellStart"/>
      <w:r w:rsidRPr="00AE3F9F">
        <w:rPr>
          <w:rFonts w:ascii="Arial" w:eastAsia="Times New Roman" w:hAnsi="Arial" w:cs="Arial"/>
          <w:b/>
          <w:lang w:eastAsia="ru-RU"/>
        </w:rPr>
        <w:t>тыс</w:t>
      </w:r>
      <w:proofErr w:type="gramStart"/>
      <w:r w:rsidRPr="00AE3F9F">
        <w:rPr>
          <w:rFonts w:ascii="Arial" w:eastAsia="Times New Roman" w:hAnsi="Arial" w:cs="Arial"/>
          <w:b/>
          <w:lang w:eastAsia="ru-RU"/>
        </w:rPr>
        <w:t>.р</w:t>
      </w:r>
      <w:proofErr w:type="gramEnd"/>
      <w:r w:rsidRPr="00AE3F9F">
        <w:rPr>
          <w:rFonts w:ascii="Arial" w:eastAsia="Times New Roman" w:hAnsi="Arial" w:cs="Arial"/>
          <w:b/>
          <w:lang w:eastAsia="ru-RU"/>
        </w:rPr>
        <w:t>уб</w:t>
      </w:r>
      <w:proofErr w:type="spellEnd"/>
      <w:r w:rsidRPr="00AE3F9F">
        <w:rPr>
          <w:rFonts w:ascii="Arial" w:eastAsia="Times New Roman" w:hAnsi="Arial" w:cs="Arial"/>
          <w:lang w:eastAsia="ru-RU"/>
        </w:rPr>
        <w:t>. в МБУК «Майский КДЦ» было приобретено:</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xml:space="preserve">- ОПС (в </w:t>
      </w:r>
      <w:proofErr w:type="spellStart"/>
      <w:r w:rsidRPr="00AE3F9F">
        <w:rPr>
          <w:rFonts w:ascii="Arial" w:eastAsia="Times New Roman" w:hAnsi="Arial" w:cs="Arial"/>
          <w:lang w:eastAsia="ru-RU"/>
        </w:rPr>
        <w:t>т.ч</w:t>
      </w:r>
      <w:proofErr w:type="spellEnd"/>
      <w:r w:rsidRPr="00AE3F9F">
        <w:rPr>
          <w:rFonts w:ascii="Arial" w:eastAsia="Times New Roman" w:hAnsi="Arial" w:cs="Arial"/>
          <w:lang w:eastAsia="ru-RU"/>
        </w:rPr>
        <w:t>. монтаж) – 88,7 тыс. рублей;</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xml:space="preserve">- </w:t>
      </w:r>
      <w:proofErr w:type="spellStart"/>
      <w:r w:rsidRPr="00AE3F9F">
        <w:rPr>
          <w:rFonts w:ascii="Arial" w:eastAsia="Times New Roman" w:hAnsi="Arial" w:cs="Arial"/>
          <w:lang w:eastAsia="ru-RU"/>
        </w:rPr>
        <w:t>сстема</w:t>
      </w:r>
      <w:proofErr w:type="spellEnd"/>
      <w:r w:rsidRPr="00AE3F9F">
        <w:rPr>
          <w:rFonts w:ascii="Arial" w:eastAsia="Times New Roman" w:hAnsi="Arial" w:cs="Arial"/>
          <w:lang w:eastAsia="ru-RU"/>
        </w:rPr>
        <w:t xml:space="preserve"> видеонаблюдения  (в </w:t>
      </w:r>
      <w:proofErr w:type="spellStart"/>
      <w:r w:rsidRPr="00AE3F9F">
        <w:rPr>
          <w:rFonts w:ascii="Arial" w:eastAsia="Times New Roman" w:hAnsi="Arial" w:cs="Arial"/>
          <w:lang w:eastAsia="ru-RU"/>
        </w:rPr>
        <w:t>т.ч</w:t>
      </w:r>
      <w:proofErr w:type="spellEnd"/>
      <w:r w:rsidRPr="00AE3F9F">
        <w:rPr>
          <w:rFonts w:ascii="Arial" w:eastAsia="Times New Roman" w:hAnsi="Arial" w:cs="Arial"/>
          <w:lang w:eastAsia="ru-RU"/>
        </w:rPr>
        <w:t xml:space="preserve">. монтаж) – 27.0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ублей</w:t>
      </w:r>
      <w:proofErr w:type="spellEnd"/>
      <w:r w:rsidRPr="00AE3F9F">
        <w:rPr>
          <w:rFonts w:ascii="Arial" w:eastAsia="Times New Roman" w:hAnsi="Arial" w:cs="Arial"/>
          <w:lang w:eastAsia="ru-RU"/>
        </w:rPr>
        <w:t>;</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сценические костюмы для хореографического ансамбля (20 комплектов)– 76.7 тыс. рублей;</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два мультимедийных проектора – 42,9 тыс. руб</w:t>
      </w:r>
      <w:proofErr w:type="gramStart"/>
      <w:r w:rsidRPr="00AE3F9F">
        <w:rPr>
          <w:rFonts w:ascii="Arial" w:eastAsia="Times New Roman" w:hAnsi="Arial" w:cs="Arial"/>
          <w:lang w:eastAsia="ru-RU"/>
        </w:rPr>
        <w:t>..</w:t>
      </w:r>
      <w:proofErr w:type="gramEnd"/>
    </w:p>
    <w:p w:rsidR="00000F4B" w:rsidRPr="00AE3F9F" w:rsidRDefault="00000F4B" w:rsidP="00000F4B">
      <w:pPr>
        <w:widowControl w:val="0"/>
        <w:ind w:firstLine="567"/>
        <w:jc w:val="both"/>
        <w:rPr>
          <w:rFonts w:ascii="Arial" w:eastAsia="Times New Roman" w:hAnsi="Arial" w:cs="Arial"/>
          <w:b/>
          <w:lang w:eastAsia="ru-RU"/>
        </w:rPr>
      </w:pPr>
      <w:r w:rsidRPr="00AE3F9F">
        <w:rPr>
          <w:rFonts w:ascii="Arial" w:eastAsia="Times New Roman" w:hAnsi="Arial" w:cs="Arial"/>
          <w:lang w:eastAsia="ru-RU"/>
        </w:rPr>
        <w:t xml:space="preserve">Привлечено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на проведение мероприятий 82,8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w:t>
      </w:r>
      <w:r w:rsidRPr="00AE3F9F">
        <w:rPr>
          <w:rFonts w:ascii="Arial" w:eastAsia="Times New Roman" w:hAnsi="Arial" w:cs="Arial"/>
          <w:b/>
          <w:lang w:eastAsia="ru-RU"/>
        </w:rPr>
        <w:t xml:space="preserve">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За 2017 год МБУК «Майский КДЦ» было проведено 142 мероприятия, с участием 3925 человек.</w:t>
      </w:r>
    </w:p>
    <w:p w:rsidR="00000F4B" w:rsidRPr="00AE3F9F" w:rsidRDefault="00000F4B" w:rsidP="00000F4B">
      <w:pPr>
        <w:suppressAutoHyphens/>
        <w:ind w:firstLine="567"/>
        <w:jc w:val="both"/>
        <w:rPr>
          <w:rFonts w:ascii="Arial" w:eastAsia="Times New Roman" w:hAnsi="Arial" w:cs="Arial"/>
          <w:lang w:eastAsia="ru-RU"/>
        </w:rPr>
      </w:pPr>
      <w:r w:rsidRPr="00AE3F9F">
        <w:rPr>
          <w:rFonts w:ascii="Arial" w:eastAsia="Times New Roman" w:hAnsi="Arial" w:cs="Arial"/>
          <w:lang w:eastAsia="ru-RU"/>
        </w:rPr>
        <w:t>В 2017г. в МБУК «</w:t>
      </w:r>
      <w:proofErr w:type="gramStart"/>
      <w:r w:rsidRPr="00AE3F9F">
        <w:rPr>
          <w:rFonts w:ascii="Arial" w:eastAsia="Times New Roman" w:hAnsi="Arial" w:cs="Arial"/>
          <w:lang w:eastAsia="ru-RU"/>
        </w:rPr>
        <w:t>Майский</w:t>
      </w:r>
      <w:proofErr w:type="gramEnd"/>
      <w:r w:rsidRPr="00AE3F9F">
        <w:rPr>
          <w:rFonts w:ascii="Arial" w:eastAsia="Times New Roman" w:hAnsi="Arial" w:cs="Arial"/>
          <w:lang w:eastAsia="ru-RU"/>
        </w:rPr>
        <w:t xml:space="preserve"> КДЦ» активно вели свою деятельность 18 клубных формирований:</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 </w:t>
      </w:r>
      <w:r w:rsidR="00000F4B" w:rsidRPr="00AE3F9F">
        <w:rPr>
          <w:rFonts w:ascii="Arial" w:eastAsia="Times New Roman" w:hAnsi="Arial" w:cs="Arial"/>
          <w:lang w:eastAsia="ru-RU"/>
        </w:rPr>
        <w:t>Группа музыкального развития (7-8 лет),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2. </w:t>
      </w:r>
      <w:r w:rsidR="00000F4B" w:rsidRPr="00AE3F9F">
        <w:rPr>
          <w:rFonts w:ascii="Arial" w:eastAsia="Times New Roman" w:hAnsi="Arial" w:cs="Arial"/>
          <w:lang w:eastAsia="ru-RU"/>
        </w:rPr>
        <w:t>Вокальная группа «Подружки» (9-10 лет),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3. </w:t>
      </w:r>
      <w:r w:rsidR="00000F4B" w:rsidRPr="00AE3F9F">
        <w:rPr>
          <w:rFonts w:ascii="Arial" w:eastAsia="Times New Roman" w:hAnsi="Arial" w:cs="Arial"/>
          <w:lang w:eastAsia="ru-RU"/>
        </w:rPr>
        <w:t>Вокальная группа «До 16» (13 – 16 лет),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4. </w:t>
      </w:r>
      <w:r w:rsidR="00000F4B" w:rsidRPr="00AE3F9F">
        <w:rPr>
          <w:rFonts w:ascii="Arial" w:eastAsia="Times New Roman" w:hAnsi="Arial" w:cs="Arial"/>
          <w:lang w:eastAsia="ru-RU"/>
        </w:rPr>
        <w:t xml:space="preserve">Детский хор МБОУ «Майская СОШ» (10-16 лет), руководитель Тельнова А.Н.; </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5. </w:t>
      </w:r>
      <w:r w:rsidR="00000F4B" w:rsidRPr="00AE3F9F">
        <w:rPr>
          <w:rFonts w:ascii="Arial" w:eastAsia="Times New Roman" w:hAnsi="Arial" w:cs="Arial"/>
          <w:lang w:eastAsia="ru-RU"/>
        </w:rPr>
        <w:t>Индивидуальный вокал,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6. </w:t>
      </w:r>
      <w:r w:rsidR="00000F4B" w:rsidRPr="00AE3F9F">
        <w:rPr>
          <w:rFonts w:ascii="Arial" w:eastAsia="Times New Roman" w:hAnsi="Arial" w:cs="Arial"/>
          <w:lang w:eastAsia="ru-RU"/>
        </w:rPr>
        <w:t xml:space="preserve">Ансамбль народных инструментов «Росинка» (от 15 лет и старше, смешанная группа), руководитель </w:t>
      </w:r>
      <w:proofErr w:type="spellStart"/>
      <w:r w:rsidR="00000F4B" w:rsidRPr="00AE3F9F">
        <w:rPr>
          <w:rFonts w:ascii="Arial" w:eastAsia="Times New Roman" w:hAnsi="Arial" w:cs="Arial"/>
          <w:lang w:eastAsia="ru-RU"/>
        </w:rPr>
        <w:t>Подымахин</w:t>
      </w:r>
      <w:proofErr w:type="spellEnd"/>
      <w:r w:rsidR="00000F4B" w:rsidRPr="00AE3F9F">
        <w:rPr>
          <w:rFonts w:ascii="Arial" w:eastAsia="Times New Roman" w:hAnsi="Arial" w:cs="Arial"/>
          <w:lang w:eastAsia="ru-RU"/>
        </w:rPr>
        <w:t xml:space="preserve"> В.В.;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7. </w:t>
      </w:r>
      <w:r w:rsidR="00000F4B" w:rsidRPr="00AE3F9F">
        <w:rPr>
          <w:rFonts w:ascii="Arial" w:eastAsia="Times New Roman" w:hAnsi="Arial" w:cs="Arial"/>
          <w:lang w:eastAsia="ru-RU"/>
        </w:rPr>
        <w:t>Хореографический ансамбль «Конфетти» - младшая группа (7-10 лет), руководитель Наумова Е.В.;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8. </w:t>
      </w:r>
      <w:r w:rsidR="00000F4B" w:rsidRPr="00AE3F9F">
        <w:rPr>
          <w:rFonts w:ascii="Arial" w:eastAsia="Times New Roman" w:hAnsi="Arial" w:cs="Arial"/>
          <w:lang w:eastAsia="ru-RU"/>
        </w:rPr>
        <w:t>Хореографический ансамбль «Конфетти» - старшая группа (11-15 лет), руководитель Наумова Е.В.;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lastRenderedPageBreak/>
        <w:t xml:space="preserve">9. </w:t>
      </w:r>
      <w:r w:rsidR="00000F4B" w:rsidRPr="00AE3F9F">
        <w:rPr>
          <w:rFonts w:ascii="Arial" w:eastAsia="Times New Roman" w:hAnsi="Arial" w:cs="Arial"/>
          <w:lang w:eastAsia="ru-RU"/>
        </w:rPr>
        <w:t>Хореографическая группа «Карусель» (7-10 лет), руководитель Москвитина А.С.;</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10. </w:t>
      </w:r>
      <w:r w:rsidR="00000F4B" w:rsidRPr="00AE3F9F">
        <w:rPr>
          <w:rFonts w:ascii="Arial" w:eastAsia="Times New Roman" w:hAnsi="Arial" w:cs="Arial"/>
          <w:lang w:eastAsia="ru-RU"/>
        </w:rPr>
        <w:t>Хореографическая группа «Лучики» (7-10 лет), руководитель Хороших С.Н.;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11. </w:t>
      </w:r>
      <w:r w:rsidR="00000F4B" w:rsidRPr="00AE3F9F">
        <w:rPr>
          <w:rFonts w:ascii="Arial" w:eastAsia="Times New Roman" w:hAnsi="Arial" w:cs="Arial"/>
          <w:lang w:eastAsia="ru-RU"/>
        </w:rPr>
        <w:t>Театральная группа «Чарли» (7-14 лет), руководитель Москвитина А.С.;</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12. </w:t>
      </w:r>
      <w:r w:rsidR="00000F4B" w:rsidRPr="00AE3F9F">
        <w:rPr>
          <w:rFonts w:ascii="Arial" w:eastAsia="Times New Roman" w:hAnsi="Arial" w:cs="Arial"/>
          <w:lang w:eastAsia="ru-RU"/>
        </w:rPr>
        <w:t xml:space="preserve">Театральная группа «Маски» (12-14 лет), руководитель </w:t>
      </w:r>
      <w:proofErr w:type="spellStart"/>
      <w:r w:rsidR="00000F4B" w:rsidRPr="00AE3F9F">
        <w:rPr>
          <w:rFonts w:ascii="Arial" w:eastAsia="Times New Roman" w:hAnsi="Arial" w:cs="Arial"/>
          <w:lang w:eastAsia="ru-RU"/>
        </w:rPr>
        <w:t>Беляевская</w:t>
      </w:r>
      <w:proofErr w:type="spellEnd"/>
      <w:r w:rsidR="00000F4B" w:rsidRPr="00AE3F9F">
        <w:rPr>
          <w:rFonts w:ascii="Arial" w:eastAsia="Times New Roman" w:hAnsi="Arial" w:cs="Arial"/>
          <w:lang w:eastAsia="ru-RU"/>
        </w:rPr>
        <w:t xml:space="preserve"> О.В.;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13. </w:t>
      </w:r>
      <w:r w:rsidR="00000F4B" w:rsidRPr="00AE3F9F">
        <w:rPr>
          <w:rFonts w:ascii="Arial" w:eastAsia="Times New Roman" w:hAnsi="Arial" w:cs="Arial"/>
          <w:lang w:eastAsia="ru-RU"/>
        </w:rPr>
        <w:t xml:space="preserve">Группа декоративно-прикладного искусства «Страна мастеров» (7-10 лет), руководитель </w:t>
      </w:r>
      <w:proofErr w:type="spellStart"/>
      <w:r w:rsidR="00000F4B" w:rsidRPr="00AE3F9F">
        <w:rPr>
          <w:rFonts w:ascii="Arial" w:eastAsia="Times New Roman" w:hAnsi="Arial" w:cs="Arial"/>
          <w:lang w:eastAsia="ru-RU"/>
        </w:rPr>
        <w:t>Беляевская</w:t>
      </w:r>
      <w:proofErr w:type="spellEnd"/>
      <w:r w:rsidR="00000F4B" w:rsidRPr="00AE3F9F">
        <w:rPr>
          <w:rFonts w:ascii="Arial" w:eastAsia="Times New Roman" w:hAnsi="Arial" w:cs="Arial"/>
          <w:lang w:eastAsia="ru-RU"/>
        </w:rPr>
        <w:t xml:space="preserve"> О.В.;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14. </w:t>
      </w:r>
      <w:r w:rsidR="00000F4B" w:rsidRPr="00AE3F9F">
        <w:rPr>
          <w:rFonts w:ascii="Arial" w:eastAsia="Times New Roman" w:hAnsi="Arial" w:cs="Arial"/>
          <w:lang w:eastAsia="ru-RU"/>
        </w:rPr>
        <w:t xml:space="preserve">Группа декоративно-прикладного искусства «Клуб </w:t>
      </w:r>
      <w:proofErr w:type="spellStart"/>
      <w:r w:rsidR="00000F4B" w:rsidRPr="00AE3F9F">
        <w:rPr>
          <w:rFonts w:ascii="Arial" w:eastAsia="Times New Roman" w:hAnsi="Arial" w:cs="Arial"/>
          <w:lang w:eastAsia="ru-RU"/>
        </w:rPr>
        <w:t>Самоделкино</w:t>
      </w:r>
      <w:proofErr w:type="spellEnd"/>
      <w:r w:rsidR="00000F4B" w:rsidRPr="00AE3F9F">
        <w:rPr>
          <w:rFonts w:ascii="Arial" w:eastAsia="Times New Roman" w:hAnsi="Arial" w:cs="Arial"/>
          <w:lang w:eastAsia="ru-RU"/>
        </w:rPr>
        <w:t>» (7-10 лет), руководитель Москвитина А.С.;</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15.</w:t>
      </w:r>
      <w:r w:rsidR="00000F4B" w:rsidRPr="00AE3F9F">
        <w:rPr>
          <w:rFonts w:ascii="Arial" w:eastAsia="Times New Roman" w:hAnsi="Arial" w:cs="Arial"/>
          <w:lang w:eastAsia="ru-RU"/>
        </w:rPr>
        <w:t xml:space="preserve"> Вокальный ансамбль «Элегия» (свыше 22 лет, смешанная группа),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16. </w:t>
      </w:r>
      <w:r w:rsidR="00000F4B" w:rsidRPr="00AE3F9F">
        <w:rPr>
          <w:rFonts w:ascii="Arial" w:eastAsia="Times New Roman" w:hAnsi="Arial" w:cs="Arial"/>
          <w:lang w:eastAsia="ru-RU"/>
        </w:rPr>
        <w:t>Вокальный ансамбль народной песни «Багульник» (свыше 22 лет, смешанная группа),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17.</w:t>
      </w:r>
      <w:r w:rsidR="00000F4B" w:rsidRPr="00AE3F9F">
        <w:rPr>
          <w:rFonts w:ascii="Arial" w:eastAsia="Times New Roman" w:hAnsi="Arial" w:cs="Arial"/>
          <w:lang w:eastAsia="ru-RU"/>
        </w:rPr>
        <w:t xml:space="preserve"> Вокальный ансамбль ветеранов труда «</w:t>
      </w:r>
      <w:proofErr w:type="spellStart"/>
      <w:r w:rsidR="00000F4B" w:rsidRPr="00AE3F9F">
        <w:rPr>
          <w:rFonts w:ascii="Arial" w:eastAsia="Times New Roman" w:hAnsi="Arial" w:cs="Arial"/>
          <w:lang w:eastAsia="ru-RU"/>
        </w:rPr>
        <w:t>Бабоньки</w:t>
      </w:r>
      <w:proofErr w:type="spellEnd"/>
      <w:r w:rsidR="00000F4B" w:rsidRPr="00AE3F9F">
        <w:rPr>
          <w:rFonts w:ascii="Arial" w:eastAsia="Times New Roman" w:hAnsi="Arial" w:cs="Arial"/>
          <w:lang w:eastAsia="ru-RU"/>
        </w:rPr>
        <w:t>» (свыше 50 лет), руководитель Власов А.М.;</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18.</w:t>
      </w:r>
      <w:r w:rsidR="00000F4B" w:rsidRPr="00AE3F9F">
        <w:rPr>
          <w:rFonts w:ascii="Arial" w:eastAsia="Times New Roman" w:hAnsi="Arial" w:cs="Arial"/>
          <w:lang w:eastAsia="ru-RU"/>
        </w:rPr>
        <w:t xml:space="preserve"> Народная вокальная группа «Майское эхо» (свыше 25 лет, смешанная группа), руководитель </w:t>
      </w:r>
      <w:proofErr w:type="spellStart"/>
      <w:r w:rsidR="00000F4B" w:rsidRPr="00AE3F9F">
        <w:rPr>
          <w:rFonts w:ascii="Arial" w:eastAsia="Times New Roman" w:hAnsi="Arial" w:cs="Arial"/>
          <w:lang w:eastAsia="ru-RU"/>
        </w:rPr>
        <w:t>Подымахин</w:t>
      </w:r>
      <w:proofErr w:type="spellEnd"/>
      <w:r w:rsidR="00000F4B" w:rsidRPr="00AE3F9F">
        <w:rPr>
          <w:rFonts w:ascii="Arial" w:eastAsia="Times New Roman" w:hAnsi="Arial" w:cs="Arial"/>
          <w:lang w:eastAsia="ru-RU"/>
        </w:rPr>
        <w:t xml:space="preserve"> В.В. </w:t>
      </w:r>
    </w:p>
    <w:p w:rsidR="00000F4B" w:rsidRPr="00AE3F9F" w:rsidRDefault="00000F4B" w:rsidP="00000F4B">
      <w:pPr>
        <w:suppressAutoHyphens/>
        <w:jc w:val="both"/>
        <w:rPr>
          <w:rFonts w:ascii="Arial" w:hAnsi="Arial" w:cs="Arial"/>
        </w:rPr>
      </w:pPr>
      <w:r w:rsidRPr="00AE3F9F">
        <w:rPr>
          <w:rFonts w:ascii="Arial" w:hAnsi="Arial" w:cs="Arial"/>
        </w:rPr>
        <w:t>В 2017г. МБУК «</w:t>
      </w:r>
      <w:proofErr w:type="gramStart"/>
      <w:r w:rsidRPr="00AE3F9F">
        <w:rPr>
          <w:rFonts w:ascii="Arial" w:hAnsi="Arial" w:cs="Arial"/>
        </w:rPr>
        <w:t>Майский</w:t>
      </w:r>
      <w:proofErr w:type="gramEnd"/>
      <w:r w:rsidRPr="00AE3F9F">
        <w:rPr>
          <w:rFonts w:ascii="Arial" w:hAnsi="Arial" w:cs="Arial"/>
        </w:rPr>
        <w:t xml:space="preserve"> КДЦ» принял активное участие в конкурсных мероприятиях:</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III Международный конкурс-фестиваль «Жемчужина России» г. Иркутск, вокальный ансамбль народной песни «Багульник» - Диплом I степени, </w:t>
      </w:r>
      <w:proofErr w:type="spellStart"/>
      <w:r w:rsidRPr="00AE3F9F">
        <w:rPr>
          <w:rFonts w:ascii="Arial" w:hAnsi="Arial" w:cs="Arial"/>
        </w:rPr>
        <w:t>Подымахина</w:t>
      </w:r>
      <w:proofErr w:type="spellEnd"/>
      <w:r w:rsidRPr="00AE3F9F">
        <w:rPr>
          <w:rFonts w:ascii="Arial" w:hAnsi="Arial" w:cs="Arial"/>
        </w:rPr>
        <w:t xml:space="preserve"> А.В. (солистка народной вокальной группы «Майское эхо») - Лауреат III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Международный-конкурс «Лучшие из </w:t>
      </w:r>
      <w:proofErr w:type="gramStart"/>
      <w:r w:rsidRPr="00AE3F9F">
        <w:rPr>
          <w:rFonts w:ascii="Arial" w:hAnsi="Arial" w:cs="Arial"/>
        </w:rPr>
        <w:t>лучших</w:t>
      </w:r>
      <w:proofErr w:type="gramEnd"/>
      <w:r w:rsidRPr="00AE3F9F">
        <w:rPr>
          <w:rFonts w:ascii="Arial" w:hAnsi="Arial" w:cs="Arial"/>
        </w:rPr>
        <w:t xml:space="preserve">» г. Иркутск - </w:t>
      </w:r>
      <w:proofErr w:type="spellStart"/>
      <w:r w:rsidRPr="00AE3F9F">
        <w:rPr>
          <w:rFonts w:ascii="Arial" w:hAnsi="Arial" w:cs="Arial"/>
        </w:rPr>
        <w:t>Подымахина</w:t>
      </w:r>
      <w:proofErr w:type="spellEnd"/>
      <w:r w:rsidRPr="00AE3F9F">
        <w:rPr>
          <w:rFonts w:ascii="Arial" w:hAnsi="Arial" w:cs="Arial"/>
        </w:rPr>
        <w:t xml:space="preserve"> А.В. (солистка народной вокальной группы «Майское эхо») - Лауреат 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III Всероссийский дистанционный конкурс вокалистов «Свет Великой Победы» г. Иркутск - вокальный ансамбль народной песни «Багульник» - Диплом I степени, </w:t>
      </w:r>
      <w:proofErr w:type="spellStart"/>
      <w:r w:rsidRPr="00AE3F9F">
        <w:rPr>
          <w:rFonts w:ascii="Arial" w:hAnsi="Arial" w:cs="Arial"/>
        </w:rPr>
        <w:t>Подымахина</w:t>
      </w:r>
      <w:proofErr w:type="spellEnd"/>
      <w:r w:rsidRPr="00AE3F9F">
        <w:rPr>
          <w:rFonts w:ascii="Arial" w:hAnsi="Arial" w:cs="Arial"/>
        </w:rPr>
        <w:t xml:space="preserve"> А.В. (солистка народной вокальной группы «Майское эхо») – Диплом I степени; </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Международный интернет-конкурс «Души прекрасные порывы» г. Москва - вокальный ансамбль «Элегия» - Лауреат III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Районный конкурс «Троица» в </w:t>
      </w:r>
      <w:proofErr w:type="spellStart"/>
      <w:r w:rsidRPr="00AE3F9F">
        <w:rPr>
          <w:rFonts w:ascii="Arial" w:hAnsi="Arial" w:cs="Arial"/>
        </w:rPr>
        <w:t>с</w:t>
      </w:r>
      <w:proofErr w:type="gramStart"/>
      <w:r w:rsidRPr="00AE3F9F">
        <w:rPr>
          <w:rFonts w:ascii="Arial" w:hAnsi="Arial" w:cs="Arial"/>
        </w:rPr>
        <w:t>.Р</w:t>
      </w:r>
      <w:proofErr w:type="gramEnd"/>
      <w:r w:rsidRPr="00AE3F9F">
        <w:rPr>
          <w:rFonts w:ascii="Arial" w:hAnsi="Arial" w:cs="Arial"/>
        </w:rPr>
        <w:t>усские-Янгуты</w:t>
      </w:r>
      <w:proofErr w:type="spellEnd"/>
      <w:r w:rsidRPr="00AE3F9F">
        <w:rPr>
          <w:rFonts w:ascii="Arial" w:hAnsi="Arial" w:cs="Arial"/>
        </w:rPr>
        <w:t xml:space="preserve"> - II место;</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Районный фестиваль-конкурс народно-инструментальных, вокально-хоровых коллективов и солистов «Играй, гармонь» в </w:t>
      </w:r>
      <w:proofErr w:type="spellStart"/>
      <w:r w:rsidRPr="00AE3F9F">
        <w:rPr>
          <w:rFonts w:ascii="Arial" w:hAnsi="Arial" w:cs="Arial"/>
        </w:rPr>
        <w:t>с</w:t>
      </w:r>
      <w:proofErr w:type="gramStart"/>
      <w:r w:rsidRPr="00AE3F9F">
        <w:rPr>
          <w:rFonts w:ascii="Arial" w:hAnsi="Arial" w:cs="Arial"/>
        </w:rPr>
        <w:t>.М</w:t>
      </w:r>
      <w:proofErr w:type="gramEnd"/>
      <w:r w:rsidRPr="00AE3F9F">
        <w:rPr>
          <w:rFonts w:ascii="Arial" w:hAnsi="Arial" w:cs="Arial"/>
        </w:rPr>
        <w:t>айск</w:t>
      </w:r>
      <w:proofErr w:type="spellEnd"/>
      <w:r w:rsidRPr="00AE3F9F">
        <w:rPr>
          <w:rFonts w:ascii="Arial" w:hAnsi="Arial" w:cs="Arial"/>
        </w:rPr>
        <w:t xml:space="preserve"> - вокальный ансамбль народной песни «Багульник» - Диплом I степени, дуэт Москвитина А.С. и Хороших С.Н. - Диплом 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художественный руководитель Москвитина А.С. приняла участие  в Окружном конкурсе профессионального мастерства «Художественный руководитель года», </w:t>
      </w:r>
      <w:proofErr w:type="spellStart"/>
      <w:r w:rsidRPr="00AE3F9F">
        <w:rPr>
          <w:rFonts w:ascii="Arial" w:hAnsi="Arial" w:cs="Arial"/>
        </w:rPr>
        <w:t>п</w:t>
      </w:r>
      <w:proofErr w:type="gramStart"/>
      <w:r w:rsidRPr="00AE3F9F">
        <w:rPr>
          <w:rFonts w:ascii="Arial" w:hAnsi="Arial" w:cs="Arial"/>
        </w:rPr>
        <w:t>.У</w:t>
      </w:r>
      <w:proofErr w:type="gramEnd"/>
      <w:r w:rsidRPr="00AE3F9F">
        <w:rPr>
          <w:rFonts w:ascii="Arial" w:hAnsi="Arial" w:cs="Arial"/>
        </w:rPr>
        <w:t>сть</w:t>
      </w:r>
      <w:proofErr w:type="spellEnd"/>
      <w:r w:rsidRPr="00AE3F9F">
        <w:rPr>
          <w:rFonts w:ascii="Arial" w:hAnsi="Arial" w:cs="Arial"/>
        </w:rPr>
        <w:t xml:space="preserve">-Ордынский; </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художественный руководитель Хороших С.Н. приняла участие в III Межрегиональном конкурсе вокалистов имени Народного артиста Республики Бурятия </w:t>
      </w:r>
      <w:proofErr w:type="spellStart"/>
      <w:r w:rsidRPr="00AE3F9F">
        <w:rPr>
          <w:rFonts w:ascii="Arial" w:hAnsi="Arial" w:cs="Arial"/>
        </w:rPr>
        <w:t>Таршинаева</w:t>
      </w:r>
      <w:proofErr w:type="spellEnd"/>
      <w:r w:rsidRPr="00AE3F9F">
        <w:rPr>
          <w:rFonts w:ascii="Arial" w:hAnsi="Arial" w:cs="Arial"/>
        </w:rPr>
        <w:t xml:space="preserve"> </w:t>
      </w:r>
      <w:proofErr w:type="spellStart"/>
      <w:r w:rsidRPr="00AE3F9F">
        <w:rPr>
          <w:rFonts w:ascii="Arial" w:hAnsi="Arial" w:cs="Arial"/>
        </w:rPr>
        <w:t>п</w:t>
      </w:r>
      <w:proofErr w:type="gramStart"/>
      <w:r w:rsidRPr="00AE3F9F">
        <w:rPr>
          <w:rFonts w:ascii="Arial" w:hAnsi="Arial" w:cs="Arial"/>
        </w:rPr>
        <w:t>.У</w:t>
      </w:r>
      <w:proofErr w:type="gramEnd"/>
      <w:r w:rsidRPr="00AE3F9F">
        <w:rPr>
          <w:rFonts w:ascii="Arial" w:hAnsi="Arial" w:cs="Arial"/>
        </w:rPr>
        <w:t>сть</w:t>
      </w:r>
      <w:proofErr w:type="spellEnd"/>
      <w:r w:rsidRPr="00AE3F9F">
        <w:rPr>
          <w:rFonts w:ascii="Arial" w:hAnsi="Arial" w:cs="Arial"/>
        </w:rPr>
        <w:t>-Ордынский.</w:t>
      </w:r>
    </w:p>
    <w:p w:rsidR="00000F4B" w:rsidRPr="00AE3F9F" w:rsidRDefault="00000F4B" w:rsidP="00000F4B">
      <w:pPr>
        <w:tabs>
          <w:tab w:val="left" w:pos="8025"/>
        </w:tabs>
        <w:ind w:firstLine="720"/>
        <w:jc w:val="both"/>
        <w:rPr>
          <w:rFonts w:ascii="Arial" w:hAnsi="Arial" w:cs="Arial"/>
        </w:rPr>
      </w:pPr>
      <w:r w:rsidRPr="00AE3F9F">
        <w:rPr>
          <w:rFonts w:ascii="Arial" w:hAnsi="Arial" w:cs="Arial"/>
        </w:rPr>
        <w:t xml:space="preserve">Необходимо отметить, что в 2017году коллектив Майского КДЦ справился с поставленными задачами, исполнительское мастерство вокальных и хореографических коллективов значительно повысилось и выходит на профессиональный уровень. Тельнова А.Н. признана Лучшим директором МБУК района 2017года. </w:t>
      </w:r>
    </w:p>
    <w:p w:rsidR="00000F4B" w:rsidRPr="00AE3F9F" w:rsidRDefault="00000F4B" w:rsidP="00000F4B">
      <w:pPr>
        <w:ind w:firstLine="708"/>
        <w:jc w:val="both"/>
        <w:rPr>
          <w:rFonts w:ascii="Arial" w:eastAsia="Times New Roman" w:hAnsi="Arial" w:cs="Arial"/>
          <w:bCs/>
          <w:lang w:eastAsia="ru-RU"/>
        </w:rPr>
      </w:pPr>
      <w:r w:rsidRPr="00AE3F9F">
        <w:rPr>
          <w:rFonts w:ascii="Arial" w:eastAsia="Times New Roman" w:hAnsi="Arial" w:cs="Arial"/>
          <w:bCs/>
          <w:lang w:eastAsia="ru-RU"/>
        </w:rPr>
        <w:t xml:space="preserve">Муниципальное образование «Майск» Приказом министерства культуры и архивов Иркутской области от 20.06.2017г.№168-мр включено в рейтинг 2018 года муниципальных образований на капитальное строительство объекта «Дом культуры на 150 мест с библиотекой в </w:t>
      </w:r>
      <w:proofErr w:type="spellStart"/>
      <w:r w:rsidRPr="00AE3F9F">
        <w:rPr>
          <w:rFonts w:ascii="Arial" w:eastAsia="Times New Roman" w:hAnsi="Arial" w:cs="Arial"/>
          <w:bCs/>
          <w:lang w:eastAsia="ru-RU"/>
        </w:rPr>
        <w:t>с</w:t>
      </w:r>
      <w:proofErr w:type="gramStart"/>
      <w:r w:rsidRPr="00AE3F9F">
        <w:rPr>
          <w:rFonts w:ascii="Arial" w:eastAsia="Times New Roman" w:hAnsi="Arial" w:cs="Arial"/>
          <w:bCs/>
          <w:lang w:eastAsia="ru-RU"/>
        </w:rPr>
        <w:t>.М</w:t>
      </w:r>
      <w:proofErr w:type="gramEnd"/>
      <w:r w:rsidRPr="00AE3F9F">
        <w:rPr>
          <w:rFonts w:ascii="Arial" w:eastAsia="Times New Roman" w:hAnsi="Arial" w:cs="Arial"/>
          <w:bCs/>
          <w:lang w:eastAsia="ru-RU"/>
        </w:rPr>
        <w:t>айск</w:t>
      </w:r>
      <w:proofErr w:type="spellEnd"/>
      <w:r w:rsidRPr="00AE3F9F">
        <w:rPr>
          <w:rFonts w:ascii="Arial" w:eastAsia="Times New Roman" w:hAnsi="Arial" w:cs="Arial"/>
          <w:bCs/>
          <w:lang w:eastAsia="ru-RU"/>
        </w:rPr>
        <w:t xml:space="preserve"> </w:t>
      </w:r>
      <w:proofErr w:type="spellStart"/>
      <w:r w:rsidRPr="00AE3F9F">
        <w:rPr>
          <w:rFonts w:ascii="Arial" w:eastAsia="Times New Roman" w:hAnsi="Arial" w:cs="Arial"/>
          <w:bCs/>
          <w:lang w:eastAsia="ru-RU"/>
        </w:rPr>
        <w:t>Осинского</w:t>
      </w:r>
      <w:proofErr w:type="spellEnd"/>
      <w:r w:rsidRPr="00AE3F9F">
        <w:rPr>
          <w:rFonts w:ascii="Arial" w:eastAsia="Times New Roman" w:hAnsi="Arial" w:cs="Arial"/>
          <w:bCs/>
          <w:lang w:eastAsia="ru-RU"/>
        </w:rPr>
        <w:t xml:space="preserve"> района Иркутской области».</w:t>
      </w:r>
    </w:p>
    <w:p w:rsidR="00000F4B" w:rsidRPr="00AE3F9F" w:rsidRDefault="00000F4B" w:rsidP="00000F4B">
      <w:pPr>
        <w:ind w:firstLine="708"/>
        <w:jc w:val="both"/>
        <w:rPr>
          <w:rFonts w:ascii="Arial" w:eastAsia="Times New Roman" w:hAnsi="Arial" w:cs="Arial"/>
          <w:bCs/>
          <w:lang w:eastAsia="ru-RU"/>
        </w:rPr>
      </w:pPr>
      <w:r w:rsidRPr="00AE3F9F">
        <w:rPr>
          <w:rFonts w:ascii="Arial" w:eastAsia="Times New Roman" w:hAnsi="Arial" w:cs="Arial"/>
          <w:bCs/>
          <w:lang w:eastAsia="ru-RU"/>
        </w:rPr>
        <w:lastRenderedPageBreak/>
        <w:t xml:space="preserve"> </w:t>
      </w:r>
      <w:proofErr w:type="gramStart"/>
      <w:r w:rsidRPr="00AE3F9F">
        <w:rPr>
          <w:rFonts w:ascii="Arial" w:eastAsia="Times New Roman" w:hAnsi="Arial" w:cs="Arial"/>
          <w:bCs/>
          <w:lang w:eastAsia="ru-RU"/>
        </w:rPr>
        <w:t xml:space="preserve">Распоряжением министерства строительства, дорожного хозяйства Иркутской области от 16 августа 2017 года № 198 – </w:t>
      </w:r>
      <w:proofErr w:type="spellStart"/>
      <w:r w:rsidRPr="00AE3F9F">
        <w:rPr>
          <w:rFonts w:ascii="Arial" w:eastAsia="Times New Roman" w:hAnsi="Arial" w:cs="Arial"/>
          <w:bCs/>
          <w:lang w:eastAsia="ru-RU"/>
        </w:rPr>
        <w:t>мр</w:t>
      </w:r>
      <w:proofErr w:type="spellEnd"/>
      <w:r w:rsidRPr="00AE3F9F">
        <w:rPr>
          <w:rFonts w:ascii="Arial" w:eastAsia="Times New Roman" w:hAnsi="Arial" w:cs="Arial"/>
          <w:bCs/>
          <w:lang w:eastAsia="ru-RU"/>
        </w:rPr>
        <w:t xml:space="preserve"> муниципальное образование «</w:t>
      </w:r>
      <w:proofErr w:type="spellStart"/>
      <w:r w:rsidRPr="00AE3F9F">
        <w:rPr>
          <w:rFonts w:ascii="Arial" w:eastAsia="Times New Roman" w:hAnsi="Arial" w:cs="Arial"/>
          <w:bCs/>
          <w:lang w:eastAsia="ru-RU"/>
        </w:rPr>
        <w:t>Майск</w:t>
      </w:r>
      <w:proofErr w:type="spellEnd"/>
      <w:r w:rsidRPr="00AE3F9F">
        <w:rPr>
          <w:rFonts w:ascii="Arial" w:eastAsia="Times New Roman" w:hAnsi="Arial" w:cs="Arial"/>
          <w:bCs/>
          <w:lang w:eastAsia="ru-RU"/>
        </w:rPr>
        <w:t xml:space="preserve">» включено в реестр муниципальных образований Иркутской области, которым в 2018-2019гг предоставляется субсидия из областного бюджета на </w:t>
      </w:r>
      <w:proofErr w:type="spellStart"/>
      <w:r w:rsidRPr="00AE3F9F">
        <w:rPr>
          <w:rFonts w:ascii="Arial" w:eastAsia="Times New Roman" w:hAnsi="Arial" w:cs="Arial"/>
          <w:bCs/>
          <w:lang w:eastAsia="ru-RU"/>
        </w:rPr>
        <w:t>софинансирование</w:t>
      </w:r>
      <w:proofErr w:type="spellEnd"/>
      <w:r w:rsidRPr="00AE3F9F">
        <w:rPr>
          <w:rFonts w:ascii="Arial" w:eastAsia="Times New Roman" w:hAnsi="Arial" w:cs="Arial"/>
          <w:bCs/>
          <w:lang w:eastAsia="ru-RU"/>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w:t>
      </w:r>
      <w:proofErr w:type="gramEnd"/>
    </w:p>
    <w:p w:rsidR="00000F4B" w:rsidRPr="00AE3F9F" w:rsidRDefault="00000F4B" w:rsidP="00000F4B">
      <w:pPr>
        <w:ind w:firstLine="708"/>
        <w:jc w:val="both"/>
        <w:rPr>
          <w:rFonts w:ascii="Arial" w:eastAsia="Times New Roman" w:hAnsi="Arial" w:cs="Arial"/>
          <w:bCs/>
          <w:highlight w:val="yellow"/>
          <w:lang w:eastAsia="ru-RU"/>
        </w:rPr>
      </w:pPr>
      <w:proofErr w:type="gramStart"/>
      <w:r w:rsidRPr="00AE3F9F">
        <w:rPr>
          <w:rFonts w:ascii="Arial" w:eastAsia="Times New Roman" w:hAnsi="Arial" w:cs="Arial"/>
          <w:bCs/>
          <w:lang w:eastAsia="ru-RU"/>
        </w:rPr>
        <w:t>Законом Иркутской области от «18» декабря 2017 года № 98-ОЗ «Об областном бюджете на 2018 год и плановый период 2019 и 2020 годов», Постановлением Правительства Иркутской области от 01.06.2016г. №329-пп (в редакции от 16.02.2018г. №119-пп)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муниципальному образованию «Майск» выделяется субсидия в объемах</w:t>
      </w:r>
      <w:proofErr w:type="gramEnd"/>
      <w:r w:rsidRPr="00AE3F9F">
        <w:rPr>
          <w:rFonts w:ascii="Arial" w:eastAsia="Times New Roman" w:hAnsi="Arial" w:cs="Arial"/>
          <w:bCs/>
          <w:lang w:eastAsia="ru-RU"/>
        </w:rPr>
        <w:t xml:space="preserve"> на 2018 год – 24 725.1 </w:t>
      </w:r>
      <w:proofErr w:type="spellStart"/>
      <w:r w:rsidRPr="00AE3F9F">
        <w:rPr>
          <w:rFonts w:ascii="Arial" w:eastAsia="Times New Roman" w:hAnsi="Arial" w:cs="Arial"/>
          <w:bCs/>
          <w:lang w:eastAsia="ru-RU"/>
        </w:rPr>
        <w:t>тыс</w:t>
      </w:r>
      <w:proofErr w:type="gramStart"/>
      <w:r w:rsidRPr="00AE3F9F">
        <w:rPr>
          <w:rFonts w:ascii="Arial" w:eastAsia="Times New Roman" w:hAnsi="Arial" w:cs="Arial"/>
          <w:bCs/>
          <w:lang w:eastAsia="ru-RU"/>
        </w:rPr>
        <w:t>.р</w:t>
      </w:r>
      <w:proofErr w:type="gramEnd"/>
      <w:r w:rsidRPr="00AE3F9F">
        <w:rPr>
          <w:rFonts w:ascii="Arial" w:eastAsia="Times New Roman" w:hAnsi="Arial" w:cs="Arial"/>
          <w:bCs/>
          <w:lang w:eastAsia="ru-RU"/>
        </w:rPr>
        <w:t>уб</w:t>
      </w:r>
      <w:proofErr w:type="spellEnd"/>
      <w:r w:rsidRPr="00AE3F9F">
        <w:rPr>
          <w:rFonts w:ascii="Arial" w:eastAsia="Times New Roman" w:hAnsi="Arial" w:cs="Arial"/>
          <w:bCs/>
          <w:lang w:eastAsia="ru-RU"/>
        </w:rPr>
        <w:t xml:space="preserve">., на 2019 год - 70 344,6 </w:t>
      </w:r>
      <w:proofErr w:type="spellStart"/>
      <w:r w:rsidRPr="00AE3F9F">
        <w:rPr>
          <w:rFonts w:ascii="Arial" w:eastAsia="Times New Roman" w:hAnsi="Arial" w:cs="Arial"/>
          <w:bCs/>
          <w:lang w:eastAsia="ru-RU"/>
        </w:rPr>
        <w:t>тыс.руб</w:t>
      </w:r>
      <w:proofErr w:type="spellEnd"/>
      <w:r w:rsidRPr="00AE3F9F">
        <w:rPr>
          <w:rFonts w:ascii="Arial" w:eastAsia="Times New Roman" w:hAnsi="Arial" w:cs="Arial"/>
          <w:bCs/>
          <w:lang w:eastAsia="ru-RU"/>
        </w:rPr>
        <w:t xml:space="preserve">., </w:t>
      </w:r>
      <w:proofErr w:type="spellStart"/>
      <w:r w:rsidRPr="00AE3F9F">
        <w:rPr>
          <w:rFonts w:ascii="Arial" w:eastAsia="Times New Roman" w:hAnsi="Arial" w:cs="Arial"/>
          <w:bCs/>
          <w:lang w:eastAsia="ru-RU"/>
        </w:rPr>
        <w:t>софинансирование</w:t>
      </w:r>
      <w:proofErr w:type="spellEnd"/>
      <w:r w:rsidRPr="00AE3F9F">
        <w:rPr>
          <w:rFonts w:ascii="Arial" w:eastAsia="Times New Roman" w:hAnsi="Arial" w:cs="Arial"/>
          <w:bCs/>
          <w:lang w:eastAsia="ru-RU"/>
        </w:rPr>
        <w:t xml:space="preserve"> из местного бюджета в объемах на 2018 год - 1 301,3 </w:t>
      </w:r>
      <w:proofErr w:type="spellStart"/>
      <w:r w:rsidRPr="00AE3F9F">
        <w:rPr>
          <w:rFonts w:ascii="Arial" w:eastAsia="Times New Roman" w:hAnsi="Arial" w:cs="Arial"/>
          <w:bCs/>
          <w:lang w:eastAsia="ru-RU"/>
        </w:rPr>
        <w:t>тыс.руб</w:t>
      </w:r>
      <w:proofErr w:type="spellEnd"/>
      <w:r w:rsidRPr="00AE3F9F">
        <w:rPr>
          <w:rFonts w:ascii="Arial" w:eastAsia="Times New Roman" w:hAnsi="Arial" w:cs="Arial"/>
          <w:bCs/>
          <w:lang w:eastAsia="ru-RU"/>
        </w:rPr>
        <w:t xml:space="preserve">., на 2019 год  - 3 702,4 </w:t>
      </w:r>
      <w:proofErr w:type="spellStart"/>
      <w:r w:rsidRPr="00AE3F9F">
        <w:rPr>
          <w:rFonts w:ascii="Arial" w:eastAsia="Times New Roman" w:hAnsi="Arial" w:cs="Arial"/>
          <w:bCs/>
          <w:lang w:eastAsia="ru-RU"/>
        </w:rPr>
        <w:t>тыс.руб</w:t>
      </w:r>
      <w:proofErr w:type="spellEnd"/>
      <w:r w:rsidRPr="00AE3F9F">
        <w:rPr>
          <w:rFonts w:ascii="Arial" w:eastAsia="Times New Roman" w:hAnsi="Arial" w:cs="Arial"/>
          <w:bCs/>
          <w:lang w:eastAsia="ru-RU"/>
        </w:rPr>
        <w:t xml:space="preserve">.. Обращения к администрации и думе Осинского муниципального района о содействии в </w:t>
      </w:r>
      <w:proofErr w:type="spellStart"/>
      <w:r w:rsidRPr="00AE3F9F">
        <w:rPr>
          <w:rFonts w:ascii="Arial" w:eastAsia="Times New Roman" w:hAnsi="Arial" w:cs="Arial"/>
          <w:bCs/>
          <w:lang w:eastAsia="ru-RU"/>
        </w:rPr>
        <w:t>софинансировании</w:t>
      </w:r>
      <w:proofErr w:type="spellEnd"/>
      <w:r w:rsidRPr="00AE3F9F">
        <w:rPr>
          <w:rFonts w:ascii="Arial" w:eastAsia="Times New Roman" w:hAnsi="Arial" w:cs="Arial"/>
          <w:bCs/>
          <w:lang w:eastAsia="ru-RU"/>
        </w:rPr>
        <w:t xml:space="preserve"> остались без ответа.</w:t>
      </w:r>
    </w:p>
    <w:p w:rsidR="00000F4B" w:rsidRPr="00AE3F9F" w:rsidRDefault="00000F4B" w:rsidP="00000F4B">
      <w:pPr>
        <w:ind w:firstLine="708"/>
        <w:jc w:val="both"/>
        <w:rPr>
          <w:rFonts w:ascii="Arial" w:eastAsia="Times New Roman" w:hAnsi="Arial" w:cs="Arial"/>
          <w:lang w:eastAsia="ru-RU"/>
        </w:rPr>
      </w:pPr>
      <w:proofErr w:type="gramStart"/>
      <w:r w:rsidRPr="00AE3F9F">
        <w:rPr>
          <w:rFonts w:ascii="Arial" w:eastAsia="Times New Roman" w:hAnsi="Arial" w:cs="Arial"/>
          <w:b/>
          <w:bCs/>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AE3F9F">
        <w:rPr>
          <w:rFonts w:ascii="Arial" w:eastAsia="Times New Roman" w:hAnsi="Arial" w:cs="Arial"/>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roofErr w:type="gramEnd"/>
    </w:p>
    <w:p w:rsidR="00000F4B" w:rsidRPr="00AE3F9F" w:rsidRDefault="00000F4B" w:rsidP="00000F4B">
      <w:pPr>
        <w:ind w:firstLine="567"/>
        <w:jc w:val="both"/>
        <w:rPr>
          <w:rFonts w:ascii="Arial" w:eastAsia="Times New Roman" w:hAnsi="Arial" w:cs="Arial"/>
          <w:b/>
          <w:bCs/>
          <w:lang w:eastAsia="ru-RU"/>
        </w:rPr>
      </w:pPr>
      <w:r w:rsidRPr="00AE3F9F">
        <w:rPr>
          <w:rFonts w:ascii="Arial" w:eastAsia="Times New Roman" w:hAnsi="Arial" w:cs="Arial"/>
          <w:b/>
          <w:bCs/>
          <w:lang w:eastAsia="ru-RU"/>
        </w:rPr>
        <w:t>Базовой отраслью экономики нашего Поселения остается сельскохозяйственное производство и переработка её продукции.</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В 2017 году на  территории МО «Майск» сельскохозяйственным производством занимались  1 сельхозпредприятие: ООО «</w:t>
      </w:r>
      <w:proofErr w:type="spellStart"/>
      <w:r w:rsidRPr="00AE3F9F">
        <w:rPr>
          <w:rFonts w:ascii="Arial" w:eastAsia="Times New Roman" w:hAnsi="Arial" w:cs="Arial"/>
          <w:lang w:eastAsia="ru-RU"/>
        </w:rPr>
        <w:t>Сибагро</w:t>
      </w:r>
      <w:proofErr w:type="spellEnd"/>
      <w:r w:rsidRPr="00AE3F9F">
        <w:rPr>
          <w:rFonts w:ascii="Arial" w:eastAsia="Times New Roman" w:hAnsi="Arial" w:cs="Arial"/>
          <w:lang w:eastAsia="ru-RU"/>
        </w:rPr>
        <w:t>» (</w:t>
      </w:r>
      <w:proofErr w:type="spellStart"/>
      <w:r w:rsidRPr="00AE3F9F">
        <w:rPr>
          <w:rFonts w:ascii="Arial" w:eastAsia="Times New Roman" w:hAnsi="Arial" w:cs="Arial"/>
          <w:lang w:eastAsia="ru-RU"/>
        </w:rPr>
        <w:t>Асалханов</w:t>
      </w:r>
      <w:proofErr w:type="spellEnd"/>
      <w:r w:rsidRPr="00AE3F9F">
        <w:rPr>
          <w:rFonts w:ascii="Arial" w:eastAsia="Times New Roman" w:hAnsi="Arial" w:cs="Arial"/>
          <w:lang w:eastAsia="ru-RU"/>
        </w:rPr>
        <w:t xml:space="preserve"> Л.А.), 7 крестьянско-фермерских хозяйств в том числе: Металлов Борис Владимирович, </w:t>
      </w:r>
      <w:proofErr w:type="spellStart"/>
      <w:r w:rsidRPr="00AE3F9F">
        <w:rPr>
          <w:rFonts w:ascii="Arial" w:eastAsia="Times New Roman" w:hAnsi="Arial" w:cs="Arial"/>
          <w:lang w:eastAsia="ru-RU"/>
        </w:rPr>
        <w:t>Похоленко</w:t>
      </w:r>
      <w:proofErr w:type="spellEnd"/>
      <w:r w:rsidRPr="00AE3F9F">
        <w:rPr>
          <w:rFonts w:ascii="Arial" w:eastAsia="Times New Roman" w:hAnsi="Arial" w:cs="Arial"/>
          <w:lang w:eastAsia="ru-RU"/>
        </w:rPr>
        <w:t xml:space="preserve"> Андрей Анатольевич, </w:t>
      </w:r>
      <w:proofErr w:type="spellStart"/>
      <w:r w:rsidRPr="00AE3F9F">
        <w:rPr>
          <w:rFonts w:ascii="Arial" w:eastAsia="Times New Roman" w:hAnsi="Arial" w:cs="Arial"/>
          <w:lang w:eastAsia="ru-RU"/>
        </w:rPr>
        <w:t>Суфьянов</w:t>
      </w:r>
      <w:proofErr w:type="spellEnd"/>
      <w:r w:rsidRPr="00AE3F9F">
        <w:rPr>
          <w:rFonts w:ascii="Arial" w:eastAsia="Times New Roman" w:hAnsi="Arial" w:cs="Arial"/>
          <w:lang w:eastAsia="ru-RU"/>
        </w:rPr>
        <w:t xml:space="preserve"> Ринат </w:t>
      </w:r>
      <w:proofErr w:type="spellStart"/>
      <w:r w:rsidRPr="00AE3F9F">
        <w:rPr>
          <w:rFonts w:ascii="Arial" w:eastAsia="Times New Roman" w:hAnsi="Arial" w:cs="Arial"/>
          <w:lang w:eastAsia="ru-RU"/>
        </w:rPr>
        <w:t>Хасаинович</w:t>
      </w:r>
      <w:proofErr w:type="spellEnd"/>
      <w:r w:rsidRPr="00AE3F9F">
        <w:rPr>
          <w:rFonts w:ascii="Arial" w:eastAsia="Times New Roman" w:hAnsi="Arial" w:cs="Arial"/>
          <w:lang w:eastAsia="ru-RU"/>
        </w:rPr>
        <w:t xml:space="preserve">, </w:t>
      </w:r>
      <w:proofErr w:type="spellStart"/>
      <w:r w:rsidRPr="00AE3F9F">
        <w:rPr>
          <w:rFonts w:ascii="Arial" w:eastAsia="Times New Roman" w:hAnsi="Arial" w:cs="Arial"/>
          <w:lang w:eastAsia="ru-RU"/>
        </w:rPr>
        <w:t>Вергун</w:t>
      </w:r>
      <w:proofErr w:type="spellEnd"/>
      <w:r w:rsidRPr="00AE3F9F">
        <w:rPr>
          <w:rFonts w:ascii="Arial" w:eastAsia="Times New Roman" w:hAnsi="Arial" w:cs="Arial"/>
          <w:lang w:eastAsia="ru-RU"/>
        </w:rPr>
        <w:t xml:space="preserve"> Вадим Георгиевич, </w:t>
      </w:r>
      <w:proofErr w:type="spellStart"/>
      <w:r w:rsidRPr="00AE3F9F">
        <w:rPr>
          <w:rFonts w:ascii="Arial" w:eastAsia="Times New Roman" w:hAnsi="Arial" w:cs="Arial"/>
          <w:lang w:eastAsia="ru-RU"/>
        </w:rPr>
        <w:t>Вергун</w:t>
      </w:r>
      <w:proofErr w:type="spellEnd"/>
      <w:r w:rsidRPr="00AE3F9F">
        <w:rPr>
          <w:rFonts w:ascii="Arial" w:eastAsia="Times New Roman" w:hAnsi="Arial" w:cs="Arial"/>
          <w:lang w:eastAsia="ru-RU"/>
        </w:rPr>
        <w:t xml:space="preserve"> Владимир Георгиевич, Савельев Александр Валерьевич,</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Главы ЛПХ: Ногин Александр Александрович, Ногин Геннадий Александрович, Пешков Борис Семенович, Москвитин Валерий Юрьевич.</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 xml:space="preserve">Доля производства зерна по муниципальному образованию за 2017 год в структуре района составила 6,9 %.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В 2017 году уборочные площади составили 1062 га, против 230га прошлого года увел</w:t>
      </w:r>
      <w:proofErr w:type="gramStart"/>
      <w:r w:rsidRPr="00AE3F9F">
        <w:rPr>
          <w:rFonts w:ascii="Arial" w:eastAsia="Times New Roman" w:hAnsi="Arial" w:cs="Arial"/>
          <w:lang w:eastAsia="ru-RU"/>
        </w:rPr>
        <w:t>.</w:t>
      </w:r>
      <w:proofErr w:type="gramEnd"/>
      <w:r w:rsidRPr="00AE3F9F">
        <w:rPr>
          <w:rFonts w:ascii="Arial" w:eastAsia="Times New Roman" w:hAnsi="Arial" w:cs="Arial"/>
          <w:lang w:eastAsia="ru-RU"/>
        </w:rPr>
        <w:t xml:space="preserve"> </w:t>
      </w:r>
      <w:proofErr w:type="gramStart"/>
      <w:r w:rsidRPr="00AE3F9F">
        <w:rPr>
          <w:rFonts w:ascii="Arial" w:eastAsia="Times New Roman" w:hAnsi="Arial" w:cs="Arial"/>
          <w:lang w:eastAsia="ru-RU"/>
        </w:rPr>
        <w:t>в</w:t>
      </w:r>
      <w:proofErr w:type="gramEnd"/>
      <w:r w:rsidRPr="00AE3F9F">
        <w:rPr>
          <w:rFonts w:ascii="Arial" w:eastAsia="Times New Roman" w:hAnsi="Arial" w:cs="Arial"/>
          <w:lang w:eastAsia="ru-RU"/>
        </w:rPr>
        <w:t xml:space="preserve"> 4,6 раза, валовый сбор зерна составил - 7294ц. против 2965цн увел в 2,5 раза к уровню прошлого года, урожайность составила 14,4 ц/га. В структуре производства зерна 47 процентов занимает ООО «</w:t>
      </w:r>
      <w:proofErr w:type="spellStart"/>
      <w:r w:rsidRPr="00AE3F9F">
        <w:rPr>
          <w:rFonts w:ascii="Arial" w:eastAsia="Times New Roman" w:hAnsi="Arial" w:cs="Arial"/>
          <w:lang w:eastAsia="ru-RU"/>
        </w:rPr>
        <w:t>Сибагро</w:t>
      </w:r>
      <w:proofErr w:type="spellEnd"/>
      <w:r w:rsidRPr="00AE3F9F">
        <w:rPr>
          <w:rFonts w:ascii="Arial" w:eastAsia="Times New Roman" w:hAnsi="Arial" w:cs="Arial"/>
          <w:lang w:eastAsia="ru-RU"/>
        </w:rPr>
        <w:t xml:space="preserve">» </w:t>
      </w:r>
      <w:proofErr w:type="spellStart"/>
      <w:r w:rsidRPr="00AE3F9F">
        <w:rPr>
          <w:rFonts w:ascii="Arial" w:eastAsia="Times New Roman" w:hAnsi="Arial" w:cs="Arial"/>
          <w:lang w:eastAsia="ru-RU"/>
        </w:rPr>
        <w:t>Асалханов</w:t>
      </w:r>
      <w:proofErr w:type="spellEnd"/>
      <w:r w:rsidRPr="00AE3F9F">
        <w:rPr>
          <w:rFonts w:ascii="Arial" w:eastAsia="Times New Roman" w:hAnsi="Arial" w:cs="Arial"/>
          <w:lang w:eastAsia="ru-RU"/>
        </w:rPr>
        <w:t xml:space="preserve"> Лев Алексеевич, 16%- КФХ Металлов Борис Владимирович 10% - КФХ </w:t>
      </w:r>
      <w:proofErr w:type="spellStart"/>
      <w:r w:rsidRPr="00AE3F9F">
        <w:rPr>
          <w:rFonts w:ascii="Arial" w:eastAsia="Times New Roman" w:hAnsi="Arial" w:cs="Arial"/>
          <w:lang w:eastAsia="ru-RU"/>
        </w:rPr>
        <w:t>Похоленко</w:t>
      </w:r>
      <w:proofErr w:type="spellEnd"/>
      <w:r w:rsidRPr="00AE3F9F">
        <w:rPr>
          <w:rFonts w:ascii="Arial" w:eastAsia="Times New Roman" w:hAnsi="Arial" w:cs="Arial"/>
          <w:lang w:eastAsia="ru-RU"/>
        </w:rPr>
        <w:t xml:space="preserve"> Андрей Анатольевич, наибольшую урожайность 25ц</w:t>
      </w:r>
      <w:proofErr w:type="gramStart"/>
      <w:r w:rsidRPr="00AE3F9F">
        <w:rPr>
          <w:rFonts w:ascii="Arial" w:eastAsia="Times New Roman" w:hAnsi="Arial" w:cs="Arial"/>
          <w:lang w:eastAsia="ru-RU"/>
        </w:rPr>
        <w:t>.с</w:t>
      </w:r>
      <w:proofErr w:type="gramEnd"/>
      <w:r w:rsidRPr="00AE3F9F">
        <w:rPr>
          <w:rFonts w:ascii="Arial" w:eastAsia="Times New Roman" w:hAnsi="Arial" w:cs="Arial"/>
          <w:lang w:eastAsia="ru-RU"/>
        </w:rPr>
        <w:t xml:space="preserve"> га на площади 3га получил ЛПХ Ногин Александр Александрович, 20ц/га – с площади 10 га – ЛПХ Москвитин Валерий Юрьевич. Под урожай следующего года подготовлено 529 га пашни, в том числе 118 зяби и 411 га паров. Заготовлено грубых кормов 10040цн. в </w:t>
      </w:r>
      <w:proofErr w:type="spellStart"/>
      <w:r w:rsidRPr="00AE3F9F">
        <w:rPr>
          <w:rFonts w:ascii="Arial" w:eastAsia="Times New Roman" w:hAnsi="Arial" w:cs="Arial"/>
          <w:lang w:eastAsia="ru-RU"/>
        </w:rPr>
        <w:t>т.ч</w:t>
      </w:r>
      <w:proofErr w:type="spellEnd"/>
      <w:r w:rsidRPr="00AE3F9F">
        <w:rPr>
          <w:rFonts w:ascii="Arial" w:eastAsia="Times New Roman" w:hAnsi="Arial" w:cs="Arial"/>
          <w:lang w:eastAsia="ru-RU"/>
        </w:rPr>
        <w:t xml:space="preserve">. сена - 1400 </w:t>
      </w:r>
      <w:proofErr w:type="spellStart"/>
      <w:r w:rsidRPr="00AE3F9F">
        <w:rPr>
          <w:rFonts w:ascii="Arial" w:eastAsia="Times New Roman" w:hAnsi="Arial" w:cs="Arial"/>
          <w:lang w:eastAsia="ru-RU"/>
        </w:rPr>
        <w:t>цн</w:t>
      </w:r>
      <w:proofErr w:type="spellEnd"/>
      <w:r w:rsidRPr="00AE3F9F">
        <w:rPr>
          <w:rFonts w:ascii="Arial" w:eastAsia="Times New Roman" w:hAnsi="Arial" w:cs="Arial"/>
          <w:lang w:eastAsia="ru-RU"/>
        </w:rPr>
        <w:t xml:space="preserve">, зеленки – 182цн, соломы – 8458цн. </w:t>
      </w:r>
    </w:p>
    <w:p w:rsidR="00000F4B" w:rsidRDefault="00000F4B" w:rsidP="00000F4B">
      <w:pPr>
        <w:jc w:val="both"/>
        <w:rPr>
          <w:rFonts w:eastAsia="Times New Roman"/>
          <w:sz w:val="28"/>
          <w:szCs w:val="28"/>
          <w:lang w:eastAsia="ru-RU"/>
        </w:rPr>
      </w:pPr>
      <w:r w:rsidRPr="00C27ECF">
        <w:rPr>
          <w:rFonts w:ascii="Courier New" w:hAnsi="Courier New" w:cs="Courier New"/>
          <w:noProof/>
          <w:lang w:eastAsia="ru-RU"/>
        </w:rPr>
        <w:lastRenderedPageBreak/>
        <w:drawing>
          <wp:inline distT="0" distB="0" distL="0" distR="0" wp14:anchorId="586A9D0E" wp14:editId="0D17FABB">
            <wp:extent cx="6372225" cy="3771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3771900"/>
                    </a:xfrm>
                    <a:prstGeom prst="rect">
                      <a:avLst/>
                    </a:prstGeom>
                    <a:noFill/>
                    <a:ln>
                      <a:noFill/>
                    </a:ln>
                  </pic:spPr>
                </pic:pic>
              </a:graphicData>
            </a:graphic>
          </wp:inline>
        </w:drawing>
      </w:r>
    </w:p>
    <w:p w:rsidR="00A4772F" w:rsidRDefault="00A4772F" w:rsidP="00000F4B">
      <w:pPr>
        <w:ind w:firstLine="567"/>
        <w:jc w:val="both"/>
        <w:rPr>
          <w:rFonts w:eastAsia="Times New Roman"/>
          <w:sz w:val="28"/>
          <w:szCs w:val="28"/>
          <w:lang w:eastAsia="ru-RU"/>
        </w:rPr>
      </w:pP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В животноводстве идет увеличение поголовья, основное направление мясное производство. В ЛПХ содержится: КРС 587 головы 104% к уровню прошлого года и 4,2% (+0,9) в структуре поголовья района, 274 - коров (101,5%), 302 свиней (131,3%), 245 лошадей (на уровне </w:t>
      </w:r>
      <w:proofErr w:type="spellStart"/>
      <w:r w:rsidRPr="00A4772F">
        <w:rPr>
          <w:rFonts w:ascii="Arial" w:eastAsia="Times New Roman" w:hAnsi="Arial" w:cs="Arial"/>
          <w:lang w:eastAsia="ru-RU"/>
        </w:rPr>
        <w:t>п.</w:t>
      </w:r>
      <w:proofErr w:type="gramStart"/>
      <w:r w:rsidRPr="00A4772F">
        <w:rPr>
          <w:rFonts w:ascii="Arial" w:eastAsia="Times New Roman" w:hAnsi="Arial" w:cs="Arial"/>
          <w:lang w:eastAsia="ru-RU"/>
        </w:rPr>
        <w:t>г</w:t>
      </w:r>
      <w:proofErr w:type="spellEnd"/>
      <w:proofErr w:type="gramEnd"/>
      <w:r w:rsidRPr="00A4772F">
        <w:rPr>
          <w:rFonts w:ascii="Arial" w:eastAsia="Times New Roman" w:hAnsi="Arial" w:cs="Arial"/>
          <w:lang w:eastAsia="ru-RU"/>
        </w:rPr>
        <w:t xml:space="preserve">.) </w:t>
      </w:r>
    </w:p>
    <w:tbl>
      <w:tblPr>
        <w:tblpPr w:leftFromText="180" w:rightFromText="180" w:vertAnchor="text" w:horzAnchor="margin" w:tblpXSpec="center" w:tblpY="192"/>
        <w:tblW w:w="8734" w:type="dxa"/>
        <w:tblLook w:val="00A0" w:firstRow="1" w:lastRow="0" w:firstColumn="1" w:lastColumn="0" w:noHBand="0" w:noVBand="0"/>
      </w:tblPr>
      <w:tblGrid>
        <w:gridCol w:w="534"/>
        <w:gridCol w:w="1519"/>
        <w:gridCol w:w="634"/>
        <w:gridCol w:w="745"/>
        <w:gridCol w:w="1085"/>
        <w:gridCol w:w="992"/>
        <w:gridCol w:w="851"/>
        <w:gridCol w:w="745"/>
        <w:gridCol w:w="745"/>
        <w:gridCol w:w="884"/>
      </w:tblGrid>
      <w:tr w:rsidR="00000F4B" w:rsidRPr="00A4772F" w:rsidTr="00000F4B">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000F4B" w:rsidRDefault="00000F4B">
            <w:pPr>
              <w:jc w:val="right"/>
              <w:rPr>
                <w:rFonts w:eastAsia="Times New Roman"/>
                <w:sz w:val="20"/>
                <w:szCs w:val="20"/>
                <w:lang w:eastAsia="ru-RU"/>
              </w:rPr>
            </w:pPr>
          </w:p>
        </w:tc>
        <w:tc>
          <w:tcPr>
            <w:tcW w:w="1755" w:type="dxa"/>
            <w:tcBorders>
              <w:top w:val="single" w:sz="4" w:space="0" w:color="auto"/>
              <w:left w:val="nil"/>
              <w:bottom w:val="single" w:sz="4" w:space="0" w:color="auto"/>
              <w:right w:val="single" w:sz="4" w:space="0" w:color="auto"/>
            </w:tcBorders>
            <w:vAlign w:val="center"/>
          </w:tcPr>
          <w:p w:rsidR="00000F4B" w:rsidRPr="00A4772F" w:rsidRDefault="00000F4B">
            <w:pPr>
              <w:rPr>
                <w:rFonts w:ascii="Courier New" w:eastAsia="Times New Roman" w:hAnsi="Courier New" w:cs="Courier New"/>
                <w:sz w:val="22"/>
                <w:szCs w:val="22"/>
                <w:lang w:eastAsia="ru-RU"/>
              </w:rPr>
            </w:pPr>
          </w:p>
        </w:tc>
        <w:tc>
          <w:tcPr>
            <w:tcW w:w="677" w:type="dxa"/>
            <w:tcBorders>
              <w:top w:val="single" w:sz="4" w:space="0" w:color="auto"/>
              <w:left w:val="nil"/>
              <w:bottom w:val="single" w:sz="4" w:space="0" w:color="auto"/>
              <w:right w:val="single" w:sz="4" w:space="0" w:color="auto"/>
            </w:tcBorders>
            <w:vAlign w:val="center"/>
          </w:tcPr>
          <w:p w:rsidR="00000F4B" w:rsidRPr="00A4772F" w:rsidRDefault="00000F4B">
            <w:pPr>
              <w:jc w:val="center"/>
              <w:rPr>
                <w:rFonts w:ascii="Courier New" w:eastAsia="Times New Roman" w:hAnsi="Courier New" w:cs="Courier New"/>
                <w:sz w:val="22"/>
                <w:szCs w:val="22"/>
                <w:lang w:eastAsia="ru-RU"/>
              </w:rPr>
            </w:pPr>
          </w:p>
        </w:tc>
        <w:tc>
          <w:tcPr>
            <w:tcW w:w="616"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2012</w:t>
            </w:r>
          </w:p>
        </w:tc>
        <w:tc>
          <w:tcPr>
            <w:tcW w:w="1085"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2013</w:t>
            </w:r>
          </w:p>
        </w:tc>
        <w:tc>
          <w:tcPr>
            <w:tcW w:w="992"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2014</w:t>
            </w:r>
          </w:p>
        </w:tc>
        <w:tc>
          <w:tcPr>
            <w:tcW w:w="851"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2015</w:t>
            </w:r>
          </w:p>
        </w:tc>
        <w:tc>
          <w:tcPr>
            <w:tcW w:w="709"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2016</w:t>
            </w:r>
          </w:p>
        </w:tc>
        <w:tc>
          <w:tcPr>
            <w:tcW w:w="616"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2017</w:t>
            </w:r>
          </w:p>
        </w:tc>
        <w:tc>
          <w:tcPr>
            <w:tcW w:w="899"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w:t>
            </w:r>
          </w:p>
        </w:tc>
      </w:tr>
      <w:tr w:rsidR="00000F4B" w:rsidRPr="00A4772F" w:rsidTr="00000F4B">
        <w:trPr>
          <w:trHeight w:val="25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w:t>
            </w:r>
          </w:p>
        </w:tc>
        <w:tc>
          <w:tcPr>
            <w:tcW w:w="1755" w:type="dxa"/>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 xml:space="preserve">Поголовье КРС </w:t>
            </w:r>
          </w:p>
        </w:tc>
        <w:tc>
          <w:tcPr>
            <w:tcW w:w="677"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376</w:t>
            </w:r>
          </w:p>
        </w:tc>
        <w:tc>
          <w:tcPr>
            <w:tcW w:w="1085"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382</w:t>
            </w:r>
          </w:p>
        </w:tc>
        <w:tc>
          <w:tcPr>
            <w:tcW w:w="992"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474</w:t>
            </w:r>
          </w:p>
        </w:tc>
        <w:tc>
          <w:tcPr>
            <w:tcW w:w="851"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442</w:t>
            </w:r>
          </w:p>
        </w:tc>
        <w:tc>
          <w:tcPr>
            <w:tcW w:w="709"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563</w:t>
            </w:r>
          </w:p>
        </w:tc>
        <w:tc>
          <w:tcPr>
            <w:tcW w:w="616"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587</w:t>
            </w:r>
          </w:p>
        </w:tc>
        <w:tc>
          <w:tcPr>
            <w:tcW w:w="899"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104,3</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roofErr w:type="spellStart"/>
            <w:r w:rsidRPr="00A4772F">
              <w:rPr>
                <w:rFonts w:ascii="Courier New" w:eastAsia="Times New Roman" w:hAnsi="Courier New" w:cs="Courier New"/>
                <w:sz w:val="22"/>
                <w:szCs w:val="22"/>
                <w:lang w:eastAsia="ru-RU"/>
              </w:rPr>
              <w:t>в</w:t>
            </w:r>
            <w:proofErr w:type="gramStart"/>
            <w:r w:rsidRPr="00A4772F">
              <w:rPr>
                <w:rFonts w:ascii="Courier New" w:eastAsia="Times New Roman" w:hAnsi="Courier New" w:cs="Courier New"/>
                <w:sz w:val="22"/>
                <w:szCs w:val="22"/>
                <w:lang w:eastAsia="ru-RU"/>
              </w:rPr>
              <w:t>.т</w:t>
            </w:r>
            <w:proofErr w:type="gramEnd"/>
            <w:r w:rsidRPr="00A4772F">
              <w:rPr>
                <w:rFonts w:ascii="Courier New" w:eastAsia="Times New Roman" w:hAnsi="Courier New" w:cs="Courier New"/>
                <w:sz w:val="22"/>
                <w:szCs w:val="22"/>
                <w:lang w:eastAsia="ru-RU"/>
              </w:rPr>
              <w:t>ом</w:t>
            </w:r>
            <w:proofErr w:type="spellEnd"/>
            <w:r w:rsidRPr="00A4772F">
              <w:rPr>
                <w:rFonts w:ascii="Courier New" w:eastAsia="Times New Roman" w:hAnsi="Courier New" w:cs="Courier New"/>
                <w:sz w:val="22"/>
                <w:szCs w:val="22"/>
                <w:lang w:eastAsia="ru-RU"/>
              </w:rPr>
              <w:t xml:space="preserve"> числе коров</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184</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182</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227</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211</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270</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274</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101,5</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лошади</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130</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180</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207</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205</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245</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245</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100,0</w:t>
            </w:r>
          </w:p>
        </w:tc>
      </w:tr>
      <w:tr w:rsidR="00000F4B" w:rsidRPr="00A4772F" w:rsidTr="00000F4B">
        <w:trPr>
          <w:trHeight w:val="300"/>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свиньи</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352</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330</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371</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203</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230</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302</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131,3</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овцы</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64</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97</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102</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105,2</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6</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птицы</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1358</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1150</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1637</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1480</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1857</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1798</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96,8</w:t>
            </w:r>
          </w:p>
        </w:tc>
      </w:tr>
    </w:tbl>
    <w:p w:rsidR="00000F4B" w:rsidRDefault="00000F4B" w:rsidP="00000F4B">
      <w:pPr>
        <w:ind w:firstLine="567"/>
        <w:jc w:val="both"/>
        <w:rPr>
          <w:rFonts w:eastAsia="Times New Roman"/>
          <w:highlight w:val="yellow"/>
          <w:lang w:eastAsia="ru-RU"/>
        </w:rPr>
      </w:pPr>
    </w:p>
    <w:p w:rsidR="00000F4B" w:rsidRPr="00A4772F" w:rsidRDefault="00000F4B" w:rsidP="00000F4B">
      <w:pPr>
        <w:jc w:val="both"/>
        <w:rPr>
          <w:rFonts w:ascii="Arial" w:eastAsia="Times New Roman" w:hAnsi="Arial" w:cs="Arial"/>
          <w:b/>
          <w:bCs/>
          <w:lang w:eastAsia="ru-RU"/>
        </w:rPr>
      </w:pPr>
      <w:r w:rsidRPr="00A4772F">
        <w:rPr>
          <w:rFonts w:ascii="Arial" w:eastAsia="Times New Roman" w:hAnsi="Arial" w:cs="Arial"/>
          <w:b/>
          <w:bCs/>
          <w:lang w:eastAsia="ru-RU"/>
        </w:rPr>
        <w:t>Промышленность.</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Число действующих малых предприятий 11.</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В пищевой промышленности из-за отсутствия продовольственной пшеницы не задействованы 2 мельницы крупчатк</w:t>
      </w:r>
      <w:proofErr w:type="gramStart"/>
      <w:r w:rsidRPr="00A4772F">
        <w:rPr>
          <w:rFonts w:ascii="Arial" w:eastAsia="Times New Roman" w:hAnsi="Arial" w:cs="Arial"/>
          <w:lang w:eastAsia="ru-RU"/>
        </w:rPr>
        <w:t>и ООО</w:t>
      </w:r>
      <w:proofErr w:type="gramEnd"/>
      <w:r w:rsidRPr="00A4772F">
        <w:rPr>
          <w:rFonts w:ascii="Arial" w:eastAsia="Times New Roman" w:hAnsi="Arial" w:cs="Arial"/>
          <w:lang w:eastAsia="ru-RU"/>
        </w:rPr>
        <w:t xml:space="preserve"> «</w:t>
      </w:r>
      <w:proofErr w:type="spellStart"/>
      <w:r w:rsidRPr="00A4772F">
        <w:rPr>
          <w:rFonts w:ascii="Arial" w:eastAsia="Times New Roman" w:hAnsi="Arial" w:cs="Arial"/>
          <w:lang w:eastAsia="ru-RU"/>
        </w:rPr>
        <w:t>Сибагро</w:t>
      </w:r>
      <w:proofErr w:type="spellEnd"/>
      <w:r w:rsidRPr="00A4772F">
        <w:rPr>
          <w:rFonts w:ascii="Arial" w:eastAsia="Times New Roman" w:hAnsi="Arial" w:cs="Arial"/>
          <w:lang w:eastAsia="ru-RU"/>
        </w:rPr>
        <w:t xml:space="preserve">» общей мощность 5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 в смену.</w:t>
      </w:r>
    </w:p>
    <w:p w:rsidR="00000F4B" w:rsidRPr="00A4772F" w:rsidRDefault="00000F4B" w:rsidP="00000F4B">
      <w:pPr>
        <w:tabs>
          <w:tab w:val="left" w:pos="1920"/>
        </w:tabs>
        <w:ind w:firstLine="540"/>
        <w:jc w:val="both"/>
        <w:rPr>
          <w:rFonts w:ascii="Arial" w:eastAsia="Times New Roman" w:hAnsi="Arial" w:cs="Arial"/>
          <w:lang w:eastAsia="ru-RU"/>
        </w:rPr>
      </w:pPr>
      <w:r w:rsidRPr="00A4772F">
        <w:rPr>
          <w:rFonts w:ascii="Arial" w:eastAsia="Times New Roman" w:hAnsi="Arial" w:cs="Arial"/>
          <w:lang w:eastAsia="ru-RU"/>
        </w:rPr>
        <w:t xml:space="preserve">Хлеб и хлебобулочные производят 2 субъекта малого предпринимательства ИП «Воронов С.А.» 658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 ИП «</w:t>
      </w:r>
      <w:proofErr w:type="spellStart"/>
      <w:r w:rsidRPr="00A4772F">
        <w:rPr>
          <w:rFonts w:ascii="Arial" w:eastAsia="Times New Roman" w:hAnsi="Arial" w:cs="Arial"/>
          <w:lang w:eastAsia="ru-RU"/>
        </w:rPr>
        <w:t>Катунцева</w:t>
      </w:r>
      <w:proofErr w:type="spellEnd"/>
      <w:r w:rsidRPr="00A4772F">
        <w:rPr>
          <w:rFonts w:ascii="Arial" w:eastAsia="Times New Roman" w:hAnsi="Arial" w:cs="Arial"/>
          <w:lang w:eastAsia="ru-RU"/>
        </w:rPr>
        <w:t xml:space="preserve"> В.И - 28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 xml:space="preserve">. В структуре района 70%. С введением нового кондитерского цеха значительно увеличил ассортимент и объемы производства кондитерских изделий ИП «Воронова В.С.» 48,2 Воронов С.В.  и 1,8 – ИП </w:t>
      </w:r>
      <w:proofErr w:type="spellStart"/>
      <w:r w:rsidRPr="00A4772F">
        <w:rPr>
          <w:rFonts w:ascii="Arial" w:eastAsia="Times New Roman" w:hAnsi="Arial" w:cs="Arial"/>
          <w:lang w:eastAsia="ru-RU"/>
        </w:rPr>
        <w:t>Катунцева</w:t>
      </w:r>
      <w:proofErr w:type="spellEnd"/>
      <w:r w:rsidRPr="00A4772F">
        <w:rPr>
          <w:rFonts w:ascii="Arial" w:eastAsia="Times New Roman" w:hAnsi="Arial" w:cs="Arial"/>
          <w:lang w:eastAsia="ru-RU"/>
        </w:rPr>
        <w:t xml:space="preserve"> В.И всего 50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Переработкой леса на территории МО «Майск» занимается одно предприятие, ООО «Ангара-1» (Валеев К.Р.) арендатор лесосырьевой базы в </w:t>
      </w:r>
      <w:proofErr w:type="spellStart"/>
      <w:r w:rsidRPr="00A4772F">
        <w:rPr>
          <w:rFonts w:ascii="Arial" w:eastAsia="Times New Roman" w:hAnsi="Arial" w:cs="Arial"/>
          <w:lang w:eastAsia="ru-RU"/>
        </w:rPr>
        <w:t>Усть-Удинском</w:t>
      </w:r>
      <w:proofErr w:type="spellEnd"/>
      <w:r w:rsidRPr="00A4772F">
        <w:rPr>
          <w:rFonts w:ascii="Arial" w:eastAsia="Times New Roman" w:hAnsi="Arial" w:cs="Arial"/>
          <w:lang w:eastAsia="ru-RU"/>
        </w:rPr>
        <w:t xml:space="preserve"> районе. общий объем производства пиломатериала за 2017г. оценивается в 16 </w:t>
      </w:r>
      <w:proofErr w:type="spellStart"/>
      <w:r w:rsidRPr="00A4772F">
        <w:rPr>
          <w:rFonts w:ascii="Arial" w:eastAsia="Times New Roman" w:hAnsi="Arial" w:cs="Arial"/>
          <w:lang w:eastAsia="ru-RU"/>
        </w:rPr>
        <w:t>тыс</w:t>
      </w:r>
      <w:proofErr w:type="gramStart"/>
      <w:r w:rsidRPr="00A4772F">
        <w:rPr>
          <w:rFonts w:ascii="Arial" w:eastAsia="Times New Roman" w:hAnsi="Arial" w:cs="Arial"/>
          <w:lang w:eastAsia="ru-RU"/>
        </w:rPr>
        <w:t>.к</w:t>
      </w:r>
      <w:proofErr w:type="gramEnd"/>
      <w:r w:rsidRPr="00A4772F">
        <w:rPr>
          <w:rFonts w:ascii="Arial" w:eastAsia="Times New Roman" w:hAnsi="Arial" w:cs="Arial"/>
          <w:lang w:eastAsia="ru-RU"/>
        </w:rPr>
        <w:t>уб.м</w:t>
      </w:r>
      <w:proofErr w:type="spellEnd"/>
      <w:r w:rsidRPr="00A4772F">
        <w:rPr>
          <w:rFonts w:ascii="Arial" w:eastAsia="Times New Roman" w:hAnsi="Arial" w:cs="Arial"/>
          <w:lang w:eastAsia="ru-RU"/>
        </w:rPr>
        <w:t xml:space="preserve">. </w:t>
      </w:r>
    </w:p>
    <w:p w:rsidR="00000F4B" w:rsidRPr="00A4772F" w:rsidRDefault="00000F4B" w:rsidP="00000F4B">
      <w:pPr>
        <w:tabs>
          <w:tab w:val="left" w:pos="1920"/>
        </w:tabs>
        <w:ind w:firstLine="540"/>
        <w:jc w:val="both"/>
        <w:rPr>
          <w:rFonts w:ascii="Arial" w:eastAsia="Times New Roman" w:hAnsi="Arial" w:cs="Arial"/>
          <w:lang w:eastAsia="ru-RU"/>
        </w:rPr>
      </w:pPr>
      <w:r w:rsidRPr="00A4772F">
        <w:rPr>
          <w:rFonts w:ascii="Arial" w:eastAsia="Times New Roman" w:hAnsi="Arial" w:cs="Arial"/>
          <w:lang w:eastAsia="ru-RU"/>
        </w:rPr>
        <w:t>В 2017 году промышленный вылов рыб</w:t>
      </w:r>
      <w:proofErr w:type="gramStart"/>
      <w:r w:rsidRPr="00A4772F">
        <w:rPr>
          <w:rFonts w:ascii="Arial" w:eastAsia="Times New Roman" w:hAnsi="Arial" w:cs="Arial"/>
          <w:lang w:eastAsia="ru-RU"/>
        </w:rPr>
        <w:t>ы ООО</w:t>
      </w:r>
      <w:proofErr w:type="gramEnd"/>
      <w:r w:rsidRPr="00A4772F">
        <w:rPr>
          <w:rFonts w:ascii="Arial" w:eastAsia="Times New Roman" w:hAnsi="Arial" w:cs="Arial"/>
          <w:lang w:eastAsia="ru-RU"/>
        </w:rPr>
        <w:t xml:space="preserve"> «Фиш-Байкал» (Кожемякин В.В.) составил 12,5тн 56 процентов к уровню прошлого года. </w:t>
      </w:r>
    </w:p>
    <w:p w:rsidR="00000F4B" w:rsidRPr="00A4772F" w:rsidRDefault="00000F4B" w:rsidP="00000F4B">
      <w:pPr>
        <w:ind w:firstLine="567"/>
        <w:rPr>
          <w:rFonts w:ascii="Arial" w:eastAsia="Times New Roman" w:hAnsi="Arial" w:cs="Arial"/>
          <w:b/>
          <w:bCs/>
          <w:lang w:eastAsia="ru-RU"/>
        </w:rPr>
      </w:pPr>
      <w:r w:rsidRPr="00A4772F">
        <w:rPr>
          <w:rFonts w:ascii="Arial" w:eastAsia="Times New Roman" w:hAnsi="Arial" w:cs="Arial"/>
          <w:b/>
          <w:bCs/>
          <w:lang w:eastAsia="ru-RU"/>
        </w:rPr>
        <w:lastRenderedPageBreak/>
        <w:t>Потребительский рынок.</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На территории  поселения действуют 15 (+1) объектов потребительского рынка  из них:</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торговли – 10,</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общественного питания –2 (+1) кафе «Ева» и кафе «Маяк».</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из них пять с реализацией алкогольной продукции.</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АЗС «Ориентир»</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бытовые платные услуги предоставляет-</w:t>
      </w:r>
      <w:proofErr w:type="spellStart"/>
      <w:r w:rsidRPr="00A4772F">
        <w:rPr>
          <w:rFonts w:ascii="Arial" w:eastAsia="Times New Roman" w:hAnsi="Arial" w:cs="Arial"/>
          <w:lang w:eastAsia="ru-RU"/>
        </w:rPr>
        <w:t>телемастерская</w:t>
      </w:r>
      <w:proofErr w:type="spellEnd"/>
      <w:r w:rsidRPr="00A4772F">
        <w:rPr>
          <w:rFonts w:ascii="Arial" w:eastAsia="Times New Roman" w:hAnsi="Arial" w:cs="Arial"/>
          <w:lang w:eastAsia="ru-RU"/>
        </w:rPr>
        <w:t xml:space="preserve"> «</w:t>
      </w:r>
      <w:proofErr w:type="spellStart"/>
      <w:r w:rsidRPr="00A4772F">
        <w:rPr>
          <w:rFonts w:ascii="Arial" w:eastAsia="Times New Roman" w:hAnsi="Arial" w:cs="Arial"/>
          <w:lang w:eastAsia="ru-RU"/>
        </w:rPr>
        <w:t>Горват</w:t>
      </w:r>
      <w:proofErr w:type="spellEnd"/>
      <w:r w:rsidRPr="00A4772F">
        <w:rPr>
          <w:rFonts w:ascii="Arial" w:eastAsia="Times New Roman" w:hAnsi="Arial" w:cs="Arial"/>
          <w:lang w:eastAsia="ru-RU"/>
        </w:rPr>
        <w:t>».</w:t>
      </w:r>
    </w:p>
    <w:p w:rsidR="00000F4B" w:rsidRPr="00A4772F" w:rsidRDefault="00000F4B" w:rsidP="00000F4B">
      <w:pPr>
        <w:ind w:firstLine="567"/>
        <w:jc w:val="both"/>
        <w:rPr>
          <w:rFonts w:ascii="Arial" w:eastAsia="Times New Roman" w:hAnsi="Arial" w:cs="Arial"/>
          <w:lang w:eastAsia="ru-RU"/>
        </w:rPr>
      </w:pPr>
      <w:proofErr w:type="gramStart"/>
      <w:r w:rsidRPr="00A4772F">
        <w:rPr>
          <w:rFonts w:ascii="Arial" w:eastAsia="Times New Roman" w:hAnsi="Arial" w:cs="Arial"/>
          <w:lang w:eastAsia="ru-RU"/>
        </w:rPr>
        <w:t>- в целях содействия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и возможности сбыта излишек продукции с ЛПХ населения, в с. Майск построена и открыта сезонная муниципальная сельхоз ярмарка на 12 торговых мест.</w:t>
      </w:r>
      <w:proofErr w:type="gramEnd"/>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Общая торговая площадь по Поселению составляет 1042,5 </w:t>
      </w:r>
      <w:proofErr w:type="spellStart"/>
      <w:r w:rsidRPr="00A4772F">
        <w:rPr>
          <w:rFonts w:ascii="Arial" w:eastAsia="Times New Roman" w:hAnsi="Arial" w:cs="Arial"/>
          <w:lang w:eastAsia="ru-RU"/>
        </w:rPr>
        <w:t>кв.м</w:t>
      </w:r>
      <w:proofErr w:type="spellEnd"/>
      <w:r w:rsidRPr="00A4772F">
        <w:rPr>
          <w:rFonts w:ascii="Arial" w:eastAsia="Times New Roman" w:hAnsi="Arial" w:cs="Arial"/>
          <w:lang w:eastAsia="ru-RU"/>
        </w:rPr>
        <w:t xml:space="preserve">., или 836 </w:t>
      </w:r>
      <w:proofErr w:type="spellStart"/>
      <w:r w:rsidRPr="00A4772F">
        <w:rPr>
          <w:rFonts w:ascii="Arial" w:eastAsia="Times New Roman" w:hAnsi="Arial" w:cs="Arial"/>
          <w:lang w:eastAsia="ru-RU"/>
        </w:rPr>
        <w:t>кв</w:t>
      </w:r>
      <w:proofErr w:type="gramStart"/>
      <w:r w:rsidRPr="00A4772F">
        <w:rPr>
          <w:rFonts w:ascii="Arial" w:eastAsia="Times New Roman" w:hAnsi="Arial" w:cs="Arial"/>
          <w:lang w:eastAsia="ru-RU"/>
        </w:rPr>
        <w:t>.м</w:t>
      </w:r>
      <w:proofErr w:type="spellEnd"/>
      <w:proofErr w:type="gramEnd"/>
      <w:r w:rsidRPr="00A4772F">
        <w:rPr>
          <w:rFonts w:ascii="Arial" w:eastAsia="Times New Roman" w:hAnsi="Arial" w:cs="Arial"/>
          <w:lang w:eastAsia="ru-RU"/>
        </w:rPr>
        <w:t xml:space="preserve"> на 1000 населения. </w:t>
      </w:r>
    </w:p>
    <w:p w:rsidR="00000F4B" w:rsidRPr="00A4772F" w:rsidRDefault="00000F4B" w:rsidP="00000F4B">
      <w:pPr>
        <w:ind w:firstLine="567"/>
        <w:jc w:val="both"/>
        <w:rPr>
          <w:rFonts w:ascii="Arial" w:eastAsia="Times New Roman" w:hAnsi="Arial" w:cs="Arial"/>
          <w:lang w:eastAsia="ru-RU"/>
        </w:rPr>
      </w:pPr>
      <w:proofErr w:type="gramStart"/>
      <w:r w:rsidRPr="00A4772F">
        <w:rPr>
          <w:rFonts w:ascii="Arial" w:eastAsia="Times New Roman" w:hAnsi="Arial" w:cs="Arial"/>
          <w:lang w:eastAsia="ru-RU"/>
        </w:rPr>
        <w:t>Розничной</w:t>
      </w:r>
      <w:proofErr w:type="gramEnd"/>
      <w:r w:rsidRPr="00A4772F">
        <w:rPr>
          <w:rFonts w:ascii="Arial" w:eastAsia="Times New Roman" w:hAnsi="Arial" w:cs="Arial"/>
          <w:lang w:eastAsia="ru-RU"/>
        </w:rPr>
        <w:t xml:space="preserve"> товарооборот  2017г. составил 28,7 млн. руб. 110,5% к уровню 2016г.</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Оборот предприятий общественного питания - 1,5 млн. руб. на уровне 2016г</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Платные услуги населению – 395,1 тыс. руб. в 2,4 раза к уровню 2016г. </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На душу населения реализовано товаров и оказано услуг – 24.1 </w:t>
      </w:r>
      <w:proofErr w:type="spellStart"/>
      <w:r w:rsidRPr="00A4772F">
        <w:rPr>
          <w:rFonts w:ascii="Arial" w:eastAsia="Times New Roman" w:hAnsi="Arial" w:cs="Arial"/>
          <w:lang w:eastAsia="ru-RU"/>
        </w:rPr>
        <w:t>тыс</w:t>
      </w:r>
      <w:proofErr w:type="gramStart"/>
      <w:r w:rsidRPr="00A4772F">
        <w:rPr>
          <w:rFonts w:ascii="Arial" w:eastAsia="Times New Roman" w:hAnsi="Arial" w:cs="Arial"/>
          <w:lang w:eastAsia="ru-RU"/>
        </w:rPr>
        <w:t>.р</w:t>
      </w:r>
      <w:proofErr w:type="gramEnd"/>
      <w:r w:rsidRPr="00A4772F">
        <w:rPr>
          <w:rFonts w:ascii="Arial" w:eastAsia="Times New Roman" w:hAnsi="Arial" w:cs="Arial"/>
          <w:lang w:eastAsia="ru-RU"/>
        </w:rPr>
        <w:t>уб</w:t>
      </w:r>
      <w:proofErr w:type="spellEnd"/>
      <w:r w:rsidRPr="00A4772F">
        <w:rPr>
          <w:rFonts w:ascii="Arial" w:eastAsia="Times New Roman" w:hAnsi="Arial" w:cs="Arial"/>
          <w:lang w:eastAsia="ru-RU"/>
        </w:rPr>
        <w:t xml:space="preserve">. ср. по району 37.98 </w:t>
      </w:r>
      <w:proofErr w:type="spellStart"/>
      <w:r w:rsidRPr="00A4772F">
        <w:rPr>
          <w:rFonts w:ascii="Arial" w:eastAsia="Times New Roman" w:hAnsi="Arial" w:cs="Arial"/>
          <w:lang w:eastAsia="ru-RU"/>
        </w:rPr>
        <w:t>тыс.руб</w:t>
      </w:r>
      <w:proofErr w:type="spellEnd"/>
      <w:r w:rsidRPr="00A4772F">
        <w:rPr>
          <w:rFonts w:ascii="Arial" w:eastAsia="Times New Roman" w:hAnsi="Arial" w:cs="Arial"/>
          <w:lang w:eastAsia="ru-RU"/>
        </w:rPr>
        <w:t>.</w:t>
      </w:r>
    </w:p>
    <w:p w:rsidR="00000F4B" w:rsidRPr="00A4772F" w:rsidRDefault="00000F4B" w:rsidP="00000F4B">
      <w:pPr>
        <w:autoSpaceDE w:val="0"/>
        <w:autoSpaceDN w:val="0"/>
        <w:ind w:firstLine="708"/>
        <w:jc w:val="both"/>
        <w:rPr>
          <w:rFonts w:ascii="Arial" w:eastAsia="Times New Roman" w:hAnsi="Arial" w:cs="Arial"/>
          <w:lang w:eastAsia="ru-RU"/>
        </w:rPr>
      </w:pPr>
      <w:r w:rsidRPr="00A4772F">
        <w:rPr>
          <w:rFonts w:ascii="Arial" w:eastAsia="Times New Roman" w:hAnsi="Arial" w:cs="Arial"/>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000F4B" w:rsidRPr="00A4772F" w:rsidRDefault="00000F4B" w:rsidP="00000F4B">
      <w:pPr>
        <w:jc w:val="both"/>
        <w:rPr>
          <w:rFonts w:ascii="Arial" w:eastAsia="Times New Roman" w:hAnsi="Arial" w:cs="Arial"/>
          <w:lang w:eastAsia="ru-RU"/>
        </w:rPr>
      </w:pPr>
      <w:proofErr w:type="gramStart"/>
      <w:r w:rsidRPr="00A4772F">
        <w:rPr>
          <w:rFonts w:ascii="Arial" w:eastAsia="Times New Roman" w:hAnsi="Arial" w:cs="Arial"/>
          <w:b/>
          <w:bCs/>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A4772F">
        <w:rPr>
          <w:rFonts w:ascii="Arial" w:eastAsia="Times New Roman" w:hAnsi="Arial" w:cs="Arial"/>
          <w:lang w:eastAsia="ru-RU"/>
        </w:rPr>
        <w:t xml:space="preserve"> проводится в рамках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 исполнение за 2017 год составило 71,5 тыс. рублей, в том числе за</w:t>
      </w:r>
      <w:proofErr w:type="gramEnd"/>
      <w:r w:rsidRPr="00A4772F">
        <w:rPr>
          <w:rFonts w:ascii="Arial" w:eastAsia="Times New Roman" w:hAnsi="Arial" w:cs="Arial"/>
          <w:lang w:eastAsia="ru-RU"/>
        </w:rPr>
        <w:t xml:space="preserve"> счет местного бюджета  42,5 тыс. руб.  </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На территории МО «Майск» благодаря ветерану спорта, заслуженному тренеру, Почетному гражданину Осинского района Петрову Павлу Михайловичу, развит лыжный спорт. В 2014 - 2017гг в </w:t>
      </w:r>
      <w:proofErr w:type="spellStart"/>
      <w:r w:rsidRPr="00A4772F">
        <w:rPr>
          <w:rFonts w:ascii="Arial" w:eastAsia="Times New Roman" w:hAnsi="Arial" w:cs="Arial"/>
          <w:lang w:eastAsia="ru-RU"/>
        </w:rPr>
        <w:t>Майске</w:t>
      </w:r>
      <w:proofErr w:type="spellEnd"/>
      <w:r w:rsidRPr="00A4772F">
        <w:rPr>
          <w:rFonts w:ascii="Arial" w:eastAsia="Times New Roman" w:hAnsi="Arial" w:cs="Arial"/>
          <w:lang w:eastAsia="ru-RU"/>
        </w:rPr>
        <w:t xml:space="preserve"> на подготовленной лыжной трассе ежегодно организованно проводятся три районных соревнования по лыжным гонкам:</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лыжные гонки на призы главы муниципального образования «Майск», </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«Лыжня России» по </w:t>
      </w:r>
      <w:proofErr w:type="spellStart"/>
      <w:r w:rsidRPr="00A4772F">
        <w:rPr>
          <w:rFonts w:ascii="Arial" w:eastAsia="Times New Roman" w:hAnsi="Arial" w:cs="Arial"/>
          <w:lang w:eastAsia="ru-RU"/>
        </w:rPr>
        <w:t>Осинскому</w:t>
      </w:r>
      <w:proofErr w:type="spellEnd"/>
      <w:r w:rsidRPr="00A4772F">
        <w:rPr>
          <w:rFonts w:ascii="Arial" w:eastAsia="Times New Roman" w:hAnsi="Arial" w:cs="Arial"/>
          <w:lang w:eastAsia="ru-RU"/>
        </w:rPr>
        <w:t xml:space="preserve"> району и</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спринтерские лыжные гонки Памяти Москвитина С.В. - Почетного гражданина Осинского района. </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Под руководством тренера Копылова Александра Вячеславовича наши волейболисты, гиревики сильнейшие в районе. </w:t>
      </w:r>
    </w:p>
    <w:p w:rsidR="00000F4B" w:rsidRPr="00A4772F" w:rsidRDefault="00000F4B" w:rsidP="00000F4B">
      <w:pPr>
        <w:ind w:firstLine="708"/>
        <w:jc w:val="both"/>
        <w:rPr>
          <w:rFonts w:ascii="Arial" w:eastAsia="Times New Roman" w:hAnsi="Arial" w:cs="Arial"/>
          <w:lang w:eastAsia="ru-RU"/>
        </w:rPr>
      </w:pPr>
      <w:proofErr w:type="gramStart"/>
      <w:r w:rsidRPr="00A4772F">
        <w:rPr>
          <w:rFonts w:ascii="Arial" w:eastAsia="Times New Roman" w:hAnsi="Arial" w:cs="Arial"/>
          <w:lang w:eastAsia="ru-RU"/>
        </w:rPr>
        <w:t>На районном Сур-</w:t>
      </w:r>
      <w:proofErr w:type="spellStart"/>
      <w:r w:rsidRPr="00A4772F">
        <w:rPr>
          <w:rFonts w:ascii="Arial" w:eastAsia="Times New Roman" w:hAnsi="Arial" w:cs="Arial"/>
          <w:lang w:eastAsia="ru-RU"/>
        </w:rPr>
        <w:t>харбане</w:t>
      </w:r>
      <w:proofErr w:type="spellEnd"/>
      <w:r w:rsidRPr="00A4772F">
        <w:rPr>
          <w:rFonts w:ascii="Arial" w:eastAsia="Times New Roman" w:hAnsi="Arial" w:cs="Arial"/>
          <w:lang w:eastAsia="ru-RU"/>
        </w:rPr>
        <w:t xml:space="preserve"> в общекомандном зачете наша команда заняла 5 место (2016гг-8 место). </w:t>
      </w:r>
      <w:proofErr w:type="gramEnd"/>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2013-2017гг на площадках зоны отдыха проводится культурно-спортивный праздник «День Села», с уже традиционными соревнованиями по пляжному волейболу, гиревому спорту и конные скачки.</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Значительны  и спортивные успехи школьников:</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- 1 общекомандное место на Первенстве района по лыжным гонкам;</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- 1 общекомандное место на Первенстве района по  гиревому спорту;</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- 1 место на Первенстве района по волейболу – юноши (старшая группа);</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- 2 место на Первенстве района по волейболу – девушки (старшая группа).</w:t>
      </w:r>
    </w:p>
    <w:p w:rsidR="00000F4B" w:rsidRPr="00A4772F" w:rsidRDefault="00000F4B" w:rsidP="00000F4B">
      <w:pPr>
        <w:rPr>
          <w:rFonts w:ascii="Arial" w:eastAsia="Times New Roman" w:hAnsi="Arial" w:cs="Arial"/>
          <w:lang w:eastAsia="ru-RU"/>
        </w:rPr>
      </w:pP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lastRenderedPageBreak/>
        <w:t>Проблемные вопросы по исполнению полномочий района на территории МО «Майск»:</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Ремонт корпуса Майской начальной школы. Дети обучаются в 2 смены.</w:t>
      </w:r>
    </w:p>
    <w:p w:rsidR="00000F4B" w:rsidRPr="00A4772F" w:rsidRDefault="00000F4B" w:rsidP="00000F4B">
      <w:pPr>
        <w:ind w:firstLine="708"/>
        <w:jc w:val="both"/>
        <w:rPr>
          <w:rFonts w:ascii="Arial" w:hAnsi="Arial" w:cs="Arial"/>
        </w:rPr>
      </w:pPr>
      <w:r w:rsidRPr="00A4772F">
        <w:rPr>
          <w:rFonts w:ascii="Arial" w:eastAsia="Times New Roman" w:hAnsi="Arial" w:cs="Arial"/>
          <w:lang w:eastAsia="ru-RU"/>
        </w:rPr>
        <w:t>Завершение строительства третьей группы Майского детского сада. Охват дошкольным образованием детей в возрасте от 3 до 7 лет составляет всего 42%.</w:t>
      </w:r>
      <w:r w:rsidRPr="00A4772F">
        <w:rPr>
          <w:rFonts w:ascii="Arial" w:hAnsi="Arial" w:cs="Arial"/>
        </w:rPr>
        <w:t xml:space="preserve"> </w:t>
      </w:r>
    </w:p>
    <w:p w:rsidR="00000F4B" w:rsidRPr="00A4772F" w:rsidRDefault="00000F4B" w:rsidP="00000F4B">
      <w:pPr>
        <w:ind w:firstLine="708"/>
        <w:jc w:val="both"/>
        <w:rPr>
          <w:rFonts w:ascii="Arial" w:hAnsi="Arial" w:cs="Arial"/>
        </w:rPr>
      </w:pPr>
    </w:p>
    <w:p w:rsidR="00000F4B" w:rsidRPr="00A4772F" w:rsidRDefault="00000F4B" w:rsidP="00000F4B">
      <w:pPr>
        <w:ind w:firstLine="708"/>
        <w:jc w:val="both"/>
        <w:rPr>
          <w:rFonts w:ascii="Arial" w:hAnsi="Arial" w:cs="Arial"/>
        </w:rPr>
      </w:pPr>
      <w:r w:rsidRPr="00A4772F">
        <w:rPr>
          <w:rFonts w:ascii="Arial" w:hAnsi="Arial" w:cs="Arial"/>
        </w:rPr>
        <w:t xml:space="preserve">Уважаемые жители села, депутаты, руководители, гости. </w:t>
      </w:r>
    </w:p>
    <w:p w:rsidR="00000F4B" w:rsidRPr="00A4772F" w:rsidRDefault="00000F4B" w:rsidP="00000F4B">
      <w:pPr>
        <w:ind w:firstLine="708"/>
        <w:jc w:val="both"/>
        <w:rPr>
          <w:rFonts w:ascii="Arial" w:hAnsi="Arial" w:cs="Arial"/>
        </w:rPr>
      </w:pPr>
      <w:r w:rsidRPr="00A4772F">
        <w:rPr>
          <w:rFonts w:ascii="Arial" w:hAnsi="Arial" w:cs="Arial"/>
        </w:rPr>
        <w:t xml:space="preserve">Полагаю, что </w:t>
      </w:r>
      <w:r w:rsidRPr="00A4772F">
        <w:rPr>
          <w:rFonts w:ascii="Arial" w:eastAsia="Times New Roman" w:hAnsi="Arial" w:cs="Arial"/>
          <w:lang w:eastAsia="ru-RU"/>
        </w:rPr>
        <w:t xml:space="preserve">все наши действия направлены на создание комфортного проживания на селе, я уверен, в поселении имеется потенциал для дальнейшего развития, </w:t>
      </w:r>
      <w:r w:rsidRPr="00A4772F">
        <w:rPr>
          <w:rFonts w:ascii="Arial" w:hAnsi="Arial" w:cs="Arial"/>
        </w:rPr>
        <w:t>задача проводить совместную работу на благо жителей села.</w:t>
      </w:r>
    </w:p>
    <w:p w:rsidR="00901641" w:rsidRDefault="00000F4B" w:rsidP="00533284">
      <w:pPr>
        <w:ind w:firstLine="708"/>
        <w:jc w:val="both"/>
        <w:rPr>
          <w:rFonts w:ascii="Arial" w:hAnsi="Arial" w:cs="Arial"/>
        </w:rPr>
      </w:pPr>
      <w:proofErr w:type="gramStart"/>
      <w:r w:rsidRPr="00A4772F">
        <w:rPr>
          <w:rFonts w:ascii="Arial" w:hAnsi="Arial" w:cs="Arial"/>
        </w:rPr>
        <w:t>Те задачи, которые мы ежегодно ставим практически выполнены, задачи на 2018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w:t>
      </w:r>
      <w:proofErr w:type="gramEnd"/>
    </w:p>
    <w:p w:rsidR="00533284" w:rsidRPr="00533284" w:rsidRDefault="00533284" w:rsidP="00533284">
      <w:pPr>
        <w:ind w:firstLine="708"/>
        <w:jc w:val="both"/>
        <w:rPr>
          <w:rFonts w:ascii="Arial" w:hAnsi="Arial" w:cs="Arial"/>
        </w:rPr>
      </w:pPr>
    </w:p>
    <w:p w:rsidR="00533284" w:rsidRDefault="00533284" w:rsidP="00533284">
      <w:pPr>
        <w:spacing w:line="276" w:lineRule="auto"/>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Приложение № 2 к решению Думы</w:t>
      </w:r>
    </w:p>
    <w:p w:rsidR="00533284" w:rsidRDefault="00533284" w:rsidP="00533284">
      <w:pPr>
        <w:spacing w:line="276" w:lineRule="auto"/>
        <w:jc w:val="right"/>
        <w:rPr>
          <w:rFonts w:eastAsia="Times New Roman"/>
          <w:sz w:val="20"/>
          <w:szCs w:val="20"/>
          <w:lang w:eastAsia="ru-RU"/>
        </w:rPr>
      </w:pPr>
      <w:r w:rsidRPr="00533284">
        <w:rPr>
          <w:rFonts w:ascii="Courier New" w:eastAsia="Times New Roman" w:hAnsi="Courier New" w:cs="Courier New"/>
          <w:sz w:val="22"/>
          <w:szCs w:val="22"/>
          <w:lang w:eastAsia="ru-RU"/>
        </w:rPr>
        <w:t xml:space="preserve"> МО "Майск" от 22.03.2018 г № 250</w:t>
      </w:r>
      <w:r w:rsidR="00AC057B">
        <w:rPr>
          <w:rFonts w:eastAsia="Times New Roman"/>
          <w:sz w:val="20"/>
          <w:szCs w:val="20"/>
          <w:lang w:eastAsia="ru-RU"/>
        </w:rPr>
        <w:t xml:space="preserve"> </w:t>
      </w:r>
    </w:p>
    <w:p w:rsidR="00533284" w:rsidRDefault="00533284" w:rsidP="00533284">
      <w:pPr>
        <w:spacing w:line="276" w:lineRule="auto"/>
        <w:jc w:val="right"/>
        <w:rPr>
          <w:rFonts w:eastAsia="Times New Roman"/>
          <w:sz w:val="20"/>
          <w:szCs w:val="20"/>
          <w:lang w:eastAsia="ru-RU"/>
        </w:rPr>
      </w:pPr>
    </w:p>
    <w:p w:rsidR="00A34C4D" w:rsidRPr="00533284" w:rsidRDefault="00533284" w:rsidP="00533284">
      <w:pPr>
        <w:spacing w:line="276" w:lineRule="auto"/>
        <w:jc w:val="center"/>
        <w:rPr>
          <w:rFonts w:ascii="Arial" w:eastAsia="Times New Roman" w:hAnsi="Arial" w:cs="Arial"/>
          <w:b/>
          <w:bCs/>
          <w:lang w:eastAsia="ru-RU"/>
        </w:rPr>
      </w:pPr>
      <w:r w:rsidRPr="00533284">
        <w:rPr>
          <w:rFonts w:ascii="Arial" w:eastAsia="Times New Roman" w:hAnsi="Arial" w:cs="Arial"/>
          <w:b/>
          <w:bCs/>
          <w:lang w:eastAsia="ru-RU"/>
        </w:rPr>
        <w:t>Итоги социально-экономического развития муниципального образования "Майск" за 2017 год</w:t>
      </w:r>
    </w:p>
    <w:p w:rsidR="00533284" w:rsidRPr="00533284" w:rsidRDefault="00533284" w:rsidP="00533284">
      <w:pPr>
        <w:spacing w:line="276" w:lineRule="auto"/>
        <w:jc w:val="center"/>
        <w:rPr>
          <w:rFonts w:ascii="Arial" w:eastAsia="Calibri" w:hAnsi="Arial" w:cs="Arial"/>
          <w:lang w:eastAsia="en-US"/>
        </w:rPr>
      </w:pPr>
    </w:p>
    <w:tbl>
      <w:tblPr>
        <w:tblW w:w="10253" w:type="dxa"/>
        <w:tblInd w:w="-34" w:type="dxa"/>
        <w:tblLook w:val="04A0" w:firstRow="1" w:lastRow="0" w:firstColumn="1" w:lastColumn="0" w:noHBand="0" w:noVBand="1"/>
      </w:tblPr>
      <w:tblGrid>
        <w:gridCol w:w="887"/>
        <w:gridCol w:w="3244"/>
        <w:gridCol w:w="1405"/>
        <w:gridCol w:w="1141"/>
        <w:gridCol w:w="1141"/>
        <w:gridCol w:w="1141"/>
        <w:gridCol w:w="1294"/>
      </w:tblGrid>
      <w:tr w:rsidR="00533284" w:rsidRPr="00533284" w:rsidTr="00533284">
        <w:trPr>
          <w:trHeight w:val="67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  </w:t>
            </w:r>
            <w:proofErr w:type="gramStart"/>
            <w:r w:rsidRPr="00533284">
              <w:rPr>
                <w:rFonts w:ascii="Courier New" w:eastAsia="Times New Roman" w:hAnsi="Courier New" w:cs="Courier New"/>
                <w:b/>
                <w:bCs/>
                <w:sz w:val="22"/>
                <w:szCs w:val="22"/>
                <w:lang w:eastAsia="ru-RU"/>
              </w:rPr>
              <w:t>п</w:t>
            </w:r>
            <w:proofErr w:type="gramEnd"/>
            <w:r w:rsidRPr="00533284">
              <w:rPr>
                <w:rFonts w:ascii="Courier New" w:eastAsia="Times New Roman" w:hAnsi="Courier New" w:cs="Courier New"/>
                <w:b/>
                <w:bCs/>
                <w:sz w:val="22"/>
                <w:szCs w:val="22"/>
                <w:lang w:eastAsia="ru-RU"/>
              </w:rPr>
              <w:t>/п</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844D3B">
            <w:pP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Наименование</w:t>
            </w:r>
            <w:r w:rsidR="00844D3B">
              <w:rPr>
                <w:rFonts w:ascii="Courier New" w:eastAsia="Times New Roman" w:hAnsi="Courier New" w:cs="Courier New"/>
                <w:b/>
                <w:bCs/>
                <w:sz w:val="22"/>
                <w:szCs w:val="22"/>
                <w:lang w:eastAsia="ru-RU"/>
              </w:rPr>
              <w:t xml:space="preserve"> </w:t>
            </w:r>
            <w:r w:rsidRPr="00533284">
              <w:rPr>
                <w:rFonts w:ascii="Courier New" w:eastAsia="Times New Roman" w:hAnsi="Courier New" w:cs="Courier New"/>
                <w:b/>
                <w:bCs/>
                <w:sz w:val="22"/>
                <w:szCs w:val="22"/>
                <w:lang w:eastAsia="ru-RU"/>
              </w:rPr>
              <w:t>индикаторов</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proofErr w:type="spellStart"/>
            <w:r w:rsidRPr="00533284">
              <w:rPr>
                <w:rFonts w:ascii="Courier New" w:eastAsia="Times New Roman" w:hAnsi="Courier New" w:cs="Courier New"/>
                <w:b/>
                <w:bCs/>
                <w:sz w:val="22"/>
                <w:szCs w:val="22"/>
                <w:lang w:eastAsia="ru-RU"/>
              </w:rPr>
              <w:t>ед</w:t>
            </w:r>
            <w:proofErr w:type="gramStart"/>
            <w:r w:rsidRPr="00533284">
              <w:rPr>
                <w:rFonts w:ascii="Courier New" w:eastAsia="Times New Roman" w:hAnsi="Courier New" w:cs="Courier New"/>
                <w:b/>
                <w:bCs/>
                <w:sz w:val="22"/>
                <w:szCs w:val="22"/>
                <w:lang w:eastAsia="ru-RU"/>
              </w:rPr>
              <w:t>.и</w:t>
            </w:r>
            <w:proofErr w:type="gramEnd"/>
            <w:r w:rsidRPr="00533284">
              <w:rPr>
                <w:rFonts w:ascii="Courier New" w:eastAsia="Times New Roman" w:hAnsi="Courier New" w:cs="Courier New"/>
                <w:b/>
                <w:bCs/>
                <w:sz w:val="22"/>
                <w:szCs w:val="22"/>
                <w:lang w:eastAsia="ru-RU"/>
              </w:rPr>
              <w:t>зм</w:t>
            </w:r>
            <w:proofErr w:type="spellEnd"/>
            <w:r w:rsidRPr="00533284">
              <w:rPr>
                <w:rFonts w:ascii="Courier New" w:eastAsia="Times New Roman" w:hAnsi="Courier New" w:cs="Courier New"/>
                <w:b/>
                <w:bCs/>
                <w:sz w:val="22"/>
                <w:szCs w:val="22"/>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2013г.</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2016г.</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2017 г.</w:t>
            </w:r>
          </w:p>
        </w:tc>
        <w:tc>
          <w:tcPr>
            <w:tcW w:w="129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w:t>
            </w:r>
          </w:p>
        </w:tc>
      </w:tr>
      <w:tr w:rsidR="00533284" w:rsidRPr="00533284" w:rsidTr="00533284">
        <w:trPr>
          <w:trHeight w:val="40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ind w:right="190"/>
              <w:rPr>
                <w:rFonts w:ascii="Courier New" w:eastAsia="Times New Roman" w:hAnsi="Courier New" w:cs="Courier New"/>
                <w:b/>
                <w:bCs/>
                <w:sz w:val="22"/>
                <w:szCs w:val="22"/>
                <w:lang w:eastAsia="ru-RU"/>
              </w:rPr>
            </w:pPr>
            <w:r>
              <w:rPr>
                <w:rFonts w:ascii="Courier New" w:eastAsia="Times New Roman" w:hAnsi="Courier New" w:cs="Courier New"/>
                <w:b/>
                <w:bCs/>
                <w:sz w:val="22"/>
                <w:szCs w:val="22"/>
                <w:lang w:eastAsia="ru-RU"/>
              </w:rPr>
              <w:t>Основные показатели социально-</w:t>
            </w:r>
            <w:r w:rsidRPr="00533284">
              <w:rPr>
                <w:rFonts w:ascii="Courier New" w:eastAsia="Times New Roman" w:hAnsi="Courier New" w:cs="Courier New"/>
                <w:b/>
                <w:bCs/>
                <w:sz w:val="22"/>
                <w:szCs w:val="22"/>
                <w:lang w:eastAsia="ru-RU"/>
              </w:rPr>
              <w:t>экономического развития МО</w:t>
            </w:r>
            <w:r w:rsidR="00844D3B">
              <w:rPr>
                <w:rFonts w:ascii="Courier New" w:eastAsia="Times New Roman" w:hAnsi="Courier New" w:cs="Courier New"/>
                <w:b/>
                <w:bCs/>
                <w:sz w:val="22"/>
                <w:szCs w:val="22"/>
                <w:lang w:eastAsia="ru-RU"/>
              </w:rPr>
              <w:t xml:space="preserve"> </w:t>
            </w:r>
            <w:r w:rsidRPr="00533284">
              <w:rPr>
                <w:rFonts w:ascii="Courier New" w:eastAsia="Times New Roman" w:hAnsi="Courier New" w:cs="Courier New"/>
                <w:b/>
                <w:bCs/>
                <w:sz w:val="22"/>
                <w:szCs w:val="22"/>
                <w:lang w:eastAsia="ru-RU"/>
              </w:rPr>
              <w:t>"Майск"</w:t>
            </w:r>
          </w:p>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Выручка от реализации </w:t>
            </w:r>
            <w:proofErr w:type="spellStart"/>
            <w:r w:rsidRPr="00533284">
              <w:rPr>
                <w:rFonts w:ascii="Courier New" w:eastAsia="Times New Roman" w:hAnsi="Courier New" w:cs="Courier New"/>
                <w:sz w:val="22"/>
                <w:szCs w:val="22"/>
                <w:lang w:eastAsia="ru-RU"/>
              </w:rPr>
              <w:t>продукции</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абот</w:t>
            </w:r>
            <w:proofErr w:type="spellEnd"/>
            <w:r w:rsidRPr="00533284">
              <w:rPr>
                <w:rFonts w:ascii="Courier New" w:eastAsia="Times New Roman" w:hAnsi="Courier New" w:cs="Courier New"/>
                <w:sz w:val="22"/>
                <w:szCs w:val="22"/>
                <w:lang w:eastAsia="ru-RU"/>
              </w:rPr>
              <w:t xml:space="preserve"> и услуг.</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270,6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115,1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123,9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Сельское хозяйство</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Промышленность</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219,6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57,1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59,5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 том числе </w:t>
            </w:r>
            <w:proofErr w:type="gramStart"/>
            <w:r w:rsidRPr="00533284">
              <w:rPr>
                <w:rFonts w:ascii="Courier New" w:eastAsia="Times New Roman" w:hAnsi="Courier New" w:cs="Courier New"/>
                <w:sz w:val="22"/>
                <w:szCs w:val="22"/>
                <w:lang w:eastAsia="ru-RU"/>
              </w:rPr>
              <w:t>пищевая</w:t>
            </w:r>
            <w:proofErr w:type="gramEnd"/>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45,1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Торговля и общественное питание</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Платные услуги</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0,40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229,8</w:t>
            </w:r>
          </w:p>
        </w:tc>
      </w:tr>
      <w:tr w:rsidR="00533284" w:rsidRPr="00533284" w:rsidTr="00533284">
        <w:trPr>
          <w:trHeight w:val="37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Демографические  показатели</w:t>
            </w:r>
          </w:p>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Численность постоянного населения (на  начало года)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1247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1247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1242,0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99,6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родилось</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умерло</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91,7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Рождаемость на 1000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чел./1000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Смертность на 1000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чел./1000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92,0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Естественный  прирост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162,5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Миграционная убыль (прирост)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200,0</w:t>
            </w:r>
          </w:p>
        </w:tc>
      </w:tr>
      <w:tr w:rsidR="009A665F" w:rsidRPr="00533284" w:rsidTr="00331977">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Default="009A665F" w:rsidP="00844D3B">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Сельское хозяйство</w:t>
            </w:r>
          </w:p>
          <w:p w:rsidR="009A665F" w:rsidRPr="00533284" w:rsidRDefault="009A665F" w:rsidP="009A665F">
            <w:pP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Численность действующих сельхозпредприятий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КФХ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81,8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ЛПХ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земель сельхоз назначения (пашня)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4207</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4207</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4207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количество невостребованных долей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невостребованной пашни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1389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муниципальной пашни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373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Закреплено </w:t>
            </w:r>
            <w:proofErr w:type="spellStart"/>
            <w:r w:rsidRPr="00533284">
              <w:rPr>
                <w:rFonts w:ascii="Courier New" w:eastAsia="Times New Roman" w:hAnsi="Courier New" w:cs="Courier New"/>
                <w:sz w:val="22"/>
                <w:szCs w:val="22"/>
                <w:lang w:eastAsia="ru-RU"/>
              </w:rPr>
              <w:t>земельза</w:t>
            </w:r>
            <w:proofErr w:type="spellEnd"/>
            <w:r w:rsidRPr="00533284">
              <w:rPr>
                <w:rFonts w:ascii="Courier New" w:eastAsia="Times New Roman" w:hAnsi="Courier New" w:cs="Courier New"/>
                <w:sz w:val="22"/>
                <w:szCs w:val="22"/>
                <w:lang w:eastAsia="ru-RU"/>
              </w:rPr>
              <w:t xml:space="preserve">  сельхозпроизводителями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2254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2264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2264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из них оформлено официально</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43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Посевная площадь хозяй</w:t>
            </w:r>
            <w:proofErr w:type="gramStart"/>
            <w:r w:rsidRPr="00533284">
              <w:rPr>
                <w:rFonts w:ascii="Courier New" w:eastAsia="Times New Roman" w:hAnsi="Courier New" w:cs="Courier New"/>
                <w:sz w:val="22"/>
                <w:szCs w:val="22"/>
                <w:lang w:eastAsia="ru-RU"/>
              </w:rPr>
              <w:t>ств вс</w:t>
            </w:r>
            <w:proofErr w:type="gramEnd"/>
            <w:r w:rsidRPr="00533284">
              <w:rPr>
                <w:rFonts w:ascii="Courier New" w:eastAsia="Times New Roman" w:hAnsi="Courier New" w:cs="Courier New"/>
                <w:sz w:val="22"/>
                <w:szCs w:val="22"/>
                <w:lang w:eastAsia="ru-RU"/>
              </w:rPr>
              <w:t xml:space="preserve">ех сельхозпроизводителей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933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1123,3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488,4</w:t>
            </w:r>
          </w:p>
        </w:tc>
      </w:tr>
      <w:tr w:rsidR="00533284" w:rsidRPr="00533284" w:rsidTr="00533284">
        <w:trPr>
          <w:trHeight w:val="33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Получено субсидий из областного бюджета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1290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1477,8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114,6</w:t>
            </w:r>
          </w:p>
        </w:tc>
      </w:tr>
      <w:tr w:rsidR="00533284" w:rsidRPr="00533284" w:rsidTr="00533284">
        <w:trPr>
          <w:trHeight w:val="28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Всего занято в производстве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102,6</w:t>
            </w:r>
          </w:p>
        </w:tc>
      </w:tr>
      <w:tr w:rsidR="009A665F" w:rsidRPr="00533284" w:rsidTr="00884D24">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Численность </w:t>
            </w:r>
            <w:proofErr w:type="spellStart"/>
            <w:r w:rsidRPr="00533284">
              <w:rPr>
                <w:rFonts w:ascii="Courier New" w:eastAsia="Times New Roman" w:hAnsi="Courier New" w:cs="Courier New"/>
                <w:b/>
                <w:bCs/>
                <w:sz w:val="22"/>
                <w:szCs w:val="22"/>
                <w:lang w:eastAsia="ru-RU"/>
              </w:rPr>
              <w:t>сельхозживотных</w:t>
            </w:r>
            <w:proofErr w:type="spellEnd"/>
            <w:r w:rsidRPr="00533284">
              <w:rPr>
                <w:rFonts w:ascii="Courier New" w:eastAsia="Times New Roman" w:hAnsi="Courier New" w:cs="Courier New"/>
                <w:b/>
                <w:bCs/>
                <w:sz w:val="22"/>
                <w:szCs w:val="22"/>
                <w:lang w:eastAsia="ru-RU"/>
              </w:rPr>
              <w:t xml:space="preserve"> и птицы во всех категориях хоз</w:t>
            </w:r>
            <w:r>
              <w:rPr>
                <w:rFonts w:ascii="Courier New" w:eastAsia="Times New Roman" w:hAnsi="Courier New" w:cs="Courier New"/>
                <w:b/>
                <w:bCs/>
                <w:sz w:val="22"/>
                <w:szCs w:val="22"/>
                <w:lang w:eastAsia="ru-RU"/>
              </w:rPr>
              <w:t>я</w:t>
            </w:r>
            <w:r w:rsidRPr="00533284">
              <w:rPr>
                <w:rFonts w:ascii="Courier New" w:eastAsia="Times New Roman" w:hAnsi="Courier New" w:cs="Courier New"/>
                <w:b/>
                <w:bCs/>
                <w:sz w:val="22"/>
                <w:szCs w:val="22"/>
                <w:lang w:eastAsia="ru-RU"/>
              </w:rPr>
              <w:t>йств</w:t>
            </w:r>
          </w:p>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Поголовье КРС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382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563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587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в</w:t>
            </w:r>
            <w:proofErr w:type="gramStart"/>
            <w:r w:rsidRPr="00533284">
              <w:rPr>
                <w:rFonts w:ascii="Courier New" w:eastAsia="Times New Roman" w:hAnsi="Courier New" w:cs="Courier New"/>
                <w:sz w:val="22"/>
                <w:szCs w:val="22"/>
                <w:lang w:eastAsia="ru-RU"/>
              </w:rPr>
              <w:t>.т</w:t>
            </w:r>
            <w:proofErr w:type="gramEnd"/>
            <w:r w:rsidRPr="00533284">
              <w:rPr>
                <w:rFonts w:ascii="Courier New" w:eastAsia="Times New Roman" w:hAnsi="Courier New" w:cs="Courier New"/>
                <w:sz w:val="22"/>
                <w:szCs w:val="22"/>
                <w:lang w:eastAsia="ru-RU"/>
              </w:rPr>
              <w:t>ом</w:t>
            </w:r>
            <w:proofErr w:type="spellEnd"/>
            <w:r w:rsidRPr="00533284">
              <w:rPr>
                <w:rFonts w:ascii="Courier New" w:eastAsia="Times New Roman" w:hAnsi="Courier New" w:cs="Courier New"/>
                <w:sz w:val="22"/>
                <w:szCs w:val="22"/>
                <w:lang w:eastAsia="ru-RU"/>
              </w:rPr>
              <w:t xml:space="preserve"> числе коров</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101,5</w:t>
            </w:r>
          </w:p>
        </w:tc>
      </w:tr>
      <w:tr w:rsidR="00533284" w:rsidRPr="00533284" w:rsidTr="00533284">
        <w:trPr>
          <w:trHeight w:val="28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лошади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свиньи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330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131,3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овцы</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105,2</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козы</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77,1</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кролики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птицы</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1798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121,5</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пчелосемьи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закуплено молока 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цн</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9A665F" w:rsidRPr="00533284" w:rsidTr="00625C81">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Производство основных видов продукции во всех категориях хозяйств</w:t>
            </w:r>
          </w:p>
          <w:p w:rsidR="009A665F" w:rsidRPr="00533284" w:rsidRDefault="009A665F" w:rsidP="00533284">
            <w:pPr>
              <w:jc w:val="center"/>
              <w:rPr>
                <w:rFonts w:ascii="Courier New" w:eastAsia="Times New Roman" w:hAnsi="Courier New" w:cs="Courier New"/>
                <w:b/>
                <w:bCs/>
                <w:sz w:val="22"/>
                <w:szCs w:val="22"/>
                <w:lang w:eastAsia="ru-RU"/>
              </w:rPr>
            </w:pP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Молоко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455,0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675,0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685,0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101,5</w:t>
            </w:r>
          </w:p>
        </w:tc>
      </w:tr>
      <w:tr w:rsidR="00533284" w:rsidRPr="00533284" w:rsidTr="00533284">
        <w:trPr>
          <w:trHeight w:val="33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Мясо КРС (в живой массе)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75,5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116,9</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Зерно</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1213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296,5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729,4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246,0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мед</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41,9</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рыба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55,6</w:t>
            </w:r>
          </w:p>
        </w:tc>
      </w:tr>
      <w:tr w:rsidR="009A665F" w:rsidRPr="00533284" w:rsidTr="00E94C63">
        <w:trPr>
          <w:trHeight w:val="49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Промышленность</w:t>
            </w:r>
          </w:p>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Число действующих малых предприятий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пилорам</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производительность (мощность)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куб</w:t>
            </w:r>
            <w:proofErr w:type="gramStart"/>
            <w:r w:rsidRPr="00533284">
              <w:rPr>
                <w:rFonts w:ascii="Courier New" w:eastAsia="Times New Roman" w:hAnsi="Courier New" w:cs="Courier New"/>
                <w:sz w:val="22"/>
                <w:szCs w:val="22"/>
                <w:lang w:eastAsia="ru-RU"/>
              </w:rPr>
              <w:t>.м</w:t>
            </w:r>
            <w:proofErr w:type="spellEnd"/>
            <w:proofErr w:type="gramEnd"/>
            <w:r w:rsidRPr="00533284">
              <w:rPr>
                <w:rFonts w:ascii="Courier New" w:eastAsia="Times New Roman" w:hAnsi="Courier New" w:cs="Courier New"/>
                <w:sz w:val="22"/>
                <w:szCs w:val="22"/>
                <w:lang w:eastAsia="ru-RU"/>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43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производительность завода по </w:t>
            </w:r>
            <w:proofErr w:type="spellStart"/>
            <w:r w:rsidRPr="00533284">
              <w:rPr>
                <w:rFonts w:ascii="Courier New" w:eastAsia="Times New Roman" w:hAnsi="Courier New" w:cs="Courier New"/>
                <w:sz w:val="22"/>
                <w:szCs w:val="22"/>
                <w:lang w:eastAsia="ru-RU"/>
              </w:rPr>
              <w:t>призводству</w:t>
            </w:r>
            <w:proofErr w:type="spellEnd"/>
            <w:r w:rsidRPr="00533284">
              <w:rPr>
                <w:rFonts w:ascii="Courier New" w:eastAsia="Times New Roman" w:hAnsi="Courier New" w:cs="Courier New"/>
                <w:sz w:val="22"/>
                <w:szCs w:val="22"/>
                <w:lang w:eastAsia="ru-RU"/>
              </w:rPr>
              <w:t xml:space="preserve"> </w:t>
            </w:r>
            <w:proofErr w:type="spellStart"/>
            <w:r w:rsidRPr="00533284">
              <w:rPr>
                <w:rFonts w:ascii="Courier New" w:eastAsia="Times New Roman" w:hAnsi="Courier New" w:cs="Courier New"/>
                <w:sz w:val="22"/>
                <w:szCs w:val="22"/>
                <w:lang w:eastAsia="ru-RU"/>
              </w:rPr>
              <w:t>евродров</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мельниц</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производительность (мощность)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пекарня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производительность </w:t>
            </w:r>
            <w:r w:rsidRPr="00533284">
              <w:rPr>
                <w:rFonts w:ascii="Courier New" w:eastAsia="Times New Roman" w:hAnsi="Courier New" w:cs="Courier New"/>
                <w:sz w:val="22"/>
                <w:szCs w:val="22"/>
                <w:lang w:eastAsia="ru-RU"/>
              </w:rPr>
              <w:lastRenderedPageBreak/>
              <w:t>(мощность)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lastRenderedPageBreak/>
              <w:t>тн</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кондитерский цех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Всего занято в производстве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E70281">
        <w:trPr>
          <w:trHeight w:val="300"/>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Производство промышленной продукции </w:t>
            </w:r>
          </w:p>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39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Пиломатериал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куб</w:t>
            </w:r>
            <w:proofErr w:type="gramStart"/>
            <w:r w:rsidRPr="00533284">
              <w:rPr>
                <w:rFonts w:ascii="Courier New" w:eastAsia="Times New Roman" w:hAnsi="Courier New" w:cs="Courier New"/>
                <w:sz w:val="22"/>
                <w:szCs w:val="22"/>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25000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1500,0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Евродрова</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мука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r>
      <w:tr w:rsidR="00533284" w:rsidRPr="00533284" w:rsidTr="00533284">
        <w:trPr>
          <w:trHeight w:val="31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Хлеб</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912,7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972,0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106,5</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Кондитерские изделия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3C2A3B">
        <w:trPr>
          <w:trHeight w:val="300"/>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b/>
                <w:bCs/>
                <w:sz w:val="22"/>
                <w:szCs w:val="22"/>
                <w:lang w:eastAsia="ru-RU"/>
              </w:rPr>
              <w:t>Потребительский рынок</w:t>
            </w:r>
          </w:p>
          <w:p w:rsidR="009A665F" w:rsidRPr="00533284" w:rsidRDefault="009A665F"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предприятий торговли и </w:t>
            </w:r>
            <w:proofErr w:type="gramStart"/>
            <w:r w:rsidRPr="00533284">
              <w:rPr>
                <w:rFonts w:ascii="Courier New" w:eastAsia="Times New Roman" w:hAnsi="Courier New" w:cs="Courier New"/>
                <w:sz w:val="22"/>
                <w:szCs w:val="22"/>
                <w:lang w:eastAsia="ru-RU"/>
              </w:rPr>
              <w:t>общ</w:t>
            </w:r>
            <w:proofErr w:type="gramEnd"/>
            <w:r w:rsidRPr="00533284">
              <w:rPr>
                <w:rFonts w:ascii="Courier New" w:eastAsia="Times New Roman" w:hAnsi="Courier New" w:cs="Courier New"/>
                <w:sz w:val="22"/>
                <w:szCs w:val="22"/>
                <w:lang w:eastAsia="ru-RU"/>
              </w:rPr>
              <w:t>. Питания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торговая площадь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w:t>
            </w:r>
            <w:proofErr w:type="gramStart"/>
            <w:r w:rsidRPr="00533284">
              <w:rPr>
                <w:rFonts w:ascii="Courier New" w:eastAsia="Times New Roman" w:hAnsi="Courier New" w:cs="Courier New"/>
                <w:sz w:val="22"/>
                <w:szCs w:val="22"/>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1043</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466,0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торговая площадь на 1000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w:t>
            </w:r>
            <w:proofErr w:type="gramStart"/>
            <w:r w:rsidRPr="00533284">
              <w:rPr>
                <w:rFonts w:ascii="Courier New" w:eastAsia="Times New Roman" w:hAnsi="Courier New" w:cs="Courier New"/>
                <w:sz w:val="22"/>
                <w:szCs w:val="22"/>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836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399,0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Розничный товарооборот</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28,4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108,4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108,8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Общественное питание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Объем платных услуг</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171,9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395,1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229,8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 </w:t>
            </w:r>
            <w:proofErr w:type="spellStart"/>
            <w:r w:rsidRPr="00533284">
              <w:rPr>
                <w:rFonts w:ascii="Courier New" w:eastAsia="Times New Roman" w:hAnsi="Courier New" w:cs="Courier New"/>
                <w:sz w:val="22"/>
                <w:szCs w:val="22"/>
                <w:lang w:eastAsia="ru-RU"/>
              </w:rPr>
              <w:t>т.ч</w:t>
            </w:r>
            <w:proofErr w:type="spellEnd"/>
            <w:r w:rsidRPr="00533284">
              <w:rPr>
                <w:rFonts w:ascii="Courier New" w:eastAsia="Times New Roman" w:hAnsi="Courier New" w:cs="Courier New"/>
                <w:sz w:val="22"/>
                <w:szCs w:val="22"/>
                <w:lang w:eastAsia="ru-RU"/>
              </w:rPr>
              <w:t>. Коммунальные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122,5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300,8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245,6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 </w:t>
            </w:r>
            <w:proofErr w:type="spellStart"/>
            <w:r w:rsidRPr="00533284">
              <w:rPr>
                <w:rFonts w:ascii="Courier New" w:eastAsia="Times New Roman" w:hAnsi="Courier New" w:cs="Courier New"/>
                <w:sz w:val="22"/>
                <w:szCs w:val="22"/>
                <w:lang w:eastAsia="ru-RU"/>
              </w:rPr>
              <w:t>т.ч</w:t>
            </w:r>
            <w:proofErr w:type="spellEnd"/>
            <w:r w:rsidRPr="00533284">
              <w:rPr>
                <w:rFonts w:ascii="Courier New" w:eastAsia="Times New Roman" w:hAnsi="Courier New" w:cs="Courier New"/>
                <w:sz w:val="22"/>
                <w:szCs w:val="22"/>
                <w:lang w:eastAsia="ru-RU"/>
              </w:rPr>
              <w:t>. Бытовые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в.т.ч</w:t>
            </w:r>
            <w:proofErr w:type="gramStart"/>
            <w:r w:rsidRPr="00533284">
              <w:rPr>
                <w:rFonts w:ascii="Courier New" w:eastAsia="Times New Roman" w:hAnsi="Courier New" w:cs="Courier New"/>
                <w:sz w:val="22"/>
                <w:szCs w:val="22"/>
                <w:lang w:eastAsia="ru-RU"/>
              </w:rPr>
              <w:t>.К</w:t>
            </w:r>
            <w:proofErr w:type="gramEnd"/>
            <w:r w:rsidRPr="00533284">
              <w:rPr>
                <w:rFonts w:ascii="Courier New" w:eastAsia="Times New Roman" w:hAnsi="Courier New" w:cs="Courier New"/>
                <w:sz w:val="22"/>
                <w:szCs w:val="22"/>
                <w:lang w:eastAsia="ru-RU"/>
              </w:rPr>
              <w:t>ультура</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67,7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296,9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платных 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230,8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Всего занято в торговле, общественном питании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5D613A">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Социальная сфера </w:t>
            </w:r>
          </w:p>
        </w:tc>
      </w:tr>
      <w:tr w:rsidR="009A665F" w:rsidRPr="00533284" w:rsidTr="00AE4C64">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Образование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Детские дошкольные учреждения </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Абрамовская</w:t>
            </w:r>
            <w:proofErr w:type="spellEnd"/>
            <w:r w:rsidRPr="00533284">
              <w:rPr>
                <w:rFonts w:ascii="Courier New" w:eastAsia="Times New Roman" w:hAnsi="Courier New" w:cs="Courier New"/>
                <w:sz w:val="22"/>
                <w:szCs w:val="22"/>
                <w:lang w:eastAsia="ru-RU"/>
              </w:rPr>
              <w:t xml:space="preserve"> школа - сад</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Майский детский сад</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Дети, дошкольники в возрасте старше  3 лет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детей</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Обеспеченность местами детей,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32,1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84,7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Учашиеся</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МБУО </w:t>
            </w:r>
            <w:proofErr w:type="spellStart"/>
            <w:r w:rsidRPr="00533284">
              <w:rPr>
                <w:rFonts w:ascii="Courier New" w:eastAsia="Times New Roman" w:hAnsi="Courier New" w:cs="Courier New"/>
                <w:sz w:val="22"/>
                <w:szCs w:val="22"/>
                <w:lang w:eastAsia="ru-RU"/>
              </w:rPr>
              <w:t>Абрамовская</w:t>
            </w:r>
            <w:proofErr w:type="spellEnd"/>
            <w:r w:rsidRPr="00533284">
              <w:rPr>
                <w:rFonts w:ascii="Courier New" w:eastAsia="Times New Roman" w:hAnsi="Courier New" w:cs="Courier New"/>
                <w:sz w:val="22"/>
                <w:szCs w:val="22"/>
                <w:lang w:eastAsia="ru-RU"/>
              </w:rPr>
              <w:t xml:space="preserve"> школа - сад</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МБУО Майская СОШ</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Всего </w:t>
            </w:r>
            <w:proofErr w:type="gramStart"/>
            <w:r w:rsidRPr="00533284">
              <w:rPr>
                <w:rFonts w:ascii="Courier New" w:eastAsia="Times New Roman" w:hAnsi="Courier New" w:cs="Courier New"/>
                <w:sz w:val="22"/>
                <w:szCs w:val="22"/>
                <w:lang w:eastAsia="ru-RU"/>
              </w:rPr>
              <w:t>работающих</w:t>
            </w:r>
            <w:proofErr w:type="gram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педагоги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844D3B" w:rsidRPr="00533284" w:rsidTr="004006AD">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D3B" w:rsidRPr="00533284" w:rsidRDefault="00844D3B"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 Здравоохранение</w:t>
            </w:r>
          </w:p>
          <w:p w:rsidR="00844D3B" w:rsidRPr="00533284" w:rsidRDefault="00844D3B" w:rsidP="00533284">
            <w:pPr>
              <w:jc w:val="center"/>
              <w:rPr>
                <w:rFonts w:ascii="Courier New" w:eastAsia="Times New Roman" w:hAnsi="Courier New" w:cs="Courier New"/>
                <w:b/>
                <w:bCs/>
                <w:sz w:val="22"/>
                <w:szCs w:val="22"/>
                <w:lang w:eastAsia="ru-RU"/>
              </w:rPr>
            </w:pP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ФАП</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Фельдшер</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Общая заболеваемость населения (на 100 тыс. чел.)</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случаев</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Диспансеризация </w:t>
            </w:r>
            <w:r w:rsidRPr="00533284">
              <w:rPr>
                <w:rFonts w:ascii="Courier New" w:eastAsia="Times New Roman" w:hAnsi="Courier New" w:cs="Courier New"/>
                <w:sz w:val="22"/>
                <w:szCs w:val="22"/>
                <w:lang w:eastAsia="ru-RU"/>
              </w:rPr>
              <w:lastRenderedPageBreak/>
              <w:t>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Работающих</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892819">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Культура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Клубных </w:t>
            </w:r>
            <w:proofErr w:type="spellStart"/>
            <w:r w:rsidRPr="00533284">
              <w:rPr>
                <w:rFonts w:ascii="Courier New" w:eastAsia="Times New Roman" w:hAnsi="Courier New" w:cs="Courier New"/>
                <w:sz w:val="22"/>
                <w:szCs w:val="22"/>
                <w:lang w:eastAsia="ru-RU"/>
              </w:rPr>
              <w:t>учредждений</w:t>
            </w:r>
            <w:proofErr w:type="spellEnd"/>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Клубных формирований</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128,6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Народных </w:t>
            </w:r>
            <w:proofErr w:type="spellStart"/>
            <w:r w:rsidRPr="00533284">
              <w:rPr>
                <w:rFonts w:ascii="Courier New" w:eastAsia="Times New Roman" w:hAnsi="Courier New" w:cs="Courier New"/>
                <w:sz w:val="22"/>
                <w:szCs w:val="22"/>
                <w:lang w:eastAsia="ru-RU"/>
              </w:rPr>
              <w:t>колективов</w:t>
            </w:r>
            <w:proofErr w:type="spellEnd"/>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Книжный фонд  библиотеки </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экз.</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6650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9976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9976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Работающих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A4603F">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Физическая культура и спорт </w:t>
            </w:r>
          </w:p>
          <w:p w:rsidR="009A665F" w:rsidRPr="00533284" w:rsidRDefault="009A665F"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Наличие спортивных залов</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Плоскостных сооружений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Количество </w:t>
            </w:r>
            <w:proofErr w:type="gramStart"/>
            <w:r w:rsidRPr="00533284">
              <w:rPr>
                <w:rFonts w:ascii="Courier New" w:eastAsia="Times New Roman" w:hAnsi="Courier New" w:cs="Courier New"/>
                <w:sz w:val="22"/>
                <w:szCs w:val="22"/>
                <w:lang w:eastAsia="ru-RU"/>
              </w:rPr>
              <w:t>занимающихся</w:t>
            </w:r>
            <w:proofErr w:type="gramEnd"/>
            <w:r w:rsidRPr="00533284">
              <w:rPr>
                <w:rFonts w:ascii="Courier New" w:eastAsia="Times New Roman" w:hAnsi="Courier New" w:cs="Courier New"/>
                <w:sz w:val="22"/>
                <w:szCs w:val="22"/>
                <w:lang w:eastAsia="ru-RU"/>
              </w:rPr>
              <w:t xml:space="preserve"> физкультурой и спортом</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106,3</w:t>
            </w:r>
          </w:p>
        </w:tc>
      </w:tr>
      <w:tr w:rsidR="00C27ECF" w:rsidRPr="00533284" w:rsidTr="009120D9">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ECF" w:rsidRPr="00533284" w:rsidRDefault="00C27EC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Уровень жизни</w:t>
            </w:r>
          </w:p>
          <w:p w:rsidR="00C27ECF" w:rsidRPr="00533284" w:rsidRDefault="00C27ECF" w:rsidP="00533284">
            <w:pPr>
              <w:jc w:val="center"/>
              <w:rPr>
                <w:rFonts w:ascii="Courier New" w:eastAsia="Times New Roman" w:hAnsi="Courier New" w:cs="Courier New"/>
                <w:b/>
                <w:bCs/>
                <w:sz w:val="22"/>
                <w:szCs w:val="22"/>
                <w:lang w:eastAsia="ru-RU"/>
              </w:rPr>
            </w:pP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Среднесписочная численность </w:t>
            </w:r>
            <w:proofErr w:type="gramStart"/>
            <w:r w:rsidRPr="00533284">
              <w:rPr>
                <w:rFonts w:ascii="Courier New" w:eastAsia="Times New Roman" w:hAnsi="Courier New" w:cs="Courier New"/>
                <w:sz w:val="22"/>
                <w:szCs w:val="22"/>
                <w:lang w:eastAsia="ru-RU"/>
              </w:rPr>
              <w:t>работающих</w:t>
            </w:r>
            <w:proofErr w:type="gram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448</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Доходы населения всего</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60423,7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75900,6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84003,8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Фонд оплаты труда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19455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26246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31005,0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пенсии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21991,2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27132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29131,2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соц</w:t>
            </w:r>
            <w:proofErr w:type="gramStart"/>
            <w:r w:rsidRPr="00533284">
              <w:rPr>
                <w:rFonts w:ascii="Courier New" w:eastAsia="Times New Roman" w:hAnsi="Courier New" w:cs="Courier New"/>
                <w:sz w:val="22"/>
                <w:szCs w:val="22"/>
                <w:lang w:eastAsia="ru-RU"/>
              </w:rPr>
              <w:t>.в</w:t>
            </w:r>
            <w:proofErr w:type="gramEnd"/>
            <w:r w:rsidRPr="00533284">
              <w:rPr>
                <w:rFonts w:ascii="Courier New" w:eastAsia="Times New Roman" w:hAnsi="Courier New" w:cs="Courier New"/>
                <w:sz w:val="22"/>
                <w:szCs w:val="22"/>
                <w:lang w:eastAsia="ru-RU"/>
              </w:rPr>
              <w:t>ыплаты</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7100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7721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8020,0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103,9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субсидии ЖКУ</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672,5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1926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1659,5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86,2</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пособия по безработице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191,0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199,8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от реализации продукции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11000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12780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13997,1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109,5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Среднемесячная заработная плата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3618,9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4754,7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5616,8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получатлей</w:t>
            </w:r>
            <w:proofErr w:type="spellEnd"/>
            <w:r w:rsidRPr="00533284">
              <w:rPr>
                <w:rFonts w:ascii="Courier New" w:eastAsia="Times New Roman" w:hAnsi="Courier New" w:cs="Courier New"/>
                <w:sz w:val="22"/>
                <w:szCs w:val="22"/>
                <w:lang w:eastAsia="ru-RU"/>
              </w:rPr>
              <w:t xml:space="preserve"> пенсии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238</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238,0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получателей субсидий ЖКУ</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Среднемесячные доходы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4037,9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5072,2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5613,7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средняя пенсия по округу</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7700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10200,0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Величина прожиточного минимума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7095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10452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10858,0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103,9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безработных</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Уровень регистрируемой безработицы</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C27ECF" w:rsidRPr="00533284" w:rsidTr="00831611">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ECF" w:rsidRPr="00533284" w:rsidRDefault="00C27ECF" w:rsidP="00533284">
            <w:pPr>
              <w:jc w:val="center"/>
              <w:rPr>
                <w:rFonts w:ascii="Courier New" w:eastAsia="Times New Roman" w:hAnsi="Courier New" w:cs="Courier New"/>
                <w:b/>
                <w:bCs/>
                <w:sz w:val="22"/>
                <w:szCs w:val="22"/>
                <w:lang w:eastAsia="ru-RU"/>
              </w:rPr>
            </w:pPr>
            <w:proofErr w:type="spellStart"/>
            <w:r w:rsidRPr="00533284">
              <w:rPr>
                <w:rFonts w:ascii="Courier New" w:eastAsia="Times New Roman" w:hAnsi="Courier New" w:cs="Courier New"/>
                <w:b/>
                <w:bCs/>
                <w:sz w:val="22"/>
                <w:szCs w:val="22"/>
                <w:lang w:eastAsia="ru-RU"/>
              </w:rPr>
              <w:t>Жилищно</w:t>
            </w:r>
            <w:proofErr w:type="spellEnd"/>
            <w:r w:rsidRPr="00533284">
              <w:rPr>
                <w:rFonts w:ascii="Courier New" w:eastAsia="Times New Roman" w:hAnsi="Courier New" w:cs="Courier New"/>
                <w:b/>
                <w:bCs/>
                <w:sz w:val="22"/>
                <w:szCs w:val="22"/>
                <w:lang w:eastAsia="ru-RU"/>
              </w:rPr>
              <w:t xml:space="preserve"> коммунальная инфраструктура</w:t>
            </w:r>
          </w:p>
          <w:p w:rsidR="00C27ECF" w:rsidRPr="00533284" w:rsidRDefault="00C27ECF" w:rsidP="00533284">
            <w:pPr>
              <w:jc w:val="center"/>
              <w:rPr>
                <w:rFonts w:ascii="Courier New" w:eastAsia="Times New Roman" w:hAnsi="Courier New" w:cs="Courier New"/>
                <w:b/>
                <w:bCs/>
                <w:sz w:val="22"/>
                <w:szCs w:val="22"/>
                <w:lang w:eastAsia="ru-RU"/>
              </w:rPr>
            </w:pP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20059,0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20896,0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21425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муниципального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6056,0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3612,9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3459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95,7</w:t>
            </w:r>
          </w:p>
        </w:tc>
      </w:tr>
      <w:tr w:rsidR="00533284" w:rsidRPr="00533284" w:rsidTr="00533284">
        <w:trPr>
          <w:trHeight w:val="27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Обеспеченность жилищным фондом на 1 жителя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102,9</w:t>
            </w:r>
          </w:p>
        </w:tc>
      </w:tr>
      <w:tr w:rsidR="00533284" w:rsidRPr="00533284" w:rsidTr="00533284">
        <w:trPr>
          <w:trHeight w:val="27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Построено и сдано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641,3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529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82,5</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Протяженность муниципальной улично-дорожной сети</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gramStart"/>
            <w:r w:rsidRPr="00533284">
              <w:rPr>
                <w:rFonts w:ascii="Courier New" w:eastAsia="Times New Roman" w:hAnsi="Courier New" w:cs="Courier New"/>
                <w:sz w:val="22"/>
                <w:szCs w:val="22"/>
                <w:lang w:eastAsia="ru-RU"/>
              </w:rPr>
              <w:t>км</w:t>
            </w:r>
            <w:proofErr w:type="gram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отремонтировано дорог</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gramStart"/>
            <w:r w:rsidRPr="00533284">
              <w:rPr>
                <w:rFonts w:ascii="Courier New" w:eastAsia="Times New Roman" w:hAnsi="Courier New" w:cs="Courier New"/>
                <w:sz w:val="22"/>
                <w:szCs w:val="22"/>
                <w:lang w:eastAsia="ru-RU"/>
              </w:rPr>
              <w:t>км</w:t>
            </w:r>
            <w:proofErr w:type="gram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76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Количество населенных пунктов</w:t>
            </w:r>
            <w:proofErr w:type="gramStart"/>
            <w:r w:rsidRPr="00533284">
              <w:rPr>
                <w:rFonts w:ascii="Courier New" w:eastAsia="Times New Roman" w:hAnsi="Courier New" w:cs="Courier New"/>
                <w:sz w:val="22"/>
                <w:szCs w:val="22"/>
                <w:lang w:eastAsia="ru-RU"/>
              </w:rPr>
              <w:t xml:space="preserve"> ,</w:t>
            </w:r>
            <w:proofErr w:type="gramEnd"/>
            <w:r w:rsidRPr="00533284">
              <w:rPr>
                <w:rFonts w:ascii="Courier New" w:eastAsia="Times New Roman" w:hAnsi="Courier New" w:cs="Courier New"/>
                <w:sz w:val="22"/>
                <w:szCs w:val="22"/>
                <w:lang w:eastAsia="ru-RU"/>
              </w:rPr>
              <w:t xml:space="preserve"> имеющих доступ к стационарной телефонной сети и интернет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106,5</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Количество населенных </w:t>
            </w:r>
            <w:proofErr w:type="spellStart"/>
            <w:r w:rsidRPr="00533284">
              <w:rPr>
                <w:rFonts w:ascii="Courier New" w:eastAsia="Times New Roman" w:hAnsi="Courier New" w:cs="Courier New"/>
                <w:sz w:val="22"/>
                <w:szCs w:val="22"/>
                <w:lang w:eastAsia="ru-RU"/>
              </w:rPr>
              <w:t>пунков</w:t>
            </w:r>
            <w:proofErr w:type="spellEnd"/>
            <w:proofErr w:type="gramStart"/>
            <w:r w:rsidRPr="00533284">
              <w:rPr>
                <w:rFonts w:ascii="Courier New" w:eastAsia="Times New Roman" w:hAnsi="Courier New" w:cs="Courier New"/>
                <w:sz w:val="22"/>
                <w:szCs w:val="22"/>
                <w:lang w:eastAsia="ru-RU"/>
              </w:rPr>
              <w:t xml:space="preserve"> ,</w:t>
            </w:r>
            <w:proofErr w:type="gramEnd"/>
            <w:r w:rsidRPr="00533284">
              <w:rPr>
                <w:rFonts w:ascii="Courier New" w:eastAsia="Times New Roman" w:hAnsi="Courier New" w:cs="Courier New"/>
                <w:sz w:val="22"/>
                <w:szCs w:val="22"/>
                <w:lang w:eastAsia="ru-RU"/>
              </w:rPr>
              <w:t xml:space="preserve"> имеющих доступ к мобильной телефонной сети и интернет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106,5</w:t>
            </w:r>
          </w:p>
        </w:tc>
      </w:tr>
      <w:tr w:rsidR="00C27ECF" w:rsidRPr="00533284" w:rsidTr="006F1574">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ECF" w:rsidRPr="00533284" w:rsidRDefault="00C27EC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 Бюджет </w:t>
            </w:r>
          </w:p>
          <w:p w:rsidR="00C27ECF" w:rsidRPr="00533284" w:rsidRDefault="00C27ECF"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844D3B">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 Доходы </w:t>
            </w:r>
            <w:r w:rsidR="00844D3B">
              <w:rPr>
                <w:rFonts w:ascii="Courier New" w:eastAsia="Times New Roman" w:hAnsi="Courier New" w:cs="Courier New"/>
                <w:sz w:val="22"/>
                <w:szCs w:val="22"/>
                <w:lang w:eastAsia="ru-RU"/>
              </w:rPr>
              <w:t xml:space="preserve">- </w:t>
            </w:r>
            <w:r w:rsidRPr="00533284">
              <w:rPr>
                <w:rFonts w:ascii="Courier New" w:eastAsia="Times New Roman" w:hAnsi="Courier New" w:cs="Courier New"/>
                <w:sz w:val="22"/>
                <w:szCs w:val="22"/>
                <w:lang w:eastAsia="ru-RU"/>
              </w:rPr>
              <w:t>всего, в том числе:</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7988,0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9396,8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11157,6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844D3B">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Собственные </w:t>
            </w:r>
            <w:r w:rsidR="00844D3B">
              <w:rPr>
                <w:rFonts w:ascii="Courier New" w:eastAsia="Times New Roman" w:hAnsi="Courier New" w:cs="Courier New"/>
                <w:sz w:val="22"/>
                <w:szCs w:val="22"/>
                <w:lang w:eastAsia="ru-RU"/>
              </w:rPr>
              <w:t xml:space="preserve">доходы </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1314,0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3748,5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4041,3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844D3B" w:rsidP="00533284">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Расходы -</w:t>
            </w:r>
            <w:r w:rsidR="00533284" w:rsidRPr="00533284">
              <w:rPr>
                <w:rFonts w:ascii="Courier New" w:eastAsia="Times New Roman" w:hAnsi="Courier New" w:cs="Courier New"/>
                <w:sz w:val="22"/>
                <w:szCs w:val="22"/>
                <w:lang w:eastAsia="ru-RU"/>
              </w:rPr>
              <w:t xml:space="preserve"> всего</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7988,0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9349,9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10460,3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111,9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844D3B" w:rsidP="00844D3B">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 Дефицит</w:t>
            </w:r>
            <w:proofErr w:type="gramStart"/>
            <w:r>
              <w:rPr>
                <w:rFonts w:ascii="Courier New" w:eastAsia="Times New Roman" w:hAnsi="Courier New" w:cs="Courier New"/>
                <w:sz w:val="22"/>
                <w:szCs w:val="22"/>
                <w:lang w:eastAsia="ru-RU"/>
              </w:rPr>
              <w:t xml:space="preserve"> </w:t>
            </w:r>
            <w:r w:rsidR="00533284" w:rsidRPr="00533284">
              <w:rPr>
                <w:rFonts w:ascii="Courier New" w:eastAsia="Times New Roman" w:hAnsi="Courier New" w:cs="Courier New"/>
                <w:sz w:val="22"/>
                <w:szCs w:val="22"/>
                <w:lang w:eastAsia="ru-RU"/>
              </w:rPr>
              <w:t xml:space="preserve">(-) , </w:t>
            </w:r>
            <w:proofErr w:type="gramEnd"/>
            <w:r w:rsidR="00533284" w:rsidRPr="00533284">
              <w:rPr>
                <w:rFonts w:ascii="Courier New" w:eastAsia="Times New Roman" w:hAnsi="Courier New" w:cs="Courier New"/>
                <w:sz w:val="22"/>
                <w:szCs w:val="22"/>
                <w:lang w:eastAsia="ru-RU"/>
              </w:rPr>
              <w:t>профицит (+) бюджета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697,3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1511,2</w:t>
            </w:r>
          </w:p>
        </w:tc>
      </w:tr>
      <w:tr w:rsidR="00533284" w:rsidRPr="00533284" w:rsidTr="00533284">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Балансовая стоимость муниципального имущества</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3860,1</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4453,4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115,4</w:t>
            </w:r>
          </w:p>
        </w:tc>
      </w:tr>
    </w:tbl>
    <w:p w:rsidR="00AC057B" w:rsidRDefault="00AC057B" w:rsidP="00A34C4D">
      <w:pPr>
        <w:spacing w:line="276" w:lineRule="auto"/>
        <w:jc w:val="both"/>
        <w:rPr>
          <w:rFonts w:eastAsia="Calibri"/>
          <w:lang w:eastAsia="en-US"/>
        </w:rPr>
      </w:pPr>
    </w:p>
    <w:p w:rsidR="00844D3B" w:rsidRDefault="00844D3B" w:rsidP="00A34C4D">
      <w:pPr>
        <w:spacing w:line="276" w:lineRule="auto"/>
        <w:jc w:val="both"/>
        <w:rPr>
          <w:rFonts w:eastAsia="Calibri"/>
          <w:lang w:eastAsia="en-US"/>
        </w:rPr>
      </w:pPr>
    </w:p>
    <w:p w:rsid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 xml:space="preserve">Глава муниципального </w:t>
      </w:r>
      <w:r w:rsidR="00533284">
        <w:rPr>
          <w:rFonts w:ascii="Arial" w:eastAsia="Calibri" w:hAnsi="Arial" w:cs="Arial"/>
          <w:lang w:eastAsia="en-US"/>
        </w:rPr>
        <w:t>образования «Майск»</w:t>
      </w:r>
    </w:p>
    <w:p w:rsidR="00A34C4D" w:rsidRP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А.</w:t>
      </w:r>
      <w:r w:rsidR="00C27ECF">
        <w:rPr>
          <w:rFonts w:ascii="Arial" w:eastAsia="Calibri" w:hAnsi="Arial" w:cs="Arial"/>
          <w:lang w:eastAsia="en-US"/>
        </w:rPr>
        <w:t xml:space="preserve"> </w:t>
      </w:r>
      <w:r w:rsidRPr="00533284">
        <w:rPr>
          <w:rFonts w:ascii="Arial" w:eastAsia="Calibri" w:hAnsi="Arial" w:cs="Arial"/>
          <w:lang w:eastAsia="en-US"/>
        </w:rPr>
        <w:t>Серебренников</w:t>
      </w:r>
    </w:p>
    <w:sectPr w:rsidR="00A34C4D" w:rsidRPr="00533284" w:rsidSect="00AB4E84">
      <w:pgSz w:w="11906" w:h="16838"/>
      <w:pgMar w:top="709"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3">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AA414F9"/>
    <w:multiLevelType w:val="hybridMultilevel"/>
    <w:tmpl w:val="C0DC3B12"/>
    <w:lvl w:ilvl="0" w:tplc="F56CD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B5F1DE1"/>
    <w:multiLevelType w:val="multilevel"/>
    <w:tmpl w:val="EE3619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F17EA3"/>
    <w:multiLevelType w:val="hybridMultilevel"/>
    <w:tmpl w:val="AE7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F172E"/>
    <w:multiLevelType w:val="multilevel"/>
    <w:tmpl w:val="43B2877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2"/>
  </w:num>
  <w:num w:numId="10">
    <w:abstractNumId w:val="1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6D"/>
    <w:rsid w:val="00000F4B"/>
    <w:rsid w:val="00006C93"/>
    <w:rsid w:val="00015100"/>
    <w:rsid w:val="00071CC1"/>
    <w:rsid w:val="00081EE7"/>
    <w:rsid w:val="00093254"/>
    <w:rsid w:val="000945BA"/>
    <w:rsid w:val="000A6072"/>
    <w:rsid w:val="000B0B12"/>
    <w:rsid w:val="000B0EE2"/>
    <w:rsid w:val="000C676C"/>
    <w:rsid w:val="000D3B56"/>
    <w:rsid w:val="000E4829"/>
    <w:rsid w:val="00123305"/>
    <w:rsid w:val="00143522"/>
    <w:rsid w:val="00150ADA"/>
    <w:rsid w:val="00150B59"/>
    <w:rsid w:val="00157DED"/>
    <w:rsid w:val="0019467A"/>
    <w:rsid w:val="00197528"/>
    <w:rsid w:val="001A070D"/>
    <w:rsid w:val="001A22A3"/>
    <w:rsid w:val="001A3E64"/>
    <w:rsid w:val="001A5554"/>
    <w:rsid w:val="001C6FD2"/>
    <w:rsid w:val="00227581"/>
    <w:rsid w:val="00231AF9"/>
    <w:rsid w:val="00232033"/>
    <w:rsid w:val="00291006"/>
    <w:rsid w:val="002A0543"/>
    <w:rsid w:val="002C772C"/>
    <w:rsid w:val="002D053E"/>
    <w:rsid w:val="002F2EB7"/>
    <w:rsid w:val="00305F95"/>
    <w:rsid w:val="00335622"/>
    <w:rsid w:val="003401FB"/>
    <w:rsid w:val="003677EC"/>
    <w:rsid w:val="003742C7"/>
    <w:rsid w:val="00376609"/>
    <w:rsid w:val="003956CF"/>
    <w:rsid w:val="003A139A"/>
    <w:rsid w:val="003B596D"/>
    <w:rsid w:val="003C10A9"/>
    <w:rsid w:val="003E0C89"/>
    <w:rsid w:val="00412F78"/>
    <w:rsid w:val="00420254"/>
    <w:rsid w:val="004223AC"/>
    <w:rsid w:val="00422C84"/>
    <w:rsid w:val="004306B1"/>
    <w:rsid w:val="004437EB"/>
    <w:rsid w:val="00446F59"/>
    <w:rsid w:val="00451108"/>
    <w:rsid w:val="00456906"/>
    <w:rsid w:val="0045793E"/>
    <w:rsid w:val="004643BC"/>
    <w:rsid w:val="004736AA"/>
    <w:rsid w:val="004969AF"/>
    <w:rsid w:val="004B227C"/>
    <w:rsid w:val="004C3ACB"/>
    <w:rsid w:val="004E4CDE"/>
    <w:rsid w:val="004F0A37"/>
    <w:rsid w:val="005029BE"/>
    <w:rsid w:val="005219D1"/>
    <w:rsid w:val="0052239B"/>
    <w:rsid w:val="00524D82"/>
    <w:rsid w:val="00533284"/>
    <w:rsid w:val="0054476A"/>
    <w:rsid w:val="00552BD3"/>
    <w:rsid w:val="00557597"/>
    <w:rsid w:val="00557680"/>
    <w:rsid w:val="0056412F"/>
    <w:rsid w:val="00577CC1"/>
    <w:rsid w:val="00592254"/>
    <w:rsid w:val="00597D42"/>
    <w:rsid w:val="005B31F9"/>
    <w:rsid w:val="005C32BA"/>
    <w:rsid w:val="005F1FE0"/>
    <w:rsid w:val="005F7B43"/>
    <w:rsid w:val="00600EA2"/>
    <w:rsid w:val="0061381F"/>
    <w:rsid w:val="00624356"/>
    <w:rsid w:val="00643672"/>
    <w:rsid w:val="00683A8C"/>
    <w:rsid w:val="006A504F"/>
    <w:rsid w:val="006D4164"/>
    <w:rsid w:val="006D529B"/>
    <w:rsid w:val="006F32B3"/>
    <w:rsid w:val="00700D99"/>
    <w:rsid w:val="0071075C"/>
    <w:rsid w:val="00716528"/>
    <w:rsid w:val="00730B74"/>
    <w:rsid w:val="007457BB"/>
    <w:rsid w:val="00747471"/>
    <w:rsid w:val="00751A9E"/>
    <w:rsid w:val="007666C9"/>
    <w:rsid w:val="007701E1"/>
    <w:rsid w:val="007806A8"/>
    <w:rsid w:val="007807A9"/>
    <w:rsid w:val="007811EC"/>
    <w:rsid w:val="0079751D"/>
    <w:rsid w:val="007A03AC"/>
    <w:rsid w:val="007A6B54"/>
    <w:rsid w:val="007B2B23"/>
    <w:rsid w:val="007C79D2"/>
    <w:rsid w:val="008074F3"/>
    <w:rsid w:val="00812B0D"/>
    <w:rsid w:val="008227C1"/>
    <w:rsid w:val="00822F25"/>
    <w:rsid w:val="00835FE8"/>
    <w:rsid w:val="008417C5"/>
    <w:rsid w:val="00844D3B"/>
    <w:rsid w:val="00855817"/>
    <w:rsid w:val="0087144B"/>
    <w:rsid w:val="00882129"/>
    <w:rsid w:val="008A6A38"/>
    <w:rsid w:val="008C75D7"/>
    <w:rsid w:val="008E2748"/>
    <w:rsid w:val="008E53AC"/>
    <w:rsid w:val="008E6073"/>
    <w:rsid w:val="00901641"/>
    <w:rsid w:val="009123DB"/>
    <w:rsid w:val="00923C2F"/>
    <w:rsid w:val="0095130C"/>
    <w:rsid w:val="00952B4B"/>
    <w:rsid w:val="0096626E"/>
    <w:rsid w:val="009859D8"/>
    <w:rsid w:val="00991BDC"/>
    <w:rsid w:val="009A665F"/>
    <w:rsid w:val="009C0393"/>
    <w:rsid w:val="009D23DE"/>
    <w:rsid w:val="00A05241"/>
    <w:rsid w:val="00A2731D"/>
    <w:rsid w:val="00A34C4D"/>
    <w:rsid w:val="00A35D8C"/>
    <w:rsid w:val="00A4772F"/>
    <w:rsid w:val="00A55EDE"/>
    <w:rsid w:val="00A80468"/>
    <w:rsid w:val="00A97435"/>
    <w:rsid w:val="00AB4E84"/>
    <w:rsid w:val="00AC057B"/>
    <w:rsid w:val="00AC5E3F"/>
    <w:rsid w:val="00AD236C"/>
    <w:rsid w:val="00AD2B0E"/>
    <w:rsid w:val="00AE3F9F"/>
    <w:rsid w:val="00B22A20"/>
    <w:rsid w:val="00B334CE"/>
    <w:rsid w:val="00B33745"/>
    <w:rsid w:val="00B52F93"/>
    <w:rsid w:val="00B54A55"/>
    <w:rsid w:val="00B74E6D"/>
    <w:rsid w:val="00BA073B"/>
    <w:rsid w:val="00BA3031"/>
    <w:rsid w:val="00BB2BA5"/>
    <w:rsid w:val="00BE5004"/>
    <w:rsid w:val="00BF72A1"/>
    <w:rsid w:val="00C14E9B"/>
    <w:rsid w:val="00C27ECF"/>
    <w:rsid w:val="00C453D8"/>
    <w:rsid w:val="00C52CB2"/>
    <w:rsid w:val="00C57AF3"/>
    <w:rsid w:val="00C6367B"/>
    <w:rsid w:val="00C76619"/>
    <w:rsid w:val="00C86895"/>
    <w:rsid w:val="00CB564D"/>
    <w:rsid w:val="00CC383A"/>
    <w:rsid w:val="00CC761C"/>
    <w:rsid w:val="00CD089F"/>
    <w:rsid w:val="00CE2868"/>
    <w:rsid w:val="00D01374"/>
    <w:rsid w:val="00D0142A"/>
    <w:rsid w:val="00D23ADB"/>
    <w:rsid w:val="00D31EFB"/>
    <w:rsid w:val="00D36CE2"/>
    <w:rsid w:val="00D550E8"/>
    <w:rsid w:val="00D65871"/>
    <w:rsid w:val="00D65E18"/>
    <w:rsid w:val="00D87A2B"/>
    <w:rsid w:val="00D90A28"/>
    <w:rsid w:val="00D9500A"/>
    <w:rsid w:val="00DA5C5C"/>
    <w:rsid w:val="00DC707B"/>
    <w:rsid w:val="00DF1717"/>
    <w:rsid w:val="00E05DA1"/>
    <w:rsid w:val="00E10BF0"/>
    <w:rsid w:val="00E1128D"/>
    <w:rsid w:val="00E274B1"/>
    <w:rsid w:val="00E46E3B"/>
    <w:rsid w:val="00E57C37"/>
    <w:rsid w:val="00EA4186"/>
    <w:rsid w:val="00EA6C08"/>
    <w:rsid w:val="00EB1095"/>
    <w:rsid w:val="00EB4777"/>
    <w:rsid w:val="00ED1799"/>
    <w:rsid w:val="00ED58DB"/>
    <w:rsid w:val="00EE0414"/>
    <w:rsid w:val="00EE5109"/>
    <w:rsid w:val="00F04B80"/>
    <w:rsid w:val="00F10C16"/>
    <w:rsid w:val="00F33A6F"/>
    <w:rsid w:val="00F46526"/>
    <w:rsid w:val="00F67DB8"/>
    <w:rsid w:val="00F7071B"/>
    <w:rsid w:val="00FA3038"/>
    <w:rsid w:val="00FA73A8"/>
    <w:rsid w:val="00FB57FE"/>
    <w:rsid w:val="00FE06AE"/>
    <w:rsid w:val="00FE2BAD"/>
    <w:rsid w:val="00FF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qFormat/>
    <w:rsid w:val="007457BB"/>
    <w:pPr>
      <w:keepNext/>
      <w:jc w:val="both"/>
      <w:outlineLvl w:val="1"/>
    </w:pPr>
    <w:rPr>
      <w:rFonts w:eastAsia="Times New Roman"/>
      <w:b/>
      <w:bCs/>
      <w:lang w:eastAsia="ru-RU"/>
    </w:rPr>
  </w:style>
  <w:style w:type="paragraph" w:styleId="9">
    <w:name w:val="heading 9"/>
    <w:basedOn w:val="a0"/>
    <w:next w:val="a0"/>
    <w:link w:val="90"/>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9C0393"/>
  </w:style>
  <w:style w:type="paragraph" w:styleId="a6">
    <w:name w:val="List Paragraph"/>
    <w:basedOn w:val="a0"/>
    <w:uiPriority w:val="34"/>
    <w:qFormat/>
    <w:rsid w:val="00C6367B"/>
    <w:pPr>
      <w:ind w:left="720"/>
      <w:contextualSpacing/>
    </w:pPr>
  </w:style>
  <w:style w:type="paragraph" w:customStyle="1" w:styleId="ConsPlusNormal">
    <w:name w:val="ConsPlusNormal"/>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rsid w:val="0079751D"/>
    <w:pPr>
      <w:spacing w:before="100" w:beforeAutospacing="1" w:after="100" w:afterAutospacing="1"/>
      <w:jc w:val="center"/>
    </w:pPr>
    <w:rPr>
      <w:rFonts w:eastAsia="Times New Roman"/>
      <w:lang w:eastAsia="ru-RU"/>
    </w:rPr>
  </w:style>
  <w:style w:type="paragraph" w:customStyle="1" w:styleId="xl67">
    <w:name w:val="xl67"/>
    <w:basedOn w:val="a0"/>
    <w:rsid w:val="0079751D"/>
    <w:pPr>
      <w:spacing w:before="100" w:beforeAutospacing="1" w:after="100" w:afterAutospacing="1"/>
    </w:pPr>
    <w:rPr>
      <w:rFonts w:eastAsia="Times New Roman"/>
      <w:lang w:eastAsia="ru-RU"/>
    </w:rPr>
  </w:style>
  <w:style w:type="paragraph" w:customStyle="1" w:styleId="xl68">
    <w:name w:val="xl68"/>
    <w:basedOn w:val="a0"/>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rsid w:val="0079751D"/>
    <w:pPr>
      <w:spacing w:before="100" w:beforeAutospacing="1" w:after="100" w:afterAutospacing="1"/>
    </w:pPr>
    <w:rPr>
      <w:rFonts w:eastAsia="Times New Roman"/>
      <w:sz w:val="16"/>
      <w:szCs w:val="16"/>
      <w:lang w:eastAsia="ru-RU"/>
    </w:rPr>
  </w:style>
  <w:style w:type="paragraph" w:customStyle="1" w:styleId="xl118">
    <w:name w:val="xl118"/>
    <w:basedOn w:val="a0"/>
    <w:rsid w:val="0079751D"/>
    <w:pPr>
      <w:spacing w:before="100" w:beforeAutospacing="1" w:after="100" w:afterAutospacing="1"/>
    </w:pPr>
    <w:rPr>
      <w:rFonts w:eastAsia="Times New Roman"/>
      <w:lang w:eastAsia="ru-RU"/>
    </w:rPr>
  </w:style>
  <w:style w:type="paragraph" w:customStyle="1" w:styleId="xl119">
    <w:name w:val="xl119"/>
    <w:basedOn w:val="a0"/>
    <w:rsid w:val="0079751D"/>
    <w:pPr>
      <w:spacing w:before="100" w:beforeAutospacing="1" w:after="100" w:afterAutospacing="1"/>
      <w:jc w:val="center"/>
    </w:pPr>
    <w:rPr>
      <w:rFonts w:eastAsia="Times New Roman"/>
      <w:b/>
      <w:bCs/>
      <w:lang w:eastAsia="ru-RU"/>
    </w:rPr>
  </w:style>
  <w:style w:type="paragraph" w:customStyle="1" w:styleId="xl120">
    <w:name w:val="xl120"/>
    <w:basedOn w:val="a0"/>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semiHidden/>
    <w:rsid w:val="007457BB"/>
    <w:pPr>
      <w:jc w:val="both"/>
    </w:pPr>
    <w:rPr>
      <w:rFonts w:eastAsia="Times New Roman"/>
      <w:lang w:eastAsia="ru-RU"/>
    </w:rPr>
  </w:style>
  <w:style w:type="character" w:customStyle="1" w:styleId="22">
    <w:name w:val="Основной текст 2 Знак"/>
    <w:basedOn w:val="a1"/>
    <w:link w:val="21"/>
    <w:semiHidden/>
    <w:rsid w:val="007457BB"/>
    <w:rPr>
      <w:rFonts w:ascii="Times New Roman" w:eastAsia="Times New Roman" w:hAnsi="Times New Roman" w:cs="Times New Roman"/>
      <w:sz w:val="24"/>
      <w:szCs w:val="24"/>
      <w:lang w:eastAsia="ru-RU"/>
    </w:rPr>
  </w:style>
  <w:style w:type="paragraph" w:styleId="ac">
    <w:name w:val="Body Text Indent"/>
    <w:basedOn w:val="a0"/>
    <w:link w:val="ad"/>
    <w:rsid w:val="007457BB"/>
    <w:pPr>
      <w:spacing w:after="120"/>
      <w:ind w:left="283"/>
    </w:pPr>
    <w:rPr>
      <w:rFonts w:eastAsia="Times New Roman"/>
      <w:lang w:eastAsia="ru-RU"/>
    </w:rPr>
  </w:style>
  <w:style w:type="character" w:customStyle="1" w:styleId="ad">
    <w:name w:val="Основной текст с отступом Знак"/>
    <w:basedOn w:val="a1"/>
    <w:link w:val="ac"/>
    <w:rsid w:val="007457BB"/>
    <w:rPr>
      <w:rFonts w:ascii="Times New Roman" w:eastAsia="Times New Roman" w:hAnsi="Times New Roman" w:cs="Times New Roman"/>
      <w:sz w:val="24"/>
      <w:szCs w:val="24"/>
      <w:lang w:eastAsia="ru-RU"/>
    </w:rPr>
  </w:style>
  <w:style w:type="paragraph" w:styleId="ae">
    <w:name w:val="Body Text"/>
    <w:basedOn w:val="a0"/>
    <w:link w:val="af"/>
    <w:rsid w:val="007457BB"/>
    <w:pPr>
      <w:spacing w:after="120"/>
    </w:pPr>
    <w:rPr>
      <w:rFonts w:eastAsia="Times New Roman"/>
      <w:lang w:eastAsia="ru-RU"/>
    </w:rPr>
  </w:style>
  <w:style w:type="character" w:customStyle="1" w:styleId="af">
    <w:name w:val="Основной текст Знак"/>
    <w:basedOn w:val="a1"/>
    <w:link w:val="ae"/>
    <w:rsid w:val="007457BB"/>
    <w:rPr>
      <w:rFonts w:ascii="Times New Roman" w:eastAsia="Times New Roman" w:hAnsi="Times New Roman" w:cs="Times New Roman"/>
      <w:sz w:val="24"/>
      <w:szCs w:val="24"/>
      <w:lang w:eastAsia="ru-RU"/>
    </w:rPr>
  </w:style>
  <w:style w:type="paragraph" w:styleId="af0">
    <w:name w:val="Plain Text"/>
    <w:basedOn w:val="a0"/>
    <w:link w:val="af1"/>
    <w:rsid w:val="007457BB"/>
    <w:rPr>
      <w:rFonts w:ascii="Courier New" w:eastAsia="Times New Roman" w:hAnsi="Courier New" w:cs="Courier New"/>
      <w:sz w:val="20"/>
      <w:szCs w:val="20"/>
      <w:lang w:eastAsia="ru-RU"/>
    </w:rPr>
  </w:style>
  <w:style w:type="character" w:customStyle="1" w:styleId="af1">
    <w:name w:val="Текст Знак"/>
    <w:basedOn w:val="a1"/>
    <w:link w:val="af0"/>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rsid w:val="007457BB"/>
    <w:rPr>
      <w:rFonts w:ascii="Verdana" w:eastAsia="Times New Roman" w:hAnsi="Verdana" w:cs="Verdana"/>
      <w:sz w:val="20"/>
      <w:szCs w:val="20"/>
      <w:lang w:val="en-US" w:eastAsia="en-US"/>
    </w:rPr>
  </w:style>
  <w:style w:type="paragraph" w:styleId="af2">
    <w:name w:val="Normal (Web)"/>
    <w:basedOn w:val="a0"/>
    <w:rsid w:val="007457BB"/>
    <w:pPr>
      <w:spacing w:before="100" w:beforeAutospacing="1" w:after="100" w:afterAutospacing="1"/>
    </w:pPr>
    <w:rPr>
      <w:rFonts w:eastAsia="Times New Roman"/>
      <w:lang w:eastAsia="ru-RU"/>
    </w:rPr>
  </w:style>
  <w:style w:type="character" w:styleId="af3">
    <w:name w:val="Strong"/>
    <w:qFormat/>
    <w:rsid w:val="007457BB"/>
    <w:rPr>
      <w:rFonts w:cs="Times New Roman"/>
      <w:b/>
      <w:bCs/>
    </w:rPr>
  </w:style>
  <w:style w:type="paragraph" w:customStyle="1" w:styleId="a">
    <w:name w:val="Знак Знак Знак Знак"/>
    <w:basedOn w:val="a0"/>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5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5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qFormat/>
    <w:rsid w:val="007457BB"/>
    <w:pPr>
      <w:keepNext/>
      <w:jc w:val="both"/>
      <w:outlineLvl w:val="1"/>
    </w:pPr>
    <w:rPr>
      <w:rFonts w:eastAsia="Times New Roman"/>
      <w:b/>
      <w:bCs/>
      <w:lang w:eastAsia="ru-RU"/>
    </w:rPr>
  </w:style>
  <w:style w:type="paragraph" w:styleId="9">
    <w:name w:val="heading 9"/>
    <w:basedOn w:val="a0"/>
    <w:next w:val="a0"/>
    <w:link w:val="90"/>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9C0393"/>
  </w:style>
  <w:style w:type="paragraph" w:styleId="a6">
    <w:name w:val="List Paragraph"/>
    <w:basedOn w:val="a0"/>
    <w:uiPriority w:val="34"/>
    <w:qFormat/>
    <w:rsid w:val="00C6367B"/>
    <w:pPr>
      <w:ind w:left="720"/>
      <w:contextualSpacing/>
    </w:pPr>
  </w:style>
  <w:style w:type="paragraph" w:customStyle="1" w:styleId="ConsPlusNormal">
    <w:name w:val="ConsPlusNormal"/>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rsid w:val="0079751D"/>
    <w:pPr>
      <w:spacing w:before="100" w:beforeAutospacing="1" w:after="100" w:afterAutospacing="1"/>
      <w:jc w:val="center"/>
    </w:pPr>
    <w:rPr>
      <w:rFonts w:eastAsia="Times New Roman"/>
      <w:lang w:eastAsia="ru-RU"/>
    </w:rPr>
  </w:style>
  <w:style w:type="paragraph" w:customStyle="1" w:styleId="xl67">
    <w:name w:val="xl67"/>
    <w:basedOn w:val="a0"/>
    <w:rsid w:val="0079751D"/>
    <w:pPr>
      <w:spacing w:before="100" w:beforeAutospacing="1" w:after="100" w:afterAutospacing="1"/>
    </w:pPr>
    <w:rPr>
      <w:rFonts w:eastAsia="Times New Roman"/>
      <w:lang w:eastAsia="ru-RU"/>
    </w:rPr>
  </w:style>
  <w:style w:type="paragraph" w:customStyle="1" w:styleId="xl68">
    <w:name w:val="xl68"/>
    <w:basedOn w:val="a0"/>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rsid w:val="0079751D"/>
    <w:pPr>
      <w:spacing w:before="100" w:beforeAutospacing="1" w:after="100" w:afterAutospacing="1"/>
    </w:pPr>
    <w:rPr>
      <w:rFonts w:eastAsia="Times New Roman"/>
      <w:sz w:val="16"/>
      <w:szCs w:val="16"/>
      <w:lang w:eastAsia="ru-RU"/>
    </w:rPr>
  </w:style>
  <w:style w:type="paragraph" w:customStyle="1" w:styleId="xl118">
    <w:name w:val="xl118"/>
    <w:basedOn w:val="a0"/>
    <w:rsid w:val="0079751D"/>
    <w:pPr>
      <w:spacing w:before="100" w:beforeAutospacing="1" w:after="100" w:afterAutospacing="1"/>
    </w:pPr>
    <w:rPr>
      <w:rFonts w:eastAsia="Times New Roman"/>
      <w:lang w:eastAsia="ru-RU"/>
    </w:rPr>
  </w:style>
  <w:style w:type="paragraph" w:customStyle="1" w:styleId="xl119">
    <w:name w:val="xl119"/>
    <w:basedOn w:val="a0"/>
    <w:rsid w:val="0079751D"/>
    <w:pPr>
      <w:spacing w:before="100" w:beforeAutospacing="1" w:after="100" w:afterAutospacing="1"/>
      <w:jc w:val="center"/>
    </w:pPr>
    <w:rPr>
      <w:rFonts w:eastAsia="Times New Roman"/>
      <w:b/>
      <w:bCs/>
      <w:lang w:eastAsia="ru-RU"/>
    </w:rPr>
  </w:style>
  <w:style w:type="paragraph" w:customStyle="1" w:styleId="xl120">
    <w:name w:val="xl120"/>
    <w:basedOn w:val="a0"/>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semiHidden/>
    <w:rsid w:val="007457BB"/>
    <w:pPr>
      <w:jc w:val="both"/>
    </w:pPr>
    <w:rPr>
      <w:rFonts w:eastAsia="Times New Roman"/>
      <w:lang w:eastAsia="ru-RU"/>
    </w:rPr>
  </w:style>
  <w:style w:type="character" w:customStyle="1" w:styleId="22">
    <w:name w:val="Основной текст 2 Знак"/>
    <w:basedOn w:val="a1"/>
    <w:link w:val="21"/>
    <w:semiHidden/>
    <w:rsid w:val="007457BB"/>
    <w:rPr>
      <w:rFonts w:ascii="Times New Roman" w:eastAsia="Times New Roman" w:hAnsi="Times New Roman" w:cs="Times New Roman"/>
      <w:sz w:val="24"/>
      <w:szCs w:val="24"/>
      <w:lang w:eastAsia="ru-RU"/>
    </w:rPr>
  </w:style>
  <w:style w:type="paragraph" w:styleId="ac">
    <w:name w:val="Body Text Indent"/>
    <w:basedOn w:val="a0"/>
    <w:link w:val="ad"/>
    <w:rsid w:val="007457BB"/>
    <w:pPr>
      <w:spacing w:after="120"/>
      <w:ind w:left="283"/>
    </w:pPr>
    <w:rPr>
      <w:rFonts w:eastAsia="Times New Roman"/>
      <w:lang w:eastAsia="ru-RU"/>
    </w:rPr>
  </w:style>
  <w:style w:type="character" w:customStyle="1" w:styleId="ad">
    <w:name w:val="Основной текст с отступом Знак"/>
    <w:basedOn w:val="a1"/>
    <w:link w:val="ac"/>
    <w:rsid w:val="007457BB"/>
    <w:rPr>
      <w:rFonts w:ascii="Times New Roman" w:eastAsia="Times New Roman" w:hAnsi="Times New Roman" w:cs="Times New Roman"/>
      <w:sz w:val="24"/>
      <w:szCs w:val="24"/>
      <w:lang w:eastAsia="ru-RU"/>
    </w:rPr>
  </w:style>
  <w:style w:type="paragraph" w:styleId="ae">
    <w:name w:val="Body Text"/>
    <w:basedOn w:val="a0"/>
    <w:link w:val="af"/>
    <w:rsid w:val="007457BB"/>
    <w:pPr>
      <w:spacing w:after="120"/>
    </w:pPr>
    <w:rPr>
      <w:rFonts w:eastAsia="Times New Roman"/>
      <w:lang w:eastAsia="ru-RU"/>
    </w:rPr>
  </w:style>
  <w:style w:type="character" w:customStyle="1" w:styleId="af">
    <w:name w:val="Основной текст Знак"/>
    <w:basedOn w:val="a1"/>
    <w:link w:val="ae"/>
    <w:rsid w:val="007457BB"/>
    <w:rPr>
      <w:rFonts w:ascii="Times New Roman" w:eastAsia="Times New Roman" w:hAnsi="Times New Roman" w:cs="Times New Roman"/>
      <w:sz w:val="24"/>
      <w:szCs w:val="24"/>
      <w:lang w:eastAsia="ru-RU"/>
    </w:rPr>
  </w:style>
  <w:style w:type="paragraph" w:styleId="af0">
    <w:name w:val="Plain Text"/>
    <w:basedOn w:val="a0"/>
    <w:link w:val="af1"/>
    <w:rsid w:val="007457BB"/>
    <w:rPr>
      <w:rFonts w:ascii="Courier New" w:eastAsia="Times New Roman" w:hAnsi="Courier New" w:cs="Courier New"/>
      <w:sz w:val="20"/>
      <w:szCs w:val="20"/>
      <w:lang w:eastAsia="ru-RU"/>
    </w:rPr>
  </w:style>
  <w:style w:type="character" w:customStyle="1" w:styleId="af1">
    <w:name w:val="Текст Знак"/>
    <w:basedOn w:val="a1"/>
    <w:link w:val="af0"/>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rsid w:val="007457BB"/>
    <w:rPr>
      <w:rFonts w:ascii="Verdana" w:eastAsia="Times New Roman" w:hAnsi="Verdana" w:cs="Verdana"/>
      <w:sz w:val="20"/>
      <w:szCs w:val="20"/>
      <w:lang w:val="en-US" w:eastAsia="en-US"/>
    </w:rPr>
  </w:style>
  <w:style w:type="paragraph" w:styleId="af2">
    <w:name w:val="Normal (Web)"/>
    <w:basedOn w:val="a0"/>
    <w:rsid w:val="007457BB"/>
    <w:pPr>
      <w:spacing w:before="100" w:beforeAutospacing="1" w:after="100" w:afterAutospacing="1"/>
    </w:pPr>
    <w:rPr>
      <w:rFonts w:eastAsia="Times New Roman"/>
      <w:lang w:eastAsia="ru-RU"/>
    </w:rPr>
  </w:style>
  <w:style w:type="character" w:styleId="af3">
    <w:name w:val="Strong"/>
    <w:qFormat/>
    <w:rsid w:val="007457BB"/>
    <w:rPr>
      <w:rFonts w:cs="Times New Roman"/>
      <w:b/>
      <w:bCs/>
    </w:rPr>
  </w:style>
  <w:style w:type="paragraph" w:customStyle="1" w:styleId="a">
    <w:name w:val="Знак Знак Знак Знак"/>
    <w:basedOn w:val="a0"/>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5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5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8099">
      <w:bodyDiv w:val="1"/>
      <w:marLeft w:val="0"/>
      <w:marRight w:val="0"/>
      <w:marTop w:val="0"/>
      <w:marBottom w:val="0"/>
      <w:divBdr>
        <w:top w:val="none" w:sz="0" w:space="0" w:color="auto"/>
        <w:left w:val="none" w:sz="0" w:space="0" w:color="auto"/>
        <w:bottom w:val="none" w:sz="0" w:space="0" w:color="auto"/>
        <w:right w:val="none" w:sz="0" w:space="0" w:color="auto"/>
      </w:divBdr>
    </w:div>
    <w:div w:id="557787122">
      <w:bodyDiv w:val="1"/>
      <w:marLeft w:val="0"/>
      <w:marRight w:val="0"/>
      <w:marTop w:val="0"/>
      <w:marBottom w:val="0"/>
      <w:divBdr>
        <w:top w:val="none" w:sz="0" w:space="0" w:color="auto"/>
        <w:left w:val="none" w:sz="0" w:space="0" w:color="auto"/>
        <w:bottom w:val="none" w:sz="0" w:space="0" w:color="auto"/>
        <w:right w:val="none" w:sz="0" w:space="0" w:color="auto"/>
      </w:divBdr>
    </w:div>
    <w:div w:id="641467735">
      <w:bodyDiv w:val="1"/>
      <w:marLeft w:val="0"/>
      <w:marRight w:val="0"/>
      <w:marTop w:val="0"/>
      <w:marBottom w:val="0"/>
      <w:divBdr>
        <w:top w:val="none" w:sz="0" w:space="0" w:color="auto"/>
        <w:left w:val="none" w:sz="0" w:space="0" w:color="auto"/>
        <w:bottom w:val="none" w:sz="0" w:space="0" w:color="auto"/>
        <w:right w:val="none" w:sz="0" w:space="0" w:color="auto"/>
      </w:divBdr>
    </w:div>
    <w:div w:id="651638444">
      <w:bodyDiv w:val="1"/>
      <w:marLeft w:val="0"/>
      <w:marRight w:val="0"/>
      <w:marTop w:val="0"/>
      <w:marBottom w:val="0"/>
      <w:divBdr>
        <w:top w:val="none" w:sz="0" w:space="0" w:color="auto"/>
        <w:left w:val="none" w:sz="0" w:space="0" w:color="auto"/>
        <w:bottom w:val="none" w:sz="0" w:space="0" w:color="auto"/>
        <w:right w:val="none" w:sz="0" w:space="0" w:color="auto"/>
      </w:divBdr>
    </w:div>
    <w:div w:id="755588955">
      <w:bodyDiv w:val="1"/>
      <w:marLeft w:val="0"/>
      <w:marRight w:val="0"/>
      <w:marTop w:val="0"/>
      <w:marBottom w:val="0"/>
      <w:divBdr>
        <w:top w:val="none" w:sz="0" w:space="0" w:color="auto"/>
        <w:left w:val="none" w:sz="0" w:space="0" w:color="auto"/>
        <w:bottom w:val="none" w:sz="0" w:space="0" w:color="auto"/>
        <w:right w:val="none" w:sz="0" w:space="0" w:color="auto"/>
      </w:divBdr>
    </w:div>
    <w:div w:id="849301056">
      <w:bodyDiv w:val="1"/>
      <w:marLeft w:val="0"/>
      <w:marRight w:val="0"/>
      <w:marTop w:val="0"/>
      <w:marBottom w:val="0"/>
      <w:divBdr>
        <w:top w:val="none" w:sz="0" w:space="0" w:color="auto"/>
        <w:left w:val="none" w:sz="0" w:space="0" w:color="auto"/>
        <w:bottom w:val="none" w:sz="0" w:space="0" w:color="auto"/>
        <w:right w:val="none" w:sz="0" w:space="0" w:color="auto"/>
      </w:divBdr>
    </w:div>
    <w:div w:id="969164618">
      <w:bodyDiv w:val="1"/>
      <w:marLeft w:val="0"/>
      <w:marRight w:val="0"/>
      <w:marTop w:val="0"/>
      <w:marBottom w:val="0"/>
      <w:divBdr>
        <w:top w:val="none" w:sz="0" w:space="0" w:color="auto"/>
        <w:left w:val="none" w:sz="0" w:space="0" w:color="auto"/>
        <w:bottom w:val="none" w:sz="0" w:space="0" w:color="auto"/>
        <w:right w:val="none" w:sz="0" w:space="0" w:color="auto"/>
      </w:divBdr>
    </w:div>
    <w:div w:id="1013260010">
      <w:bodyDiv w:val="1"/>
      <w:marLeft w:val="0"/>
      <w:marRight w:val="0"/>
      <w:marTop w:val="0"/>
      <w:marBottom w:val="0"/>
      <w:divBdr>
        <w:top w:val="none" w:sz="0" w:space="0" w:color="auto"/>
        <w:left w:val="none" w:sz="0" w:space="0" w:color="auto"/>
        <w:bottom w:val="none" w:sz="0" w:space="0" w:color="auto"/>
        <w:right w:val="none" w:sz="0" w:space="0" w:color="auto"/>
      </w:divBdr>
    </w:div>
    <w:div w:id="1239249953">
      <w:bodyDiv w:val="1"/>
      <w:marLeft w:val="0"/>
      <w:marRight w:val="0"/>
      <w:marTop w:val="0"/>
      <w:marBottom w:val="0"/>
      <w:divBdr>
        <w:top w:val="none" w:sz="0" w:space="0" w:color="auto"/>
        <w:left w:val="none" w:sz="0" w:space="0" w:color="auto"/>
        <w:bottom w:val="none" w:sz="0" w:space="0" w:color="auto"/>
        <w:right w:val="none" w:sz="0" w:space="0" w:color="auto"/>
      </w:divBdr>
    </w:div>
    <w:div w:id="1675911619">
      <w:bodyDiv w:val="1"/>
      <w:marLeft w:val="0"/>
      <w:marRight w:val="0"/>
      <w:marTop w:val="0"/>
      <w:marBottom w:val="0"/>
      <w:divBdr>
        <w:top w:val="none" w:sz="0" w:space="0" w:color="auto"/>
        <w:left w:val="none" w:sz="0" w:space="0" w:color="auto"/>
        <w:bottom w:val="none" w:sz="0" w:space="0" w:color="auto"/>
        <w:right w:val="none" w:sz="0" w:space="0" w:color="auto"/>
      </w:divBdr>
    </w:div>
    <w:div w:id="1707101761">
      <w:bodyDiv w:val="1"/>
      <w:marLeft w:val="0"/>
      <w:marRight w:val="0"/>
      <w:marTop w:val="0"/>
      <w:marBottom w:val="0"/>
      <w:divBdr>
        <w:top w:val="none" w:sz="0" w:space="0" w:color="auto"/>
        <w:left w:val="none" w:sz="0" w:space="0" w:color="auto"/>
        <w:bottom w:val="none" w:sz="0" w:space="0" w:color="auto"/>
        <w:right w:val="none" w:sz="0" w:space="0" w:color="auto"/>
      </w:divBdr>
    </w:div>
    <w:div w:id="1895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10A9-3B1B-48C0-9CC5-63BC6F82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7158</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Nika</cp:lastModifiedBy>
  <cp:revision>2</cp:revision>
  <cp:lastPrinted>2018-03-30T03:42:00Z</cp:lastPrinted>
  <dcterms:created xsi:type="dcterms:W3CDTF">2019-10-18T09:49:00Z</dcterms:created>
  <dcterms:modified xsi:type="dcterms:W3CDTF">2019-10-18T09:49:00Z</dcterms:modified>
</cp:coreProperties>
</file>