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F4" w:rsidRPr="008318EC" w:rsidRDefault="00101D43" w:rsidP="002110F4">
      <w:pPr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63C33">
        <w:rPr>
          <w:rFonts w:ascii="Arial" w:eastAsia="Times New Roman" w:hAnsi="Arial" w:cs="Arial"/>
          <w:b/>
          <w:sz w:val="32"/>
          <w:szCs w:val="32"/>
          <w:lang w:eastAsia="ru-RU"/>
        </w:rPr>
        <w:t>25.04.2019г. №45</w:t>
      </w:r>
    </w:p>
    <w:p w:rsidR="002110F4" w:rsidRPr="008318EC" w:rsidRDefault="002110F4" w:rsidP="002110F4">
      <w:pPr>
        <w:spacing w:after="0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110F4" w:rsidRPr="008318EC" w:rsidRDefault="002110F4" w:rsidP="002110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110F4" w:rsidRPr="008318EC" w:rsidRDefault="002110F4" w:rsidP="002110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2110F4" w:rsidRPr="008318EC" w:rsidRDefault="002110F4" w:rsidP="002110F4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2110F4" w:rsidRPr="008318EC" w:rsidRDefault="002110F4" w:rsidP="002110F4">
      <w:pPr>
        <w:shd w:val="clear" w:color="auto" w:fill="FFFFFF"/>
        <w:spacing w:after="0" w:line="326" w:lineRule="exact"/>
        <w:ind w:right="-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318EC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110F4" w:rsidRDefault="002110F4" w:rsidP="002110F4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8318EC">
        <w:rPr>
          <w:rFonts w:ascii="Arial" w:hAnsi="Arial" w:cs="Arial"/>
          <w:bCs w:val="0"/>
          <w:sz w:val="32"/>
          <w:szCs w:val="32"/>
        </w:rPr>
        <w:t>РЕШЕНИЕ</w:t>
      </w:r>
    </w:p>
    <w:p w:rsidR="002110F4" w:rsidRDefault="002110F4" w:rsidP="002110F4">
      <w:pPr>
        <w:keepNext/>
        <w:autoSpaceDE w:val="0"/>
        <w:autoSpaceDN w:val="0"/>
        <w:adjustRightInd w:val="0"/>
        <w:spacing w:after="0" w:line="226" w:lineRule="auto"/>
        <w:contextualSpacing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C6B74" w:rsidRPr="002110F4" w:rsidRDefault="00B16D6F" w:rsidP="002110F4">
      <w:pPr>
        <w:keepNext/>
        <w:autoSpaceDE w:val="0"/>
        <w:autoSpaceDN w:val="0"/>
        <w:adjustRightInd w:val="0"/>
        <w:spacing w:after="0" w:line="226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110F4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ПОЛОЖЕНИЯ О СТАРОСТЕ</w:t>
      </w:r>
      <w:r w:rsidRPr="002110F4">
        <w:rPr>
          <w:rFonts w:ascii="Arial" w:eastAsia="Times New Roman" w:hAnsi="Arial" w:cs="Arial"/>
          <w:b/>
          <w:sz w:val="32"/>
          <w:szCs w:val="32"/>
          <w:lang w:eastAsia="ru-RU"/>
        </w:rPr>
        <w:br/>
        <w:t>СЕЛЬСКОГО НАСЕЛЕННОГО ПУНКТА</w:t>
      </w:r>
    </w:p>
    <w:p w:rsidR="006C6B74" w:rsidRPr="00953E26" w:rsidRDefault="006C6B74" w:rsidP="001000D8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74" w:rsidRPr="00F56DA7" w:rsidRDefault="00FE5BBE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F56DA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2110F4" w:rsidRPr="00F5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56DA7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со статьей 27  </w:t>
      </w:r>
      <w:r w:rsidR="006C6B74" w:rsidRPr="00F56DA7">
        <w:rPr>
          <w:rFonts w:ascii="Arial" w:eastAsia="Times New Roman" w:hAnsi="Arial" w:cs="Arial"/>
          <w:sz w:val="24"/>
          <w:szCs w:val="24"/>
          <w:lang w:eastAsia="ru-RU"/>
        </w:rPr>
        <w:t>Федеральн</w:t>
      </w:r>
      <w:r w:rsidR="000866C8" w:rsidRPr="00F56DA7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C6B74" w:rsidRPr="00F56DA7">
        <w:rPr>
          <w:rFonts w:ascii="Arial" w:eastAsia="Times New Roman" w:hAnsi="Arial" w:cs="Arial"/>
          <w:sz w:val="24"/>
          <w:szCs w:val="24"/>
          <w:lang w:eastAsia="ru-RU"/>
        </w:rPr>
        <w:t xml:space="preserve"> закон</w:t>
      </w:r>
      <w:r w:rsidR="000866C8" w:rsidRPr="00F56DA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C6B74" w:rsidRPr="00F56DA7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</w:t>
      </w:r>
      <w:r w:rsidR="000866C8" w:rsidRPr="00F56DA7">
        <w:rPr>
          <w:rFonts w:ascii="Arial" w:eastAsia="Times New Roman" w:hAnsi="Arial" w:cs="Arial"/>
          <w:sz w:val="24"/>
          <w:szCs w:val="24"/>
          <w:lang w:eastAsia="ru-RU"/>
        </w:rPr>
        <w:t>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</w:t>
      </w:r>
      <w:r w:rsidR="0093064A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</w:t>
      </w:r>
      <w:r w:rsidR="000866C8" w:rsidRPr="00F56D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3064A">
        <w:rPr>
          <w:rFonts w:ascii="Arial" w:eastAsia="Times New Roman" w:hAnsi="Arial" w:cs="Arial"/>
          <w:sz w:val="24"/>
          <w:szCs w:val="24"/>
          <w:lang w:eastAsia="ru-RU"/>
        </w:rPr>
        <w:t xml:space="preserve">статьей 23 </w:t>
      </w:r>
      <w:r w:rsidR="006C6B74" w:rsidRPr="00F56DA7">
        <w:rPr>
          <w:rFonts w:ascii="Arial" w:eastAsia="Times New Roman" w:hAnsi="Arial" w:cs="Arial"/>
          <w:sz w:val="24"/>
          <w:szCs w:val="24"/>
          <w:lang w:eastAsia="ru-RU"/>
        </w:rPr>
        <w:t xml:space="preserve">Устава </w:t>
      </w:r>
      <w:r w:rsidR="00130276" w:rsidRPr="00F56DA7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="00130276" w:rsidRPr="00F56DA7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130276" w:rsidRPr="00F56DA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110F4" w:rsidRPr="00F56DA7">
        <w:rPr>
          <w:rFonts w:ascii="Arial" w:eastAsia="Times New Roman" w:hAnsi="Arial" w:cs="Arial"/>
          <w:sz w:val="24"/>
          <w:szCs w:val="24"/>
          <w:lang w:eastAsia="ru-RU"/>
        </w:rPr>
        <w:t>, Дума муниципального образования «</w:t>
      </w:r>
      <w:proofErr w:type="spellStart"/>
      <w:r w:rsidR="002110F4" w:rsidRPr="00F56DA7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2110F4" w:rsidRPr="00F56DA7">
        <w:rPr>
          <w:rFonts w:ascii="Arial" w:eastAsia="Times New Roman" w:hAnsi="Arial" w:cs="Arial"/>
          <w:sz w:val="24"/>
          <w:szCs w:val="24"/>
          <w:lang w:eastAsia="ru-RU"/>
        </w:rPr>
        <w:t>»</w:t>
      </w:r>
      <w:proofErr w:type="gramEnd"/>
    </w:p>
    <w:p w:rsidR="002110F4" w:rsidRDefault="002110F4" w:rsidP="00F56DA7">
      <w:pPr>
        <w:widowControl w:val="0"/>
        <w:autoSpaceDE w:val="0"/>
        <w:autoSpaceDN w:val="0"/>
        <w:adjustRightInd w:val="0"/>
        <w:spacing w:after="0" w:line="22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0F4" w:rsidRPr="002110F4" w:rsidRDefault="002110F4" w:rsidP="00696B15">
      <w:pPr>
        <w:widowControl w:val="0"/>
        <w:autoSpaceDE w:val="0"/>
        <w:autoSpaceDN w:val="0"/>
        <w:adjustRightInd w:val="0"/>
        <w:spacing w:after="120" w:line="226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110F4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6C6B74" w:rsidRPr="00F56DA7" w:rsidRDefault="006C6B74" w:rsidP="00696B15">
      <w:pPr>
        <w:widowControl w:val="0"/>
        <w:autoSpaceDE w:val="0"/>
        <w:autoSpaceDN w:val="0"/>
        <w:adjustRightInd w:val="0"/>
        <w:spacing w:after="12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DA7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2110F4" w:rsidRPr="00F56DA7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F56DA7">
        <w:rPr>
          <w:rFonts w:ascii="Arial" w:eastAsia="Times New Roman" w:hAnsi="Arial" w:cs="Arial"/>
          <w:bCs/>
          <w:sz w:val="24"/>
          <w:szCs w:val="24"/>
          <w:lang w:eastAsia="ru-RU"/>
        </w:rPr>
        <w:t>оложение о</w:t>
      </w:r>
      <w:r w:rsidR="00953E26" w:rsidRPr="00F56D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56DA7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953E26" w:rsidRPr="00F56DA7">
        <w:rPr>
          <w:rFonts w:ascii="Arial" w:eastAsia="Times New Roman" w:hAnsi="Arial" w:cs="Arial"/>
          <w:bCs/>
          <w:sz w:val="24"/>
          <w:szCs w:val="24"/>
          <w:lang w:eastAsia="ru-RU"/>
        </w:rPr>
        <w:t>е сельского населенного пункта</w:t>
      </w:r>
      <w:r w:rsidRPr="00F56D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F56DA7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</w:p>
    <w:p w:rsidR="00696B15" w:rsidRDefault="006C6B74" w:rsidP="00696B15">
      <w:pPr>
        <w:widowControl w:val="0"/>
        <w:autoSpaceDE w:val="0"/>
        <w:autoSpaceDN w:val="0"/>
        <w:adjustRightInd w:val="0"/>
        <w:spacing w:after="12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56DA7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96B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96B15" w:rsidRPr="00696B15">
        <w:rPr>
          <w:rFonts w:ascii="Arial" w:eastAsia="Times New Roman" w:hAnsi="Arial" w:cs="Arial"/>
          <w:sz w:val="24"/>
          <w:szCs w:val="24"/>
          <w:lang w:eastAsia="ru-RU"/>
        </w:rPr>
        <w:t>Настоящее решение подлежит официал</w:t>
      </w:r>
      <w:r w:rsidR="00696B15">
        <w:rPr>
          <w:rFonts w:ascii="Arial" w:eastAsia="Times New Roman" w:hAnsi="Arial" w:cs="Arial"/>
          <w:sz w:val="24"/>
          <w:szCs w:val="24"/>
          <w:lang w:eastAsia="ru-RU"/>
        </w:rPr>
        <w:t xml:space="preserve">ьному опубликованию в «Вестнике» </w:t>
      </w:r>
      <w:r w:rsidR="00696B15" w:rsidRPr="00696B15">
        <w:rPr>
          <w:rFonts w:ascii="Arial" w:eastAsia="Times New Roman" w:hAnsi="Arial" w:cs="Arial"/>
          <w:sz w:val="24"/>
          <w:szCs w:val="24"/>
          <w:lang w:eastAsia="ru-RU"/>
        </w:rPr>
        <w:t>и на официальном сайте администрац</w:t>
      </w:r>
      <w:r w:rsidR="00696B15">
        <w:rPr>
          <w:rFonts w:ascii="Arial" w:eastAsia="Times New Roman" w:hAnsi="Arial" w:cs="Arial"/>
          <w:sz w:val="24"/>
          <w:szCs w:val="24"/>
          <w:lang w:eastAsia="ru-RU"/>
        </w:rPr>
        <w:t>ии МО «</w:t>
      </w:r>
      <w:proofErr w:type="spellStart"/>
      <w:r w:rsidR="00696B15">
        <w:rPr>
          <w:rFonts w:ascii="Arial" w:eastAsia="Times New Roman" w:hAnsi="Arial" w:cs="Arial"/>
          <w:sz w:val="24"/>
          <w:szCs w:val="24"/>
          <w:lang w:eastAsia="ru-RU"/>
        </w:rPr>
        <w:t>Майск</w:t>
      </w:r>
      <w:proofErr w:type="spellEnd"/>
      <w:r w:rsidR="00696B1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="00696B15">
        <w:rPr>
          <w:rFonts w:ascii="Arial" w:eastAsia="Times New Roman" w:hAnsi="Arial" w:cs="Arial"/>
          <w:sz w:val="24"/>
          <w:szCs w:val="24"/>
          <w:lang w:eastAsia="ru-RU"/>
        </w:rPr>
        <w:t>www</w:t>
      </w:r>
      <w:proofErr w:type="spellEnd"/>
      <w:r w:rsidR="00696B15">
        <w:rPr>
          <w:rFonts w:ascii="Arial" w:eastAsia="Times New Roman" w:hAnsi="Arial" w:cs="Arial"/>
          <w:sz w:val="24"/>
          <w:szCs w:val="24"/>
          <w:lang w:eastAsia="ru-RU"/>
        </w:rPr>
        <w:t>. maisk-adm.ru.</w:t>
      </w:r>
    </w:p>
    <w:p w:rsidR="00696B15" w:rsidRPr="00696B15" w:rsidRDefault="00696B15" w:rsidP="00696B15">
      <w:pPr>
        <w:widowControl w:val="0"/>
        <w:autoSpaceDE w:val="0"/>
        <w:autoSpaceDN w:val="0"/>
        <w:adjustRightInd w:val="0"/>
        <w:spacing w:after="12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F56DA7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696B15" w:rsidRDefault="00696B15" w:rsidP="00696B15">
      <w:pPr>
        <w:widowControl w:val="0"/>
        <w:autoSpaceDE w:val="0"/>
        <w:autoSpaceDN w:val="0"/>
        <w:adjustRightInd w:val="0"/>
        <w:spacing w:after="12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96B15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696B1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696B1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F56DA7" w:rsidRDefault="00F56DA7" w:rsidP="00696B15">
      <w:pPr>
        <w:widowControl w:val="0"/>
        <w:autoSpaceDE w:val="0"/>
        <w:autoSpaceDN w:val="0"/>
        <w:adjustRightInd w:val="0"/>
        <w:spacing w:after="12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DA7" w:rsidRDefault="00F56DA7" w:rsidP="00696B15">
      <w:pPr>
        <w:spacing w:after="120"/>
        <w:rPr>
          <w:rFonts w:ascii="Arial" w:hAnsi="Arial" w:cs="Arial"/>
        </w:rPr>
      </w:pPr>
    </w:p>
    <w:p w:rsidR="00F56DA7" w:rsidRPr="003D6907" w:rsidRDefault="00F56DA7" w:rsidP="00F56DA7">
      <w:pPr>
        <w:spacing w:after="0"/>
        <w:rPr>
          <w:rFonts w:ascii="Arial" w:hAnsi="Arial" w:cs="Arial"/>
          <w:sz w:val="24"/>
          <w:szCs w:val="24"/>
        </w:rPr>
      </w:pPr>
      <w:r w:rsidRPr="003D6907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3D6907">
        <w:rPr>
          <w:rFonts w:ascii="Arial" w:hAnsi="Arial" w:cs="Arial"/>
          <w:sz w:val="24"/>
          <w:szCs w:val="24"/>
        </w:rPr>
        <w:t>Майск</w:t>
      </w:r>
      <w:proofErr w:type="spellEnd"/>
      <w:r w:rsidRPr="003D6907">
        <w:rPr>
          <w:rFonts w:ascii="Arial" w:hAnsi="Arial" w:cs="Arial"/>
          <w:sz w:val="24"/>
          <w:szCs w:val="24"/>
        </w:rPr>
        <w:t>»</w:t>
      </w:r>
    </w:p>
    <w:p w:rsidR="00F56DA7" w:rsidRPr="003D6907" w:rsidRDefault="00F56DA7" w:rsidP="00F56DA7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3D6907">
        <w:rPr>
          <w:rFonts w:ascii="Arial" w:hAnsi="Arial" w:cs="Arial"/>
          <w:sz w:val="24"/>
          <w:szCs w:val="24"/>
        </w:rPr>
        <w:t>А.И.Серебренников</w:t>
      </w:r>
      <w:proofErr w:type="spellEnd"/>
    </w:p>
    <w:p w:rsidR="00F56DA7" w:rsidRPr="00F56DA7" w:rsidRDefault="00F56DA7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66C8" w:rsidRPr="00F56DA7" w:rsidRDefault="000866C8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6DA7" w:rsidRDefault="00C55860" w:rsidP="00F56DA7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F56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6C6B74" w:rsidRPr="00044353" w:rsidRDefault="002110F4" w:rsidP="000866C8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44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C6B74" w:rsidRPr="00044353">
        <w:rPr>
          <w:rFonts w:ascii="Courier New" w:eastAsia="Times New Roman" w:hAnsi="Courier New" w:cs="Courier New"/>
          <w:sz w:val="24"/>
          <w:szCs w:val="24"/>
          <w:lang w:eastAsia="ru-RU"/>
        </w:rPr>
        <w:t>УТВЕРЖДЕНО</w:t>
      </w:r>
    </w:p>
    <w:p w:rsidR="00044353" w:rsidRPr="00044353" w:rsidRDefault="00044353" w:rsidP="00044353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 w:rsidRPr="00044353">
        <w:rPr>
          <w:rFonts w:ascii="Courier New" w:hAnsi="Courier New" w:cs="Courier New"/>
          <w:sz w:val="20"/>
          <w:szCs w:val="20"/>
        </w:rPr>
        <w:t>Решением</w:t>
      </w:r>
      <w:r w:rsidR="00C55860" w:rsidRPr="00044353">
        <w:rPr>
          <w:rFonts w:ascii="Courier New" w:hAnsi="Courier New" w:cs="Courier New"/>
          <w:sz w:val="20"/>
          <w:szCs w:val="20"/>
        </w:rPr>
        <w:t xml:space="preserve"> Думы МО "</w:t>
      </w:r>
      <w:proofErr w:type="spellStart"/>
      <w:r w:rsidR="00C55860" w:rsidRPr="00044353">
        <w:rPr>
          <w:rFonts w:ascii="Courier New" w:hAnsi="Courier New" w:cs="Courier New"/>
          <w:sz w:val="20"/>
          <w:szCs w:val="20"/>
        </w:rPr>
        <w:t>Майск</w:t>
      </w:r>
      <w:proofErr w:type="spellEnd"/>
      <w:r w:rsidR="00C55860" w:rsidRPr="00044353">
        <w:rPr>
          <w:rFonts w:ascii="Courier New" w:hAnsi="Courier New" w:cs="Courier New"/>
          <w:sz w:val="20"/>
          <w:szCs w:val="20"/>
        </w:rPr>
        <w:t>"</w:t>
      </w:r>
      <w:r w:rsidRPr="00044353">
        <w:rPr>
          <w:rFonts w:ascii="Courier New" w:hAnsi="Courier New" w:cs="Courier New"/>
          <w:sz w:val="20"/>
          <w:szCs w:val="20"/>
        </w:rPr>
        <w:t xml:space="preserve">         </w:t>
      </w:r>
    </w:p>
    <w:p w:rsidR="00C55860" w:rsidRPr="00044353" w:rsidRDefault="00044353" w:rsidP="00044353">
      <w:pPr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044353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r w:rsidR="00563C33">
        <w:rPr>
          <w:rFonts w:ascii="Courier New" w:hAnsi="Courier New" w:cs="Courier New"/>
          <w:sz w:val="20"/>
          <w:szCs w:val="20"/>
        </w:rPr>
        <w:t xml:space="preserve">             от 25.04.2019г. №45</w:t>
      </w: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3E26" w:rsidRPr="0078602F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bookmarkStart w:id="0" w:name="Par24"/>
      <w:bookmarkEnd w:id="0"/>
      <w:r w:rsidRPr="0078602F">
        <w:rPr>
          <w:rFonts w:ascii="Arial" w:eastAsia="Times New Roman" w:hAnsi="Arial" w:cs="Arial"/>
          <w:bCs/>
          <w:sz w:val="24"/>
          <w:szCs w:val="24"/>
          <w:lang w:eastAsia="ru-RU"/>
        </w:rPr>
        <w:t>ПОЛОЖЕНИЕ</w:t>
      </w:r>
      <w:bookmarkStart w:id="1" w:name="Par35"/>
      <w:bookmarkEnd w:id="1"/>
      <w:r w:rsidR="00953E26" w:rsidRPr="0078602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</w:t>
      </w:r>
      <w:r w:rsidRPr="0078602F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953E26" w:rsidRPr="0078602F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</w:p>
    <w:p w:rsidR="006C6B74" w:rsidRPr="0078602F" w:rsidRDefault="00E37B4F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НАСЕЛЕННОГО ПУНКТА</w:t>
      </w:r>
    </w:p>
    <w:p w:rsidR="006C6B74" w:rsidRPr="00311463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575E" w:rsidRPr="00AB2881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DE575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Настоящим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Положение</w:t>
      </w:r>
      <w:r w:rsidR="00DE575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</w:t>
      </w:r>
      <w:r w:rsidR="00DE575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</w:t>
      </w:r>
      <w:r w:rsidR="00DE575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муниципально</w:t>
      </w:r>
      <w:r w:rsidR="00311463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</w:t>
      </w:r>
      <w:r w:rsidR="00DE575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образовани</w:t>
      </w:r>
      <w:r w:rsidR="00311463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</w:t>
      </w:r>
      <w:r w:rsidR="0078602F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«</w:t>
      </w:r>
      <w:proofErr w:type="spellStart"/>
      <w:r w:rsidR="0078602F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Майск</w:t>
      </w:r>
      <w:proofErr w:type="spellEnd"/>
      <w:r w:rsidR="0078602F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» </w:t>
      </w:r>
      <w:r w:rsidR="00DE575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(далее </w:t>
      </w:r>
      <w:r w:rsidR="00CD52C3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соответственно </w:t>
      </w:r>
      <w:r w:rsidR="00DE575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– староста</w:t>
      </w:r>
      <w:r w:rsidR="00CD52C3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</w:t>
      </w:r>
      <w:r w:rsidR="00311463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сельский населенный пункт</w:t>
      </w:r>
      <w:r w:rsidR="00DE575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), гарантии его деятельности</w:t>
      </w:r>
      <w:r w:rsidR="00311463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(</w:t>
      </w:r>
      <w:r w:rsidR="00DE575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включая случаи, порядок и размеры компенсации расходов старосты, связанных с осуществлением </w:t>
      </w:r>
      <w:r w:rsidR="00D91FCB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 </w:t>
      </w:r>
      <w:r w:rsidR="00DE575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деятельности старосты</w:t>
      </w:r>
      <w:r w:rsidR="00311463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), </w:t>
      </w:r>
      <w:r w:rsidR="00DE575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 также форм</w:t>
      </w:r>
      <w:r w:rsidR="00D91FCB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DE575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описание и порядок выдачи удостоверения старосты.</w:t>
      </w:r>
    </w:p>
    <w:p w:rsidR="000D341F" w:rsidRPr="00AB2881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 xml:space="preserve">2. </w:t>
      </w:r>
      <w:r w:rsidR="00311463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AB2881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1) взаимодействует с органами местного самоуправления</w:t>
      </w:r>
      <w:r w:rsidR="00063651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="0078602F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«</w:t>
      </w:r>
      <w:proofErr w:type="spellStart"/>
      <w:r w:rsidR="0078602F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Майск</w:t>
      </w:r>
      <w:proofErr w:type="spellEnd"/>
      <w:r w:rsidR="0078602F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="0078602F" w:rsidRPr="00AB2881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E275C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(далее – муниципальное образование),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AB2881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</w:t>
      </w:r>
      <w:r w:rsidR="004E275C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подлежащие обязательному рассмотрению органами местного самоуправления</w:t>
      </w:r>
      <w:r w:rsidR="004E275C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AB2881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3) информирует жителей сельского населенного пункта по вопросам организации и осуществления местного самоуправления</w:t>
      </w:r>
      <w:r w:rsidR="00E1268C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в муниципальном образовании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311463" w:rsidRPr="00AB2881" w:rsidRDefault="00311463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4) содействует органам местного самоуправления</w:t>
      </w:r>
      <w:r w:rsidR="00E1268C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1268C" w:rsidRPr="00AB2881" w:rsidRDefault="00E1268C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5) </w:t>
      </w:r>
      <w:r w:rsidR="008407EA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содействие органам местного самоуправления муниципального образования в осуществлении информационного взаимодействия с территориальными органами федеральных органов исполнительной власти, органами государственной власти Иркутской области, иными государственными органами Иркутской области, органами местного самоуправления иных муниципальных образований Иркутской области и жителями сельского населенного пункта при решении вопросов местного значения по организации и осуществлению мероприятий по защите населения и территории муниципального образования от чрезвычайных</w:t>
      </w:r>
      <w:proofErr w:type="gramEnd"/>
      <w:r w:rsidR="008407EA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ситуаций природного и техногенного характера, обеспечению первичных мер пожарной безопасности, участию в предупреждении и ликвидации последствий чрезвычайных ситуаций;</w:t>
      </w:r>
    </w:p>
    <w:p w:rsidR="00E1268C" w:rsidRPr="00AB2881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6)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</w:p>
    <w:p w:rsidR="00E1268C" w:rsidRPr="00AB2881" w:rsidRDefault="008407EA" w:rsidP="00311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7) содействие органам местного самоуправления муниципального образования при решении вопросов местного значения по организации и осуществлению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характера.</w:t>
      </w:r>
    </w:p>
    <w:p w:rsidR="006C6B74" w:rsidRPr="00AB2881" w:rsidRDefault="006C6B74" w:rsidP="001712D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D534FC" w:rsidRPr="00AB2881">
        <w:rPr>
          <w:rFonts w:ascii="Arial" w:eastAsia="Times New Roman" w:hAnsi="Arial" w:cs="Arial"/>
          <w:sz w:val="24"/>
          <w:szCs w:val="24"/>
          <w:lang w:eastAsia="ru-RU"/>
        </w:rPr>
        <w:t>В муниципальном образовании старосте предоставляются следующие гарантии его деятельности</w:t>
      </w:r>
      <w:r w:rsidR="00FE5BBE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61711" w:rsidRPr="00AB2881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AB2881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AB2881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</w:t>
      </w: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AB2881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4) прием в первоочередном порядке:</w:t>
      </w:r>
    </w:p>
    <w:p w:rsidR="00761711" w:rsidRPr="00AB2881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AB2881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AB2881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proofErr w:type="gramStart"/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</w:t>
      </w: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соответствующего сельского населенного пункта.</w:t>
      </w:r>
      <w:proofErr w:type="gramEnd"/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761711" w:rsidRPr="00AB2881" w:rsidRDefault="00761711" w:rsidP="00761711">
      <w:pPr>
        <w:spacing w:after="0" w:line="240" w:lineRule="auto"/>
        <w:ind w:firstLine="709"/>
        <w:jc w:val="both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6) предоставление органами местного самоуправления муниципального образования помещения (рабочего места), оборудованного мебелью, средствами связи (включая доступ к информационно-телекоммуникационной сети «Интернет»), компьютерной техникой (компьютером, принтером), копировально-множительной техникой;</w:t>
      </w:r>
    </w:p>
    <w:p w:rsidR="00D37D28" w:rsidRPr="00AB2881" w:rsidRDefault="00761711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7)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;</w:t>
      </w:r>
    </w:p>
    <w:p w:rsidR="00D37D28" w:rsidRPr="00AB2881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8) компенсация расходов старосты, связанных с осуществлением им деятельности старосты (далее – компенсация расходов).</w:t>
      </w:r>
    </w:p>
    <w:p w:rsidR="00D37D28" w:rsidRPr="001C1E37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4.</w:t>
      </w:r>
      <w:r w:rsidR="00B06A8D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Компенсация расходов осуществляется в отношении следующих видов расход</w:t>
      </w:r>
      <w:r w:rsidR="00990386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ов и с учетом следующих предельных размеров:</w:t>
      </w:r>
    </w:p>
    <w:p w:rsidR="00B06A8D" w:rsidRPr="001C1E37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1) телефонная связь, в том числе с и</w:t>
      </w:r>
      <w:r w:rsidR="00990386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спользованием с</w:t>
      </w:r>
      <w:r w:rsidR="00823FCA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отового телефона, – не более  </w:t>
      </w:r>
      <w:r w:rsidR="00823FCA" w:rsidRPr="001C1E37">
        <w:rPr>
          <w:rFonts w:ascii="Arial" w:eastAsia="Calibri" w:hAnsi="Arial" w:cs="Arial"/>
          <w:kern w:val="28"/>
          <w:sz w:val="24"/>
          <w:szCs w:val="24"/>
          <w:u w:val="single"/>
          <w:lang w:eastAsia="ru-RU"/>
        </w:rPr>
        <w:t>2</w:t>
      </w:r>
      <w:r w:rsidR="00DF0501" w:rsidRPr="001C1E37">
        <w:rPr>
          <w:rFonts w:ascii="Arial" w:eastAsia="Calibri" w:hAnsi="Arial" w:cs="Arial"/>
          <w:kern w:val="28"/>
          <w:sz w:val="24"/>
          <w:szCs w:val="24"/>
          <w:u w:val="single"/>
          <w:lang w:eastAsia="ru-RU"/>
        </w:rPr>
        <w:t>0</w:t>
      </w:r>
      <w:r w:rsidR="00DF4724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0</w:t>
      </w:r>
      <w:r w:rsidR="00DF0501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="00990386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рублей в месяц;</w:t>
      </w:r>
    </w:p>
    <w:p w:rsidR="00990386" w:rsidRPr="001C1E37" w:rsidRDefault="00990386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2) услуги подключения к информационно-телекоммуникационной сети «Интернет», в том числе с использованием с</w:t>
      </w:r>
      <w:r w:rsidR="00130276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отового телефона, – не более </w:t>
      </w:r>
      <w:r w:rsidR="00130276" w:rsidRPr="001C1E37">
        <w:rPr>
          <w:rFonts w:ascii="Arial" w:eastAsia="Calibri" w:hAnsi="Arial" w:cs="Arial"/>
          <w:kern w:val="28"/>
          <w:sz w:val="24"/>
          <w:szCs w:val="24"/>
          <w:u w:val="single"/>
          <w:lang w:eastAsia="ru-RU"/>
        </w:rPr>
        <w:t>500</w:t>
      </w:r>
      <w:r w:rsidRPr="001C1E37">
        <w:rPr>
          <w:rFonts w:ascii="Arial" w:eastAsia="Calibri" w:hAnsi="Arial" w:cs="Arial"/>
          <w:kern w:val="28"/>
          <w:sz w:val="24"/>
          <w:szCs w:val="24"/>
          <w:u w:val="single"/>
          <w:lang w:eastAsia="ru-RU"/>
        </w:rPr>
        <w:t xml:space="preserve"> </w:t>
      </w:r>
      <w:r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рублей в месяц;</w:t>
      </w:r>
    </w:p>
    <w:p w:rsidR="00990386" w:rsidRPr="001C1E37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3</w:t>
      </w:r>
      <w:r w:rsidR="00130276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) почтовая связь – не более </w:t>
      </w:r>
      <w:r w:rsidR="00130276" w:rsidRPr="001C1E37">
        <w:rPr>
          <w:rFonts w:ascii="Arial" w:eastAsia="Calibri" w:hAnsi="Arial" w:cs="Arial"/>
          <w:kern w:val="28"/>
          <w:sz w:val="24"/>
          <w:szCs w:val="24"/>
          <w:u w:val="single"/>
          <w:lang w:eastAsia="ru-RU"/>
        </w:rPr>
        <w:t xml:space="preserve">200 </w:t>
      </w:r>
      <w:r w:rsidR="00990386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рублей в месяц;</w:t>
      </w:r>
    </w:p>
    <w:p w:rsidR="00B06A8D" w:rsidRPr="001C1E37" w:rsidRDefault="00CC6D7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4</w:t>
      </w:r>
      <w:r w:rsidR="00B06A8D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) транспортные расходы</w:t>
      </w:r>
      <w:r w:rsidR="00990386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, за исключением услуг такси, авиационного, железнодоро</w:t>
      </w:r>
      <w:r w:rsidR="00130276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жного транспорта, – не более </w:t>
      </w:r>
      <w:r w:rsidR="00DF0501" w:rsidRPr="001C1E37">
        <w:rPr>
          <w:rFonts w:ascii="Arial" w:eastAsia="Calibri" w:hAnsi="Arial" w:cs="Arial"/>
          <w:kern w:val="28"/>
          <w:sz w:val="24"/>
          <w:szCs w:val="24"/>
          <w:u w:val="single"/>
          <w:lang w:eastAsia="ru-RU"/>
        </w:rPr>
        <w:t>10</w:t>
      </w:r>
      <w:r w:rsidR="00130276" w:rsidRPr="001C1E37">
        <w:rPr>
          <w:rFonts w:ascii="Arial" w:eastAsia="Calibri" w:hAnsi="Arial" w:cs="Arial"/>
          <w:kern w:val="28"/>
          <w:sz w:val="24"/>
          <w:szCs w:val="24"/>
          <w:u w:val="single"/>
          <w:lang w:eastAsia="ru-RU"/>
        </w:rPr>
        <w:t>00</w:t>
      </w:r>
      <w:r w:rsidR="00990386" w:rsidRPr="001C1E37">
        <w:rPr>
          <w:rFonts w:ascii="Arial" w:eastAsia="Calibri" w:hAnsi="Arial" w:cs="Arial"/>
          <w:kern w:val="28"/>
          <w:sz w:val="24"/>
          <w:szCs w:val="24"/>
          <w:u w:val="single"/>
          <w:lang w:eastAsia="ru-RU"/>
        </w:rPr>
        <w:t xml:space="preserve"> </w:t>
      </w:r>
      <w:r w:rsidR="00990386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рублей в месяц.</w:t>
      </w:r>
    </w:p>
    <w:p w:rsidR="00B06A8D" w:rsidRPr="00AB2881" w:rsidRDefault="00D37D28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5. Компенсация расходов осуществляется </w:t>
      </w:r>
      <w:r w:rsidR="00B06A8D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старосте по его фактическим </w:t>
      </w:r>
      <w:r w:rsidR="00CE3490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расходам</w:t>
      </w:r>
      <w:r w:rsidR="00366297" w:rsidRPr="001C1E37">
        <w:rPr>
          <w:rFonts w:ascii="Arial" w:eastAsia="Calibri" w:hAnsi="Arial" w:cs="Arial"/>
          <w:kern w:val="28"/>
          <w:sz w:val="24"/>
          <w:szCs w:val="24"/>
          <w:lang w:eastAsia="ru-RU"/>
        </w:rPr>
        <w:t>, связанным с осуществлением деятельности старосты</w:t>
      </w:r>
      <w:r w:rsidR="00F07693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, </w:t>
      </w:r>
      <w:r w:rsidR="00615553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случае </w:t>
      </w:r>
      <w:r w:rsidR="00F07693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если соответствующее заявление подано старостой в порядке, предусмотренном пунктом 6 настоящего Положения, не позднее чем через </w:t>
      </w:r>
      <w:r w:rsidR="003B08C9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три </w:t>
      </w:r>
      <w:r w:rsidR="00F07693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месяц</w:t>
      </w:r>
      <w:r w:rsidR="00615553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а</w:t>
      </w:r>
      <w:r w:rsidR="00685924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после окончания месяца, в котором </w:t>
      </w:r>
      <w:r w:rsidR="00615553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685924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понесены соответствующие</w:t>
      </w:r>
      <w:r w:rsidR="00615553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расходы.</w:t>
      </w:r>
    </w:p>
    <w:p w:rsidR="00D37D28" w:rsidRPr="00AB2881" w:rsidRDefault="00B06A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6. </w:t>
      </w:r>
      <w:r w:rsidR="00CE3490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В целях получения компенсации расходов староста подает в местную администр</w:t>
      </w:r>
      <w:r w:rsidR="00896652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ацию муниципального образования «</w:t>
      </w:r>
      <w:proofErr w:type="spellStart"/>
      <w:r w:rsidR="00896652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Майск</w:t>
      </w:r>
      <w:proofErr w:type="spellEnd"/>
      <w:r w:rsidR="00896652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»</w:t>
      </w:r>
      <w:r w:rsidR="00CC270B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(далее – 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.</w:t>
      </w:r>
    </w:p>
    <w:p w:rsidR="00CC270B" w:rsidRPr="00AB2881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7. </w:t>
      </w:r>
      <w:r w:rsidR="00CC270B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Заявление </w:t>
      </w:r>
      <w:r w:rsidR="001D62B4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 документы, предусмотренные настоящим пунктом, </w:t>
      </w:r>
      <w:r w:rsidR="00896652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в течени</w:t>
      </w:r>
      <w:proofErr w:type="gramStart"/>
      <w:r w:rsidR="00896652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и</w:t>
      </w:r>
      <w:proofErr w:type="gramEnd"/>
      <w:r w:rsidR="005B00EE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</w:t>
      </w:r>
      <w:r w:rsidR="00DE0DA6">
        <w:rPr>
          <w:rFonts w:ascii="Arial" w:eastAsia="Calibri" w:hAnsi="Arial" w:cs="Arial"/>
          <w:kern w:val="28"/>
          <w:sz w:val="24"/>
          <w:szCs w:val="24"/>
          <w:u w:val="single"/>
          <w:lang w:eastAsia="ru-RU"/>
        </w:rPr>
        <w:t>5</w:t>
      </w:r>
      <w:r w:rsidR="005B00EE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их поступления в администрацию </w:t>
      </w:r>
      <w:r w:rsidR="00CC270B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рассматриваются </w:t>
      </w:r>
      <w:r w:rsidR="005B00EE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администрацией и по ним принимается одно из следующих решений:</w:t>
      </w:r>
    </w:p>
    <w:p w:rsidR="005B00EE" w:rsidRPr="00AB2881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1) о компенсации расходов (полностью или частично);</w:t>
      </w:r>
    </w:p>
    <w:p w:rsidR="005B00EE" w:rsidRPr="00AB2881" w:rsidRDefault="005B00E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2) об отказе в компенсации расходов.</w:t>
      </w:r>
    </w:p>
    <w:p w:rsidR="003C200E" w:rsidRPr="00AB2881" w:rsidRDefault="003C200E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 xml:space="preserve">8. Выплата старосте компенсации расходов осуществляется администрацией </w:t>
      </w:r>
      <w:r w:rsidR="00203E8B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 счет местного бюджета муниципального образования </w:t>
      </w: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не позднее</w:t>
      </w:r>
      <w:r w:rsidR="00DE0DA6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5</w:t>
      </w: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186F8D" w:rsidRPr="00AB2881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9. Староста имеет удостоверение, которое выдается ему администрацией не позднее чем через </w:t>
      </w:r>
      <w:r w:rsidR="00E37B4F" w:rsidRPr="00563C33">
        <w:rPr>
          <w:rFonts w:ascii="Arial" w:eastAsia="Calibri" w:hAnsi="Arial" w:cs="Arial"/>
          <w:kern w:val="28"/>
          <w:sz w:val="24"/>
          <w:szCs w:val="24"/>
          <w:u w:val="single"/>
          <w:lang w:eastAsia="ru-RU"/>
        </w:rPr>
        <w:t>10</w:t>
      </w: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рабочих дней со дня назначения </w:t>
      </w:r>
      <w:r w:rsidR="0069371F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старосты </w:t>
      </w: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или со дня поступления </w:t>
      </w:r>
      <w:r w:rsidR="0069371F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в администрацию </w:t>
      </w: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заявления </w:t>
      </w:r>
      <w:proofErr w:type="gramStart"/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старосты</w:t>
      </w:r>
      <w:proofErr w:type="gramEnd"/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о выдаче дубликата удостоверения взамен утерянного или пришедшего в негодность.</w:t>
      </w:r>
      <w:r w:rsidR="00CF3C13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 По</w:t>
      </w:r>
      <w:r w:rsidR="00CF3C1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="00CF3C13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прекращении полномочий старосты удостоверение подлежит возврату </w:t>
      </w:r>
      <w:r w:rsidR="009F7DBF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им </w:t>
      </w:r>
      <w:r w:rsidR="00CF3C13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в администрацию.</w:t>
      </w:r>
    </w:p>
    <w:p w:rsidR="00186F8D" w:rsidRPr="00AB2881" w:rsidRDefault="00186F8D" w:rsidP="00306C9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Удостоверение изготавливается согласно его форме и описанию, определенным приложением к настоящему Положению.</w:t>
      </w:r>
    </w:p>
    <w:p w:rsidR="00306C9F" w:rsidRPr="00AB2881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color w:val="0000FF"/>
          <w:sz w:val="24"/>
          <w:szCs w:val="24"/>
          <w:lang w:eastAsia="ru-RU"/>
        </w:rPr>
        <w:sectPr w:rsidR="00306C9F" w:rsidRPr="00AB2881" w:rsidSect="007B5C55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186F8D" w:rsidRPr="00E37B4F" w:rsidRDefault="00E37B4F" w:rsidP="00E37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  </w:t>
      </w:r>
      <w:r w:rsidR="00760579">
        <w:rPr>
          <w:rFonts w:ascii="Courier New" w:eastAsia="Times New Roman" w:hAnsi="Courier New" w:cs="Courier New"/>
          <w:lang w:eastAsia="ru-RU"/>
        </w:rPr>
        <w:t xml:space="preserve">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186F8D" w:rsidRPr="00E37B4F">
        <w:rPr>
          <w:rFonts w:ascii="Courier New" w:eastAsia="Times New Roman" w:hAnsi="Courier New" w:cs="Courier New"/>
          <w:lang w:eastAsia="ru-RU"/>
        </w:rPr>
        <w:t>Приложение</w:t>
      </w:r>
    </w:p>
    <w:p w:rsidR="00186F8D" w:rsidRPr="00E37B4F" w:rsidRDefault="00186F8D" w:rsidP="00E37B4F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E37B4F">
        <w:rPr>
          <w:rFonts w:ascii="Courier New" w:eastAsia="Times New Roman" w:hAnsi="Courier New" w:cs="Courier New"/>
          <w:lang w:eastAsia="ru-RU"/>
        </w:rPr>
        <w:t>к Положению о старосте</w:t>
      </w:r>
    </w:p>
    <w:p w:rsidR="00186F8D" w:rsidRPr="00E37B4F" w:rsidRDefault="00E37B4F" w:rsidP="00E37B4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</w:t>
      </w:r>
      <w:r w:rsidR="00186F8D" w:rsidRPr="00E37B4F">
        <w:rPr>
          <w:rFonts w:ascii="Courier New" w:eastAsia="Times New Roman" w:hAnsi="Courier New" w:cs="Courier New"/>
          <w:lang w:eastAsia="ru-RU"/>
        </w:rPr>
        <w:t>населенного пункта</w:t>
      </w:r>
    </w:p>
    <w:p w:rsidR="00186F8D" w:rsidRPr="00953E26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8D" w:rsidRPr="00953E26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57FA" w:rsidRPr="00AB2881" w:rsidRDefault="007E57FA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sz w:val="24"/>
          <w:szCs w:val="24"/>
          <w:lang w:eastAsia="ru-RU"/>
        </w:rPr>
        <w:t>ФОРМА И ОПИСАНИЕ УДОСТОВЕРЕНИЯ</w:t>
      </w:r>
    </w:p>
    <w:p w:rsidR="00186F8D" w:rsidRPr="00AB2881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sz w:val="24"/>
          <w:szCs w:val="24"/>
          <w:lang w:eastAsia="ru-RU"/>
        </w:rPr>
        <w:t>СТАРОСТ</w:t>
      </w:r>
      <w:r w:rsidR="007E57FA" w:rsidRPr="00AB28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Ы </w:t>
      </w:r>
      <w:r w:rsidRPr="00AB2881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НАСЕЛЕННОГО ПУНКТА</w:t>
      </w:r>
    </w:p>
    <w:p w:rsidR="00186F8D" w:rsidRPr="00AB2881" w:rsidRDefault="00186F8D" w:rsidP="00186F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86F8D" w:rsidRPr="00AB2881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Удостоверение старосты сельского населенного пункта (далее соответственно – староста, сельский населенный пункт) представляет собой книжечку в обложке из кожзаменителя темно-вишневого цвета (размером 200 мм x 65 мм в развернутом виде).</w:t>
      </w:r>
    </w:p>
    <w:p w:rsidR="00CF3C13" w:rsidRPr="00AB2881" w:rsidRDefault="00CF3C13" w:rsidP="00186F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лицевой стороне обложки удостоверения старосты выполняется тисненая надпись золотого цвета «УДОСТОВЕРЕНИЕ».</w:t>
      </w:r>
    </w:p>
    <w:p w:rsidR="00F139E2" w:rsidRPr="00AB2881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Вкладыши внутренней стороны удостоверения старосты (далее – вкладыш удостоверения) имеют белый фон.</w:t>
      </w:r>
    </w:p>
    <w:p w:rsidR="00F139E2" w:rsidRPr="00AB2881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левом вкладыше удостоверения:</w:t>
      </w:r>
    </w:p>
    <w:p w:rsidR="00F139E2" w:rsidRPr="00AB2881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левой части размещается цветная фотография старосты размером 3 x 4 см, которая скрепляется печатью </w:t>
      </w: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 xml:space="preserve">местной администрации муниципального образования </w:t>
      </w:r>
      <w:r w:rsidR="00AB2881">
        <w:rPr>
          <w:rFonts w:ascii="Arial" w:eastAsia="Calibri" w:hAnsi="Arial" w:cs="Arial"/>
          <w:i/>
          <w:kern w:val="28"/>
          <w:sz w:val="24"/>
          <w:szCs w:val="24"/>
          <w:lang w:eastAsia="ru-RU"/>
        </w:rPr>
        <w:t>«</w:t>
      </w:r>
      <w:proofErr w:type="spellStart"/>
      <w:r w:rsidR="00AB2881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Майск</w:t>
      </w:r>
      <w:proofErr w:type="spellEnd"/>
      <w:r w:rsidR="00AB2881"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t>»</w:t>
      </w:r>
      <w:r w:rsidR="00554038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AB2881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под фотографией напечатаны слова 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="00696B1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Дата выдачи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, дата впечатывается в формате 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proofErr w:type="spellStart"/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дд</w:t>
      </w:r>
      <w:proofErr w:type="spellEnd"/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месяц </w:t>
      </w:r>
      <w:proofErr w:type="spellStart"/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гггг</w:t>
      </w:r>
      <w:proofErr w:type="spellEnd"/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г.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AB2881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в верхней части расположен</w:t>
      </w:r>
      <w:r w:rsidR="00AA41EE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ы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надпись 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ИРКУТСКАЯ ОБЛАСТЬ</w:t>
      </w:r>
      <w:r w:rsidR="00696B1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ОСИНСКИЙ РАЙОН МУНИЦИПАЛЬНОЕ ОБРАЗОВАНИЕ «МАЙСК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» с выравниванием по центру;</w:t>
      </w:r>
    </w:p>
    <w:p w:rsidR="00F139E2" w:rsidRPr="00AB2881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правом вкладыше удостоверения:</w:t>
      </w:r>
    </w:p>
    <w:p w:rsidR="00F139E2" w:rsidRPr="00AB2881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верхней части напечатаны слова 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«УДОСТОВЕРЕНИЕ № ___»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</w:p>
    <w:p w:rsidR="00F139E2" w:rsidRPr="00AB2881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proofErr w:type="gramStart"/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в две строки печатается: на первой строке 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фамилия, на второй 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– 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имя, отчество 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(последнее – при наличии) старосты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;</w:t>
      </w:r>
      <w:proofErr w:type="gramEnd"/>
    </w:p>
    <w:p w:rsidR="004C51A6" w:rsidRPr="00AB2881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ниже печатается 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надпись «ЯВЛЯЕТСЯ СТАРОСТОЙ» с указанием </w:t>
      </w:r>
      <w:r w:rsidR="001578AB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на следующей строке 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категории и наименования </w:t>
      </w:r>
      <w:r w:rsidR="001578AB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соответствующего </w:t>
      </w:r>
      <w:r w:rsidR="004C51A6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сельского населенного пункта;</w:t>
      </w:r>
    </w:p>
    <w:p w:rsidR="00F139E2" w:rsidRPr="00AB2881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в левом нижнем углу печатается </w:t>
      </w:r>
      <w:r w:rsidR="00A550ED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глав</w:t>
      </w:r>
      <w:r w:rsidR="00696B15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а</w:t>
      </w:r>
      <w:r w:rsidR="00A550ED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r w:rsidR="00823FCA" w:rsidRPr="00823FCA">
        <w:rPr>
          <w:rFonts w:ascii="Arial" w:eastAsia="Calibri" w:hAnsi="Arial" w:cs="Arial"/>
          <w:kern w:val="28"/>
          <w:sz w:val="24"/>
          <w:szCs w:val="24"/>
          <w:lang w:eastAsia="ru-RU"/>
        </w:rPr>
        <w:t>«</w:t>
      </w:r>
      <w:proofErr w:type="spellStart"/>
      <w:r w:rsidR="00823FCA" w:rsidRPr="00823FCA">
        <w:rPr>
          <w:rFonts w:ascii="Arial" w:eastAsia="Calibri" w:hAnsi="Arial" w:cs="Arial"/>
          <w:kern w:val="28"/>
          <w:sz w:val="24"/>
          <w:szCs w:val="24"/>
          <w:lang w:eastAsia="ru-RU"/>
        </w:rPr>
        <w:t>Майск</w:t>
      </w:r>
      <w:proofErr w:type="spellEnd"/>
      <w:r w:rsidR="00823FCA" w:rsidRPr="00823FCA">
        <w:rPr>
          <w:rFonts w:ascii="Arial" w:eastAsia="Calibri" w:hAnsi="Arial" w:cs="Arial"/>
          <w:kern w:val="28"/>
          <w:sz w:val="24"/>
          <w:szCs w:val="24"/>
          <w:lang w:eastAsia="ru-RU"/>
        </w:rPr>
        <w:t>»</w:t>
      </w: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, имеется мес</w:t>
      </w:r>
      <w:bookmarkStart w:id="2" w:name="_GoBack"/>
      <w:bookmarkEnd w:id="2"/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то для подписи, далее печатаются фамилия и инициалы</w:t>
      </w:r>
      <w:r w:rsidR="00A550ED"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 главы муниципального образования </w:t>
      </w:r>
      <w:r w:rsidR="00823FCA" w:rsidRPr="00823FCA">
        <w:rPr>
          <w:rFonts w:ascii="Arial" w:eastAsia="Calibri" w:hAnsi="Arial" w:cs="Arial"/>
          <w:kern w:val="28"/>
          <w:sz w:val="24"/>
          <w:szCs w:val="24"/>
          <w:lang w:eastAsia="ru-RU"/>
        </w:rPr>
        <w:t>«</w:t>
      </w:r>
      <w:proofErr w:type="spellStart"/>
      <w:r w:rsidR="00823FCA" w:rsidRPr="00823FCA">
        <w:rPr>
          <w:rFonts w:ascii="Arial" w:eastAsia="Calibri" w:hAnsi="Arial" w:cs="Arial"/>
          <w:kern w:val="28"/>
          <w:sz w:val="24"/>
          <w:szCs w:val="24"/>
          <w:lang w:eastAsia="ru-RU"/>
        </w:rPr>
        <w:t>Майск</w:t>
      </w:r>
      <w:proofErr w:type="spellEnd"/>
      <w:r w:rsidR="00823FCA" w:rsidRPr="00823FCA">
        <w:rPr>
          <w:rFonts w:ascii="Arial" w:eastAsia="Calibri" w:hAnsi="Arial" w:cs="Arial"/>
          <w:kern w:val="28"/>
          <w:sz w:val="24"/>
          <w:szCs w:val="24"/>
          <w:lang w:eastAsia="ru-RU"/>
        </w:rPr>
        <w:t>»</w:t>
      </w:r>
      <w:r w:rsidRPr="00823FCA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.</w:t>
      </w:r>
    </w:p>
    <w:p w:rsidR="00F139E2" w:rsidRPr="00AB2881" w:rsidRDefault="00F139E2" w:rsidP="00F1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AB2881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Надписи выполняются черным цветом.</w:t>
      </w:r>
    </w:p>
    <w:p w:rsidR="00186F8D" w:rsidRPr="00AB2881" w:rsidRDefault="00186F8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</w:p>
    <w:p w:rsidR="00A550ED" w:rsidRPr="00AB2881" w:rsidRDefault="00A550ED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AB2881">
        <w:rPr>
          <w:rFonts w:ascii="Arial" w:eastAsia="Calibri" w:hAnsi="Arial" w:cs="Arial"/>
          <w:kern w:val="28"/>
          <w:sz w:val="24"/>
          <w:szCs w:val="24"/>
          <w:lang w:eastAsia="ru-RU"/>
        </w:rPr>
        <w:br w:type="page"/>
      </w:r>
    </w:p>
    <w:p w:rsidR="007F28A2" w:rsidRPr="00823FCA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23FCA">
        <w:rPr>
          <w:rFonts w:ascii="Arial" w:eastAsia="Calibri" w:hAnsi="Arial" w:cs="Arial"/>
          <w:kern w:val="28"/>
          <w:sz w:val="24"/>
          <w:szCs w:val="24"/>
          <w:lang w:eastAsia="ru-RU"/>
        </w:rPr>
        <w:lastRenderedPageBreak/>
        <w:t>Обложка удостоверения старосты:</w:t>
      </w:r>
    </w:p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567"/>
        <w:gridCol w:w="4252"/>
      </w:tblGrid>
      <w:tr w:rsidR="00CF3C13" w:rsidTr="00CF3C13">
        <w:tc>
          <w:tcPr>
            <w:tcW w:w="4111" w:type="dxa"/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Pr="00823FCA" w:rsidRDefault="00CF3C13" w:rsidP="00CF3C13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  <w:r w:rsidRPr="00823FCA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УДОСТОВЕРЕНИЕ</w:t>
            </w: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F3C13" w:rsidRDefault="00CF3C13" w:rsidP="00D37D28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7F28A2" w:rsidRDefault="007F28A2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CF3C13" w:rsidRPr="00823FCA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4"/>
          <w:szCs w:val="24"/>
          <w:lang w:eastAsia="ru-RU"/>
        </w:rPr>
      </w:pPr>
      <w:r w:rsidRPr="00823FCA">
        <w:rPr>
          <w:rFonts w:ascii="Arial" w:eastAsia="Calibri" w:hAnsi="Arial" w:cs="Arial"/>
          <w:kern w:val="28"/>
          <w:sz w:val="24"/>
          <w:szCs w:val="24"/>
          <w:lang w:eastAsia="ru-RU"/>
        </w:rPr>
        <w:t>Внутренняя сторона удостоверения старосты:</w:t>
      </w:r>
    </w:p>
    <w:p w:rsidR="00CF3C13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tbl>
      <w:tblPr>
        <w:tblStyle w:val="af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552"/>
        <w:gridCol w:w="567"/>
        <w:gridCol w:w="4252"/>
      </w:tblGrid>
      <w:tr w:rsidR="004C51A6" w:rsidRPr="00823FCA" w:rsidTr="004C51A6">
        <w:tc>
          <w:tcPr>
            <w:tcW w:w="1559" w:type="dxa"/>
            <w:tcBorders>
              <w:right w:val="nil"/>
            </w:tcBorders>
          </w:tcPr>
          <w:p w:rsidR="004C51A6" w:rsidRPr="00823FCA" w:rsidRDefault="004C51A6">
            <w:pPr>
              <w:rPr>
                <w:rFonts w:ascii="Arial" w:hAnsi="Arial" w:cs="Arial"/>
              </w:rPr>
            </w:pPr>
          </w:p>
          <w:tbl>
            <w:tblPr>
              <w:tblStyle w:val="af"/>
              <w:tblW w:w="0" w:type="auto"/>
              <w:tblLook w:val="04A0" w:firstRow="1" w:lastRow="0" w:firstColumn="1" w:lastColumn="0" w:noHBand="0" w:noVBand="1"/>
            </w:tblPr>
            <w:tblGrid>
              <w:gridCol w:w="1304"/>
            </w:tblGrid>
            <w:tr w:rsidR="004C51A6" w:rsidRPr="00823FCA" w:rsidTr="00F139E2">
              <w:tc>
                <w:tcPr>
                  <w:tcW w:w="1304" w:type="dxa"/>
                </w:tcPr>
                <w:p w:rsidR="004C51A6" w:rsidRPr="00823FCA" w:rsidRDefault="004C51A6" w:rsidP="00696B15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823FCA" w:rsidRDefault="004C51A6" w:rsidP="00696B15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823FCA" w:rsidRDefault="004C51A6" w:rsidP="00696B15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823FCA" w:rsidRDefault="004C51A6" w:rsidP="00696B15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  <w:p w:rsidR="004C51A6" w:rsidRPr="00823FCA" w:rsidRDefault="004C51A6" w:rsidP="00696B15">
                  <w:pPr>
                    <w:autoSpaceDE w:val="0"/>
                    <w:autoSpaceDN w:val="0"/>
                    <w:adjustRightInd w:val="0"/>
                    <w:spacing w:line="240" w:lineRule="auto"/>
                    <w:contextualSpacing/>
                    <w:jc w:val="both"/>
                    <w:outlineLvl w:val="0"/>
                    <w:rPr>
                      <w:rFonts w:ascii="Arial" w:eastAsia="Calibri" w:hAnsi="Arial" w:cs="Arial"/>
                      <w:kern w:val="28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C51A6" w:rsidRPr="00823FCA" w:rsidRDefault="004C51A6" w:rsidP="00696B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  <w:p w:rsidR="004C51A6" w:rsidRPr="00823FCA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23FCA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 xml:space="preserve">Дата выдачи:        </w:t>
            </w:r>
          </w:p>
        </w:tc>
        <w:tc>
          <w:tcPr>
            <w:tcW w:w="2552" w:type="dxa"/>
            <w:tcBorders>
              <w:left w:val="nil"/>
            </w:tcBorders>
          </w:tcPr>
          <w:p w:rsidR="004C51A6" w:rsidRPr="00823FCA" w:rsidRDefault="004C51A6" w:rsidP="00696B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23FCA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23FCA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ИРКУТСКАЯ ОБЛАСТЬ</w:t>
            </w:r>
          </w:p>
          <w:p w:rsidR="00133CC5" w:rsidRDefault="00133CC5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 xml:space="preserve">ОСИНСКИЙ РАЙОН МУНИЦИПАЛЬНОЕ ОБРАЗОВАНИЕ </w:t>
            </w:r>
          </w:p>
          <w:p w:rsidR="004C51A6" w:rsidRPr="00823FCA" w:rsidRDefault="00133CC5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 xml:space="preserve">«МАЙСК» </w:t>
            </w:r>
          </w:p>
          <w:p w:rsidR="004C51A6" w:rsidRPr="00823FCA" w:rsidRDefault="004C51A6" w:rsidP="00696B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23FCA" w:rsidRDefault="004C51A6" w:rsidP="00696B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23FCA" w:rsidRDefault="004C51A6" w:rsidP="00696B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23FCA" w:rsidRDefault="004C51A6" w:rsidP="00696B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A550ED" w:rsidRPr="00823FCA" w:rsidRDefault="00A550ED" w:rsidP="00696B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</w:pPr>
          </w:p>
          <w:p w:rsidR="004C51A6" w:rsidRPr="00823FCA" w:rsidRDefault="004C51A6" w:rsidP="00696B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23FCA">
              <w:rPr>
                <w:rFonts w:ascii="Arial" w:eastAsia="Calibri" w:hAnsi="Arial" w:cs="Arial"/>
                <w:kern w:val="28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4C51A6" w:rsidRPr="00823FCA" w:rsidRDefault="004C51A6" w:rsidP="00696B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C51A6" w:rsidRPr="00823FCA" w:rsidRDefault="004C51A6" w:rsidP="00696B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23FCA" w:rsidRDefault="004C51A6" w:rsidP="00696B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23FCA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23FCA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УДОСТОВЕРЕНИЕ № __</w:t>
            </w:r>
          </w:p>
          <w:p w:rsidR="004C51A6" w:rsidRPr="00823FCA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23FCA" w:rsidRDefault="00554038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proofErr w:type="gramStart"/>
            <w:r w:rsidRPr="00823FCA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(</w:t>
            </w:r>
            <w:r w:rsidR="004C51A6" w:rsidRPr="00823FCA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ФАМИЛИЯ</w:t>
            </w:r>
            <w:proofErr w:type="gramEnd"/>
          </w:p>
          <w:p w:rsidR="004C51A6" w:rsidRPr="00823FCA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823FCA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имя отчество</w:t>
            </w:r>
            <w:r w:rsidR="00554038" w:rsidRPr="00823FCA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)</w:t>
            </w:r>
          </w:p>
          <w:p w:rsidR="004C51A6" w:rsidRPr="00823FCA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</w:p>
          <w:p w:rsidR="004C51A6" w:rsidRPr="00823FCA" w:rsidRDefault="004C51A6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23FCA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ЯВЛЯЕТСЯ СТАРОСТО</w:t>
            </w:r>
            <w:r w:rsidR="00A550ED" w:rsidRPr="00823FCA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Й</w:t>
            </w:r>
          </w:p>
          <w:p w:rsidR="00A550ED" w:rsidRPr="00823FCA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  <w:r w:rsidRPr="00823FCA"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  <w:t>(категория и наименование сельского населенного пункта)</w:t>
            </w:r>
          </w:p>
          <w:p w:rsidR="00A550ED" w:rsidRPr="00823FCA" w:rsidRDefault="00A550ED" w:rsidP="004C51A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outlineLvl w:val="0"/>
              <w:rPr>
                <w:rFonts w:ascii="Arial" w:eastAsia="Calibri" w:hAnsi="Arial" w:cs="Arial"/>
                <w:i/>
                <w:kern w:val="28"/>
                <w:sz w:val="16"/>
                <w:szCs w:val="16"/>
                <w:lang w:eastAsia="ru-RU"/>
              </w:rPr>
            </w:pPr>
          </w:p>
          <w:p w:rsidR="00A550ED" w:rsidRPr="00823FCA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23FCA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Глава</w:t>
            </w:r>
          </w:p>
          <w:p w:rsidR="00A550ED" w:rsidRPr="00823FCA" w:rsidRDefault="00A550ED" w:rsidP="00A550ED">
            <w:pPr>
              <w:autoSpaceDE w:val="0"/>
              <w:autoSpaceDN w:val="0"/>
              <w:adjustRightInd w:val="0"/>
              <w:spacing w:line="240" w:lineRule="auto"/>
              <w:contextualSpacing/>
              <w:outlineLvl w:val="0"/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</w:pPr>
            <w:r w:rsidRPr="00823FCA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 xml:space="preserve">муниципального образования  </w:t>
            </w:r>
            <w:r w:rsidR="00133CC5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«</w:t>
            </w:r>
            <w:proofErr w:type="spellStart"/>
            <w:r w:rsidR="00133CC5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Майск</w:t>
            </w:r>
            <w:proofErr w:type="spellEnd"/>
            <w:r w:rsidR="00133CC5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>»</w:t>
            </w:r>
            <w:r w:rsidRPr="00823FCA">
              <w:rPr>
                <w:rFonts w:ascii="Arial" w:eastAsia="Calibri" w:hAnsi="Arial" w:cs="Arial"/>
                <w:kern w:val="28"/>
                <w:sz w:val="16"/>
                <w:szCs w:val="16"/>
                <w:lang w:eastAsia="ru-RU"/>
              </w:rPr>
              <w:t xml:space="preserve">  И.О. Фамилия</w:t>
            </w:r>
          </w:p>
          <w:p w:rsidR="004C51A6" w:rsidRPr="00823FCA" w:rsidRDefault="004C51A6" w:rsidP="00696B15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CF3C13" w:rsidRPr="00823FCA" w:rsidRDefault="00CF3C13" w:rsidP="00D37D2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kern w:val="28"/>
          <w:sz w:val="28"/>
          <w:szCs w:val="28"/>
          <w:lang w:eastAsia="ru-RU"/>
        </w:rPr>
      </w:pPr>
    </w:p>
    <w:sectPr w:rsidR="00CF3C13" w:rsidRPr="00823FCA" w:rsidSect="00E82DE5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15" w:rsidRDefault="00696B15" w:rsidP="006C6B74">
      <w:pPr>
        <w:spacing w:after="0" w:line="240" w:lineRule="auto"/>
      </w:pPr>
      <w:r>
        <w:separator/>
      </w:r>
    </w:p>
  </w:endnote>
  <w:endnote w:type="continuationSeparator" w:id="0">
    <w:p w:rsidR="00696B15" w:rsidRDefault="00696B15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15" w:rsidRDefault="00696B15" w:rsidP="006C6B74">
      <w:pPr>
        <w:spacing w:after="0" w:line="240" w:lineRule="auto"/>
      </w:pPr>
      <w:r>
        <w:separator/>
      </w:r>
    </w:p>
  </w:footnote>
  <w:footnote w:type="continuationSeparator" w:id="0">
    <w:p w:rsidR="00696B15" w:rsidRDefault="00696B15" w:rsidP="006C6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15" w:rsidRDefault="00696B15">
    <w:pPr>
      <w:pStyle w:val="ab"/>
      <w:jc w:val="center"/>
    </w:pPr>
  </w:p>
  <w:p w:rsidR="00696B15" w:rsidRDefault="00696B1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B15" w:rsidRDefault="00696B15">
    <w:pPr>
      <w:pStyle w:val="ab"/>
      <w:jc w:val="center"/>
    </w:pPr>
  </w:p>
  <w:p w:rsidR="00696B15" w:rsidRDefault="00696B1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74"/>
    <w:rsid w:val="00021216"/>
    <w:rsid w:val="00044353"/>
    <w:rsid w:val="00063651"/>
    <w:rsid w:val="000866C8"/>
    <w:rsid w:val="00096AE1"/>
    <w:rsid w:val="00096C3C"/>
    <w:rsid w:val="000B3AA3"/>
    <w:rsid w:val="000D04E2"/>
    <w:rsid w:val="000D341F"/>
    <w:rsid w:val="000E3389"/>
    <w:rsid w:val="001000D8"/>
    <w:rsid w:val="00101D43"/>
    <w:rsid w:val="00104842"/>
    <w:rsid w:val="00130276"/>
    <w:rsid w:val="00133CC5"/>
    <w:rsid w:val="001578AB"/>
    <w:rsid w:val="001712D1"/>
    <w:rsid w:val="00185980"/>
    <w:rsid w:val="00186F8D"/>
    <w:rsid w:val="001C1E37"/>
    <w:rsid w:val="001C7F55"/>
    <w:rsid w:val="001D62B4"/>
    <w:rsid w:val="00203E8B"/>
    <w:rsid w:val="002110F4"/>
    <w:rsid w:val="0021361B"/>
    <w:rsid w:val="002F0E55"/>
    <w:rsid w:val="00306C9F"/>
    <w:rsid w:val="00311463"/>
    <w:rsid w:val="0033742F"/>
    <w:rsid w:val="00366297"/>
    <w:rsid w:val="003B08C9"/>
    <w:rsid w:val="003C200E"/>
    <w:rsid w:val="003D6907"/>
    <w:rsid w:val="00400387"/>
    <w:rsid w:val="004650F6"/>
    <w:rsid w:val="00472F04"/>
    <w:rsid w:val="0048332E"/>
    <w:rsid w:val="004908BA"/>
    <w:rsid w:val="004C51A6"/>
    <w:rsid w:val="004E275C"/>
    <w:rsid w:val="004E27BF"/>
    <w:rsid w:val="00506A2E"/>
    <w:rsid w:val="00535DAA"/>
    <w:rsid w:val="00554038"/>
    <w:rsid w:val="00563C33"/>
    <w:rsid w:val="00582444"/>
    <w:rsid w:val="0058252C"/>
    <w:rsid w:val="00585A1E"/>
    <w:rsid w:val="005B00EE"/>
    <w:rsid w:val="005D5894"/>
    <w:rsid w:val="00615553"/>
    <w:rsid w:val="00685924"/>
    <w:rsid w:val="0069371F"/>
    <w:rsid w:val="00696B15"/>
    <w:rsid w:val="006B00AC"/>
    <w:rsid w:val="006C6B74"/>
    <w:rsid w:val="00747153"/>
    <w:rsid w:val="00760579"/>
    <w:rsid w:val="00761711"/>
    <w:rsid w:val="0078602F"/>
    <w:rsid w:val="007B4A0F"/>
    <w:rsid w:val="007B5C55"/>
    <w:rsid w:val="007C212A"/>
    <w:rsid w:val="007E57FA"/>
    <w:rsid w:val="007F0105"/>
    <w:rsid w:val="007F28A2"/>
    <w:rsid w:val="00823FCA"/>
    <w:rsid w:val="008407EA"/>
    <w:rsid w:val="00861B6D"/>
    <w:rsid w:val="00896652"/>
    <w:rsid w:val="008B6D0D"/>
    <w:rsid w:val="009160B2"/>
    <w:rsid w:val="0093064A"/>
    <w:rsid w:val="00953E26"/>
    <w:rsid w:val="00974502"/>
    <w:rsid w:val="00990386"/>
    <w:rsid w:val="009E6322"/>
    <w:rsid w:val="009F7DBF"/>
    <w:rsid w:val="00A1445A"/>
    <w:rsid w:val="00A17211"/>
    <w:rsid w:val="00A550ED"/>
    <w:rsid w:val="00A57245"/>
    <w:rsid w:val="00AA41EE"/>
    <w:rsid w:val="00AB2881"/>
    <w:rsid w:val="00AE0CF1"/>
    <w:rsid w:val="00B06A8D"/>
    <w:rsid w:val="00B16D6F"/>
    <w:rsid w:val="00B45BA9"/>
    <w:rsid w:val="00B95F95"/>
    <w:rsid w:val="00C244FA"/>
    <w:rsid w:val="00C55860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534FC"/>
    <w:rsid w:val="00D91FCB"/>
    <w:rsid w:val="00DA25C7"/>
    <w:rsid w:val="00DB3BC9"/>
    <w:rsid w:val="00DB642B"/>
    <w:rsid w:val="00DC160D"/>
    <w:rsid w:val="00DE0DA6"/>
    <w:rsid w:val="00DE575E"/>
    <w:rsid w:val="00DF0501"/>
    <w:rsid w:val="00DF2F74"/>
    <w:rsid w:val="00DF4724"/>
    <w:rsid w:val="00E1268C"/>
    <w:rsid w:val="00E313B9"/>
    <w:rsid w:val="00E36A23"/>
    <w:rsid w:val="00E37B4F"/>
    <w:rsid w:val="00E652B7"/>
    <w:rsid w:val="00E77BD4"/>
    <w:rsid w:val="00E82DE5"/>
    <w:rsid w:val="00EC6757"/>
    <w:rsid w:val="00ED4636"/>
    <w:rsid w:val="00F07693"/>
    <w:rsid w:val="00F139E2"/>
    <w:rsid w:val="00F56DA7"/>
    <w:rsid w:val="00FB3230"/>
    <w:rsid w:val="00FE3AA4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110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110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CC01C-5AAA-4CFE-9CFF-1254F05F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1611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Алена</cp:lastModifiedBy>
  <cp:revision>81</cp:revision>
  <cp:lastPrinted>2016-05-30T04:28:00Z</cp:lastPrinted>
  <dcterms:created xsi:type="dcterms:W3CDTF">2016-05-23T02:43:00Z</dcterms:created>
  <dcterms:modified xsi:type="dcterms:W3CDTF">2019-04-25T01:37:00Z</dcterms:modified>
</cp:coreProperties>
</file>