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DA" w:rsidRPr="00965ADA" w:rsidRDefault="00965ADA" w:rsidP="00965ADA">
      <w:pPr>
        <w:keepNext/>
        <w:spacing w:before="240" w:after="6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ПРОТОКОЛ</w:t>
      </w:r>
    </w:p>
    <w:p w:rsidR="00965ADA" w:rsidRPr="00965ADA" w:rsidRDefault="00965ADA" w:rsidP="00965ADA">
      <w:pPr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публичных слушаний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бюджета</w:t>
      </w: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B1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«Майск»</w:t>
      </w: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Осинского</w:t>
      </w: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B1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Иркутской области на </w:t>
      </w: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D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B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</w:t>
      </w:r>
      <w:r w:rsidR="00C42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B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B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965ADA" w:rsidRPr="00965ADA" w:rsidRDefault="00965ADA" w:rsidP="00965ADA">
      <w:pPr>
        <w:autoSpaceDE w:val="0"/>
        <w:autoSpaceDN w:val="0"/>
        <w:spacing w:after="0" w:line="240" w:lineRule="auto"/>
        <w:ind w:firstLine="567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65ADA" w:rsidRDefault="00C51669" w:rsidP="00965A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65ADA"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9D6183"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5ADA"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1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</w:t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r w:rsid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«Майск» Осинского</w:t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области, зал МБ</w:t>
      </w:r>
      <w:r w:rsidR="00426D76" w:rsidRP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6D76" w:rsidRP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культурно -  досуговый центр</w:t>
      </w:r>
      <w:r w:rsidR="00426D76" w:rsidRP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5ADA" w:rsidRPr="00AE1979" w:rsidRDefault="00965ADA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D2229E" w:rsidRDefault="00965ADA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 публичных слушаний в следующем составе:</w:t>
      </w:r>
      <w:r w:rsidR="00D2229E" w:rsidRPr="00D2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9" w:rsidRDefault="00D2229E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«Майск» </w:t>
      </w:r>
      <w:proofErr w:type="spellStart"/>
      <w:r w:rsidR="00C5166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С.А.Воронов</w:t>
      </w:r>
      <w:proofErr w:type="spellEnd"/>
    </w:p>
    <w:p w:rsidR="00965ADA" w:rsidRPr="00965ADA" w:rsidRDefault="00D2229E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ADA" w:rsidRPr="00965ADA" w:rsidRDefault="00965ADA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Брянцева Наталия Иннокентьевна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D2229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C60578" w:rsidRPr="002928D1" w:rsidRDefault="00D2229E" w:rsidP="002928D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8D1">
        <w:rPr>
          <w:rFonts w:ascii="Times New Roman" w:eastAsia="Calibri" w:hAnsi="Times New Roman" w:cs="Times New Roman"/>
          <w:sz w:val="28"/>
          <w:szCs w:val="28"/>
          <w:lang w:eastAsia="ru-RU"/>
        </w:rPr>
        <w:t>Копылов А.В.</w:t>
      </w:r>
      <w:r w:rsidR="002928D1" w:rsidRPr="00292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D61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C516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Титаренко А.В.</w:t>
      </w:r>
      <w:r w:rsidR="009D61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C516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Шишкина Т.С.,</w:t>
      </w:r>
      <w:r w:rsidR="009D6183" w:rsidRPr="00675554">
        <w:rPr>
          <w:rFonts w:ascii="Arial" w:eastAsia="Calibri" w:hAnsi="Arial" w:cs="Arial"/>
          <w:sz w:val="28"/>
          <w:szCs w:val="24"/>
        </w:rPr>
        <w:t xml:space="preserve"> </w:t>
      </w:r>
      <w:r w:rsidR="002928D1" w:rsidRPr="00292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</w:t>
      </w:r>
      <w:r w:rsidR="009D61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="002928D1" w:rsidRPr="00292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комиссии Думы муниципального образования «Майск» по бюджету</w:t>
      </w:r>
      <w:r w:rsidR="00426D76" w:rsidRPr="002928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D76" w:rsidRDefault="00426D76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</w:t>
      </w:r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</w:t>
      </w:r>
      <w:proofErr w:type="gramEnd"/>
      <w:r w:rsidR="00B1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жители поселения.</w:t>
      </w:r>
    </w:p>
    <w:p w:rsidR="00C60578" w:rsidRPr="00C60578" w:rsidRDefault="00C60578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Выступила: </w:t>
      </w:r>
    </w:p>
    <w:p w:rsidR="00C60578" w:rsidRPr="00965ADA" w:rsidRDefault="00AC2A9C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администрации МО «Майск»  </w:t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проинформировала</w:t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присутствующих о том, что </w:t>
      </w:r>
    </w:p>
    <w:p w:rsidR="00965ADA" w:rsidRPr="00D940C8" w:rsidRDefault="00965ADA" w:rsidP="00965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публичных слушаний была размещена на </w:t>
      </w:r>
      <w:r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муниципального образования </w:t>
      </w:r>
      <w:r w:rsidR="00AC2A9C"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«Майск»</w:t>
      </w:r>
      <w:r w:rsidR="00717EE9"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326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07.12.2022</w:t>
      </w:r>
      <w:r w:rsidR="00717EE9" w:rsidRPr="0067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7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183" w:rsidRPr="0067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D6183" w:rsidRPr="00675554">
        <w:rPr>
          <w:rFonts w:ascii="Times New Roman" w:hAnsi="Times New Roman" w:cs="Times New Roman"/>
          <w:sz w:val="24"/>
          <w:szCs w:val="24"/>
        </w:rPr>
        <w:t xml:space="preserve">в «Вестнике» </w:t>
      </w:r>
      <w:r w:rsidR="00BF7694" w:rsidRPr="0067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A332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F19CC" w:rsidRPr="006755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A3326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3F19CC" w:rsidRPr="0067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</w:t>
      </w:r>
      <w:r w:rsidR="00675554" w:rsidRPr="006755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33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19CC" w:rsidRPr="0067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0A33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19CC" w:rsidRPr="0067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65ADA" w:rsidRPr="00965ADA" w:rsidRDefault="00965ADA" w:rsidP="00965ADA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повестку дня выносится вопрос о проекте решения </w:t>
      </w:r>
      <w:r w:rsidR="00AC2A9C" w:rsidRPr="009D61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МО «Майск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«Майск»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3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3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A33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ADA" w:rsidRPr="00965ADA" w:rsidRDefault="00965ADA" w:rsidP="00965ADA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Докладчиком 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 начальник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Н.И.Брянцева</w:t>
      </w:r>
      <w:proofErr w:type="spellEnd"/>
    </w:p>
    <w:p w:rsidR="00BF7694" w:rsidRDefault="00BF7694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к утверждению: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В бюджет муниципального образования планируется поступление налоговых и неналоговых доходов на 2023 год 4226,8 </w:t>
      </w:r>
      <w:proofErr w:type="spellStart"/>
      <w:r w:rsidRPr="000A3326">
        <w:rPr>
          <w:rFonts w:ascii="Times New Roman" w:hAnsi="Times New Roman" w:cs="Times New Roman"/>
          <w:sz w:val="28"/>
        </w:rPr>
        <w:t>тыс</w:t>
      </w:r>
      <w:proofErr w:type="gramStart"/>
      <w:r w:rsidRPr="000A3326">
        <w:rPr>
          <w:rFonts w:ascii="Times New Roman" w:hAnsi="Times New Roman" w:cs="Times New Roman"/>
          <w:sz w:val="28"/>
        </w:rPr>
        <w:t>.р</w:t>
      </w:r>
      <w:proofErr w:type="gramEnd"/>
      <w:r w:rsidRPr="000A3326">
        <w:rPr>
          <w:rFonts w:ascii="Times New Roman" w:hAnsi="Times New Roman" w:cs="Times New Roman"/>
          <w:sz w:val="28"/>
        </w:rPr>
        <w:t>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 2024 год 4463,0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 2025 год 4718,5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>. из них: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Налог на доходы физических лиц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Поступление налога на доходы физических лиц запланированы на основе прогнозируемых поступлений 2022 года с учетом индекса потребительских цен, темпа роста фонда заработной платы на 2023 год и на период до 2025 года., на 2023 год – 378,0 </w:t>
      </w:r>
      <w:proofErr w:type="spellStart"/>
      <w:r w:rsidRPr="000A3326">
        <w:rPr>
          <w:rFonts w:ascii="Times New Roman" w:hAnsi="Times New Roman" w:cs="Times New Roman"/>
          <w:sz w:val="28"/>
        </w:rPr>
        <w:t>тыс</w:t>
      </w:r>
      <w:proofErr w:type="gramStart"/>
      <w:r w:rsidRPr="000A3326">
        <w:rPr>
          <w:rFonts w:ascii="Times New Roman" w:hAnsi="Times New Roman" w:cs="Times New Roman"/>
          <w:sz w:val="28"/>
        </w:rPr>
        <w:t>.р</w:t>
      </w:r>
      <w:proofErr w:type="gramEnd"/>
      <w:r w:rsidRPr="000A3326">
        <w:rPr>
          <w:rFonts w:ascii="Times New Roman" w:hAnsi="Times New Roman" w:cs="Times New Roman"/>
          <w:sz w:val="28"/>
        </w:rPr>
        <w:t>уб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., на 2024 год – 378,0 </w:t>
      </w:r>
      <w:proofErr w:type="spellStart"/>
      <w:r w:rsidRPr="000A3326">
        <w:rPr>
          <w:rFonts w:ascii="Times New Roman" w:hAnsi="Times New Roman" w:cs="Times New Roman"/>
          <w:sz w:val="28"/>
        </w:rPr>
        <w:t>тыс.руб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., на 2025 год – 378,0 </w:t>
      </w:r>
      <w:proofErr w:type="spellStart"/>
      <w:r w:rsidRPr="000A3326">
        <w:rPr>
          <w:rFonts w:ascii="Times New Roman" w:hAnsi="Times New Roman" w:cs="Times New Roman"/>
          <w:sz w:val="28"/>
        </w:rPr>
        <w:t>тыс.руб</w:t>
      </w:r>
      <w:proofErr w:type="spellEnd"/>
      <w:r w:rsidRPr="000A3326">
        <w:rPr>
          <w:rFonts w:ascii="Times New Roman" w:hAnsi="Times New Roman" w:cs="Times New Roman"/>
          <w:sz w:val="28"/>
        </w:rPr>
        <w:t>.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Налоги на товары от уплаты акцизов на дизельное топливо, на моторные масла, автомобильный бензин, прямогонный бензин на 2023 год и на период до 2025 года., на 2023 год – 2418,8 </w:t>
      </w:r>
      <w:proofErr w:type="spellStart"/>
      <w:r w:rsidRPr="000A3326">
        <w:rPr>
          <w:rFonts w:ascii="Times New Roman" w:hAnsi="Times New Roman" w:cs="Times New Roman"/>
          <w:sz w:val="28"/>
        </w:rPr>
        <w:t>тыс</w:t>
      </w:r>
      <w:proofErr w:type="gramStart"/>
      <w:r w:rsidRPr="000A3326">
        <w:rPr>
          <w:rFonts w:ascii="Times New Roman" w:hAnsi="Times New Roman" w:cs="Times New Roman"/>
          <w:sz w:val="28"/>
        </w:rPr>
        <w:t>.р</w:t>
      </w:r>
      <w:proofErr w:type="gramEnd"/>
      <w:r w:rsidRPr="000A3326">
        <w:rPr>
          <w:rFonts w:ascii="Times New Roman" w:hAnsi="Times New Roman" w:cs="Times New Roman"/>
          <w:sz w:val="28"/>
        </w:rPr>
        <w:t>уб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., на 2024 год – 2645,0 </w:t>
      </w:r>
      <w:proofErr w:type="spellStart"/>
      <w:r w:rsidRPr="000A3326">
        <w:rPr>
          <w:rFonts w:ascii="Times New Roman" w:hAnsi="Times New Roman" w:cs="Times New Roman"/>
          <w:sz w:val="28"/>
        </w:rPr>
        <w:t>тыс.руб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., на 2025 год – 2840,5 </w:t>
      </w:r>
      <w:proofErr w:type="spellStart"/>
      <w:r w:rsidRPr="000A3326">
        <w:rPr>
          <w:rFonts w:ascii="Times New Roman" w:hAnsi="Times New Roman" w:cs="Times New Roman"/>
          <w:sz w:val="28"/>
        </w:rPr>
        <w:t>тыс.руб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  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Единый сельскохозяйственный налог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Общий объем  поступлений запланирован на 2023 год - 10,0 тыс. рублей. на 2024 год – 10,0 </w:t>
      </w:r>
      <w:proofErr w:type="spellStart"/>
      <w:r w:rsidRPr="000A3326">
        <w:rPr>
          <w:rFonts w:ascii="Times New Roman" w:hAnsi="Times New Roman" w:cs="Times New Roman"/>
          <w:sz w:val="28"/>
        </w:rPr>
        <w:t>тыс</w:t>
      </w:r>
      <w:proofErr w:type="gramStart"/>
      <w:r w:rsidRPr="000A3326">
        <w:rPr>
          <w:rFonts w:ascii="Times New Roman" w:hAnsi="Times New Roman" w:cs="Times New Roman"/>
          <w:sz w:val="28"/>
        </w:rPr>
        <w:t>.р</w:t>
      </w:r>
      <w:proofErr w:type="gramEnd"/>
      <w:r w:rsidRPr="000A3326">
        <w:rPr>
          <w:rFonts w:ascii="Times New Roman" w:hAnsi="Times New Roman" w:cs="Times New Roman"/>
          <w:sz w:val="28"/>
        </w:rPr>
        <w:t>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 на 2025 год – 10,0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>.,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Налог на имущество физических лиц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lastRenderedPageBreak/>
        <w:t>Прогноз поступлений по налогу на имущество физических лиц на 2023 год и на плановый период 2024 и 2025 годов осуществлен с учетом ожидаемых поступлений 2022 года, Поступления по налогу на 2022 год запланированы в размере - 15,0 тыс. рублей.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В 2023 году налог на имущество физических лиц планируется в сумме - 15,0 тыс. рублей, В 2024 году налог на имущество планируется в сумме - 15,0 тыс. рублей.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Поступление земельного налога планируется  на 2023 год – 670,0 </w:t>
      </w:r>
      <w:proofErr w:type="spellStart"/>
      <w:r w:rsidRPr="000A3326">
        <w:rPr>
          <w:rFonts w:ascii="Times New Roman" w:hAnsi="Times New Roman" w:cs="Times New Roman"/>
          <w:sz w:val="28"/>
        </w:rPr>
        <w:t>тыс</w:t>
      </w:r>
      <w:proofErr w:type="gramStart"/>
      <w:r w:rsidRPr="000A3326">
        <w:rPr>
          <w:rFonts w:ascii="Times New Roman" w:hAnsi="Times New Roman" w:cs="Times New Roman"/>
          <w:sz w:val="28"/>
        </w:rPr>
        <w:t>.р</w:t>
      </w:r>
      <w:proofErr w:type="gramEnd"/>
      <w:r w:rsidRPr="000A3326">
        <w:rPr>
          <w:rFonts w:ascii="Times New Roman" w:hAnsi="Times New Roman" w:cs="Times New Roman"/>
          <w:sz w:val="28"/>
        </w:rPr>
        <w:t>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 на 2024 год 680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., на 2025 год 700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    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Доходы, получаемые в виде арендной платы за земельные участки, находящиеся в муниципальной собственности Поселения, а также средства от продажи права на заключение договоров аренды указанных земельных участков  планируется  на 2023 год – 525,00 </w:t>
      </w:r>
      <w:proofErr w:type="spellStart"/>
      <w:r w:rsidRPr="000A3326">
        <w:rPr>
          <w:rFonts w:ascii="Times New Roman" w:hAnsi="Times New Roman" w:cs="Times New Roman"/>
          <w:sz w:val="28"/>
        </w:rPr>
        <w:t>тыс</w:t>
      </w:r>
      <w:proofErr w:type="gramStart"/>
      <w:r w:rsidRPr="000A3326">
        <w:rPr>
          <w:rFonts w:ascii="Times New Roman" w:hAnsi="Times New Roman" w:cs="Times New Roman"/>
          <w:sz w:val="28"/>
        </w:rPr>
        <w:t>.р</w:t>
      </w:r>
      <w:proofErr w:type="gramEnd"/>
      <w:r w:rsidRPr="000A3326">
        <w:rPr>
          <w:rFonts w:ascii="Times New Roman" w:hAnsi="Times New Roman" w:cs="Times New Roman"/>
          <w:sz w:val="28"/>
        </w:rPr>
        <w:t>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 на 2024 год 525,00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., на 2025 год 525,00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>.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Доходы от продажи иного имущества находящегося в собственности сельских поселений – 2023 год – 100 тысяч рублей, 2024- 100 тысяч рублей, 2025 – 120 тысяч рублей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Доходы от продажи земельных участков, находящихся в собственности поселения (за исключением земельных участков муниципальных бюджетных и автономных учреждений) планируется  на 2023 год – 100,0 </w:t>
      </w:r>
      <w:proofErr w:type="spellStart"/>
      <w:r w:rsidRPr="000A3326">
        <w:rPr>
          <w:rFonts w:ascii="Times New Roman" w:hAnsi="Times New Roman" w:cs="Times New Roman"/>
          <w:sz w:val="28"/>
        </w:rPr>
        <w:t>тыс</w:t>
      </w:r>
      <w:proofErr w:type="gramStart"/>
      <w:r w:rsidRPr="000A3326">
        <w:rPr>
          <w:rFonts w:ascii="Times New Roman" w:hAnsi="Times New Roman" w:cs="Times New Roman"/>
          <w:sz w:val="28"/>
        </w:rPr>
        <w:t>.р</w:t>
      </w:r>
      <w:proofErr w:type="gramEnd"/>
      <w:r w:rsidRPr="000A3326">
        <w:rPr>
          <w:rFonts w:ascii="Times New Roman" w:hAnsi="Times New Roman" w:cs="Times New Roman"/>
          <w:sz w:val="28"/>
        </w:rPr>
        <w:t>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 на 2024 год 100,0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., на 2025 год 120,0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>.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Прочие неналоговые доходы в бюджеты поселений планируется на 2023 год – 10,0 </w:t>
      </w:r>
      <w:proofErr w:type="spellStart"/>
      <w:r w:rsidRPr="000A3326">
        <w:rPr>
          <w:rFonts w:ascii="Times New Roman" w:hAnsi="Times New Roman" w:cs="Times New Roman"/>
          <w:sz w:val="28"/>
        </w:rPr>
        <w:t>тыс</w:t>
      </w:r>
      <w:proofErr w:type="gramStart"/>
      <w:r w:rsidRPr="000A3326">
        <w:rPr>
          <w:rFonts w:ascii="Times New Roman" w:hAnsi="Times New Roman" w:cs="Times New Roman"/>
          <w:sz w:val="28"/>
        </w:rPr>
        <w:t>.р</w:t>
      </w:r>
      <w:proofErr w:type="gramEnd"/>
      <w:r w:rsidRPr="000A3326">
        <w:rPr>
          <w:rFonts w:ascii="Times New Roman" w:hAnsi="Times New Roman" w:cs="Times New Roman"/>
          <w:sz w:val="28"/>
        </w:rPr>
        <w:t>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 на 2024 год 10,0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., на 2025 год 10,0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 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Безвозмездные поступления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proofErr w:type="gramStart"/>
      <w:r w:rsidRPr="000A3326">
        <w:rPr>
          <w:rFonts w:ascii="Times New Roman" w:hAnsi="Times New Roman" w:cs="Times New Roman"/>
          <w:sz w:val="28"/>
        </w:rPr>
        <w:t>Объем безвозмездных поступлений в бюджет муниципального образования «Майск» на 2023 год и на плановый период 2024 и 2025 годов составлен в соответствии с проектом закона Иркутской области «Об областном бюджете на 2023 год и на плановый период 2024 и 2025 годов» и Решением Думы Осинского муниципального района «О районном бюджете на 2023 год и на плановый период 2024 и 2025</w:t>
      </w:r>
      <w:proofErr w:type="gramEnd"/>
      <w:r w:rsidRPr="000A3326">
        <w:rPr>
          <w:rFonts w:ascii="Times New Roman" w:hAnsi="Times New Roman" w:cs="Times New Roman"/>
          <w:sz w:val="28"/>
        </w:rPr>
        <w:t xml:space="preserve"> годов», на 2023 год – 12636,7 </w:t>
      </w:r>
      <w:proofErr w:type="spellStart"/>
      <w:r w:rsidRPr="000A3326">
        <w:rPr>
          <w:rFonts w:ascii="Times New Roman" w:hAnsi="Times New Roman" w:cs="Times New Roman"/>
          <w:sz w:val="28"/>
        </w:rPr>
        <w:t>тыс</w:t>
      </w:r>
      <w:proofErr w:type="gramStart"/>
      <w:r w:rsidRPr="000A3326">
        <w:rPr>
          <w:rFonts w:ascii="Times New Roman" w:hAnsi="Times New Roman" w:cs="Times New Roman"/>
          <w:sz w:val="28"/>
        </w:rPr>
        <w:t>.р</w:t>
      </w:r>
      <w:proofErr w:type="gramEnd"/>
      <w:r w:rsidRPr="000A3326">
        <w:rPr>
          <w:rFonts w:ascii="Times New Roman" w:hAnsi="Times New Roman" w:cs="Times New Roman"/>
          <w:sz w:val="28"/>
        </w:rPr>
        <w:t>уб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., на 2024 год -11087,6 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>. 2025 год – 11185,0 тыс. рублей. из них;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Из них: дотация из РФФП: на 2023 год – 11906,3 тыс. рублей и на плановый период 2024 год – 10455,8 </w:t>
      </w:r>
      <w:proofErr w:type="spellStart"/>
      <w:r w:rsidRPr="000A3326">
        <w:rPr>
          <w:rFonts w:ascii="Times New Roman" w:hAnsi="Times New Roman" w:cs="Times New Roman"/>
          <w:sz w:val="28"/>
        </w:rPr>
        <w:t>тыс</w:t>
      </w:r>
      <w:proofErr w:type="gramStart"/>
      <w:r w:rsidRPr="000A3326">
        <w:rPr>
          <w:rFonts w:ascii="Times New Roman" w:hAnsi="Times New Roman" w:cs="Times New Roman"/>
          <w:sz w:val="28"/>
        </w:rPr>
        <w:t>.р</w:t>
      </w:r>
      <w:proofErr w:type="gramEnd"/>
      <w:r w:rsidRPr="000A3326">
        <w:rPr>
          <w:rFonts w:ascii="Times New Roman" w:hAnsi="Times New Roman" w:cs="Times New Roman"/>
          <w:sz w:val="28"/>
        </w:rPr>
        <w:t>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., 2025 год – 10546,4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 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Прочие субсидии бюджетам поселений  (народные инициативы) на 2023 год – 506,9 </w:t>
      </w:r>
      <w:proofErr w:type="spellStart"/>
      <w:r w:rsidRPr="000A3326">
        <w:rPr>
          <w:rFonts w:ascii="Times New Roman" w:hAnsi="Times New Roman" w:cs="Times New Roman"/>
          <w:sz w:val="28"/>
        </w:rPr>
        <w:t>тыс</w:t>
      </w:r>
      <w:proofErr w:type="gramStart"/>
      <w:r w:rsidRPr="000A3326">
        <w:rPr>
          <w:rFonts w:ascii="Times New Roman" w:hAnsi="Times New Roman" w:cs="Times New Roman"/>
          <w:sz w:val="28"/>
        </w:rPr>
        <w:t>.р</w:t>
      </w:r>
      <w:proofErr w:type="gramEnd"/>
      <w:r w:rsidRPr="000A3326">
        <w:rPr>
          <w:rFonts w:ascii="Times New Roman" w:hAnsi="Times New Roman" w:cs="Times New Roman"/>
          <w:sz w:val="28"/>
        </w:rPr>
        <w:t>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 2023 год – 400,00  тыс. рублей. 2024 год – 400,00 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>.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Субвенции предоставленные местным бюджетам из фонда компенсации Иркутской области на 2023 год и плановый период 2024 и 2025 годов (за счет средств областного бюджета)  на 2023 год – 49,8 </w:t>
      </w:r>
      <w:proofErr w:type="spellStart"/>
      <w:r w:rsidRPr="000A3326">
        <w:rPr>
          <w:rFonts w:ascii="Times New Roman" w:hAnsi="Times New Roman" w:cs="Times New Roman"/>
          <w:sz w:val="28"/>
        </w:rPr>
        <w:t>тыс</w:t>
      </w:r>
      <w:proofErr w:type="gramStart"/>
      <w:r w:rsidRPr="000A3326">
        <w:rPr>
          <w:rFonts w:ascii="Times New Roman" w:hAnsi="Times New Roman" w:cs="Times New Roman"/>
          <w:sz w:val="28"/>
        </w:rPr>
        <w:t>.р</w:t>
      </w:r>
      <w:proofErr w:type="gramEnd"/>
      <w:r w:rsidRPr="000A3326">
        <w:rPr>
          <w:rFonts w:ascii="Times New Roman" w:hAnsi="Times New Roman" w:cs="Times New Roman"/>
          <w:sz w:val="28"/>
        </w:rPr>
        <w:t>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 2024 год – 49,8 тыс. рублей. 2025 год – 49,8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>.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Субвенции бюджетам поселений на осуществление первичного воинского учета на территориях где отсутствуют военные комиссариаты на 2023 год – 173,7 </w:t>
      </w:r>
      <w:proofErr w:type="spellStart"/>
      <w:r w:rsidRPr="000A3326">
        <w:rPr>
          <w:rFonts w:ascii="Times New Roman" w:hAnsi="Times New Roman" w:cs="Times New Roman"/>
          <w:sz w:val="28"/>
        </w:rPr>
        <w:t>тыс</w:t>
      </w:r>
      <w:proofErr w:type="gramStart"/>
      <w:r w:rsidRPr="000A3326">
        <w:rPr>
          <w:rFonts w:ascii="Times New Roman" w:hAnsi="Times New Roman" w:cs="Times New Roman"/>
          <w:sz w:val="28"/>
        </w:rPr>
        <w:t>.р</w:t>
      </w:r>
      <w:proofErr w:type="gramEnd"/>
      <w:r w:rsidRPr="000A3326">
        <w:rPr>
          <w:rFonts w:ascii="Times New Roman" w:hAnsi="Times New Roman" w:cs="Times New Roman"/>
          <w:sz w:val="28"/>
        </w:rPr>
        <w:t>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 и на плановый период 2024 год – 182,0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., 2025 год – 188,8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>.</w:t>
      </w:r>
    </w:p>
    <w:p w:rsid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</w:p>
    <w:p w:rsid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РАСХОДЫ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При формировании расходной части областного бюджета учитывались следующие основные критерии: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- исполнение поручений Президента Российской Федерации и Правительства Российской Федерации, Губернатора Иркутской области;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- сохранение достигнутого уровня заработной платы работников бюджетной сферы,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- финансовое обеспечение государственных целевых программ в соответствии с действующими программами МО «Майск»;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Структура расходов проекта бюджета муниципального образования на 2023 год и плановый период 2024 и 2025 годов представлена по кодам разделам и подразделам, целевым статьям и видам расходов бюджета в ведомственной структуре расходов функциональной классификации.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Определение объема расходов на муниципальное управление осуществлялось в соответствии с действующей в настоящее время структурой органов местного самоуправления.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Общий объем расходов на 2023 год – 17000,88 </w:t>
      </w:r>
      <w:proofErr w:type="spellStart"/>
      <w:r w:rsidRPr="000A3326">
        <w:rPr>
          <w:rFonts w:ascii="Times New Roman" w:hAnsi="Times New Roman" w:cs="Times New Roman"/>
          <w:sz w:val="28"/>
        </w:rPr>
        <w:t>тыс</w:t>
      </w:r>
      <w:proofErr w:type="gramStart"/>
      <w:r w:rsidRPr="000A3326">
        <w:rPr>
          <w:rFonts w:ascii="Times New Roman" w:hAnsi="Times New Roman" w:cs="Times New Roman"/>
          <w:sz w:val="28"/>
        </w:rPr>
        <w:t>.р</w:t>
      </w:r>
      <w:proofErr w:type="gramEnd"/>
      <w:r w:rsidRPr="000A3326">
        <w:rPr>
          <w:rFonts w:ascii="Times New Roman" w:hAnsi="Times New Roman" w:cs="Times New Roman"/>
          <w:sz w:val="28"/>
        </w:rPr>
        <w:t>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 2024 год – 15773,8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 в том числе условно утвержденные расходы 378,55 тысяч рублей. 2025 год – 16139,4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 в том числе условно утвержденные расходы 775,04 тысяч рублей.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Раздел 01 «Общегосударственные вопросы»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Объем расходов по подразделу 02 «Функционирование высшего должностного лица субъекта Российской Федерации и муниципального образования» запланировано: на 2023 год  в сумме– 799,7 тыс. рублей, 2024 год в сумме – 639,4 тыс. рублей, на 2025 год в сумме – 639,4 тыс. рублей</w:t>
      </w:r>
      <w:proofErr w:type="gramStart"/>
      <w:r w:rsidRPr="000A3326">
        <w:rPr>
          <w:rFonts w:ascii="Times New Roman" w:hAnsi="Times New Roman" w:cs="Times New Roman"/>
          <w:sz w:val="28"/>
        </w:rPr>
        <w:t>.</w:t>
      </w:r>
      <w:proofErr w:type="gramEnd"/>
      <w:r w:rsidRPr="000A3326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0A3326">
        <w:rPr>
          <w:rFonts w:ascii="Times New Roman" w:hAnsi="Times New Roman" w:cs="Times New Roman"/>
          <w:sz w:val="28"/>
        </w:rPr>
        <w:t>в</w:t>
      </w:r>
      <w:proofErr w:type="gramEnd"/>
      <w:r w:rsidRPr="000A3326">
        <w:rPr>
          <w:rFonts w:ascii="Times New Roman" w:hAnsi="Times New Roman" w:cs="Times New Roman"/>
          <w:sz w:val="28"/>
        </w:rPr>
        <w:t xml:space="preserve"> 2023 году заработная плата и начисления на нее 6 месяцев)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запланировано: на 2023 год и плановый период 2024-2025 года  5,0 тыс. рублей ежегодно.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планируется: на 2023 год в сумме 4165,6 тыс. рублей, на 2024 год  в сумме 3801,6 тыс. рублей, на 2025 год  в сумме 4045,7 тыс. рублей.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По подразделу 06 «Обеспечение деятельности финансовых налоговых и таможенных органов, и органов финансового (финансового – бюджетного) надзора планируется: на 2023 год в сумме 2051,6 тыс. рублей, на 2024 год  в сумме 1799,9 тыс. рублей, на 2025 год  в сумме 2051,3 тыс. рублей.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По подразделу 11 «Резервный фонд» на 2023 год и плановый период 2024 -2025 года планируется  10,0 тыс. рублей ежегодно.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Раздел 02 Национальная оборона 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Объем расходов по подразделу 03 «Мобилизационная и вневойсковая подготовка» </w:t>
      </w:r>
      <w:proofErr w:type="gramStart"/>
      <w:r w:rsidRPr="000A3326">
        <w:rPr>
          <w:rFonts w:ascii="Times New Roman" w:hAnsi="Times New Roman" w:cs="Times New Roman"/>
          <w:sz w:val="28"/>
        </w:rPr>
        <w:t>предусмотрены расходы на осуществление первичного воинского учета на территориях где отсутствуют</w:t>
      </w:r>
      <w:proofErr w:type="gramEnd"/>
      <w:r w:rsidRPr="000A3326">
        <w:rPr>
          <w:rFonts w:ascii="Times New Roman" w:hAnsi="Times New Roman" w:cs="Times New Roman"/>
          <w:sz w:val="28"/>
        </w:rPr>
        <w:t xml:space="preserve"> военные комиссариаты на 2023 год -173,7 тыс. рублей, и на плановый период 2024 год -182,0 тыс. рублей, 2025 год -188,8 тыс. рублей.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Раздел 03 «Национальная безопасность и правоохранительная деятельность»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Объем расходов по данному разделу предусмотрен на реализацию муниципальных целевых программ, в том числе: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Муниципальная программа  «Защита населения и территории муниципального образования "Майск" от чрезвычайных ситуаций, обеспечение пожарной безопасности  и безопасности людей на водных объектах  на 2020-2024 годы» на 2023 год – 10,0 тыс. рублей, 2024 – 10,0 тыс. рублей, 2025 – 10,0 тыс. рублей. 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Раздел 04 «Национальная экономика»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Расходы по данному разделу предусмотрены в 2023 году -2472,9 тысяч рублей и плановом периоде 2024- в  сумме 2699,1 тыс. рублей 2025 в сумме 2894,6 тыс. рублей из них:      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 на 2023 год и плановый период 2024-2025 годов в объеме 49,1 тыс. рублей ежегодно.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Муниципальная целевая программа «Развитие дорожного хозяйства муниципального образования «Майск» на 2019-2023 годы» в 2023 году 2418,8 тыс. рублей, на 2024 год -2645,0 тыс. рублей, на 2025 год – 2840,5 тыс. рублей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Муниципальная целевая программа «Развитие и поддержка малого и среднего предпринимательства МО «Майск» 2023год 5,0 тысяч рублей и плановый период 2024-2025 гг. – 5,00 тыс. рублей ежегодно.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 Раздел 05 «Жилищно-коммунальное хозяйство»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По данному разделу предусмотрены расходы: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 Муниципальная целевая программа  «Повышение эффективности использования и охраны земель на территории муниципального образования «Майск» Осинского района Иркутской области  на 2021-2024 годы»</w:t>
      </w:r>
      <w:proofErr w:type="gramStart"/>
      <w:r w:rsidRPr="000A3326">
        <w:rPr>
          <w:rFonts w:ascii="Times New Roman" w:hAnsi="Times New Roman" w:cs="Times New Roman"/>
          <w:sz w:val="28"/>
        </w:rPr>
        <w:t xml:space="preserve"> .</w:t>
      </w:r>
      <w:proofErr w:type="gramEnd"/>
      <w:r w:rsidRPr="000A3326">
        <w:rPr>
          <w:rFonts w:ascii="Times New Roman" w:hAnsi="Times New Roman" w:cs="Times New Roman"/>
          <w:sz w:val="28"/>
        </w:rPr>
        <w:t>"  в 2023 году 5,0 тыс. рублей, на 2024 год 5,0 тыс. рублей, на 2025 год – 5,0 тыс. рублей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Муниципальная целевая программа «Комплексного развития систем коммунальной инфраструктуры МО «Майск» на период 2012-2019 гг. и с перспективой до 2025 г."  в 2023 году 10,0 тыс. рублей, на 2024 год 10 тыс. рублей, на 2025 год – 10,0 тыс. рублей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Развитие централизованного водоснабжения и водоотведения в 2023 году 10,0 тыс. рублей, на 2024 год 10,0 тыс. рублей, на 2025 год – 10,0 </w:t>
      </w:r>
      <w:proofErr w:type="spellStart"/>
      <w:r w:rsidRPr="000A3326">
        <w:rPr>
          <w:rFonts w:ascii="Times New Roman" w:hAnsi="Times New Roman" w:cs="Times New Roman"/>
          <w:sz w:val="28"/>
        </w:rPr>
        <w:t>тыс</w:t>
      </w:r>
      <w:proofErr w:type="gramStart"/>
      <w:r w:rsidRPr="000A3326">
        <w:rPr>
          <w:rFonts w:ascii="Times New Roman" w:hAnsi="Times New Roman" w:cs="Times New Roman"/>
          <w:sz w:val="28"/>
        </w:rPr>
        <w:t>.р</w:t>
      </w:r>
      <w:proofErr w:type="gramEnd"/>
      <w:r w:rsidRPr="000A3326">
        <w:rPr>
          <w:rFonts w:ascii="Times New Roman" w:hAnsi="Times New Roman" w:cs="Times New Roman"/>
          <w:sz w:val="28"/>
        </w:rPr>
        <w:t>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 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Муниципальная программа «Отходы производства и потребления в муниципальном образовании «Майск» на 2019 - 2023 годы в 2023 году 5,0 </w:t>
      </w:r>
      <w:proofErr w:type="spellStart"/>
      <w:r w:rsidRPr="000A3326">
        <w:rPr>
          <w:rFonts w:ascii="Times New Roman" w:hAnsi="Times New Roman" w:cs="Times New Roman"/>
          <w:sz w:val="28"/>
        </w:rPr>
        <w:t>тыс</w:t>
      </w:r>
      <w:proofErr w:type="gramStart"/>
      <w:r w:rsidRPr="000A3326">
        <w:rPr>
          <w:rFonts w:ascii="Times New Roman" w:hAnsi="Times New Roman" w:cs="Times New Roman"/>
          <w:sz w:val="28"/>
        </w:rPr>
        <w:t>.р</w:t>
      </w:r>
      <w:proofErr w:type="gramEnd"/>
      <w:r w:rsidRPr="000A3326">
        <w:rPr>
          <w:rFonts w:ascii="Times New Roman" w:hAnsi="Times New Roman" w:cs="Times New Roman"/>
          <w:sz w:val="28"/>
        </w:rPr>
        <w:t>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, на 2024 год 5,0 тыс. рублей, на 2025 год – 5,0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>.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Раздел 08 «Культура»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Всего по муниципальной целевой  программе «Развитие культуры в муниципальном образовании «Майск» на 2020 – 2025гг» на 2023 год 6735,2 тыс. рублей, на 2024 год 5643,6 тыс. рублей на 2025 год 4781,6 тысяч рублей, в том числе: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На содержание и обеспечение деятельности учреждений культуры, исполняющих  муниципальное задание предусмотрены расходы  выплату заработной платы и начислениям на нее (6 месяцев</w:t>
      </w:r>
      <w:proofErr w:type="gramStart"/>
      <w:r w:rsidRPr="000A3326">
        <w:rPr>
          <w:rFonts w:ascii="Times New Roman" w:hAnsi="Times New Roman" w:cs="Times New Roman"/>
          <w:sz w:val="28"/>
        </w:rPr>
        <w:t>)н</w:t>
      </w:r>
      <w:proofErr w:type="gramEnd"/>
      <w:r w:rsidRPr="000A3326">
        <w:rPr>
          <w:rFonts w:ascii="Times New Roman" w:hAnsi="Times New Roman" w:cs="Times New Roman"/>
          <w:sz w:val="28"/>
        </w:rPr>
        <w:t xml:space="preserve">а 2023 год 5412,8 тыс. рублей, и на плановый период 2024 год 4510,7 тыс. рублей, 2025 год 3735,6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. 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- приобретение угля (для отопления здания КДЦ). 2023 год - 350,00 тысяч рублей; на 2024 год  -350,00 тысяч рублей, на 2025 год -350,00 тысяч рублей  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- подписку на периодическую печать на 2023 год – 20,00 тысяч рублей, 2024 год – 20,00 тысяч рублей, 2025 год – 20,00 тысяч рублей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- интернет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- проведение культурно-массовых мероприятий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Раздел 10 «Другие вопросы в области социальной политики» планируется на 2023 год 420,00 тысяч рублей на 2024 -420,00 тысяч рублей, на 2025 год – 420,00 тысяч рублей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>Раздел 11 «Физическая культура и спорт»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ab/>
        <w:t xml:space="preserve">Всего по муниципальной программе «Развитие физической культуры, спорта и молодежной политики МО «Майск» на 2020 - 2025 годы» на 2023 год 50,0 </w:t>
      </w:r>
      <w:proofErr w:type="spellStart"/>
      <w:r w:rsidRPr="000A3326">
        <w:rPr>
          <w:rFonts w:ascii="Times New Roman" w:hAnsi="Times New Roman" w:cs="Times New Roman"/>
          <w:sz w:val="28"/>
        </w:rPr>
        <w:t>тыс</w:t>
      </w:r>
      <w:proofErr w:type="gramStart"/>
      <w:r w:rsidRPr="000A3326">
        <w:rPr>
          <w:rFonts w:ascii="Times New Roman" w:hAnsi="Times New Roman" w:cs="Times New Roman"/>
          <w:sz w:val="28"/>
        </w:rPr>
        <w:t>.р</w:t>
      </w:r>
      <w:proofErr w:type="gramEnd"/>
      <w:r w:rsidRPr="000A3326">
        <w:rPr>
          <w:rFonts w:ascii="Times New Roman" w:hAnsi="Times New Roman" w:cs="Times New Roman"/>
          <w:sz w:val="28"/>
        </w:rPr>
        <w:t>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, на 2024 год 50,0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, на 2025 год 50,0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>.</w:t>
      </w:r>
    </w:p>
    <w:p w:rsidR="000A3326" w:rsidRPr="000A3326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</w:rPr>
      </w:pPr>
      <w:r w:rsidRPr="000A3326">
        <w:rPr>
          <w:rFonts w:ascii="Times New Roman" w:hAnsi="Times New Roman" w:cs="Times New Roman"/>
          <w:sz w:val="28"/>
        </w:rPr>
        <w:t xml:space="preserve">        Раздел 13 «Обслуживание внутреннего муниципального долга»- 2023-2025- 3,8  тысяч рублей ежегодно</w:t>
      </w:r>
    </w:p>
    <w:p w:rsidR="00965ADA" w:rsidRPr="00E9360A" w:rsidRDefault="000A3326" w:rsidP="000A332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3326">
        <w:rPr>
          <w:rFonts w:ascii="Times New Roman" w:hAnsi="Times New Roman" w:cs="Times New Roman"/>
          <w:sz w:val="28"/>
        </w:rPr>
        <w:tab/>
        <w:t xml:space="preserve">Раздел 14 «Межбюджетные трансферты общего характера бюджетам субъектов Российской Федерации муниципальных образований на 2023 год 68,62 </w:t>
      </w:r>
      <w:proofErr w:type="spellStart"/>
      <w:r w:rsidRPr="000A3326">
        <w:rPr>
          <w:rFonts w:ascii="Times New Roman" w:hAnsi="Times New Roman" w:cs="Times New Roman"/>
          <w:sz w:val="28"/>
        </w:rPr>
        <w:t>тыс</w:t>
      </w:r>
      <w:proofErr w:type="gramStart"/>
      <w:r w:rsidRPr="000A3326">
        <w:rPr>
          <w:rFonts w:ascii="Times New Roman" w:hAnsi="Times New Roman" w:cs="Times New Roman"/>
          <w:sz w:val="28"/>
        </w:rPr>
        <w:t>.р</w:t>
      </w:r>
      <w:proofErr w:type="gramEnd"/>
      <w:r w:rsidRPr="000A3326">
        <w:rPr>
          <w:rFonts w:ascii="Times New Roman" w:hAnsi="Times New Roman" w:cs="Times New Roman"/>
          <w:sz w:val="28"/>
        </w:rPr>
        <w:t>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, на 2024 год 68,62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 xml:space="preserve">, на 2025 год 68,62 </w:t>
      </w:r>
      <w:proofErr w:type="spellStart"/>
      <w:r w:rsidRPr="000A3326">
        <w:rPr>
          <w:rFonts w:ascii="Times New Roman" w:hAnsi="Times New Roman" w:cs="Times New Roman"/>
          <w:sz w:val="28"/>
        </w:rPr>
        <w:t>тыс.рублей</w:t>
      </w:r>
      <w:proofErr w:type="spellEnd"/>
      <w:r w:rsidRPr="000A3326">
        <w:rPr>
          <w:rFonts w:ascii="Times New Roman" w:hAnsi="Times New Roman" w:cs="Times New Roman"/>
          <w:sz w:val="28"/>
        </w:rPr>
        <w:t>.</w:t>
      </w:r>
    </w:p>
    <w:p w:rsidR="00132C6A" w:rsidRDefault="00132C6A" w:rsidP="00965ADA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C6A" w:rsidRPr="00965ADA" w:rsidRDefault="00132C6A" w:rsidP="00965ADA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A9C" w:rsidRDefault="00AC2A9C" w:rsidP="00965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ADA" w:rsidRPr="00965ADA" w:rsidRDefault="00AC2A9C" w:rsidP="00965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ADA"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="000A332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С.А.Воронов</w:t>
      </w:r>
      <w:proofErr w:type="spellEnd"/>
    </w:p>
    <w:p w:rsidR="00965ADA" w:rsidRPr="00965ADA" w:rsidRDefault="00965ADA" w:rsidP="0096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DA" w:rsidRPr="00965ADA" w:rsidRDefault="00965ADA" w:rsidP="00965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</w:t>
      </w:r>
      <w:r w:rsid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</w:t>
      </w:r>
      <w:r w:rsid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spellStart"/>
      <w:r w:rsid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Е.А.Малеева</w:t>
      </w:r>
      <w:proofErr w:type="spellEnd"/>
    </w:p>
    <w:p w:rsidR="00064A6A" w:rsidRDefault="00064A6A"/>
    <w:sectPr w:rsidR="00064A6A" w:rsidSect="00AE1979">
      <w:headerReference w:type="even" r:id="rId7"/>
      <w:headerReference w:type="default" r:id="rId8"/>
      <w:pgSz w:w="11906" w:h="16838" w:code="9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28" w:rsidRDefault="00D72C28">
      <w:pPr>
        <w:spacing w:after="0" w:line="240" w:lineRule="auto"/>
      </w:pPr>
      <w:r>
        <w:separator/>
      </w:r>
    </w:p>
  </w:endnote>
  <w:endnote w:type="continuationSeparator" w:id="0">
    <w:p w:rsidR="00D72C28" w:rsidRDefault="00D7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28" w:rsidRDefault="00D72C28">
      <w:pPr>
        <w:spacing w:after="0" w:line="240" w:lineRule="auto"/>
      </w:pPr>
      <w:r>
        <w:separator/>
      </w:r>
    </w:p>
  </w:footnote>
  <w:footnote w:type="continuationSeparator" w:id="0">
    <w:p w:rsidR="00D72C28" w:rsidRDefault="00D7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E9" w:rsidRDefault="00717E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EE9" w:rsidRDefault="00717E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E9" w:rsidRDefault="00717E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5B7B">
      <w:rPr>
        <w:rStyle w:val="a5"/>
        <w:noProof/>
      </w:rPr>
      <w:t>2</w:t>
    </w:r>
    <w:r>
      <w:rPr>
        <w:rStyle w:val="a5"/>
      </w:rPr>
      <w:fldChar w:fldCharType="end"/>
    </w:r>
  </w:p>
  <w:p w:rsidR="00717EE9" w:rsidRDefault="00717E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DA"/>
    <w:rsid w:val="00064A6A"/>
    <w:rsid w:val="000A3326"/>
    <w:rsid w:val="00132584"/>
    <w:rsid w:val="00132C6A"/>
    <w:rsid w:val="002928D1"/>
    <w:rsid w:val="003F19CC"/>
    <w:rsid w:val="00426D76"/>
    <w:rsid w:val="004B5B7B"/>
    <w:rsid w:val="005B31D3"/>
    <w:rsid w:val="00675554"/>
    <w:rsid w:val="006935C4"/>
    <w:rsid w:val="00717EE9"/>
    <w:rsid w:val="007C3186"/>
    <w:rsid w:val="0081731A"/>
    <w:rsid w:val="00821260"/>
    <w:rsid w:val="00965ADA"/>
    <w:rsid w:val="009D6183"/>
    <w:rsid w:val="00AC2A9C"/>
    <w:rsid w:val="00AD68BF"/>
    <w:rsid w:val="00AE1979"/>
    <w:rsid w:val="00B13BD5"/>
    <w:rsid w:val="00BF7694"/>
    <w:rsid w:val="00C42077"/>
    <w:rsid w:val="00C51669"/>
    <w:rsid w:val="00C60578"/>
    <w:rsid w:val="00CD54C8"/>
    <w:rsid w:val="00D13214"/>
    <w:rsid w:val="00D2229E"/>
    <w:rsid w:val="00D50E26"/>
    <w:rsid w:val="00D72C28"/>
    <w:rsid w:val="00D940C8"/>
    <w:rsid w:val="00E2556A"/>
    <w:rsid w:val="00E9360A"/>
    <w:rsid w:val="00E96ABA"/>
    <w:rsid w:val="00EA050D"/>
    <w:rsid w:val="00E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65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65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65ADA"/>
  </w:style>
  <w:style w:type="paragraph" w:styleId="a6">
    <w:name w:val="Balloon Text"/>
    <w:basedOn w:val="a"/>
    <w:link w:val="a7"/>
    <w:uiPriority w:val="99"/>
    <w:semiHidden/>
    <w:unhideWhenUsed/>
    <w:rsid w:val="00AE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97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C2A9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0">
    <w:name w:val="Основной текст с отступом 2 Знак"/>
    <w:basedOn w:val="a0"/>
    <w:link w:val="2"/>
    <w:rsid w:val="00AC2A9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8">
    <w:name w:val="Body Text Indent"/>
    <w:aliases w:val="Нумерованный список !!,Основной текст 1"/>
    <w:basedOn w:val="a"/>
    <w:link w:val="a9"/>
    <w:rsid w:val="00AC2A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"/>
    <w:basedOn w:val="a0"/>
    <w:link w:val="a8"/>
    <w:rsid w:val="00AC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173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65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65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65ADA"/>
  </w:style>
  <w:style w:type="paragraph" w:styleId="a6">
    <w:name w:val="Balloon Text"/>
    <w:basedOn w:val="a"/>
    <w:link w:val="a7"/>
    <w:uiPriority w:val="99"/>
    <w:semiHidden/>
    <w:unhideWhenUsed/>
    <w:rsid w:val="00AE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97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C2A9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0">
    <w:name w:val="Основной текст с отступом 2 Знак"/>
    <w:basedOn w:val="a0"/>
    <w:link w:val="2"/>
    <w:rsid w:val="00AC2A9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8">
    <w:name w:val="Body Text Indent"/>
    <w:aliases w:val="Нумерованный список !!,Основной текст 1"/>
    <w:basedOn w:val="a"/>
    <w:link w:val="a9"/>
    <w:rsid w:val="00AC2A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"/>
    <w:basedOn w:val="a0"/>
    <w:link w:val="a8"/>
    <w:rsid w:val="00AC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17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2021-12-07T07:48:00Z</cp:lastPrinted>
  <dcterms:created xsi:type="dcterms:W3CDTF">2022-12-19T03:47:00Z</dcterms:created>
  <dcterms:modified xsi:type="dcterms:W3CDTF">2022-12-28T00:36:00Z</dcterms:modified>
</cp:coreProperties>
</file>