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F" w:rsidRDefault="00D7425F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2A68BD0">
            <wp:extent cx="7810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0D" w:rsidRPr="00844D3B" w:rsidRDefault="009C6FEE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18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 w:rsidR="00041461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1A070D" w:rsidRPr="00844D3B">
        <w:rPr>
          <w:rFonts w:ascii="Arial" w:eastAsia="Calibri" w:hAnsi="Arial" w:cs="Arial"/>
          <w:b/>
          <w:sz w:val="32"/>
          <w:szCs w:val="32"/>
          <w:lang w:eastAsia="ru-RU"/>
        </w:rPr>
        <w:t xml:space="preserve">г. № </w:t>
      </w:r>
      <w:r w:rsidR="00B43C01">
        <w:rPr>
          <w:rFonts w:ascii="Arial" w:eastAsia="Calibri" w:hAnsi="Arial" w:cs="Arial"/>
          <w:b/>
          <w:sz w:val="32"/>
          <w:szCs w:val="32"/>
          <w:lang w:eastAsia="ru-RU"/>
        </w:rPr>
        <w:t>39</w:t>
      </w:r>
    </w:p>
    <w:p w:rsidR="001A070D" w:rsidRPr="00844D3B" w:rsidRDefault="001A070D" w:rsidP="00A7723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A070D" w:rsidRPr="00844D3B" w:rsidRDefault="001A070D" w:rsidP="00A7723F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A070D" w:rsidRPr="00844D3B" w:rsidRDefault="001A070D" w:rsidP="00A7723F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A070D" w:rsidRPr="00844D3B" w:rsidRDefault="001A070D" w:rsidP="00A7723F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7703D8" w:rsidRDefault="001A070D" w:rsidP="004A5FE6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44D3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4A5FE6" w:rsidRDefault="004A5FE6" w:rsidP="004A5FE6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A5FE6" w:rsidRPr="004A5FE6" w:rsidRDefault="004A5FE6" w:rsidP="004A5FE6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0B59" w:rsidRPr="00844D3B" w:rsidRDefault="001A070D" w:rsidP="00A7723F">
      <w:pPr>
        <w:jc w:val="center"/>
        <w:rPr>
          <w:rFonts w:ascii="Arial" w:hAnsi="Arial" w:cs="Arial"/>
          <w:b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 xml:space="preserve">ОТЧЕТ ГЛАВЫ </w:t>
      </w:r>
      <w:proofErr w:type="gramStart"/>
      <w:r w:rsidRPr="00844D3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3B596D" w:rsidRPr="00844D3B" w:rsidRDefault="001A070D" w:rsidP="00A7723F">
      <w:pPr>
        <w:jc w:val="center"/>
        <w:rPr>
          <w:rFonts w:ascii="Arial" w:hAnsi="Arial" w:cs="Arial"/>
          <w:sz w:val="32"/>
          <w:szCs w:val="32"/>
        </w:rPr>
      </w:pPr>
      <w:r w:rsidRPr="00844D3B">
        <w:rPr>
          <w:rFonts w:ascii="Arial" w:hAnsi="Arial" w:cs="Arial"/>
          <w:b/>
          <w:sz w:val="32"/>
          <w:szCs w:val="32"/>
        </w:rPr>
        <w:t>ОБРАЗОВАНИЯ «МАЙСК» ЗА 20</w:t>
      </w:r>
      <w:r w:rsidR="0078607C">
        <w:rPr>
          <w:rFonts w:ascii="Arial" w:hAnsi="Arial" w:cs="Arial"/>
          <w:b/>
          <w:sz w:val="32"/>
          <w:szCs w:val="32"/>
        </w:rPr>
        <w:t>2</w:t>
      </w:r>
      <w:r w:rsidR="009C6FEE">
        <w:rPr>
          <w:rFonts w:ascii="Arial" w:hAnsi="Arial" w:cs="Arial"/>
          <w:b/>
          <w:sz w:val="32"/>
          <w:szCs w:val="32"/>
        </w:rPr>
        <w:t>3</w:t>
      </w:r>
      <w:r w:rsidR="00635839">
        <w:rPr>
          <w:rFonts w:ascii="Arial" w:hAnsi="Arial" w:cs="Arial"/>
          <w:b/>
          <w:sz w:val="32"/>
          <w:szCs w:val="32"/>
        </w:rPr>
        <w:t xml:space="preserve"> </w:t>
      </w:r>
      <w:r w:rsidRPr="00844D3B">
        <w:rPr>
          <w:rFonts w:ascii="Arial" w:hAnsi="Arial" w:cs="Arial"/>
          <w:b/>
          <w:sz w:val="32"/>
          <w:szCs w:val="32"/>
        </w:rPr>
        <w:t>ГОД</w:t>
      </w:r>
    </w:p>
    <w:p w:rsidR="009C0393" w:rsidRPr="00C57AF3" w:rsidRDefault="009C0393" w:rsidP="003B596D">
      <w:pPr>
        <w:rPr>
          <w:sz w:val="28"/>
          <w:szCs w:val="28"/>
        </w:rPr>
      </w:pPr>
    </w:p>
    <w:p w:rsidR="00844D3B" w:rsidRPr="00DE3552" w:rsidRDefault="00C6367B" w:rsidP="00844D3B">
      <w:pPr>
        <w:ind w:firstLine="709"/>
        <w:jc w:val="both"/>
        <w:rPr>
          <w:rFonts w:ascii="Arial" w:hAnsi="Arial" w:cs="Arial"/>
        </w:rPr>
      </w:pPr>
      <w:proofErr w:type="gramStart"/>
      <w:r w:rsidRPr="00DE3552">
        <w:rPr>
          <w:rFonts w:ascii="Arial" w:hAnsi="Arial" w:cs="Arial"/>
        </w:rPr>
        <w:t xml:space="preserve">В соответствии пункта 5 статьи 36 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Федерального  Закона от 06.10.2003 </w:t>
      </w:r>
      <w:r w:rsidR="00150B59" w:rsidRPr="00DE3552">
        <w:rPr>
          <w:rStyle w:val="apple-style-span"/>
          <w:rFonts w:ascii="Arial" w:hAnsi="Arial" w:cs="Arial"/>
          <w:color w:val="000000" w:themeColor="text1"/>
        </w:rPr>
        <w:t>№</w:t>
      </w:r>
      <w:r w:rsidRPr="00DE3552">
        <w:rPr>
          <w:rStyle w:val="apple-style-span"/>
          <w:rFonts w:ascii="Arial" w:hAnsi="Arial" w:cs="Arial"/>
          <w:color w:val="000000" w:themeColor="text1"/>
        </w:rPr>
        <w:t xml:space="preserve"> 131-ФЗ </w:t>
      </w:r>
      <w:r w:rsidR="00150B59" w:rsidRPr="00DE3552">
        <w:rPr>
          <w:rFonts w:ascii="Arial" w:eastAsiaTheme="minorHAnsi" w:hAnsi="Arial" w:cs="Arial"/>
          <w:lang w:eastAsia="en-US"/>
        </w:rPr>
        <w:t>«</w:t>
      </w:r>
      <w:r w:rsidRPr="00DE3552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50B59" w:rsidRPr="00DE3552">
        <w:rPr>
          <w:rFonts w:ascii="Arial" w:eastAsiaTheme="minorHAnsi" w:hAnsi="Arial" w:cs="Arial"/>
          <w:lang w:eastAsia="en-US"/>
        </w:rPr>
        <w:t xml:space="preserve">», </w:t>
      </w:r>
      <w:r w:rsidR="009C6FEE">
        <w:rPr>
          <w:rFonts w:ascii="Arial" w:hAnsi="Arial" w:cs="Arial"/>
        </w:rPr>
        <w:t>Положения «О ежегодном отчете Г</w:t>
      </w:r>
      <w:r w:rsidR="00150B59" w:rsidRPr="00DE3552">
        <w:rPr>
          <w:rFonts w:ascii="Arial" w:hAnsi="Arial" w:cs="Arial"/>
        </w:rPr>
        <w:t>лавы муниципального образования «</w:t>
      </w:r>
      <w:proofErr w:type="spellStart"/>
      <w:r w:rsidR="00150B59" w:rsidRPr="00DE3552">
        <w:rPr>
          <w:rFonts w:ascii="Arial" w:hAnsi="Arial" w:cs="Arial"/>
        </w:rPr>
        <w:t>Майск</w:t>
      </w:r>
      <w:proofErr w:type="spellEnd"/>
      <w:r w:rsidR="00150B59" w:rsidRPr="00DE3552">
        <w:rPr>
          <w:rFonts w:ascii="Arial" w:hAnsi="Arial" w:cs="Arial"/>
        </w:rPr>
        <w:t>» о результатах его деятельности, деятельности администрации  муниципального образования «Майск», в том числе о решен</w:t>
      </w:r>
      <w:r w:rsidR="00855CEA">
        <w:rPr>
          <w:rFonts w:ascii="Arial" w:hAnsi="Arial" w:cs="Arial"/>
        </w:rPr>
        <w:t>ии вопросов, поставленных Думой</w:t>
      </w:r>
      <w:r w:rsidR="00150B59" w:rsidRPr="00DE3552">
        <w:rPr>
          <w:rFonts w:ascii="Arial" w:hAnsi="Arial" w:cs="Arial"/>
        </w:rPr>
        <w:t xml:space="preserve"> муниципального образования «Майск»</w:t>
      </w:r>
      <w:r w:rsidR="00150B59" w:rsidRPr="00DE3552">
        <w:rPr>
          <w:rFonts w:ascii="Arial" w:hAnsi="Arial" w:cs="Arial"/>
          <w:iCs/>
        </w:rPr>
        <w:t xml:space="preserve">, утвержденного Решением Думы МО «Майск» от 26.12.2014г. №75, </w:t>
      </w:r>
      <w:r w:rsidRPr="00DE3552">
        <w:rPr>
          <w:rFonts w:ascii="Arial" w:eastAsiaTheme="minorHAnsi" w:hAnsi="Arial" w:cs="Arial"/>
          <w:lang w:eastAsia="en-US"/>
        </w:rPr>
        <w:t xml:space="preserve">руководствуясь </w:t>
      </w:r>
      <w:r w:rsidRPr="00DE3552">
        <w:rPr>
          <w:rFonts w:ascii="Arial" w:hAnsi="Arial" w:cs="Arial"/>
        </w:rPr>
        <w:t>пунктом 2,1</w:t>
      </w:r>
      <w:proofErr w:type="gramEnd"/>
      <w:r w:rsidRPr="00DE3552">
        <w:rPr>
          <w:rFonts w:ascii="Arial" w:hAnsi="Arial" w:cs="Arial"/>
        </w:rPr>
        <w:t xml:space="preserve"> статьи 24</w:t>
      </w:r>
      <w:r w:rsidR="006C38DD">
        <w:rPr>
          <w:rFonts w:ascii="Arial" w:hAnsi="Arial" w:cs="Arial"/>
        </w:rPr>
        <w:t xml:space="preserve"> и</w:t>
      </w:r>
      <w:r w:rsidRPr="00DE3552">
        <w:rPr>
          <w:rFonts w:ascii="Arial" w:hAnsi="Arial" w:cs="Arial"/>
        </w:rPr>
        <w:t xml:space="preserve"> </w:t>
      </w:r>
      <w:r w:rsidR="006C38DD" w:rsidRPr="00DE3552">
        <w:rPr>
          <w:rFonts w:ascii="Arial" w:eastAsiaTheme="minorHAnsi" w:hAnsi="Arial" w:cs="Arial"/>
          <w:lang w:eastAsia="en-US"/>
        </w:rPr>
        <w:t>пунктом 6 статьи</w:t>
      </w:r>
      <w:r w:rsidR="006C38DD" w:rsidRPr="00DE3552">
        <w:rPr>
          <w:rFonts w:ascii="Arial" w:hAnsi="Arial" w:cs="Arial"/>
        </w:rPr>
        <w:t xml:space="preserve"> 31</w:t>
      </w:r>
      <w:r w:rsidR="006C38DD">
        <w:rPr>
          <w:rFonts w:ascii="Arial" w:hAnsi="Arial" w:cs="Arial"/>
        </w:rPr>
        <w:t xml:space="preserve"> </w:t>
      </w:r>
      <w:r w:rsidR="003B596D" w:rsidRPr="00DE3552">
        <w:rPr>
          <w:rFonts w:ascii="Arial" w:hAnsi="Arial" w:cs="Arial"/>
        </w:rPr>
        <w:t xml:space="preserve"> Устава </w:t>
      </w:r>
      <w:r w:rsidRPr="00DE3552">
        <w:rPr>
          <w:rFonts w:ascii="Arial" w:hAnsi="Arial" w:cs="Arial"/>
        </w:rPr>
        <w:t>муниципального образования</w:t>
      </w:r>
      <w:r w:rsidR="003B596D" w:rsidRPr="00DE3552">
        <w:rPr>
          <w:rFonts w:ascii="Arial" w:hAnsi="Arial" w:cs="Arial"/>
        </w:rPr>
        <w:t xml:space="preserve"> «</w:t>
      </w:r>
      <w:proofErr w:type="spellStart"/>
      <w:r w:rsidR="003B596D" w:rsidRPr="00DE3552">
        <w:rPr>
          <w:rFonts w:ascii="Arial" w:hAnsi="Arial" w:cs="Arial"/>
        </w:rPr>
        <w:t>Майск</w:t>
      </w:r>
      <w:proofErr w:type="spellEnd"/>
      <w:r w:rsidR="003B596D" w:rsidRPr="00DE3552">
        <w:rPr>
          <w:rFonts w:ascii="Arial" w:hAnsi="Arial" w:cs="Arial"/>
        </w:rPr>
        <w:t>»</w:t>
      </w:r>
      <w:r w:rsidR="00400E75">
        <w:rPr>
          <w:rFonts w:ascii="Arial" w:hAnsi="Arial" w:cs="Arial"/>
        </w:rPr>
        <w:t>,</w:t>
      </w:r>
      <w:r w:rsidR="009C0393" w:rsidRPr="00DE3552">
        <w:rPr>
          <w:rFonts w:ascii="Arial" w:hAnsi="Arial" w:cs="Arial"/>
        </w:rPr>
        <w:t xml:space="preserve"> </w:t>
      </w:r>
      <w:r w:rsidR="001A070D" w:rsidRPr="00DE3552">
        <w:rPr>
          <w:rFonts w:ascii="Arial" w:hAnsi="Arial" w:cs="Arial"/>
        </w:rPr>
        <w:t xml:space="preserve">Дума </w:t>
      </w:r>
      <w:r w:rsidR="003B596D" w:rsidRPr="00DE3552">
        <w:rPr>
          <w:rFonts w:ascii="Arial" w:hAnsi="Arial" w:cs="Arial"/>
        </w:rPr>
        <w:t xml:space="preserve">муниципального образования «Майск» </w:t>
      </w:r>
    </w:p>
    <w:p w:rsidR="00844D3B" w:rsidRDefault="00844D3B" w:rsidP="00844D3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B596D" w:rsidRPr="00844D3B" w:rsidRDefault="00844D3B" w:rsidP="00844D3B">
      <w:pPr>
        <w:ind w:firstLine="567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EF7635">
        <w:rPr>
          <w:rFonts w:ascii="Arial" w:hAnsi="Arial" w:cs="Arial"/>
          <w:b/>
          <w:sz w:val="30"/>
          <w:szCs w:val="30"/>
        </w:rPr>
        <w:t>:</w:t>
      </w:r>
    </w:p>
    <w:p w:rsidR="003B596D" w:rsidRPr="00C57AF3" w:rsidRDefault="003B596D" w:rsidP="003B596D">
      <w:pPr>
        <w:ind w:firstLine="426"/>
        <w:rPr>
          <w:rFonts w:ascii="Arial" w:hAnsi="Arial" w:cs="Arial"/>
          <w:sz w:val="28"/>
          <w:szCs w:val="28"/>
        </w:rPr>
      </w:pPr>
    </w:p>
    <w:p w:rsidR="00D01374" w:rsidRPr="00B60D0D" w:rsidRDefault="00844D3B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 w:rsidRPr="00B60D0D">
        <w:rPr>
          <w:rFonts w:ascii="Arial" w:hAnsi="Arial" w:cs="Arial"/>
        </w:rPr>
        <w:t xml:space="preserve">1. </w:t>
      </w:r>
      <w:r w:rsidR="00D01374" w:rsidRPr="00B60D0D">
        <w:rPr>
          <w:rFonts w:ascii="Arial" w:hAnsi="Arial" w:cs="Arial"/>
        </w:rPr>
        <w:t>О</w:t>
      </w:r>
      <w:r w:rsidR="00C6367B" w:rsidRPr="00B60D0D">
        <w:rPr>
          <w:rFonts w:ascii="Arial" w:hAnsi="Arial" w:cs="Arial"/>
        </w:rPr>
        <w:t>тчет Главы муниципального образования «Майск»</w:t>
      </w:r>
      <w:r w:rsidR="00D64213" w:rsidRPr="00B60D0D">
        <w:rPr>
          <w:rFonts w:ascii="Arial" w:hAnsi="Arial" w:cs="Arial"/>
        </w:rPr>
        <w:t xml:space="preserve"> Воронова С.А.</w:t>
      </w:r>
      <w:r w:rsidR="007457BB" w:rsidRPr="00B60D0D">
        <w:rPr>
          <w:rFonts w:ascii="Arial" w:hAnsi="Arial" w:cs="Arial"/>
        </w:rPr>
        <w:t xml:space="preserve"> </w:t>
      </w:r>
      <w:r w:rsidR="00242F46" w:rsidRPr="00B60D0D">
        <w:rPr>
          <w:rFonts w:ascii="Arial" w:hAnsi="Arial" w:cs="Arial"/>
        </w:rPr>
        <w:t>за 20</w:t>
      </w:r>
      <w:r w:rsidR="005104C9" w:rsidRPr="00B60D0D">
        <w:rPr>
          <w:rFonts w:ascii="Arial" w:hAnsi="Arial" w:cs="Arial"/>
        </w:rPr>
        <w:t>2</w:t>
      </w:r>
      <w:r w:rsidR="00400E75">
        <w:rPr>
          <w:rFonts w:ascii="Arial" w:hAnsi="Arial" w:cs="Arial"/>
        </w:rPr>
        <w:t>3</w:t>
      </w:r>
      <w:r w:rsidR="00242F46" w:rsidRPr="00B60D0D">
        <w:rPr>
          <w:rFonts w:ascii="Arial" w:hAnsi="Arial" w:cs="Arial"/>
        </w:rPr>
        <w:t xml:space="preserve"> год </w:t>
      </w:r>
      <w:r w:rsidR="00D01374" w:rsidRPr="00B60D0D">
        <w:rPr>
          <w:rFonts w:ascii="Arial" w:hAnsi="Arial" w:cs="Arial"/>
        </w:rPr>
        <w:t xml:space="preserve">принять к сведению </w:t>
      </w:r>
      <w:r w:rsidR="00C6367B" w:rsidRPr="00B60D0D">
        <w:rPr>
          <w:rFonts w:ascii="Arial" w:hAnsi="Arial" w:cs="Arial"/>
        </w:rPr>
        <w:t>(приложение №1)</w:t>
      </w:r>
      <w:r w:rsidR="007C79D2" w:rsidRPr="00B60D0D">
        <w:rPr>
          <w:rFonts w:ascii="Arial" w:hAnsi="Arial" w:cs="Arial"/>
        </w:rPr>
        <w:t>.</w:t>
      </w:r>
    </w:p>
    <w:p w:rsidR="00D01374" w:rsidRPr="00B60D0D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4D3B" w:rsidRPr="00B60D0D">
        <w:rPr>
          <w:rFonts w:ascii="Arial" w:hAnsi="Arial" w:cs="Arial"/>
        </w:rPr>
        <w:t xml:space="preserve">. </w:t>
      </w:r>
      <w:r w:rsidR="00D01374" w:rsidRPr="00B60D0D">
        <w:rPr>
          <w:rFonts w:ascii="Arial" w:hAnsi="Arial" w:cs="Arial"/>
        </w:rPr>
        <w:t>Деятельность Главы и администрации муни</w:t>
      </w:r>
      <w:r w:rsidR="001A070D" w:rsidRPr="00B60D0D">
        <w:rPr>
          <w:rFonts w:ascii="Arial" w:hAnsi="Arial" w:cs="Arial"/>
        </w:rPr>
        <w:t>ципального образования «</w:t>
      </w:r>
      <w:proofErr w:type="spellStart"/>
      <w:r w:rsidR="001A070D" w:rsidRPr="00B60D0D">
        <w:rPr>
          <w:rFonts w:ascii="Arial" w:hAnsi="Arial" w:cs="Arial"/>
        </w:rPr>
        <w:t>Майск</w:t>
      </w:r>
      <w:proofErr w:type="spellEnd"/>
      <w:r w:rsidR="001A070D" w:rsidRPr="00B60D0D">
        <w:rPr>
          <w:rFonts w:ascii="Arial" w:hAnsi="Arial" w:cs="Arial"/>
        </w:rPr>
        <w:t xml:space="preserve">» </w:t>
      </w:r>
      <w:r w:rsidR="00D01374" w:rsidRPr="00B60D0D">
        <w:rPr>
          <w:rFonts w:ascii="Arial" w:hAnsi="Arial" w:cs="Arial"/>
        </w:rPr>
        <w:t>по итогам 20</w:t>
      </w:r>
      <w:r w:rsidR="005104C9" w:rsidRPr="00B60D0D">
        <w:rPr>
          <w:rFonts w:ascii="Arial" w:hAnsi="Arial" w:cs="Arial"/>
        </w:rPr>
        <w:t>2</w:t>
      </w:r>
      <w:r w:rsidR="00400E75">
        <w:rPr>
          <w:rFonts w:ascii="Arial" w:hAnsi="Arial" w:cs="Arial"/>
        </w:rPr>
        <w:t>3</w:t>
      </w:r>
      <w:r w:rsidR="00D01374" w:rsidRPr="00B60D0D">
        <w:rPr>
          <w:rFonts w:ascii="Arial" w:hAnsi="Arial" w:cs="Arial"/>
        </w:rPr>
        <w:t xml:space="preserve"> года признать удовлетворительной. </w:t>
      </w:r>
    </w:p>
    <w:p w:rsidR="003B596D" w:rsidRPr="00B60D0D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4D3B" w:rsidRPr="00B60D0D">
        <w:rPr>
          <w:rFonts w:ascii="Arial" w:hAnsi="Arial" w:cs="Arial"/>
        </w:rPr>
        <w:t xml:space="preserve">. </w:t>
      </w:r>
      <w:r w:rsidR="00BF72A1" w:rsidRPr="00B60D0D">
        <w:rPr>
          <w:rFonts w:ascii="Arial" w:hAnsi="Arial" w:cs="Arial"/>
        </w:rPr>
        <w:t xml:space="preserve">Настоящее </w:t>
      </w:r>
      <w:r w:rsidR="003B596D" w:rsidRPr="00B60D0D">
        <w:rPr>
          <w:rFonts w:ascii="Arial" w:hAnsi="Arial" w:cs="Arial"/>
        </w:rPr>
        <w:t xml:space="preserve">Решение  опубликовать в «Вестнике» и разместить на официальном сайте </w:t>
      </w:r>
      <w:r w:rsidR="00C6367B" w:rsidRPr="00B60D0D">
        <w:rPr>
          <w:rFonts w:ascii="Arial" w:hAnsi="Arial" w:cs="Arial"/>
        </w:rPr>
        <w:t>муниципального образования</w:t>
      </w:r>
      <w:r w:rsidR="003B596D" w:rsidRPr="00B60D0D">
        <w:rPr>
          <w:rFonts w:ascii="Arial" w:hAnsi="Arial" w:cs="Arial"/>
        </w:rPr>
        <w:t xml:space="preserve"> «</w:t>
      </w:r>
      <w:proofErr w:type="spellStart"/>
      <w:r w:rsidR="003B596D" w:rsidRPr="00B60D0D">
        <w:rPr>
          <w:rFonts w:ascii="Arial" w:hAnsi="Arial" w:cs="Arial"/>
        </w:rPr>
        <w:t>Майск</w:t>
      </w:r>
      <w:proofErr w:type="spellEnd"/>
      <w:r w:rsidR="003B596D" w:rsidRPr="00B60D0D">
        <w:rPr>
          <w:rFonts w:ascii="Arial" w:hAnsi="Arial" w:cs="Arial"/>
        </w:rPr>
        <w:t>»</w:t>
      </w:r>
      <w:r w:rsidR="00BF72A1" w:rsidRPr="00B60D0D">
        <w:rPr>
          <w:rFonts w:ascii="Arial" w:hAnsi="Arial" w:cs="Arial"/>
        </w:rPr>
        <w:t xml:space="preserve"> </w:t>
      </w:r>
      <w:proofErr w:type="spellStart"/>
      <w:r w:rsidR="00BF72A1" w:rsidRPr="00B60D0D">
        <w:rPr>
          <w:rFonts w:ascii="Arial" w:hAnsi="Arial" w:cs="Arial"/>
        </w:rPr>
        <w:t>www</w:t>
      </w:r>
      <w:proofErr w:type="spellEnd"/>
      <w:r w:rsidR="00BF72A1" w:rsidRPr="00B60D0D">
        <w:rPr>
          <w:rFonts w:ascii="Arial" w:hAnsi="Arial" w:cs="Arial"/>
        </w:rPr>
        <w:t>. maisk-adm.ru</w:t>
      </w:r>
      <w:r w:rsidR="003B596D" w:rsidRPr="00B60D0D">
        <w:rPr>
          <w:rFonts w:ascii="Arial" w:hAnsi="Arial" w:cs="Arial"/>
        </w:rPr>
        <w:t>.</w:t>
      </w:r>
    </w:p>
    <w:p w:rsidR="003B596D" w:rsidRPr="00DE3552" w:rsidRDefault="00B60D0D" w:rsidP="00844D3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4D3B" w:rsidRPr="00B60D0D">
        <w:rPr>
          <w:rFonts w:ascii="Arial" w:hAnsi="Arial" w:cs="Arial"/>
        </w:rPr>
        <w:t xml:space="preserve">. </w:t>
      </w:r>
      <w:proofErr w:type="gramStart"/>
      <w:r w:rsidR="003B596D" w:rsidRPr="00B60D0D">
        <w:rPr>
          <w:rFonts w:ascii="Arial" w:hAnsi="Arial" w:cs="Arial"/>
        </w:rPr>
        <w:t>Контроль за</w:t>
      </w:r>
      <w:proofErr w:type="gramEnd"/>
      <w:r w:rsidR="003B596D" w:rsidRPr="00B60D0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B596D" w:rsidRPr="00DE3552" w:rsidRDefault="003B596D" w:rsidP="003B596D">
      <w:pPr>
        <w:jc w:val="both"/>
        <w:rPr>
          <w:rFonts w:ascii="Arial" w:hAnsi="Arial" w:cs="Arial"/>
        </w:rPr>
      </w:pPr>
    </w:p>
    <w:p w:rsidR="00150B59" w:rsidRPr="00DE3552" w:rsidRDefault="00150B59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E3552" w:rsidRDefault="007457BB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муниципального 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о</w:t>
      </w:r>
      <w:r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бразования</w:t>
      </w:r>
      <w:r w:rsidR="00412F78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B596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>«Майск»</w:t>
      </w:r>
      <w:r w:rsidR="001A070D" w:rsidRPr="00DE35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3B596D" w:rsidRPr="00DE3552" w:rsidRDefault="00D57AD7" w:rsidP="003B596D">
      <w:pPr>
        <w:pStyle w:val="a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С.А.Воронов</w:t>
      </w:r>
      <w:proofErr w:type="spellEnd"/>
    </w:p>
    <w:p w:rsidR="00901641" w:rsidRPr="00C57AF3" w:rsidRDefault="00901641" w:rsidP="003B596D">
      <w:pPr>
        <w:pStyle w:val="a4"/>
        <w:jc w:val="both"/>
        <w:rPr>
          <w:rFonts w:ascii="Arial" w:hAnsi="Arial" w:cs="Arial"/>
          <w:b w:val="0"/>
          <w:bCs w:val="0"/>
          <w:color w:val="000000"/>
        </w:rPr>
      </w:pP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Приложение №1</w:t>
      </w:r>
    </w:p>
    <w:p w:rsidR="00060DFE" w:rsidRP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к Решению Думы МО "</w:t>
      </w:r>
      <w:proofErr w:type="spellStart"/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Майск</w:t>
      </w:r>
      <w:proofErr w:type="spellEnd"/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" от </w:t>
      </w:r>
      <w:r w:rsidR="00400E75">
        <w:rPr>
          <w:rFonts w:ascii="Courier New" w:eastAsia="Times New Roman" w:hAnsi="Courier New" w:cs="Courier New"/>
          <w:sz w:val="22"/>
          <w:szCs w:val="22"/>
          <w:lang w:eastAsia="ru-RU"/>
        </w:rPr>
        <w:t>18.04</w:t>
      </w:r>
      <w:r w:rsidRPr="00060DFE">
        <w:rPr>
          <w:rFonts w:ascii="Courier New" w:eastAsia="Times New Roman" w:hAnsi="Courier New" w:cs="Courier New"/>
          <w:sz w:val="22"/>
          <w:szCs w:val="22"/>
          <w:lang w:eastAsia="ru-RU"/>
        </w:rPr>
        <w:t>.202</w:t>
      </w:r>
      <w:r w:rsidR="00B43C01">
        <w:rPr>
          <w:rFonts w:ascii="Courier New" w:eastAsia="Times New Roman" w:hAnsi="Courier New" w:cs="Courier New"/>
          <w:sz w:val="22"/>
          <w:szCs w:val="22"/>
          <w:lang w:eastAsia="ru-RU"/>
        </w:rPr>
        <w:t>4г. №39</w:t>
      </w:r>
    </w:p>
    <w:p w:rsidR="00060DFE" w:rsidRDefault="00060DFE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206C60" w:rsidRDefault="00206C60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206C60" w:rsidRDefault="00206C60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206C60" w:rsidRDefault="00206C60" w:rsidP="00060DFE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206C60" w:rsidRPr="00453A7F" w:rsidRDefault="00453A7F" w:rsidP="00453A7F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453A7F">
        <w:rPr>
          <w:rFonts w:ascii="Arial" w:eastAsia="Calibri" w:hAnsi="Arial" w:cs="Arial"/>
          <w:b/>
          <w:lang w:eastAsia="en-US"/>
        </w:rPr>
        <w:lastRenderedPageBreak/>
        <w:t>Отчет Главы муниципального образования «</w:t>
      </w:r>
      <w:proofErr w:type="spellStart"/>
      <w:r w:rsidRPr="00453A7F">
        <w:rPr>
          <w:rFonts w:ascii="Arial" w:eastAsia="Calibri" w:hAnsi="Arial" w:cs="Arial"/>
          <w:b/>
          <w:lang w:eastAsia="en-US"/>
        </w:rPr>
        <w:t>Майск</w:t>
      </w:r>
      <w:proofErr w:type="spellEnd"/>
      <w:r w:rsidRPr="00453A7F">
        <w:rPr>
          <w:rFonts w:ascii="Arial" w:eastAsia="Calibri" w:hAnsi="Arial" w:cs="Arial"/>
          <w:b/>
          <w:lang w:eastAsia="en-US"/>
        </w:rPr>
        <w:t>» о деятельности органов местного самоуправления муниципального образования «</w:t>
      </w:r>
      <w:proofErr w:type="spellStart"/>
      <w:r w:rsidRPr="00453A7F">
        <w:rPr>
          <w:rFonts w:ascii="Arial" w:eastAsia="Calibri" w:hAnsi="Arial" w:cs="Arial"/>
          <w:b/>
          <w:lang w:eastAsia="en-US"/>
        </w:rPr>
        <w:t>Майск</w:t>
      </w:r>
      <w:proofErr w:type="spellEnd"/>
      <w:r w:rsidRPr="00453A7F">
        <w:rPr>
          <w:rFonts w:ascii="Arial" w:eastAsia="Calibri" w:hAnsi="Arial" w:cs="Arial"/>
          <w:b/>
          <w:lang w:eastAsia="en-US"/>
        </w:rPr>
        <w:t>» по решению вопросов местного значения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53A7F">
        <w:rPr>
          <w:rFonts w:ascii="Arial" w:eastAsia="Calibri" w:hAnsi="Arial" w:cs="Arial"/>
          <w:b/>
          <w:lang w:eastAsia="en-US"/>
        </w:rPr>
        <w:t>за 2023 год и планах на 2024 год.</w:t>
      </w:r>
    </w:p>
    <w:p w:rsidR="00206C60" w:rsidRPr="009F7C07" w:rsidRDefault="00206C60" w:rsidP="00206C60">
      <w:pPr>
        <w:jc w:val="both"/>
        <w:rPr>
          <w:rFonts w:eastAsia="Calibri"/>
          <w:sz w:val="28"/>
          <w:szCs w:val="28"/>
          <w:lang w:eastAsia="en-US"/>
        </w:rPr>
      </w:pP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Представляю Вашему вниманию информацию о деятельности органов местного самоуправления муниципального образования «</w:t>
      </w:r>
      <w:proofErr w:type="spellStart"/>
      <w:r w:rsidRPr="00453A7F">
        <w:rPr>
          <w:rFonts w:ascii="Arial" w:eastAsia="Times New Roman" w:hAnsi="Arial" w:cs="Arial"/>
          <w:lang w:eastAsia="en-US"/>
        </w:rPr>
        <w:t>Майск</w:t>
      </w:r>
      <w:proofErr w:type="spellEnd"/>
      <w:r w:rsidRPr="00453A7F">
        <w:rPr>
          <w:rFonts w:ascii="Arial" w:eastAsia="Times New Roman" w:hAnsi="Arial" w:cs="Arial"/>
          <w:lang w:eastAsia="en-US"/>
        </w:rPr>
        <w:t>» по решению вопросов местного значения за 2023 год.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По состоянию на 01.01.2024г. численность населения МО «</w:t>
      </w:r>
      <w:proofErr w:type="spellStart"/>
      <w:r w:rsidRPr="00453A7F">
        <w:rPr>
          <w:rFonts w:ascii="Arial" w:eastAsia="Times New Roman" w:hAnsi="Arial" w:cs="Arial"/>
          <w:lang w:eastAsia="en-US"/>
        </w:rPr>
        <w:t>Майск</w:t>
      </w:r>
      <w:proofErr w:type="spellEnd"/>
      <w:r w:rsidRPr="00453A7F">
        <w:rPr>
          <w:rFonts w:ascii="Arial" w:eastAsia="Times New Roman" w:hAnsi="Arial" w:cs="Arial"/>
          <w:lang w:eastAsia="en-US"/>
        </w:rPr>
        <w:t>» – 1439</w:t>
      </w:r>
      <w:r w:rsidR="00453A7F" w:rsidRPr="00453A7F">
        <w:rPr>
          <w:rFonts w:ascii="Arial" w:eastAsia="Times New Roman" w:hAnsi="Arial" w:cs="Arial"/>
          <w:lang w:eastAsia="en-US"/>
        </w:rPr>
        <w:t>.</w:t>
      </w:r>
      <w:r w:rsidRPr="00453A7F">
        <w:rPr>
          <w:rFonts w:ascii="Arial" w:eastAsia="Times New Roman" w:hAnsi="Arial" w:cs="Arial"/>
          <w:lang w:eastAsia="en-US"/>
        </w:rPr>
        <w:t xml:space="preserve"> </w:t>
      </w:r>
    </w:p>
    <w:p w:rsidR="00206C60" w:rsidRPr="00453A7F" w:rsidRDefault="00206C60" w:rsidP="00206C60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За 2023 год родилось 23(+1), умерло – 15 (+7).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Тружеников тыла - нет, ветеранов труда 48 (+1), 220 пенсионеров по старости из них 14 (+2) дети войны, 11 участников боевых действий, 13 мобилизованных участников СВО, 10 добровольцев,7 контрактников</w:t>
      </w:r>
      <w:proofErr w:type="gramStart"/>
      <w:r w:rsidRPr="00453A7F">
        <w:rPr>
          <w:rFonts w:ascii="Arial" w:eastAsia="Times New Roman" w:hAnsi="Arial" w:cs="Arial"/>
          <w:lang w:eastAsia="ru-RU"/>
        </w:rPr>
        <w:t xml:space="preserve"> .</w:t>
      </w:r>
      <w:proofErr w:type="gramEnd"/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206C60">
      <w:pPr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b/>
          <w:color w:val="FF0000"/>
          <w:lang w:eastAsia="ru-RU"/>
        </w:rPr>
        <w:t xml:space="preserve">     </w:t>
      </w:r>
      <w:r w:rsidRPr="00453A7F">
        <w:rPr>
          <w:rFonts w:ascii="Arial" w:eastAsia="Times New Roman" w:hAnsi="Arial" w:cs="Arial"/>
          <w:b/>
          <w:lang w:eastAsia="en-US"/>
        </w:rPr>
        <w:t xml:space="preserve">Основная деятельность </w:t>
      </w:r>
      <w:r w:rsidRPr="00453A7F">
        <w:rPr>
          <w:rFonts w:ascii="Arial" w:eastAsia="Times New Roman" w:hAnsi="Arial" w:cs="Arial"/>
          <w:b/>
          <w:lang w:eastAsia="ru-RU"/>
        </w:rPr>
        <w:t>местного самоуправления МО «</w:t>
      </w:r>
      <w:proofErr w:type="spellStart"/>
      <w:r w:rsidRPr="00453A7F">
        <w:rPr>
          <w:rFonts w:ascii="Arial" w:eastAsia="Times New Roman" w:hAnsi="Arial" w:cs="Arial"/>
          <w:b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b/>
          <w:lang w:eastAsia="ru-RU"/>
        </w:rPr>
        <w:t>»</w:t>
      </w:r>
      <w:r w:rsidRPr="00453A7F">
        <w:rPr>
          <w:rFonts w:ascii="Arial" w:eastAsia="Times New Roman" w:hAnsi="Arial" w:cs="Arial"/>
          <w:lang w:eastAsia="ru-RU"/>
        </w:rPr>
        <w:t xml:space="preserve"> в 2023 году </w:t>
      </w:r>
      <w:r w:rsidRPr="00453A7F">
        <w:rPr>
          <w:rFonts w:ascii="Arial" w:eastAsia="Times New Roman" w:hAnsi="Arial" w:cs="Arial"/>
          <w:lang w:eastAsia="en-US"/>
        </w:rPr>
        <w:t>была направлена на повышение благосостояния и создание комфортных условий проживания вышеуказанных слоев населения через реализацию 31 полномочия, и двух переданных государственных полномочий (ВУС и тарифы).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Calibri" w:hAnsi="Arial" w:cs="Arial"/>
          <w:lang w:eastAsia="en-US"/>
        </w:rPr>
        <w:t>Дума муниципального образования «</w:t>
      </w:r>
      <w:proofErr w:type="spellStart"/>
      <w:r w:rsidRPr="00453A7F">
        <w:rPr>
          <w:rFonts w:ascii="Arial" w:eastAsia="Calibri" w:hAnsi="Arial" w:cs="Arial"/>
          <w:lang w:eastAsia="en-US"/>
        </w:rPr>
        <w:t>Майск</w:t>
      </w:r>
      <w:proofErr w:type="spellEnd"/>
      <w:r w:rsidRPr="00453A7F">
        <w:rPr>
          <w:rFonts w:ascii="Arial" w:eastAsia="Calibri" w:hAnsi="Arial" w:cs="Arial"/>
          <w:lang w:eastAsia="en-US"/>
        </w:rPr>
        <w:t xml:space="preserve">» </w:t>
      </w:r>
      <w:r w:rsidRPr="00453A7F">
        <w:rPr>
          <w:rFonts w:ascii="Arial" w:eastAsia="Times New Roman" w:hAnsi="Arial" w:cs="Arial"/>
          <w:lang w:eastAsia="en-US"/>
        </w:rPr>
        <w:t>четвертого созыва  работает в составе 10 депутатов, за 2023 год состоялось 7 сессий Думы МО «</w:t>
      </w:r>
      <w:proofErr w:type="spellStart"/>
      <w:r w:rsidRPr="00453A7F">
        <w:rPr>
          <w:rFonts w:ascii="Arial" w:eastAsia="Times New Roman" w:hAnsi="Arial" w:cs="Arial"/>
          <w:lang w:eastAsia="en-US"/>
        </w:rPr>
        <w:t>Майск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», на которых рассмотрено и принято 46 нормативно – правовых акта.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За 2023 год Администрацией зарегистрировано 447 обращения, в том числе от населения 49 и 398 от органов власти и управления, Администрацией подготовлено и направлено 422  запросов и, принято 109 Постановления администрации, выдано 700 справок-выписок из   </w:t>
      </w:r>
      <w:proofErr w:type="spellStart"/>
      <w:r w:rsidRPr="00453A7F">
        <w:rPr>
          <w:rFonts w:ascii="Arial" w:eastAsia="Times New Roman" w:hAnsi="Arial" w:cs="Arial"/>
          <w:lang w:eastAsia="en-US"/>
        </w:rPr>
        <w:t>похозяйственных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 книг, </w:t>
      </w:r>
      <w:proofErr w:type="spellStart"/>
      <w:r w:rsidRPr="00453A7F">
        <w:rPr>
          <w:rFonts w:ascii="Arial" w:eastAsia="Times New Roman" w:hAnsi="Arial" w:cs="Arial"/>
          <w:lang w:eastAsia="en-US"/>
        </w:rPr>
        <w:t>похозяинный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 учет ведется в электронном виде (программа «Регистр МО»), проведено 2 схода.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b/>
          <w:lang w:eastAsia="en-US"/>
        </w:rPr>
      </w:pPr>
      <w:r w:rsidRPr="00453A7F">
        <w:rPr>
          <w:rFonts w:ascii="Arial" w:eastAsia="Times New Roman" w:hAnsi="Arial" w:cs="Arial"/>
          <w:b/>
          <w:lang w:eastAsia="en-US"/>
        </w:rPr>
        <w:t>Исполнение местного бюджета МО «</w:t>
      </w:r>
      <w:proofErr w:type="spellStart"/>
      <w:r w:rsidRPr="00453A7F">
        <w:rPr>
          <w:rFonts w:ascii="Arial" w:eastAsia="Times New Roman" w:hAnsi="Arial" w:cs="Arial"/>
          <w:b/>
          <w:lang w:eastAsia="en-US"/>
        </w:rPr>
        <w:t>Майск</w:t>
      </w:r>
      <w:proofErr w:type="spellEnd"/>
      <w:r w:rsidRPr="00453A7F">
        <w:rPr>
          <w:rFonts w:ascii="Arial" w:eastAsia="Times New Roman" w:hAnsi="Arial" w:cs="Arial"/>
          <w:b/>
          <w:lang w:eastAsia="en-US"/>
        </w:rPr>
        <w:t>»: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- по доходам 22 млн. 487 тыс. рублей  108 % к уровню 2022 года.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- по расходам 23 млн. 520 тыс. рублей 109% к уровню 2022 года.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Собственные доходы 5 млн.606 тыс. рублей 88 % к уровню 2022 года.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Безвозмездные поступления – 16 </w:t>
      </w:r>
      <w:proofErr w:type="gramStart"/>
      <w:r w:rsidRPr="00453A7F">
        <w:rPr>
          <w:rFonts w:ascii="Arial" w:eastAsia="Times New Roman" w:hAnsi="Arial" w:cs="Arial"/>
          <w:lang w:eastAsia="en-US"/>
        </w:rPr>
        <w:t>млн</w:t>
      </w:r>
      <w:proofErr w:type="gramEnd"/>
      <w:r w:rsidRPr="00453A7F">
        <w:rPr>
          <w:rFonts w:ascii="Arial" w:eastAsia="Times New Roman" w:hAnsi="Arial" w:cs="Arial"/>
          <w:lang w:eastAsia="en-US"/>
        </w:rPr>
        <w:t xml:space="preserve"> 880 тыс. руб. или 116% к уровню 2021 года. из них: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Дотация на выравнивание уровня бюджетной обеспеченности – 14 млн.143 тыс. руб. или 111%. к уровню 2022 г.;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Межбюджетные трансферты 1 млн.130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. 104% к уровню 2022 г.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Прочие субсидии бюджетам поселений из областного бюджета «Народные инициативы» - 506,9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>.</w:t>
      </w:r>
      <w:r w:rsidRPr="00453A7F">
        <w:rPr>
          <w:rFonts w:ascii="Arial" w:hAnsi="Arial" w:cs="Arial"/>
        </w:rPr>
        <w:t xml:space="preserve"> </w:t>
      </w:r>
      <w:r w:rsidRPr="00453A7F">
        <w:rPr>
          <w:rFonts w:ascii="Arial" w:eastAsia="Times New Roman" w:hAnsi="Arial" w:cs="Arial"/>
          <w:lang w:eastAsia="en-US"/>
        </w:rPr>
        <w:t>107% к уровню 2022 г.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Субвенции на выполнение передаваемых полномочий 241,20 тыс. руб.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В структуре собственных доходов на первом месте – акцизы на ГСМ – </w:t>
      </w:r>
      <w:r w:rsidRPr="00453A7F">
        <w:rPr>
          <w:rFonts w:ascii="Arial" w:eastAsia="Times New Roman" w:hAnsi="Arial" w:cs="Arial"/>
          <w:color w:val="000000"/>
          <w:lang w:eastAsia="en-US"/>
        </w:rPr>
        <w:t>43</w:t>
      </w:r>
      <w:r w:rsidRPr="00453A7F">
        <w:rPr>
          <w:rFonts w:ascii="Arial" w:eastAsia="Times New Roman" w:hAnsi="Arial" w:cs="Arial"/>
          <w:lang w:eastAsia="en-US"/>
        </w:rPr>
        <w:t>% поступило 2 млн. 815 тыс. руб.</w:t>
      </w:r>
      <w:r w:rsidRPr="00453A7F">
        <w:rPr>
          <w:rFonts w:ascii="Arial" w:hAnsi="Arial" w:cs="Arial"/>
        </w:rPr>
        <w:t xml:space="preserve"> 104 % </w:t>
      </w:r>
      <w:bookmarkStart w:id="0" w:name="_Hlk127257783"/>
      <w:r w:rsidRPr="00453A7F">
        <w:rPr>
          <w:rFonts w:ascii="Arial" w:hAnsi="Arial" w:cs="Arial"/>
        </w:rPr>
        <w:t>к уровню 2022 г</w:t>
      </w:r>
      <w:bookmarkEnd w:id="0"/>
      <w:r w:rsidRPr="00453A7F">
        <w:rPr>
          <w:rFonts w:ascii="Arial" w:hAnsi="Arial" w:cs="Arial"/>
        </w:rPr>
        <w:t>.</w:t>
      </w:r>
    </w:p>
    <w:p w:rsidR="00206C60" w:rsidRPr="00453A7F" w:rsidRDefault="00206C60" w:rsidP="00206C60">
      <w:pPr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   на втором месте - доходы от аренды и продажи имущества -18%, поступило 1 </w:t>
      </w:r>
      <w:proofErr w:type="gramStart"/>
      <w:r w:rsidRPr="00453A7F">
        <w:rPr>
          <w:rFonts w:ascii="Arial" w:eastAsia="Times New Roman" w:hAnsi="Arial" w:cs="Arial"/>
          <w:lang w:eastAsia="en-US"/>
        </w:rPr>
        <w:t>млн</w:t>
      </w:r>
      <w:proofErr w:type="gramEnd"/>
      <w:r w:rsidRPr="00453A7F">
        <w:rPr>
          <w:rFonts w:ascii="Arial" w:eastAsia="Times New Roman" w:hAnsi="Arial" w:cs="Arial"/>
          <w:lang w:eastAsia="en-US"/>
        </w:rPr>
        <w:t xml:space="preserve"> 168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тыс.руб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. 117% </w:t>
      </w:r>
      <w:r w:rsidRPr="00453A7F">
        <w:rPr>
          <w:rFonts w:ascii="Arial" w:hAnsi="Arial" w:cs="Arial"/>
        </w:rPr>
        <w:t>к уровню 2022 г</w:t>
      </w:r>
      <w:r w:rsidRPr="00453A7F">
        <w:rPr>
          <w:rFonts w:ascii="Arial" w:eastAsia="Times New Roman" w:hAnsi="Arial" w:cs="Arial"/>
          <w:lang w:eastAsia="en-US"/>
        </w:rPr>
        <w:t xml:space="preserve">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на третьем месте - имущественные налоги – </w:t>
      </w:r>
      <w:r w:rsidRPr="00453A7F">
        <w:rPr>
          <w:rFonts w:ascii="Arial" w:eastAsia="Times New Roman" w:hAnsi="Arial" w:cs="Arial"/>
          <w:color w:val="000000"/>
          <w:lang w:eastAsia="en-US"/>
        </w:rPr>
        <w:t>10,7</w:t>
      </w:r>
      <w:r w:rsidRPr="00453A7F">
        <w:rPr>
          <w:rFonts w:ascii="Arial" w:eastAsia="Times New Roman" w:hAnsi="Arial" w:cs="Arial"/>
          <w:lang w:eastAsia="en-US"/>
        </w:rPr>
        <w:t xml:space="preserve">% поступило 712,54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>. или 105% к уровню 2022 года.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НДФЛ </w:t>
      </w:r>
      <w:r w:rsidRPr="00453A7F">
        <w:rPr>
          <w:rFonts w:ascii="Arial" w:eastAsia="Times New Roman" w:hAnsi="Arial" w:cs="Arial"/>
          <w:color w:val="000000"/>
          <w:lang w:eastAsia="en-US"/>
        </w:rPr>
        <w:t>– 7%,</w:t>
      </w:r>
      <w:r w:rsidRPr="00453A7F">
        <w:rPr>
          <w:rFonts w:ascii="Arial" w:eastAsia="Times New Roman" w:hAnsi="Arial" w:cs="Arial"/>
          <w:lang w:eastAsia="en-US"/>
        </w:rPr>
        <w:t xml:space="preserve"> поступило 532,34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. Расчетный объем начисленной и выплаченной заработной платы (ФОТ) (из расчета поступившего НДФЛ) составил 53,3 </w:t>
      </w:r>
      <w:proofErr w:type="spellStart"/>
      <w:r w:rsidRPr="00453A7F">
        <w:rPr>
          <w:rFonts w:ascii="Arial" w:eastAsia="Times New Roman" w:hAnsi="Arial" w:cs="Arial"/>
          <w:lang w:eastAsia="en-US"/>
        </w:rPr>
        <w:t>млн.руб</w:t>
      </w:r>
      <w:proofErr w:type="spellEnd"/>
      <w:r w:rsidRPr="00453A7F">
        <w:rPr>
          <w:rFonts w:ascii="Arial" w:eastAsia="Times New Roman" w:hAnsi="Arial" w:cs="Arial"/>
          <w:lang w:eastAsia="en-US"/>
        </w:rPr>
        <w:t>. 109% к уровню 2022 г.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В структуре доходов собственные доходы местного бюджета в 2023 году составили 30,3% против 29,7% в 2022году. Приказом Минфина Поселение относится к  третьей группе </w:t>
      </w:r>
      <w:proofErr w:type="spellStart"/>
      <w:r w:rsidRPr="00453A7F">
        <w:rPr>
          <w:rFonts w:ascii="Arial" w:eastAsia="Times New Roman" w:hAnsi="Arial" w:cs="Arial"/>
          <w:lang w:eastAsia="en-US"/>
        </w:rPr>
        <w:t>дотационности</w:t>
      </w:r>
      <w:proofErr w:type="spellEnd"/>
      <w:r w:rsidRPr="00453A7F">
        <w:rPr>
          <w:rFonts w:ascii="Arial" w:eastAsia="Times New Roman" w:hAnsi="Arial" w:cs="Arial"/>
          <w:lang w:eastAsia="en-US"/>
        </w:rPr>
        <w:t>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lastRenderedPageBreak/>
        <w:t>Средства местного бюджета МО «</w:t>
      </w:r>
      <w:proofErr w:type="spellStart"/>
      <w:r w:rsidRPr="00453A7F">
        <w:rPr>
          <w:rFonts w:ascii="Arial" w:eastAsia="Times New Roman" w:hAnsi="Arial" w:cs="Arial"/>
          <w:lang w:eastAsia="en-US"/>
        </w:rPr>
        <w:t>Майск</w:t>
      </w:r>
      <w:proofErr w:type="spellEnd"/>
      <w:r w:rsidRPr="00453A7F">
        <w:rPr>
          <w:rFonts w:ascii="Arial" w:eastAsia="Times New Roman" w:hAnsi="Arial" w:cs="Arial"/>
          <w:lang w:eastAsia="en-US"/>
        </w:rPr>
        <w:t>» были направлены на финансирование следующих расходов: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- заработная плата и начисления на нее –16 </w:t>
      </w:r>
      <w:proofErr w:type="gramStart"/>
      <w:r w:rsidRPr="00453A7F">
        <w:rPr>
          <w:rFonts w:ascii="Arial" w:eastAsia="Times New Roman" w:hAnsi="Arial" w:cs="Arial"/>
          <w:lang w:eastAsia="en-US"/>
        </w:rPr>
        <w:t>млн</w:t>
      </w:r>
      <w:proofErr w:type="gramEnd"/>
      <w:r w:rsidRPr="00453A7F">
        <w:rPr>
          <w:rFonts w:ascii="Arial" w:eastAsia="Times New Roman" w:hAnsi="Arial" w:cs="Arial"/>
          <w:lang w:eastAsia="en-US"/>
        </w:rPr>
        <w:t xml:space="preserve"> 280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тыс.руб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  или 67,6 % в структуре расходов и 122% к уровню 2022г.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- коммунальные услуги – 535,64 тыс. рублей;</w:t>
      </w:r>
    </w:p>
    <w:p w:rsidR="00206C60" w:rsidRPr="00453A7F" w:rsidRDefault="00206C60" w:rsidP="00206C60">
      <w:pPr>
        <w:tabs>
          <w:tab w:val="left" w:pos="0"/>
        </w:tabs>
        <w:jc w:val="both"/>
        <w:rPr>
          <w:rFonts w:ascii="Arial" w:hAnsi="Arial" w:cs="Arial"/>
        </w:rPr>
      </w:pPr>
      <w:r w:rsidRPr="00453A7F">
        <w:rPr>
          <w:rFonts w:ascii="Arial" w:eastAsia="Times New Roman" w:hAnsi="Arial" w:cs="Arial"/>
          <w:lang w:eastAsia="en-US"/>
        </w:rPr>
        <w:t xml:space="preserve">- «Народные инициативы» в объёме 517,245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 xml:space="preserve"> направлены на </w:t>
      </w:r>
      <w:r w:rsidRPr="00453A7F">
        <w:rPr>
          <w:rFonts w:ascii="Arial" w:hAnsi="Arial" w:cs="Arial"/>
        </w:rPr>
        <w:t xml:space="preserve">Приобретение оборудования для детской игровой площадки для установки по адресу: Иркутская область, </w:t>
      </w:r>
      <w:proofErr w:type="spellStart"/>
      <w:r w:rsidRPr="00453A7F">
        <w:rPr>
          <w:rFonts w:ascii="Arial" w:hAnsi="Arial" w:cs="Arial"/>
        </w:rPr>
        <w:t>Осинский</w:t>
      </w:r>
      <w:proofErr w:type="spellEnd"/>
      <w:r w:rsidRPr="00453A7F">
        <w:rPr>
          <w:rFonts w:ascii="Arial" w:hAnsi="Arial" w:cs="Arial"/>
        </w:rPr>
        <w:t xml:space="preserve"> район, </w:t>
      </w:r>
      <w:proofErr w:type="spellStart"/>
      <w:r w:rsidRPr="00453A7F">
        <w:rPr>
          <w:rFonts w:ascii="Arial" w:hAnsi="Arial" w:cs="Arial"/>
        </w:rPr>
        <w:t>с</w:t>
      </w:r>
      <w:proofErr w:type="gramStart"/>
      <w:r w:rsidRPr="00453A7F">
        <w:rPr>
          <w:rFonts w:ascii="Arial" w:hAnsi="Arial" w:cs="Arial"/>
        </w:rPr>
        <w:t>.М</w:t>
      </w:r>
      <w:proofErr w:type="gramEnd"/>
      <w:r w:rsidRPr="00453A7F">
        <w:rPr>
          <w:rFonts w:ascii="Arial" w:hAnsi="Arial" w:cs="Arial"/>
        </w:rPr>
        <w:t>айск</w:t>
      </w:r>
      <w:proofErr w:type="spellEnd"/>
      <w:r w:rsidRPr="00453A7F">
        <w:rPr>
          <w:rFonts w:ascii="Arial" w:hAnsi="Arial" w:cs="Arial"/>
        </w:rPr>
        <w:t xml:space="preserve">, </w:t>
      </w:r>
      <w:proofErr w:type="spellStart"/>
      <w:r w:rsidRPr="00453A7F">
        <w:rPr>
          <w:rFonts w:ascii="Arial" w:hAnsi="Arial" w:cs="Arial"/>
        </w:rPr>
        <w:t>ул.Мичурина</w:t>
      </w:r>
      <w:proofErr w:type="spellEnd"/>
      <w:r w:rsidRPr="00453A7F">
        <w:rPr>
          <w:rFonts w:ascii="Arial" w:hAnsi="Arial" w:cs="Arial"/>
        </w:rPr>
        <w:t xml:space="preserve">, 8 Г (установка своими силами, приобретение костюмов, книг, звукового, светового оборудования для МБУК «Майский КДЦ» расположенного по адресу:  Иркутская область </w:t>
      </w:r>
      <w:proofErr w:type="spellStart"/>
      <w:r w:rsidRPr="00453A7F">
        <w:rPr>
          <w:rFonts w:ascii="Arial" w:hAnsi="Arial" w:cs="Arial"/>
        </w:rPr>
        <w:t>Осинский</w:t>
      </w:r>
      <w:proofErr w:type="spellEnd"/>
      <w:r w:rsidRPr="00453A7F">
        <w:rPr>
          <w:rFonts w:ascii="Arial" w:hAnsi="Arial" w:cs="Arial"/>
        </w:rPr>
        <w:t xml:space="preserve"> район, </w:t>
      </w:r>
      <w:proofErr w:type="spellStart"/>
      <w:r w:rsidRPr="00453A7F">
        <w:rPr>
          <w:rFonts w:ascii="Arial" w:hAnsi="Arial" w:cs="Arial"/>
        </w:rPr>
        <w:t>с</w:t>
      </w:r>
      <w:proofErr w:type="gramStart"/>
      <w:r w:rsidRPr="00453A7F">
        <w:rPr>
          <w:rFonts w:ascii="Arial" w:hAnsi="Arial" w:cs="Arial"/>
        </w:rPr>
        <w:t>.М</w:t>
      </w:r>
      <w:proofErr w:type="gramEnd"/>
      <w:r w:rsidRPr="00453A7F">
        <w:rPr>
          <w:rFonts w:ascii="Arial" w:hAnsi="Arial" w:cs="Arial"/>
        </w:rPr>
        <w:t>айск</w:t>
      </w:r>
      <w:proofErr w:type="spellEnd"/>
      <w:r w:rsidRPr="00453A7F">
        <w:rPr>
          <w:rFonts w:ascii="Arial" w:hAnsi="Arial" w:cs="Arial"/>
        </w:rPr>
        <w:t xml:space="preserve">, </w:t>
      </w:r>
      <w:proofErr w:type="spellStart"/>
      <w:r w:rsidRPr="00453A7F">
        <w:rPr>
          <w:rFonts w:ascii="Arial" w:hAnsi="Arial" w:cs="Arial"/>
        </w:rPr>
        <w:t>ул.Трактовая</w:t>
      </w:r>
      <w:proofErr w:type="spellEnd"/>
      <w:r w:rsidRPr="00453A7F">
        <w:rPr>
          <w:rFonts w:ascii="Arial" w:hAnsi="Arial" w:cs="Arial"/>
        </w:rPr>
        <w:t xml:space="preserve">, 5;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В плане 2024г -584,2 </w:t>
      </w:r>
      <w:proofErr w:type="spellStart"/>
      <w:r w:rsidRPr="00453A7F">
        <w:rPr>
          <w:rFonts w:ascii="Arial" w:eastAsia="Times New Roman" w:hAnsi="Arial" w:cs="Arial"/>
          <w:lang w:eastAsia="en-US"/>
        </w:rPr>
        <w:t>тыс</w:t>
      </w:r>
      <w:proofErr w:type="gramStart"/>
      <w:r w:rsidRPr="00453A7F">
        <w:rPr>
          <w:rFonts w:ascii="Arial" w:eastAsia="Times New Roman" w:hAnsi="Arial" w:cs="Arial"/>
          <w:lang w:eastAsia="en-US"/>
        </w:rPr>
        <w:t>.р</w:t>
      </w:r>
      <w:proofErr w:type="gramEnd"/>
      <w:r w:rsidRPr="00453A7F">
        <w:rPr>
          <w:rFonts w:ascii="Arial" w:eastAsia="Times New Roman" w:hAnsi="Arial" w:cs="Arial"/>
          <w:lang w:eastAsia="en-US"/>
        </w:rPr>
        <w:t>уб</w:t>
      </w:r>
      <w:proofErr w:type="spellEnd"/>
      <w:r w:rsidRPr="00453A7F">
        <w:rPr>
          <w:rFonts w:ascii="Arial" w:eastAsia="Times New Roman" w:hAnsi="Arial" w:cs="Arial"/>
          <w:lang w:eastAsia="en-US"/>
        </w:rPr>
        <w:t>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>-инициативный проект «</w:t>
      </w:r>
      <w:r w:rsidRPr="00453A7F">
        <w:rPr>
          <w:rFonts w:ascii="Arial" w:hAnsi="Arial" w:cs="Arial"/>
        </w:rPr>
        <w:t xml:space="preserve">Благоустройство спортивного стадиона «ЮНОСТЬ» на сумму 783 678,0 </w:t>
      </w:r>
      <w:proofErr w:type="spellStart"/>
      <w:r w:rsidRPr="00453A7F">
        <w:rPr>
          <w:rFonts w:ascii="Arial" w:hAnsi="Arial" w:cs="Arial"/>
        </w:rPr>
        <w:t>т</w:t>
      </w:r>
      <w:proofErr w:type="gramStart"/>
      <w:r w:rsidRPr="00453A7F">
        <w:rPr>
          <w:rFonts w:ascii="Arial" w:hAnsi="Arial" w:cs="Arial"/>
        </w:rPr>
        <w:t>.р</w:t>
      </w:r>
      <w:proofErr w:type="spellEnd"/>
      <w:proofErr w:type="gramEnd"/>
      <w:r w:rsidRPr="00453A7F">
        <w:rPr>
          <w:rFonts w:ascii="Arial" w:hAnsi="Arial" w:cs="Arial"/>
        </w:rPr>
        <w:t xml:space="preserve">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  <w:r w:rsidRPr="00453A7F">
        <w:rPr>
          <w:rFonts w:ascii="Arial" w:eastAsia="Times New Roman" w:hAnsi="Arial" w:cs="Arial"/>
          <w:lang w:eastAsia="en-US"/>
        </w:rPr>
        <w:t xml:space="preserve">Кредиторская задолженность и муниципальный долг местного бюджета на 1 января 2023 года 897,226 </w:t>
      </w:r>
      <w:proofErr w:type="spellStart"/>
      <w:r w:rsidRPr="00453A7F">
        <w:rPr>
          <w:rFonts w:ascii="Arial" w:eastAsia="Times New Roman" w:hAnsi="Arial" w:cs="Arial"/>
          <w:lang w:eastAsia="en-US"/>
        </w:rPr>
        <w:t>т.р</w:t>
      </w:r>
      <w:proofErr w:type="spellEnd"/>
      <w:r w:rsidRPr="00453A7F">
        <w:rPr>
          <w:rFonts w:ascii="Arial" w:eastAsia="Times New Roman" w:hAnsi="Arial" w:cs="Arial"/>
          <w:lang w:eastAsia="en-US"/>
        </w:rPr>
        <w:t>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b/>
          <w:bCs/>
          <w:lang w:eastAsia="en-US"/>
        </w:rPr>
      </w:pPr>
      <w:r w:rsidRPr="00453A7F">
        <w:rPr>
          <w:rFonts w:ascii="Arial" w:eastAsia="Times New Roman" w:hAnsi="Arial" w:cs="Arial"/>
          <w:b/>
          <w:bCs/>
          <w:lang w:eastAsia="en-US"/>
        </w:rPr>
        <w:t xml:space="preserve">Исполнение полномочий по дорожной деятельности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53A7F">
        <w:rPr>
          <w:rFonts w:ascii="Arial" w:hAnsi="Arial" w:cs="Arial"/>
          <w:shd w:val="clear" w:color="auto" w:fill="FFFFFF"/>
        </w:rPr>
        <w:t>Общий объем</w:t>
      </w:r>
      <w:r w:rsidRPr="00453A7F">
        <w:rPr>
          <w:rFonts w:ascii="Arial" w:hAnsi="Arial" w:cs="Arial"/>
        </w:rPr>
        <w:t xml:space="preserve"> </w:t>
      </w:r>
      <w:r w:rsidRPr="00453A7F">
        <w:rPr>
          <w:rFonts w:ascii="Arial" w:hAnsi="Arial" w:cs="Arial"/>
          <w:shd w:val="clear" w:color="auto" w:fill="FFFFFF"/>
        </w:rPr>
        <w:t>дорожного фонда муниципального образования «</w:t>
      </w:r>
      <w:proofErr w:type="spellStart"/>
      <w:r w:rsidRPr="00453A7F">
        <w:rPr>
          <w:rFonts w:ascii="Arial" w:hAnsi="Arial" w:cs="Arial"/>
          <w:shd w:val="clear" w:color="auto" w:fill="FFFFFF"/>
        </w:rPr>
        <w:t>Майск</w:t>
      </w:r>
      <w:proofErr w:type="spellEnd"/>
      <w:r w:rsidRPr="00453A7F">
        <w:rPr>
          <w:rFonts w:ascii="Arial" w:hAnsi="Arial" w:cs="Arial"/>
          <w:shd w:val="clear" w:color="auto" w:fill="FFFFFF"/>
        </w:rPr>
        <w:t xml:space="preserve">» </w:t>
      </w:r>
      <w:r w:rsidRPr="00453A7F">
        <w:rPr>
          <w:rFonts w:ascii="Arial" w:hAnsi="Arial" w:cs="Arial"/>
        </w:rPr>
        <w:t xml:space="preserve">в объеме – 3921,88 тыс. руб., 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в том числе: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 переходящий остаток на 01.01.2023 года – 1106,44 </w:t>
      </w:r>
      <w:proofErr w:type="spellStart"/>
      <w:r w:rsidRPr="00453A7F">
        <w:rPr>
          <w:rFonts w:ascii="Arial" w:eastAsia="Times New Roman" w:hAnsi="Arial" w:cs="Arial"/>
          <w:lang w:eastAsia="ru-RU"/>
        </w:rPr>
        <w:t>тыс</w:t>
      </w:r>
      <w:proofErr w:type="gramStart"/>
      <w:r w:rsidRPr="00453A7F">
        <w:rPr>
          <w:rFonts w:ascii="Arial" w:eastAsia="Times New Roman" w:hAnsi="Arial" w:cs="Arial"/>
          <w:lang w:eastAsia="ru-RU"/>
        </w:rPr>
        <w:t>.р</w:t>
      </w:r>
      <w:proofErr w:type="gramEnd"/>
      <w:r w:rsidRPr="00453A7F">
        <w:rPr>
          <w:rFonts w:ascii="Arial" w:eastAsia="Times New Roman" w:hAnsi="Arial" w:cs="Arial"/>
          <w:lang w:eastAsia="ru-RU"/>
        </w:rPr>
        <w:t>уб</w:t>
      </w:r>
      <w:proofErr w:type="spellEnd"/>
      <w:r w:rsidRPr="00453A7F">
        <w:rPr>
          <w:rFonts w:ascii="Arial" w:eastAsia="Times New Roman" w:hAnsi="Arial" w:cs="Arial"/>
          <w:lang w:eastAsia="ru-RU"/>
        </w:rPr>
        <w:t>.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доходы от уплаты акцизов на горюче-смазочные материалы – 2815,44 </w:t>
      </w:r>
      <w:proofErr w:type="spellStart"/>
      <w:r w:rsidRPr="00453A7F">
        <w:rPr>
          <w:rFonts w:ascii="Arial" w:eastAsia="Times New Roman" w:hAnsi="Arial" w:cs="Arial"/>
          <w:lang w:eastAsia="ru-RU"/>
        </w:rPr>
        <w:t>тыс</w:t>
      </w:r>
      <w:proofErr w:type="gramStart"/>
      <w:r w:rsidRPr="00453A7F">
        <w:rPr>
          <w:rFonts w:ascii="Arial" w:eastAsia="Times New Roman" w:hAnsi="Arial" w:cs="Arial"/>
          <w:lang w:eastAsia="ru-RU"/>
        </w:rPr>
        <w:t>.р</w:t>
      </w:r>
      <w:proofErr w:type="gramEnd"/>
      <w:r w:rsidRPr="00453A7F">
        <w:rPr>
          <w:rFonts w:ascii="Arial" w:eastAsia="Times New Roman" w:hAnsi="Arial" w:cs="Arial"/>
          <w:lang w:eastAsia="ru-RU"/>
        </w:rPr>
        <w:t>уб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 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в том числе: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от уплаты акцизов на дизельное топливо – 1458,83 тыс. руб., 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от уплаты акцизов на моторные масла для дизельных и карбюраторных двигателей –7,619 тыс. руб.,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от уплаты акцизов на автомобильный бензин – 1507,82 тыс. руб.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от уплаты акцизов на прямогонный бензин – (- 158,83 тыс. руб.)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2. Расходы из дорожного фонда за 2023 год  составили 3224,99 тыс. руб.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 переходящий остаток на 2023 год 1106,44 </w:t>
      </w:r>
      <w:proofErr w:type="spellStart"/>
      <w:r w:rsidRPr="00453A7F">
        <w:rPr>
          <w:rFonts w:ascii="Arial" w:hAnsi="Arial" w:cs="Arial"/>
        </w:rPr>
        <w:t>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>уб</w:t>
      </w:r>
      <w:proofErr w:type="spellEnd"/>
      <w:r w:rsidRPr="00453A7F">
        <w:rPr>
          <w:rFonts w:ascii="Arial" w:hAnsi="Arial" w:cs="Arial"/>
        </w:rPr>
        <w:t>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1.</w:t>
      </w:r>
      <w:r w:rsidRPr="00453A7F">
        <w:rPr>
          <w:rFonts w:ascii="Arial" w:hAnsi="Arial" w:cs="Arial"/>
        </w:rPr>
        <w:tab/>
        <w:t xml:space="preserve">На ремонт улично-дорожной сети направлено 2 </w:t>
      </w:r>
      <w:proofErr w:type="gramStart"/>
      <w:r w:rsidRPr="00453A7F">
        <w:rPr>
          <w:rFonts w:ascii="Arial" w:hAnsi="Arial" w:cs="Arial"/>
        </w:rPr>
        <w:t>млн</w:t>
      </w:r>
      <w:proofErr w:type="gramEnd"/>
      <w:r w:rsidRPr="00453A7F">
        <w:rPr>
          <w:rFonts w:ascii="Arial" w:hAnsi="Arial" w:cs="Arial"/>
        </w:rPr>
        <w:t xml:space="preserve"> 718 </w:t>
      </w:r>
      <w:proofErr w:type="spellStart"/>
      <w:r w:rsidRPr="00453A7F">
        <w:rPr>
          <w:rFonts w:ascii="Arial" w:hAnsi="Arial" w:cs="Arial"/>
        </w:rPr>
        <w:t>тыс.руб</w:t>
      </w:r>
      <w:proofErr w:type="spellEnd"/>
      <w:r w:rsidRPr="00453A7F">
        <w:rPr>
          <w:rFonts w:ascii="Arial" w:hAnsi="Arial" w:cs="Arial"/>
        </w:rPr>
        <w:t xml:space="preserve">. отремонтировано 6,138 км дорожного полотна по улицам: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Отсыпка выравнивающего слоя  - в с. </w:t>
      </w:r>
      <w:proofErr w:type="spellStart"/>
      <w:r w:rsidRPr="00453A7F">
        <w:rPr>
          <w:rFonts w:ascii="Arial" w:hAnsi="Arial" w:cs="Arial"/>
        </w:rPr>
        <w:t>Майск</w:t>
      </w:r>
      <w:proofErr w:type="spellEnd"/>
      <w:r w:rsidRPr="00453A7F">
        <w:rPr>
          <w:rFonts w:ascii="Arial" w:hAnsi="Arial" w:cs="Arial"/>
        </w:rPr>
        <w:t xml:space="preserve">: ул. </w:t>
      </w:r>
      <w:proofErr w:type="spellStart"/>
      <w:r w:rsidRPr="00453A7F">
        <w:rPr>
          <w:rFonts w:ascii="Arial" w:hAnsi="Arial" w:cs="Arial"/>
        </w:rPr>
        <w:t>Мухтаровский</w:t>
      </w:r>
      <w:proofErr w:type="spellEnd"/>
      <w:r w:rsidRPr="00453A7F">
        <w:rPr>
          <w:rFonts w:ascii="Arial" w:hAnsi="Arial" w:cs="Arial"/>
        </w:rPr>
        <w:t xml:space="preserve"> 100 метров– 22,00 тыс. руб.;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подъе</w:t>
      </w:r>
      <w:proofErr w:type="gramStart"/>
      <w:r w:rsidRPr="00453A7F">
        <w:rPr>
          <w:rFonts w:ascii="Arial" w:hAnsi="Arial" w:cs="Arial"/>
        </w:rPr>
        <w:t>зд к кл</w:t>
      </w:r>
      <w:proofErr w:type="gramEnd"/>
      <w:r w:rsidRPr="00453A7F">
        <w:rPr>
          <w:rFonts w:ascii="Arial" w:hAnsi="Arial" w:cs="Arial"/>
        </w:rPr>
        <w:t>адбищу 330 метров– 72,60 тыс. руб.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подъезд к кладбищу 330 метров- 2 этап- 72,60 </w:t>
      </w:r>
      <w:proofErr w:type="spellStart"/>
      <w:r w:rsidRPr="00453A7F">
        <w:rPr>
          <w:rFonts w:ascii="Arial" w:hAnsi="Arial" w:cs="Arial"/>
        </w:rPr>
        <w:t>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>уб</w:t>
      </w:r>
      <w:proofErr w:type="spellEnd"/>
      <w:r w:rsidRPr="00453A7F">
        <w:rPr>
          <w:rFonts w:ascii="Arial" w:hAnsi="Arial" w:cs="Arial"/>
        </w:rPr>
        <w:t>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по улице Красный Яр 220м – 48,40 </w:t>
      </w:r>
      <w:proofErr w:type="spellStart"/>
      <w:r w:rsidRPr="00453A7F">
        <w:rPr>
          <w:rFonts w:ascii="Arial" w:hAnsi="Arial" w:cs="Arial"/>
        </w:rPr>
        <w:t>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>ублей</w:t>
      </w:r>
      <w:proofErr w:type="spellEnd"/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по улице </w:t>
      </w:r>
      <w:proofErr w:type="gramStart"/>
      <w:r w:rsidRPr="00453A7F">
        <w:rPr>
          <w:rFonts w:ascii="Arial" w:hAnsi="Arial" w:cs="Arial"/>
        </w:rPr>
        <w:t>Майская</w:t>
      </w:r>
      <w:proofErr w:type="gramEnd"/>
      <w:r w:rsidRPr="00453A7F">
        <w:rPr>
          <w:rFonts w:ascii="Arial" w:hAnsi="Arial" w:cs="Arial"/>
        </w:rPr>
        <w:t xml:space="preserve"> 170м – 72,60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по улице  </w:t>
      </w:r>
      <w:proofErr w:type="spellStart"/>
      <w:r w:rsidRPr="00453A7F">
        <w:rPr>
          <w:rFonts w:ascii="Arial" w:hAnsi="Arial" w:cs="Arial"/>
        </w:rPr>
        <w:t>Серебряковка</w:t>
      </w:r>
      <w:proofErr w:type="spellEnd"/>
      <w:r w:rsidRPr="00453A7F">
        <w:rPr>
          <w:rFonts w:ascii="Arial" w:hAnsi="Arial" w:cs="Arial"/>
        </w:rPr>
        <w:t xml:space="preserve"> 550м – 121,00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по улице </w:t>
      </w:r>
      <w:proofErr w:type="spellStart"/>
      <w:r w:rsidRPr="00453A7F">
        <w:rPr>
          <w:rFonts w:ascii="Arial" w:hAnsi="Arial" w:cs="Arial"/>
        </w:rPr>
        <w:t>Тюрневка</w:t>
      </w:r>
      <w:proofErr w:type="spellEnd"/>
      <w:r w:rsidRPr="00453A7F">
        <w:rPr>
          <w:rFonts w:ascii="Arial" w:hAnsi="Arial" w:cs="Arial"/>
        </w:rPr>
        <w:t xml:space="preserve"> 1000м – 220,00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улица Трактовая 18 "А- 1 – 53,856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улица Молодежная 600 метров -213,053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улица Октябрьская 510 метров – 181,094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улица Менделеева 400 метров – 142,70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улица Новая 252 метра- 89,905 тысяч рублей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улица Мичурина 13/2 130 </w:t>
      </w:r>
      <w:proofErr w:type="spellStart"/>
      <w:r w:rsidRPr="00453A7F">
        <w:rPr>
          <w:rFonts w:ascii="Arial" w:hAnsi="Arial" w:cs="Arial"/>
        </w:rPr>
        <w:t>кв</w:t>
      </w:r>
      <w:proofErr w:type="gramStart"/>
      <w:r w:rsidRPr="00453A7F">
        <w:rPr>
          <w:rFonts w:ascii="Arial" w:hAnsi="Arial" w:cs="Arial"/>
        </w:rPr>
        <w:t>.м</w:t>
      </w:r>
      <w:proofErr w:type="gramEnd"/>
      <w:r w:rsidRPr="00453A7F">
        <w:rPr>
          <w:rFonts w:ascii="Arial" w:hAnsi="Arial" w:cs="Arial"/>
        </w:rPr>
        <w:t>етров</w:t>
      </w:r>
      <w:proofErr w:type="spellEnd"/>
      <w:r w:rsidRPr="00453A7F">
        <w:rPr>
          <w:rFonts w:ascii="Arial" w:hAnsi="Arial" w:cs="Arial"/>
        </w:rPr>
        <w:t xml:space="preserve"> -18,66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деревне Абрамовка </w:t>
      </w:r>
      <w:proofErr w:type="spellStart"/>
      <w:r w:rsidRPr="00453A7F">
        <w:rPr>
          <w:rFonts w:ascii="Arial" w:hAnsi="Arial" w:cs="Arial"/>
        </w:rPr>
        <w:t>ул</w:t>
      </w:r>
      <w:proofErr w:type="gramStart"/>
      <w:r w:rsidRPr="00453A7F">
        <w:rPr>
          <w:rFonts w:ascii="Arial" w:hAnsi="Arial" w:cs="Arial"/>
        </w:rPr>
        <w:t>.Н</w:t>
      </w:r>
      <w:proofErr w:type="gramEnd"/>
      <w:r w:rsidRPr="00453A7F">
        <w:rPr>
          <w:rFonts w:ascii="Arial" w:hAnsi="Arial" w:cs="Arial"/>
        </w:rPr>
        <w:t>агорная</w:t>
      </w:r>
      <w:proofErr w:type="spellEnd"/>
      <w:r w:rsidRPr="00453A7F">
        <w:rPr>
          <w:rFonts w:ascii="Arial" w:hAnsi="Arial" w:cs="Arial"/>
        </w:rPr>
        <w:t xml:space="preserve"> 190 метров – 67,786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деревне Абрамовка улица Нагорная 580 метров – 205,952 тысяч рублей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Устройство выравнивающего слоя - 462,00 тысяч рублей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lastRenderedPageBreak/>
        <w:t>Приобретение фонарей  и комплектующих для уличного освещения  - 252,675 тысяч рублей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 Уличное освещение 168,535 тыс. руб. (в </w:t>
      </w:r>
      <w:proofErr w:type="spellStart"/>
      <w:r w:rsidRPr="00453A7F">
        <w:rPr>
          <w:rFonts w:ascii="Arial" w:hAnsi="Arial" w:cs="Arial"/>
        </w:rPr>
        <w:t>т.ч</w:t>
      </w:r>
      <w:proofErr w:type="spellEnd"/>
      <w:r w:rsidRPr="00453A7F">
        <w:rPr>
          <w:rFonts w:ascii="Arial" w:hAnsi="Arial" w:cs="Arial"/>
        </w:rPr>
        <w:t xml:space="preserve">. электроэнергия – 123,60 </w:t>
      </w:r>
      <w:proofErr w:type="spellStart"/>
      <w:r w:rsidRPr="00453A7F">
        <w:rPr>
          <w:rFonts w:ascii="Arial" w:hAnsi="Arial" w:cs="Arial"/>
        </w:rPr>
        <w:t>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>уб</w:t>
      </w:r>
      <w:proofErr w:type="spellEnd"/>
      <w:r w:rsidRPr="00453A7F">
        <w:rPr>
          <w:rFonts w:ascii="Arial" w:hAnsi="Arial" w:cs="Arial"/>
        </w:rPr>
        <w:t xml:space="preserve">. аренда опор – 44,935 </w:t>
      </w:r>
      <w:proofErr w:type="spellStart"/>
      <w:r w:rsidRPr="00453A7F">
        <w:rPr>
          <w:rFonts w:ascii="Arial" w:hAnsi="Arial" w:cs="Arial"/>
        </w:rPr>
        <w:t>тыс.руб</w:t>
      </w:r>
      <w:proofErr w:type="spellEnd"/>
      <w:r w:rsidRPr="00453A7F">
        <w:rPr>
          <w:rFonts w:ascii="Arial" w:hAnsi="Arial" w:cs="Arial"/>
        </w:rPr>
        <w:t>.</w:t>
      </w:r>
    </w:p>
    <w:p w:rsidR="00206C60" w:rsidRPr="00453A7F" w:rsidRDefault="00206C60" w:rsidP="00206C60">
      <w:pPr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ab/>
        <w:t>Приобретение горюче смазочных материалов  - 120 тысяч рублей</w:t>
      </w:r>
    </w:p>
    <w:p w:rsidR="00206C60" w:rsidRPr="00453A7F" w:rsidRDefault="00206C60" w:rsidP="00206C60">
      <w:pPr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ab/>
        <w:t>Установка дорожных знаков – 9,500 тысяч рублей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Отопительные системы</w:t>
      </w:r>
      <w:r w:rsidRPr="00453A7F">
        <w:rPr>
          <w:rFonts w:ascii="Arial" w:eastAsia="Times New Roman" w:hAnsi="Arial" w:cs="Arial"/>
          <w:lang w:eastAsia="ru-RU"/>
        </w:rPr>
        <w:t xml:space="preserve">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Для отопления Дома культуры  </w:t>
      </w:r>
      <w:proofErr w:type="gramStart"/>
      <w:r w:rsidRPr="00453A7F">
        <w:rPr>
          <w:rFonts w:ascii="Arial" w:eastAsia="Times New Roman" w:hAnsi="Arial" w:cs="Arial"/>
          <w:lang w:eastAsia="ru-RU"/>
        </w:rPr>
        <w:t>в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с. 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функционирует котельная 2 котла «</w:t>
      </w:r>
      <w:proofErr w:type="spellStart"/>
      <w:r w:rsidRPr="00453A7F">
        <w:rPr>
          <w:rFonts w:ascii="Arial" w:eastAsia="Times New Roman" w:hAnsi="Arial" w:cs="Arial"/>
          <w:lang w:eastAsia="ru-RU"/>
        </w:rPr>
        <w:t>Теплотрон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250» на твердом топливе.   На отопительный сезон (2023-2024 года)</w:t>
      </w:r>
      <w:r w:rsidRPr="00453A7F">
        <w:rPr>
          <w:rFonts w:ascii="Arial" w:hAnsi="Arial" w:cs="Arial"/>
        </w:rPr>
        <w:t xml:space="preserve"> </w:t>
      </w:r>
      <w:r w:rsidRPr="00453A7F">
        <w:rPr>
          <w:rFonts w:ascii="Arial" w:eastAsia="Times New Roman" w:hAnsi="Arial" w:cs="Arial"/>
          <w:lang w:eastAsia="ru-RU"/>
        </w:rPr>
        <w:t>приобретен уголь  за счет средств районного бюджета 80 тонн  и местного бюджета приобретен уголь в количестве 40 тонн на сумму 172,0 тыс. руб.</w:t>
      </w:r>
    </w:p>
    <w:p w:rsidR="00206C60" w:rsidRPr="00453A7F" w:rsidRDefault="00206C60" w:rsidP="00206C60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 xml:space="preserve">Водоснабжение </w:t>
      </w:r>
    </w:p>
    <w:p w:rsidR="00206C60" w:rsidRPr="00453A7F" w:rsidRDefault="00206C60" w:rsidP="00206C60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  <w:r w:rsidRPr="00453A7F">
        <w:rPr>
          <w:rFonts w:ascii="Arial" w:eastAsia="Times New Roman" w:hAnsi="Arial" w:cs="Arial"/>
          <w:bCs/>
          <w:lang w:eastAsia="ru-RU"/>
        </w:rPr>
        <w:t>Водоснабжение на территории муниципального образования «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» децентрализовано. Источники нецентрализованного водоснабжения не отвечают требованиям СанПиН по жесткости, сульфатам, сухому остатку, нитратам. </w:t>
      </w:r>
      <w:proofErr w:type="gramStart"/>
      <w:r w:rsidRPr="00453A7F">
        <w:rPr>
          <w:rFonts w:ascii="Arial" w:eastAsia="Times New Roman" w:hAnsi="Arial" w:cs="Arial"/>
          <w:bCs/>
          <w:lang w:eastAsia="ru-RU"/>
        </w:rPr>
        <w:t>Так минимальная общая жесткость воды по скважинам, расположенным на территории МО «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>» равна 23 – 24,2мг-экв/дм3 превышение ПДК в 2,5 раза.)</w:t>
      </w:r>
      <w:proofErr w:type="gramEnd"/>
    </w:p>
    <w:p w:rsidR="00206C60" w:rsidRPr="00453A7F" w:rsidRDefault="00206C60" w:rsidP="00206C60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  <w:r w:rsidRPr="00453A7F">
        <w:rPr>
          <w:rFonts w:ascii="Arial" w:eastAsia="Times New Roman" w:hAnsi="Arial" w:cs="Arial"/>
          <w:bCs/>
          <w:lang w:eastAsia="ru-RU"/>
        </w:rPr>
        <w:t xml:space="preserve">В рамках обеспечение населения с.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 и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д</w:t>
      </w:r>
      <w:proofErr w:type="gramStart"/>
      <w:r w:rsidRPr="00453A7F">
        <w:rPr>
          <w:rFonts w:ascii="Arial" w:eastAsia="Times New Roman" w:hAnsi="Arial" w:cs="Arial"/>
          <w:bCs/>
          <w:lang w:eastAsia="ru-RU"/>
        </w:rPr>
        <w:t>.А</w:t>
      </w:r>
      <w:proofErr w:type="gramEnd"/>
      <w:r w:rsidRPr="00453A7F">
        <w:rPr>
          <w:rFonts w:ascii="Arial" w:eastAsia="Times New Roman" w:hAnsi="Arial" w:cs="Arial"/>
          <w:bCs/>
          <w:lang w:eastAsia="ru-RU"/>
        </w:rPr>
        <w:t>брамовка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 питьевой водой, соответствующей гигиеническим требованиям, организовано  силами Поселения, подвоз питьевой воды со скважин муниципального образования Оса с местности Будёновка до населения и водо-раздаточного пункта расположенного в центре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с.Майск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 по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ул.Колхозная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. Объем доставленной воды населению составил 1828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куб.м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.  на сумму 137 </w:t>
      </w:r>
      <w:proofErr w:type="spellStart"/>
      <w:r w:rsidRPr="00453A7F">
        <w:rPr>
          <w:rFonts w:ascii="Arial" w:eastAsia="Times New Roman" w:hAnsi="Arial" w:cs="Arial"/>
          <w:bCs/>
          <w:lang w:eastAsia="ru-RU"/>
        </w:rPr>
        <w:t>тыс</w:t>
      </w:r>
      <w:proofErr w:type="gramStart"/>
      <w:r w:rsidRPr="00453A7F">
        <w:rPr>
          <w:rFonts w:ascii="Arial" w:eastAsia="Times New Roman" w:hAnsi="Arial" w:cs="Arial"/>
          <w:bCs/>
          <w:lang w:eastAsia="ru-RU"/>
        </w:rPr>
        <w:t>.р</w:t>
      </w:r>
      <w:proofErr w:type="gramEnd"/>
      <w:r w:rsidRPr="00453A7F">
        <w:rPr>
          <w:rFonts w:ascii="Arial" w:eastAsia="Times New Roman" w:hAnsi="Arial" w:cs="Arial"/>
          <w:bCs/>
          <w:lang w:eastAsia="ru-RU"/>
        </w:rPr>
        <w:t>уб</w:t>
      </w:r>
      <w:proofErr w:type="spellEnd"/>
      <w:r w:rsidRPr="00453A7F">
        <w:rPr>
          <w:rFonts w:ascii="Arial" w:eastAsia="Times New Roman" w:hAnsi="Arial" w:cs="Arial"/>
          <w:bCs/>
          <w:lang w:eastAsia="ru-RU"/>
        </w:rPr>
        <w:t xml:space="preserve">. </w:t>
      </w:r>
    </w:p>
    <w:p w:rsidR="00206C60" w:rsidRPr="00453A7F" w:rsidRDefault="00206C60" w:rsidP="00206C60">
      <w:pPr>
        <w:widowControl w:val="0"/>
        <w:shd w:val="clear" w:color="auto" w:fill="FFFFFF"/>
        <w:spacing w:line="240" w:lineRule="atLeast"/>
        <w:ind w:right="40"/>
        <w:jc w:val="both"/>
        <w:rPr>
          <w:rFonts w:ascii="Arial" w:eastAsia="Times New Roman" w:hAnsi="Arial" w:cs="Arial"/>
          <w:bCs/>
          <w:lang w:eastAsia="ru-RU"/>
        </w:rPr>
      </w:pPr>
      <w:r w:rsidRPr="00453A7F">
        <w:rPr>
          <w:rFonts w:ascii="Arial" w:eastAsia="Times New Roman" w:hAnsi="Arial" w:cs="Arial"/>
          <w:bCs/>
          <w:lang w:eastAsia="ru-RU"/>
        </w:rPr>
        <w:t xml:space="preserve">    Ожидается подключение к центральному водоснабжению (Март-Апрель 2024г.) это частично решит проблему с хорошей питьевой водой.</w:t>
      </w:r>
    </w:p>
    <w:p w:rsidR="00206C60" w:rsidRPr="00453A7F" w:rsidRDefault="00206C60" w:rsidP="00206C60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Cs/>
          <w:lang w:eastAsia="ru-RU"/>
        </w:rPr>
      </w:pPr>
    </w:p>
    <w:p w:rsidR="00206C60" w:rsidRPr="00453A7F" w:rsidRDefault="00206C60" w:rsidP="00206C60">
      <w:pPr>
        <w:widowControl w:val="0"/>
        <w:ind w:left="20" w:right="40" w:firstLine="540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По исполнению полномочий обеспечения жильём и содействию жилищного строительства.</w:t>
      </w:r>
      <w:r w:rsidRPr="00453A7F">
        <w:rPr>
          <w:rFonts w:ascii="Arial" w:eastAsia="Times New Roman" w:hAnsi="Arial" w:cs="Arial"/>
          <w:lang w:eastAsia="ru-RU"/>
        </w:rPr>
        <w:t xml:space="preserve">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По состоянию на 01.01.2024 года  общая площадь 421 жилых помещений жилищного фонда муниципального образования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» составляет – 24,36 тыс.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, средняя жилищная обеспеченность на 1 жителя составляет 18,1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(+0.2) средний показатель по </w:t>
      </w:r>
      <w:proofErr w:type="spellStart"/>
      <w:r w:rsidRPr="00453A7F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району - 18,9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,  сельских поселений Иркутской области – 21,7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>. Средний уровень стандарта (18кв.м. на 1 жителя) в Поселении достигнут.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За 2023 год введено 6 домов общей площадью 500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., что на 236,2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 больше чем в прошлом году.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С учетом ввода всего по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» - индивидуальных 269 одноквартирных дома.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453A7F">
        <w:rPr>
          <w:rFonts w:ascii="Arial" w:eastAsia="Times New Roman" w:hAnsi="Arial" w:cs="Arial"/>
          <w:lang w:eastAsia="ru-RU"/>
        </w:rPr>
        <w:t>многоквартирных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75 жилых дома.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На 01.01.2024 года в частной собственности  находится 382 помещений – 22,7 тыс.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 (или 91,2%).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В муниципальной собственности находится 37 жилых помещения общей площадью  1888,8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, (9%)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30% жилого фонда находится  в аварийном и ветхом состоянии: 6 домов площадью 355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 аварийного и 37 жилых помещения площадью  1735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ветхого жилья.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eastAsia="Times New Roman" w:hAnsi="Arial" w:cs="Arial"/>
          <w:lang w:eastAsia="ru-RU"/>
        </w:rPr>
        <w:t xml:space="preserve">За 2013-2023 годы введено в эксплуатацию 77 жилых помещения общей площадью 5068,2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 19% от всего фонда.</w:t>
      </w:r>
      <w:r w:rsidRPr="00453A7F">
        <w:rPr>
          <w:rFonts w:ascii="Arial" w:hAnsi="Arial" w:cs="Arial"/>
        </w:rPr>
        <w:t xml:space="preserve">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Исполнение полномочий по благоустройству и территориальному планированию.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lastRenderedPageBreak/>
        <w:t>Благоустройством и санитарной очисткой села, в соответствии с Правилами благоустройства населенных пунктов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», и планом мероприятий в рамках Дней защиты от экологической опасности занимается все население муниципального образования.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Во временных общественных работах за 2023 год в поселении приняли участие:</w:t>
      </w:r>
    </w:p>
    <w:p w:rsidR="00206C60" w:rsidRPr="00453A7F" w:rsidRDefault="00206C60" w:rsidP="00206C60">
      <w:pPr>
        <w:ind w:left="567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- 4 осужденных на исправительные работы (по направлению службы судебных приставов отработано - 500 часов).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 с участием коллективов бюджетных учреждений и волонтеров проведено 8 субботников.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В рамках реализации 89-ФЗ от 24 июня 1998 года «Об отходах производства и потребления» с октября 2020 года сбором/вывозом мусора </w:t>
      </w:r>
      <w:proofErr w:type="gramStart"/>
      <w:r w:rsidRPr="00453A7F">
        <w:rPr>
          <w:rFonts w:ascii="Arial" w:eastAsia="Times New Roman" w:hAnsi="Arial" w:cs="Arial"/>
          <w:lang w:eastAsia="ru-RU"/>
        </w:rPr>
        <w:t>занимается региональный оператор РТ НЭО в Поселении  обустроена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22 контейнерная площадка ТКО по 3 контейнера 66 контейнера.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Содержание площадки накопления крупногабаритных отходов (КГО) и ТКО по адресу </w:t>
      </w:r>
      <w:proofErr w:type="spellStart"/>
      <w:r w:rsidRPr="00453A7F">
        <w:rPr>
          <w:rFonts w:ascii="Arial" w:eastAsia="Times New Roman" w:hAnsi="Arial" w:cs="Arial"/>
          <w:lang w:eastAsia="ru-RU"/>
        </w:rPr>
        <w:t>с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gramEnd"/>
      <w:r w:rsidRPr="00453A7F">
        <w:rPr>
          <w:rFonts w:ascii="Arial" w:eastAsia="Times New Roman" w:hAnsi="Arial" w:cs="Arial"/>
          <w:lang w:eastAsia="ru-RU"/>
        </w:rPr>
        <w:t>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53A7F">
        <w:rPr>
          <w:rFonts w:ascii="Arial" w:eastAsia="Times New Roman" w:hAnsi="Arial" w:cs="Arial"/>
          <w:lang w:eastAsia="ru-RU"/>
        </w:rPr>
        <w:t>ул.Гаражная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, 29Г обеспечивается силами Поселения. Администрацией Поселения закреплен погрузчик на базе МТЗ-82 с телегой для обеспечения регулярного (по графику) сбора КГО по улицам жилого сектора. 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В соответствии с положением о конкурсе в период 2013-2023гг.  80 домовладений признано «Образцовой усадьбой», с вручением на Дне работников сельского хозяйства (ноябрь) диплома МО и аншлага.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обеспечению жителей поселения услугами организаций культуры и библиотечного обслуживания </w:t>
      </w:r>
      <w:r w:rsidRPr="00453A7F">
        <w:rPr>
          <w:rFonts w:ascii="Arial" w:eastAsia="Times New Roman" w:hAnsi="Arial" w:cs="Arial"/>
          <w:lang w:eastAsia="ru-RU"/>
        </w:rPr>
        <w:t>проводится в рамках муниципальной программы «Развитие культуры в муниципальном образовании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» на 2018-2025 </w:t>
      </w:r>
      <w:proofErr w:type="spellStart"/>
      <w:proofErr w:type="gramStart"/>
      <w:r w:rsidRPr="00453A7F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, и доведенного муниципального задания на 2023год.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исполнение за 2023год  составило </w:t>
      </w:r>
      <w:r w:rsidRPr="00453A7F">
        <w:rPr>
          <w:rFonts w:ascii="Arial" w:hAnsi="Arial" w:cs="Arial"/>
        </w:rPr>
        <w:t>7</w:t>
      </w:r>
      <w:r w:rsidRPr="00453A7F">
        <w:rPr>
          <w:rFonts w:ascii="Arial" w:eastAsia="Times New Roman" w:hAnsi="Arial" w:cs="Arial"/>
          <w:lang w:eastAsia="ru-RU"/>
        </w:rPr>
        <w:t xml:space="preserve">298594,31 </w:t>
      </w:r>
      <w:proofErr w:type="spellStart"/>
      <w:r w:rsidRPr="00453A7F">
        <w:rPr>
          <w:rFonts w:ascii="Arial" w:eastAsia="Times New Roman" w:hAnsi="Arial" w:cs="Arial"/>
          <w:lang w:eastAsia="ru-RU"/>
        </w:rPr>
        <w:t>тыс</w:t>
      </w:r>
      <w:proofErr w:type="spellEnd"/>
      <w:proofErr w:type="gramStart"/>
      <w:r w:rsidRPr="00453A7F">
        <w:rPr>
          <w:rFonts w:ascii="Arial" w:eastAsia="Times New Roman" w:hAnsi="Arial" w:cs="Arial"/>
          <w:lang w:eastAsia="ru-RU"/>
        </w:rPr>
        <w:t xml:space="preserve"> .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руб. 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На реализацию муниципального задания МБУК Майский КДЦ направлено 6 352148,07 тыс. руб. 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платные услуги – 30,0 </w:t>
      </w:r>
      <w:proofErr w:type="spellStart"/>
      <w:r w:rsidRPr="00453A7F">
        <w:rPr>
          <w:rFonts w:ascii="Arial" w:eastAsia="Times New Roman" w:hAnsi="Arial" w:cs="Arial"/>
          <w:lang w:eastAsia="ru-RU"/>
        </w:rPr>
        <w:t>тыс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>ублей</w:t>
      </w:r>
      <w:proofErr w:type="spellEnd"/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За 2023 год МБУК «Майский КДЦ» было проведено </w:t>
      </w:r>
      <w:r w:rsidRPr="00453A7F">
        <w:rPr>
          <w:rFonts w:ascii="Arial" w:hAnsi="Arial" w:cs="Arial"/>
          <w:lang w:eastAsia="en-US"/>
        </w:rPr>
        <w:t>218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мероприятий, с участием </w:t>
      </w:r>
      <w:r w:rsidRPr="00453A7F">
        <w:rPr>
          <w:rFonts w:ascii="Arial" w:eastAsia="Times New Roman" w:hAnsi="Arial" w:cs="Arial"/>
        </w:rPr>
        <w:t>13079</w:t>
      </w:r>
      <w:r w:rsidRPr="00453A7F">
        <w:rPr>
          <w:rFonts w:ascii="Arial" w:eastAsia="Times New Roman" w:hAnsi="Arial" w:cs="Arial"/>
          <w:color w:val="000000"/>
          <w:lang w:eastAsia="ru-RU"/>
        </w:rPr>
        <w:t xml:space="preserve"> человек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В 2023г. в МБУК «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Майский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КДЦ» активно вели свою деятельность: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17 клубных формирований: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1. Ансамбль «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Бабоньки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рук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>осквитина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А.С..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2. Народный вокальный ансамбль «Багульник», рук. Воронова С.В.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3. Народный эстрадный ансамбль «Майское эхо» рук.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4. Хор младших классов «Мелодии детства» рук. Воронова С.В.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5. Вокальная группа «Подружки» рук. Воронова С.В.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6. Вокальное сольное исполнительство, рук</w:t>
      </w:r>
      <w:r w:rsidRPr="00453A7F">
        <w:rPr>
          <w:rFonts w:ascii="Arial" w:eastAsia="Times New Roman" w:hAnsi="Arial" w:cs="Arial"/>
          <w:color w:val="FF0000"/>
          <w:lang w:eastAsia="ru-RU"/>
        </w:rPr>
        <w:t>.</w:t>
      </w:r>
      <w:r w:rsidRPr="00453A7F">
        <w:rPr>
          <w:rFonts w:ascii="Arial" w:eastAsia="Times New Roman" w:hAnsi="Arial" w:cs="Arial"/>
          <w:color w:val="000000"/>
          <w:lang w:eastAsia="ru-RU"/>
        </w:rPr>
        <w:t xml:space="preserve"> Воронова С.В.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7. Фольклорная группа «Калинка» рук. Москвитина А.С.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8. Индивидуальный вокал, рук.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Подымахина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Н.В.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9. Вокальная группа «Камертон», рук. Ананьина Н.А.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10. Хореографический коллектив «Конфетти»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мл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>, рук. Тупицына Т.В.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11.Хореографический коллектив «Конфетти»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,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>т.гр.рук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>. Тупицына Т.В.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12.Ансамбль маршевых барабанщиц «Катюша», рук. Тупицына Т.В.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13.Ансамбль народных инструментов «Росинка», рук.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Подымахин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В.В.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14.Театральный кружок «Маски», рук. Ананьина Н.А.</w:t>
      </w:r>
    </w:p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15.Декоративно-прикладной кружок «Клуб </w:t>
      </w:r>
      <w:proofErr w:type="spellStart"/>
      <w:r w:rsidRPr="00453A7F">
        <w:rPr>
          <w:rFonts w:ascii="Arial" w:eastAsia="Times New Roman" w:hAnsi="Arial" w:cs="Arial"/>
          <w:color w:val="000000"/>
          <w:lang w:eastAsia="ru-RU"/>
        </w:rPr>
        <w:t>Самоделкина</w:t>
      </w:r>
      <w:proofErr w:type="spellEnd"/>
      <w:r w:rsidRPr="00453A7F">
        <w:rPr>
          <w:rFonts w:ascii="Arial" w:eastAsia="Times New Roman" w:hAnsi="Arial" w:cs="Arial"/>
          <w:color w:val="000000"/>
          <w:lang w:eastAsia="ru-RU"/>
        </w:rPr>
        <w:t xml:space="preserve">», </w:t>
      </w:r>
      <w:bookmarkStart w:id="1" w:name="_Hlk97315330"/>
      <w:r w:rsidRPr="00453A7F">
        <w:rPr>
          <w:rFonts w:ascii="Arial" w:eastAsia="Times New Roman" w:hAnsi="Arial" w:cs="Arial"/>
          <w:color w:val="000000"/>
          <w:lang w:eastAsia="ru-RU"/>
        </w:rPr>
        <w:t>рук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Ананьина Н.А.</w:t>
      </w:r>
    </w:p>
    <w:bookmarkEnd w:id="1"/>
    <w:p w:rsidR="00206C60" w:rsidRPr="00453A7F" w:rsidRDefault="00206C60" w:rsidP="00206C60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>16. Вокальная группа «Гармония», рук</w:t>
      </w: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453A7F">
        <w:rPr>
          <w:rFonts w:ascii="Arial" w:eastAsia="Times New Roman" w:hAnsi="Arial" w:cs="Arial"/>
          <w:color w:val="000000"/>
          <w:lang w:eastAsia="ru-RU"/>
        </w:rPr>
        <w:t xml:space="preserve"> Ананьина Н.А.</w:t>
      </w:r>
    </w:p>
    <w:p w:rsidR="00206C60" w:rsidRPr="00453A7F" w:rsidRDefault="00206C60" w:rsidP="00206C60">
      <w:pPr>
        <w:suppressAutoHyphens/>
        <w:jc w:val="both"/>
        <w:rPr>
          <w:rFonts w:ascii="Arial" w:hAnsi="Arial" w:cs="Arial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17. </w:t>
      </w:r>
      <w:r w:rsidRPr="00453A7F">
        <w:rPr>
          <w:rFonts w:ascii="Arial" w:hAnsi="Arial" w:cs="Arial"/>
        </w:rPr>
        <w:t>Группа декоративно-прикладного искусства «Страна мастеров», руководитель Ананьина Н.А.</w:t>
      </w:r>
    </w:p>
    <w:p w:rsidR="00206C60" w:rsidRPr="00453A7F" w:rsidRDefault="00206C60" w:rsidP="00206C60">
      <w:pPr>
        <w:suppressAutoHyphens/>
        <w:jc w:val="both"/>
        <w:rPr>
          <w:rFonts w:ascii="Arial" w:hAnsi="Arial" w:cs="Arial"/>
        </w:rPr>
      </w:pPr>
    </w:p>
    <w:p w:rsidR="00206C60" w:rsidRPr="00453A7F" w:rsidRDefault="00206C60" w:rsidP="00206C60">
      <w:pPr>
        <w:suppressAutoHyphens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lastRenderedPageBreak/>
        <w:t>Из 17 клубных формирований имеют звание народный 2 коллектива: народный вокальный ансамбль «Багульник» и народный эстрадный ансамбль «Майское эхо».</w:t>
      </w:r>
    </w:p>
    <w:p w:rsidR="00206C60" w:rsidRPr="00453A7F" w:rsidRDefault="00206C60" w:rsidP="00206C60">
      <w:pPr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 С 1 сентября 2021года в здании дома культуры открыто художественное отделение </w:t>
      </w:r>
      <w:proofErr w:type="spellStart"/>
      <w:r w:rsidRPr="00453A7F">
        <w:rPr>
          <w:rFonts w:ascii="Arial" w:hAnsi="Arial" w:cs="Arial"/>
        </w:rPr>
        <w:t>Осинской</w:t>
      </w:r>
      <w:proofErr w:type="spellEnd"/>
      <w:r w:rsidRPr="00453A7F">
        <w:rPr>
          <w:rFonts w:ascii="Arial" w:hAnsi="Arial" w:cs="Arial"/>
        </w:rPr>
        <w:t xml:space="preserve"> школы искусств по общеразвивающей программе «Творец и творчество» для детей 7-8 лет. Количество участников 12</w:t>
      </w:r>
    </w:p>
    <w:p w:rsidR="00206C60" w:rsidRPr="00453A7F" w:rsidRDefault="00206C60" w:rsidP="00206C60">
      <w:pPr>
        <w:pStyle w:val="af9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3A7F">
        <w:rPr>
          <w:rFonts w:ascii="Arial" w:hAnsi="Arial" w:cs="Arial"/>
          <w:color w:val="000000" w:themeColor="text1"/>
          <w:sz w:val="24"/>
          <w:szCs w:val="24"/>
        </w:rPr>
        <w:t>Сотрудники дома культуры регулярно</w:t>
      </w:r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повышают свой профессиональный уровень, проходя курсы повышения квалификации. </w:t>
      </w:r>
    </w:p>
    <w:p w:rsidR="00206C60" w:rsidRPr="00453A7F" w:rsidRDefault="00206C60" w:rsidP="00206C60">
      <w:pPr>
        <w:pStyle w:val="af9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2023 году в рамках Федерального проекта «Творческие люди» </w:t>
      </w:r>
      <w:r w:rsidRPr="00453A7F">
        <w:rPr>
          <w:rFonts w:ascii="Arial" w:hAnsi="Arial" w:cs="Arial"/>
          <w:color w:val="000000" w:themeColor="text1"/>
          <w:sz w:val="24"/>
          <w:szCs w:val="24"/>
        </w:rPr>
        <w:t xml:space="preserve">Копылова Л.С., художественный руководитель прошла курсы повышения квалификации в </w:t>
      </w:r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Центре непрерывного образования «Сибирский государственный университет искусств им. Дмитрия Хворостовского», </w:t>
      </w:r>
      <w:proofErr w:type="spell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.К</w:t>
      </w:r>
      <w:proofErr w:type="gram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расноярск</w:t>
      </w:r>
      <w:proofErr w:type="spell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206C60" w:rsidRPr="00453A7F" w:rsidRDefault="00206C60" w:rsidP="00206C60">
      <w:pPr>
        <w:pStyle w:val="af9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 специалиста культурно-досугового центра </w:t>
      </w:r>
      <w:proofErr w:type="spell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Пиперко</w:t>
      </w:r>
      <w:proofErr w:type="spell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И.А., Воронова С.В., художественный руководитель народного вокального ансамбля «Багульник» и Хороших Т.А., заведующая Майской библиотеки вошли в список слушателей Федерального проекта «Творческие люди» на 2024 год во Всероссийском государственном  университете кинематографии имени С.А. Герасимова, </w:t>
      </w:r>
      <w:proofErr w:type="spell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.М</w:t>
      </w:r>
      <w:proofErr w:type="gram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осква</w:t>
      </w:r>
      <w:proofErr w:type="spell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Российской государственной  библиотеке, </w:t>
      </w:r>
      <w:proofErr w:type="spellStart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>г.Санкт</w:t>
      </w:r>
      <w:proofErr w:type="spellEnd"/>
      <w:r w:rsidRPr="00453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-Петербург.. </w:t>
      </w:r>
    </w:p>
    <w:p w:rsidR="00206C60" w:rsidRPr="00453A7F" w:rsidRDefault="00206C60" w:rsidP="00206C60">
      <w:pPr>
        <w:pStyle w:val="af9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A7F">
        <w:rPr>
          <w:rFonts w:ascii="Arial" w:hAnsi="Arial" w:cs="Arial"/>
          <w:color w:val="000000" w:themeColor="text1"/>
          <w:sz w:val="24"/>
          <w:szCs w:val="24"/>
        </w:rPr>
        <w:t xml:space="preserve">Основными показателями работы культурно - досугового центра являются: участие в конкурсах, фестивалях, мероприятиях разного уровня, качество проведенных мероприятий. </w:t>
      </w:r>
      <w:proofErr w:type="gramStart"/>
      <w:r w:rsidRPr="00453A7F">
        <w:rPr>
          <w:rFonts w:ascii="Arial" w:hAnsi="Arial" w:cs="Arial"/>
          <w:color w:val="000000" w:themeColor="text1"/>
          <w:sz w:val="24"/>
          <w:szCs w:val="24"/>
        </w:rPr>
        <w:t>Не мало</w:t>
      </w:r>
      <w:proofErr w:type="gramEnd"/>
      <w:r w:rsidRPr="00453A7F">
        <w:rPr>
          <w:rFonts w:ascii="Arial" w:hAnsi="Arial" w:cs="Arial"/>
          <w:color w:val="000000" w:themeColor="text1"/>
          <w:sz w:val="24"/>
          <w:szCs w:val="24"/>
        </w:rPr>
        <w:t xml:space="preserve"> важным показателем является увеличение: количества посетителей всех мероприятий, количество участников  функционирующих клубных формирований, количества пользователей библиотечных услуг. </w:t>
      </w:r>
    </w:p>
    <w:p w:rsidR="00206C60" w:rsidRPr="00453A7F" w:rsidRDefault="00206C60" w:rsidP="00206C60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 w:themeColor="text1"/>
          <w:lang w:eastAsia="ru-RU"/>
        </w:rPr>
      </w:pPr>
      <w:r w:rsidRPr="00453A7F">
        <w:rPr>
          <w:rFonts w:ascii="Arial" w:eastAsia="Arial Unicode MS" w:hAnsi="Arial" w:cs="Arial"/>
          <w:color w:val="000000" w:themeColor="text1"/>
          <w:lang w:eastAsia="ru-RU"/>
        </w:rPr>
        <w:t xml:space="preserve">Большая часть мероприятий учреждения направлены на формирование единого культурного пространства, гражданско-патриотического и экологического воспитания. Воспитание толерантности и межнационального согласия, пропаганду здорового образа жизни и профилактику правонарушений. </w:t>
      </w:r>
    </w:p>
    <w:p w:rsidR="00206C60" w:rsidRPr="00453A7F" w:rsidRDefault="00206C60" w:rsidP="00206C60">
      <w:pPr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  <w:r w:rsidRPr="00453A7F">
        <w:rPr>
          <w:rFonts w:ascii="Arial" w:hAnsi="Arial" w:cs="Arial"/>
          <w:color w:val="000000" w:themeColor="text1"/>
        </w:rPr>
        <w:t>Творческие коллективы и участники клубных формирований принимают активное участие в творческих конкурсах и фестивалях разных уровней.</w:t>
      </w:r>
      <w:r w:rsidRPr="00453A7F">
        <w:rPr>
          <w:rFonts w:ascii="Arial" w:eastAsia="Calibri" w:hAnsi="Arial" w:cs="Arial"/>
          <w:bCs/>
          <w:color w:val="000000" w:themeColor="text1"/>
        </w:rPr>
        <w:t xml:space="preserve">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proofErr w:type="gramStart"/>
      <w:r w:rsidRPr="00453A7F">
        <w:rPr>
          <w:rFonts w:ascii="Arial" w:hAnsi="Arial" w:cs="Arial"/>
        </w:rPr>
        <w:t xml:space="preserve">В 2023 году Майский культурно-досуговый центр принял участие следующих конкурсах: субсидии местным бюджетам из областного в целях </w:t>
      </w:r>
      <w:proofErr w:type="spellStart"/>
      <w:r w:rsidRPr="00453A7F">
        <w:rPr>
          <w:rFonts w:ascii="Arial" w:hAnsi="Arial" w:cs="Arial"/>
        </w:rPr>
        <w:t>софинансирования</w:t>
      </w:r>
      <w:proofErr w:type="spellEnd"/>
      <w:r w:rsidRPr="00453A7F">
        <w:rPr>
          <w:rFonts w:ascii="Arial" w:hAnsi="Arial" w:cs="Arial"/>
        </w:rPr>
        <w:t xml:space="preserve"> расходных обязательств муниципальных образований Иркутской области на развитие домов культуры, прошли, конкурсный отбор выигрыш составил 1мил200тыс, данные денежные средства будут направлены на оснащение Дома культуры.</w:t>
      </w:r>
      <w:proofErr w:type="gramEnd"/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  <w:color w:val="000000" w:themeColor="text1"/>
        </w:rPr>
        <w:t xml:space="preserve">Культурно – досуговый центр стал участником областного конкурса «Лучший модельный Дом культуры Иркутской области». </w:t>
      </w:r>
      <w:proofErr w:type="spellStart"/>
      <w:r w:rsidRPr="00453A7F">
        <w:rPr>
          <w:rFonts w:ascii="Arial" w:hAnsi="Arial" w:cs="Arial"/>
          <w:color w:val="000000" w:themeColor="text1"/>
        </w:rPr>
        <w:t>Пиперко</w:t>
      </w:r>
      <w:proofErr w:type="spellEnd"/>
      <w:r w:rsidRPr="00453A7F">
        <w:rPr>
          <w:rFonts w:ascii="Arial" w:hAnsi="Arial" w:cs="Arial"/>
          <w:color w:val="000000" w:themeColor="text1"/>
        </w:rPr>
        <w:t xml:space="preserve"> И.А. руководитель приняла участие в рамках данного конкурса в номинации «Лучший директор модельного Дома культуры Иркутской области», </w:t>
      </w:r>
      <w:proofErr w:type="spellStart"/>
      <w:r w:rsidRPr="00453A7F">
        <w:rPr>
          <w:rFonts w:ascii="Arial" w:hAnsi="Arial" w:cs="Arial"/>
          <w:color w:val="000000" w:themeColor="text1"/>
        </w:rPr>
        <w:t>Подымахин</w:t>
      </w:r>
      <w:proofErr w:type="spellEnd"/>
      <w:r w:rsidRPr="00453A7F">
        <w:rPr>
          <w:rFonts w:ascii="Arial" w:hAnsi="Arial" w:cs="Arial"/>
          <w:color w:val="000000" w:themeColor="text1"/>
        </w:rPr>
        <w:t xml:space="preserve"> В.В., руководитель народного эстрадного ансамбля «Майское эхо» стал участником конкурса в номинации «Лучший клубный работник  модельного Дома культуры Иркутской области - наставник».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В декабре 2023 года учреждение стало победителем в конкурсе «Лучшие сельские учреждения культуры и их работники», сумму выигрыша 104тыс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 xml:space="preserve">уб. в номинации «Лучшее муниципальное культурно-досуговое учреждение».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proofErr w:type="spellStart"/>
      <w:r w:rsidRPr="00453A7F">
        <w:rPr>
          <w:rFonts w:ascii="Arial" w:hAnsi="Arial" w:cs="Arial"/>
        </w:rPr>
        <w:t>Пиперко</w:t>
      </w:r>
      <w:proofErr w:type="spellEnd"/>
      <w:r w:rsidRPr="00453A7F">
        <w:rPr>
          <w:rFonts w:ascii="Arial" w:hAnsi="Arial" w:cs="Arial"/>
        </w:rPr>
        <w:t xml:space="preserve"> И.А., директор дома культуры стала победителем в номинации «Лучший работник муниципального культурно-досугового центра», сумма выигрыша 52тыс</w:t>
      </w:r>
      <w:proofErr w:type="gramStart"/>
      <w:r w:rsidRPr="00453A7F">
        <w:rPr>
          <w:rFonts w:ascii="Arial" w:hAnsi="Arial" w:cs="Arial"/>
        </w:rPr>
        <w:t>.р</w:t>
      </w:r>
      <w:proofErr w:type="gramEnd"/>
      <w:r w:rsidRPr="00453A7F">
        <w:rPr>
          <w:rFonts w:ascii="Arial" w:hAnsi="Arial" w:cs="Arial"/>
        </w:rPr>
        <w:t>уб.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  <w:b/>
          <w:i/>
        </w:rPr>
      </w:pPr>
      <w:r w:rsidRPr="00453A7F">
        <w:rPr>
          <w:rFonts w:ascii="Arial" w:hAnsi="Arial" w:cs="Arial"/>
          <w:b/>
          <w:i/>
        </w:rPr>
        <w:t>В 2023 году специалисты Дома культуры награждены благодарностями и грамотами:</w:t>
      </w:r>
    </w:p>
    <w:p w:rsidR="00206C60" w:rsidRPr="00453A7F" w:rsidRDefault="00206C60" w:rsidP="00206C60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53A7F">
        <w:rPr>
          <w:rFonts w:ascii="Arial" w:hAnsi="Arial" w:cs="Arial"/>
          <w:color w:val="000000" w:themeColor="text1"/>
          <w:shd w:val="clear" w:color="auto" w:fill="FFFFFF"/>
        </w:rPr>
        <w:t>Пиперко</w:t>
      </w:r>
      <w:proofErr w:type="spellEnd"/>
      <w:r w:rsidRPr="00453A7F">
        <w:rPr>
          <w:rFonts w:ascii="Arial" w:hAnsi="Arial" w:cs="Arial"/>
          <w:color w:val="000000" w:themeColor="text1"/>
          <w:shd w:val="clear" w:color="auto" w:fill="FFFFFF"/>
        </w:rPr>
        <w:t xml:space="preserve"> И.А., директор:</w:t>
      </w:r>
    </w:p>
    <w:p w:rsidR="00206C60" w:rsidRPr="00453A7F" w:rsidRDefault="00206C60" w:rsidP="00206C60">
      <w:pPr>
        <w:jc w:val="both"/>
        <w:rPr>
          <w:rFonts w:ascii="Arial" w:hAnsi="Arial" w:cs="Arial"/>
          <w:color w:val="000000" w:themeColor="text1"/>
        </w:rPr>
      </w:pPr>
      <w:r w:rsidRPr="00453A7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- </w:t>
      </w:r>
      <w:r w:rsidRPr="00453A7F">
        <w:rPr>
          <w:rFonts w:ascii="Arial" w:hAnsi="Arial" w:cs="Arial"/>
          <w:color w:val="000000" w:themeColor="text1"/>
        </w:rPr>
        <w:t>Благодарственное письмо администрации муниципального образования «</w:t>
      </w:r>
      <w:proofErr w:type="spellStart"/>
      <w:r w:rsidRPr="00453A7F">
        <w:rPr>
          <w:rFonts w:ascii="Arial" w:hAnsi="Arial" w:cs="Arial"/>
          <w:color w:val="000000" w:themeColor="text1"/>
        </w:rPr>
        <w:t>Каха-Онгойское</w:t>
      </w:r>
      <w:proofErr w:type="spellEnd"/>
      <w:r w:rsidRPr="00453A7F">
        <w:rPr>
          <w:rFonts w:ascii="Arial" w:hAnsi="Arial" w:cs="Arial"/>
          <w:color w:val="000000" w:themeColor="text1"/>
        </w:rPr>
        <w:t>», апрель 2023г.</w:t>
      </w:r>
    </w:p>
    <w:p w:rsidR="00206C60" w:rsidRPr="00453A7F" w:rsidRDefault="00206C60" w:rsidP="00206C60">
      <w:pPr>
        <w:jc w:val="both"/>
        <w:rPr>
          <w:rFonts w:ascii="Arial" w:hAnsi="Arial" w:cs="Arial"/>
          <w:color w:val="000000" w:themeColor="text1"/>
        </w:rPr>
      </w:pPr>
      <w:r w:rsidRPr="00453A7F">
        <w:rPr>
          <w:rFonts w:ascii="Arial" w:hAnsi="Arial" w:cs="Arial"/>
          <w:color w:val="000000" w:themeColor="text1"/>
        </w:rPr>
        <w:t>- Грамота администрации муниципального образования «</w:t>
      </w:r>
      <w:proofErr w:type="spellStart"/>
      <w:r w:rsidRPr="00453A7F">
        <w:rPr>
          <w:rFonts w:ascii="Arial" w:hAnsi="Arial" w:cs="Arial"/>
          <w:color w:val="000000" w:themeColor="text1"/>
        </w:rPr>
        <w:t>Майск</w:t>
      </w:r>
      <w:proofErr w:type="spellEnd"/>
      <w:r w:rsidRPr="00453A7F">
        <w:rPr>
          <w:rFonts w:ascii="Arial" w:hAnsi="Arial" w:cs="Arial"/>
          <w:color w:val="000000" w:themeColor="text1"/>
        </w:rPr>
        <w:t xml:space="preserve">», </w:t>
      </w:r>
      <w:proofErr w:type="spellStart"/>
      <w:r w:rsidRPr="00453A7F">
        <w:rPr>
          <w:rFonts w:ascii="Arial" w:hAnsi="Arial" w:cs="Arial"/>
          <w:color w:val="000000" w:themeColor="text1"/>
        </w:rPr>
        <w:t>с</w:t>
      </w:r>
      <w:proofErr w:type="gramStart"/>
      <w:r w:rsidRPr="00453A7F">
        <w:rPr>
          <w:rFonts w:ascii="Arial" w:hAnsi="Arial" w:cs="Arial"/>
          <w:color w:val="000000" w:themeColor="text1"/>
        </w:rPr>
        <w:t>.М</w:t>
      </w:r>
      <w:proofErr w:type="gramEnd"/>
      <w:r w:rsidRPr="00453A7F">
        <w:rPr>
          <w:rFonts w:ascii="Arial" w:hAnsi="Arial" w:cs="Arial"/>
          <w:color w:val="000000" w:themeColor="text1"/>
        </w:rPr>
        <w:t>айск</w:t>
      </w:r>
      <w:proofErr w:type="spellEnd"/>
      <w:r w:rsidRPr="00453A7F">
        <w:rPr>
          <w:rFonts w:ascii="Arial" w:hAnsi="Arial" w:cs="Arial"/>
          <w:color w:val="000000" w:themeColor="text1"/>
        </w:rPr>
        <w:t>, ноябрь, 2023г.</w:t>
      </w:r>
    </w:p>
    <w:p w:rsidR="00206C60" w:rsidRPr="00453A7F" w:rsidRDefault="00206C60" w:rsidP="00206C60">
      <w:pPr>
        <w:jc w:val="both"/>
        <w:rPr>
          <w:rFonts w:ascii="Arial" w:hAnsi="Arial" w:cs="Arial"/>
          <w:color w:val="000000" w:themeColor="text1"/>
        </w:rPr>
      </w:pPr>
      <w:r w:rsidRPr="00453A7F">
        <w:rPr>
          <w:rFonts w:ascii="Arial" w:hAnsi="Arial" w:cs="Arial"/>
          <w:color w:val="000000" w:themeColor="text1"/>
        </w:rPr>
        <w:t xml:space="preserve">- Благодарственное письмо Министерства культуры Иркутской области, </w:t>
      </w:r>
      <w:proofErr w:type="spellStart"/>
      <w:r w:rsidRPr="00453A7F">
        <w:rPr>
          <w:rFonts w:ascii="Arial" w:hAnsi="Arial" w:cs="Arial"/>
          <w:color w:val="000000" w:themeColor="text1"/>
        </w:rPr>
        <w:t>г</w:t>
      </w:r>
      <w:proofErr w:type="gramStart"/>
      <w:r w:rsidRPr="00453A7F">
        <w:rPr>
          <w:rFonts w:ascii="Arial" w:hAnsi="Arial" w:cs="Arial"/>
          <w:color w:val="000000" w:themeColor="text1"/>
        </w:rPr>
        <w:t>.И</w:t>
      </w:r>
      <w:proofErr w:type="gramEnd"/>
      <w:r w:rsidRPr="00453A7F">
        <w:rPr>
          <w:rFonts w:ascii="Arial" w:hAnsi="Arial" w:cs="Arial"/>
          <w:color w:val="000000" w:themeColor="text1"/>
        </w:rPr>
        <w:t>ркутск</w:t>
      </w:r>
      <w:proofErr w:type="spellEnd"/>
      <w:r w:rsidRPr="00453A7F">
        <w:rPr>
          <w:rFonts w:ascii="Arial" w:hAnsi="Arial" w:cs="Arial"/>
          <w:color w:val="000000" w:themeColor="text1"/>
        </w:rPr>
        <w:t>, 2023г.</w:t>
      </w:r>
    </w:p>
    <w:p w:rsidR="00206C60" w:rsidRPr="00453A7F" w:rsidRDefault="00206C60" w:rsidP="00206C60">
      <w:pPr>
        <w:jc w:val="both"/>
        <w:rPr>
          <w:rFonts w:ascii="Arial" w:hAnsi="Arial" w:cs="Arial"/>
          <w:color w:val="000000" w:themeColor="text1"/>
        </w:rPr>
      </w:pPr>
      <w:r w:rsidRPr="00453A7F">
        <w:rPr>
          <w:rFonts w:ascii="Arial" w:hAnsi="Arial" w:cs="Arial"/>
          <w:color w:val="000000" w:themeColor="text1"/>
        </w:rPr>
        <w:t xml:space="preserve"> - Почетная грамота администрации Усть-Ордынского бурятского округа управление по сохранению и развитию национальной самобытности, отдел по национальной культуре, п. Усть-Ордынский, декабрь, 2023г.</w:t>
      </w:r>
    </w:p>
    <w:p w:rsidR="00206C60" w:rsidRPr="00453A7F" w:rsidRDefault="00206C60" w:rsidP="00206C60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3A7F">
        <w:rPr>
          <w:rFonts w:ascii="Arial" w:hAnsi="Arial" w:cs="Arial"/>
          <w:color w:val="000000" w:themeColor="text1"/>
          <w:shd w:val="clear" w:color="auto" w:fill="FFFFFF"/>
        </w:rPr>
        <w:t xml:space="preserve">- Почетная грамота МКУ «Управление культуры» Осинского муниципального района, </w:t>
      </w:r>
      <w:proofErr w:type="spellStart"/>
      <w:r w:rsidRPr="00453A7F">
        <w:rPr>
          <w:rFonts w:ascii="Arial" w:hAnsi="Arial" w:cs="Arial"/>
          <w:color w:val="000000" w:themeColor="text1"/>
          <w:shd w:val="clear" w:color="auto" w:fill="FFFFFF"/>
        </w:rPr>
        <w:t>с</w:t>
      </w:r>
      <w:proofErr w:type="gramStart"/>
      <w:r w:rsidRPr="00453A7F">
        <w:rPr>
          <w:rFonts w:ascii="Arial" w:hAnsi="Arial" w:cs="Arial"/>
          <w:color w:val="000000" w:themeColor="text1"/>
          <w:shd w:val="clear" w:color="auto" w:fill="FFFFFF"/>
        </w:rPr>
        <w:t>.О</w:t>
      </w:r>
      <w:proofErr w:type="gramEnd"/>
      <w:r w:rsidRPr="00453A7F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Pr="00453A7F">
        <w:rPr>
          <w:rFonts w:ascii="Arial" w:hAnsi="Arial" w:cs="Arial"/>
          <w:color w:val="000000" w:themeColor="text1"/>
          <w:shd w:val="clear" w:color="auto" w:fill="FFFFFF"/>
        </w:rPr>
        <w:t>, 2023г.</w:t>
      </w:r>
    </w:p>
    <w:p w:rsidR="00206C60" w:rsidRPr="00453A7F" w:rsidRDefault="00206C60" w:rsidP="00206C60">
      <w:pPr>
        <w:pStyle w:val="af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53A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Подымахин</w:t>
      </w:r>
      <w:proofErr w:type="spellEnd"/>
      <w:r w:rsidRPr="00453A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В.В., художественный руководитель народного эстрадного ансамбля «Майское эхо»:</w:t>
      </w:r>
    </w:p>
    <w:p w:rsidR="00206C60" w:rsidRPr="00453A7F" w:rsidRDefault="00206C60" w:rsidP="00206C60">
      <w:pPr>
        <w:pStyle w:val="af9"/>
        <w:jc w:val="both"/>
        <w:rPr>
          <w:rFonts w:ascii="Arial" w:hAnsi="Arial" w:cs="Arial"/>
          <w:sz w:val="24"/>
          <w:szCs w:val="24"/>
        </w:rPr>
      </w:pPr>
      <w:r w:rsidRPr="00453A7F">
        <w:rPr>
          <w:rFonts w:ascii="Arial" w:hAnsi="Arial" w:cs="Arial"/>
          <w:sz w:val="24"/>
          <w:szCs w:val="24"/>
        </w:rPr>
        <w:t xml:space="preserve">-Благодарственное письмо депутата Государственной думы Федерального Собрания Российской Федерации, </w:t>
      </w:r>
      <w:proofErr w:type="spellStart"/>
      <w:r w:rsidRPr="00453A7F">
        <w:rPr>
          <w:rFonts w:ascii="Arial" w:hAnsi="Arial" w:cs="Arial"/>
          <w:sz w:val="24"/>
          <w:szCs w:val="24"/>
        </w:rPr>
        <w:t>г</w:t>
      </w:r>
      <w:proofErr w:type="gramStart"/>
      <w:r w:rsidRPr="00453A7F">
        <w:rPr>
          <w:rFonts w:ascii="Arial" w:hAnsi="Arial" w:cs="Arial"/>
          <w:sz w:val="24"/>
          <w:szCs w:val="24"/>
        </w:rPr>
        <w:t>.М</w:t>
      </w:r>
      <w:proofErr w:type="gramEnd"/>
      <w:r w:rsidRPr="00453A7F">
        <w:rPr>
          <w:rFonts w:ascii="Arial" w:hAnsi="Arial" w:cs="Arial"/>
          <w:sz w:val="24"/>
          <w:szCs w:val="24"/>
        </w:rPr>
        <w:t>осква</w:t>
      </w:r>
      <w:proofErr w:type="spellEnd"/>
      <w:r w:rsidRPr="00453A7F">
        <w:rPr>
          <w:rFonts w:ascii="Arial" w:hAnsi="Arial" w:cs="Arial"/>
          <w:sz w:val="24"/>
          <w:szCs w:val="24"/>
        </w:rPr>
        <w:t>, 2023г.</w:t>
      </w:r>
    </w:p>
    <w:p w:rsidR="00206C60" w:rsidRPr="00453A7F" w:rsidRDefault="00206C60" w:rsidP="00206C60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3A7F">
        <w:rPr>
          <w:rFonts w:ascii="Arial" w:hAnsi="Arial" w:cs="Arial"/>
          <w:color w:val="000000" w:themeColor="text1"/>
          <w:shd w:val="clear" w:color="auto" w:fill="FFFFFF"/>
        </w:rPr>
        <w:t>Москвитина А.С. , руководитель клубного формирования Майского СДК:</w:t>
      </w:r>
    </w:p>
    <w:p w:rsidR="00206C60" w:rsidRPr="00453A7F" w:rsidRDefault="00206C60" w:rsidP="00206C60">
      <w:pPr>
        <w:jc w:val="both"/>
        <w:rPr>
          <w:rFonts w:ascii="Arial" w:hAnsi="Arial" w:cs="Arial"/>
          <w:color w:val="000000" w:themeColor="text1"/>
        </w:rPr>
      </w:pPr>
      <w:r w:rsidRPr="00453A7F">
        <w:rPr>
          <w:rFonts w:ascii="Arial" w:hAnsi="Arial" w:cs="Arial"/>
          <w:color w:val="000000" w:themeColor="text1"/>
        </w:rPr>
        <w:t xml:space="preserve">-Благодарственное письмо Министерства культуры Иркутской области, </w:t>
      </w:r>
      <w:proofErr w:type="spellStart"/>
      <w:r w:rsidRPr="00453A7F">
        <w:rPr>
          <w:rFonts w:ascii="Arial" w:hAnsi="Arial" w:cs="Arial"/>
          <w:color w:val="000000" w:themeColor="text1"/>
        </w:rPr>
        <w:t>г</w:t>
      </w:r>
      <w:proofErr w:type="gramStart"/>
      <w:r w:rsidRPr="00453A7F">
        <w:rPr>
          <w:rFonts w:ascii="Arial" w:hAnsi="Arial" w:cs="Arial"/>
          <w:color w:val="000000" w:themeColor="text1"/>
        </w:rPr>
        <w:t>.И</w:t>
      </w:r>
      <w:proofErr w:type="gramEnd"/>
      <w:r w:rsidRPr="00453A7F">
        <w:rPr>
          <w:rFonts w:ascii="Arial" w:hAnsi="Arial" w:cs="Arial"/>
          <w:color w:val="000000" w:themeColor="text1"/>
        </w:rPr>
        <w:t>ркутск</w:t>
      </w:r>
      <w:proofErr w:type="spellEnd"/>
      <w:r w:rsidRPr="00453A7F">
        <w:rPr>
          <w:rFonts w:ascii="Arial" w:hAnsi="Arial" w:cs="Arial"/>
          <w:color w:val="000000" w:themeColor="text1"/>
        </w:rPr>
        <w:t>, 2023г.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  <w:b/>
          <w:i/>
        </w:rPr>
      </w:pPr>
      <w:r w:rsidRPr="00453A7F">
        <w:rPr>
          <w:rFonts w:ascii="Arial" w:hAnsi="Arial" w:cs="Arial"/>
          <w:b/>
          <w:i/>
        </w:rPr>
        <w:t>Нововведение:</w:t>
      </w:r>
    </w:p>
    <w:p w:rsidR="00206C60" w:rsidRPr="00453A7F" w:rsidRDefault="00206C60" w:rsidP="00206C6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53A7F">
        <w:rPr>
          <w:rFonts w:ascii="Arial" w:hAnsi="Arial" w:cs="Arial"/>
          <w:sz w:val="24"/>
          <w:szCs w:val="24"/>
        </w:rPr>
        <w:t>1. С конца 2022 года внедрили в работе театрализованное направление в форме спектакля. В декабре 2023  года прошел первый платный спектакль «Дед Мороз и волшебное зеркало», детям участников СВ</w:t>
      </w:r>
      <w:proofErr w:type="gramStart"/>
      <w:r w:rsidRPr="00453A7F">
        <w:rPr>
          <w:rFonts w:ascii="Arial" w:hAnsi="Arial" w:cs="Arial"/>
          <w:sz w:val="24"/>
          <w:szCs w:val="24"/>
        </w:rPr>
        <w:t>О-</w:t>
      </w:r>
      <w:proofErr w:type="gramEnd"/>
      <w:r w:rsidRPr="00453A7F">
        <w:rPr>
          <w:rFonts w:ascii="Arial" w:hAnsi="Arial" w:cs="Arial"/>
          <w:sz w:val="24"/>
          <w:szCs w:val="24"/>
        </w:rPr>
        <w:t xml:space="preserve"> вход бесплатный.  На сегодняшний день идут репетиции нового спектакля. Представления организовываются не только силами коллектива, но и привлекается молодежь.</w:t>
      </w:r>
    </w:p>
    <w:p w:rsidR="00206C60" w:rsidRPr="00453A7F" w:rsidRDefault="00206C60" w:rsidP="00206C60">
      <w:pPr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  <w:r w:rsidRPr="00453A7F">
        <w:rPr>
          <w:rFonts w:ascii="Arial" w:eastAsia="Arial Unicode MS" w:hAnsi="Arial" w:cs="Arial"/>
          <w:color w:val="000000" w:themeColor="text1"/>
          <w:lang w:eastAsia="ru-RU"/>
        </w:rPr>
        <w:t>2. В марте - апреле 2023 года по инициативе и поддержке главы муниципального образования «</w:t>
      </w:r>
      <w:proofErr w:type="spellStart"/>
      <w:r w:rsidRPr="00453A7F">
        <w:rPr>
          <w:rFonts w:ascii="Arial" w:eastAsia="Arial Unicode MS" w:hAnsi="Arial" w:cs="Arial"/>
          <w:color w:val="000000" w:themeColor="text1"/>
          <w:lang w:eastAsia="ru-RU"/>
        </w:rPr>
        <w:t>Майск</w:t>
      </w:r>
      <w:proofErr w:type="spellEnd"/>
      <w:r w:rsidRPr="00453A7F">
        <w:rPr>
          <w:rFonts w:ascii="Arial" w:eastAsia="Arial Unicode MS" w:hAnsi="Arial" w:cs="Arial"/>
          <w:color w:val="000000" w:themeColor="text1"/>
          <w:lang w:eastAsia="ru-RU"/>
        </w:rPr>
        <w:t>» была организованна акция благотворительные концерты «Своих не бросаем», в поддержку участников СВО. Участники клубных формирований (хореографический ансамбль «Конфетти», народный эстрадный ансамбль «Майское эхо», народный вокальный ансамбль «Багульник», вокальный ансамбль «</w:t>
      </w:r>
      <w:proofErr w:type="spellStart"/>
      <w:r w:rsidRPr="00453A7F">
        <w:rPr>
          <w:rFonts w:ascii="Arial" w:eastAsia="Arial Unicode MS" w:hAnsi="Arial" w:cs="Arial"/>
          <w:color w:val="000000" w:themeColor="text1"/>
          <w:lang w:eastAsia="ru-RU"/>
        </w:rPr>
        <w:t>Бабоньки</w:t>
      </w:r>
      <w:proofErr w:type="spellEnd"/>
      <w:r w:rsidRPr="00453A7F">
        <w:rPr>
          <w:rFonts w:ascii="Arial" w:eastAsia="Arial Unicode MS" w:hAnsi="Arial" w:cs="Arial"/>
          <w:color w:val="000000" w:themeColor="text1"/>
          <w:lang w:eastAsia="ru-RU"/>
        </w:rPr>
        <w:t>», индивидуальные исполнители дома культуры) в составе 60 человек, выступили в муниципальных образованиях «</w:t>
      </w:r>
      <w:proofErr w:type="spellStart"/>
      <w:r w:rsidRPr="00453A7F">
        <w:rPr>
          <w:rFonts w:ascii="Arial" w:eastAsia="Arial Unicode MS" w:hAnsi="Arial" w:cs="Arial"/>
          <w:color w:val="000000" w:themeColor="text1"/>
          <w:lang w:eastAsia="ru-RU"/>
        </w:rPr>
        <w:t>Каха-Онгойское</w:t>
      </w:r>
      <w:proofErr w:type="spellEnd"/>
      <w:r w:rsidRPr="00453A7F">
        <w:rPr>
          <w:rFonts w:ascii="Arial" w:eastAsia="Arial Unicode MS" w:hAnsi="Arial" w:cs="Arial"/>
          <w:color w:val="000000" w:themeColor="text1"/>
          <w:lang w:eastAsia="ru-RU"/>
        </w:rPr>
        <w:t>», «</w:t>
      </w:r>
      <w:proofErr w:type="spellStart"/>
      <w:r w:rsidRPr="00453A7F">
        <w:rPr>
          <w:rFonts w:ascii="Arial" w:eastAsia="Arial Unicode MS" w:hAnsi="Arial" w:cs="Arial"/>
          <w:color w:val="000000" w:themeColor="text1"/>
          <w:lang w:eastAsia="ru-RU"/>
        </w:rPr>
        <w:t>Ирхидей</w:t>
      </w:r>
      <w:proofErr w:type="spellEnd"/>
      <w:r w:rsidRPr="00453A7F">
        <w:rPr>
          <w:rFonts w:ascii="Arial" w:eastAsia="Arial Unicode MS" w:hAnsi="Arial" w:cs="Arial"/>
          <w:color w:val="000000" w:themeColor="text1"/>
          <w:lang w:eastAsia="ru-RU"/>
        </w:rPr>
        <w:t>», «Бурят-</w:t>
      </w:r>
      <w:proofErr w:type="spellStart"/>
      <w:r w:rsidRPr="00453A7F">
        <w:rPr>
          <w:rFonts w:ascii="Arial" w:eastAsia="Arial Unicode MS" w:hAnsi="Arial" w:cs="Arial"/>
          <w:color w:val="000000" w:themeColor="text1"/>
          <w:lang w:eastAsia="ru-RU"/>
        </w:rPr>
        <w:t>Янгуты</w:t>
      </w:r>
      <w:proofErr w:type="spellEnd"/>
      <w:r w:rsidRPr="00453A7F">
        <w:rPr>
          <w:rFonts w:ascii="Arial" w:eastAsia="Arial Unicode MS" w:hAnsi="Arial" w:cs="Arial"/>
          <w:color w:val="000000" w:themeColor="text1"/>
          <w:lang w:eastAsia="ru-RU"/>
        </w:rPr>
        <w:t>». Собранные денежные средства были переданы в Фонд помощи участников СВО Осинского района.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3A7F">
        <w:rPr>
          <w:rFonts w:ascii="Arial" w:hAnsi="Arial" w:cs="Arial"/>
          <w:color w:val="000000" w:themeColor="text1"/>
          <w:shd w:val="clear" w:color="auto" w:fill="FFFFFF"/>
        </w:rPr>
        <w:t xml:space="preserve">3. С этого года подключили Пушкинскую карту, держатели карты имеют возможность посещать платные мероприятия.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>Анализируя работу за 2023 можно сказать, что коллектив Майского КДЦ справился с поставленными задачами, исполнительское мастерство вокальных и хореографических коллективов значительно повысилось и имеет результаты областного и международного, всероссийского уровня. На протяжении всего года работа велась в соответствии с планом, прошло большое количество интересных, ярких мероприятий как в формате офлайн и в онлайн - формате</w:t>
      </w:r>
      <w:r w:rsidRPr="00453A7F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администрации МО «</w:t>
      </w:r>
      <w:proofErr w:type="spellStart"/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» работает участковый специалист по социальной работе </w:t>
      </w:r>
      <w:proofErr w:type="spellStart"/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>Тюрнева</w:t>
      </w:r>
      <w:proofErr w:type="spellEnd"/>
      <w:r w:rsidRPr="00453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Татьяна Михайловна от ОГБУСО «КЦСОН Осинского района».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На социальном сопровождении  находилось 15 семей, из них 6 семей – СОП (социально опасное положение), 9 семей – ТЖС (трудная жизненная ситуация). С семьями проводятся патронажи по месту жительства и профилактические беседы с вручением памяток, оказана  помощь в оформлении документов на меры социальной поддержки.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lastRenderedPageBreak/>
        <w:t xml:space="preserve">За 2023 года к участковому специалисту по социальной работе обратилось 733 граждан, были  оказаны меры социальной поддержки такие как: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- подтверждение детского пособия,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bCs/>
          <w:color w:val="000000"/>
          <w:u w:val="single"/>
          <w:lang w:eastAsia="ru-RU"/>
        </w:rPr>
      </w:pPr>
      <w:proofErr w:type="gramStart"/>
      <w:r w:rsidRPr="00453A7F">
        <w:rPr>
          <w:rFonts w:ascii="Arial" w:eastAsia="Times New Roman" w:hAnsi="Arial" w:cs="Arial"/>
          <w:color w:val="000000"/>
          <w:lang w:eastAsia="ru-RU"/>
        </w:rPr>
        <w:t>-  ежемесячная выплата социального пособия (многодетные),</w:t>
      </w:r>
      <w:r w:rsidRPr="00453A7F">
        <w:rPr>
          <w:rFonts w:ascii="Arial" w:eastAsia="Times New Roman" w:hAnsi="Arial" w:cs="Arial"/>
          <w:bCs/>
          <w:color w:val="000000"/>
          <w:u w:val="single"/>
          <w:lang w:eastAsia="ru-RU"/>
        </w:rPr>
        <w:t xml:space="preserve"> </w:t>
      </w:r>
      <w:proofErr w:type="gramEnd"/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 - ежегодная денежная выплата для подготовки детей к школе,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 - обеспечение бесплатного питания  для учащихся в школе, лекарство,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 - на компенсацию с детского сада, 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 - на социальную стипендию,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  <w:r w:rsidRPr="00453A7F">
        <w:rPr>
          <w:rFonts w:ascii="Arial" w:eastAsia="Times New Roman" w:hAnsi="Arial" w:cs="Arial"/>
          <w:color w:val="000000"/>
          <w:lang w:eastAsia="ru-RU"/>
        </w:rPr>
        <w:t xml:space="preserve">   - на удостоверение многодетной семьи.</w:t>
      </w:r>
    </w:p>
    <w:p w:rsidR="00206C60" w:rsidRPr="00453A7F" w:rsidRDefault="00206C60" w:rsidP="00206C60">
      <w:pPr>
        <w:ind w:left="-66" w:firstLine="77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Базовой отраслью экономики нашего Поселения остается сельскохозяйственное производство и переработка её продукции.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Вклад КФХ и ЛПХ Поселения: (</w:t>
      </w:r>
      <w:proofErr w:type="spellStart"/>
      <w:r w:rsidRPr="00453A7F">
        <w:rPr>
          <w:rFonts w:ascii="Arial" w:hAnsi="Arial" w:cs="Arial"/>
        </w:rPr>
        <w:t>Асалханова</w:t>
      </w:r>
      <w:proofErr w:type="spellEnd"/>
      <w:r w:rsidRPr="00453A7F">
        <w:rPr>
          <w:rFonts w:ascii="Arial" w:hAnsi="Arial" w:cs="Arial"/>
        </w:rPr>
        <w:t xml:space="preserve"> </w:t>
      </w:r>
      <w:proofErr w:type="spellStart"/>
      <w:r w:rsidRPr="00453A7F">
        <w:rPr>
          <w:rFonts w:ascii="Arial" w:hAnsi="Arial" w:cs="Arial"/>
        </w:rPr>
        <w:t>Туяна</w:t>
      </w:r>
      <w:proofErr w:type="spellEnd"/>
      <w:r w:rsidRPr="00453A7F">
        <w:rPr>
          <w:rFonts w:ascii="Arial" w:hAnsi="Arial" w:cs="Arial"/>
        </w:rPr>
        <w:t xml:space="preserve"> Львовна, </w:t>
      </w:r>
      <w:proofErr w:type="spellStart"/>
      <w:r w:rsidRPr="00453A7F">
        <w:rPr>
          <w:rFonts w:ascii="Arial" w:hAnsi="Arial" w:cs="Arial"/>
        </w:rPr>
        <w:t>Вергун</w:t>
      </w:r>
      <w:proofErr w:type="spellEnd"/>
      <w:r w:rsidRPr="00453A7F">
        <w:rPr>
          <w:rFonts w:ascii="Arial" w:hAnsi="Arial" w:cs="Arial"/>
        </w:rPr>
        <w:t xml:space="preserve"> Вадим Георгиевич</w:t>
      </w:r>
      <w:proofErr w:type="gramStart"/>
      <w:r w:rsidRPr="00453A7F">
        <w:rPr>
          <w:rFonts w:ascii="Arial" w:hAnsi="Arial" w:cs="Arial"/>
        </w:rPr>
        <w:t xml:space="preserve">., </w:t>
      </w:r>
      <w:proofErr w:type="gramEnd"/>
      <w:r w:rsidRPr="00453A7F">
        <w:rPr>
          <w:rFonts w:ascii="Arial" w:hAnsi="Arial" w:cs="Arial"/>
        </w:rPr>
        <w:t xml:space="preserve">Москвитина Наталья Владимировна, Ногин Александр Александрович, Ногин Геннадий Александрович, Москвитин Валерий Юрьевич, Юхнович Николай Михайлович, Богданов Денис Юрьевич)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- уборочная площадь зерновых 645га -30% к прошлому году.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- намолот  зерна 13545ц. </w:t>
      </w:r>
    </w:p>
    <w:p w:rsidR="00206C60" w:rsidRPr="00453A7F" w:rsidRDefault="00206C60" w:rsidP="00206C60">
      <w:pPr>
        <w:ind w:firstLine="709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- урожайность 20,4 </w:t>
      </w:r>
      <w:proofErr w:type="spellStart"/>
      <w:r w:rsidRPr="00453A7F">
        <w:rPr>
          <w:rFonts w:ascii="Arial" w:hAnsi="Arial" w:cs="Arial"/>
        </w:rPr>
        <w:t>цн</w:t>
      </w:r>
      <w:proofErr w:type="spellEnd"/>
      <w:r w:rsidRPr="00453A7F">
        <w:rPr>
          <w:rFonts w:ascii="Arial" w:hAnsi="Arial" w:cs="Arial"/>
        </w:rPr>
        <w:t xml:space="preserve">. с </w:t>
      </w:r>
      <w:proofErr w:type="gramStart"/>
      <w:r w:rsidRPr="00453A7F">
        <w:rPr>
          <w:rFonts w:ascii="Arial" w:hAnsi="Arial" w:cs="Arial"/>
        </w:rPr>
        <w:t>га</w:t>
      </w:r>
      <w:proofErr w:type="gramEnd"/>
      <w:r w:rsidRPr="00453A7F">
        <w:rPr>
          <w:rFonts w:ascii="Arial" w:hAnsi="Arial" w:cs="Arial"/>
        </w:rPr>
        <w:t>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В ЛПХ содержится: КРС 729 голов 97% к уровню прошлого года</w:t>
      </w:r>
      <w:proofErr w:type="gramStart"/>
      <w:r w:rsidRPr="00453A7F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коров - 355 (99%), свиней - 426 (106%),  лошадей - 376 (96%).</w:t>
      </w:r>
    </w:p>
    <w:p w:rsidR="00206C60" w:rsidRPr="00453A7F" w:rsidRDefault="00206C60" w:rsidP="00206C60">
      <w:pPr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ab/>
      </w:r>
      <w:r w:rsidRPr="00453A7F">
        <w:rPr>
          <w:rFonts w:ascii="Arial" w:eastAsia="Times New Roman" w:hAnsi="Arial" w:cs="Arial"/>
          <w:lang w:eastAsia="ru-RU"/>
        </w:rPr>
        <w:tab/>
        <w:t xml:space="preserve"> </w:t>
      </w:r>
    </w:p>
    <w:p w:rsidR="00206C60" w:rsidRPr="00453A7F" w:rsidRDefault="00206C60" w:rsidP="00206C60">
      <w:pPr>
        <w:jc w:val="both"/>
        <w:rPr>
          <w:rFonts w:ascii="Arial" w:eastAsia="Times New Roman" w:hAnsi="Arial" w:cs="Arial"/>
          <w:b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Промышленность.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Число действующих малых предприятий 8.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В пищевой промышленности хлеб и хлебобулочные производят 1 субъект малого предпринимательства ИП «Воронова В.С.» произведено всего 600 </w:t>
      </w:r>
      <w:proofErr w:type="spellStart"/>
      <w:r w:rsidRPr="00453A7F">
        <w:rPr>
          <w:rFonts w:ascii="Arial" w:eastAsia="Times New Roman" w:hAnsi="Arial" w:cs="Arial"/>
          <w:lang w:eastAsia="ru-RU"/>
        </w:rPr>
        <w:t>тн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 хлеба из них - 100% ИП «Воронова В.С.». Объем производства кондитерских изделий всего 41 </w:t>
      </w:r>
      <w:proofErr w:type="spellStart"/>
      <w:r w:rsidRPr="00453A7F">
        <w:rPr>
          <w:rFonts w:ascii="Arial" w:eastAsia="Times New Roman" w:hAnsi="Arial" w:cs="Arial"/>
          <w:lang w:eastAsia="ru-RU"/>
        </w:rPr>
        <w:t>тн</w:t>
      </w:r>
      <w:proofErr w:type="spellEnd"/>
      <w:r w:rsidRPr="00453A7F">
        <w:rPr>
          <w:rFonts w:ascii="Arial" w:eastAsia="Times New Roman" w:hAnsi="Arial" w:cs="Arial"/>
          <w:lang w:eastAsia="ru-RU"/>
        </w:rPr>
        <w:t>., из них 100% ИП «Воронова В.С.».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Так же открылась и развевается мясо-перерабатывающая, рыбная промышленность </w:t>
      </w:r>
      <w:proofErr w:type="gramStart"/>
      <w:r w:rsidRPr="00453A7F">
        <w:rPr>
          <w:rFonts w:ascii="Arial" w:eastAsia="Times New Roman" w:hAnsi="Arial" w:cs="Arial"/>
          <w:lang w:eastAsia="ru-RU"/>
        </w:rPr>
        <w:t>открытые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за счет </w:t>
      </w:r>
      <w:proofErr w:type="spellStart"/>
      <w:r w:rsidRPr="00453A7F">
        <w:rPr>
          <w:rFonts w:ascii="Arial" w:eastAsia="Times New Roman" w:hAnsi="Arial" w:cs="Arial"/>
          <w:lang w:eastAsia="ru-RU"/>
        </w:rPr>
        <w:t>соц</w:t>
      </w:r>
      <w:proofErr w:type="spellEnd"/>
      <w:r w:rsidRPr="00453A7F">
        <w:rPr>
          <w:rFonts w:ascii="Arial" w:eastAsia="Times New Roman" w:hAnsi="Arial" w:cs="Arial"/>
          <w:lang w:eastAsia="ru-RU"/>
        </w:rPr>
        <w:t>-контрактов: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ИП </w:t>
      </w:r>
      <w:proofErr w:type="spellStart"/>
      <w:r w:rsidRPr="00453A7F">
        <w:rPr>
          <w:rFonts w:ascii="Arial" w:eastAsia="Times New Roman" w:hAnsi="Arial" w:cs="Arial"/>
          <w:lang w:eastAsia="ru-RU"/>
        </w:rPr>
        <w:t>самозанятый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Титаренко Н.А за 2023г переработано 8,5 </w:t>
      </w:r>
      <w:proofErr w:type="spellStart"/>
      <w:r w:rsidRPr="00453A7F">
        <w:rPr>
          <w:rFonts w:ascii="Arial" w:eastAsia="Times New Roman" w:hAnsi="Arial" w:cs="Arial"/>
          <w:lang w:eastAsia="ru-RU"/>
        </w:rPr>
        <w:t>т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gramEnd"/>
      <w:r w:rsidRPr="00453A7F">
        <w:rPr>
          <w:rFonts w:ascii="Arial" w:eastAsia="Times New Roman" w:hAnsi="Arial" w:cs="Arial"/>
          <w:lang w:eastAsia="ru-RU"/>
        </w:rPr>
        <w:t>ясной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продукции.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ИП </w:t>
      </w:r>
      <w:proofErr w:type="spellStart"/>
      <w:r w:rsidRPr="00453A7F">
        <w:rPr>
          <w:rFonts w:ascii="Arial" w:eastAsia="Times New Roman" w:hAnsi="Arial" w:cs="Arial"/>
          <w:lang w:eastAsia="ru-RU"/>
        </w:rPr>
        <w:t>самозанетый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Середкин С.Н перерабатывает рыбную продукцию.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На территории Поселения действует предприятие ООО «ГЕНСТРОЙ» -  по высоко технологичной заготовке и переработке древесины, зарегистрирован в государственном лесном реестре – пун</w:t>
      </w:r>
      <w:proofErr w:type="gramStart"/>
      <w:r w:rsidRPr="00453A7F">
        <w:rPr>
          <w:rFonts w:ascii="Arial" w:eastAsia="Times New Roman" w:hAnsi="Arial" w:cs="Arial"/>
          <w:lang w:eastAsia="ru-RU"/>
        </w:rPr>
        <w:t>кт скл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адирования и хранения заготовленной древесины, После первичной обработки  сырье поступает на крупнейший завод по производству клеёного бруса. Организовано более 60 высокотехнологичных рабочих мест (операторы лесозаготовительных комплексов, манипуляторов, погрузчиков с челюстным захватом, водители лесовозов). За 2023 год объем перевалки древесины, заготавливаемой  арендованной, лесосырьевой базе  </w:t>
      </w:r>
      <w:proofErr w:type="spellStart"/>
      <w:r w:rsidRPr="00453A7F">
        <w:rPr>
          <w:rFonts w:ascii="Arial" w:eastAsia="Times New Roman" w:hAnsi="Arial" w:cs="Arial"/>
          <w:lang w:eastAsia="ru-RU"/>
        </w:rPr>
        <w:t>Усть-Удинского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района, на Пункте </w:t>
      </w:r>
      <w:proofErr w:type="spellStart"/>
      <w:r w:rsidRPr="00453A7F">
        <w:rPr>
          <w:rFonts w:ascii="Arial" w:eastAsia="Times New Roman" w:hAnsi="Arial" w:cs="Arial"/>
          <w:lang w:eastAsia="ru-RU"/>
        </w:rPr>
        <w:t>с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gramEnd"/>
      <w:r w:rsidRPr="00453A7F">
        <w:rPr>
          <w:rFonts w:ascii="Arial" w:eastAsia="Times New Roman" w:hAnsi="Arial" w:cs="Arial"/>
          <w:lang w:eastAsia="ru-RU"/>
        </w:rPr>
        <w:t>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 составил 86,6 тыс. </w:t>
      </w:r>
      <w:proofErr w:type="spellStart"/>
      <w:r w:rsidRPr="00453A7F">
        <w:rPr>
          <w:rFonts w:ascii="Arial" w:eastAsia="Times New Roman" w:hAnsi="Arial" w:cs="Arial"/>
          <w:lang w:eastAsia="ru-RU"/>
        </w:rPr>
        <w:t>куб.м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., готовый материал -30,700 тыс. </w:t>
      </w:r>
      <w:proofErr w:type="spellStart"/>
      <w:r w:rsidRPr="00453A7F">
        <w:rPr>
          <w:rFonts w:ascii="Arial" w:eastAsia="Times New Roman" w:hAnsi="Arial" w:cs="Arial"/>
          <w:lang w:eastAsia="ru-RU"/>
        </w:rPr>
        <w:t>куб.м</w:t>
      </w:r>
      <w:proofErr w:type="spellEnd"/>
      <w:r w:rsidRPr="00453A7F">
        <w:rPr>
          <w:rFonts w:ascii="Arial" w:eastAsia="Times New Roman" w:hAnsi="Arial" w:cs="Arial"/>
          <w:lang w:eastAsia="ru-RU"/>
        </w:rPr>
        <w:t>.</w:t>
      </w:r>
    </w:p>
    <w:p w:rsidR="00206C60" w:rsidRPr="00453A7F" w:rsidRDefault="00206C60" w:rsidP="00206C60">
      <w:pPr>
        <w:ind w:firstLine="567"/>
        <w:rPr>
          <w:rFonts w:ascii="Arial" w:eastAsia="Times New Roman" w:hAnsi="Arial" w:cs="Arial"/>
          <w:b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>Потребительский рынок.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ab/>
        <w:t>На территории  поселения действуют 11 объектов потребительского рынка  из них: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 торговли – 6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 общественного питания – кафе «Берлога».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из них пять с реализацией алкогольной продукции.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Общая торговая площадь по Поселению составляет 900  </w:t>
      </w:r>
      <w:proofErr w:type="spellStart"/>
      <w:r w:rsidRPr="00453A7F">
        <w:rPr>
          <w:rFonts w:ascii="Arial" w:eastAsia="Times New Roman" w:hAnsi="Arial" w:cs="Arial"/>
          <w:lang w:eastAsia="ru-RU"/>
        </w:rPr>
        <w:t>кв.м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., или 669 </w:t>
      </w:r>
      <w:proofErr w:type="spellStart"/>
      <w:r w:rsidRPr="00453A7F">
        <w:rPr>
          <w:rFonts w:ascii="Arial" w:eastAsia="Times New Roman" w:hAnsi="Arial" w:cs="Arial"/>
          <w:lang w:eastAsia="ru-RU"/>
        </w:rPr>
        <w:t>кв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453A7F">
        <w:rPr>
          <w:rFonts w:ascii="Arial" w:eastAsia="Times New Roman" w:hAnsi="Arial" w:cs="Arial"/>
          <w:lang w:eastAsia="ru-RU"/>
        </w:rPr>
        <w:t xml:space="preserve"> на 1000 населения. </w:t>
      </w:r>
    </w:p>
    <w:p w:rsidR="00206C60" w:rsidRPr="00453A7F" w:rsidRDefault="00206C60" w:rsidP="00206C60">
      <w:pPr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lastRenderedPageBreak/>
        <w:t>Задача содействие развитию придорожной инфраструктуры автодороги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- Рассвет» к месту активно развивающегося туристического направления «Золотые пески» Братского водохранилища. Для этого на развилке дорог сформировано и готовы к предоставлению через торги три земельных участка.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A7F">
        <w:rPr>
          <w:rFonts w:ascii="Arial" w:eastAsia="Times New Roman" w:hAnsi="Arial" w:cs="Arial"/>
          <w:b/>
          <w:bCs/>
          <w:lang w:eastAsia="ru-RU"/>
        </w:rPr>
        <w:t>Исполнение полномочий по обеспечению условий для развития физической культуры, школьного спорта и массового спорта, проведению официальных физкультурно-оздоровительных и спортивных мероприятий поселения</w:t>
      </w:r>
      <w:r w:rsidRPr="00453A7F">
        <w:rPr>
          <w:rFonts w:ascii="Arial" w:eastAsia="Times New Roman" w:hAnsi="Arial" w:cs="Arial"/>
          <w:lang w:eastAsia="ru-RU"/>
        </w:rPr>
        <w:t xml:space="preserve"> проводится в рамках реализации  муниципальной программы «Развитие физической культуры, спорта и молодежной политики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» на 2020 - 2025 годы», утвержденной Постановлением администрации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» от 26.12.2018 г. №136 (в ред. от 6 ноября 2020 г.), исполнение  за счет местного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бюджета составило 77 тыс. 167 рублей.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Команда Поселения приняла участие всего в тринадцати  районных турнирах.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Благодаря ветерану спорта и  педагогического труда, тренеру Петрова Павла Михайловича команда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» чемпион  первенства района </w:t>
      </w:r>
      <w:proofErr w:type="gramStart"/>
      <w:r w:rsidRPr="00453A7F">
        <w:rPr>
          <w:rFonts w:ascii="Arial" w:eastAsia="Times New Roman" w:hAnsi="Arial" w:cs="Arial"/>
          <w:lang w:eastAsia="ru-RU"/>
        </w:rPr>
        <w:t>по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лыжным;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Благодаря тренеру преподавателю, учителю физической культуры МБОУ «Майская СОШ», Депутату Думы муниципального образования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» Копылову Александру Вячеславовичу команда гиревиков чемпионы и призеры  районных турниров по гиревому спорту, посвященных: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 памяти Николая </w:t>
      </w:r>
      <w:proofErr w:type="spellStart"/>
      <w:r w:rsidRPr="00453A7F">
        <w:rPr>
          <w:rFonts w:ascii="Arial" w:eastAsia="Times New Roman" w:hAnsi="Arial" w:cs="Arial"/>
          <w:lang w:eastAsia="ru-RU"/>
        </w:rPr>
        <w:t>Гимазовича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53A7F">
        <w:rPr>
          <w:rFonts w:ascii="Arial" w:eastAsia="Times New Roman" w:hAnsi="Arial" w:cs="Arial"/>
          <w:lang w:eastAsia="ru-RU"/>
        </w:rPr>
        <w:t>Гимазова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, 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 Дню защитника Отечества в п. Приморске;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 Кубок Победы </w:t>
      </w:r>
      <w:proofErr w:type="spellStart"/>
      <w:r w:rsidRPr="00453A7F">
        <w:rPr>
          <w:rFonts w:ascii="Arial" w:eastAsia="Times New Roman" w:hAnsi="Arial" w:cs="Arial"/>
          <w:lang w:eastAsia="ru-RU"/>
        </w:rPr>
        <w:t>с</w:t>
      </w:r>
      <w:proofErr w:type="gramStart"/>
      <w:r w:rsidRPr="00453A7F">
        <w:rPr>
          <w:rFonts w:ascii="Arial" w:eastAsia="Times New Roman" w:hAnsi="Arial" w:cs="Arial"/>
          <w:lang w:eastAsia="ru-RU"/>
        </w:rPr>
        <w:t>.М</w:t>
      </w:r>
      <w:proofErr w:type="gramEnd"/>
      <w:r w:rsidRPr="00453A7F">
        <w:rPr>
          <w:rFonts w:ascii="Arial" w:eastAsia="Times New Roman" w:hAnsi="Arial" w:cs="Arial"/>
          <w:lang w:eastAsia="ru-RU"/>
        </w:rPr>
        <w:t>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На культурно-спортивном празднике Сур-</w:t>
      </w:r>
      <w:proofErr w:type="spellStart"/>
      <w:r w:rsidRPr="00453A7F">
        <w:rPr>
          <w:rFonts w:ascii="Arial" w:eastAsia="Times New Roman" w:hAnsi="Arial" w:cs="Arial"/>
          <w:lang w:eastAsia="ru-RU"/>
        </w:rPr>
        <w:t>Харбан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2023 команда МО «</w:t>
      </w:r>
      <w:proofErr w:type="spellStart"/>
      <w:r w:rsidRPr="00453A7F">
        <w:rPr>
          <w:rFonts w:ascii="Arial" w:eastAsia="Times New Roman" w:hAnsi="Arial" w:cs="Arial"/>
          <w:lang w:eastAsia="ru-RU"/>
        </w:rPr>
        <w:t>Майск</w:t>
      </w:r>
      <w:proofErr w:type="spellEnd"/>
      <w:r w:rsidRPr="00453A7F">
        <w:rPr>
          <w:rFonts w:ascii="Arial" w:eastAsia="Times New Roman" w:hAnsi="Arial" w:cs="Arial"/>
          <w:lang w:eastAsia="ru-RU"/>
        </w:rPr>
        <w:t>» заняла 10 место.</w:t>
      </w:r>
    </w:p>
    <w:p w:rsidR="00206C60" w:rsidRPr="00453A7F" w:rsidRDefault="00206C60" w:rsidP="00206C60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 xml:space="preserve">В заключение, какие проблемные вопросы Поселения решены за 2023 год </w:t>
      </w:r>
      <w:bookmarkStart w:id="2" w:name="_Hlk127432259"/>
      <w:r w:rsidRPr="00453A7F">
        <w:rPr>
          <w:rFonts w:ascii="Arial" w:eastAsia="Times New Roman" w:hAnsi="Arial" w:cs="Arial"/>
          <w:b/>
          <w:bCs/>
          <w:lang w:eastAsia="ru-RU"/>
        </w:rPr>
        <w:t>и задачи на 2024год</w:t>
      </w:r>
      <w:bookmarkEnd w:id="2"/>
      <w:r w:rsidRPr="00453A7F">
        <w:rPr>
          <w:rFonts w:ascii="Arial" w:eastAsia="Times New Roman" w:hAnsi="Arial" w:cs="Arial"/>
          <w:b/>
          <w:bCs/>
          <w:lang w:eastAsia="ru-RU"/>
        </w:rPr>
        <w:t>.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Закончен капитальный ремонт  Майской средней школы, подрядчик ООО СК Байкал.</w:t>
      </w:r>
      <w:r w:rsidRPr="00453A7F">
        <w:rPr>
          <w:rFonts w:ascii="Arial" w:hAnsi="Arial" w:cs="Arial"/>
        </w:rPr>
        <w:t xml:space="preserve"> С 6 марта 2024 перешли с КДЦ в основное здание школы, сейчас обучение в 1 смену.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-Отсыпка парковки ул. Трактовая возле детского сада, в планах асфальтирование.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-Отсыпка, ремонт дорог, установка труб водосточных.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-Уличное освещение ремонт, подключение ул. </w:t>
      </w:r>
      <w:proofErr w:type="spellStart"/>
      <w:r w:rsidRPr="00453A7F">
        <w:rPr>
          <w:rFonts w:ascii="Arial" w:eastAsia="Times New Roman" w:hAnsi="Arial" w:cs="Arial"/>
          <w:lang w:eastAsia="ru-RU"/>
        </w:rPr>
        <w:t>Тюрневка</w:t>
      </w:r>
      <w:proofErr w:type="spellEnd"/>
      <w:r w:rsidRPr="00453A7F">
        <w:rPr>
          <w:rFonts w:ascii="Arial" w:eastAsia="Times New Roman" w:hAnsi="Arial" w:cs="Arial"/>
          <w:lang w:eastAsia="ru-RU"/>
        </w:rPr>
        <w:t>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>-благоустройство центрального парка победы закуплен детский городок (установка май 2024), посадка саженцев.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 Проведены работы в </w:t>
      </w:r>
      <w:proofErr w:type="gramStart"/>
      <w:r w:rsidRPr="00453A7F">
        <w:rPr>
          <w:rFonts w:ascii="Arial" w:eastAsia="Times New Roman" w:hAnsi="Arial" w:cs="Arial"/>
          <w:lang w:eastAsia="ru-RU"/>
        </w:rPr>
        <w:t>Майском</w:t>
      </w:r>
      <w:proofErr w:type="gramEnd"/>
      <w:r w:rsidRPr="00453A7F">
        <w:rPr>
          <w:rFonts w:ascii="Arial" w:eastAsia="Times New Roman" w:hAnsi="Arial" w:cs="Arial"/>
          <w:lang w:eastAsia="ru-RU"/>
        </w:rPr>
        <w:t xml:space="preserve"> КДЦ по устранению дефектов по строительству клуба на общую сумму 1 286,0 </w:t>
      </w:r>
      <w:proofErr w:type="spellStart"/>
      <w:r w:rsidRPr="00453A7F">
        <w:rPr>
          <w:rFonts w:ascii="Arial" w:eastAsia="Times New Roman" w:hAnsi="Arial" w:cs="Arial"/>
          <w:lang w:eastAsia="ru-RU"/>
        </w:rPr>
        <w:t>т.р</w:t>
      </w:r>
      <w:proofErr w:type="spellEnd"/>
      <w:r w:rsidRPr="00453A7F">
        <w:rPr>
          <w:rFonts w:ascii="Arial" w:eastAsia="Times New Roman" w:hAnsi="Arial" w:cs="Arial"/>
          <w:lang w:eastAsia="ru-RU"/>
        </w:rPr>
        <w:t>.</w:t>
      </w: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-Уличное освещение подключение ул. </w:t>
      </w:r>
      <w:proofErr w:type="spellStart"/>
      <w:r w:rsidRPr="00453A7F">
        <w:rPr>
          <w:rFonts w:ascii="Arial" w:eastAsia="Times New Roman" w:hAnsi="Arial" w:cs="Arial"/>
          <w:lang w:eastAsia="ru-RU"/>
        </w:rPr>
        <w:t>Серебряковка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, ул. </w:t>
      </w:r>
      <w:proofErr w:type="spellStart"/>
      <w:r w:rsidRPr="00453A7F">
        <w:rPr>
          <w:rFonts w:ascii="Arial" w:eastAsia="Times New Roman" w:hAnsi="Arial" w:cs="Arial"/>
          <w:lang w:eastAsia="ru-RU"/>
        </w:rPr>
        <w:t>Шлюндиха</w:t>
      </w:r>
      <w:proofErr w:type="spellEnd"/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b/>
          <w:bCs/>
          <w:lang w:eastAsia="ru-RU"/>
        </w:rPr>
        <w:t xml:space="preserve"> задачи на 2024год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eastAsia="Times New Roman" w:hAnsi="Arial" w:cs="Arial"/>
          <w:lang w:eastAsia="ru-RU"/>
        </w:rPr>
        <w:t xml:space="preserve">Благоустройство спортивного стадиона Юность, сумма реализации по инициативному проекту 1 993 816 </w:t>
      </w:r>
      <w:proofErr w:type="spellStart"/>
      <w:r w:rsidRPr="00453A7F">
        <w:rPr>
          <w:rFonts w:ascii="Arial" w:eastAsia="Times New Roman" w:hAnsi="Arial" w:cs="Arial"/>
          <w:lang w:eastAsia="ru-RU"/>
        </w:rPr>
        <w:t>т</w:t>
      </w:r>
      <w:proofErr w:type="gramStart"/>
      <w:r w:rsidRPr="00453A7F">
        <w:rPr>
          <w:rFonts w:ascii="Arial" w:eastAsia="Times New Roman" w:hAnsi="Arial" w:cs="Arial"/>
          <w:lang w:eastAsia="ru-RU"/>
        </w:rPr>
        <w:t>.р</w:t>
      </w:r>
      <w:proofErr w:type="spellEnd"/>
      <w:proofErr w:type="gramEnd"/>
    </w:p>
    <w:p w:rsidR="00206C60" w:rsidRPr="00453A7F" w:rsidRDefault="00206C60" w:rsidP="00206C60">
      <w:pPr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         -Благоустройство детских спортивных площадок.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eastAsia="Times New Roman" w:hAnsi="Arial" w:cs="Arial"/>
          <w:lang w:eastAsia="ru-RU"/>
        </w:rPr>
        <w:t>-Благоустройства общественной территории  мыс Поповский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-Замена электропроводки клуб д. Абрамовка </w:t>
      </w:r>
    </w:p>
    <w:p w:rsidR="00206C60" w:rsidRPr="00453A7F" w:rsidRDefault="00206C60" w:rsidP="00206C6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7F">
        <w:rPr>
          <w:rFonts w:ascii="Arial" w:eastAsia="Times New Roman" w:hAnsi="Arial" w:cs="Arial"/>
          <w:lang w:eastAsia="ru-RU"/>
        </w:rPr>
        <w:t xml:space="preserve">-Запланировано бурение скважины на новом строительстве водокачки и подключение к </w:t>
      </w:r>
      <w:proofErr w:type="spellStart"/>
      <w:r w:rsidRPr="00453A7F">
        <w:rPr>
          <w:rFonts w:ascii="Arial" w:eastAsia="Times New Roman" w:hAnsi="Arial" w:cs="Arial"/>
          <w:lang w:eastAsia="ru-RU"/>
        </w:rPr>
        <w:t>электсросетям</w:t>
      </w:r>
      <w:proofErr w:type="spellEnd"/>
      <w:r w:rsidRPr="00453A7F">
        <w:rPr>
          <w:rFonts w:ascii="Arial" w:eastAsia="Times New Roman" w:hAnsi="Arial" w:cs="Arial"/>
          <w:lang w:eastAsia="ru-RU"/>
        </w:rPr>
        <w:t xml:space="preserve"> в д. Абрамовка.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lastRenderedPageBreak/>
        <w:t xml:space="preserve"> -Уличное освещение подключение ул. </w:t>
      </w:r>
      <w:proofErr w:type="spellStart"/>
      <w:r w:rsidRPr="00453A7F">
        <w:rPr>
          <w:rFonts w:ascii="Arial" w:hAnsi="Arial" w:cs="Arial"/>
        </w:rPr>
        <w:t>Серебряковка</w:t>
      </w:r>
      <w:proofErr w:type="spellEnd"/>
      <w:r w:rsidRPr="00453A7F">
        <w:rPr>
          <w:rFonts w:ascii="Arial" w:hAnsi="Arial" w:cs="Arial"/>
        </w:rPr>
        <w:t xml:space="preserve">, ул. </w:t>
      </w:r>
      <w:proofErr w:type="spellStart"/>
      <w:r w:rsidRPr="00453A7F">
        <w:rPr>
          <w:rFonts w:ascii="Arial" w:hAnsi="Arial" w:cs="Arial"/>
        </w:rPr>
        <w:t>Шлюндиха</w:t>
      </w:r>
      <w:proofErr w:type="spellEnd"/>
      <w:r w:rsidRPr="00453A7F">
        <w:rPr>
          <w:rFonts w:ascii="Arial" w:hAnsi="Arial" w:cs="Arial"/>
        </w:rPr>
        <w:t>, ул. Красный Яр.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 xml:space="preserve">-Асфальтирование парковки возле детского сада ул. </w:t>
      </w:r>
      <w:proofErr w:type="gramStart"/>
      <w:r w:rsidRPr="00453A7F">
        <w:rPr>
          <w:rFonts w:ascii="Arial" w:hAnsi="Arial" w:cs="Arial"/>
        </w:rPr>
        <w:t>Трактовая</w:t>
      </w:r>
      <w:proofErr w:type="gramEnd"/>
      <w:r w:rsidRPr="00453A7F">
        <w:rPr>
          <w:rFonts w:ascii="Arial" w:hAnsi="Arial" w:cs="Arial"/>
        </w:rPr>
        <w:t xml:space="preserve"> 18А.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-Проведение юбилеев Майское Эхо 35 лет 25 апреля, Майская библиотека 35 лет, а так же 35 лет МО «</w:t>
      </w:r>
      <w:proofErr w:type="spellStart"/>
      <w:r w:rsidRPr="00453A7F">
        <w:rPr>
          <w:rFonts w:ascii="Arial" w:hAnsi="Arial" w:cs="Arial"/>
        </w:rPr>
        <w:t>Майск</w:t>
      </w:r>
      <w:proofErr w:type="spellEnd"/>
      <w:r w:rsidRPr="00453A7F">
        <w:rPr>
          <w:rFonts w:ascii="Arial" w:hAnsi="Arial" w:cs="Arial"/>
        </w:rPr>
        <w:t>» (сентябрь)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Уважаемые коллеги.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r w:rsidRPr="00453A7F">
        <w:rPr>
          <w:rFonts w:ascii="Arial" w:hAnsi="Arial" w:cs="Arial"/>
        </w:rPr>
        <w:t>Полагаю, что все наши действия направлены на создание комфортного проживания на селе, я уверен, в поселении имеется потенциал для дальнейшего развития, задача проводить совместную работу на благо жителей села.</w:t>
      </w: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proofErr w:type="gramStart"/>
      <w:r w:rsidRPr="00453A7F">
        <w:rPr>
          <w:rFonts w:ascii="Arial" w:hAnsi="Arial" w:cs="Arial"/>
        </w:rPr>
        <w:t xml:space="preserve">Те задачи, которые мы ежегодно ставим практически выполнены, задачи на 2024 год озвучены, часть в проработке, их претворение в жизнь, на прямую зависит от нашего взаимопонимания, взаимодействия, активности и бережного отношения к нашей малой Родине. </w:t>
      </w:r>
      <w:proofErr w:type="gramEnd"/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  <w:bookmarkStart w:id="3" w:name="_GoBack"/>
      <w:bookmarkEnd w:id="3"/>
    </w:p>
    <w:p w:rsidR="00206C60" w:rsidRPr="00453A7F" w:rsidRDefault="00206C60" w:rsidP="00206C60">
      <w:pPr>
        <w:ind w:firstLine="708"/>
        <w:jc w:val="both"/>
        <w:rPr>
          <w:rFonts w:ascii="Arial" w:hAnsi="Arial" w:cs="Arial"/>
        </w:rPr>
      </w:pPr>
    </w:p>
    <w:p w:rsidR="00206C60" w:rsidRPr="00453A7F" w:rsidRDefault="00206C60" w:rsidP="00206C60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206C60" w:rsidRPr="00453A7F" w:rsidRDefault="00206C60" w:rsidP="00453A7F">
      <w:pPr>
        <w:jc w:val="both"/>
        <w:rPr>
          <w:rFonts w:ascii="Arial" w:eastAsia="Times New Roman" w:hAnsi="Arial" w:cs="Arial"/>
          <w:lang w:eastAsia="ru-RU"/>
        </w:rPr>
      </w:pPr>
    </w:p>
    <w:sectPr w:rsidR="00206C60" w:rsidRPr="00453A7F" w:rsidSect="00D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D31231B"/>
    <w:multiLevelType w:val="hybridMultilevel"/>
    <w:tmpl w:val="FAB21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F1DE1"/>
    <w:multiLevelType w:val="multilevel"/>
    <w:tmpl w:val="EE361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F1E27"/>
    <w:multiLevelType w:val="hybridMultilevel"/>
    <w:tmpl w:val="D4D6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3B62"/>
    <w:multiLevelType w:val="hybridMultilevel"/>
    <w:tmpl w:val="E642283A"/>
    <w:lvl w:ilvl="0" w:tplc="B114E0FC">
      <w:start w:val="1"/>
      <w:numFmt w:val="decimal"/>
      <w:lvlText w:val="%1)"/>
      <w:lvlJc w:val="left"/>
      <w:pPr>
        <w:ind w:left="1803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A31BF7"/>
    <w:multiLevelType w:val="hybridMultilevel"/>
    <w:tmpl w:val="3BAA4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72E"/>
    <w:multiLevelType w:val="multilevel"/>
    <w:tmpl w:val="43B2877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111657"/>
    <w:multiLevelType w:val="hybridMultilevel"/>
    <w:tmpl w:val="B452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D"/>
    <w:rsid w:val="00000F4B"/>
    <w:rsid w:val="00006C93"/>
    <w:rsid w:val="00015100"/>
    <w:rsid w:val="00041461"/>
    <w:rsid w:val="000554E8"/>
    <w:rsid w:val="00060DFE"/>
    <w:rsid w:val="00071CC1"/>
    <w:rsid w:val="00081EE7"/>
    <w:rsid w:val="00093254"/>
    <w:rsid w:val="000945BA"/>
    <w:rsid w:val="000A6072"/>
    <w:rsid w:val="000B0B12"/>
    <w:rsid w:val="000B0EE2"/>
    <w:rsid w:val="000B7559"/>
    <w:rsid w:val="000C676C"/>
    <w:rsid w:val="000D3B56"/>
    <w:rsid w:val="000E42FE"/>
    <w:rsid w:val="000E4829"/>
    <w:rsid w:val="0012158C"/>
    <w:rsid w:val="00123305"/>
    <w:rsid w:val="00143522"/>
    <w:rsid w:val="00150ADA"/>
    <w:rsid w:val="00150B59"/>
    <w:rsid w:val="00152408"/>
    <w:rsid w:val="00157DED"/>
    <w:rsid w:val="00184D53"/>
    <w:rsid w:val="0019467A"/>
    <w:rsid w:val="00197528"/>
    <w:rsid w:val="001A070D"/>
    <w:rsid w:val="001A22A3"/>
    <w:rsid w:val="001A3E64"/>
    <w:rsid w:val="001A5554"/>
    <w:rsid w:val="001C6FD2"/>
    <w:rsid w:val="00201156"/>
    <w:rsid w:val="00206C60"/>
    <w:rsid w:val="00217C98"/>
    <w:rsid w:val="00227581"/>
    <w:rsid w:val="00231AF9"/>
    <w:rsid w:val="00232033"/>
    <w:rsid w:val="00242F46"/>
    <w:rsid w:val="00245964"/>
    <w:rsid w:val="0027085F"/>
    <w:rsid w:val="00291006"/>
    <w:rsid w:val="002A0543"/>
    <w:rsid w:val="002C772C"/>
    <w:rsid w:val="002D053E"/>
    <w:rsid w:val="002F2EB7"/>
    <w:rsid w:val="002F41EB"/>
    <w:rsid w:val="00305F95"/>
    <w:rsid w:val="00335622"/>
    <w:rsid w:val="003401FB"/>
    <w:rsid w:val="003677EC"/>
    <w:rsid w:val="003742C7"/>
    <w:rsid w:val="00376609"/>
    <w:rsid w:val="003956CF"/>
    <w:rsid w:val="00395894"/>
    <w:rsid w:val="00395FE8"/>
    <w:rsid w:val="003A139A"/>
    <w:rsid w:val="003A20EC"/>
    <w:rsid w:val="003B596D"/>
    <w:rsid w:val="003C10A9"/>
    <w:rsid w:val="003E0C89"/>
    <w:rsid w:val="003E16F0"/>
    <w:rsid w:val="00400E75"/>
    <w:rsid w:val="00412F78"/>
    <w:rsid w:val="00420254"/>
    <w:rsid w:val="004223AC"/>
    <w:rsid w:val="00422C84"/>
    <w:rsid w:val="004306B1"/>
    <w:rsid w:val="004437EB"/>
    <w:rsid w:val="00446F59"/>
    <w:rsid w:val="00451108"/>
    <w:rsid w:val="00453A7F"/>
    <w:rsid w:val="00456906"/>
    <w:rsid w:val="0045793E"/>
    <w:rsid w:val="004643BC"/>
    <w:rsid w:val="00471040"/>
    <w:rsid w:val="004736AA"/>
    <w:rsid w:val="00483AF9"/>
    <w:rsid w:val="004969AF"/>
    <w:rsid w:val="004A2A09"/>
    <w:rsid w:val="004A5FE6"/>
    <w:rsid w:val="004B227C"/>
    <w:rsid w:val="004C3ACB"/>
    <w:rsid w:val="004E4CDE"/>
    <w:rsid w:val="004F0A37"/>
    <w:rsid w:val="005029BE"/>
    <w:rsid w:val="005104C9"/>
    <w:rsid w:val="005219D1"/>
    <w:rsid w:val="0052239B"/>
    <w:rsid w:val="00524D82"/>
    <w:rsid w:val="00533284"/>
    <w:rsid w:val="0054476A"/>
    <w:rsid w:val="00552BD3"/>
    <w:rsid w:val="00557597"/>
    <w:rsid w:val="00557680"/>
    <w:rsid w:val="0056412F"/>
    <w:rsid w:val="00577CC1"/>
    <w:rsid w:val="00592254"/>
    <w:rsid w:val="00597D42"/>
    <w:rsid w:val="005B31F9"/>
    <w:rsid w:val="005C32BA"/>
    <w:rsid w:val="005F1FE0"/>
    <w:rsid w:val="005F6D81"/>
    <w:rsid w:val="005F7B43"/>
    <w:rsid w:val="00600EA2"/>
    <w:rsid w:val="0061381F"/>
    <w:rsid w:val="00624356"/>
    <w:rsid w:val="00635839"/>
    <w:rsid w:val="00643672"/>
    <w:rsid w:val="0066019B"/>
    <w:rsid w:val="00683A8C"/>
    <w:rsid w:val="006A504F"/>
    <w:rsid w:val="006C38DD"/>
    <w:rsid w:val="006D4164"/>
    <w:rsid w:val="006D529B"/>
    <w:rsid w:val="006F32B3"/>
    <w:rsid w:val="006F5DB1"/>
    <w:rsid w:val="00700D99"/>
    <w:rsid w:val="0071075C"/>
    <w:rsid w:val="00716528"/>
    <w:rsid w:val="00730B74"/>
    <w:rsid w:val="00734A1C"/>
    <w:rsid w:val="007457BB"/>
    <w:rsid w:val="00747471"/>
    <w:rsid w:val="00751A9E"/>
    <w:rsid w:val="007666C9"/>
    <w:rsid w:val="007701E1"/>
    <w:rsid w:val="007703D8"/>
    <w:rsid w:val="007806A8"/>
    <w:rsid w:val="007807A9"/>
    <w:rsid w:val="007811EC"/>
    <w:rsid w:val="0078607C"/>
    <w:rsid w:val="0079751D"/>
    <w:rsid w:val="007A03AC"/>
    <w:rsid w:val="007A6B54"/>
    <w:rsid w:val="007B2B23"/>
    <w:rsid w:val="007C79D2"/>
    <w:rsid w:val="007D42B0"/>
    <w:rsid w:val="008074F3"/>
    <w:rsid w:val="00812B0D"/>
    <w:rsid w:val="008227C1"/>
    <w:rsid w:val="00822F25"/>
    <w:rsid w:val="00835FE8"/>
    <w:rsid w:val="008417C5"/>
    <w:rsid w:val="00844D3B"/>
    <w:rsid w:val="00852950"/>
    <w:rsid w:val="00855817"/>
    <w:rsid w:val="00855CEA"/>
    <w:rsid w:val="0087144B"/>
    <w:rsid w:val="00882129"/>
    <w:rsid w:val="0089681E"/>
    <w:rsid w:val="008A6A38"/>
    <w:rsid w:val="008A6E33"/>
    <w:rsid w:val="008C2E2A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8791F"/>
    <w:rsid w:val="00991BDC"/>
    <w:rsid w:val="009A665F"/>
    <w:rsid w:val="009C0393"/>
    <w:rsid w:val="009C6FEE"/>
    <w:rsid w:val="009D23DE"/>
    <w:rsid w:val="00A05241"/>
    <w:rsid w:val="00A2731D"/>
    <w:rsid w:val="00A34C4D"/>
    <w:rsid w:val="00A35D8C"/>
    <w:rsid w:val="00A4772F"/>
    <w:rsid w:val="00A5417D"/>
    <w:rsid w:val="00A55EDE"/>
    <w:rsid w:val="00A579BF"/>
    <w:rsid w:val="00A7723F"/>
    <w:rsid w:val="00A80468"/>
    <w:rsid w:val="00A97435"/>
    <w:rsid w:val="00AB4E84"/>
    <w:rsid w:val="00AC057B"/>
    <w:rsid w:val="00AC5E3F"/>
    <w:rsid w:val="00AD236C"/>
    <w:rsid w:val="00AD2B0E"/>
    <w:rsid w:val="00AE3F9F"/>
    <w:rsid w:val="00B0090B"/>
    <w:rsid w:val="00B22A20"/>
    <w:rsid w:val="00B23C0D"/>
    <w:rsid w:val="00B31B79"/>
    <w:rsid w:val="00B334CE"/>
    <w:rsid w:val="00B33745"/>
    <w:rsid w:val="00B43C01"/>
    <w:rsid w:val="00B52F93"/>
    <w:rsid w:val="00B54A55"/>
    <w:rsid w:val="00B56A69"/>
    <w:rsid w:val="00B60D0D"/>
    <w:rsid w:val="00B74E6D"/>
    <w:rsid w:val="00B763C2"/>
    <w:rsid w:val="00B81F9F"/>
    <w:rsid w:val="00BA073B"/>
    <w:rsid w:val="00BA3031"/>
    <w:rsid w:val="00BB2BA5"/>
    <w:rsid w:val="00BC7AC1"/>
    <w:rsid w:val="00BE2C88"/>
    <w:rsid w:val="00BE5004"/>
    <w:rsid w:val="00BF72A1"/>
    <w:rsid w:val="00C14E9B"/>
    <w:rsid w:val="00C174BC"/>
    <w:rsid w:val="00C27ECF"/>
    <w:rsid w:val="00C453D8"/>
    <w:rsid w:val="00C52CB2"/>
    <w:rsid w:val="00C55EFC"/>
    <w:rsid w:val="00C57AF3"/>
    <w:rsid w:val="00C6367B"/>
    <w:rsid w:val="00C76619"/>
    <w:rsid w:val="00C86895"/>
    <w:rsid w:val="00CB564D"/>
    <w:rsid w:val="00CC0585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45BEA"/>
    <w:rsid w:val="00D550E8"/>
    <w:rsid w:val="00D57AD7"/>
    <w:rsid w:val="00D64213"/>
    <w:rsid w:val="00D65871"/>
    <w:rsid w:val="00D65E18"/>
    <w:rsid w:val="00D7425F"/>
    <w:rsid w:val="00D87A2B"/>
    <w:rsid w:val="00D90A28"/>
    <w:rsid w:val="00D9500A"/>
    <w:rsid w:val="00DA5C5C"/>
    <w:rsid w:val="00DC707B"/>
    <w:rsid w:val="00DE3552"/>
    <w:rsid w:val="00DF1717"/>
    <w:rsid w:val="00E05DA1"/>
    <w:rsid w:val="00E10BF0"/>
    <w:rsid w:val="00E1128D"/>
    <w:rsid w:val="00E274B1"/>
    <w:rsid w:val="00E46E3B"/>
    <w:rsid w:val="00E57C37"/>
    <w:rsid w:val="00E81C54"/>
    <w:rsid w:val="00EA4186"/>
    <w:rsid w:val="00EA6C08"/>
    <w:rsid w:val="00EB1095"/>
    <w:rsid w:val="00EB4777"/>
    <w:rsid w:val="00ED1799"/>
    <w:rsid w:val="00ED58DB"/>
    <w:rsid w:val="00EE0414"/>
    <w:rsid w:val="00EE5109"/>
    <w:rsid w:val="00EF7635"/>
    <w:rsid w:val="00EF7E23"/>
    <w:rsid w:val="00F04B80"/>
    <w:rsid w:val="00F10C16"/>
    <w:rsid w:val="00F2048A"/>
    <w:rsid w:val="00F33A6F"/>
    <w:rsid w:val="00F46526"/>
    <w:rsid w:val="00F67DB8"/>
    <w:rsid w:val="00F7071B"/>
    <w:rsid w:val="00F96496"/>
    <w:rsid w:val="00FA3038"/>
    <w:rsid w:val="00FA73A8"/>
    <w:rsid w:val="00FB57FE"/>
    <w:rsid w:val="00FC61C4"/>
    <w:rsid w:val="00FE06AE"/>
    <w:rsid w:val="00FE2BA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uiPriority w:val="99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uiPriority w:val="99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uiPriority w:val="99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1"/>
    <w:locked/>
    <w:rsid w:val="00217C98"/>
  </w:style>
  <w:style w:type="paragraph" w:styleId="af9">
    <w:name w:val="No Spacing"/>
    <w:link w:val="af8"/>
    <w:uiPriority w:val="1"/>
    <w:qFormat/>
    <w:rsid w:val="00217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uiPriority w:val="99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uiPriority w:val="99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uiPriority w:val="99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uiPriority w:val="99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uiPriority w:val="99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uiPriority w:val="99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uiPriority w:val="99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1"/>
    <w:locked/>
    <w:rsid w:val="00217C98"/>
  </w:style>
  <w:style w:type="paragraph" w:styleId="af9">
    <w:name w:val="No Spacing"/>
    <w:link w:val="af8"/>
    <w:uiPriority w:val="1"/>
    <w:qFormat/>
    <w:rsid w:val="0021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C7F6-1667-4D8E-98DA-8A24DA91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87</cp:revision>
  <cp:lastPrinted>2024-02-01T04:43:00Z</cp:lastPrinted>
  <dcterms:created xsi:type="dcterms:W3CDTF">2015-03-22T00:26:00Z</dcterms:created>
  <dcterms:modified xsi:type="dcterms:W3CDTF">2024-04-18T03:12:00Z</dcterms:modified>
</cp:coreProperties>
</file>