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577" w:rsidRPr="002C53E5" w:rsidRDefault="00214577" w:rsidP="00214577">
      <w:pPr>
        <w:jc w:val="center"/>
        <w:rPr>
          <w:b/>
          <w:sz w:val="48"/>
          <w:szCs w:val="48"/>
        </w:rPr>
      </w:pPr>
      <w:r w:rsidRPr="002C53E5">
        <w:rPr>
          <w:b/>
          <w:sz w:val="48"/>
          <w:szCs w:val="48"/>
        </w:rPr>
        <w:t>Осинский район</w:t>
      </w:r>
    </w:p>
    <w:p w:rsidR="00214577" w:rsidRPr="002C53E5" w:rsidRDefault="00214577" w:rsidP="00214577">
      <w:pPr>
        <w:jc w:val="center"/>
        <w:rPr>
          <w:b/>
          <w:sz w:val="48"/>
          <w:szCs w:val="48"/>
        </w:rPr>
      </w:pPr>
      <w:r w:rsidRPr="002C53E5">
        <w:rPr>
          <w:b/>
          <w:sz w:val="48"/>
          <w:szCs w:val="48"/>
        </w:rPr>
        <w:t>Муниципальное образование «Майск»</w:t>
      </w:r>
    </w:p>
    <w:p w:rsidR="00214577" w:rsidRPr="002C53E5" w:rsidRDefault="00214577" w:rsidP="00214577">
      <w:pPr>
        <w:jc w:val="center"/>
        <w:rPr>
          <w:b/>
          <w:sz w:val="48"/>
          <w:szCs w:val="48"/>
        </w:rPr>
      </w:pPr>
    </w:p>
    <w:p w:rsidR="00214577" w:rsidRPr="002C53E5" w:rsidRDefault="00214577" w:rsidP="00214577">
      <w:pPr>
        <w:jc w:val="center"/>
        <w:rPr>
          <w:b/>
          <w:sz w:val="48"/>
          <w:szCs w:val="48"/>
        </w:rPr>
      </w:pPr>
    </w:p>
    <w:p w:rsidR="00214577" w:rsidRPr="002C53E5" w:rsidRDefault="00214577" w:rsidP="00214577">
      <w:pPr>
        <w:jc w:val="center"/>
        <w:rPr>
          <w:b/>
          <w:sz w:val="72"/>
          <w:szCs w:val="72"/>
        </w:rPr>
      </w:pPr>
      <w:r w:rsidRPr="002C53E5">
        <w:rPr>
          <w:b/>
          <w:sz w:val="72"/>
          <w:szCs w:val="72"/>
        </w:rPr>
        <w:t>Вестник</w:t>
      </w:r>
    </w:p>
    <w:p w:rsidR="00214577" w:rsidRPr="002C53E5" w:rsidRDefault="00214577" w:rsidP="00214577">
      <w:pPr>
        <w:jc w:val="center"/>
        <w:rPr>
          <w:b/>
          <w:sz w:val="72"/>
          <w:szCs w:val="72"/>
        </w:rPr>
      </w:pPr>
      <w:r w:rsidRPr="002C53E5">
        <w:rPr>
          <w:b/>
          <w:sz w:val="72"/>
          <w:szCs w:val="72"/>
        </w:rPr>
        <w:t>муниципального</w:t>
      </w:r>
    </w:p>
    <w:p w:rsidR="00214577" w:rsidRPr="002C53E5" w:rsidRDefault="00214577" w:rsidP="00214577">
      <w:pPr>
        <w:jc w:val="center"/>
        <w:rPr>
          <w:b/>
          <w:sz w:val="72"/>
          <w:szCs w:val="72"/>
        </w:rPr>
      </w:pPr>
      <w:r w:rsidRPr="002C53E5">
        <w:rPr>
          <w:b/>
          <w:sz w:val="72"/>
          <w:szCs w:val="72"/>
        </w:rPr>
        <w:t>образования</w:t>
      </w:r>
    </w:p>
    <w:p w:rsidR="00214577" w:rsidRPr="002C53E5" w:rsidRDefault="00214577" w:rsidP="00214577">
      <w:pPr>
        <w:jc w:val="center"/>
        <w:rPr>
          <w:b/>
          <w:sz w:val="72"/>
          <w:szCs w:val="72"/>
        </w:rPr>
      </w:pPr>
      <w:r w:rsidRPr="002C53E5">
        <w:rPr>
          <w:b/>
          <w:sz w:val="72"/>
          <w:szCs w:val="72"/>
        </w:rPr>
        <w:t>«Майск»</w:t>
      </w:r>
    </w:p>
    <w:p w:rsidR="00214577" w:rsidRPr="002C53E5" w:rsidRDefault="00214577" w:rsidP="00214577">
      <w:pPr>
        <w:jc w:val="center"/>
        <w:rPr>
          <w:b/>
          <w:sz w:val="72"/>
          <w:szCs w:val="72"/>
        </w:rPr>
      </w:pPr>
    </w:p>
    <w:p w:rsidR="00214577" w:rsidRPr="002C53E5" w:rsidRDefault="00214577" w:rsidP="00214577">
      <w:pPr>
        <w:jc w:val="center"/>
        <w:rPr>
          <w:b/>
          <w:sz w:val="72"/>
          <w:szCs w:val="72"/>
        </w:rPr>
      </w:pPr>
      <w:r w:rsidRPr="002C53E5">
        <w:rPr>
          <w:b/>
          <w:sz w:val="72"/>
          <w:szCs w:val="72"/>
        </w:rPr>
        <w:t>31 января   2013г.</w:t>
      </w:r>
    </w:p>
    <w:p w:rsidR="00214577" w:rsidRPr="002C53E5" w:rsidRDefault="00214577" w:rsidP="00214577">
      <w:pPr>
        <w:jc w:val="center"/>
        <w:rPr>
          <w:b/>
          <w:sz w:val="72"/>
          <w:szCs w:val="72"/>
        </w:rPr>
      </w:pPr>
      <w:r w:rsidRPr="002C53E5">
        <w:rPr>
          <w:b/>
          <w:sz w:val="72"/>
          <w:szCs w:val="72"/>
        </w:rPr>
        <w:t>№ 1 (81)</w:t>
      </w:r>
    </w:p>
    <w:p w:rsidR="00214577" w:rsidRPr="002C53E5" w:rsidRDefault="00214577" w:rsidP="00214577">
      <w:pPr>
        <w:jc w:val="center"/>
        <w:rPr>
          <w:b/>
          <w:sz w:val="72"/>
          <w:szCs w:val="72"/>
        </w:rPr>
      </w:pPr>
    </w:p>
    <w:p w:rsidR="00214577" w:rsidRPr="002C53E5" w:rsidRDefault="00214577" w:rsidP="00214577">
      <w:pPr>
        <w:jc w:val="center"/>
        <w:rPr>
          <w:b/>
          <w:sz w:val="48"/>
          <w:szCs w:val="48"/>
        </w:rPr>
      </w:pPr>
    </w:p>
    <w:p w:rsidR="00214577" w:rsidRPr="002C53E5" w:rsidRDefault="00214577" w:rsidP="00214577">
      <w:pPr>
        <w:jc w:val="center"/>
        <w:rPr>
          <w:b/>
          <w:sz w:val="48"/>
          <w:szCs w:val="48"/>
        </w:rPr>
      </w:pPr>
      <w:proofErr w:type="gramStart"/>
      <w:r w:rsidRPr="002C53E5">
        <w:rPr>
          <w:b/>
          <w:sz w:val="48"/>
          <w:szCs w:val="48"/>
        </w:rPr>
        <w:t>Утвержден</w:t>
      </w:r>
      <w:proofErr w:type="gramEnd"/>
      <w:r w:rsidRPr="002C53E5">
        <w:rPr>
          <w:b/>
          <w:sz w:val="48"/>
          <w:szCs w:val="48"/>
        </w:rPr>
        <w:t xml:space="preserve"> 15 декабря 2012 года</w:t>
      </w:r>
    </w:p>
    <w:p w:rsidR="00214577" w:rsidRPr="002C53E5" w:rsidRDefault="00214577" w:rsidP="00214577">
      <w:pPr>
        <w:jc w:val="center"/>
        <w:rPr>
          <w:b/>
          <w:sz w:val="48"/>
          <w:szCs w:val="48"/>
        </w:rPr>
      </w:pPr>
      <w:r w:rsidRPr="002C53E5">
        <w:rPr>
          <w:b/>
          <w:sz w:val="48"/>
          <w:szCs w:val="48"/>
        </w:rPr>
        <w:t>решением Думы МО «Майск» № 112</w:t>
      </w:r>
    </w:p>
    <w:p w:rsidR="00214577" w:rsidRPr="002C53E5" w:rsidRDefault="00214577" w:rsidP="00214577">
      <w:pPr>
        <w:jc w:val="center"/>
        <w:rPr>
          <w:b/>
          <w:sz w:val="48"/>
          <w:szCs w:val="48"/>
        </w:rPr>
      </w:pPr>
    </w:p>
    <w:p w:rsidR="00214577" w:rsidRPr="002C53E5" w:rsidRDefault="00214577" w:rsidP="00214577">
      <w:pPr>
        <w:jc w:val="center"/>
        <w:rPr>
          <w:b/>
          <w:sz w:val="48"/>
          <w:szCs w:val="48"/>
        </w:rPr>
      </w:pPr>
    </w:p>
    <w:p w:rsidR="00214577" w:rsidRPr="002C53E5" w:rsidRDefault="00214577" w:rsidP="00214577">
      <w:pPr>
        <w:jc w:val="center"/>
        <w:rPr>
          <w:b/>
          <w:sz w:val="48"/>
          <w:szCs w:val="48"/>
        </w:rPr>
      </w:pPr>
    </w:p>
    <w:p w:rsidR="00214577" w:rsidRPr="002C53E5" w:rsidRDefault="00214577" w:rsidP="00214577">
      <w:pPr>
        <w:jc w:val="center"/>
        <w:rPr>
          <w:b/>
          <w:sz w:val="48"/>
          <w:szCs w:val="48"/>
        </w:rPr>
      </w:pPr>
    </w:p>
    <w:p w:rsidR="00214577" w:rsidRPr="002C53E5" w:rsidRDefault="00214577" w:rsidP="00214577">
      <w:pPr>
        <w:rPr>
          <w:b/>
          <w:sz w:val="48"/>
          <w:szCs w:val="48"/>
        </w:rPr>
      </w:pPr>
    </w:p>
    <w:p w:rsidR="00214577" w:rsidRPr="002C53E5" w:rsidRDefault="00214577" w:rsidP="00214577">
      <w:pPr>
        <w:jc w:val="center"/>
        <w:rPr>
          <w:b/>
          <w:sz w:val="40"/>
          <w:szCs w:val="40"/>
        </w:rPr>
      </w:pPr>
      <w:r w:rsidRPr="002C53E5">
        <w:rPr>
          <w:b/>
          <w:sz w:val="40"/>
          <w:szCs w:val="40"/>
        </w:rPr>
        <w:t>с. Майск</w:t>
      </w:r>
    </w:p>
    <w:p w:rsidR="002C53E5" w:rsidRDefault="00214577" w:rsidP="002C53E5">
      <w:pPr>
        <w:jc w:val="center"/>
        <w:rPr>
          <w:b/>
          <w:sz w:val="40"/>
          <w:szCs w:val="40"/>
        </w:rPr>
      </w:pPr>
      <w:r w:rsidRPr="002C53E5">
        <w:rPr>
          <w:b/>
          <w:sz w:val="40"/>
          <w:szCs w:val="40"/>
        </w:rPr>
        <w:t>2013</w:t>
      </w:r>
      <w:r w:rsidR="002C53E5">
        <w:rPr>
          <w:b/>
          <w:sz w:val="40"/>
          <w:szCs w:val="40"/>
        </w:rPr>
        <w:t>г</w:t>
      </w:r>
    </w:p>
    <w:p w:rsidR="002C53E5" w:rsidRPr="002C53E5" w:rsidRDefault="002C53E5" w:rsidP="002C53E5">
      <w:pPr>
        <w:jc w:val="center"/>
        <w:rPr>
          <w:b/>
          <w:sz w:val="40"/>
          <w:szCs w:val="40"/>
        </w:rPr>
      </w:pPr>
    </w:p>
    <w:p w:rsidR="00214577" w:rsidRPr="002C53E5" w:rsidRDefault="00214577" w:rsidP="00214577">
      <w:pPr>
        <w:jc w:val="center"/>
        <w:rPr>
          <w:b/>
        </w:rPr>
      </w:pPr>
      <w:r w:rsidRPr="002C53E5">
        <w:rPr>
          <w:b/>
        </w:rPr>
        <w:t>Содержание:</w:t>
      </w:r>
    </w:p>
    <w:p w:rsidR="00214577" w:rsidRPr="002C53E5" w:rsidRDefault="00214577" w:rsidP="00D76C0F">
      <w:pPr>
        <w:pStyle w:val="a7"/>
        <w:numPr>
          <w:ilvl w:val="0"/>
          <w:numId w:val="2"/>
        </w:numPr>
      </w:pPr>
      <w:r w:rsidRPr="002C53E5">
        <w:t>Постановление № 1 от 11 января 2013 г. «О мерах по профилактике терроризма и экстремизма»</w:t>
      </w:r>
      <w:r w:rsidR="00B04D2B">
        <w:t xml:space="preserve">……………………………………………………………………………3 </w:t>
      </w:r>
      <w:proofErr w:type="gramStart"/>
      <w:r w:rsidR="00B04D2B">
        <w:t>стр</w:t>
      </w:r>
      <w:proofErr w:type="gramEnd"/>
    </w:p>
    <w:p w:rsidR="00214577" w:rsidRPr="00B04D2B" w:rsidRDefault="00214577" w:rsidP="00D76C0F">
      <w:pPr>
        <w:pStyle w:val="a7"/>
        <w:numPr>
          <w:ilvl w:val="0"/>
          <w:numId w:val="2"/>
        </w:numPr>
        <w:shd w:val="clear" w:color="auto" w:fill="FFFFFF"/>
        <w:ind w:right="57"/>
        <w:jc w:val="both"/>
        <w:rPr>
          <w:bCs/>
        </w:rPr>
      </w:pPr>
      <w:r w:rsidRPr="002C53E5">
        <w:t>Постановление № 2 от 11 января 2013 г. «</w:t>
      </w:r>
      <w:r w:rsidRPr="002C53E5">
        <w:rPr>
          <w:bCs/>
        </w:rPr>
        <w:t xml:space="preserve">Об утверждении Реестра муниципальных услуг </w:t>
      </w:r>
      <w:r w:rsidRPr="00B04D2B">
        <w:rPr>
          <w:bCs/>
        </w:rPr>
        <w:t xml:space="preserve">(функций) </w:t>
      </w:r>
      <w:r w:rsidRPr="00B04D2B">
        <w:rPr>
          <w:rFonts w:eastAsia="Cambria"/>
        </w:rPr>
        <w:t>МО «Майск»</w:t>
      </w:r>
      <w:r w:rsidR="00B04D2B">
        <w:rPr>
          <w:rFonts w:eastAsia="Cambria"/>
        </w:rPr>
        <w:t xml:space="preserve">…………………………………………………………8 </w:t>
      </w:r>
      <w:proofErr w:type="gramStart"/>
      <w:r w:rsidR="00B04D2B">
        <w:rPr>
          <w:rFonts w:eastAsia="Cambria"/>
        </w:rPr>
        <w:t>стр</w:t>
      </w:r>
      <w:proofErr w:type="gramEnd"/>
      <w:r w:rsidRPr="00B04D2B">
        <w:rPr>
          <w:rFonts w:eastAsia="Cambria"/>
        </w:rPr>
        <w:t xml:space="preserve"> </w:t>
      </w:r>
    </w:p>
    <w:p w:rsidR="00214577" w:rsidRPr="002C53E5" w:rsidRDefault="00214577" w:rsidP="00D76C0F">
      <w:pPr>
        <w:pStyle w:val="a7"/>
        <w:numPr>
          <w:ilvl w:val="0"/>
          <w:numId w:val="2"/>
        </w:numPr>
        <w:jc w:val="both"/>
      </w:pPr>
      <w:r w:rsidRPr="002C53E5">
        <w:t>Постановление № 3 от 11 января 2013 г. «Об утверждении  порядков ознакомления граждан  с муниципальными нормативными правовыми актами в МО «Майск»</w:t>
      </w:r>
      <w:r w:rsidR="00B04D2B">
        <w:t xml:space="preserve">..36 </w:t>
      </w:r>
      <w:proofErr w:type="gramStart"/>
      <w:r w:rsidR="00B04D2B">
        <w:t>стр</w:t>
      </w:r>
      <w:proofErr w:type="gramEnd"/>
    </w:p>
    <w:p w:rsidR="00214577" w:rsidRPr="002C53E5" w:rsidRDefault="00214577" w:rsidP="00D76C0F">
      <w:pPr>
        <w:pStyle w:val="a7"/>
        <w:numPr>
          <w:ilvl w:val="0"/>
          <w:numId w:val="2"/>
        </w:numPr>
        <w:jc w:val="both"/>
      </w:pPr>
      <w:r w:rsidRPr="002C53E5">
        <w:t>Постановление № 4 от 16 января 2013 г. «Об организации военно-учетной работы на территории МО «Майск»</w:t>
      </w:r>
      <w:r w:rsidR="00B04D2B">
        <w:t xml:space="preserve">………………………………………………………………42 </w:t>
      </w:r>
      <w:proofErr w:type="gramStart"/>
      <w:r w:rsidR="00B04D2B">
        <w:t>стр</w:t>
      </w:r>
      <w:proofErr w:type="gramEnd"/>
    </w:p>
    <w:p w:rsidR="00214577" w:rsidRPr="002C53E5" w:rsidRDefault="00214577" w:rsidP="00D76C0F">
      <w:pPr>
        <w:pStyle w:val="a7"/>
        <w:numPr>
          <w:ilvl w:val="0"/>
          <w:numId w:val="2"/>
        </w:numPr>
        <w:jc w:val="both"/>
        <w:rPr>
          <w:rFonts w:eastAsiaTheme="minorHAnsi"/>
          <w:lang w:eastAsia="en-US"/>
        </w:rPr>
      </w:pPr>
      <w:r w:rsidRPr="002C53E5">
        <w:t xml:space="preserve">Постановление №5 от 18 января 2013 г. </w:t>
      </w:r>
      <w:r w:rsidRPr="002C53E5">
        <w:rPr>
          <w:rFonts w:eastAsiaTheme="minorHAnsi"/>
          <w:lang w:eastAsia="en-US"/>
        </w:rPr>
        <w:t>О внесении изменений в Положение о порядке организации и проведения массовых мероприятий на территории  муниципального образования «Майск», утвержденное постановлением № 93 от 10.12.2012г</w:t>
      </w:r>
      <w:r w:rsidR="00B04D2B">
        <w:rPr>
          <w:rFonts w:eastAsiaTheme="minorHAnsi"/>
          <w:lang w:eastAsia="en-US"/>
        </w:rPr>
        <w:t xml:space="preserve">………45 </w:t>
      </w:r>
      <w:proofErr w:type="gramStart"/>
      <w:r w:rsidR="00B04D2B">
        <w:rPr>
          <w:rFonts w:eastAsiaTheme="minorHAnsi"/>
          <w:lang w:eastAsia="en-US"/>
        </w:rPr>
        <w:t>стр</w:t>
      </w:r>
      <w:proofErr w:type="gramEnd"/>
    </w:p>
    <w:p w:rsidR="00214577" w:rsidRPr="002C53E5" w:rsidRDefault="00214577" w:rsidP="00D76C0F">
      <w:pPr>
        <w:pStyle w:val="a7"/>
        <w:numPr>
          <w:ilvl w:val="0"/>
          <w:numId w:val="2"/>
        </w:numPr>
        <w:jc w:val="both"/>
        <w:rPr>
          <w:rFonts w:eastAsiaTheme="minorHAnsi"/>
          <w:lang w:eastAsia="en-US"/>
        </w:rPr>
      </w:pPr>
      <w:r w:rsidRPr="002C53E5">
        <w:t xml:space="preserve">Постановление № 7 от 21 января 2013г. </w:t>
      </w:r>
      <w:r w:rsidRPr="002C53E5">
        <w:rPr>
          <w:rFonts w:eastAsiaTheme="minorHAnsi"/>
          <w:lang w:eastAsia="en-US"/>
        </w:rPr>
        <w:t>Об индексации размеров должностных окладов технических исполнителей и вспомогательного персонала</w:t>
      </w:r>
      <w:r w:rsidR="00B04D2B">
        <w:rPr>
          <w:rFonts w:eastAsiaTheme="minorHAnsi"/>
          <w:lang w:eastAsia="en-US"/>
        </w:rPr>
        <w:t xml:space="preserve">…………………………51 </w:t>
      </w:r>
      <w:proofErr w:type="gramStart"/>
      <w:r w:rsidR="00B04D2B">
        <w:rPr>
          <w:rFonts w:eastAsiaTheme="minorHAnsi"/>
          <w:lang w:eastAsia="en-US"/>
        </w:rPr>
        <w:t>стр</w:t>
      </w:r>
      <w:proofErr w:type="gramEnd"/>
    </w:p>
    <w:p w:rsidR="00214577" w:rsidRPr="002C53E5" w:rsidRDefault="00214577" w:rsidP="00D76C0F">
      <w:pPr>
        <w:pStyle w:val="a7"/>
        <w:numPr>
          <w:ilvl w:val="0"/>
          <w:numId w:val="2"/>
        </w:numPr>
      </w:pPr>
      <w:r w:rsidRPr="002C53E5">
        <w:t>Постановление № 8 от 22 января 2013 г. Об утверждении Положения  о платных услугах, предоставляемых  МБУК «Майский КДЦ»</w:t>
      </w:r>
      <w:r w:rsidR="00B04D2B">
        <w:t xml:space="preserve">…………………………………52 </w:t>
      </w:r>
      <w:proofErr w:type="gramStart"/>
      <w:r w:rsidR="00B04D2B">
        <w:t>стр</w:t>
      </w:r>
      <w:proofErr w:type="gramEnd"/>
    </w:p>
    <w:p w:rsidR="00214577" w:rsidRPr="002C53E5" w:rsidRDefault="00214577" w:rsidP="00D76C0F">
      <w:pPr>
        <w:pStyle w:val="a7"/>
        <w:numPr>
          <w:ilvl w:val="0"/>
          <w:numId w:val="2"/>
        </w:numPr>
        <w:jc w:val="both"/>
      </w:pPr>
      <w:r w:rsidRPr="002C53E5">
        <w:t>Постановление № 9 от 23 января 2013 г.  Об утверждении  муниципального задания МБУК «Майский КДЦ» на 2013 год</w:t>
      </w:r>
      <w:r w:rsidR="00B04D2B">
        <w:t xml:space="preserve">………………………………………….……….58 </w:t>
      </w:r>
      <w:proofErr w:type="gramStart"/>
      <w:r w:rsidR="00B04D2B">
        <w:t>стр</w:t>
      </w:r>
      <w:proofErr w:type="gramEnd"/>
    </w:p>
    <w:p w:rsidR="00214577" w:rsidRPr="002C53E5" w:rsidRDefault="00214577" w:rsidP="00D76C0F">
      <w:pPr>
        <w:pStyle w:val="a7"/>
        <w:numPr>
          <w:ilvl w:val="0"/>
          <w:numId w:val="2"/>
        </w:numPr>
        <w:rPr>
          <w:rFonts w:eastAsia="SimSun"/>
          <w:lang w:eastAsia="zh-CN"/>
        </w:rPr>
      </w:pPr>
      <w:r w:rsidRPr="002C53E5">
        <w:t xml:space="preserve">Решение № 123 от 28.01.2013 г. </w:t>
      </w:r>
      <w:r w:rsidRPr="002C53E5">
        <w:rPr>
          <w:rFonts w:eastAsia="SimSun"/>
          <w:lang w:eastAsia="zh-CN"/>
        </w:rPr>
        <w:t>«О структуре администрации муниципального образования Майск»</w:t>
      </w:r>
      <w:r w:rsidR="00B04D2B">
        <w:rPr>
          <w:rFonts w:eastAsia="SimSun"/>
          <w:lang w:eastAsia="zh-CN"/>
        </w:rPr>
        <w:t xml:space="preserve">……………………………………………………………………75 </w:t>
      </w:r>
      <w:proofErr w:type="gramStart"/>
      <w:r w:rsidR="00B04D2B">
        <w:rPr>
          <w:rFonts w:eastAsia="SimSun"/>
          <w:lang w:eastAsia="zh-CN"/>
        </w:rPr>
        <w:t>стр</w:t>
      </w:r>
      <w:proofErr w:type="gramEnd"/>
      <w:r w:rsidRPr="002C53E5">
        <w:rPr>
          <w:rFonts w:eastAsia="SimSun"/>
          <w:lang w:eastAsia="zh-CN"/>
        </w:rPr>
        <w:t xml:space="preserve"> </w:t>
      </w:r>
    </w:p>
    <w:p w:rsidR="00214577" w:rsidRPr="002C53E5" w:rsidRDefault="00214577" w:rsidP="00D76C0F">
      <w:pPr>
        <w:pStyle w:val="a7"/>
        <w:numPr>
          <w:ilvl w:val="0"/>
          <w:numId w:val="2"/>
        </w:numPr>
        <w:rPr>
          <w:rFonts w:eastAsia="SimSun"/>
          <w:lang w:eastAsia="zh-CN"/>
        </w:rPr>
      </w:pPr>
      <w:r w:rsidRPr="002C53E5">
        <w:t xml:space="preserve">Решение № 124 от 28.01.2013 г. </w:t>
      </w:r>
      <w:r w:rsidRPr="002C53E5">
        <w:rPr>
          <w:rFonts w:eastAsia="SimSun"/>
          <w:lang w:eastAsia="zh-CN"/>
        </w:rPr>
        <w:t>«О внесении изменений в Положения об оплате труда»</w:t>
      </w:r>
      <w:r w:rsidR="00B04D2B">
        <w:rPr>
          <w:rFonts w:eastAsia="SimSun"/>
          <w:lang w:eastAsia="zh-CN"/>
        </w:rPr>
        <w:t xml:space="preserve">……………………………………………………………………………………77 </w:t>
      </w:r>
      <w:proofErr w:type="gramStart"/>
      <w:r w:rsidR="00B04D2B">
        <w:rPr>
          <w:rFonts w:eastAsia="SimSun"/>
          <w:lang w:eastAsia="zh-CN"/>
        </w:rPr>
        <w:t>стр</w:t>
      </w:r>
      <w:proofErr w:type="gramEnd"/>
      <w:r w:rsidRPr="002C53E5">
        <w:rPr>
          <w:rFonts w:eastAsia="SimSun"/>
          <w:lang w:eastAsia="zh-CN"/>
        </w:rPr>
        <w:t xml:space="preserve"> </w:t>
      </w:r>
    </w:p>
    <w:p w:rsidR="00214577" w:rsidRPr="002C53E5" w:rsidRDefault="00214577" w:rsidP="00D76C0F">
      <w:pPr>
        <w:pStyle w:val="a7"/>
        <w:numPr>
          <w:ilvl w:val="0"/>
          <w:numId w:val="2"/>
        </w:numPr>
        <w:jc w:val="both"/>
      </w:pPr>
      <w:r w:rsidRPr="002C53E5">
        <w:t xml:space="preserve">Решение № 125 от 28.01.2013 г. </w:t>
      </w:r>
      <w:r w:rsidR="00214B48" w:rsidRPr="002C53E5">
        <w:t>«</w:t>
      </w:r>
      <w:r w:rsidRPr="002C53E5">
        <w:t>О внесении изменений и дополнений в решение Думы МО «Майск» от 23.12. 2011года № 83«О  бюджете  муниципального образования «Майск» на 2012 год»</w:t>
      </w:r>
      <w:r w:rsidR="00B04D2B">
        <w:t xml:space="preserve">………………………………………………………….……….96 </w:t>
      </w:r>
      <w:proofErr w:type="gramStart"/>
      <w:r w:rsidR="00B04D2B">
        <w:t>стр</w:t>
      </w:r>
      <w:proofErr w:type="gramEnd"/>
    </w:p>
    <w:p w:rsidR="00214577" w:rsidRPr="002C53E5" w:rsidRDefault="00214577" w:rsidP="00D76C0F">
      <w:pPr>
        <w:pStyle w:val="a7"/>
        <w:numPr>
          <w:ilvl w:val="0"/>
          <w:numId w:val="2"/>
        </w:numPr>
      </w:pPr>
      <w:r w:rsidRPr="002C53E5">
        <w:t xml:space="preserve">Решение № 126 от 28.01.2013 г. </w:t>
      </w:r>
      <w:r w:rsidR="00214B48" w:rsidRPr="002C53E5">
        <w:t>«</w:t>
      </w:r>
      <w:r w:rsidRPr="002C53E5">
        <w:t>Отчет об исполнении   бюджета муниципального образования «Майск» за 2012 год</w:t>
      </w:r>
      <w:r w:rsidR="00214B48" w:rsidRPr="002C53E5">
        <w:t>»</w:t>
      </w:r>
      <w:r w:rsidR="00B04D2B">
        <w:t xml:space="preserve">…………………………………………………...112 </w:t>
      </w:r>
      <w:proofErr w:type="gramStart"/>
      <w:r w:rsidR="00B04D2B">
        <w:t>стр</w:t>
      </w:r>
      <w:proofErr w:type="gramEnd"/>
    </w:p>
    <w:p w:rsidR="00214577" w:rsidRPr="002C53E5" w:rsidRDefault="00214577" w:rsidP="00D76C0F">
      <w:pPr>
        <w:pStyle w:val="a7"/>
        <w:numPr>
          <w:ilvl w:val="0"/>
          <w:numId w:val="2"/>
        </w:numPr>
        <w:jc w:val="both"/>
      </w:pPr>
      <w:r w:rsidRPr="002C53E5">
        <w:t>Решение № 127 от 28.01.2013 г.</w:t>
      </w:r>
      <w:r w:rsidR="00214B48" w:rsidRPr="002C53E5">
        <w:t xml:space="preserve"> </w:t>
      </w:r>
      <w:r w:rsidRPr="002C53E5">
        <w:t xml:space="preserve"> </w:t>
      </w:r>
      <w:r w:rsidR="00214B48" w:rsidRPr="002C53E5">
        <w:t>«О внесении изменении в решение Думы МО «Майск» №119 от 27.12.2012 г. «О  бюджете  муниципального образования «Майск» на 2013 год и плановый период 2014 и 2015 годов»</w:t>
      </w:r>
      <w:r w:rsidR="00B04D2B">
        <w:t xml:space="preserve">……………………………………………..117 </w:t>
      </w:r>
      <w:proofErr w:type="gramStart"/>
      <w:r w:rsidR="00B04D2B">
        <w:t>стр</w:t>
      </w:r>
      <w:proofErr w:type="gramEnd"/>
    </w:p>
    <w:p w:rsidR="00214577" w:rsidRPr="002C53E5" w:rsidRDefault="00214577" w:rsidP="00D76C0F">
      <w:pPr>
        <w:pStyle w:val="ConsPlusTitle"/>
        <w:numPr>
          <w:ilvl w:val="0"/>
          <w:numId w:val="2"/>
        </w:numPr>
        <w:rPr>
          <w:rFonts w:ascii="Times New Roman" w:hAnsi="Times New Roman" w:cs="Times New Roman"/>
          <w:b w:val="0"/>
          <w:sz w:val="24"/>
          <w:szCs w:val="24"/>
        </w:rPr>
      </w:pPr>
      <w:r w:rsidRPr="002C53E5">
        <w:rPr>
          <w:rFonts w:ascii="Times New Roman" w:hAnsi="Times New Roman" w:cs="Times New Roman"/>
          <w:b w:val="0"/>
          <w:sz w:val="24"/>
          <w:szCs w:val="24"/>
        </w:rPr>
        <w:t xml:space="preserve">Решение № 128 от 28.01.2013 г. </w:t>
      </w:r>
      <w:r w:rsidR="00214B48" w:rsidRPr="002C53E5">
        <w:rPr>
          <w:rFonts w:ascii="Times New Roman" w:hAnsi="Times New Roman" w:cs="Times New Roman"/>
          <w:b w:val="0"/>
          <w:sz w:val="24"/>
          <w:szCs w:val="24"/>
        </w:rPr>
        <w:t>«Об утверждении Положенияо порядке осуществления муниципального земельного контроля за использованием земель на территории муниципального образования «Майск»</w:t>
      </w:r>
      <w:r w:rsidR="00B04D2B">
        <w:rPr>
          <w:rFonts w:ascii="Times New Roman" w:hAnsi="Times New Roman" w:cs="Times New Roman"/>
          <w:b w:val="0"/>
          <w:sz w:val="24"/>
          <w:szCs w:val="24"/>
        </w:rPr>
        <w:t xml:space="preserve">……………………………………………..133 </w:t>
      </w:r>
      <w:proofErr w:type="gramStart"/>
      <w:r w:rsidR="00B04D2B">
        <w:rPr>
          <w:rFonts w:ascii="Times New Roman" w:hAnsi="Times New Roman" w:cs="Times New Roman"/>
          <w:b w:val="0"/>
          <w:sz w:val="24"/>
          <w:szCs w:val="24"/>
        </w:rPr>
        <w:t>стр</w:t>
      </w:r>
      <w:proofErr w:type="gramEnd"/>
    </w:p>
    <w:p w:rsidR="00214577" w:rsidRPr="002C53E5" w:rsidRDefault="00214B48" w:rsidP="00D76C0F">
      <w:pPr>
        <w:pStyle w:val="a7"/>
        <w:numPr>
          <w:ilvl w:val="0"/>
          <w:numId w:val="2"/>
        </w:numPr>
        <w:ind w:right="-1"/>
      </w:pPr>
      <w:r w:rsidRPr="002C53E5">
        <w:t>Решение № 129 от 28.01.201г. «Об утверждении Положения о порядке осуществления  муниципального жилищного контроля на территории  муниципального образования «Майск»</w:t>
      </w:r>
      <w:r w:rsidR="00B04D2B">
        <w:t xml:space="preserve">………………………………………………………………………………..145 </w:t>
      </w:r>
      <w:proofErr w:type="gramStart"/>
      <w:r w:rsidR="00B04D2B">
        <w:t>стр</w:t>
      </w:r>
      <w:proofErr w:type="gramEnd"/>
    </w:p>
    <w:p w:rsidR="00214577" w:rsidRPr="002C53E5" w:rsidRDefault="00214577" w:rsidP="00D76C0F">
      <w:pPr>
        <w:pStyle w:val="a7"/>
        <w:numPr>
          <w:ilvl w:val="0"/>
          <w:numId w:val="2"/>
        </w:numPr>
      </w:pPr>
      <w:r w:rsidRPr="002C53E5">
        <w:t xml:space="preserve">Решение № 130 от 28.01.2013 г. </w:t>
      </w:r>
      <w:r w:rsidR="00214B48" w:rsidRPr="002C53E5">
        <w:t>«Об утверждении муниципальной целевой программы «Переселение граждан из ветхого аварийного жилого фонда МО «Майск» на период 2013-2019гг»</w:t>
      </w:r>
      <w:r w:rsidR="00B04D2B">
        <w:t xml:space="preserve">………………………………………………………………………….. 153 </w:t>
      </w:r>
      <w:proofErr w:type="gramStart"/>
      <w:r w:rsidR="00B04D2B">
        <w:t>стр</w:t>
      </w:r>
      <w:proofErr w:type="gramEnd"/>
    </w:p>
    <w:p w:rsidR="00214577" w:rsidRPr="002C53E5" w:rsidRDefault="00214577" w:rsidP="00D76C0F">
      <w:pPr>
        <w:pStyle w:val="a7"/>
        <w:numPr>
          <w:ilvl w:val="0"/>
          <w:numId w:val="2"/>
        </w:numPr>
        <w:ind w:right="57"/>
      </w:pPr>
      <w:r w:rsidRPr="002C53E5">
        <w:t xml:space="preserve">Решение № 131 от 28.01.2013 г. </w:t>
      </w:r>
      <w:r w:rsidR="00214B48" w:rsidRPr="002C53E5">
        <w:t>«Об использовании автомобильных дорог и осуществлении дорожной деятельности на территории муниципального  образования  «Майск»</w:t>
      </w:r>
      <w:r w:rsidR="00B04D2B">
        <w:t xml:space="preserve">………………………………………………………………………………..162 </w:t>
      </w:r>
      <w:proofErr w:type="gramStart"/>
      <w:r w:rsidR="00B04D2B">
        <w:t>стр</w:t>
      </w:r>
      <w:proofErr w:type="gramEnd"/>
    </w:p>
    <w:p w:rsidR="00214B48" w:rsidRPr="002C53E5" w:rsidRDefault="00214577" w:rsidP="00D76C0F">
      <w:pPr>
        <w:pStyle w:val="a7"/>
        <w:numPr>
          <w:ilvl w:val="0"/>
          <w:numId w:val="2"/>
        </w:numPr>
        <w:rPr>
          <w:rFonts w:eastAsia="SimSun"/>
          <w:lang w:eastAsia="zh-CN"/>
        </w:rPr>
      </w:pPr>
      <w:r w:rsidRPr="002C53E5">
        <w:t xml:space="preserve">Решение № 132 от28.01.2013 г. </w:t>
      </w:r>
      <w:r w:rsidR="00214B48" w:rsidRPr="002C53E5">
        <w:t xml:space="preserve">  2</w:t>
      </w:r>
      <w:r w:rsidR="00214B48" w:rsidRPr="002C53E5">
        <w:rPr>
          <w:rFonts w:eastAsia="SimSun"/>
          <w:lang w:eastAsia="zh-CN"/>
        </w:rPr>
        <w:t>Об утверждении схемы десятимандатного избирательного округа по выборам депутатов Думы муниципального образования «Майск» третьего созыва»</w:t>
      </w:r>
      <w:r w:rsidR="00B04D2B">
        <w:rPr>
          <w:rFonts w:eastAsia="SimSun"/>
          <w:lang w:eastAsia="zh-CN"/>
        </w:rPr>
        <w:t xml:space="preserve">…………………………………………………………….179 </w:t>
      </w:r>
      <w:proofErr w:type="gramStart"/>
      <w:r w:rsidR="00B04D2B">
        <w:rPr>
          <w:rFonts w:eastAsia="SimSun"/>
          <w:lang w:eastAsia="zh-CN"/>
        </w:rPr>
        <w:t>стр</w:t>
      </w:r>
      <w:proofErr w:type="gramEnd"/>
    </w:p>
    <w:p w:rsidR="00214577" w:rsidRPr="002C53E5" w:rsidRDefault="00214B48" w:rsidP="00D76C0F">
      <w:pPr>
        <w:pStyle w:val="a7"/>
        <w:numPr>
          <w:ilvl w:val="0"/>
          <w:numId w:val="2"/>
        </w:numPr>
      </w:pPr>
      <w:r w:rsidRPr="002C53E5">
        <w:t>Устав МО «Майск» в новой редакции</w:t>
      </w:r>
      <w:r w:rsidR="00B04D2B">
        <w:t xml:space="preserve">…………………………………………..182-227 </w:t>
      </w:r>
      <w:proofErr w:type="gramStart"/>
      <w:r w:rsidR="00B04D2B">
        <w:t>стр</w:t>
      </w:r>
      <w:proofErr w:type="gramEnd"/>
    </w:p>
    <w:p w:rsidR="00214B48" w:rsidRPr="002C53E5" w:rsidRDefault="00214B48" w:rsidP="00D76C0F">
      <w:pPr>
        <w:pStyle w:val="a7"/>
        <w:numPr>
          <w:ilvl w:val="0"/>
          <w:numId w:val="2"/>
        </w:numPr>
      </w:pPr>
      <w:r w:rsidRPr="002C53E5">
        <w:t>Протокол публичных слушаний по рассмотрению проекта Правил землепользования  и застройки муниципального образования «Майск» Осинского района,  Иркутской области</w:t>
      </w:r>
      <w:r w:rsidR="00B04D2B">
        <w:t xml:space="preserve">…………………………………………………………………………………228 </w:t>
      </w:r>
      <w:proofErr w:type="gramStart"/>
      <w:r w:rsidR="00B04D2B">
        <w:t>стр</w:t>
      </w:r>
      <w:proofErr w:type="gramEnd"/>
    </w:p>
    <w:p w:rsidR="00214B48" w:rsidRPr="002C53E5" w:rsidRDefault="00214B48" w:rsidP="00214B48">
      <w:pPr>
        <w:pStyle w:val="a7"/>
      </w:pPr>
    </w:p>
    <w:p w:rsidR="00214B48" w:rsidRPr="002C53E5" w:rsidRDefault="00214B48" w:rsidP="00214B48">
      <w:pPr>
        <w:tabs>
          <w:tab w:val="left" w:pos="2295"/>
        </w:tabs>
        <w:jc w:val="center"/>
      </w:pPr>
      <w:r w:rsidRPr="002C53E5">
        <w:lastRenderedPageBreak/>
        <w:t>РОССИЙСКАЯ ФЕДЕРАЦИЯ</w:t>
      </w:r>
    </w:p>
    <w:p w:rsidR="00214B48" w:rsidRPr="002C53E5" w:rsidRDefault="00214B48" w:rsidP="00214B48">
      <w:pPr>
        <w:tabs>
          <w:tab w:val="left" w:pos="2295"/>
        </w:tabs>
        <w:jc w:val="center"/>
      </w:pPr>
      <w:r w:rsidRPr="002C53E5">
        <w:t>ИРКУТСКАЯ ОБЛАСТЬ</w:t>
      </w:r>
    </w:p>
    <w:p w:rsidR="00214B48" w:rsidRPr="002C53E5" w:rsidRDefault="00214B48" w:rsidP="00214B48">
      <w:pPr>
        <w:tabs>
          <w:tab w:val="left" w:pos="2295"/>
        </w:tabs>
        <w:jc w:val="center"/>
      </w:pPr>
      <w:r w:rsidRPr="002C53E5">
        <w:t>ОСИНСКИЙ РАЙОН</w:t>
      </w:r>
    </w:p>
    <w:p w:rsidR="00214B48" w:rsidRPr="002C53E5" w:rsidRDefault="00214B48" w:rsidP="00214B48">
      <w:pPr>
        <w:tabs>
          <w:tab w:val="left" w:pos="2295"/>
        </w:tabs>
        <w:jc w:val="center"/>
      </w:pPr>
      <w:r w:rsidRPr="002C53E5">
        <w:t>МУНИЦИПАЛЬНОЕ ОБРАЗОВАНИЕ «МАЙСК»</w:t>
      </w:r>
    </w:p>
    <w:p w:rsidR="00214B48" w:rsidRPr="002C53E5" w:rsidRDefault="00214B48" w:rsidP="00214B48">
      <w:pPr>
        <w:tabs>
          <w:tab w:val="left" w:pos="2295"/>
        </w:tabs>
        <w:jc w:val="center"/>
      </w:pPr>
      <w:r w:rsidRPr="002C53E5">
        <w:t>АДМИНИСТРАЦИЯ</w:t>
      </w:r>
    </w:p>
    <w:p w:rsidR="00214B48" w:rsidRPr="002C53E5" w:rsidRDefault="00214B48" w:rsidP="00214B48">
      <w:pPr>
        <w:tabs>
          <w:tab w:val="left" w:pos="2295"/>
        </w:tabs>
        <w:jc w:val="center"/>
      </w:pPr>
    </w:p>
    <w:p w:rsidR="00214B48" w:rsidRPr="002C53E5" w:rsidRDefault="00214B48" w:rsidP="00214B48">
      <w:pPr>
        <w:tabs>
          <w:tab w:val="left" w:pos="2295"/>
        </w:tabs>
        <w:jc w:val="center"/>
      </w:pPr>
      <w:r w:rsidRPr="002C53E5">
        <w:t>ПОСТАНОВЛЕНИЕ № 1</w:t>
      </w:r>
    </w:p>
    <w:p w:rsidR="00214B48" w:rsidRPr="002C53E5" w:rsidRDefault="00214B48" w:rsidP="00214B48">
      <w:pPr>
        <w:jc w:val="center"/>
        <w:rPr>
          <w:rFonts w:eastAsia="Calibri"/>
          <w:lang w:eastAsia="en-US"/>
        </w:rPr>
      </w:pPr>
    </w:p>
    <w:p w:rsidR="00214B48" w:rsidRPr="002C53E5" w:rsidRDefault="00214B48" w:rsidP="00214B48">
      <w:pPr>
        <w:jc w:val="center"/>
        <w:rPr>
          <w:rFonts w:eastAsia="Calibri"/>
          <w:lang w:eastAsia="en-US"/>
        </w:rPr>
      </w:pPr>
    </w:p>
    <w:p w:rsidR="00214B48" w:rsidRPr="002C53E5" w:rsidRDefault="00214B48" w:rsidP="00214B48">
      <w:pPr>
        <w:tabs>
          <w:tab w:val="center" w:pos="4153"/>
          <w:tab w:val="right" w:pos="8306"/>
        </w:tabs>
      </w:pPr>
      <w:r w:rsidRPr="002C53E5">
        <w:t>от  11 января 2013 г.                                                                         с. Майск</w:t>
      </w:r>
    </w:p>
    <w:p w:rsidR="00214B48" w:rsidRPr="002C53E5" w:rsidRDefault="00214B48" w:rsidP="00214B48">
      <w:pPr>
        <w:tabs>
          <w:tab w:val="center" w:pos="4153"/>
          <w:tab w:val="right" w:pos="8306"/>
        </w:tabs>
        <w:jc w:val="center"/>
      </w:pPr>
      <w:r w:rsidRPr="002C53E5">
        <w:t xml:space="preserve">                 </w:t>
      </w:r>
    </w:p>
    <w:p w:rsidR="00214B48" w:rsidRPr="002C53E5" w:rsidRDefault="00214B48" w:rsidP="00214B48">
      <w:r w:rsidRPr="002C53E5">
        <w:t xml:space="preserve">«О мерах по профилактике </w:t>
      </w:r>
    </w:p>
    <w:p w:rsidR="00214B48" w:rsidRPr="002C53E5" w:rsidRDefault="00214B48" w:rsidP="00214B48">
      <w:r w:rsidRPr="002C53E5">
        <w:t>терроризма и экстремизма»</w:t>
      </w:r>
    </w:p>
    <w:p w:rsidR="00214B48" w:rsidRPr="002C53E5" w:rsidRDefault="00214B48" w:rsidP="00214B48">
      <w:r w:rsidRPr="002C53E5">
        <w:t xml:space="preserve"> </w:t>
      </w:r>
    </w:p>
    <w:p w:rsidR="00214B48" w:rsidRPr="002C53E5" w:rsidRDefault="00214B48" w:rsidP="00214B48">
      <w:pPr>
        <w:autoSpaceDE w:val="0"/>
        <w:autoSpaceDN w:val="0"/>
        <w:adjustRightInd w:val="0"/>
        <w:ind w:firstLine="540"/>
        <w:jc w:val="both"/>
        <w:outlineLvl w:val="0"/>
      </w:pPr>
      <w:proofErr w:type="gramStart"/>
      <w:r w:rsidRPr="002C53E5">
        <w:t>В целях профилактики терроризма и экстремизма, а также в минимизации и (или) ликвидации последствий проявлений терроризма и экстремизма в границах муниципального образования «Майск»,  в соответствии с пунктом 7.1 части 1 статьи 14 Федерального закона 131-ФЗ от 06.10.2003г. «Об общих принципах организации местного самоуправления в РФ», Федеральным законом от 06.03.2006г. № 35-ФЗ «О противодействии терроризму», статьи 5 Федерального закона от</w:t>
      </w:r>
      <w:proofErr w:type="gramEnd"/>
      <w:r w:rsidRPr="002C53E5">
        <w:t xml:space="preserve"> 25.07.2002г. № 114-ФЗ «О противодействии экстремистской деятельности», руководствуясь  пунктом 2 статьи 14,1 Устава  муниципального образования «Майск»</w:t>
      </w:r>
    </w:p>
    <w:p w:rsidR="00214B48" w:rsidRPr="002C53E5" w:rsidRDefault="00214B48" w:rsidP="00214B48">
      <w:pPr>
        <w:jc w:val="center"/>
      </w:pPr>
    </w:p>
    <w:p w:rsidR="00214B48" w:rsidRPr="002C53E5" w:rsidRDefault="00214B48" w:rsidP="00214B48">
      <w:pPr>
        <w:jc w:val="center"/>
      </w:pPr>
      <w:r w:rsidRPr="002C53E5">
        <w:t>ПОСТАНОВЛЯЮ:</w:t>
      </w:r>
    </w:p>
    <w:p w:rsidR="00214B48" w:rsidRPr="002C53E5" w:rsidRDefault="00214B48" w:rsidP="00214B48">
      <w:pPr>
        <w:jc w:val="center"/>
      </w:pPr>
    </w:p>
    <w:p w:rsidR="00214B48" w:rsidRPr="002C53E5" w:rsidRDefault="00214B48" w:rsidP="00D76C0F">
      <w:pPr>
        <w:numPr>
          <w:ilvl w:val="0"/>
          <w:numId w:val="3"/>
        </w:numPr>
        <w:jc w:val="both"/>
      </w:pPr>
      <w:r w:rsidRPr="002C53E5">
        <w:t>Утвердить состав комиссии по профилактике терроризма и экстремизма в границах муниципального образования «Майск» (приложение №1);</w:t>
      </w:r>
    </w:p>
    <w:p w:rsidR="00214B48" w:rsidRPr="002C53E5" w:rsidRDefault="00214B48" w:rsidP="00D76C0F">
      <w:pPr>
        <w:numPr>
          <w:ilvl w:val="0"/>
          <w:numId w:val="3"/>
        </w:numPr>
        <w:jc w:val="both"/>
      </w:pPr>
      <w:r w:rsidRPr="002C53E5">
        <w:t>Утвердить Положение о профилактике терроризма и экстремизма в границах муниципального образования «Майск» (приложение №2);</w:t>
      </w:r>
    </w:p>
    <w:p w:rsidR="00214B48" w:rsidRPr="002C53E5" w:rsidRDefault="00214B48" w:rsidP="00D76C0F">
      <w:pPr>
        <w:numPr>
          <w:ilvl w:val="0"/>
          <w:numId w:val="3"/>
        </w:numPr>
        <w:jc w:val="both"/>
      </w:pPr>
      <w:r w:rsidRPr="002C53E5">
        <w:t>Утвердить Программу профилактических, воспитательных, пропагандистских мер, направленных на предупреждение экстремистской деятельности  в границах муниципального образования «Майск» (приложение №3);</w:t>
      </w:r>
    </w:p>
    <w:p w:rsidR="00214B48" w:rsidRPr="002C53E5" w:rsidRDefault="00214B48" w:rsidP="00D76C0F">
      <w:pPr>
        <w:numPr>
          <w:ilvl w:val="0"/>
          <w:numId w:val="3"/>
        </w:numPr>
        <w:jc w:val="both"/>
      </w:pPr>
      <w:r w:rsidRPr="002C53E5">
        <w:t>Утвердить план основных мероприятий по профилактике терроризма и экстремизма в границах муниципального образования «Майск» (приложение №4);</w:t>
      </w:r>
    </w:p>
    <w:p w:rsidR="00214B48" w:rsidRPr="002C53E5" w:rsidRDefault="00214B48" w:rsidP="00D76C0F">
      <w:pPr>
        <w:numPr>
          <w:ilvl w:val="0"/>
          <w:numId w:val="3"/>
        </w:numPr>
        <w:jc w:val="both"/>
      </w:pPr>
      <w:r w:rsidRPr="002C53E5">
        <w:t>Признать утратившим силу постановление администрации муниципального образования «Майск» №1 от 11.01.2011г. «О мерах по профилактике терроризма и экстремизма»</w:t>
      </w:r>
    </w:p>
    <w:p w:rsidR="00214B48" w:rsidRPr="002C53E5" w:rsidRDefault="00214B48" w:rsidP="00D76C0F">
      <w:pPr>
        <w:numPr>
          <w:ilvl w:val="0"/>
          <w:numId w:val="3"/>
        </w:numPr>
        <w:jc w:val="both"/>
      </w:pPr>
      <w:r w:rsidRPr="002C53E5">
        <w:t>Опубликовать настоящее постановление в «Вестнике» муниципального образования «Майск».</w:t>
      </w:r>
    </w:p>
    <w:p w:rsidR="00214B48" w:rsidRPr="002C53E5" w:rsidRDefault="00214B48" w:rsidP="00D76C0F">
      <w:pPr>
        <w:numPr>
          <w:ilvl w:val="0"/>
          <w:numId w:val="3"/>
        </w:numPr>
        <w:jc w:val="both"/>
      </w:pPr>
      <w:proofErr w:type="gramStart"/>
      <w:r w:rsidRPr="002C53E5">
        <w:t>Контроль за</w:t>
      </w:r>
      <w:proofErr w:type="gramEnd"/>
      <w:r w:rsidRPr="002C53E5">
        <w:t xml:space="preserve"> исполнением настоящего постановления оставляю за собой.</w:t>
      </w:r>
    </w:p>
    <w:p w:rsidR="00214B48" w:rsidRPr="002C53E5" w:rsidRDefault="00214B48" w:rsidP="00214B48"/>
    <w:p w:rsidR="00214B48" w:rsidRPr="002C53E5" w:rsidRDefault="00214B48" w:rsidP="00214B48"/>
    <w:p w:rsidR="00214B48" w:rsidRPr="002C53E5" w:rsidRDefault="00214B48" w:rsidP="00214B48">
      <w:r w:rsidRPr="002C53E5">
        <w:t xml:space="preserve">Глава  администрации МО «Майск»          </w:t>
      </w:r>
      <w:r w:rsidRPr="002C53E5">
        <w:tab/>
      </w:r>
      <w:r w:rsidRPr="002C53E5">
        <w:tab/>
        <w:t xml:space="preserve">Серебренников  А.И.                                                                         </w:t>
      </w:r>
    </w:p>
    <w:p w:rsidR="00214B48" w:rsidRPr="002C53E5" w:rsidRDefault="00214B48" w:rsidP="00214B48">
      <w:r w:rsidRPr="002C53E5">
        <w:br w:type="page"/>
      </w:r>
    </w:p>
    <w:p w:rsidR="00214B48" w:rsidRPr="002C53E5" w:rsidRDefault="00214B48" w:rsidP="00214B48">
      <w:pPr>
        <w:tabs>
          <w:tab w:val="left" w:pos="2295"/>
        </w:tabs>
        <w:ind w:left="6237"/>
      </w:pPr>
      <w:r w:rsidRPr="002C53E5">
        <w:lastRenderedPageBreak/>
        <w:t>Приложение № 1</w:t>
      </w:r>
    </w:p>
    <w:p w:rsidR="00214B48" w:rsidRPr="002C53E5" w:rsidRDefault="00214B48" w:rsidP="00214B48">
      <w:pPr>
        <w:tabs>
          <w:tab w:val="left" w:pos="2295"/>
        </w:tabs>
        <w:ind w:left="6237"/>
      </w:pPr>
      <w:r w:rsidRPr="002C53E5">
        <w:t>к постановлению Главы</w:t>
      </w:r>
    </w:p>
    <w:p w:rsidR="00214B48" w:rsidRPr="002C53E5" w:rsidRDefault="00214B48" w:rsidP="00214B48">
      <w:pPr>
        <w:tabs>
          <w:tab w:val="left" w:pos="2295"/>
        </w:tabs>
        <w:ind w:left="6237"/>
      </w:pPr>
      <w:r w:rsidRPr="002C53E5">
        <w:t>Администрации МО «Майск»</w:t>
      </w:r>
    </w:p>
    <w:p w:rsidR="00214B48" w:rsidRPr="002C53E5" w:rsidRDefault="00214B48" w:rsidP="00214B48">
      <w:pPr>
        <w:tabs>
          <w:tab w:val="left" w:pos="2295"/>
        </w:tabs>
        <w:ind w:left="6237"/>
      </w:pPr>
      <w:r w:rsidRPr="002C53E5">
        <w:t>от 11.01.2013 года № 1</w:t>
      </w:r>
    </w:p>
    <w:p w:rsidR="00214B48" w:rsidRPr="002C53E5" w:rsidRDefault="00214B48" w:rsidP="00214B48">
      <w:pPr>
        <w:tabs>
          <w:tab w:val="left" w:pos="2295"/>
        </w:tabs>
        <w:jc w:val="right"/>
      </w:pPr>
    </w:p>
    <w:p w:rsidR="00214B48" w:rsidRDefault="00214B48" w:rsidP="00214B48">
      <w:pPr>
        <w:tabs>
          <w:tab w:val="left" w:pos="2295"/>
        </w:tabs>
        <w:jc w:val="center"/>
      </w:pPr>
    </w:p>
    <w:p w:rsidR="0052558A" w:rsidRPr="002C53E5" w:rsidRDefault="0052558A" w:rsidP="00214B48">
      <w:pPr>
        <w:tabs>
          <w:tab w:val="left" w:pos="2295"/>
        </w:tabs>
        <w:jc w:val="center"/>
      </w:pPr>
    </w:p>
    <w:p w:rsidR="00214B48" w:rsidRPr="002C53E5" w:rsidRDefault="00214B48" w:rsidP="00214B48">
      <w:pPr>
        <w:tabs>
          <w:tab w:val="left" w:pos="2295"/>
        </w:tabs>
        <w:jc w:val="center"/>
      </w:pPr>
    </w:p>
    <w:p w:rsidR="00214B48" w:rsidRPr="002C53E5" w:rsidRDefault="00214B48" w:rsidP="00214B48">
      <w:pPr>
        <w:tabs>
          <w:tab w:val="left" w:pos="2295"/>
        </w:tabs>
        <w:jc w:val="center"/>
        <w:rPr>
          <w:b/>
        </w:rPr>
      </w:pPr>
      <w:r w:rsidRPr="002C53E5">
        <w:rPr>
          <w:b/>
        </w:rPr>
        <w:t>Состав комиссии по профилактике</w:t>
      </w:r>
    </w:p>
    <w:p w:rsidR="00214B48" w:rsidRPr="002C53E5" w:rsidRDefault="00214B48" w:rsidP="00214B48">
      <w:pPr>
        <w:tabs>
          <w:tab w:val="left" w:pos="2295"/>
        </w:tabs>
        <w:jc w:val="center"/>
        <w:rPr>
          <w:b/>
        </w:rPr>
      </w:pPr>
      <w:r w:rsidRPr="002C53E5">
        <w:rPr>
          <w:b/>
        </w:rPr>
        <w:t>терроризма и экстремизма в МО «Майск»</w:t>
      </w:r>
    </w:p>
    <w:p w:rsidR="00214B48" w:rsidRPr="002C53E5" w:rsidRDefault="00214B48" w:rsidP="00214B48">
      <w:pPr>
        <w:tabs>
          <w:tab w:val="left" w:pos="2295"/>
        </w:tabs>
        <w:jc w:val="center"/>
      </w:pPr>
    </w:p>
    <w:p w:rsidR="00214B48" w:rsidRPr="002C53E5" w:rsidRDefault="00214B48" w:rsidP="00D76C0F">
      <w:pPr>
        <w:numPr>
          <w:ilvl w:val="0"/>
          <w:numId w:val="4"/>
        </w:numPr>
        <w:tabs>
          <w:tab w:val="left" w:pos="2295"/>
        </w:tabs>
      </w:pPr>
      <w:r w:rsidRPr="002C53E5">
        <w:t>Серебренников  А.И. – глава МО «Майск» - председатель комиссии</w:t>
      </w:r>
    </w:p>
    <w:p w:rsidR="00214B48" w:rsidRPr="002C53E5" w:rsidRDefault="00214B48" w:rsidP="00D76C0F">
      <w:pPr>
        <w:numPr>
          <w:ilvl w:val="0"/>
          <w:numId w:val="4"/>
        </w:numPr>
        <w:tabs>
          <w:tab w:val="left" w:pos="2295"/>
        </w:tabs>
      </w:pPr>
      <w:r w:rsidRPr="002C53E5">
        <w:t xml:space="preserve">Егорова А.А. – заместитель председателя комиссии </w:t>
      </w:r>
    </w:p>
    <w:p w:rsidR="00214B48" w:rsidRPr="002C53E5" w:rsidRDefault="00214B48" w:rsidP="00D76C0F">
      <w:pPr>
        <w:numPr>
          <w:ilvl w:val="0"/>
          <w:numId w:val="4"/>
        </w:numPr>
        <w:tabs>
          <w:tab w:val="left" w:pos="2295"/>
        </w:tabs>
      </w:pPr>
      <w:r w:rsidRPr="002C53E5">
        <w:t>Малеева Е.А. – секретарь комиссии</w:t>
      </w:r>
    </w:p>
    <w:p w:rsidR="00214B48" w:rsidRPr="002C53E5" w:rsidRDefault="00214B48" w:rsidP="00214B48">
      <w:pPr>
        <w:tabs>
          <w:tab w:val="left" w:pos="2295"/>
        </w:tabs>
      </w:pPr>
    </w:p>
    <w:p w:rsidR="00214B48" w:rsidRPr="002C53E5" w:rsidRDefault="00214B48" w:rsidP="00214B48">
      <w:pPr>
        <w:tabs>
          <w:tab w:val="left" w:pos="2295"/>
        </w:tabs>
        <w:jc w:val="center"/>
        <w:rPr>
          <w:b/>
        </w:rPr>
      </w:pPr>
      <w:r w:rsidRPr="002C53E5">
        <w:rPr>
          <w:b/>
        </w:rPr>
        <w:t>Члены комиссии:</w:t>
      </w:r>
    </w:p>
    <w:p w:rsidR="00214B48" w:rsidRPr="002C53E5" w:rsidRDefault="00214B48" w:rsidP="00214B48">
      <w:pPr>
        <w:tabs>
          <w:tab w:val="left" w:pos="2295"/>
        </w:tabs>
        <w:jc w:val="center"/>
      </w:pPr>
    </w:p>
    <w:p w:rsidR="00214B48" w:rsidRPr="002C53E5" w:rsidRDefault="00214B48" w:rsidP="00D76C0F">
      <w:pPr>
        <w:numPr>
          <w:ilvl w:val="0"/>
          <w:numId w:val="5"/>
        </w:numPr>
        <w:tabs>
          <w:tab w:val="left" w:pos="2295"/>
        </w:tabs>
      </w:pPr>
      <w:r w:rsidRPr="002C53E5">
        <w:t>Федорова У.С. - директор МБОУ «Майская СОШ»,</w:t>
      </w:r>
    </w:p>
    <w:p w:rsidR="00214B48" w:rsidRPr="002C53E5" w:rsidRDefault="00214B48" w:rsidP="00D76C0F">
      <w:pPr>
        <w:numPr>
          <w:ilvl w:val="0"/>
          <w:numId w:val="5"/>
        </w:numPr>
        <w:tabs>
          <w:tab w:val="left" w:pos="2295"/>
        </w:tabs>
      </w:pPr>
      <w:r w:rsidRPr="002C53E5">
        <w:t xml:space="preserve">Москвитина Т.И. – директор МБОУ «Абрамовская </w:t>
      </w:r>
      <w:proofErr w:type="gramStart"/>
      <w:r w:rsidRPr="002C53E5">
        <w:t>НОШ-детский</w:t>
      </w:r>
      <w:proofErr w:type="gramEnd"/>
      <w:r w:rsidRPr="002C53E5">
        <w:t xml:space="preserve"> сад»,</w:t>
      </w:r>
    </w:p>
    <w:p w:rsidR="00214B48" w:rsidRPr="002C53E5" w:rsidRDefault="00214B48" w:rsidP="00D76C0F">
      <w:pPr>
        <w:numPr>
          <w:ilvl w:val="0"/>
          <w:numId w:val="5"/>
        </w:numPr>
        <w:tabs>
          <w:tab w:val="left" w:pos="2295"/>
        </w:tabs>
      </w:pPr>
      <w:r w:rsidRPr="002C53E5">
        <w:t xml:space="preserve">Самбурова Л.Р. – депутат Думы, фельдшер </w:t>
      </w:r>
      <w:proofErr w:type="gramStart"/>
      <w:r w:rsidRPr="002C53E5">
        <w:t>Майского</w:t>
      </w:r>
      <w:proofErr w:type="gramEnd"/>
      <w:r w:rsidRPr="002C53E5">
        <w:t xml:space="preserve"> ФАП,</w:t>
      </w:r>
    </w:p>
    <w:p w:rsidR="00214B48" w:rsidRPr="002C53E5" w:rsidRDefault="00214B48" w:rsidP="00D76C0F">
      <w:pPr>
        <w:numPr>
          <w:ilvl w:val="0"/>
          <w:numId w:val="5"/>
        </w:numPr>
        <w:tabs>
          <w:tab w:val="left" w:pos="2295"/>
        </w:tabs>
      </w:pPr>
      <w:r w:rsidRPr="002C53E5">
        <w:t>Камалова Н.М. – директор МБУК «Майский КДЦ»,</w:t>
      </w:r>
    </w:p>
    <w:p w:rsidR="00214B48" w:rsidRPr="002C53E5" w:rsidRDefault="00214B48" w:rsidP="00D76C0F">
      <w:pPr>
        <w:numPr>
          <w:ilvl w:val="0"/>
          <w:numId w:val="5"/>
        </w:numPr>
        <w:tabs>
          <w:tab w:val="left" w:pos="2295"/>
        </w:tabs>
      </w:pPr>
      <w:r w:rsidRPr="002C53E5">
        <w:t>Москвитин А.С. - участковый уполномоченный полиции отдела полиции (дислокация п</w:t>
      </w:r>
      <w:proofErr w:type="gramStart"/>
      <w:r w:rsidRPr="002C53E5">
        <w:t>.О</w:t>
      </w:r>
      <w:proofErr w:type="gramEnd"/>
      <w:r w:rsidRPr="002C53E5">
        <w:t>са) МО МВД России «Боханский».</w:t>
      </w:r>
    </w:p>
    <w:p w:rsidR="00214B48" w:rsidRPr="002C53E5" w:rsidRDefault="00214B48" w:rsidP="00214B48">
      <w:pPr>
        <w:tabs>
          <w:tab w:val="left" w:pos="2295"/>
        </w:tabs>
      </w:pPr>
    </w:p>
    <w:p w:rsidR="00214B48" w:rsidRPr="002C53E5" w:rsidRDefault="00214B48" w:rsidP="00214B48">
      <w:pPr>
        <w:tabs>
          <w:tab w:val="left" w:pos="2295"/>
        </w:tabs>
      </w:pPr>
    </w:p>
    <w:p w:rsidR="00214B48" w:rsidRPr="002C53E5" w:rsidRDefault="00214B48" w:rsidP="00214B48">
      <w:pPr>
        <w:tabs>
          <w:tab w:val="left" w:pos="2295"/>
        </w:tabs>
      </w:pPr>
    </w:p>
    <w:p w:rsidR="00214B48" w:rsidRPr="002C53E5" w:rsidRDefault="00214B48" w:rsidP="00214B48">
      <w:pPr>
        <w:tabs>
          <w:tab w:val="left" w:pos="2295"/>
        </w:tabs>
        <w:ind w:left="6237"/>
      </w:pPr>
      <w:r w:rsidRPr="002C53E5">
        <w:t>Приложение № 2</w:t>
      </w:r>
    </w:p>
    <w:p w:rsidR="00214B48" w:rsidRPr="002C53E5" w:rsidRDefault="00214B48" w:rsidP="00214B48">
      <w:pPr>
        <w:tabs>
          <w:tab w:val="left" w:pos="2295"/>
        </w:tabs>
        <w:ind w:left="6237"/>
      </w:pPr>
      <w:r w:rsidRPr="002C53E5">
        <w:t>к постановлению Главы</w:t>
      </w:r>
    </w:p>
    <w:p w:rsidR="00214B48" w:rsidRPr="002C53E5" w:rsidRDefault="00214B48" w:rsidP="00214B48">
      <w:pPr>
        <w:tabs>
          <w:tab w:val="left" w:pos="2295"/>
        </w:tabs>
        <w:ind w:left="6237"/>
      </w:pPr>
      <w:r w:rsidRPr="002C53E5">
        <w:t>Администрации МО «Майск»</w:t>
      </w:r>
    </w:p>
    <w:p w:rsidR="00214B48" w:rsidRPr="002C53E5" w:rsidRDefault="00214B48" w:rsidP="00214B48">
      <w:pPr>
        <w:tabs>
          <w:tab w:val="left" w:pos="2295"/>
        </w:tabs>
        <w:ind w:left="6237"/>
      </w:pPr>
      <w:r w:rsidRPr="002C53E5">
        <w:t>от 11.01.2013 года № 1</w:t>
      </w:r>
    </w:p>
    <w:p w:rsidR="00214B48" w:rsidRPr="002C53E5" w:rsidRDefault="00214B48" w:rsidP="00214B48">
      <w:pPr>
        <w:tabs>
          <w:tab w:val="left" w:pos="2295"/>
        </w:tabs>
        <w:jc w:val="right"/>
      </w:pPr>
    </w:p>
    <w:p w:rsidR="00214B48" w:rsidRPr="002C53E5" w:rsidRDefault="00214B48" w:rsidP="00214B48">
      <w:pPr>
        <w:tabs>
          <w:tab w:val="left" w:pos="2295"/>
        </w:tabs>
        <w:jc w:val="right"/>
      </w:pPr>
    </w:p>
    <w:p w:rsidR="00214B48" w:rsidRPr="002C53E5" w:rsidRDefault="00214B48" w:rsidP="00214B48">
      <w:pPr>
        <w:tabs>
          <w:tab w:val="left" w:pos="2295"/>
        </w:tabs>
        <w:jc w:val="center"/>
        <w:rPr>
          <w:b/>
        </w:rPr>
      </w:pPr>
      <w:r w:rsidRPr="002C53E5">
        <w:rPr>
          <w:b/>
        </w:rPr>
        <w:t>ПОЛОЖЕНИЕ</w:t>
      </w:r>
    </w:p>
    <w:p w:rsidR="00214B48" w:rsidRPr="002C53E5" w:rsidRDefault="00214B48" w:rsidP="00214B48">
      <w:pPr>
        <w:tabs>
          <w:tab w:val="left" w:pos="2295"/>
        </w:tabs>
        <w:jc w:val="center"/>
        <w:rPr>
          <w:b/>
        </w:rPr>
      </w:pPr>
    </w:p>
    <w:p w:rsidR="00214B48" w:rsidRPr="002C53E5" w:rsidRDefault="00214B48" w:rsidP="00214B48">
      <w:pPr>
        <w:tabs>
          <w:tab w:val="left" w:pos="2295"/>
        </w:tabs>
        <w:jc w:val="center"/>
        <w:rPr>
          <w:b/>
        </w:rPr>
      </w:pPr>
      <w:r w:rsidRPr="002C53E5">
        <w:rPr>
          <w:b/>
        </w:rPr>
        <w:t>Профилактика терроризма и экстремизма</w:t>
      </w:r>
    </w:p>
    <w:p w:rsidR="00214B48" w:rsidRPr="002C53E5" w:rsidRDefault="00214B48" w:rsidP="00214B48">
      <w:pPr>
        <w:tabs>
          <w:tab w:val="left" w:pos="2295"/>
        </w:tabs>
      </w:pPr>
    </w:p>
    <w:p w:rsidR="00214B48" w:rsidRPr="002C53E5" w:rsidRDefault="00214B48" w:rsidP="00214B48">
      <w:pPr>
        <w:tabs>
          <w:tab w:val="left" w:pos="2295"/>
        </w:tabs>
        <w:jc w:val="center"/>
        <w:rPr>
          <w:b/>
        </w:rPr>
      </w:pPr>
      <w:r w:rsidRPr="002C53E5">
        <w:rPr>
          <w:b/>
        </w:rPr>
        <w:t>1. Общие положения</w:t>
      </w:r>
    </w:p>
    <w:p w:rsidR="00214B48" w:rsidRPr="002C53E5" w:rsidRDefault="00214B48" w:rsidP="00214B48">
      <w:pPr>
        <w:tabs>
          <w:tab w:val="left" w:pos="2295"/>
        </w:tabs>
        <w:jc w:val="right"/>
      </w:pPr>
    </w:p>
    <w:p w:rsidR="00214B48" w:rsidRPr="002C53E5" w:rsidRDefault="00214B48" w:rsidP="00D76C0F">
      <w:pPr>
        <w:numPr>
          <w:ilvl w:val="1"/>
          <w:numId w:val="6"/>
        </w:numPr>
        <w:tabs>
          <w:tab w:val="left" w:pos="2295"/>
        </w:tabs>
        <w:ind w:hanging="600"/>
        <w:jc w:val="both"/>
      </w:pPr>
      <w:r w:rsidRPr="002C53E5">
        <w:t>Настоящее Положение направлено на реализацию полномочий органов местного самоуправления муниципального образования «Майск» по участию в профилактике терроризма и экстремизма.</w:t>
      </w:r>
    </w:p>
    <w:p w:rsidR="00214B48" w:rsidRPr="002C53E5" w:rsidRDefault="00214B48" w:rsidP="00214B48">
      <w:pPr>
        <w:tabs>
          <w:tab w:val="left" w:pos="2295"/>
        </w:tabs>
      </w:pPr>
    </w:p>
    <w:p w:rsidR="00214B48" w:rsidRPr="002C53E5" w:rsidRDefault="00214B48" w:rsidP="00D76C0F">
      <w:pPr>
        <w:numPr>
          <w:ilvl w:val="0"/>
          <w:numId w:val="6"/>
        </w:numPr>
        <w:tabs>
          <w:tab w:val="left" w:pos="2295"/>
        </w:tabs>
        <w:jc w:val="center"/>
        <w:rPr>
          <w:b/>
        </w:rPr>
      </w:pPr>
      <w:r w:rsidRPr="002C53E5">
        <w:rPr>
          <w:b/>
        </w:rPr>
        <w:t>Полномочия органов местного самоуправления</w:t>
      </w:r>
    </w:p>
    <w:p w:rsidR="00214B48" w:rsidRPr="002C53E5" w:rsidRDefault="00214B48" w:rsidP="00214B48">
      <w:pPr>
        <w:tabs>
          <w:tab w:val="left" w:pos="2295"/>
        </w:tabs>
        <w:rPr>
          <w:b/>
        </w:rPr>
      </w:pPr>
    </w:p>
    <w:p w:rsidR="00214B48" w:rsidRPr="002C53E5" w:rsidRDefault="00214B48" w:rsidP="00D76C0F">
      <w:pPr>
        <w:numPr>
          <w:ilvl w:val="1"/>
          <w:numId w:val="6"/>
        </w:numPr>
        <w:tabs>
          <w:tab w:val="num" w:pos="567"/>
          <w:tab w:val="left" w:pos="2295"/>
        </w:tabs>
        <w:ind w:hanging="600"/>
        <w:jc w:val="both"/>
      </w:pPr>
      <w:r w:rsidRPr="002C53E5">
        <w:t>Принятие решений по вопросам профилактики терроризма и экстремизма в границах муниципального образования «Майск».</w:t>
      </w:r>
    </w:p>
    <w:p w:rsidR="00214B48" w:rsidRPr="002C53E5" w:rsidRDefault="00214B48" w:rsidP="00D76C0F">
      <w:pPr>
        <w:numPr>
          <w:ilvl w:val="1"/>
          <w:numId w:val="6"/>
        </w:numPr>
        <w:tabs>
          <w:tab w:val="num" w:pos="709"/>
          <w:tab w:val="left" w:pos="2295"/>
        </w:tabs>
        <w:ind w:hanging="600"/>
        <w:jc w:val="both"/>
      </w:pPr>
      <w:r w:rsidRPr="002C53E5">
        <w:t>Выделение финансовых средств на профилактику терроризма и экстремизма.</w:t>
      </w:r>
    </w:p>
    <w:p w:rsidR="00214B48" w:rsidRPr="002C53E5" w:rsidRDefault="00214B48" w:rsidP="00D76C0F">
      <w:pPr>
        <w:numPr>
          <w:ilvl w:val="1"/>
          <w:numId w:val="6"/>
        </w:numPr>
        <w:tabs>
          <w:tab w:val="num" w:pos="709"/>
          <w:tab w:val="left" w:pos="2295"/>
        </w:tabs>
        <w:ind w:hanging="600"/>
        <w:jc w:val="both"/>
      </w:pPr>
      <w:r w:rsidRPr="002C53E5">
        <w:t>Взаимодействие с общеобразовательными учреждениями, органами государственной власти, учреждениями культуры, общественными объединениями, жителями муниципального образования «Майск».</w:t>
      </w:r>
    </w:p>
    <w:p w:rsidR="00214B48" w:rsidRPr="002C53E5" w:rsidRDefault="00214B48" w:rsidP="00D76C0F">
      <w:pPr>
        <w:numPr>
          <w:ilvl w:val="1"/>
          <w:numId w:val="6"/>
        </w:numPr>
        <w:tabs>
          <w:tab w:val="num" w:pos="709"/>
          <w:tab w:val="left" w:pos="2295"/>
        </w:tabs>
        <w:ind w:hanging="600"/>
        <w:jc w:val="both"/>
      </w:pPr>
      <w:r w:rsidRPr="002C53E5">
        <w:t>Разработка воспитательных мер по профилактике терроризма и экстремизма.</w:t>
      </w:r>
    </w:p>
    <w:p w:rsidR="00214B48" w:rsidRPr="002C53E5" w:rsidRDefault="00214B48" w:rsidP="00D76C0F">
      <w:pPr>
        <w:numPr>
          <w:ilvl w:val="1"/>
          <w:numId w:val="6"/>
        </w:numPr>
        <w:tabs>
          <w:tab w:val="num" w:pos="709"/>
          <w:tab w:val="left" w:pos="2295"/>
        </w:tabs>
        <w:ind w:hanging="600"/>
        <w:jc w:val="both"/>
      </w:pPr>
      <w:r w:rsidRPr="002C53E5">
        <w:t>Устранение причин и условий, способствующих проявлению терроризма и экстремизма.</w:t>
      </w:r>
    </w:p>
    <w:p w:rsidR="00214B48" w:rsidRPr="002C53E5" w:rsidRDefault="00214B48" w:rsidP="00D76C0F">
      <w:pPr>
        <w:numPr>
          <w:ilvl w:val="1"/>
          <w:numId w:val="6"/>
        </w:numPr>
        <w:tabs>
          <w:tab w:val="num" w:pos="709"/>
          <w:tab w:val="left" w:pos="2295"/>
        </w:tabs>
        <w:ind w:hanging="600"/>
        <w:jc w:val="both"/>
      </w:pPr>
      <w:r w:rsidRPr="002C53E5">
        <w:lastRenderedPageBreak/>
        <w:t>Обеспечение населения наглядной агитационной информацией предупредительного характера об угрозах террористической и экстремистской направленности.</w:t>
      </w:r>
    </w:p>
    <w:p w:rsidR="00214B48" w:rsidRPr="002C53E5" w:rsidRDefault="00214B48" w:rsidP="00D76C0F">
      <w:pPr>
        <w:numPr>
          <w:ilvl w:val="1"/>
          <w:numId w:val="6"/>
        </w:numPr>
        <w:tabs>
          <w:tab w:val="num" w:pos="709"/>
          <w:tab w:val="left" w:pos="2295"/>
        </w:tabs>
        <w:ind w:hanging="600"/>
        <w:jc w:val="both"/>
      </w:pPr>
      <w:r w:rsidRPr="002C53E5">
        <w:t>Осуществление сбора необходимой информации о выявлении причин и условий, способствующих проявлению терроризма и экстремизма.</w:t>
      </w:r>
    </w:p>
    <w:p w:rsidR="00214B48" w:rsidRPr="002C53E5" w:rsidRDefault="00214B48" w:rsidP="00D76C0F">
      <w:pPr>
        <w:numPr>
          <w:ilvl w:val="1"/>
          <w:numId w:val="6"/>
        </w:numPr>
        <w:tabs>
          <w:tab w:val="num" w:pos="709"/>
          <w:tab w:val="left" w:pos="2295"/>
        </w:tabs>
        <w:ind w:hanging="600"/>
        <w:jc w:val="both"/>
      </w:pPr>
      <w:r w:rsidRPr="002C53E5">
        <w:t>Проведение воспитательных мер по пропаганде национальной и религиозной терпимости, обеспечение равенства прав жителей муниципального образования.</w:t>
      </w:r>
    </w:p>
    <w:p w:rsidR="00214B48" w:rsidRPr="002C53E5" w:rsidRDefault="00214B48" w:rsidP="00D76C0F">
      <w:pPr>
        <w:numPr>
          <w:ilvl w:val="1"/>
          <w:numId w:val="6"/>
        </w:numPr>
        <w:tabs>
          <w:tab w:val="num" w:pos="709"/>
          <w:tab w:val="left" w:pos="2295"/>
        </w:tabs>
        <w:ind w:hanging="600"/>
        <w:jc w:val="both"/>
      </w:pPr>
      <w:r w:rsidRPr="002C53E5">
        <w:t>Взаимодействие с прокуратурой и иными правоохранительными органами.</w:t>
      </w:r>
    </w:p>
    <w:p w:rsidR="00214B48" w:rsidRPr="002C53E5" w:rsidRDefault="00214B48" w:rsidP="00214B48">
      <w:pPr>
        <w:tabs>
          <w:tab w:val="num" w:pos="709"/>
          <w:tab w:val="left" w:pos="2295"/>
        </w:tabs>
        <w:ind w:hanging="600"/>
      </w:pPr>
    </w:p>
    <w:p w:rsidR="00214B48" w:rsidRPr="002C53E5" w:rsidRDefault="00214B48" w:rsidP="00214B48">
      <w:pPr>
        <w:tabs>
          <w:tab w:val="num" w:pos="709"/>
          <w:tab w:val="left" w:pos="2295"/>
        </w:tabs>
        <w:ind w:hanging="600"/>
      </w:pPr>
    </w:p>
    <w:p w:rsidR="00214B48" w:rsidRPr="002C53E5" w:rsidRDefault="00214B48" w:rsidP="00D76C0F">
      <w:pPr>
        <w:numPr>
          <w:ilvl w:val="0"/>
          <w:numId w:val="6"/>
        </w:numPr>
        <w:tabs>
          <w:tab w:val="num" w:pos="709"/>
          <w:tab w:val="left" w:pos="2295"/>
        </w:tabs>
        <w:ind w:hanging="600"/>
        <w:jc w:val="center"/>
        <w:rPr>
          <w:b/>
        </w:rPr>
      </w:pPr>
      <w:r w:rsidRPr="002C53E5">
        <w:rPr>
          <w:b/>
        </w:rPr>
        <w:t>Финансовое обеспечение мероприятий по профилактике терроризма и экстремизма</w:t>
      </w:r>
    </w:p>
    <w:p w:rsidR="00214B48" w:rsidRPr="002C53E5" w:rsidRDefault="00214B48" w:rsidP="00214B48">
      <w:pPr>
        <w:tabs>
          <w:tab w:val="num" w:pos="709"/>
          <w:tab w:val="left" w:pos="2295"/>
        </w:tabs>
        <w:ind w:hanging="600"/>
        <w:jc w:val="center"/>
        <w:rPr>
          <w:b/>
        </w:rPr>
      </w:pPr>
    </w:p>
    <w:p w:rsidR="00214B48" w:rsidRPr="002C53E5" w:rsidRDefault="00214B48" w:rsidP="00D76C0F">
      <w:pPr>
        <w:numPr>
          <w:ilvl w:val="1"/>
          <w:numId w:val="6"/>
        </w:numPr>
        <w:tabs>
          <w:tab w:val="num" w:pos="709"/>
          <w:tab w:val="left" w:pos="2295"/>
        </w:tabs>
        <w:ind w:hanging="600"/>
        <w:jc w:val="both"/>
      </w:pPr>
      <w:r w:rsidRPr="002C53E5">
        <w:t>Финансовое обеспечение профилактики терроризма и экстремизма осуществляется за счет сре</w:t>
      </w:r>
      <w:proofErr w:type="gramStart"/>
      <w:r w:rsidRPr="002C53E5">
        <w:t>дств в б</w:t>
      </w:r>
      <w:proofErr w:type="gramEnd"/>
      <w:r w:rsidRPr="002C53E5">
        <w:t>юджете, предусмотренных в резервном фонде администрации муниципального образования «Майск» на соответствующий финансовый год.</w:t>
      </w:r>
    </w:p>
    <w:p w:rsidR="00214B48" w:rsidRPr="002C53E5" w:rsidRDefault="00214B48" w:rsidP="00214B48">
      <w:pPr>
        <w:tabs>
          <w:tab w:val="left" w:pos="2295"/>
        </w:tabs>
        <w:ind w:left="6379"/>
      </w:pPr>
      <w:r w:rsidRPr="002C53E5">
        <w:t>Приложение № 3</w:t>
      </w:r>
    </w:p>
    <w:p w:rsidR="00214B48" w:rsidRPr="002C53E5" w:rsidRDefault="00214B48" w:rsidP="00214B48">
      <w:pPr>
        <w:tabs>
          <w:tab w:val="left" w:pos="2295"/>
        </w:tabs>
        <w:ind w:left="6379"/>
      </w:pPr>
      <w:r w:rsidRPr="002C53E5">
        <w:t>к постановлению Главы</w:t>
      </w:r>
    </w:p>
    <w:p w:rsidR="00214B48" w:rsidRPr="002C53E5" w:rsidRDefault="00214B48" w:rsidP="00214B48">
      <w:pPr>
        <w:tabs>
          <w:tab w:val="left" w:pos="2295"/>
        </w:tabs>
        <w:ind w:left="6379"/>
      </w:pPr>
      <w:r w:rsidRPr="002C53E5">
        <w:t>Администрации МО «Майск»</w:t>
      </w:r>
    </w:p>
    <w:p w:rsidR="00214B48" w:rsidRPr="002C53E5" w:rsidRDefault="00214B48" w:rsidP="00214B48">
      <w:pPr>
        <w:tabs>
          <w:tab w:val="left" w:pos="2295"/>
        </w:tabs>
        <w:ind w:left="6379"/>
      </w:pPr>
      <w:r w:rsidRPr="002C53E5">
        <w:t>от 11.01.2013 года № 1</w:t>
      </w:r>
    </w:p>
    <w:p w:rsidR="00214B48" w:rsidRPr="002C53E5" w:rsidRDefault="00214B48" w:rsidP="00214B48">
      <w:pPr>
        <w:tabs>
          <w:tab w:val="left" w:pos="2295"/>
        </w:tabs>
        <w:ind w:left="180"/>
        <w:jc w:val="center"/>
      </w:pPr>
    </w:p>
    <w:p w:rsidR="00214B48" w:rsidRPr="002C53E5" w:rsidRDefault="00214B48" w:rsidP="00214B48">
      <w:pPr>
        <w:tabs>
          <w:tab w:val="left" w:pos="2295"/>
        </w:tabs>
        <w:ind w:left="180"/>
      </w:pPr>
    </w:p>
    <w:p w:rsidR="00214B48" w:rsidRPr="002C53E5" w:rsidRDefault="00214B48" w:rsidP="00214B48">
      <w:pPr>
        <w:tabs>
          <w:tab w:val="left" w:pos="2295"/>
        </w:tabs>
        <w:ind w:left="180"/>
        <w:jc w:val="center"/>
        <w:rPr>
          <w:b/>
        </w:rPr>
      </w:pPr>
      <w:r w:rsidRPr="002C53E5">
        <w:rPr>
          <w:b/>
        </w:rPr>
        <w:t>ПРОГРАММА</w:t>
      </w:r>
    </w:p>
    <w:p w:rsidR="00214B48" w:rsidRPr="002C53E5" w:rsidRDefault="00214B48" w:rsidP="00214B48">
      <w:pPr>
        <w:tabs>
          <w:tab w:val="left" w:pos="2295"/>
        </w:tabs>
        <w:ind w:left="180"/>
        <w:jc w:val="center"/>
        <w:rPr>
          <w:b/>
        </w:rPr>
      </w:pPr>
      <w:r w:rsidRPr="002C53E5">
        <w:rPr>
          <w:b/>
        </w:rPr>
        <w:t>по профилактике терроризма и экстремизма,</w:t>
      </w:r>
    </w:p>
    <w:p w:rsidR="00214B48" w:rsidRPr="002C53E5" w:rsidRDefault="00214B48" w:rsidP="00214B48">
      <w:pPr>
        <w:tabs>
          <w:tab w:val="left" w:pos="2295"/>
        </w:tabs>
        <w:ind w:left="180"/>
        <w:jc w:val="center"/>
        <w:rPr>
          <w:b/>
        </w:rPr>
      </w:pPr>
      <w:proofErr w:type="gramStart"/>
      <w:r w:rsidRPr="002C53E5">
        <w:rPr>
          <w:b/>
        </w:rPr>
        <w:t>направленная</w:t>
      </w:r>
      <w:proofErr w:type="gramEnd"/>
      <w:r w:rsidRPr="002C53E5">
        <w:rPr>
          <w:b/>
        </w:rPr>
        <w:t xml:space="preserve"> на предупреждение экстремистской деятельности</w:t>
      </w:r>
    </w:p>
    <w:p w:rsidR="00214B48" w:rsidRPr="002C53E5" w:rsidRDefault="00214B48" w:rsidP="00214B48">
      <w:pPr>
        <w:tabs>
          <w:tab w:val="left" w:pos="2295"/>
        </w:tabs>
        <w:ind w:left="180"/>
        <w:jc w:val="center"/>
        <w:rPr>
          <w:b/>
        </w:rPr>
      </w:pPr>
      <w:r w:rsidRPr="002C53E5">
        <w:rPr>
          <w:b/>
        </w:rPr>
        <w:t>на территории муниципального образования «Майск»</w:t>
      </w:r>
    </w:p>
    <w:p w:rsidR="00214B48" w:rsidRPr="002C53E5" w:rsidRDefault="00214B48" w:rsidP="00214B48">
      <w:pPr>
        <w:tabs>
          <w:tab w:val="left" w:pos="2295"/>
        </w:tabs>
        <w:rPr>
          <w:b/>
        </w:rPr>
      </w:pPr>
    </w:p>
    <w:p w:rsidR="00214B48" w:rsidRPr="002C53E5" w:rsidRDefault="00214B48" w:rsidP="00214B48">
      <w:pPr>
        <w:tabs>
          <w:tab w:val="left" w:pos="2295"/>
        </w:tabs>
        <w:jc w:val="both"/>
        <w:rPr>
          <w:b/>
        </w:rPr>
      </w:pPr>
      <w:r w:rsidRPr="002C53E5">
        <w:rPr>
          <w:b/>
        </w:rPr>
        <w:t>Основание:</w:t>
      </w:r>
    </w:p>
    <w:p w:rsidR="00214B48" w:rsidRPr="002C53E5" w:rsidRDefault="00214B48" w:rsidP="00214B48">
      <w:pPr>
        <w:tabs>
          <w:tab w:val="left" w:pos="2295"/>
        </w:tabs>
        <w:jc w:val="both"/>
      </w:pPr>
      <w:r w:rsidRPr="002C53E5">
        <w:t>Федеральный закон от 06.10.2003г. № 131-ФЗ «Об общих принципах организации местного самоуправления в РФ», Федеральный закон от 25.07.2002г. № 114-ФЗ «О противодействии экстремистской деятельности», Федеральный закон от 06.03.2006г. № 35-ФЗ «О противодействии терроризму».</w:t>
      </w:r>
    </w:p>
    <w:p w:rsidR="00214B48" w:rsidRPr="002C53E5" w:rsidRDefault="00214B48" w:rsidP="00214B48">
      <w:pPr>
        <w:tabs>
          <w:tab w:val="left" w:pos="2295"/>
        </w:tabs>
        <w:jc w:val="both"/>
      </w:pPr>
    </w:p>
    <w:p w:rsidR="00214B48" w:rsidRPr="002C53E5" w:rsidRDefault="00214B48" w:rsidP="00214B48">
      <w:pPr>
        <w:tabs>
          <w:tab w:val="left" w:pos="2295"/>
        </w:tabs>
        <w:jc w:val="both"/>
        <w:rPr>
          <w:b/>
        </w:rPr>
      </w:pPr>
      <w:r w:rsidRPr="002C53E5">
        <w:rPr>
          <w:b/>
        </w:rPr>
        <w:t>Цели программы:</w:t>
      </w:r>
    </w:p>
    <w:p w:rsidR="00214B48" w:rsidRPr="002C53E5" w:rsidRDefault="00214B48" w:rsidP="00D76C0F">
      <w:pPr>
        <w:numPr>
          <w:ilvl w:val="0"/>
          <w:numId w:val="7"/>
        </w:numPr>
        <w:tabs>
          <w:tab w:val="left" w:pos="2295"/>
        </w:tabs>
        <w:jc w:val="both"/>
      </w:pPr>
      <w:r w:rsidRPr="002C53E5">
        <w:t>Профилактика проявлений терроризма и экстремизма на территории муниципального образования «Майск»;</w:t>
      </w:r>
    </w:p>
    <w:p w:rsidR="00214B48" w:rsidRPr="002C53E5" w:rsidRDefault="00214B48" w:rsidP="00D76C0F">
      <w:pPr>
        <w:numPr>
          <w:ilvl w:val="0"/>
          <w:numId w:val="7"/>
        </w:numPr>
        <w:tabs>
          <w:tab w:val="left" w:pos="2295"/>
        </w:tabs>
        <w:jc w:val="both"/>
      </w:pPr>
      <w:r w:rsidRPr="002C53E5">
        <w:t>Повышение правосознания граждан и правовое воспитание молодежи;</w:t>
      </w:r>
    </w:p>
    <w:p w:rsidR="00214B48" w:rsidRPr="002C53E5" w:rsidRDefault="00214B48" w:rsidP="00D76C0F">
      <w:pPr>
        <w:numPr>
          <w:ilvl w:val="0"/>
          <w:numId w:val="7"/>
        </w:numPr>
        <w:tabs>
          <w:tab w:val="left" w:pos="2295"/>
        </w:tabs>
        <w:jc w:val="both"/>
      </w:pPr>
      <w:r w:rsidRPr="002C53E5">
        <w:t>Укрепление межнационального согласия, достижение взаимопонимания и взаимного уважения в вопросах межэтнического и межкультурного сотрудничества;</w:t>
      </w:r>
    </w:p>
    <w:p w:rsidR="00214B48" w:rsidRPr="002C53E5" w:rsidRDefault="00214B48" w:rsidP="00D76C0F">
      <w:pPr>
        <w:numPr>
          <w:ilvl w:val="0"/>
          <w:numId w:val="7"/>
        </w:numPr>
        <w:tabs>
          <w:tab w:val="left" w:pos="2295"/>
        </w:tabs>
        <w:jc w:val="both"/>
      </w:pPr>
      <w:r w:rsidRPr="002C53E5">
        <w:t>Формирование толерантности к людям других национальностей и религиозных конфессий.</w:t>
      </w:r>
    </w:p>
    <w:p w:rsidR="00214B48" w:rsidRPr="002C53E5" w:rsidRDefault="00214B48" w:rsidP="00214B48">
      <w:pPr>
        <w:tabs>
          <w:tab w:val="left" w:pos="2295"/>
        </w:tabs>
        <w:jc w:val="both"/>
      </w:pPr>
    </w:p>
    <w:p w:rsidR="00214B48" w:rsidRPr="002C53E5" w:rsidRDefault="00214B48" w:rsidP="00214B48">
      <w:pPr>
        <w:tabs>
          <w:tab w:val="left" w:pos="2295"/>
        </w:tabs>
        <w:jc w:val="both"/>
        <w:rPr>
          <w:b/>
        </w:rPr>
      </w:pPr>
      <w:r w:rsidRPr="002C53E5">
        <w:rPr>
          <w:b/>
        </w:rPr>
        <w:t>Задачи программы:</w:t>
      </w:r>
    </w:p>
    <w:p w:rsidR="00214B48" w:rsidRPr="002C53E5" w:rsidRDefault="00214B48" w:rsidP="00D76C0F">
      <w:pPr>
        <w:numPr>
          <w:ilvl w:val="0"/>
          <w:numId w:val="8"/>
        </w:numPr>
        <w:tabs>
          <w:tab w:val="left" w:pos="2295"/>
        </w:tabs>
        <w:jc w:val="both"/>
      </w:pPr>
      <w:r w:rsidRPr="002C53E5">
        <w:t>Активизация разъяснительной деятельности органов местного самоуправления по предупреждению терроризма и экстремизма в границах муниципального образования «Майск»</w:t>
      </w:r>
    </w:p>
    <w:p w:rsidR="00214B48" w:rsidRPr="002C53E5" w:rsidRDefault="00214B48" w:rsidP="00D76C0F">
      <w:pPr>
        <w:numPr>
          <w:ilvl w:val="0"/>
          <w:numId w:val="8"/>
        </w:numPr>
        <w:tabs>
          <w:tab w:val="left" w:pos="2295"/>
        </w:tabs>
        <w:jc w:val="both"/>
      </w:pPr>
      <w:r w:rsidRPr="002C53E5">
        <w:t>Организация информирования населения муниципального образования «Майск» о недопустимости проявления терроризма и экстремизма;</w:t>
      </w:r>
    </w:p>
    <w:p w:rsidR="00214B48" w:rsidRPr="002C53E5" w:rsidRDefault="00214B48" w:rsidP="00D76C0F">
      <w:pPr>
        <w:numPr>
          <w:ilvl w:val="0"/>
          <w:numId w:val="8"/>
        </w:numPr>
        <w:tabs>
          <w:tab w:val="left" w:pos="2295"/>
        </w:tabs>
        <w:jc w:val="both"/>
      </w:pPr>
      <w:r w:rsidRPr="002C53E5">
        <w:t>Проведение воспитательной, пропагандистской работы с населением муниципального образования «Майск» направленной на предупреждение террористической и экстремистской деятельности.</w:t>
      </w:r>
    </w:p>
    <w:p w:rsidR="00214B48" w:rsidRPr="002C53E5" w:rsidRDefault="00214B48" w:rsidP="00214B48">
      <w:pPr>
        <w:tabs>
          <w:tab w:val="left" w:pos="2295"/>
        </w:tabs>
        <w:ind w:left="420"/>
        <w:jc w:val="both"/>
      </w:pPr>
    </w:p>
    <w:p w:rsidR="00214B48" w:rsidRPr="002C53E5" w:rsidRDefault="00214B48" w:rsidP="00214B48">
      <w:pPr>
        <w:tabs>
          <w:tab w:val="left" w:pos="2295"/>
        </w:tabs>
        <w:jc w:val="both"/>
        <w:rPr>
          <w:b/>
        </w:rPr>
      </w:pPr>
      <w:r w:rsidRPr="002C53E5">
        <w:rPr>
          <w:b/>
        </w:rPr>
        <w:t>Мероприятия по профилактике терроризма и экстремизма:</w:t>
      </w:r>
    </w:p>
    <w:p w:rsidR="00214B48" w:rsidRPr="002C53E5" w:rsidRDefault="00214B48" w:rsidP="00D76C0F">
      <w:pPr>
        <w:numPr>
          <w:ilvl w:val="0"/>
          <w:numId w:val="9"/>
        </w:numPr>
        <w:tabs>
          <w:tab w:val="left" w:pos="2295"/>
        </w:tabs>
        <w:jc w:val="both"/>
      </w:pPr>
      <w:r w:rsidRPr="002C53E5">
        <w:lastRenderedPageBreak/>
        <w:t>Размещение в общедоступных местах письменной информации, направленной на разъяснение о недопустимости проявлений национальной, расовой, религиозной неприязни;</w:t>
      </w:r>
    </w:p>
    <w:p w:rsidR="00214B48" w:rsidRPr="002C53E5" w:rsidRDefault="00214B48" w:rsidP="00D76C0F">
      <w:pPr>
        <w:numPr>
          <w:ilvl w:val="0"/>
          <w:numId w:val="9"/>
        </w:numPr>
        <w:tabs>
          <w:tab w:val="left" w:pos="2295"/>
        </w:tabs>
        <w:jc w:val="both"/>
      </w:pPr>
      <w:r w:rsidRPr="002C53E5">
        <w:t>Проведение собраний граждан в целях проведения разъяснительной деятельности, направленной на профилатику терроризма и экстремизма;</w:t>
      </w:r>
    </w:p>
    <w:p w:rsidR="00214B48" w:rsidRPr="002C53E5" w:rsidRDefault="00214B48" w:rsidP="00D76C0F">
      <w:pPr>
        <w:numPr>
          <w:ilvl w:val="0"/>
          <w:numId w:val="9"/>
        </w:numPr>
        <w:tabs>
          <w:tab w:val="left" w:pos="2295"/>
        </w:tabs>
        <w:jc w:val="both"/>
      </w:pPr>
      <w:r w:rsidRPr="002C53E5">
        <w:t>Организация проведения с учащимися общеобразовательных учреждений, расположенных на территории Майского сельского поселения, и трудовыми коллективами предприятий бесед на тему профилактики терроризма и экстремизма, в том числе разъяснение положений УК РФ, предусматривающих ответственность за совершение преступлений террористической и экстремистской направленности;</w:t>
      </w:r>
    </w:p>
    <w:p w:rsidR="00214B48" w:rsidRPr="002C53E5" w:rsidRDefault="00214B48" w:rsidP="00D76C0F">
      <w:pPr>
        <w:numPr>
          <w:ilvl w:val="0"/>
          <w:numId w:val="9"/>
        </w:numPr>
        <w:tabs>
          <w:tab w:val="left" w:pos="2295"/>
        </w:tabs>
        <w:jc w:val="both"/>
      </w:pPr>
      <w:r w:rsidRPr="002C53E5">
        <w:t>Сбор и анализ информации о наличии молодежных, общественных и религиозных объединений и организаций на территории Майского сельского пселения;</w:t>
      </w:r>
    </w:p>
    <w:p w:rsidR="00214B48" w:rsidRPr="002C53E5" w:rsidRDefault="00214B48" w:rsidP="00D76C0F">
      <w:pPr>
        <w:numPr>
          <w:ilvl w:val="0"/>
          <w:numId w:val="9"/>
        </w:numPr>
        <w:tabs>
          <w:tab w:val="left" w:pos="2295"/>
        </w:tabs>
        <w:jc w:val="both"/>
      </w:pPr>
      <w:r w:rsidRPr="002C53E5">
        <w:t>Своевременное информирование правоохранительных органов о фактах проявления террористической и экстремистской деятельности.</w:t>
      </w:r>
    </w:p>
    <w:p w:rsidR="00214B48" w:rsidRPr="002C53E5" w:rsidRDefault="00214B48" w:rsidP="00214B48">
      <w:pPr>
        <w:tabs>
          <w:tab w:val="left" w:pos="2295"/>
        </w:tabs>
        <w:jc w:val="both"/>
        <w:rPr>
          <w:b/>
        </w:rPr>
      </w:pPr>
    </w:p>
    <w:p w:rsidR="00214B48" w:rsidRPr="002C53E5" w:rsidRDefault="00214B48" w:rsidP="00214B48">
      <w:pPr>
        <w:tabs>
          <w:tab w:val="left" w:pos="2295"/>
        </w:tabs>
        <w:jc w:val="both"/>
        <w:rPr>
          <w:b/>
        </w:rPr>
      </w:pPr>
    </w:p>
    <w:p w:rsidR="00214B48" w:rsidRPr="002C53E5" w:rsidRDefault="00214B48" w:rsidP="00214B48">
      <w:pPr>
        <w:tabs>
          <w:tab w:val="left" w:pos="2295"/>
        </w:tabs>
        <w:jc w:val="both"/>
      </w:pPr>
      <w:r w:rsidRPr="002C53E5">
        <w:rPr>
          <w:b/>
        </w:rPr>
        <w:t>Сроки реализации программы:</w:t>
      </w:r>
      <w:r w:rsidRPr="002C53E5">
        <w:t xml:space="preserve"> 2013-2015 годы.</w:t>
      </w:r>
    </w:p>
    <w:p w:rsidR="00214B48" w:rsidRPr="002C53E5" w:rsidRDefault="00214B48" w:rsidP="00214B48">
      <w:pPr>
        <w:tabs>
          <w:tab w:val="left" w:pos="2295"/>
        </w:tabs>
        <w:jc w:val="right"/>
      </w:pPr>
    </w:p>
    <w:p w:rsidR="00214B48" w:rsidRPr="002C53E5" w:rsidRDefault="00214B48" w:rsidP="00214B48">
      <w:pPr>
        <w:tabs>
          <w:tab w:val="left" w:pos="2295"/>
        </w:tabs>
        <w:ind w:left="6379"/>
      </w:pPr>
      <w:r w:rsidRPr="002C53E5">
        <w:t>Приложение № 4</w:t>
      </w:r>
    </w:p>
    <w:p w:rsidR="00214B48" w:rsidRPr="002C53E5" w:rsidRDefault="00214B48" w:rsidP="00214B48">
      <w:pPr>
        <w:tabs>
          <w:tab w:val="left" w:pos="2295"/>
        </w:tabs>
        <w:ind w:left="6379"/>
      </w:pPr>
      <w:r w:rsidRPr="002C53E5">
        <w:t>к постановлению Главы</w:t>
      </w:r>
    </w:p>
    <w:p w:rsidR="00214B48" w:rsidRPr="002C53E5" w:rsidRDefault="00214B48" w:rsidP="00214B48">
      <w:pPr>
        <w:tabs>
          <w:tab w:val="left" w:pos="2295"/>
        </w:tabs>
        <w:ind w:left="6379"/>
      </w:pPr>
      <w:r w:rsidRPr="002C53E5">
        <w:t>Администрации МО «Майск»</w:t>
      </w:r>
    </w:p>
    <w:p w:rsidR="00214B48" w:rsidRPr="002C53E5" w:rsidRDefault="00214B48" w:rsidP="00214B48">
      <w:pPr>
        <w:tabs>
          <w:tab w:val="left" w:pos="2295"/>
        </w:tabs>
        <w:ind w:left="6379"/>
      </w:pPr>
      <w:r w:rsidRPr="002C53E5">
        <w:t>от 11.01.2013 года № 1</w:t>
      </w:r>
    </w:p>
    <w:p w:rsidR="00214B48" w:rsidRPr="002C53E5" w:rsidRDefault="00214B48" w:rsidP="00214B48">
      <w:pPr>
        <w:tabs>
          <w:tab w:val="left" w:pos="2295"/>
        </w:tabs>
      </w:pPr>
    </w:p>
    <w:p w:rsidR="00214B48" w:rsidRPr="002C53E5" w:rsidRDefault="00214B48" w:rsidP="00214B48">
      <w:pPr>
        <w:tabs>
          <w:tab w:val="left" w:pos="2295"/>
        </w:tabs>
        <w:jc w:val="center"/>
        <w:rPr>
          <w:b/>
        </w:rPr>
      </w:pPr>
      <w:r w:rsidRPr="002C53E5">
        <w:rPr>
          <w:b/>
        </w:rPr>
        <w:t>ПЛАН</w:t>
      </w:r>
    </w:p>
    <w:p w:rsidR="00214B48" w:rsidRPr="002C53E5" w:rsidRDefault="00214B48" w:rsidP="00214B48">
      <w:pPr>
        <w:tabs>
          <w:tab w:val="left" w:pos="2295"/>
        </w:tabs>
        <w:jc w:val="center"/>
        <w:rPr>
          <w:b/>
        </w:rPr>
      </w:pPr>
    </w:p>
    <w:p w:rsidR="00214B48" w:rsidRPr="002C53E5" w:rsidRDefault="00214B48" w:rsidP="00214B48">
      <w:pPr>
        <w:tabs>
          <w:tab w:val="left" w:pos="2295"/>
        </w:tabs>
        <w:jc w:val="center"/>
        <w:rPr>
          <w:b/>
        </w:rPr>
      </w:pPr>
      <w:r w:rsidRPr="002C53E5">
        <w:rPr>
          <w:b/>
        </w:rPr>
        <w:t>мероприятий по профилактике терроризма и экстремизма</w:t>
      </w:r>
    </w:p>
    <w:p w:rsidR="00214B48" w:rsidRPr="002C53E5" w:rsidRDefault="00214B48" w:rsidP="00214B48">
      <w:pPr>
        <w:tabs>
          <w:tab w:val="left" w:pos="2295"/>
        </w:tabs>
        <w:jc w:val="center"/>
        <w:rPr>
          <w:b/>
        </w:rPr>
      </w:pPr>
      <w:r w:rsidRPr="002C53E5">
        <w:rPr>
          <w:b/>
        </w:rPr>
        <w:t>на территории МО «Майск» на 2013-2015 года</w:t>
      </w:r>
    </w:p>
    <w:p w:rsidR="00214B48" w:rsidRPr="002C53E5" w:rsidRDefault="00214B48" w:rsidP="00214B48">
      <w:pPr>
        <w:tabs>
          <w:tab w:val="left" w:pos="2295"/>
        </w:tabs>
      </w:pPr>
    </w:p>
    <w:p w:rsidR="00214B48" w:rsidRPr="002C53E5" w:rsidRDefault="00214B48" w:rsidP="00214B48">
      <w:pPr>
        <w:tabs>
          <w:tab w:val="left" w:pos="229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1800"/>
        <w:gridCol w:w="3339"/>
      </w:tblGrid>
      <w:tr w:rsidR="00214B48" w:rsidRPr="002C53E5" w:rsidTr="00214B48">
        <w:tc>
          <w:tcPr>
            <w:tcW w:w="648" w:type="dxa"/>
            <w:shd w:val="clear" w:color="auto" w:fill="auto"/>
          </w:tcPr>
          <w:p w:rsidR="00214B48" w:rsidRPr="002C53E5" w:rsidRDefault="00214B48" w:rsidP="00214B48">
            <w:pPr>
              <w:tabs>
                <w:tab w:val="left" w:pos="2295"/>
              </w:tabs>
              <w:jc w:val="center"/>
            </w:pPr>
            <w:r w:rsidRPr="002C53E5">
              <w:t xml:space="preserve">№ </w:t>
            </w:r>
            <w:proofErr w:type="gramStart"/>
            <w:r w:rsidRPr="002C53E5">
              <w:t>п</w:t>
            </w:r>
            <w:proofErr w:type="gramEnd"/>
            <w:r w:rsidRPr="002C53E5">
              <w:t>/п</w:t>
            </w:r>
          </w:p>
        </w:tc>
        <w:tc>
          <w:tcPr>
            <w:tcW w:w="3960" w:type="dxa"/>
            <w:shd w:val="clear" w:color="auto" w:fill="auto"/>
          </w:tcPr>
          <w:p w:rsidR="00214B48" w:rsidRPr="002C53E5" w:rsidRDefault="00214B48" w:rsidP="00214B48">
            <w:pPr>
              <w:tabs>
                <w:tab w:val="left" w:pos="2295"/>
              </w:tabs>
              <w:jc w:val="center"/>
            </w:pPr>
            <w:r w:rsidRPr="002C53E5">
              <w:t>Мероприятия</w:t>
            </w:r>
          </w:p>
        </w:tc>
        <w:tc>
          <w:tcPr>
            <w:tcW w:w="1800" w:type="dxa"/>
            <w:shd w:val="clear" w:color="auto" w:fill="auto"/>
          </w:tcPr>
          <w:p w:rsidR="00214B48" w:rsidRPr="002C53E5" w:rsidRDefault="00214B48" w:rsidP="00214B48">
            <w:pPr>
              <w:tabs>
                <w:tab w:val="left" w:pos="2295"/>
              </w:tabs>
              <w:jc w:val="center"/>
            </w:pPr>
            <w:r w:rsidRPr="002C53E5">
              <w:t>Срок исполнения</w:t>
            </w:r>
          </w:p>
        </w:tc>
        <w:tc>
          <w:tcPr>
            <w:tcW w:w="3339" w:type="dxa"/>
            <w:shd w:val="clear" w:color="auto" w:fill="auto"/>
          </w:tcPr>
          <w:p w:rsidR="00214B48" w:rsidRPr="002C53E5" w:rsidRDefault="00214B48" w:rsidP="00214B48">
            <w:pPr>
              <w:tabs>
                <w:tab w:val="left" w:pos="2295"/>
              </w:tabs>
              <w:jc w:val="center"/>
            </w:pPr>
            <w:r w:rsidRPr="002C53E5">
              <w:t>Ответственные</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1</w:t>
            </w:r>
          </w:p>
        </w:tc>
        <w:tc>
          <w:tcPr>
            <w:tcW w:w="3960" w:type="dxa"/>
            <w:shd w:val="clear" w:color="auto" w:fill="auto"/>
          </w:tcPr>
          <w:p w:rsidR="00214B48" w:rsidRPr="002C53E5" w:rsidRDefault="00214B48" w:rsidP="00214B48">
            <w:pPr>
              <w:tabs>
                <w:tab w:val="left" w:pos="2295"/>
              </w:tabs>
            </w:pPr>
            <w:r w:rsidRPr="002C53E5">
              <w:t>Заседание комиссии по профилактике терроризма и экстремизма</w:t>
            </w:r>
          </w:p>
        </w:tc>
        <w:tc>
          <w:tcPr>
            <w:tcW w:w="1800" w:type="dxa"/>
            <w:shd w:val="clear" w:color="auto" w:fill="auto"/>
          </w:tcPr>
          <w:p w:rsidR="00214B48" w:rsidRPr="002C53E5" w:rsidRDefault="00214B48" w:rsidP="00214B48">
            <w:pPr>
              <w:tabs>
                <w:tab w:val="left" w:pos="2295"/>
              </w:tabs>
              <w:jc w:val="center"/>
            </w:pPr>
            <w:r w:rsidRPr="002C53E5">
              <w:t>Ежеквартально</w:t>
            </w:r>
          </w:p>
        </w:tc>
        <w:tc>
          <w:tcPr>
            <w:tcW w:w="3339" w:type="dxa"/>
            <w:shd w:val="clear" w:color="auto" w:fill="auto"/>
          </w:tcPr>
          <w:p w:rsidR="00214B48" w:rsidRPr="002C53E5" w:rsidRDefault="00214B48" w:rsidP="00214B48">
            <w:pPr>
              <w:tabs>
                <w:tab w:val="left" w:pos="2295"/>
              </w:tabs>
            </w:pPr>
            <w:r w:rsidRPr="002C53E5">
              <w:t>Администрация муниципального образования «Майск»;</w:t>
            </w:r>
          </w:p>
          <w:p w:rsidR="00214B48" w:rsidRPr="002C53E5" w:rsidRDefault="00214B48" w:rsidP="00214B48">
            <w:pPr>
              <w:tabs>
                <w:tab w:val="left" w:pos="2295"/>
              </w:tabs>
            </w:pPr>
            <w:r w:rsidRPr="002C53E5">
              <w:t>Директор МБОУ «Майская СОШ»;</w:t>
            </w:r>
          </w:p>
          <w:p w:rsidR="00214B48" w:rsidRPr="002C53E5" w:rsidRDefault="00214B48" w:rsidP="00214B48">
            <w:pPr>
              <w:tabs>
                <w:tab w:val="left" w:pos="2295"/>
              </w:tabs>
            </w:pPr>
            <w:r w:rsidRPr="002C53E5">
              <w:t xml:space="preserve">Директор МБОУ «Абрамовская </w:t>
            </w:r>
            <w:proofErr w:type="gramStart"/>
            <w:r w:rsidRPr="002C53E5">
              <w:t>НОШ-детский</w:t>
            </w:r>
            <w:proofErr w:type="gramEnd"/>
            <w:r w:rsidRPr="002C53E5">
              <w:t xml:space="preserve"> сад»</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2</w:t>
            </w:r>
          </w:p>
        </w:tc>
        <w:tc>
          <w:tcPr>
            <w:tcW w:w="3960" w:type="dxa"/>
            <w:shd w:val="clear" w:color="auto" w:fill="auto"/>
          </w:tcPr>
          <w:p w:rsidR="00214B48" w:rsidRPr="002C53E5" w:rsidRDefault="00214B48" w:rsidP="00214B48">
            <w:pPr>
              <w:tabs>
                <w:tab w:val="left" w:pos="2295"/>
              </w:tabs>
            </w:pPr>
            <w:r w:rsidRPr="002C53E5">
              <w:t>Проведение профилактической работы с социально-неадаптированными учащимися;</w:t>
            </w:r>
          </w:p>
          <w:p w:rsidR="00214B48" w:rsidRPr="002C53E5" w:rsidRDefault="00214B48" w:rsidP="00214B48">
            <w:pPr>
              <w:tabs>
                <w:tab w:val="left" w:pos="2295"/>
              </w:tabs>
            </w:pPr>
            <w:r w:rsidRPr="002C53E5">
              <w:t>с гражданами поселения о недопустимости нарушения общественного порядка</w:t>
            </w:r>
          </w:p>
        </w:tc>
        <w:tc>
          <w:tcPr>
            <w:tcW w:w="1800" w:type="dxa"/>
            <w:shd w:val="clear" w:color="auto" w:fill="auto"/>
          </w:tcPr>
          <w:p w:rsidR="00214B48" w:rsidRPr="002C53E5" w:rsidRDefault="00214B48" w:rsidP="00214B48">
            <w:pPr>
              <w:tabs>
                <w:tab w:val="left" w:pos="2295"/>
              </w:tabs>
              <w:jc w:val="center"/>
            </w:pPr>
            <w:r w:rsidRPr="002C53E5">
              <w:t>В течение года</w:t>
            </w:r>
          </w:p>
        </w:tc>
        <w:tc>
          <w:tcPr>
            <w:tcW w:w="3339" w:type="dxa"/>
            <w:shd w:val="clear" w:color="auto" w:fill="auto"/>
          </w:tcPr>
          <w:p w:rsidR="00214B48" w:rsidRPr="002C53E5" w:rsidRDefault="00214B48" w:rsidP="00214B48">
            <w:pPr>
              <w:tabs>
                <w:tab w:val="left" w:pos="2295"/>
              </w:tabs>
            </w:pPr>
            <w:r w:rsidRPr="002C53E5">
              <w:t>Директор МБОУ «Майская СОШ»</w:t>
            </w:r>
          </w:p>
          <w:p w:rsidR="00214B48" w:rsidRPr="002C53E5" w:rsidRDefault="00214B48" w:rsidP="00214B48">
            <w:pPr>
              <w:tabs>
                <w:tab w:val="left" w:pos="2295"/>
              </w:tabs>
            </w:pP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3</w:t>
            </w:r>
          </w:p>
        </w:tc>
        <w:tc>
          <w:tcPr>
            <w:tcW w:w="3960" w:type="dxa"/>
            <w:shd w:val="clear" w:color="auto" w:fill="auto"/>
          </w:tcPr>
          <w:p w:rsidR="00214B48" w:rsidRPr="002C53E5" w:rsidRDefault="00214B48" w:rsidP="00214B48">
            <w:pPr>
              <w:tabs>
                <w:tab w:val="left" w:pos="2295"/>
              </w:tabs>
            </w:pPr>
            <w:r w:rsidRPr="002C53E5">
              <w:t>Проведение классных часов на темы:</w:t>
            </w:r>
          </w:p>
          <w:p w:rsidR="00214B48" w:rsidRPr="002C53E5" w:rsidRDefault="00214B48" w:rsidP="00214B48">
            <w:pPr>
              <w:tabs>
                <w:tab w:val="left" w:pos="2295"/>
              </w:tabs>
            </w:pPr>
            <w:r w:rsidRPr="002C53E5">
              <w:t>«Мы хотим жить в мире»;</w:t>
            </w:r>
          </w:p>
          <w:p w:rsidR="00214B48" w:rsidRPr="002C53E5" w:rsidRDefault="00214B48" w:rsidP="00214B48">
            <w:pPr>
              <w:tabs>
                <w:tab w:val="left" w:pos="2295"/>
              </w:tabs>
            </w:pPr>
            <w:r w:rsidRPr="002C53E5">
              <w:t>«Воспитание человечности у подростков»</w:t>
            </w:r>
          </w:p>
        </w:tc>
        <w:tc>
          <w:tcPr>
            <w:tcW w:w="1800" w:type="dxa"/>
            <w:shd w:val="clear" w:color="auto" w:fill="auto"/>
          </w:tcPr>
          <w:p w:rsidR="00214B48" w:rsidRPr="002C53E5" w:rsidRDefault="00214B48" w:rsidP="00214B48">
            <w:pPr>
              <w:tabs>
                <w:tab w:val="left" w:pos="2295"/>
              </w:tabs>
              <w:jc w:val="center"/>
            </w:pPr>
            <w:r w:rsidRPr="002C53E5">
              <w:t>В течение года</w:t>
            </w:r>
          </w:p>
        </w:tc>
        <w:tc>
          <w:tcPr>
            <w:tcW w:w="3339" w:type="dxa"/>
            <w:shd w:val="clear" w:color="auto" w:fill="auto"/>
          </w:tcPr>
          <w:p w:rsidR="00214B48" w:rsidRPr="002C53E5" w:rsidRDefault="00214B48" w:rsidP="00214B48">
            <w:r w:rsidRPr="002C53E5">
              <w:t>Директор МБОУ «Майская СОШ»</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4</w:t>
            </w:r>
          </w:p>
        </w:tc>
        <w:tc>
          <w:tcPr>
            <w:tcW w:w="3960" w:type="dxa"/>
            <w:shd w:val="clear" w:color="auto" w:fill="auto"/>
          </w:tcPr>
          <w:p w:rsidR="00214B48" w:rsidRPr="002C53E5" w:rsidRDefault="00214B48" w:rsidP="00214B48">
            <w:pPr>
              <w:tabs>
                <w:tab w:val="left" w:pos="2295"/>
              </w:tabs>
            </w:pPr>
            <w:r w:rsidRPr="002C53E5">
              <w:t xml:space="preserve">Проведение педсовета: «Влияние социальных условий на развитие </w:t>
            </w:r>
            <w:r w:rsidRPr="002C53E5">
              <w:lastRenderedPageBreak/>
              <w:t>старшеклассников»</w:t>
            </w:r>
          </w:p>
        </w:tc>
        <w:tc>
          <w:tcPr>
            <w:tcW w:w="1800" w:type="dxa"/>
            <w:shd w:val="clear" w:color="auto" w:fill="auto"/>
          </w:tcPr>
          <w:p w:rsidR="00214B48" w:rsidRPr="002C53E5" w:rsidRDefault="00214B48" w:rsidP="00214B48">
            <w:pPr>
              <w:tabs>
                <w:tab w:val="left" w:pos="2295"/>
              </w:tabs>
              <w:jc w:val="center"/>
            </w:pPr>
            <w:r w:rsidRPr="002C53E5">
              <w:lastRenderedPageBreak/>
              <w:t>В течение года</w:t>
            </w:r>
          </w:p>
        </w:tc>
        <w:tc>
          <w:tcPr>
            <w:tcW w:w="3339" w:type="dxa"/>
            <w:shd w:val="clear" w:color="auto" w:fill="auto"/>
          </w:tcPr>
          <w:p w:rsidR="00214B48" w:rsidRPr="002C53E5" w:rsidRDefault="00214B48" w:rsidP="00214B48">
            <w:r w:rsidRPr="002C53E5">
              <w:t>Директор МБОУ «Майская СОШ»</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lastRenderedPageBreak/>
              <w:t>5</w:t>
            </w:r>
          </w:p>
        </w:tc>
        <w:tc>
          <w:tcPr>
            <w:tcW w:w="3960" w:type="dxa"/>
            <w:shd w:val="clear" w:color="auto" w:fill="auto"/>
          </w:tcPr>
          <w:p w:rsidR="00214B48" w:rsidRPr="002C53E5" w:rsidRDefault="00214B48" w:rsidP="00214B48">
            <w:pPr>
              <w:tabs>
                <w:tab w:val="left" w:pos="2295"/>
              </w:tabs>
            </w:pPr>
            <w:r w:rsidRPr="002C53E5">
              <w:t>Создание клубных формирований для участия молодежи в культурном развитии МО «Майск»</w:t>
            </w:r>
          </w:p>
        </w:tc>
        <w:tc>
          <w:tcPr>
            <w:tcW w:w="1800" w:type="dxa"/>
            <w:shd w:val="clear" w:color="auto" w:fill="auto"/>
          </w:tcPr>
          <w:p w:rsidR="00214B48" w:rsidRPr="002C53E5" w:rsidRDefault="00214B48" w:rsidP="00214B48">
            <w:pPr>
              <w:tabs>
                <w:tab w:val="left" w:pos="2295"/>
              </w:tabs>
              <w:jc w:val="center"/>
            </w:pPr>
            <w:r w:rsidRPr="002C53E5">
              <w:t>Январь 2013г.</w:t>
            </w:r>
          </w:p>
        </w:tc>
        <w:tc>
          <w:tcPr>
            <w:tcW w:w="3339" w:type="dxa"/>
            <w:shd w:val="clear" w:color="auto" w:fill="auto"/>
          </w:tcPr>
          <w:p w:rsidR="00214B48" w:rsidRPr="002C53E5" w:rsidRDefault="00214B48" w:rsidP="00214B48">
            <w:pPr>
              <w:tabs>
                <w:tab w:val="left" w:pos="2295"/>
              </w:tabs>
            </w:pPr>
            <w:r w:rsidRPr="002C53E5">
              <w:t>Директор МБУК Майсктй КДЦ</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6</w:t>
            </w:r>
          </w:p>
        </w:tc>
        <w:tc>
          <w:tcPr>
            <w:tcW w:w="3960" w:type="dxa"/>
            <w:shd w:val="clear" w:color="auto" w:fill="auto"/>
          </w:tcPr>
          <w:p w:rsidR="00214B48" w:rsidRPr="002C53E5" w:rsidRDefault="00214B48" w:rsidP="00214B48">
            <w:pPr>
              <w:tabs>
                <w:tab w:val="left" w:pos="2295"/>
              </w:tabs>
            </w:pPr>
            <w:r w:rsidRPr="002C53E5">
              <w:t xml:space="preserve">Развитие спорта, организация спортивных мероприятий, направленных на развитие здорового образа жизни </w:t>
            </w:r>
          </w:p>
        </w:tc>
        <w:tc>
          <w:tcPr>
            <w:tcW w:w="1800" w:type="dxa"/>
            <w:shd w:val="clear" w:color="auto" w:fill="auto"/>
          </w:tcPr>
          <w:p w:rsidR="00214B48" w:rsidRPr="002C53E5" w:rsidRDefault="00214B48" w:rsidP="00214B48">
            <w:pPr>
              <w:tabs>
                <w:tab w:val="left" w:pos="2295"/>
              </w:tabs>
              <w:jc w:val="center"/>
            </w:pPr>
            <w:r w:rsidRPr="002C53E5">
              <w:t>В течение года</w:t>
            </w:r>
          </w:p>
        </w:tc>
        <w:tc>
          <w:tcPr>
            <w:tcW w:w="3339" w:type="dxa"/>
            <w:shd w:val="clear" w:color="auto" w:fill="auto"/>
          </w:tcPr>
          <w:p w:rsidR="00214B48" w:rsidRPr="002C53E5" w:rsidRDefault="00214B48" w:rsidP="00214B48">
            <w:pPr>
              <w:tabs>
                <w:tab w:val="left" w:pos="2295"/>
              </w:tabs>
            </w:pPr>
            <w:r w:rsidRPr="002C53E5">
              <w:t>Директор МБОУ «Майская СОШ»</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7</w:t>
            </w:r>
          </w:p>
        </w:tc>
        <w:tc>
          <w:tcPr>
            <w:tcW w:w="3960" w:type="dxa"/>
            <w:shd w:val="clear" w:color="auto" w:fill="auto"/>
          </w:tcPr>
          <w:p w:rsidR="00214B48" w:rsidRPr="002C53E5" w:rsidRDefault="00214B48" w:rsidP="00214B48">
            <w:pPr>
              <w:tabs>
                <w:tab w:val="left" w:pos="2295"/>
              </w:tabs>
            </w:pPr>
            <w:r w:rsidRPr="002C53E5">
              <w:t>Встреча с работниками правоохранительных органов</w:t>
            </w:r>
          </w:p>
          <w:p w:rsidR="00214B48" w:rsidRPr="002C53E5" w:rsidRDefault="00214B48" w:rsidP="00214B48">
            <w:pPr>
              <w:tabs>
                <w:tab w:val="left" w:pos="2295"/>
              </w:tabs>
            </w:pPr>
            <w:r w:rsidRPr="002C53E5">
              <w:t xml:space="preserve">«О недопустимости разжигания межнациональной розни» </w:t>
            </w:r>
          </w:p>
        </w:tc>
        <w:tc>
          <w:tcPr>
            <w:tcW w:w="1800" w:type="dxa"/>
            <w:shd w:val="clear" w:color="auto" w:fill="auto"/>
          </w:tcPr>
          <w:p w:rsidR="00214B48" w:rsidRPr="002C53E5" w:rsidRDefault="00214B48" w:rsidP="00214B48">
            <w:pPr>
              <w:tabs>
                <w:tab w:val="left" w:pos="2295"/>
              </w:tabs>
              <w:jc w:val="center"/>
            </w:pPr>
            <w:r w:rsidRPr="002C53E5">
              <w:t>Май 2013г.</w:t>
            </w:r>
          </w:p>
        </w:tc>
        <w:tc>
          <w:tcPr>
            <w:tcW w:w="3339" w:type="dxa"/>
            <w:shd w:val="clear" w:color="auto" w:fill="auto"/>
          </w:tcPr>
          <w:p w:rsidR="00214B48" w:rsidRPr="002C53E5" w:rsidRDefault="00214B48" w:rsidP="00214B48">
            <w:pPr>
              <w:tabs>
                <w:tab w:val="left" w:pos="2295"/>
              </w:tabs>
            </w:pPr>
            <w:r w:rsidRPr="002C53E5">
              <w:t>Участковый полиции</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8</w:t>
            </w:r>
          </w:p>
        </w:tc>
        <w:tc>
          <w:tcPr>
            <w:tcW w:w="3960" w:type="dxa"/>
            <w:shd w:val="clear" w:color="auto" w:fill="auto"/>
          </w:tcPr>
          <w:p w:rsidR="00214B48" w:rsidRPr="002C53E5" w:rsidRDefault="00214B48" w:rsidP="00214B48">
            <w:pPr>
              <w:tabs>
                <w:tab w:val="left" w:pos="2295"/>
              </w:tabs>
            </w:pPr>
            <w:r w:rsidRPr="002C53E5">
              <w:t>Предусмотреть в расходной части бюджета муниципального образования «Майск» средства на приобретение комплекта литературы по профилактике экстремизма в молодежной среде, а также на территории поселения.</w:t>
            </w:r>
          </w:p>
        </w:tc>
        <w:tc>
          <w:tcPr>
            <w:tcW w:w="1800" w:type="dxa"/>
            <w:shd w:val="clear" w:color="auto" w:fill="auto"/>
          </w:tcPr>
          <w:p w:rsidR="00214B48" w:rsidRPr="002C53E5" w:rsidRDefault="00214B48" w:rsidP="00214B48">
            <w:pPr>
              <w:tabs>
                <w:tab w:val="left" w:pos="2295"/>
              </w:tabs>
              <w:jc w:val="center"/>
            </w:pPr>
            <w:r w:rsidRPr="002C53E5">
              <w:t>Октябрь 2013г.</w:t>
            </w:r>
          </w:p>
        </w:tc>
        <w:tc>
          <w:tcPr>
            <w:tcW w:w="3339" w:type="dxa"/>
            <w:shd w:val="clear" w:color="auto" w:fill="auto"/>
          </w:tcPr>
          <w:p w:rsidR="00214B48" w:rsidRPr="002C53E5" w:rsidRDefault="00214B48" w:rsidP="00214B48">
            <w:pPr>
              <w:tabs>
                <w:tab w:val="left" w:pos="2295"/>
              </w:tabs>
            </w:pPr>
            <w:r w:rsidRPr="002C53E5">
              <w:t>Администрация МО «Майск»</w:t>
            </w: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9</w:t>
            </w:r>
          </w:p>
        </w:tc>
        <w:tc>
          <w:tcPr>
            <w:tcW w:w="3960" w:type="dxa"/>
            <w:shd w:val="clear" w:color="auto" w:fill="auto"/>
          </w:tcPr>
          <w:p w:rsidR="00214B48" w:rsidRPr="002C53E5" w:rsidRDefault="00214B48" w:rsidP="00214B48">
            <w:pPr>
              <w:tabs>
                <w:tab w:val="left" w:pos="2295"/>
              </w:tabs>
            </w:pPr>
            <w:r w:rsidRPr="002C53E5">
              <w:t>Организовать и провести тематические мероприятия: фестивали, конкурсы, викторины, с целью формирования у граждан уважительного отношения к традициям и обычиям различных народов и национальностей</w:t>
            </w:r>
          </w:p>
        </w:tc>
        <w:tc>
          <w:tcPr>
            <w:tcW w:w="1800" w:type="dxa"/>
            <w:shd w:val="clear" w:color="auto" w:fill="auto"/>
          </w:tcPr>
          <w:p w:rsidR="00214B48" w:rsidRPr="002C53E5" w:rsidRDefault="00214B48" w:rsidP="00214B48">
            <w:pPr>
              <w:tabs>
                <w:tab w:val="left" w:pos="2295"/>
              </w:tabs>
              <w:jc w:val="center"/>
            </w:pPr>
            <w:r w:rsidRPr="002C53E5">
              <w:t>Июнь 2013г.</w:t>
            </w:r>
          </w:p>
        </w:tc>
        <w:tc>
          <w:tcPr>
            <w:tcW w:w="3339" w:type="dxa"/>
            <w:shd w:val="clear" w:color="auto" w:fill="auto"/>
          </w:tcPr>
          <w:p w:rsidR="00214B48" w:rsidRPr="002C53E5" w:rsidRDefault="00214B48" w:rsidP="00214B48">
            <w:pPr>
              <w:tabs>
                <w:tab w:val="left" w:pos="2295"/>
              </w:tabs>
            </w:pPr>
            <w:r w:rsidRPr="002C53E5">
              <w:t>Директор МБУК Майский КДЦ;</w:t>
            </w:r>
          </w:p>
          <w:p w:rsidR="00214B48" w:rsidRPr="002C53E5" w:rsidRDefault="00214B48" w:rsidP="00214B48">
            <w:pPr>
              <w:tabs>
                <w:tab w:val="left" w:pos="2295"/>
              </w:tabs>
            </w:pPr>
          </w:p>
        </w:tc>
      </w:tr>
      <w:tr w:rsidR="00214B48" w:rsidRPr="002C53E5" w:rsidTr="00214B48">
        <w:tc>
          <w:tcPr>
            <w:tcW w:w="648" w:type="dxa"/>
            <w:shd w:val="clear" w:color="auto" w:fill="auto"/>
          </w:tcPr>
          <w:p w:rsidR="00214B48" w:rsidRPr="002C53E5" w:rsidRDefault="00214B48" w:rsidP="00214B48">
            <w:pPr>
              <w:tabs>
                <w:tab w:val="left" w:pos="2295"/>
              </w:tabs>
              <w:jc w:val="center"/>
            </w:pPr>
            <w:r w:rsidRPr="002C53E5">
              <w:t>10</w:t>
            </w:r>
          </w:p>
        </w:tc>
        <w:tc>
          <w:tcPr>
            <w:tcW w:w="3960" w:type="dxa"/>
            <w:shd w:val="clear" w:color="auto" w:fill="auto"/>
          </w:tcPr>
          <w:p w:rsidR="00214B48" w:rsidRPr="002C53E5" w:rsidRDefault="00214B48" w:rsidP="00214B48">
            <w:pPr>
              <w:tabs>
                <w:tab w:val="left" w:pos="2295"/>
              </w:tabs>
            </w:pPr>
            <w:r w:rsidRPr="002C53E5">
              <w:t>Организация патрулирования при проведении массовых мероприятий в местах скопления людей</w:t>
            </w:r>
          </w:p>
        </w:tc>
        <w:tc>
          <w:tcPr>
            <w:tcW w:w="1800" w:type="dxa"/>
            <w:shd w:val="clear" w:color="auto" w:fill="auto"/>
          </w:tcPr>
          <w:p w:rsidR="00214B48" w:rsidRPr="002C53E5" w:rsidRDefault="00214B48" w:rsidP="00214B48">
            <w:pPr>
              <w:tabs>
                <w:tab w:val="left" w:pos="2295"/>
              </w:tabs>
              <w:jc w:val="center"/>
            </w:pPr>
            <w:r w:rsidRPr="002C53E5">
              <w:t>В течение года</w:t>
            </w:r>
          </w:p>
        </w:tc>
        <w:tc>
          <w:tcPr>
            <w:tcW w:w="3339" w:type="dxa"/>
            <w:shd w:val="clear" w:color="auto" w:fill="auto"/>
          </w:tcPr>
          <w:p w:rsidR="00214B48" w:rsidRPr="002C53E5" w:rsidRDefault="00214B48" w:rsidP="00214B48">
            <w:pPr>
              <w:tabs>
                <w:tab w:val="left" w:pos="2295"/>
              </w:tabs>
            </w:pPr>
            <w:r w:rsidRPr="002C53E5">
              <w:t>Администрация МО «Майск»;</w:t>
            </w:r>
          </w:p>
          <w:p w:rsidR="00214B48" w:rsidRPr="002C53E5" w:rsidRDefault="00214B48" w:rsidP="00214B48">
            <w:pPr>
              <w:tabs>
                <w:tab w:val="left" w:pos="2295"/>
              </w:tabs>
            </w:pPr>
            <w:r w:rsidRPr="002C53E5">
              <w:t>Участковый полиции</w:t>
            </w:r>
          </w:p>
        </w:tc>
      </w:tr>
    </w:tbl>
    <w:p w:rsidR="00214B48" w:rsidRPr="002C53E5" w:rsidRDefault="00214B48" w:rsidP="00214B48">
      <w:pPr>
        <w:tabs>
          <w:tab w:val="left" w:pos="2295"/>
        </w:tabs>
        <w:jc w:val="center"/>
        <w:rPr>
          <w:b/>
        </w:rPr>
      </w:pPr>
    </w:p>
    <w:p w:rsidR="00214B48" w:rsidRPr="002C53E5" w:rsidRDefault="00214B48" w:rsidP="00214B48">
      <w:pPr>
        <w:tabs>
          <w:tab w:val="left" w:pos="2295"/>
        </w:tabs>
        <w:jc w:val="center"/>
        <w:rPr>
          <w:b/>
        </w:rPr>
      </w:pPr>
    </w:p>
    <w:p w:rsidR="00214B48" w:rsidRPr="002C53E5" w:rsidRDefault="00214B48" w:rsidP="00214B48"/>
    <w:p w:rsidR="00214B48" w:rsidRDefault="00214B48"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Default="0052558A" w:rsidP="00214B48">
      <w:pPr>
        <w:pStyle w:val="a7"/>
      </w:pPr>
    </w:p>
    <w:p w:rsidR="0052558A" w:rsidRPr="002C53E5" w:rsidRDefault="0052558A" w:rsidP="00214B48">
      <w:pPr>
        <w:pStyle w:val="a7"/>
      </w:pPr>
    </w:p>
    <w:p w:rsidR="00214B48" w:rsidRPr="002C53E5" w:rsidRDefault="00214B48" w:rsidP="00214B48">
      <w:pPr>
        <w:pStyle w:val="a7"/>
      </w:pPr>
    </w:p>
    <w:p w:rsidR="00214B48" w:rsidRPr="002C53E5" w:rsidRDefault="00214B48" w:rsidP="00214B48">
      <w:pPr>
        <w:pStyle w:val="a7"/>
      </w:pPr>
    </w:p>
    <w:p w:rsidR="00214B48" w:rsidRPr="002C53E5" w:rsidRDefault="00214B48" w:rsidP="00214B48">
      <w:pPr>
        <w:spacing w:line="276" w:lineRule="auto"/>
        <w:jc w:val="center"/>
        <w:rPr>
          <w:rFonts w:eastAsia="Calibri"/>
          <w:lang w:eastAsia="en-US"/>
        </w:rPr>
      </w:pPr>
      <w:r w:rsidRPr="002C53E5">
        <w:rPr>
          <w:rFonts w:eastAsia="Calibri"/>
          <w:lang w:eastAsia="en-US"/>
        </w:rPr>
        <w:lastRenderedPageBreak/>
        <w:t>РОССИЙСКАЯ ФЕДЕРАЦИЯ</w:t>
      </w:r>
    </w:p>
    <w:p w:rsidR="00214B48" w:rsidRPr="002C53E5" w:rsidRDefault="00214B48" w:rsidP="00214B48">
      <w:pPr>
        <w:spacing w:line="276" w:lineRule="auto"/>
        <w:jc w:val="center"/>
        <w:rPr>
          <w:rFonts w:eastAsia="Calibri"/>
          <w:lang w:eastAsia="en-US"/>
        </w:rPr>
      </w:pPr>
      <w:r w:rsidRPr="002C53E5">
        <w:rPr>
          <w:rFonts w:eastAsia="Calibri"/>
          <w:lang w:eastAsia="en-US"/>
        </w:rPr>
        <w:t>ИРКУТСКАЯ ОБЛАСТЬ</w:t>
      </w:r>
    </w:p>
    <w:p w:rsidR="00214B48" w:rsidRPr="002C53E5" w:rsidRDefault="00214B48" w:rsidP="00214B48">
      <w:pPr>
        <w:spacing w:line="276" w:lineRule="auto"/>
        <w:jc w:val="center"/>
        <w:rPr>
          <w:rFonts w:eastAsia="Calibri"/>
          <w:lang w:eastAsia="en-US"/>
        </w:rPr>
      </w:pPr>
      <w:r w:rsidRPr="002C53E5">
        <w:rPr>
          <w:rFonts w:eastAsia="Calibri"/>
          <w:lang w:eastAsia="en-US"/>
        </w:rPr>
        <w:t>ОСИНСКИЙ РАЙОН</w:t>
      </w:r>
    </w:p>
    <w:p w:rsidR="00214B48" w:rsidRPr="002C53E5" w:rsidRDefault="00214B48" w:rsidP="00214B48">
      <w:pPr>
        <w:spacing w:line="276" w:lineRule="auto"/>
        <w:jc w:val="center"/>
        <w:rPr>
          <w:rFonts w:eastAsia="Calibri"/>
          <w:lang w:eastAsia="en-US"/>
        </w:rPr>
      </w:pPr>
      <w:r w:rsidRPr="002C53E5">
        <w:rPr>
          <w:rFonts w:eastAsia="Calibri"/>
          <w:lang w:eastAsia="en-US"/>
        </w:rPr>
        <w:t>МУНИЦИПАЛЬНОЕ ОБРАЗОВАНИЕ «МАЙСК»</w:t>
      </w:r>
    </w:p>
    <w:p w:rsidR="00214B48" w:rsidRPr="002C53E5" w:rsidRDefault="00214B48" w:rsidP="00214B48">
      <w:pPr>
        <w:spacing w:line="276" w:lineRule="auto"/>
        <w:jc w:val="center"/>
        <w:rPr>
          <w:rFonts w:eastAsia="Calibri"/>
          <w:lang w:eastAsia="en-US"/>
        </w:rPr>
      </w:pPr>
      <w:r w:rsidRPr="002C53E5">
        <w:rPr>
          <w:rFonts w:eastAsia="Calibri"/>
          <w:lang w:eastAsia="en-US"/>
        </w:rPr>
        <w:t>АДМИНИСТРАЦИЯ</w:t>
      </w:r>
    </w:p>
    <w:p w:rsidR="00214B48" w:rsidRPr="002C53E5" w:rsidRDefault="00214B48" w:rsidP="00214B48">
      <w:pPr>
        <w:widowControl w:val="0"/>
        <w:autoSpaceDE w:val="0"/>
        <w:autoSpaceDN w:val="0"/>
        <w:adjustRightInd w:val="0"/>
        <w:jc w:val="center"/>
      </w:pPr>
    </w:p>
    <w:p w:rsidR="00214B48" w:rsidRPr="002C53E5" w:rsidRDefault="00214B48" w:rsidP="00214B48">
      <w:pPr>
        <w:widowControl w:val="0"/>
        <w:autoSpaceDE w:val="0"/>
        <w:autoSpaceDN w:val="0"/>
        <w:adjustRightInd w:val="0"/>
        <w:jc w:val="center"/>
        <w:outlineLvl w:val="0"/>
      </w:pPr>
      <w:r w:rsidRPr="002C53E5">
        <w:t>ПОСТАНОВЛЕНИЕ № 2</w:t>
      </w:r>
    </w:p>
    <w:p w:rsidR="00214B48" w:rsidRPr="002C53E5" w:rsidRDefault="00214B48" w:rsidP="00214B48">
      <w:pPr>
        <w:widowControl w:val="0"/>
        <w:autoSpaceDE w:val="0"/>
        <w:autoSpaceDN w:val="0"/>
        <w:adjustRightInd w:val="0"/>
        <w:jc w:val="center"/>
      </w:pPr>
    </w:p>
    <w:p w:rsidR="00214B48" w:rsidRPr="002C53E5" w:rsidRDefault="00214B48" w:rsidP="00214B48">
      <w:pPr>
        <w:widowControl w:val="0"/>
        <w:autoSpaceDE w:val="0"/>
        <w:autoSpaceDN w:val="0"/>
        <w:adjustRightInd w:val="0"/>
      </w:pPr>
    </w:p>
    <w:p w:rsidR="00214B48" w:rsidRPr="002C53E5" w:rsidRDefault="00214B48" w:rsidP="00214B48">
      <w:pPr>
        <w:widowControl w:val="0"/>
        <w:autoSpaceDE w:val="0"/>
        <w:autoSpaceDN w:val="0"/>
        <w:adjustRightInd w:val="0"/>
        <w:jc w:val="center"/>
      </w:pPr>
      <w:r w:rsidRPr="002C53E5">
        <w:t xml:space="preserve">« 11 » января 2013г.                  </w:t>
      </w:r>
      <w:r w:rsidRPr="002C53E5">
        <w:tab/>
      </w:r>
      <w:r w:rsidRPr="002C53E5">
        <w:tab/>
        <w:t xml:space="preserve">                                       с</w:t>
      </w:r>
      <w:proofErr w:type="gramStart"/>
      <w:r w:rsidRPr="002C53E5">
        <w:t>.М</w:t>
      </w:r>
      <w:proofErr w:type="gramEnd"/>
      <w:r w:rsidRPr="002C53E5">
        <w:t>айск</w:t>
      </w:r>
    </w:p>
    <w:p w:rsidR="00214B48" w:rsidRPr="002C53E5" w:rsidRDefault="00214B48" w:rsidP="00214B48">
      <w:pPr>
        <w:widowControl w:val="0"/>
        <w:shd w:val="clear" w:color="auto" w:fill="FFFFFF"/>
        <w:autoSpaceDE w:val="0"/>
        <w:autoSpaceDN w:val="0"/>
        <w:adjustRightInd w:val="0"/>
        <w:ind w:left="57" w:right="57"/>
        <w:jc w:val="both"/>
      </w:pPr>
    </w:p>
    <w:p w:rsidR="00214B48" w:rsidRPr="002C53E5" w:rsidRDefault="00214B48" w:rsidP="00214B48">
      <w:pPr>
        <w:widowControl w:val="0"/>
        <w:shd w:val="clear" w:color="auto" w:fill="FFFFFF"/>
        <w:autoSpaceDE w:val="0"/>
        <w:autoSpaceDN w:val="0"/>
        <w:adjustRightInd w:val="0"/>
        <w:ind w:left="57" w:right="57"/>
        <w:jc w:val="both"/>
        <w:rPr>
          <w:bCs/>
        </w:rPr>
      </w:pPr>
      <w:r w:rsidRPr="002C53E5">
        <w:rPr>
          <w:bCs/>
        </w:rPr>
        <w:t>Об утверждении</w:t>
      </w:r>
    </w:p>
    <w:p w:rsidR="00214B48" w:rsidRPr="002C53E5" w:rsidRDefault="00214B48" w:rsidP="00214B48">
      <w:pPr>
        <w:widowControl w:val="0"/>
        <w:shd w:val="clear" w:color="auto" w:fill="FFFFFF"/>
        <w:autoSpaceDE w:val="0"/>
        <w:autoSpaceDN w:val="0"/>
        <w:adjustRightInd w:val="0"/>
        <w:ind w:left="57" w:right="57"/>
        <w:jc w:val="both"/>
        <w:rPr>
          <w:bCs/>
        </w:rPr>
      </w:pPr>
      <w:r w:rsidRPr="002C53E5">
        <w:rPr>
          <w:bCs/>
        </w:rPr>
        <w:t xml:space="preserve">Реестра муниципальных услуг </w:t>
      </w:r>
    </w:p>
    <w:p w:rsidR="00214B48" w:rsidRPr="002C53E5" w:rsidRDefault="00214B48" w:rsidP="00214B48">
      <w:pPr>
        <w:widowControl w:val="0"/>
        <w:shd w:val="clear" w:color="auto" w:fill="FFFFFF"/>
        <w:autoSpaceDE w:val="0"/>
        <w:autoSpaceDN w:val="0"/>
        <w:adjustRightInd w:val="0"/>
        <w:ind w:left="57" w:right="57"/>
        <w:jc w:val="both"/>
        <w:rPr>
          <w:bCs/>
        </w:rPr>
      </w:pPr>
      <w:r w:rsidRPr="002C53E5">
        <w:rPr>
          <w:bCs/>
        </w:rPr>
        <w:t xml:space="preserve">(функций) </w:t>
      </w:r>
      <w:r w:rsidRPr="002C53E5">
        <w:rPr>
          <w:rFonts w:eastAsia="Cambria"/>
        </w:rPr>
        <w:t xml:space="preserve">МО «Майск» </w:t>
      </w:r>
    </w:p>
    <w:p w:rsidR="00214B48" w:rsidRPr="002C53E5" w:rsidRDefault="00214B48" w:rsidP="00214B48">
      <w:pPr>
        <w:widowControl w:val="0"/>
        <w:autoSpaceDE w:val="0"/>
        <w:autoSpaceDN w:val="0"/>
        <w:adjustRightInd w:val="0"/>
        <w:ind w:left="57" w:right="57"/>
        <w:jc w:val="both"/>
      </w:pPr>
    </w:p>
    <w:p w:rsidR="00214B48" w:rsidRPr="002C53E5" w:rsidRDefault="00214B48" w:rsidP="00214B48">
      <w:pPr>
        <w:widowControl w:val="0"/>
        <w:shd w:val="clear" w:color="auto" w:fill="FFFFFF"/>
        <w:autoSpaceDE w:val="0"/>
        <w:autoSpaceDN w:val="0"/>
        <w:adjustRightInd w:val="0"/>
        <w:ind w:left="57" w:right="57"/>
        <w:jc w:val="both"/>
      </w:pPr>
      <w:r w:rsidRPr="002C53E5">
        <w:tab/>
      </w:r>
      <w:proofErr w:type="gramStart"/>
      <w:r w:rsidRPr="002C53E5">
        <w:t xml:space="preserve">В соответствии </w:t>
      </w:r>
      <w:r w:rsidRPr="002C53E5">
        <w:rPr>
          <w:color w:val="000000"/>
        </w:rPr>
        <w:t xml:space="preserve">статьи 14 Федерального закона от 6 октября 2003 г. № 131-ФЗ "Об общих принципах организации местного самоуправления в Российской Федерации", </w:t>
      </w:r>
      <w:r w:rsidRPr="002C53E5">
        <w:t>пунктов 6, 7 статьи 11 Федерального закона от 27 июля 2010 года №210-ФЗ  «Об организации предоставления государственных и муниципальных услуг», Постановления главы администрации МО «Майск» от 19.11.2012года №81 «О Порядке формирования и ведения реестра государственных, муниципальных услуг муниципального</w:t>
      </w:r>
      <w:proofErr w:type="gramEnd"/>
      <w:r w:rsidRPr="002C53E5">
        <w:t xml:space="preserve"> образования «Майск»</w:t>
      </w:r>
      <w:r w:rsidRPr="002C53E5">
        <w:rPr>
          <w:rFonts w:eastAsia="Cambria"/>
        </w:rPr>
        <w:t xml:space="preserve">, решения Думы </w:t>
      </w:r>
      <w:r w:rsidRPr="002C53E5">
        <w:t>МО «Майск» от 14.11.2012года №107 «Об утверждении перечня услуг, которые являются необходимыми и обязательными для предоставления муниципальных услуг администрацией МО «</w:t>
      </w:r>
      <w:proofErr w:type="gramStart"/>
      <w:r w:rsidRPr="002C53E5">
        <w:t>Майск»  и</w:t>
      </w:r>
      <w:proofErr w:type="gramEnd"/>
      <w:r w:rsidRPr="002C53E5">
        <w:t xml:space="preserve"> предоставляются организациями, участвующими в их предоставлении», руководствуясь пунктом 3 части 1 статьи 23 Устава муниципального образования «Майск»</w:t>
      </w:r>
    </w:p>
    <w:p w:rsidR="00214B48" w:rsidRPr="002C53E5" w:rsidRDefault="00214B48" w:rsidP="00214B48">
      <w:pPr>
        <w:widowControl w:val="0"/>
        <w:shd w:val="clear" w:color="auto" w:fill="FFFFFF"/>
        <w:autoSpaceDE w:val="0"/>
        <w:autoSpaceDN w:val="0"/>
        <w:adjustRightInd w:val="0"/>
        <w:ind w:left="57" w:right="57"/>
        <w:jc w:val="both"/>
      </w:pPr>
    </w:p>
    <w:p w:rsidR="00214B48" w:rsidRPr="002C53E5" w:rsidRDefault="00214B48" w:rsidP="00214B48">
      <w:pPr>
        <w:widowControl w:val="0"/>
        <w:shd w:val="clear" w:color="auto" w:fill="FFFFFF"/>
        <w:autoSpaceDE w:val="0"/>
        <w:autoSpaceDN w:val="0"/>
        <w:adjustRightInd w:val="0"/>
        <w:ind w:left="57" w:right="57"/>
        <w:jc w:val="center"/>
      </w:pPr>
      <w:r w:rsidRPr="002C53E5">
        <w:t>ПОСТАНОВЛЯЮ:</w:t>
      </w:r>
    </w:p>
    <w:p w:rsidR="00214B48" w:rsidRPr="002C53E5" w:rsidRDefault="00214B48" w:rsidP="00214B48">
      <w:pPr>
        <w:widowControl w:val="0"/>
        <w:shd w:val="clear" w:color="auto" w:fill="FFFFFF"/>
        <w:autoSpaceDE w:val="0"/>
        <w:autoSpaceDN w:val="0"/>
        <w:adjustRightInd w:val="0"/>
        <w:ind w:left="57" w:right="57"/>
        <w:jc w:val="both"/>
      </w:pPr>
    </w:p>
    <w:p w:rsidR="00214B48" w:rsidRPr="002C53E5" w:rsidRDefault="00214B48" w:rsidP="00D76C0F">
      <w:pPr>
        <w:widowControl w:val="0"/>
        <w:numPr>
          <w:ilvl w:val="0"/>
          <w:numId w:val="10"/>
        </w:numPr>
        <w:shd w:val="clear" w:color="auto" w:fill="FFFFFF"/>
        <w:tabs>
          <w:tab w:val="left" w:pos="730"/>
        </w:tabs>
        <w:autoSpaceDE w:val="0"/>
        <w:autoSpaceDN w:val="0"/>
        <w:adjustRightInd w:val="0"/>
        <w:ind w:left="57" w:right="57" w:firstLine="504"/>
        <w:jc w:val="both"/>
      </w:pPr>
      <w:r w:rsidRPr="002C53E5">
        <w:t xml:space="preserve"> Утвердить Реестр муниципальных </w:t>
      </w:r>
      <w:r w:rsidRPr="002C53E5">
        <w:rPr>
          <w:bCs/>
        </w:rPr>
        <w:t>функций</w:t>
      </w:r>
      <w:r w:rsidRPr="002C53E5">
        <w:t xml:space="preserve"> МО «Майск» (приложение №1).</w:t>
      </w:r>
    </w:p>
    <w:p w:rsidR="00214B48" w:rsidRPr="002C53E5" w:rsidRDefault="00214B48" w:rsidP="00D76C0F">
      <w:pPr>
        <w:widowControl w:val="0"/>
        <w:numPr>
          <w:ilvl w:val="0"/>
          <w:numId w:val="10"/>
        </w:numPr>
        <w:shd w:val="clear" w:color="auto" w:fill="FFFFFF"/>
        <w:tabs>
          <w:tab w:val="left" w:pos="730"/>
        </w:tabs>
        <w:autoSpaceDE w:val="0"/>
        <w:autoSpaceDN w:val="0"/>
        <w:adjustRightInd w:val="0"/>
        <w:ind w:left="57" w:right="57" w:firstLine="504"/>
        <w:jc w:val="both"/>
      </w:pPr>
      <w:r w:rsidRPr="002C53E5">
        <w:t xml:space="preserve">Утвердить Реестр муниципальных </w:t>
      </w:r>
      <w:r w:rsidRPr="002C53E5">
        <w:rPr>
          <w:bCs/>
        </w:rPr>
        <w:t>услуг</w:t>
      </w:r>
      <w:r w:rsidRPr="002C53E5">
        <w:t xml:space="preserve"> МО «Майск» (приложение №2).</w:t>
      </w:r>
    </w:p>
    <w:p w:rsidR="00214B48" w:rsidRPr="002C53E5" w:rsidRDefault="00214B48" w:rsidP="00D76C0F">
      <w:pPr>
        <w:widowControl w:val="0"/>
        <w:numPr>
          <w:ilvl w:val="0"/>
          <w:numId w:val="10"/>
        </w:numPr>
        <w:shd w:val="clear" w:color="auto" w:fill="FFFFFF"/>
        <w:tabs>
          <w:tab w:val="left" w:pos="730"/>
        </w:tabs>
        <w:autoSpaceDE w:val="0"/>
        <w:autoSpaceDN w:val="0"/>
        <w:adjustRightInd w:val="0"/>
        <w:ind w:left="57" w:right="57" w:firstLine="504"/>
        <w:jc w:val="both"/>
      </w:pPr>
      <w:r w:rsidRPr="002C53E5">
        <w:t xml:space="preserve"> Настоящее  постановление опубликовать «Вестнике» и разместить на официальном сайте администрации МО «Майск».</w:t>
      </w:r>
    </w:p>
    <w:p w:rsidR="00214B48" w:rsidRPr="002C53E5" w:rsidRDefault="00214B48" w:rsidP="00D76C0F">
      <w:pPr>
        <w:widowControl w:val="0"/>
        <w:numPr>
          <w:ilvl w:val="0"/>
          <w:numId w:val="10"/>
        </w:numPr>
        <w:shd w:val="clear" w:color="auto" w:fill="FFFFFF"/>
        <w:tabs>
          <w:tab w:val="left" w:pos="720"/>
        </w:tabs>
        <w:autoSpaceDE w:val="0"/>
        <w:autoSpaceDN w:val="0"/>
        <w:adjustRightInd w:val="0"/>
        <w:ind w:left="57" w:right="57" w:firstLine="504"/>
        <w:jc w:val="both"/>
      </w:pPr>
      <w:r w:rsidRPr="002C53E5">
        <w:t xml:space="preserve"> </w:t>
      </w:r>
      <w:proofErr w:type="gramStart"/>
      <w:r w:rsidRPr="002C53E5">
        <w:t>Контроль за</w:t>
      </w:r>
      <w:proofErr w:type="gramEnd"/>
      <w:r w:rsidRPr="002C53E5">
        <w:t xml:space="preserve"> исполнением настоящего постановления возложить на заместителя главы администрации МО «Майск» Егорову А.А.</w:t>
      </w:r>
    </w:p>
    <w:p w:rsidR="00214B48" w:rsidRPr="002C53E5" w:rsidRDefault="00214B48" w:rsidP="00214B48">
      <w:pPr>
        <w:widowControl w:val="0"/>
        <w:shd w:val="clear" w:color="auto" w:fill="FFFFFF"/>
        <w:tabs>
          <w:tab w:val="left" w:pos="720"/>
        </w:tabs>
        <w:autoSpaceDE w:val="0"/>
        <w:autoSpaceDN w:val="0"/>
        <w:adjustRightInd w:val="0"/>
        <w:ind w:left="57" w:right="57"/>
        <w:jc w:val="both"/>
      </w:pPr>
    </w:p>
    <w:p w:rsidR="00214B48" w:rsidRPr="002C53E5" w:rsidRDefault="00214B48" w:rsidP="00214B48">
      <w:pPr>
        <w:widowControl w:val="0"/>
        <w:shd w:val="clear" w:color="auto" w:fill="FFFFFF"/>
        <w:tabs>
          <w:tab w:val="left" w:pos="720"/>
        </w:tabs>
        <w:autoSpaceDE w:val="0"/>
        <w:autoSpaceDN w:val="0"/>
        <w:adjustRightInd w:val="0"/>
        <w:ind w:left="57" w:right="57"/>
        <w:jc w:val="both"/>
      </w:pPr>
    </w:p>
    <w:p w:rsidR="00214B48" w:rsidRPr="002C53E5" w:rsidRDefault="00214B48" w:rsidP="00214B48">
      <w:pPr>
        <w:widowControl w:val="0"/>
        <w:shd w:val="clear" w:color="auto" w:fill="FFFFFF"/>
        <w:tabs>
          <w:tab w:val="left" w:pos="720"/>
        </w:tabs>
        <w:autoSpaceDE w:val="0"/>
        <w:autoSpaceDN w:val="0"/>
        <w:adjustRightInd w:val="0"/>
        <w:ind w:left="57" w:right="57"/>
        <w:jc w:val="both"/>
      </w:pPr>
    </w:p>
    <w:p w:rsidR="00214B48" w:rsidRPr="002C53E5" w:rsidRDefault="00214B48" w:rsidP="00214B48">
      <w:pPr>
        <w:widowControl w:val="0"/>
        <w:shd w:val="clear" w:color="auto" w:fill="FFFFFF"/>
        <w:tabs>
          <w:tab w:val="left" w:pos="720"/>
        </w:tabs>
        <w:autoSpaceDE w:val="0"/>
        <w:autoSpaceDN w:val="0"/>
        <w:adjustRightInd w:val="0"/>
        <w:ind w:left="57" w:right="57"/>
        <w:jc w:val="both"/>
      </w:pPr>
      <w:r w:rsidRPr="002C53E5">
        <w:t>Глава администрации МО «Майск»</w:t>
      </w:r>
      <w:r w:rsidRPr="002C53E5">
        <w:tab/>
      </w:r>
      <w:r w:rsidRPr="002C53E5">
        <w:tab/>
      </w:r>
      <w:r w:rsidRPr="002C53E5">
        <w:tab/>
        <w:t>А.И.Серебренников</w:t>
      </w:r>
    </w:p>
    <w:p w:rsidR="00214B48" w:rsidRPr="002C53E5" w:rsidRDefault="00214B48" w:rsidP="00214B48">
      <w:pPr>
        <w:suppressAutoHyphens/>
        <w:jc w:val="right"/>
        <w:rPr>
          <w:lang w:eastAsia="ar-SA"/>
        </w:rPr>
      </w:pPr>
    </w:p>
    <w:p w:rsidR="00214B48" w:rsidRPr="002C53E5" w:rsidRDefault="00214B48" w:rsidP="00214B48">
      <w:pPr>
        <w:suppressAutoHyphens/>
        <w:jc w:val="right"/>
        <w:rPr>
          <w:lang w:eastAsia="ar-SA"/>
        </w:rPr>
      </w:pPr>
    </w:p>
    <w:p w:rsidR="00214B48" w:rsidRPr="002C53E5" w:rsidRDefault="00214B48" w:rsidP="00214B48">
      <w:pPr>
        <w:suppressAutoHyphens/>
        <w:jc w:val="right"/>
        <w:rPr>
          <w:lang w:eastAsia="ar-SA"/>
        </w:rPr>
      </w:pPr>
    </w:p>
    <w:p w:rsidR="00214B48" w:rsidRPr="002C53E5" w:rsidRDefault="00214B48" w:rsidP="00214B48">
      <w:pPr>
        <w:suppressAutoHyphens/>
        <w:jc w:val="right"/>
        <w:rPr>
          <w:lang w:eastAsia="ar-SA"/>
        </w:rPr>
      </w:pPr>
    </w:p>
    <w:p w:rsidR="00214B48" w:rsidRPr="002C53E5" w:rsidRDefault="00214B48" w:rsidP="00214B48">
      <w:pPr>
        <w:suppressAutoHyphens/>
        <w:jc w:val="right"/>
        <w:rPr>
          <w:lang w:eastAsia="ar-SA"/>
        </w:rPr>
        <w:sectPr w:rsidR="00214B48" w:rsidRPr="002C53E5" w:rsidSect="0052558A">
          <w:footerReference w:type="default" r:id="rId8"/>
          <w:pgSz w:w="11906" w:h="16838"/>
          <w:pgMar w:top="1134" w:right="709" w:bottom="1134" w:left="1418" w:header="709" w:footer="709" w:gutter="0"/>
          <w:cols w:space="708"/>
          <w:titlePg/>
          <w:docGrid w:linePitch="360"/>
        </w:sectPr>
      </w:pPr>
    </w:p>
    <w:p w:rsidR="00214B48" w:rsidRPr="002C53E5" w:rsidRDefault="00214B48" w:rsidP="00214B48">
      <w:pPr>
        <w:suppressAutoHyphens/>
        <w:rPr>
          <w:lang w:eastAsia="ar-SA"/>
        </w:rPr>
      </w:pPr>
    </w:p>
    <w:tbl>
      <w:tblPr>
        <w:tblW w:w="16160" w:type="dxa"/>
        <w:tblInd w:w="-601" w:type="dxa"/>
        <w:tblLayout w:type="fixed"/>
        <w:tblLook w:val="04A0" w:firstRow="1" w:lastRow="0" w:firstColumn="1" w:lastColumn="0" w:noHBand="0" w:noVBand="1"/>
      </w:tblPr>
      <w:tblGrid>
        <w:gridCol w:w="709"/>
        <w:gridCol w:w="1843"/>
        <w:gridCol w:w="1701"/>
        <w:gridCol w:w="3827"/>
        <w:gridCol w:w="1276"/>
        <w:gridCol w:w="853"/>
        <w:gridCol w:w="2266"/>
        <w:gridCol w:w="2693"/>
        <w:gridCol w:w="992"/>
      </w:tblGrid>
      <w:tr w:rsidR="00214B48" w:rsidRPr="002C53E5" w:rsidTr="00214B48">
        <w:trPr>
          <w:trHeight w:val="1110"/>
        </w:trPr>
        <w:tc>
          <w:tcPr>
            <w:tcW w:w="709" w:type="dxa"/>
            <w:tcBorders>
              <w:top w:val="nil"/>
              <w:left w:val="nil"/>
              <w:right w:val="nil"/>
            </w:tcBorders>
            <w:shd w:val="clear" w:color="auto" w:fill="auto"/>
            <w:noWrap/>
            <w:vAlign w:val="bottom"/>
            <w:hideMark/>
          </w:tcPr>
          <w:p w:rsidR="00214B48" w:rsidRPr="002C53E5" w:rsidRDefault="00214B48" w:rsidP="00214B48">
            <w:pPr>
              <w:jc w:val="right"/>
            </w:pPr>
          </w:p>
        </w:tc>
        <w:tc>
          <w:tcPr>
            <w:tcW w:w="1843" w:type="dxa"/>
            <w:tcBorders>
              <w:top w:val="nil"/>
              <w:left w:val="nil"/>
              <w:right w:val="nil"/>
            </w:tcBorders>
            <w:shd w:val="clear" w:color="auto" w:fill="auto"/>
            <w:noWrap/>
            <w:vAlign w:val="bottom"/>
            <w:hideMark/>
          </w:tcPr>
          <w:p w:rsidR="00214B48" w:rsidRPr="002C53E5" w:rsidRDefault="00214B48" w:rsidP="00214B48"/>
        </w:tc>
        <w:tc>
          <w:tcPr>
            <w:tcW w:w="1701" w:type="dxa"/>
            <w:tcBorders>
              <w:top w:val="nil"/>
              <w:left w:val="nil"/>
              <w:right w:val="nil"/>
            </w:tcBorders>
            <w:shd w:val="clear" w:color="auto" w:fill="auto"/>
            <w:noWrap/>
            <w:vAlign w:val="bottom"/>
            <w:hideMark/>
          </w:tcPr>
          <w:p w:rsidR="00214B48" w:rsidRPr="002C53E5" w:rsidRDefault="00214B48" w:rsidP="00214B48"/>
        </w:tc>
        <w:tc>
          <w:tcPr>
            <w:tcW w:w="3827" w:type="dxa"/>
            <w:tcBorders>
              <w:top w:val="nil"/>
              <w:left w:val="nil"/>
              <w:right w:val="nil"/>
            </w:tcBorders>
            <w:shd w:val="clear" w:color="auto" w:fill="auto"/>
            <w:noWrap/>
            <w:vAlign w:val="bottom"/>
            <w:hideMark/>
          </w:tcPr>
          <w:p w:rsidR="00214B48" w:rsidRPr="002C53E5" w:rsidRDefault="00214B48" w:rsidP="00214B48"/>
        </w:tc>
        <w:tc>
          <w:tcPr>
            <w:tcW w:w="1276" w:type="dxa"/>
            <w:tcBorders>
              <w:top w:val="nil"/>
              <w:left w:val="nil"/>
              <w:right w:val="nil"/>
            </w:tcBorders>
            <w:shd w:val="clear" w:color="auto" w:fill="auto"/>
            <w:noWrap/>
            <w:vAlign w:val="bottom"/>
            <w:hideMark/>
          </w:tcPr>
          <w:p w:rsidR="00214B48" w:rsidRPr="002C53E5" w:rsidRDefault="00214B48" w:rsidP="00214B48"/>
        </w:tc>
        <w:tc>
          <w:tcPr>
            <w:tcW w:w="853" w:type="dxa"/>
            <w:tcBorders>
              <w:top w:val="nil"/>
              <w:left w:val="nil"/>
              <w:right w:val="nil"/>
            </w:tcBorders>
            <w:shd w:val="clear" w:color="auto" w:fill="auto"/>
            <w:noWrap/>
            <w:vAlign w:val="bottom"/>
            <w:hideMark/>
          </w:tcPr>
          <w:p w:rsidR="00214B48" w:rsidRPr="002C53E5" w:rsidRDefault="00214B48" w:rsidP="00214B48"/>
        </w:tc>
        <w:tc>
          <w:tcPr>
            <w:tcW w:w="2266" w:type="dxa"/>
            <w:tcBorders>
              <w:top w:val="nil"/>
              <w:left w:val="nil"/>
              <w:right w:val="nil"/>
            </w:tcBorders>
            <w:shd w:val="clear" w:color="auto" w:fill="auto"/>
            <w:noWrap/>
            <w:vAlign w:val="bottom"/>
            <w:hideMark/>
          </w:tcPr>
          <w:p w:rsidR="00214B48" w:rsidRPr="002C53E5" w:rsidRDefault="00214B48" w:rsidP="00214B48"/>
        </w:tc>
        <w:tc>
          <w:tcPr>
            <w:tcW w:w="2693" w:type="dxa"/>
            <w:tcBorders>
              <w:top w:val="nil"/>
              <w:left w:val="nil"/>
              <w:right w:val="nil"/>
            </w:tcBorders>
            <w:shd w:val="clear" w:color="auto" w:fill="auto"/>
            <w:vAlign w:val="bottom"/>
            <w:hideMark/>
          </w:tcPr>
          <w:p w:rsidR="00214B48" w:rsidRPr="002C53E5" w:rsidRDefault="00214B48" w:rsidP="00214B48">
            <w:r w:rsidRPr="002C53E5">
              <w:t>приложение №1 к Постановлениею Главы администрации МО "Майск" от 11.01.2013г. №2</w:t>
            </w:r>
          </w:p>
        </w:tc>
        <w:tc>
          <w:tcPr>
            <w:tcW w:w="992" w:type="dxa"/>
            <w:tcBorders>
              <w:top w:val="nil"/>
              <w:left w:val="nil"/>
              <w:right w:val="nil"/>
            </w:tcBorders>
            <w:shd w:val="clear" w:color="auto" w:fill="auto"/>
            <w:vAlign w:val="bottom"/>
            <w:hideMark/>
          </w:tcPr>
          <w:p w:rsidR="00214B48" w:rsidRPr="002C53E5" w:rsidRDefault="00214B48" w:rsidP="00214B48">
            <w:r w:rsidRPr="002C53E5">
              <w:t> </w:t>
            </w:r>
          </w:p>
        </w:tc>
      </w:tr>
      <w:tr w:rsidR="00214B48" w:rsidRPr="002C53E5" w:rsidTr="00214B48">
        <w:trPr>
          <w:trHeight w:val="255"/>
        </w:trPr>
        <w:tc>
          <w:tcPr>
            <w:tcW w:w="16160" w:type="dxa"/>
            <w:gridSpan w:val="9"/>
            <w:tcBorders>
              <w:left w:val="nil"/>
              <w:right w:val="nil"/>
            </w:tcBorders>
            <w:shd w:val="clear" w:color="auto" w:fill="auto"/>
            <w:vAlign w:val="center"/>
            <w:hideMark/>
          </w:tcPr>
          <w:p w:rsidR="00214B48" w:rsidRPr="002C53E5" w:rsidRDefault="00214B48" w:rsidP="00214B48">
            <w:pPr>
              <w:jc w:val="center"/>
              <w:rPr>
                <w:b/>
                <w:bCs/>
              </w:rPr>
            </w:pPr>
            <w:r w:rsidRPr="002C53E5">
              <w:rPr>
                <w:b/>
                <w:bCs/>
              </w:rPr>
              <w:t> </w:t>
            </w:r>
          </w:p>
        </w:tc>
      </w:tr>
      <w:tr w:rsidR="00214B48" w:rsidRPr="002C53E5" w:rsidTr="00214B48">
        <w:trPr>
          <w:trHeight w:val="255"/>
        </w:trPr>
        <w:tc>
          <w:tcPr>
            <w:tcW w:w="16160" w:type="dxa"/>
            <w:gridSpan w:val="9"/>
            <w:tcBorders>
              <w:left w:val="nil"/>
              <w:bottom w:val="nil"/>
              <w:right w:val="nil"/>
            </w:tcBorders>
            <w:shd w:val="clear" w:color="auto" w:fill="auto"/>
            <w:vAlign w:val="center"/>
            <w:hideMark/>
          </w:tcPr>
          <w:p w:rsidR="00214B48" w:rsidRPr="002C53E5" w:rsidRDefault="00214B48" w:rsidP="00214B48">
            <w:pPr>
              <w:jc w:val="center"/>
              <w:rPr>
                <w:b/>
                <w:bCs/>
              </w:rPr>
            </w:pPr>
            <w:r w:rsidRPr="002C53E5">
              <w:rPr>
                <w:b/>
                <w:bCs/>
              </w:rPr>
              <w:t>1. Муниципальные  функции  органов местного самоуправления  муниципального образования "Майск"</w:t>
            </w:r>
          </w:p>
        </w:tc>
      </w:tr>
      <w:tr w:rsidR="00214B48" w:rsidRPr="002C53E5" w:rsidTr="00214B48">
        <w:trPr>
          <w:trHeight w:val="270"/>
        </w:trPr>
        <w:tc>
          <w:tcPr>
            <w:tcW w:w="16160" w:type="dxa"/>
            <w:gridSpan w:val="9"/>
            <w:tcBorders>
              <w:top w:val="nil"/>
              <w:left w:val="nil"/>
              <w:bottom w:val="single" w:sz="8" w:space="0" w:color="auto"/>
              <w:right w:val="nil"/>
            </w:tcBorders>
            <w:shd w:val="clear" w:color="auto" w:fill="auto"/>
            <w:vAlign w:val="center"/>
            <w:hideMark/>
          </w:tcPr>
          <w:p w:rsidR="00214B48" w:rsidRPr="002C53E5" w:rsidRDefault="00214B48" w:rsidP="00214B48">
            <w:pPr>
              <w:jc w:val="center"/>
              <w:rPr>
                <w:b/>
                <w:bCs/>
              </w:rPr>
            </w:pPr>
            <w:r w:rsidRPr="002C53E5">
              <w:rPr>
                <w:b/>
                <w:bCs/>
              </w:rPr>
              <w:t> </w:t>
            </w:r>
          </w:p>
        </w:tc>
      </w:tr>
      <w:tr w:rsidR="00214B48" w:rsidRPr="002C53E5" w:rsidTr="00214B48">
        <w:trPr>
          <w:trHeight w:val="1365"/>
        </w:trPr>
        <w:tc>
          <w:tcPr>
            <w:tcW w:w="709" w:type="dxa"/>
            <w:tcBorders>
              <w:top w:val="nil"/>
              <w:left w:val="single" w:sz="8" w:space="0" w:color="auto"/>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Номер (идентификатор)</w:t>
            </w:r>
          </w:p>
        </w:tc>
        <w:tc>
          <w:tcPr>
            <w:tcW w:w="1843"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Наименование</w:t>
            </w:r>
            <w:r w:rsidRPr="002C53E5">
              <w:rPr>
                <w:b/>
                <w:bCs/>
              </w:rPr>
              <w:br/>
              <w:t>муниципальной услуги</w:t>
            </w:r>
          </w:p>
        </w:tc>
        <w:tc>
          <w:tcPr>
            <w:tcW w:w="1701"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Наименование органа местного самоуправления, предоставляющего муниципальную услугу</w:t>
            </w:r>
          </w:p>
        </w:tc>
        <w:tc>
          <w:tcPr>
            <w:tcW w:w="3827"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Правовое основание оказания муниципальной услуги</w:t>
            </w:r>
          </w:p>
        </w:tc>
        <w:tc>
          <w:tcPr>
            <w:tcW w:w="1276"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Заявитель</w:t>
            </w:r>
          </w:p>
        </w:tc>
        <w:tc>
          <w:tcPr>
            <w:tcW w:w="853"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Возмездность оказания муниципальной услуги</w:t>
            </w:r>
          </w:p>
        </w:tc>
        <w:tc>
          <w:tcPr>
            <w:tcW w:w="2266"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Результат оказания муниципальной услуги</w:t>
            </w:r>
          </w:p>
        </w:tc>
        <w:tc>
          <w:tcPr>
            <w:tcW w:w="2693" w:type="dxa"/>
            <w:tcBorders>
              <w:top w:val="nil"/>
              <w:left w:val="nil"/>
              <w:bottom w:val="single" w:sz="8" w:space="0" w:color="auto"/>
              <w:right w:val="single" w:sz="4" w:space="0" w:color="auto"/>
            </w:tcBorders>
            <w:shd w:val="clear" w:color="auto" w:fill="auto"/>
            <w:vAlign w:val="center"/>
            <w:hideMark/>
          </w:tcPr>
          <w:p w:rsidR="00214B48" w:rsidRPr="002C53E5" w:rsidRDefault="00214B48" w:rsidP="00214B48">
            <w:pPr>
              <w:jc w:val="center"/>
              <w:rPr>
                <w:b/>
                <w:bCs/>
              </w:rPr>
            </w:pPr>
            <w:r w:rsidRPr="002C53E5">
              <w:rPr>
                <w:b/>
                <w:bCs/>
              </w:rPr>
              <w:t>Нормативный правовой акт, утверждающий административный регламент предоставления муниципальной услуги</w:t>
            </w:r>
          </w:p>
        </w:tc>
        <w:tc>
          <w:tcPr>
            <w:tcW w:w="992" w:type="dxa"/>
            <w:tcBorders>
              <w:top w:val="nil"/>
              <w:left w:val="nil"/>
              <w:bottom w:val="single" w:sz="8" w:space="0" w:color="auto"/>
              <w:right w:val="single" w:sz="8" w:space="0" w:color="auto"/>
            </w:tcBorders>
            <w:shd w:val="clear" w:color="auto" w:fill="auto"/>
            <w:vAlign w:val="center"/>
            <w:hideMark/>
          </w:tcPr>
          <w:p w:rsidR="00214B48" w:rsidRPr="002C53E5" w:rsidRDefault="00214B48" w:rsidP="00214B48">
            <w:pPr>
              <w:jc w:val="center"/>
              <w:rPr>
                <w:b/>
                <w:bCs/>
              </w:rPr>
            </w:pPr>
            <w:r w:rsidRPr="002C53E5">
              <w:rPr>
                <w:b/>
                <w:bCs/>
              </w:rPr>
              <w:t>Полномочие</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w:t>
            </w:r>
          </w:p>
        </w:tc>
        <w:tc>
          <w:tcPr>
            <w:tcW w:w="1843"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Владение, пользование и распоряжение имуществом, находящимся в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Пункт 3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Граждане, юридические лица</w:t>
            </w:r>
          </w:p>
        </w:tc>
        <w:tc>
          <w:tcPr>
            <w:tcW w:w="853"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Решение Думы "О  владения, пользования и распоряжения муниципальным имуществом</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53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41.5.1.ф.2</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Организация в границах муниципального образования электро-, тепл</w:t>
            </w:r>
            <w:proofErr w:type="gramStart"/>
            <w:r w:rsidRPr="002C53E5">
              <w:t>о-</w:t>
            </w:r>
            <w:proofErr w:type="gramEnd"/>
            <w:r w:rsidRPr="002C53E5">
              <w:t xml:space="preserve">, газо-, и водоснабжения населения, водоотведения, </w:t>
            </w:r>
            <w:r w:rsidRPr="002C53E5">
              <w:lastRenderedPageBreak/>
              <w:t>снабжение население топливом</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Администрация МО "Майск" Специалист по ЖКХ</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4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граждане, </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Соглашения, договора об устойчивом обеспечение электро-, тепл</w:t>
            </w:r>
            <w:proofErr w:type="gramStart"/>
            <w:r w:rsidRPr="002C53E5">
              <w:t>о-</w:t>
            </w:r>
            <w:proofErr w:type="gramEnd"/>
            <w:r w:rsidRPr="002C53E5">
              <w:t xml:space="preserve">, газо-, и водоснабжения населения, водоотведению, </w:t>
            </w:r>
            <w:r w:rsidRPr="002C53E5">
              <w:lastRenderedPageBreak/>
              <w:t>снабжению населения  топливом"</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41.5.1.ф.3</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Дорожная деятельность в отношении автомобильных дорог местного значения в границах населенных пунктов.</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Специалист по ЖКХ</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5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юридические лица и 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Договор на содержание, ремонт, автомобильных дорог поселения.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41.5.1.ф.4</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Организация транспортного обслуживания населения в границах поселения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7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Индивидуальные предприниматели и Юридические лиц</w:t>
            </w:r>
            <w:proofErr w:type="gramStart"/>
            <w:r w:rsidRPr="002C53E5">
              <w:t>а(</w:t>
            </w:r>
            <w:proofErr w:type="gramEnd"/>
            <w:r w:rsidRPr="002C53E5">
              <w:t>перевозчики)</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Договор на осуществление транспортных услуг населению</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8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41.5.1.ф.5</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Установление тарифов на услуги, предоставляемые муниципальными предприятиями и учреждениями</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Специалист по финансам</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4 части 1 статьи 17 Федерального закона от 06 октября 2003 г. №131-ФЗ</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муниципальные предприятия и учреждения</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утвержденные тарифы на услуги, предоставляемые муниципальными предприятиями и учреждениями </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280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41.5.1.ф.6</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Регулирование тарифов на товары и услуги организаций коммунального комплекса, тарифов на подключение  к системе коммунальной инфраструктуры, тарифов организаций коммунального комплекса подключение, надбавок к тарифам на товары и услуги организаций коммунального комплекса.</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Специалист по финансам</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Подпункт 4.1. пункта 4 части 1 статьи 17 Федерального закона от 6 октября 2003 г.№ 131-ФЗ п.4, ч.1, статьи 2 Закона Иркутской области от 20.12.2010 № 131-ОЗ (ред. от 07.07.2011) "О наделении органов местного самоуправления отдельными областными государственными полномочиями в области регулирования на товары и услуги организаций коммунального комплекса".</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организации коммунального комплекса</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установление тарифов на товары и услуги организаций коммунального комплекса</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88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41.5.1.ф.7</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Участие в предупреждении и ликвидации последствий чрезвычайных ситуаций </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w:t>
            </w:r>
            <w:proofErr w:type="gramStart"/>
            <w:r w:rsidRPr="002C53E5">
              <w:t>"Г</w:t>
            </w:r>
            <w:proofErr w:type="gramEnd"/>
            <w:r w:rsidRPr="002C53E5">
              <w:t>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8 ст. 14 Федерального Закона от 06.10.2003 г. № 131-ФЗ</w:t>
            </w:r>
            <w:proofErr w:type="gramStart"/>
            <w:r w:rsidRPr="002C53E5">
              <w:t>"О</w:t>
            </w:r>
            <w:proofErr w:type="gramEnd"/>
            <w:r w:rsidRPr="002C53E5">
              <w:t>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Участие в мероприятиях по ликвидации последствий чрезвычайных ситуаций</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41.5.1.ф.8</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Обеспечение первичных мер пожарной безопасности в границах поселения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w:t>
            </w:r>
            <w:proofErr w:type="gramStart"/>
            <w:r w:rsidRPr="002C53E5">
              <w:t>"Г</w:t>
            </w:r>
            <w:proofErr w:type="gramEnd"/>
            <w:r w:rsidRPr="002C53E5">
              <w:t>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9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Реализация мероприятий по обеспечению пожарной безопасности на территории </w:t>
            </w:r>
            <w:r w:rsidRPr="002C53E5">
              <w:lastRenderedPageBreak/>
              <w:t>помеления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27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41.5.1.ф.9</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Обеспечение жителей муниципального образования услугами связи, общественного питания, торговли и бытового обслуживания"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10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граждане, </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Устойчивое обеспечение жителей поселения услугами связи, общественного питания, торговли и бытового обслуживания"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27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41.5.1.ф.10</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Организация  библиотечного обслуживания населения, комплектование и обеспечение сохранности библиотечного фонда</w:t>
            </w:r>
            <w:proofErr w:type="gramStart"/>
            <w:r w:rsidRPr="002C53E5">
              <w:t>.</w:t>
            </w:r>
            <w:proofErr w:type="gramEnd"/>
            <w:r w:rsidRPr="002C53E5">
              <w:t xml:space="preserve">  </w:t>
            </w:r>
            <w:proofErr w:type="gramStart"/>
            <w:r w:rsidRPr="002C53E5">
              <w:t>б</w:t>
            </w:r>
            <w:proofErr w:type="gramEnd"/>
            <w:r w:rsidRPr="002C53E5">
              <w:t>иблиотек.</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w:t>
            </w:r>
            <w:proofErr w:type="gramStart"/>
            <w:r w:rsidRPr="002C53E5">
              <w:t>"Г</w:t>
            </w:r>
            <w:proofErr w:type="gramEnd"/>
            <w:r w:rsidRPr="002C53E5">
              <w:t>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11части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Муниципальное задание по библиотечному обслуживанию населения </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41.5.1.ф.11</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Создание условий для организации  досуга и обеспечение жителей поселения  услугами  организаций культуры.</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12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Организации культуры</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Муниципальное задание по предоставлению населению услуг организациями культуры.</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229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41.5.1.ф.12</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w:t>
            </w:r>
            <w:proofErr w:type="gramStart"/>
            <w:r w:rsidRPr="002C53E5">
              <w:t>"Г</w:t>
            </w:r>
            <w:proofErr w:type="gramEnd"/>
            <w:r w:rsidRPr="002C53E5">
              <w:t>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13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 юридические лица</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Постановление Главы МО "О сохранении, использовании и популяризации объектов культурного наследия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41.5.1.ф.13</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Создание условий для развития местного традиционного художественного творчества.</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Подпункт 13,1 пункта 13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Организации художественного творчества</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Развитие местного традиционного творчества</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41.5.1.ф.14</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Создание музеев поселения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 части 1 статьи 14,1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музеи </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Постановление Главы МО "О музее поселения"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27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41.5.1.ф.15</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Обеспечение условий в поселении для развития физической культуры и массового спорта, организация проведения спортивных мероприятий.</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14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обеспечение условий для развития на территории поселения физической культуры и массового спорта</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801"/>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41.5.1.ф.16</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Проведение мероприятий по работе с детьми и молодежью в поселении</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Зам. главы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30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 в возрасте до 30 лет</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Постановление Главы МО "Об утверждении мероприятий по работе с детьми и молодежью"</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841"/>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41.5.1.ф.17</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Формирование архивных фондов поселения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Зам. главы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17 части 1 статьи 14 Федерального закона от 6 октября 2003 г. №131-ФЗ,   Пункт 3 статьи 4   Федерального закона от 22.10.2004 N 125-ФЗ (ред. от 27.07.2010) "Об архивном деле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юридические лица и 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архивный фонд администрации</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single" w:sz="4" w:space="0" w:color="auto"/>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41.5.1.ф.18</w:t>
            </w:r>
          </w:p>
        </w:tc>
        <w:tc>
          <w:tcPr>
            <w:tcW w:w="1843"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Сбор, вывоз бытовых и промышленных отходов</w:t>
            </w:r>
          </w:p>
        </w:tc>
        <w:tc>
          <w:tcPr>
            <w:tcW w:w="1701"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Пункт 18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Граждане, юридические лица</w:t>
            </w:r>
          </w:p>
        </w:tc>
        <w:tc>
          <w:tcPr>
            <w:tcW w:w="853"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сбор и вывоз бытовых и промышленных отходов</w:t>
            </w:r>
          </w:p>
        </w:tc>
        <w:tc>
          <w:tcPr>
            <w:tcW w:w="2693"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single" w:sz="4" w:space="0" w:color="auto"/>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41.5.1.ф.19</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Осуществление земельного </w:t>
            </w:r>
            <w:proofErr w:type="gramStart"/>
            <w:r w:rsidRPr="002C53E5">
              <w:t>контроля за</w:t>
            </w:r>
            <w:proofErr w:type="gramEnd"/>
            <w:r w:rsidRPr="002C53E5">
              <w:t xml:space="preserve"> использованием земель </w:t>
            </w:r>
            <w:r w:rsidRPr="002C53E5">
              <w:lastRenderedPageBreak/>
              <w:t>поселения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 xml:space="preserve">Администрация МО "Майск", специалист по земле </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пункт 21 части 1 статьи 14 Федерального закона от 6 октября 2003 г. №131-ФЗ "Об общих принципах организации местного самоуправления в Российской </w:t>
            </w:r>
            <w:r w:rsidRPr="002C53E5">
              <w:lastRenderedPageBreak/>
              <w:t>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юридические лица и 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муниципальный земельный контроль над использованием земель поселения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w:t>
            </w:r>
            <w:r w:rsidRPr="002C53E5">
              <w:lastRenderedPageBreak/>
              <w:t xml:space="preserve">"Майск"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lastRenderedPageBreak/>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41.5.1.ф.20</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Осуществление муниципального лесного контроля;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Администрация МО "Майск", специалист по земле </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32 части 1 статьи 14 Федерального закона от 6 октября 2003 г. №131-ФЗ "Об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юридические лица и 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муниципальный земельный контроль над использованием земель поселения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765"/>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41.5.1.ф.21</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Организация ритуальных услуг и содержание мест захоронения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22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Индивидуальные предприниматели </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Договор на содержание мест захоронения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255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41.5.1.ф.22</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Организация и осуществление мероприятий по гражданской обороне, защите населения и территории поселеления от чрезвычайных  ситуаций природного и техногенного характера</w:t>
            </w:r>
            <w:proofErr w:type="gramStart"/>
            <w:r w:rsidRPr="002C53E5">
              <w:t xml:space="preserve"> ,</w:t>
            </w:r>
            <w:proofErr w:type="gramEnd"/>
            <w:r w:rsidRPr="002C53E5">
              <w:t xml:space="preserve"> включая поддержку в состоянии постоянной готовности к использованию систем </w:t>
            </w:r>
            <w:r w:rsidRPr="002C53E5">
              <w:lastRenderedPageBreak/>
              <w:t>оповещения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23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Реализация мероприятий по гражданской обороне, защите населения и территории поселения от чрезвычайных ситуаций</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lastRenderedPageBreak/>
              <w:t>41.5.1.ф.23</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Создание, содержание и организация деятельности аварийно-спасательных формирований</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w:t>
            </w:r>
            <w:proofErr w:type="gramStart"/>
            <w:r w:rsidRPr="002C53E5">
              <w:t>"Г</w:t>
            </w:r>
            <w:proofErr w:type="gramEnd"/>
            <w:r w:rsidRPr="002C53E5">
              <w:t>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24 части 1 статьи 14, Федерального закона от 6 октября 2003 г. №  131-ФЗ</w:t>
            </w:r>
            <w:proofErr w:type="gramStart"/>
            <w:r w:rsidRPr="002C53E5">
              <w:t>."</w:t>
            </w:r>
            <w:proofErr w:type="gramEnd"/>
            <w:r w:rsidRPr="002C53E5">
              <w:t>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Функционирование аварийно-спасательного формирования поселения"</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102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41.5.1.ф.24</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Осуществление мероприятий по обеспечению безопасности людей на водных объектах, охране их жизни и здоровья</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26 части 1 статьи 14 Федерального закона от 6 октября 2003 г. №131-ФЗ      "Об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 юридические лица</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Постановление Главы Мо "О мероприятиях по обеспечению безопасности людей  на водных объектах</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r w:rsidR="00214B48" w:rsidRPr="002C53E5" w:rsidTr="00214B48">
        <w:trPr>
          <w:trHeight w:val="2040"/>
        </w:trPr>
        <w:tc>
          <w:tcPr>
            <w:tcW w:w="709" w:type="dxa"/>
            <w:tcBorders>
              <w:top w:val="nil"/>
              <w:left w:val="single" w:sz="8" w:space="0" w:color="auto"/>
              <w:bottom w:val="single" w:sz="4" w:space="0" w:color="auto"/>
              <w:right w:val="single" w:sz="4" w:space="0" w:color="auto"/>
            </w:tcBorders>
            <w:shd w:val="clear" w:color="auto" w:fill="auto"/>
            <w:hideMark/>
          </w:tcPr>
          <w:p w:rsidR="00214B48" w:rsidRPr="002C53E5" w:rsidRDefault="00214B48" w:rsidP="00214B48">
            <w:pPr>
              <w:jc w:val="right"/>
            </w:pPr>
            <w:r w:rsidRPr="002C53E5">
              <w:t>41.5.1.ф.25</w:t>
            </w:r>
          </w:p>
        </w:tc>
        <w:tc>
          <w:tcPr>
            <w:tcW w:w="184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 xml:space="preserve">Содействие в развитии  сельскохозяйственного производства, создание условий для развития  малого и </w:t>
            </w:r>
            <w:r w:rsidRPr="002C53E5">
              <w:lastRenderedPageBreak/>
              <w:t>среднего предпринимательства</w:t>
            </w:r>
          </w:p>
        </w:tc>
        <w:tc>
          <w:tcPr>
            <w:tcW w:w="1701"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Администрация МО "Майск"  Глава администрации</w:t>
            </w:r>
          </w:p>
        </w:tc>
        <w:tc>
          <w:tcPr>
            <w:tcW w:w="3827"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Пункт 28 части 1 статьи 14 Федерального закона от 6 октября 2003 г. №131-ФЗ      "Об общих принципах организации местного самоуправления в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граждане, Индивидуальные предприниматели</w:t>
            </w:r>
          </w:p>
        </w:tc>
        <w:tc>
          <w:tcPr>
            <w:tcW w:w="85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безвозмездно</w:t>
            </w:r>
          </w:p>
        </w:tc>
        <w:tc>
          <w:tcPr>
            <w:tcW w:w="2266"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t>Постановления Глав ы МО "О мероприятиях:1) по развитию сельскохозяйственного производства</w:t>
            </w:r>
            <w:proofErr w:type="gramStart"/>
            <w:r w:rsidRPr="002C53E5">
              <w:t xml:space="preserve"> ,</w:t>
            </w:r>
            <w:proofErr w:type="gramEnd"/>
            <w:r w:rsidRPr="002C53E5">
              <w:t xml:space="preserve"> в том числе:-организация пастьбы скота </w:t>
            </w:r>
            <w:r w:rsidRPr="002C53E5">
              <w:lastRenderedPageBreak/>
              <w:t>частного сектора;- организация закупа излишек  сельхозпродукции в ЛПХ; - организация обеспечения  частного сектора  кормами;</w:t>
            </w:r>
          </w:p>
        </w:tc>
        <w:tc>
          <w:tcPr>
            <w:tcW w:w="2693" w:type="dxa"/>
            <w:tcBorders>
              <w:top w:val="nil"/>
              <w:left w:val="nil"/>
              <w:bottom w:val="single" w:sz="4" w:space="0" w:color="auto"/>
              <w:right w:val="single" w:sz="4" w:space="0" w:color="auto"/>
            </w:tcBorders>
            <w:shd w:val="clear" w:color="auto" w:fill="auto"/>
            <w:hideMark/>
          </w:tcPr>
          <w:p w:rsidR="00214B48" w:rsidRPr="002C53E5" w:rsidRDefault="00214B48" w:rsidP="00214B48">
            <w:r w:rsidRPr="002C53E5">
              <w:lastRenderedPageBreak/>
              <w:t xml:space="preserve">Проект административного регламента размещен на официальном сайте администрации МО "Майск" </w:t>
            </w:r>
          </w:p>
        </w:tc>
        <w:tc>
          <w:tcPr>
            <w:tcW w:w="992" w:type="dxa"/>
            <w:tcBorders>
              <w:top w:val="nil"/>
              <w:left w:val="nil"/>
              <w:bottom w:val="single" w:sz="4" w:space="0" w:color="auto"/>
              <w:right w:val="single" w:sz="4" w:space="0" w:color="auto"/>
            </w:tcBorders>
            <w:shd w:val="clear" w:color="auto" w:fill="auto"/>
            <w:hideMark/>
          </w:tcPr>
          <w:p w:rsidR="00214B48" w:rsidRPr="002C53E5" w:rsidRDefault="00214B48" w:rsidP="00214B48">
            <w:pPr>
              <w:jc w:val="center"/>
              <w:rPr>
                <w:b/>
                <w:bCs/>
              </w:rPr>
            </w:pPr>
            <w:r w:rsidRPr="002C53E5">
              <w:rPr>
                <w:b/>
                <w:bCs/>
              </w:rPr>
              <w:t>функция</w:t>
            </w:r>
          </w:p>
        </w:tc>
      </w:tr>
    </w:tbl>
    <w:p w:rsidR="00214B48" w:rsidRPr="002C53E5" w:rsidRDefault="00214B48" w:rsidP="00214B48">
      <w:pPr>
        <w:suppressAutoHyphens/>
        <w:jc w:val="right"/>
        <w:rPr>
          <w:lang w:eastAsia="ar-SA"/>
        </w:rPr>
        <w:sectPr w:rsidR="00214B48" w:rsidRPr="002C53E5" w:rsidSect="00214B48">
          <w:pgSz w:w="16838" w:h="11906" w:orient="landscape"/>
          <w:pgMar w:top="284" w:right="1134" w:bottom="1418" w:left="1134" w:header="709" w:footer="709" w:gutter="0"/>
          <w:cols w:space="708"/>
          <w:docGrid w:linePitch="360"/>
        </w:sectPr>
      </w:pPr>
    </w:p>
    <w:tbl>
      <w:tblPr>
        <w:tblpPr w:leftFromText="180" w:rightFromText="180" w:vertAnchor="page" w:horzAnchor="margin" w:tblpXSpec="center" w:tblpY="331"/>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695"/>
        <w:gridCol w:w="1270"/>
        <w:gridCol w:w="3107"/>
        <w:gridCol w:w="2260"/>
        <w:gridCol w:w="1375"/>
        <w:gridCol w:w="2721"/>
        <w:gridCol w:w="1977"/>
        <w:gridCol w:w="1191"/>
      </w:tblGrid>
      <w:tr w:rsidR="00214B48" w:rsidRPr="002C53E5" w:rsidTr="00214B48">
        <w:trPr>
          <w:trHeight w:val="77"/>
        </w:trPr>
        <w:tc>
          <w:tcPr>
            <w:tcW w:w="16410" w:type="dxa"/>
            <w:gridSpan w:val="9"/>
            <w:tcBorders>
              <w:top w:val="nil"/>
              <w:left w:val="nil"/>
              <w:bottom w:val="single" w:sz="4" w:space="0" w:color="auto"/>
              <w:right w:val="nil"/>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lastRenderedPageBreak/>
              <w:t xml:space="preserve">             </w:t>
            </w:r>
          </w:p>
          <w:p w:rsidR="00214B48" w:rsidRPr="002C53E5" w:rsidRDefault="00214B48" w:rsidP="00214B48">
            <w:pPr>
              <w:rPr>
                <w:rFonts w:eastAsia="Calibri"/>
                <w:bCs/>
                <w:lang w:eastAsia="en-US"/>
              </w:rPr>
            </w:pPr>
          </w:p>
          <w:p w:rsidR="00214B48" w:rsidRPr="002C53E5" w:rsidRDefault="00214B48" w:rsidP="00214B48">
            <w:pPr>
              <w:jc w:val="right"/>
              <w:rPr>
                <w:rFonts w:eastAsia="Calibri"/>
                <w:bCs/>
                <w:lang w:eastAsia="en-US"/>
              </w:rPr>
            </w:pPr>
            <w:r w:rsidRPr="002C53E5">
              <w:rPr>
                <w:rFonts w:eastAsia="Calibri"/>
                <w:bCs/>
                <w:lang w:eastAsia="en-US"/>
              </w:rPr>
              <w:t xml:space="preserve">Приложение № 2 к Постановлению </w:t>
            </w:r>
          </w:p>
          <w:p w:rsidR="00214B48" w:rsidRPr="002C53E5" w:rsidRDefault="00214B48" w:rsidP="00214B48">
            <w:pPr>
              <w:jc w:val="right"/>
              <w:rPr>
                <w:rFonts w:eastAsia="Calibri"/>
                <w:bCs/>
                <w:lang w:eastAsia="en-US"/>
              </w:rPr>
            </w:pPr>
            <w:r w:rsidRPr="002C53E5">
              <w:rPr>
                <w:rFonts w:eastAsia="Calibri"/>
                <w:bCs/>
                <w:lang w:eastAsia="en-US"/>
              </w:rPr>
              <w:t xml:space="preserve">Главы администрации МО «Майск» </w:t>
            </w:r>
          </w:p>
          <w:p w:rsidR="00214B48" w:rsidRPr="002C53E5" w:rsidRDefault="00214B48" w:rsidP="00214B48">
            <w:pPr>
              <w:jc w:val="right"/>
              <w:rPr>
                <w:rFonts w:eastAsia="Calibri"/>
                <w:bCs/>
                <w:lang w:eastAsia="en-US"/>
              </w:rPr>
            </w:pPr>
            <w:r w:rsidRPr="002C53E5">
              <w:rPr>
                <w:rFonts w:eastAsia="Calibri"/>
                <w:bCs/>
                <w:lang w:eastAsia="en-US"/>
              </w:rPr>
              <w:t>от 11.01ю2013г. № 2</w:t>
            </w:r>
          </w:p>
          <w:p w:rsidR="00214B48" w:rsidRPr="002C53E5" w:rsidRDefault="00214B48" w:rsidP="00214B48">
            <w:pPr>
              <w:rPr>
                <w:rFonts w:eastAsia="Calibri"/>
                <w:bCs/>
                <w:lang w:eastAsia="en-US"/>
              </w:rPr>
            </w:pPr>
          </w:p>
          <w:p w:rsidR="00214B48" w:rsidRPr="002C53E5" w:rsidRDefault="00214B48" w:rsidP="00214B48">
            <w:pPr>
              <w:rPr>
                <w:rFonts w:eastAsia="Calibri"/>
                <w:bCs/>
                <w:lang w:eastAsia="en-US"/>
              </w:rPr>
            </w:pPr>
          </w:p>
          <w:p w:rsidR="00214B48" w:rsidRPr="002C53E5" w:rsidRDefault="00214B48" w:rsidP="00214B48">
            <w:pPr>
              <w:rPr>
                <w:rFonts w:eastAsia="Calibri"/>
                <w:bCs/>
                <w:lang w:eastAsia="en-US"/>
              </w:rPr>
            </w:pPr>
          </w:p>
          <w:p w:rsidR="00214B48" w:rsidRPr="002C53E5" w:rsidRDefault="00214B48" w:rsidP="00D76C0F">
            <w:pPr>
              <w:widowControl w:val="0"/>
              <w:numPr>
                <w:ilvl w:val="0"/>
                <w:numId w:val="11"/>
              </w:numPr>
              <w:autoSpaceDE w:val="0"/>
              <w:autoSpaceDN w:val="0"/>
              <w:adjustRightInd w:val="0"/>
              <w:contextualSpacing/>
              <w:rPr>
                <w:rFonts w:eastAsia="Calibri"/>
                <w:bCs/>
                <w:lang w:eastAsia="en-US"/>
              </w:rPr>
            </w:pPr>
            <w:r w:rsidRPr="002C53E5">
              <w:rPr>
                <w:rFonts w:eastAsia="Calibri"/>
                <w:bCs/>
                <w:lang w:eastAsia="en-US"/>
              </w:rPr>
              <w:t xml:space="preserve">Муниципальные  </w:t>
            </w:r>
            <w:proofErr w:type="gramStart"/>
            <w:r w:rsidRPr="002C53E5">
              <w:rPr>
                <w:rFonts w:eastAsia="Calibri"/>
                <w:bCs/>
                <w:lang w:eastAsia="en-US"/>
              </w:rPr>
              <w:t>услуги</w:t>
            </w:r>
            <w:proofErr w:type="gramEnd"/>
            <w:r w:rsidRPr="002C53E5">
              <w:rPr>
                <w:rFonts w:eastAsia="Calibri"/>
                <w:bCs/>
                <w:lang w:eastAsia="en-US"/>
              </w:rPr>
              <w:t xml:space="preserve">  предоставляемые администрацией  муниципального образования "Майск"</w:t>
            </w:r>
          </w:p>
          <w:p w:rsidR="00214B48" w:rsidRPr="002C53E5" w:rsidRDefault="00214B48" w:rsidP="00214B48">
            <w:pPr>
              <w:ind w:left="4965"/>
              <w:contextualSpacing/>
              <w:rPr>
                <w:rFonts w:eastAsia="Calibri"/>
                <w:bCs/>
                <w:lang w:eastAsia="en-US"/>
              </w:rPr>
            </w:pPr>
          </w:p>
        </w:tc>
      </w:tr>
      <w:tr w:rsidR="00214B48" w:rsidRPr="002C53E5" w:rsidTr="00214B48">
        <w:trPr>
          <w:trHeight w:val="296"/>
        </w:trPr>
        <w:tc>
          <w:tcPr>
            <w:tcW w:w="814"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Номер (идентификатор)</w:t>
            </w:r>
          </w:p>
        </w:tc>
        <w:tc>
          <w:tcPr>
            <w:tcW w:w="1695"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w:t>
            </w:r>
            <w:r w:rsidRPr="002C53E5">
              <w:rPr>
                <w:rFonts w:eastAsia="Calibri"/>
                <w:bCs/>
                <w:lang w:eastAsia="en-US"/>
              </w:rPr>
              <w:br/>
              <w:t>муниципальной услуги</w:t>
            </w:r>
          </w:p>
        </w:tc>
        <w:tc>
          <w:tcPr>
            <w:tcW w:w="1270"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 органа местного самоуправления, предоставляющего муниципальную услугу</w:t>
            </w:r>
          </w:p>
        </w:tc>
        <w:tc>
          <w:tcPr>
            <w:tcW w:w="3107"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Правовое основание оказания муниципальной услуги</w:t>
            </w:r>
          </w:p>
        </w:tc>
        <w:tc>
          <w:tcPr>
            <w:tcW w:w="2260"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Заявитель</w:t>
            </w:r>
          </w:p>
        </w:tc>
        <w:tc>
          <w:tcPr>
            <w:tcW w:w="1375"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Возмездность оказания муниципальной услуги</w:t>
            </w:r>
          </w:p>
        </w:tc>
        <w:tc>
          <w:tcPr>
            <w:tcW w:w="272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Результат оказания муниципальной услуги</w:t>
            </w:r>
          </w:p>
        </w:tc>
        <w:tc>
          <w:tcPr>
            <w:tcW w:w="1977"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Нормативный правовой акт, утверждающий административный регламент предоставления муниципальной услуги</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Полномочие</w:t>
            </w:r>
          </w:p>
        </w:tc>
      </w:tr>
      <w:tr w:rsidR="00214B48" w:rsidRPr="002C53E5" w:rsidTr="00214B48">
        <w:trPr>
          <w:trHeight w:val="534"/>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41.5.1.1</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Прием заявлений и рассмотрение обращений граждан</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 Глава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Статья 32 Федерального закона от 06.10.2003 № 131-ФЗ «Об общих принципах организации местного самоуправления в Российской Федерации»;                                                                       2. Федеральный закон от 02.05.2006 № 59-ФЗ «О порядке рассмотрения обращений граждан Российской Федерации», </w:t>
            </w:r>
            <w:r w:rsidRPr="002C53E5">
              <w:rPr>
                <w:rFonts w:eastAsia="Calibri"/>
                <w:lang w:eastAsia="en-US"/>
              </w:rPr>
              <w:br/>
              <w:t xml:space="preserve">       </w:t>
            </w:r>
          </w:p>
        </w:tc>
        <w:tc>
          <w:tcPr>
            <w:tcW w:w="2260" w:type="dxa"/>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 xml:space="preserve">граждане Российской Федерации, проживающие на территории сельского поселения, обратившиеся лично или направившие письменные индивидуальные и коллективные обращения в </w:t>
            </w:r>
            <w:r w:rsidRPr="002C53E5">
              <w:rPr>
                <w:rFonts w:eastAsia="Calibri"/>
                <w:lang w:eastAsia="en-US"/>
              </w:rPr>
              <w:lastRenderedPageBreak/>
              <w:t xml:space="preserve">администрацию поселения; </w:t>
            </w:r>
            <w:r w:rsidRPr="002C53E5">
              <w:rPr>
                <w:rFonts w:eastAsia="Calibri"/>
                <w:lang w:eastAsia="en-US"/>
              </w:rPr>
              <w:br/>
              <w:t xml:space="preserve"> -    индивидуальные предприниматели;</w:t>
            </w:r>
            <w:r w:rsidRPr="002C53E5">
              <w:rPr>
                <w:rFonts w:eastAsia="Calibri"/>
                <w:lang w:eastAsia="en-US"/>
              </w:rPr>
              <w:br/>
              <w:t xml:space="preserve"> -  юридические лица</w:t>
            </w:r>
            <w:proofErr w:type="gramEnd"/>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lastRenderedPageBreak/>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Письменный ответ на поставленные в обращении вопросы, уведомление о переадресовании обращения к соответствующим должностным лицам, в компетенцию которых входит решение поставленных в обращении вопросов, отказ в рассмотрении обращения, </w:t>
            </w:r>
            <w:r w:rsidRPr="002C53E5">
              <w:rPr>
                <w:rFonts w:eastAsia="Calibri"/>
                <w:lang w:eastAsia="en-US"/>
              </w:rPr>
              <w:lastRenderedPageBreak/>
              <w:t>уведомление о продлении срока рассмотрения обращения</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549"/>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41.5.1.2</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Выдача населению справок о составе семьи, с места жительства, выписок из лицевого счета похозяйственной книги о наличии личного подворья, характеристик. </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 Зам. главы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Гражданский кодекс Российской Федерации, </w:t>
            </w:r>
            <w:r w:rsidRPr="002C53E5">
              <w:rPr>
                <w:rFonts w:eastAsia="Calibri"/>
                <w:lang w:eastAsia="en-US"/>
              </w:rPr>
              <w:br/>
              <w:t xml:space="preserve">2. </w:t>
            </w:r>
            <w:proofErr w:type="gramStart"/>
            <w:r w:rsidRPr="002C53E5">
              <w:rPr>
                <w:rFonts w:eastAsia="Calibri"/>
                <w:lang w:eastAsia="en-US"/>
              </w:rPr>
              <w:t>Федеральный</w:t>
            </w:r>
            <w:proofErr w:type="gramEnd"/>
            <w:r w:rsidRPr="002C53E5">
              <w:rPr>
                <w:rFonts w:eastAsia="Calibri"/>
                <w:lang w:eastAsia="en-US"/>
              </w:rPr>
              <w:t xml:space="preserve"> законом от 06 октября 2003 года № 131-ФЗ «Об общих принципах организации местного самоуправления в Российской Федерации»,</w:t>
            </w:r>
            <w:r w:rsidRPr="002C53E5">
              <w:rPr>
                <w:rFonts w:eastAsia="Calibri"/>
                <w:lang w:eastAsia="en-US"/>
              </w:rPr>
              <w:br/>
              <w:t>3. Федеральный закон от 07 июля 2003 года №112-ФЗ «О личном подсобном хозяйстве»</w:t>
            </w:r>
            <w:r w:rsidRPr="002C53E5">
              <w:rPr>
                <w:rFonts w:eastAsia="Calibri"/>
                <w:lang w:eastAsia="en-US"/>
              </w:rPr>
              <w:br/>
              <w:t xml:space="preserve">4. </w:t>
            </w:r>
            <w:proofErr w:type="gramStart"/>
            <w:r w:rsidRPr="002C53E5">
              <w:rPr>
                <w:rFonts w:eastAsia="Calibri"/>
                <w:lang w:eastAsia="en-US"/>
              </w:rPr>
              <w:t>Федеральный</w:t>
            </w:r>
            <w:proofErr w:type="gramEnd"/>
            <w:r w:rsidRPr="002C53E5">
              <w:rPr>
                <w:rFonts w:eastAsia="Calibri"/>
                <w:lang w:eastAsia="en-US"/>
              </w:rPr>
              <w:t xml:space="preserve"> Законом от 27.07.2006 № 152-ФЗ «О персональных данных» </w:t>
            </w:r>
            <w:r w:rsidRPr="002C53E5">
              <w:rPr>
                <w:rFonts w:eastAsia="Calibri"/>
                <w:lang w:eastAsia="en-US"/>
              </w:rPr>
              <w:br/>
              <w:t xml:space="preserve">5. </w:t>
            </w:r>
            <w:proofErr w:type="gramStart"/>
            <w:r w:rsidRPr="002C53E5">
              <w:rPr>
                <w:rFonts w:eastAsia="Calibri"/>
                <w:lang w:eastAsia="en-US"/>
              </w:rPr>
              <w:t>Федеральный</w:t>
            </w:r>
            <w:proofErr w:type="gramEnd"/>
            <w:r w:rsidRPr="002C53E5">
              <w:rPr>
                <w:rFonts w:eastAsia="Calibri"/>
                <w:lang w:eastAsia="en-US"/>
              </w:rPr>
              <w:t xml:space="preserve"> Законом от 27.07.2006 № 59-ФЗ "О порядке рассмотрений обращений граждан Российской Федерации";</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граждане Российской Федерации, иностранные граждане, лица без гражданства, юридические лица</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выдача заявителю  надлежащим образом оформленных справок, выписок, информационных писем</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345"/>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41.5.1.3</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Предоставление архивных справок, архивных выписок, копий архивных документов, </w:t>
            </w:r>
            <w:r w:rsidRPr="002C53E5">
              <w:rPr>
                <w:rFonts w:eastAsia="Calibri"/>
                <w:lang w:eastAsia="en-US"/>
              </w:rPr>
              <w:lastRenderedPageBreak/>
              <w:t>копий правовых актов органов местного самоуправления МО «Майск»</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Администрация МО "Майск" Зам. главы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Конституция Российской Федерации, </w:t>
            </w:r>
            <w:r w:rsidRPr="002C53E5">
              <w:rPr>
                <w:rFonts w:eastAsia="Calibri"/>
                <w:lang w:eastAsia="en-US"/>
              </w:rPr>
              <w:br/>
              <w:t xml:space="preserve">2. Федеральный закон от 06 октября 2003 года № 131-ФЗ «Об общих принципах организации местного самоуправления в Российской Федерации»,                                                                                              </w:t>
            </w:r>
            <w:r w:rsidRPr="002C53E5">
              <w:rPr>
                <w:rFonts w:eastAsia="Calibri"/>
                <w:lang w:eastAsia="en-US"/>
              </w:rPr>
              <w:lastRenderedPageBreak/>
              <w:t>3. Федеральный закон от 22 октября 2004г №125-ФЗ «Об архивном деле в Российской Федерации"</w:t>
            </w:r>
            <w:r w:rsidRPr="002C53E5">
              <w:rPr>
                <w:rFonts w:eastAsia="Calibri"/>
                <w:lang w:eastAsia="en-US"/>
              </w:rPr>
              <w:br/>
              <w:t xml:space="preserve">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Физическое лицо, 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Справка</w:t>
            </w:r>
            <w:proofErr w:type="gramStart"/>
            <w:r w:rsidRPr="002C53E5">
              <w:rPr>
                <w:rFonts w:eastAsia="Calibri"/>
                <w:lang w:eastAsia="en-US"/>
              </w:rPr>
              <w:t>,к</w:t>
            </w:r>
            <w:proofErr w:type="gramEnd"/>
            <w:r w:rsidRPr="002C53E5">
              <w:rPr>
                <w:rFonts w:eastAsia="Calibri"/>
                <w:lang w:eastAsia="en-US"/>
              </w:rPr>
              <w:t>опий архивных документов выписка из архива МО "Майск"</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43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41.5.1.4</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Оформление документов для регистрации граждан Российской Федерации по месту жительства и по месту пребывания и выбытия на территории МО</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 Зам. главы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Закон Российской Федерации от 25 июня 1993 года № 5242-1 (ред. от 06.12.2011) «О праве граждан Российской федерации на свободу передвижения, выбор места пребывания и жительства в пределах Российской Федерации»;</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граждане Российской Федерации, иностранные граждане, лица без гражданства</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выдача заявителю надлежащим образом </w:t>
            </w:r>
            <w:proofErr w:type="gramStart"/>
            <w:r w:rsidRPr="002C53E5">
              <w:rPr>
                <w:rFonts w:eastAsia="Calibri"/>
                <w:lang w:eastAsia="en-US"/>
              </w:rPr>
              <w:t>оформленных</w:t>
            </w:r>
            <w:proofErr w:type="gramEnd"/>
            <w:r w:rsidRPr="002C53E5">
              <w:rPr>
                <w:rFonts w:eastAsia="Calibri"/>
                <w:lang w:eastAsia="en-US"/>
              </w:rPr>
              <w:t>: листка убытия, статистического талона мигранта, паспорта со штампом, подтверждающим регистрацию по месту жительства, паспорта с проставленным штампом, подтверждающим постановку либо снятие с регистрационног</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1013"/>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41.5.1.5</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Совершение нотариальных действий</w:t>
            </w:r>
            <w:r w:rsidRPr="002C53E5">
              <w:rPr>
                <w:rFonts w:eastAsia="Calibri"/>
                <w:lang w:eastAsia="en-US"/>
              </w:rPr>
              <w:br/>
              <w:t>1) удостоверять завещания;</w:t>
            </w:r>
            <w:r w:rsidRPr="002C53E5">
              <w:rPr>
                <w:rFonts w:eastAsia="Calibri"/>
                <w:lang w:eastAsia="en-US"/>
              </w:rPr>
              <w:br/>
              <w:t>2) удостоверять доверенности;</w:t>
            </w:r>
            <w:r w:rsidRPr="002C53E5">
              <w:rPr>
                <w:rFonts w:eastAsia="Calibri"/>
                <w:lang w:eastAsia="en-US"/>
              </w:rPr>
              <w:br/>
              <w:t>3) принимать меры по охране наследственн</w:t>
            </w:r>
            <w:r w:rsidRPr="002C53E5">
              <w:rPr>
                <w:rFonts w:eastAsia="Calibri"/>
                <w:lang w:eastAsia="en-US"/>
              </w:rPr>
              <w:lastRenderedPageBreak/>
              <w:t>ого имущества и в случае необходимости управлению им;</w:t>
            </w:r>
            <w:r w:rsidRPr="002C53E5">
              <w:rPr>
                <w:rFonts w:eastAsia="Calibri"/>
                <w:lang w:eastAsia="en-US"/>
              </w:rPr>
              <w:br/>
              <w:t>4) свидетельствовать верность копий документов и выписок из них;</w:t>
            </w:r>
            <w:r w:rsidRPr="002C53E5">
              <w:rPr>
                <w:rFonts w:eastAsia="Calibri"/>
                <w:lang w:eastAsia="en-US"/>
              </w:rPr>
              <w:br/>
              <w:t>5) свидетельствовать подлинность подписи на документах;</w:t>
            </w:r>
            <w:r w:rsidRPr="002C53E5">
              <w:rPr>
                <w:rFonts w:eastAsia="Calibri"/>
                <w:lang w:eastAsia="en-US"/>
              </w:rPr>
              <w:br/>
              <w:t>6) удостоверяют сведения о лицах в случаях, предусмотренных законодательством Российской Федерации.</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Администрация МО "Майск" Зам. главы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Пункт 3 части 1 статьи 14,1 Федерального  закона от  06.10.2003 г. № 131-ФЗ «Об общих принципах организации местного самоуправления в  Российской Федерации»;</w:t>
            </w:r>
            <w:r w:rsidRPr="002C53E5">
              <w:rPr>
                <w:rFonts w:eastAsia="Calibri"/>
                <w:lang w:eastAsia="en-US"/>
              </w:rPr>
              <w:br/>
              <w:t>Статья 37  "Основы законодательства  Российской Федерации о нотариате" от 11 февраля 1993 года № 4462-1 (ред. от 29.06.2012);</w:t>
            </w:r>
            <w:r w:rsidRPr="002C53E5">
              <w:rPr>
                <w:rFonts w:eastAsia="Calibri"/>
                <w:lang w:eastAsia="en-US"/>
              </w:rPr>
              <w:br/>
            </w:r>
            <w:r w:rsidRPr="002C53E5">
              <w:rPr>
                <w:rFonts w:eastAsia="Calibri"/>
                <w:lang w:eastAsia="en-US"/>
              </w:rPr>
              <w:lastRenderedPageBreak/>
              <w:t xml:space="preserve"> Приказ Министерства юстиции Российской Федерации от 15.03.2000 г. № 91  «Об утверждении методических  рекомендаций по совершению отдельных видов нотариальных действий нотариусами Российской федерации»;</w:t>
            </w:r>
            <w:r w:rsidRPr="002C53E5">
              <w:rPr>
                <w:rFonts w:eastAsia="Calibri"/>
                <w:lang w:eastAsia="en-US"/>
              </w:rPr>
              <w:br/>
              <w:t xml:space="preserve">-  </w:t>
            </w:r>
            <w:proofErr w:type="gramStart"/>
            <w:r w:rsidRPr="002C53E5">
              <w:rPr>
                <w:rFonts w:eastAsia="Calibri"/>
                <w:lang w:eastAsia="en-US"/>
              </w:rPr>
              <w:t>Приказ Министерства юстиции Российской Федерации от 27 декабря 2007 г. №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2C53E5">
              <w:rPr>
                <w:rFonts w:eastAsia="Calibri"/>
                <w:lang w:eastAsia="en-US"/>
              </w:rPr>
              <w:br/>
              <w:t xml:space="preserve">- Приказ Министерства юстиции Российской Федерации от 10.04.2002 г. № 99 «Об утверждении форм реестров для регистрации нотариальных действий, нотариальных свидетельств и удостоверительных </w:t>
            </w:r>
            <w:r w:rsidRPr="002C53E5">
              <w:rPr>
                <w:rFonts w:eastAsia="Calibri"/>
                <w:lang w:eastAsia="en-US"/>
              </w:rPr>
              <w:lastRenderedPageBreak/>
              <w:t>надписей  на</w:t>
            </w:r>
            <w:proofErr w:type="gramEnd"/>
            <w:r w:rsidRPr="002C53E5">
              <w:rPr>
                <w:rFonts w:eastAsia="Calibri"/>
                <w:lang w:eastAsia="en-US"/>
              </w:rPr>
              <w:t xml:space="preserve"> </w:t>
            </w:r>
            <w:proofErr w:type="gramStart"/>
            <w:r w:rsidRPr="002C53E5">
              <w:rPr>
                <w:rFonts w:eastAsia="Calibri"/>
                <w:lang w:eastAsia="en-US"/>
              </w:rPr>
              <w:t>сделках</w:t>
            </w:r>
            <w:proofErr w:type="gramEnd"/>
            <w:r w:rsidRPr="002C53E5">
              <w:rPr>
                <w:rFonts w:eastAsia="Calibri"/>
                <w:lang w:eastAsia="en-US"/>
              </w:rPr>
              <w:t xml:space="preserve"> и свидетельствуемых документах»</w:t>
            </w:r>
            <w:r w:rsidRPr="002C53E5">
              <w:rPr>
                <w:rFonts w:eastAsia="Calibri"/>
                <w:lang w:eastAsia="en-US"/>
              </w:rPr>
              <w:br/>
              <w:t>- Приказ Министерства юстиции Российской Федерации  от 19.11.2009 № 403 «Об утверждении правил нотариального делопроизводства»;</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физические и юридические лица, либо их  уполномоченные  представители</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нотариальное удостоверение доверенностей,  засвидетельствование верности копий документов, выписок из них и подлинность подписи на документах</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57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41.5.1.6</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 Приём заявлений, документов, а также постановка на учёт граждан, в качестве нуждающихся в предоставлени жилых помещений.</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Администрация МО "Майск" Зам. главы администрации, специалист по земле и имуществу. </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Пункт 6 части 1 статьи 14, Федерального закона от 6 октября 2003 г. №  131-ФЗ</w:t>
            </w:r>
            <w:proofErr w:type="gramStart"/>
            <w:r w:rsidRPr="002C53E5">
              <w:rPr>
                <w:rFonts w:eastAsia="Calibri"/>
                <w:lang w:eastAsia="en-US"/>
              </w:rPr>
              <w:t>."</w:t>
            </w:r>
            <w:proofErr w:type="gramEnd"/>
            <w:r w:rsidRPr="002C53E5">
              <w:rPr>
                <w:rFonts w:eastAsia="Calibri"/>
                <w:lang w:eastAsia="en-US"/>
              </w:rPr>
              <w:t>Об общих принципах организации местного самоуправления в Российской Федерации"; Федеральный закон «О дополнительных гарантиях по социальной поддержке детей-сирот и детей, оставшихся без попечения родителей»  № 159-ФЗ от 21.12.1996г.,</w:t>
            </w:r>
            <w:r w:rsidRPr="002C53E5">
              <w:rPr>
                <w:rFonts w:eastAsia="Calibri"/>
                <w:lang w:eastAsia="en-US"/>
              </w:rPr>
              <w:br/>
              <w:t>- Федеральный закон «О социальной защите инвалидов в Российской Федерации» № 181-ФЗ от 24.11.1995г.,   3. Жилищный кодекс РФ</w:t>
            </w:r>
            <w:r w:rsidRPr="002C53E5">
              <w:rPr>
                <w:rFonts w:eastAsia="Calibri"/>
                <w:lang w:eastAsia="en-US"/>
              </w:rPr>
              <w:br/>
              <w:t xml:space="preserve">4. Закон Иркутской области от 17 декабря 2008 г. № 127-ОЗ «О порядке ведения органами местного самоуправления учета граждан в качестве </w:t>
            </w:r>
            <w:r w:rsidRPr="002C53E5">
              <w:rPr>
                <w:rFonts w:eastAsia="Calibri"/>
                <w:lang w:eastAsia="en-US"/>
              </w:rPr>
              <w:lastRenderedPageBreak/>
              <w:t>нуждающихся в жилых помещениях»</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граждане Российской Федерации, постоянно проживающие на территории сельского поселения, а также их законные представители, действующие в силу закона или на основании доверенности</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 xml:space="preserve">постановка граждан на учет в качестве нуждающихся в жилых помещениях и направление уведомления о принятии на учет граждан в качестве нуждающихся в жилых помещениях; </w:t>
            </w:r>
            <w:r w:rsidRPr="002C53E5">
              <w:rPr>
                <w:rFonts w:eastAsia="Calibri"/>
                <w:lang w:eastAsia="en-US"/>
              </w:rPr>
              <w:br/>
              <w:t>∙ отказ в принятии на учет граждан в качестве нуждающихся в жилых помещения и направлении</w:t>
            </w:r>
            <w:proofErr w:type="gramEnd"/>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768"/>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41.5.1.7</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Заключение договоров социального найма, предоставление информации  об очередности предоставления жилых помещений на условиях социального найма.  </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Администрация МО "Майск"  Глава администрации, специалист по земле и имуществу. </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Пункт 6 части 1 статьи 14, Федеральным законом от 06.10.2003 г. N 131-ФЗ «Об общих принципах организации местного самоуправления в Российской Федерации»;  статья 672  Гражданского кодекса Российской Федерации (часть вторая)" от 26.01.1996 N 14-ФЗ</w:t>
            </w:r>
            <w:r w:rsidRPr="002C53E5">
              <w:rPr>
                <w:rFonts w:eastAsia="Calibri"/>
                <w:lang w:eastAsia="en-US"/>
              </w:rPr>
              <w:br/>
              <w:t>(ред. от 30.11.2011)</w:t>
            </w:r>
            <w:r w:rsidRPr="002C53E5">
              <w:rPr>
                <w:rFonts w:eastAsia="Calibri"/>
                <w:lang w:eastAsia="en-US"/>
              </w:rPr>
              <w:br/>
              <w:t>Глава 8 Жилищного кодекса Российской Федерации от 29.12.2004 N 188-ФЗ (ред. от 29.06.2012);</w:t>
            </w:r>
            <w:r w:rsidRPr="002C53E5">
              <w:rPr>
                <w:rFonts w:eastAsia="Calibri"/>
                <w:lang w:eastAsia="en-US"/>
              </w:rPr>
              <w:br/>
              <w:t xml:space="preserve"> Постановлением Правительства Российской Федерации от 21.05.2005г. № 315 "Об утверждении Типового договора социального найма жилого помещения"</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граждане Российской Федерации, принятые на учет в качестве нуждающихся в улучшении жилищных условий в администрации сельского поселения, а также граждане,  которым уже предоставлено по договору социального найма жилого помещения муниципальное жилое помещение.</w:t>
            </w:r>
          </w:p>
        </w:tc>
        <w:tc>
          <w:tcPr>
            <w:tcW w:w="1375" w:type="dxa"/>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б</w:t>
            </w:r>
            <w:proofErr w:type="gramEnd"/>
            <w:r w:rsidRPr="002C53E5">
              <w:rPr>
                <w:rFonts w:eastAsia="Calibri"/>
                <w:lang w:eastAsia="en-US"/>
              </w:rPr>
              <w:t>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заключение с  заявителем договора социального найма жилого помещения муниципального жилищного фонда;</w:t>
            </w:r>
            <w:r w:rsidRPr="002C53E5">
              <w:rPr>
                <w:rFonts w:eastAsia="Calibri"/>
                <w:lang w:eastAsia="en-US"/>
              </w:rPr>
              <w:br/>
              <w:t>- внесение изменений в договор социального найма;</w:t>
            </w:r>
            <w:r w:rsidRPr="002C53E5">
              <w:rPr>
                <w:rFonts w:eastAsia="Calibri"/>
                <w:lang w:eastAsia="en-US"/>
              </w:rPr>
              <w:br/>
              <w:t>- расторжение с заявителем договора социального найма жилого помещения муниципального жилищного фонда;</w:t>
            </w:r>
            <w:r w:rsidRPr="002C53E5">
              <w:rPr>
                <w:rFonts w:eastAsia="Calibri"/>
                <w:lang w:eastAsia="en-US"/>
              </w:rPr>
              <w:br/>
              <w:t>- информация об очередности.</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296"/>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41.5.1.8</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Предоставление информации о порядке предоставления жилищно-коммунальных услуг населению</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Администрация МО "Майск"  специалист по земле </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Статья 14 Жилищного кодекса Российской Федерации</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граждане, </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Постановление Главы МО "О порядке предоставления жилищно-коммунальных услуг населению"</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70"/>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w:t>
            </w:r>
            <w:r w:rsidRPr="002C53E5">
              <w:rPr>
                <w:rFonts w:eastAsia="Calibri"/>
                <w:lang w:eastAsia="en-US"/>
              </w:rPr>
              <w:lastRenderedPageBreak/>
              <w:t>1.9</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Присвоение </w:t>
            </w:r>
            <w:r w:rsidRPr="002C53E5">
              <w:rPr>
                <w:rFonts w:eastAsia="Calibri"/>
                <w:lang w:eastAsia="en-US"/>
              </w:rPr>
              <w:lastRenderedPageBreak/>
              <w:t>(уточнение) адресов объектам недвижимого имущества на территории МО «Майск»</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Админист</w:t>
            </w:r>
            <w:r w:rsidRPr="002C53E5">
              <w:rPr>
                <w:rFonts w:eastAsia="Calibri"/>
                <w:lang w:eastAsia="en-US"/>
              </w:rPr>
              <w:lastRenderedPageBreak/>
              <w:t>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Пункт 21 части 1 статьи 14, </w:t>
            </w:r>
            <w:r w:rsidRPr="002C53E5">
              <w:rPr>
                <w:rFonts w:eastAsia="Calibri"/>
                <w:lang w:eastAsia="en-US"/>
              </w:rPr>
              <w:lastRenderedPageBreak/>
              <w:t>Федеральный  закон от 06.10.2003 N 131-ФЗ «Об общих принципах организации местного самоуправления в Российской Федерации»;</w:t>
            </w:r>
            <w:r w:rsidRPr="002C53E5">
              <w:rPr>
                <w:rFonts w:eastAsia="Calibri"/>
                <w:lang w:eastAsia="en-US"/>
              </w:rPr>
              <w:br/>
              <w:t xml:space="preserve"> -  Градостроительный Кодекс Российской Федерации ;</w:t>
            </w:r>
            <w:r w:rsidRPr="002C53E5">
              <w:rPr>
                <w:rFonts w:eastAsia="Calibri"/>
                <w:lang w:eastAsia="en-US"/>
              </w:rPr>
              <w:br/>
              <w:t xml:space="preserve"> </w:t>
            </w:r>
            <w:proofErr w:type="gramStart"/>
            <w:r w:rsidRPr="002C53E5">
              <w:rPr>
                <w:rFonts w:eastAsia="Calibri"/>
                <w:lang w:eastAsia="en-US"/>
              </w:rPr>
              <w:t>-Ф</w:t>
            </w:r>
            <w:proofErr w:type="gramEnd"/>
            <w:r w:rsidRPr="002C53E5">
              <w:rPr>
                <w:rFonts w:eastAsia="Calibri"/>
                <w:lang w:eastAsia="en-US"/>
              </w:rPr>
              <w:t xml:space="preserve">едеральный Законом от 27.07.2006 № 59-ФЗ "О порядке рассмотрений обращений граждан РФ»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Физическое лицо, </w:t>
            </w:r>
            <w:r w:rsidRPr="002C53E5">
              <w:rPr>
                <w:rFonts w:eastAsia="Calibri"/>
                <w:lang w:eastAsia="en-US"/>
              </w:rPr>
              <w:lastRenderedPageBreak/>
              <w:t>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lastRenderedPageBreak/>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Письменный ответ, </w:t>
            </w:r>
            <w:r w:rsidRPr="002C53E5">
              <w:rPr>
                <w:rFonts w:eastAsia="Calibri"/>
                <w:lang w:eastAsia="en-US"/>
              </w:rPr>
              <w:lastRenderedPageBreak/>
              <w:t>содержащий информацию об организациях и услугах ЖКХ на территории МО</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Проект </w:t>
            </w:r>
            <w:r w:rsidRPr="002C53E5">
              <w:rPr>
                <w:rFonts w:eastAsia="Calibri"/>
                <w:lang w:eastAsia="en-US"/>
              </w:rPr>
              <w:lastRenderedPageBreak/>
              <w:t xml:space="preserve">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lastRenderedPageBreak/>
              <w:t>Услуга</w:t>
            </w:r>
          </w:p>
        </w:tc>
      </w:tr>
      <w:tr w:rsidR="00214B48" w:rsidRPr="002C53E5" w:rsidTr="00214B48">
        <w:trPr>
          <w:trHeight w:val="1033"/>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41.5.1.10</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Размещение муниципального заказа для нужд МО путем проведения запроса котировок и торгов в форме конкурса, аукциона»</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2. Гражданский кодекс Российской Федерации.</w:t>
            </w:r>
            <w:r w:rsidRPr="002C53E5">
              <w:rPr>
                <w:rFonts w:eastAsia="Calibri"/>
                <w:lang w:eastAsia="en-US"/>
              </w:rPr>
              <w:br/>
              <w:t>3. Бюджетный кодекс Российской Федерации.</w:t>
            </w:r>
            <w:r w:rsidRPr="002C53E5">
              <w:rPr>
                <w:rFonts w:eastAsia="Calibri"/>
                <w:lang w:eastAsia="en-US"/>
              </w:rPr>
              <w:br/>
              <w:t>4. Федеральный закон Российской Федерации от 21.07.2005 N 94-ФЗ "О размещении заказов на поставки товаров, выполнение работ, оказание услуг для государственных и муниципальных нужд" (далее - Закон N 94-ФЗ).</w:t>
            </w:r>
            <w:r w:rsidRPr="002C53E5">
              <w:rPr>
                <w:rFonts w:eastAsia="Calibri"/>
                <w:lang w:eastAsia="en-US"/>
              </w:rPr>
              <w:br/>
              <w:t xml:space="preserve">5. Федеральный закон Российской Федерации от 26.07.2006 N 135-ФЗ "О защите конкуренции",                                         6. Положение о порядке формирования, обеспечения размещения, исполнения и </w:t>
            </w:r>
            <w:proofErr w:type="gramStart"/>
            <w:r w:rsidRPr="002C53E5">
              <w:rPr>
                <w:rFonts w:eastAsia="Calibri"/>
                <w:lang w:eastAsia="en-US"/>
              </w:rPr>
              <w:t>контроля за</w:t>
            </w:r>
            <w:proofErr w:type="gramEnd"/>
            <w:r w:rsidRPr="002C53E5">
              <w:rPr>
                <w:rFonts w:eastAsia="Calibri"/>
                <w:lang w:eastAsia="en-US"/>
              </w:rPr>
              <w:t xml:space="preserve"> </w:t>
            </w:r>
            <w:r w:rsidRPr="002C53E5">
              <w:rPr>
                <w:rFonts w:eastAsia="Calibri"/>
                <w:lang w:eastAsia="en-US"/>
              </w:rPr>
              <w:lastRenderedPageBreak/>
              <w:t>исполнением муниципального заказа МО "Майск"</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1.заключение муниципального контракта заказчиком с победителем или единственным допущенным участником размещения заказа, заявителем, заявке которого присвоено второе место в случае уклонения победителя от заключения контракта и исполнение такого контракта</w:t>
            </w:r>
            <w:r w:rsidRPr="002C53E5">
              <w:rPr>
                <w:rFonts w:eastAsia="Calibri"/>
                <w:lang w:eastAsia="en-US"/>
              </w:rPr>
              <w:br/>
              <w:t>2. отказ от проведения конкурса, аукциона;</w:t>
            </w:r>
            <w:r w:rsidRPr="002C53E5">
              <w:rPr>
                <w:rFonts w:eastAsia="Calibri"/>
                <w:lang w:eastAsia="en-US"/>
              </w:rPr>
              <w:br/>
              <w:t>3.признание конкурса, аукциона, запроса котировок - несостоявшимися;</w:t>
            </w:r>
            <w:r w:rsidRPr="002C53E5">
              <w:rPr>
                <w:rFonts w:eastAsia="Calibri"/>
                <w:lang w:eastAsia="en-US"/>
              </w:rPr>
              <w:br/>
              <w:t xml:space="preserve">4. отказ от заключения </w:t>
            </w:r>
            <w:r w:rsidRPr="002C53E5">
              <w:rPr>
                <w:rFonts w:eastAsia="Calibri"/>
                <w:lang w:eastAsia="en-US"/>
              </w:rPr>
              <w:lastRenderedPageBreak/>
              <w:t>контракта</w:t>
            </w:r>
            <w:r w:rsidRPr="002C53E5">
              <w:rPr>
                <w:rFonts w:eastAsia="Calibri"/>
                <w:lang w:eastAsia="en-US"/>
              </w:rPr>
              <w:br/>
              <w:t>5.получение консультаций;</w:t>
            </w:r>
            <w:proofErr w:type="gramEnd"/>
            <w:r w:rsidRPr="002C53E5">
              <w:rPr>
                <w:rFonts w:eastAsia="Calibri"/>
                <w:lang w:eastAsia="en-US"/>
              </w:rPr>
              <w:br/>
              <w:t>6.принятие физическим или юридическим лицом решения о своем неучастии в размещении заказа;</w:t>
            </w:r>
            <w:r w:rsidRPr="002C53E5">
              <w:rPr>
                <w:rFonts w:eastAsia="Calibri"/>
                <w:lang w:eastAsia="en-US"/>
              </w:rPr>
              <w:br/>
              <w:t>7.принятие комиссией по размещению заказа решения об отклонении заявки участника размещения заказа;</w:t>
            </w:r>
            <w:r w:rsidRPr="002C53E5">
              <w:rPr>
                <w:rFonts w:eastAsia="Calibri"/>
                <w:lang w:eastAsia="en-US"/>
              </w:rPr>
              <w:br/>
              <w:t>8.признание размещения заказа судом недействительным;</w:t>
            </w:r>
            <w:r w:rsidRPr="002C53E5">
              <w:rPr>
                <w:rFonts w:eastAsia="Calibri"/>
                <w:lang w:eastAsia="en-US"/>
              </w:rPr>
              <w:br/>
              <w:t>9.расторжение муниципального контракта по соглашению сторон;</w:t>
            </w:r>
            <w:r w:rsidRPr="002C53E5">
              <w:rPr>
                <w:rFonts w:eastAsia="Calibri"/>
                <w:lang w:eastAsia="en-US"/>
              </w:rPr>
              <w:br/>
              <w:t>10.расторжение муниципального контракта по решению суда.</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2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41.5.1.11</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Выдача выписок из реестра муниципальной собственности</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1.Конституция Российской Федерации; </w:t>
            </w:r>
            <w:r w:rsidRPr="002C53E5">
              <w:rPr>
                <w:rFonts w:eastAsia="Calibri"/>
                <w:lang w:eastAsia="en-US"/>
              </w:rPr>
              <w:br/>
              <w:t>2. Гражданский кодекс РФ;</w:t>
            </w:r>
            <w:r w:rsidRPr="002C53E5">
              <w:rPr>
                <w:rFonts w:eastAsia="Calibri"/>
                <w:lang w:eastAsia="en-US"/>
              </w:rPr>
              <w:br/>
              <w:t>3.Федеральный закон от 02.05.2006г. № 59-ФЗ «О порядке рассмотрения обращений граждан РФ»;</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Физическое лицо и 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Предоставление выписок</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414"/>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41.5.1.12</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Прием заявление и </w:t>
            </w:r>
            <w:r w:rsidRPr="002C53E5">
              <w:rPr>
                <w:rFonts w:eastAsia="Calibri"/>
                <w:lang w:eastAsia="en-US"/>
              </w:rPr>
              <w:lastRenderedPageBreak/>
              <w:t>заключение договоров на передачу гражданам в собственность жилых помещений муниципального жилого фонда социального использования</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Администрация  </w:t>
            </w:r>
            <w:r w:rsidRPr="002C53E5">
              <w:rPr>
                <w:rFonts w:eastAsia="Calibri"/>
                <w:lang w:eastAsia="en-US"/>
              </w:rPr>
              <w:lastRenderedPageBreak/>
              <w:t>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1.Конституция РФ;</w:t>
            </w:r>
            <w:r w:rsidRPr="002C53E5">
              <w:rPr>
                <w:rFonts w:eastAsia="Calibri"/>
                <w:lang w:eastAsia="en-US"/>
              </w:rPr>
              <w:br/>
              <w:t>2. Жилищный кодекс РФ;</w:t>
            </w:r>
            <w:r w:rsidRPr="002C53E5">
              <w:rPr>
                <w:rFonts w:eastAsia="Calibri"/>
                <w:lang w:eastAsia="en-US"/>
              </w:rPr>
              <w:br/>
            </w:r>
            <w:r w:rsidRPr="002C53E5">
              <w:rPr>
                <w:rFonts w:eastAsia="Calibri"/>
                <w:lang w:eastAsia="en-US"/>
              </w:rPr>
              <w:lastRenderedPageBreak/>
              <w:t>3. Гражданский кодекс РФ;</w:t>
            </w:r>
            <w:r w:rsidRPr="002C53E5">
              <w:rPr>
                <w:rFonts w:eastAsia="Calibri"/>
                <w:lang w:eastAsia="en-US"/>
              </w:rPr>
              <w:br/>
              <w:t xml:space="preserve">4. Федеральный закон от 5.06.1991 года №1541-1 «О приватизации жилищного фонда в Российской Федерации»; </w:t>
            </w:r>
            <w:r w:rsidRPr="002C53E5">
              <w:rPr>
                <w:rFonts w:eastAsia="Calibri"/>
                <w:lang w:eastAsia="en-US"/>
              </w:rPr>
              <w:br/>
              <w:t>6. Федеральным законом от 21.06.1997 г. № 122-ФЗ «О государственной регистрации прав на недвижимое имущество и сделок с ним» (с изменениями и дополнениями)   статьи 6-8 Федерального закона от 4 июля  1991 г. №1541-1 (в ред. 11.06.2008г.     "О приватизации жилищного фонда в Российской федерации"</w:t>
            </w:r>
            <w:proofErr w:type="gramStart"/>
            <w:r w:rsidRPr="002C53E5">
              <w:rPr>
                <w:rFonts w:eastAsia="Calibri"/>
                <w:lang w:eastAsia="en-US"/>
              </w:rPr>
              <w:t xml:space="preserve"> )</w:t>
            </w:r>
            <w:proofErr w:type="gramEnd"/>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Постановка на учет, заключение договора</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Проект административн</w:t>
            </w:r>
            <w:r w:rsidRPr="002C53E5">
              <w:rPr>
                <w:rFonts w:eastAsia="Calibri"/>
                <w:lang w:eastAsia="en-US"/>
              </w:rPr>
              <w:lastRenderedPageBreak/>
              <w:t xml:space="preserve">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lastRenderedPageBreak/>
              <w:t>Услуга</w:t>
            </w:r>
          </w:p>
        </w:tc>
      </w:tr>
      <w:tr w:rsidR="00214B48" w:rsidRPr="002C53E5" w:rsidTr="00214B48">
        <w:trPr>
          <w:trHeight w:val="43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41.5.1.13</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Предоставление информации об объектах недвижимого имущества, находящегося в муниципальной собственности и предназначенного для сдачи в </w:t>
            </w:r>
            <w:r w:rsidRPr="002C53E5">
              <w:rPr>
                <w:rFonts w:eastAsia="Calibri"/>
                <w:lang w:eastAsia="en-US"/>
              </w:rPr>
              <w:lastRenderedPageBreak/>
              <w:t>аренду</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Администрация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Конституция РФ; </w:t>
            </w:r>
            <w:r w:rsidRPr="002C53E5">
              <w:rPr>
                <w:rFonts w:eastAsia="Calibri"/>
                <w:lang w:eastAsia="en-US"/>
              </w:rPr>
              <w:br/>
              <w:t xml:space="preserve">2. Гражданский кодексом РФ </w:t>
            </w:r>
            <w:r w:rsidRPr="002C53E5">
              <w:rPr>
                <w:rFonts w:eastAsia="Calibri"/>
                <w:lang w:eastAsia="en-US"/>
              </w:rPr>
              <w:br/>
              <w:t xml:space="preserve">3.Федеральный закон от 06.10.2003 г. № 131-ФЗ «Об общих принципах организации местного самоуправления в Российской Федерации» </w:t>
            </w:r>
            <w:r w:rsidRPr="002C53E5">
              <w:rPr>
                <w:rFonts w:eastAsia="Calibri"/>
                <w:lang w:eastAsia="en-US"/>
              </w:rPr>
              <w:br/>
              <w:t xml:space="preserve">4. Федеральный закон от 02.05.2006 № 59-ФЗ «О порядке рассмотрения обращений граждан Российской Федерации» </w:t>
            </w:r>
            <w:r w:rsidRPr="002C53E5">
              <w:rPr>
                <w:rFonts w:eastAsia="Calibri"/>
                <w:lang w:eastAsia="en-US"/>
              </w:rPr>
              <w:br/>
              <w:t xml:space="preserve">5. Федеральный закон от </w:t>
            </w:r>
            <w:r w:rsidRPr="002C53E5">
              <w:rPr>
                <w:rFonts w:eastAsia="Calibri"/>
                <w:lang w:eastAsia="en-US"/>
              </w:rPr>
              <w:lastRenderedPageBreak/>
              <w:t>27.06.2006 г. № 149-ФЗ «Об информации, информационных технологиях и о защите информации»;</w:t>
            </w:r>
            <w:r w:rsidRPr="002C53E5">
              <w:rPr>
                <w:rFonts w:eastAsia="Calibri"/>
                <w:lang w:eastAsia="en-US"/>
              </w:rPr>
              <w:br/>
              <w:t>6. Федеральный закон от 24.07.2007 года № 209-ФЗ «О развитии малого и среднего предпринимательства в Российской Федерации»;</w:t>
            </w:r>
            <w:r w:rsidRPr="002C53E5">
              <w:rPr>
                <w:rFonts w:eastAsia="Calibri"/>
                <w:lang w:eastAsia="en-US"/>
              </w:rPr>
              <w:br/>
              <w:t xml:space="preserve">7. Федеральный закон от  22.07.2008г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Pr="002C53E5">
              <w:rPr>
                <w:rFonts w:eastAsia="Calibri"/>
                <w:lang w:eastAsia="en-US"/>
              </w:rPr>
              <w:br/>
              <w:t xml:space="preserve">8. Федеральный закон от 26.07. 2006 г. N 135-ФЗ "О защите конкуренции" (ст. 17) </w:t>
            </w:r>
            <w:r w:rsidRPr="002C53E5">
              <w:rPr>
                <w:rFonts w:eastAsia="Calibri"/>
                <w:lang w:eastAsia="en-US"/>
              </w:rPr>
              <w:br/>
              <w:t xml:space="preserve">9.Устав МО «Майск»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Физическое лицо и 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Предоставление информации</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230"/>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41.5.1.14</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Прием заявлений и </w:t>
            </w:r>
            <w:r w:rsidRPr="002C53E5">
              <w:rPr>
                <w:rFonts w:eastAsia="Calibri"/>
                <w:lang w:eastAsia="en-US"/>
              </w:rPr>
              <w:lastRenderedPageBreak/>
              <w:t xml:space="preserve">выдача документов об утверждении схемы расположения земельных участков </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Администрация МО </w:t>
            </w:r>
            <w:r w:rsidRPr="002C53E5">
              <w:rPr>
                <w:rFonts w:eastAsia="Calibri"/>
                <w:lang w:eastAsia="en-US"/>
              </w:rPr>
              <w:lastRenderedPageBreak/>
              <w:t>"Майск" Зам. главы администрации</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пункт 10 ст. 3 Федерального Закона от </w:t>
            </w:r>
            <w:r w:rsidRPr="002C53E5">
              <w:rPr>
                <w:rFonts w:eastAsia="Calibri"/>
                <w:lang w:eastAsia="en-US"/>
              </w:rPr>
              <w:lastRenderedPageBreak/>
              <w:t>25.10.2001 г. № 137-ФЗ "О введении в действие  Земельного Кодекса Российской Федерации;        пункт 20 ст. 14 Федерального Закона от 06.10.2003 г. № 131- ФЗ</w:t>
            </w:r>
            <w:proofErr w:type="gramStart"/>
            <w:r w:rsidRPr="002C53E5">
              <w:rPr>
                <w:rFonts w:eastAsia="Calibri"/>
                <w:lang w:eastAsia="en-US"/>
              </w:rPr>
              <w:t>"О</w:t>
            </w:r>
            <w:proofErr w:type="gramEnd"/>
            <w:r w:rsidRPr="002C53E5">
              <w:rPr>
                <w:rFonts w:eastAsia="Calibri"/>
                <w:lang w:eastAsia="en-US"/>
              </w:rPr>
              <w:t>б общих принципах организации местного самоуправления в Российской Федерации";</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юридические лица и граждане</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выдача решений об утверждении схемы </w:t>
            </w:r>
            <w:r w:rsidRPr="002C53E5">
              <w:rPr>
                <w:rFonts w:eastAsia="Calibri"/>
                <w:lang w:eastAsia="en-US"/>
              </w:rPr>
              <w:lastRenderedPageBreak/>
              <w:t>расположения земельных участков</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Проект административн</w:t>
            </w:r>
            <w:r w:rsidRPr="002C53E5">
              <w:rPr>
                <w:rFonts w:eastAsia="Calibri"/>
                <w:lang w:eastAsia="en-US"/>
              </w:rPr>
              <w:lastRenderedPageBreak/>
              <w:t xml:space="preserve">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lastRenderedPageBreak/>
              <w:t> </w:t>
            </w:r>
          </w:p>
        </w:tc>
      </w:tr>
      <w:tr w:rsidR="00214B48" w:rsidRPr="002C53E5" w:rsidTr="00214B48">
        <w:trPr>
          <w:trHeight w:val="230"/>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41.5.1.15</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Прием заявлений и выдача документов о согласовании проектов границ земельных участков</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1.Федеральный закон от 06.10.2003 г. № 131-ФЗ «Об общих принципах организации местного самоуправления в Российской Федерации»                 2. Градостроительный кодекс РФ 3. Устав МО "Ирхидей"</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Физическое лицо и юридическое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Предоставление информации</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537"/>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41.5.1.16</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Признание помещения жилым помещением, жилого помещения пригодным (непригодным) для проживания и многоквартирного дома аварийным и подлежащим сносу или </w:t>
            </w:r>
            <w:r w:rsidRPr="002C53E5">
              <w:rPr>
                <w:rFonts w:eastAsia="Calibri"/>
                <w:lang w:eastAsia="en-US"/>
              </w:rPr>
              <w:lastRenderedPageBreak/>
              <w:t>реконструкции</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Администрация МО "Майск"  Глава администрации, специалист по земле и имуществу. </w:t>
            </w:r>
          </w:p>
        </w:tc>
        <w:tc>
          <w:tcPr>
            <w:tcW w:w="3107" w:type="dxa"/>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Пункт 6 части 1 статьи 14, Федеральным законом от 06.10.2003 г. N 131-ФЗ «Об общих принципах организации местного самоуправления в Российской Федерации»; Жилищный кодекс Российской Федерации;</w:t>
            </w:r>
            <w:r w:rsidRPr="002C53E5">
              <w:rPr>
                <w:rFonts w:eastAsia="Calibri"/>
                <w:lang w:eastAsia="en-US"/>
              </w:rPr>
              <w:br/>
              <w:t>- Постановление Правительства РФ от 28.01.2006 N 47</w:t>
            </w:r>
            <w:r w:rsidRPr="002C53E5">
              <w:rPr>
                <w:rFonts w:eastAsia="Calibri"/>
                <w:lang w:eastAsia="en-US"/>
              </w:rPr>
              <w:br/>
              <w:t xml:space="preserve">(ред. от 02.08.2007) "Об утверждении Положения о признании помещения </w:t>
            </w:r>
            <w:r w:rsidRPr="002C53E5">
              <w:rPr>
                <w:rFonts w:eastAsia="Calibri"/>
                <w:lang w:eastAsia="en-US"/>
              </w:rPr>
              <w:lastRenderedPageBreak/>
              <w:t>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физические, юридические и должностные лица  —  собственники и наниматели жилых помещений</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Решение комиссии, постановление главы МО о признании жилищного фонда пригодным (непригодным) для проживания</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438"/>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41.5.1.17</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Признание граждан  </w:t>
            </w:r>
            <w:proofErr w:type="gramStart"/>
            <w:r w:rsidRPr="002C53E5">
              <w:rPr>
                <w:rFonts w:eastAsia="Calibri"/>
                <w:lang w:eastAsia="en-US"/>
              </w:rPr>
              <w:t>малоимущими</w:t>
            </w:r>
            <w:proofErr w:type="gramEnd"/>
            <w:r w:rsidRPr="002C53E5">
              <w:rPr>
                <w:rFonts w:eastAsia="Calibri"/>
                <w:lang w:eastAsia="en-US"/>
              </w:rPr>
              <w:t xml:space="preserve"> в целях предоставления им жилых помещений по договорам социального найма</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Администрация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Конституция Российской Федерации, </w:t>
            </w:r>
            <w:r w:rsidRPr="002C53E5">
              <w:rPr>
                <w:rFonts w:eastAsia="Calibri"/>
                <w:lang w:eastAsia="en-US"/>
              </w:rPr>
              <w:br/>
              <w:t xml:space="preserve">2. </w:t>
            </w:r>
            <w:proofErr w:type="gramStart"/>
            <w:r w:rsidRPr="002C53E5">
              <w:rPr>
                <w:rFonts w:eastAsia="Calibri"/>
                <w:lang w:eastAsia="en-US"/>
              </w:rPr>
              <w:t>Федеральный</w:t>
            </w:r>
            <w:proofErr w:type="gramEnd"/>
            <w:r w:rsidRPr="002C53E5">
              <w:rPr>
                <w:rFonts w:eastAsia="Calibri"/>
                <w:lang w:eastAsia="en-US"/>
              </w:rPr>
              <w:t xml:space="preserve"> законом от 06 октября 2003 года № 131-ФЗ «Об общих принципах организации местного самоуправления в Российской Федерации»,               3. Жилищный кодекс РФ</w:t>
            </w:r>
            <w:r w:rsidRPr="002C53E5">
              <w:rPr>
                <w:rFonts w:eastAsia="Calibri"/>
                <w:lang w:eastAsia="en-US"/>
              </w:rPr>
              <w:br/>
              <w:t>4. Закон Иркутской области от 17 декабря 2008 г. № 127-ОЗ «О порядке ведения органами местного самоуправления учета граждан в качестве нуждающихся в жилых помещениях»</w:t>
            </w:r>
            <w:r w:rsidRPr="002C53E5">
              <w:rPr>
                <w:rFonts w:eastAsia="Calibri"/>
                <w:lang w:eastAsia="en-US"/>
              </w:rPr>
              <w:br/>
              <w:t>5.Устав МО «Майск»</w:t>
            </w:r>
            <w:r w:rsidRPr="002C53E5">
              <w:rPr>
                <w:rFonts w:eastAsia="Calibri"/>
                <w:lang w:eastAsia="en-US"/>
              </w:rPr>
              <w:br/>
              <w:t xml:space="preserve">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Физическое лицо</w:t>
            </w:r>
          </w:p>
        </w:tc>
        <w:tc>
          <w:tcPr>
            <w:tcW w:w="137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Постановление главы МО о постановке на учет, письменное уведомление об отказе</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434"/>
        </w:trPr>
        <w:tc>
          <w:tcPr>
            <w:tcW w:w="814"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t>41.5.1.18</w:t>
            </w:r>
          </w:p>
        </w:tc>
        <w:tc>
          <w:tcPr>
            <w:tcW w:w="1695"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Согласование перепланировки и (или) переустройства жилого помещения и приемка выполненных работ по </w:t>
            </w:r>
            <w:r w:rsidRPr="002C53E5">
              <w:rPr>
                <w:rFonts w:eastAsia="Calibri"/>
                <w:lang w:eastAsia="en-US"/>
              </w:rPr>
              <w:lastRenderedPageBreak/>
              <w:t>перепланировке и (или) переустройству жилого помещения</w:t>
            </w:r>
          </w:p>
        </w:tc>
        <w:tc>
          <w:tcPr>
            <w:tcW w:w="1270"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Администрация  МО "Майск"</w:t>
            </w:r>
          </w:p>
        </w:tc>
        <w:tc>
          <w:tcPr>
            <w:tcW w:w="3107"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1. Конституция Российской Федерации </w:t>
            </w:r>
            <w:r w:rsidRPr="002C53E5">
              <w:rPr>
                <w:rFonts w:eastAsia="Calibri"/>
                <w:lang w:eastAsia="en-US"/>
              </w:rPr>
              <w:br/>
              <w:t>2.Градостроительный кодекс РФ,</w:t>
            </w:r>
            <w:r w:rsidRPr="002C53E5">
              <w:rPr>
                <w:rFonts w:eastAsia="Calibri"/>
                <w:lang w:eastAsia="en-US"/>
              </w:rPr>
              <w:br/>
              <w:t xml:space="preserve">3. Жилищный кодекс РФ </w:t>
            </w:r>
            <w:r w:rsidRPr="002C53E5">
              <w:rPr>
                <w:rFonts w:eastAsia="Calibri"/>
                <w:lang w:eastAsia="en-US"/>
              </w:rPr>
              <w:br/>
              <w:t xml:space="preserve">4.  Федеральный Закон от 06.10.2003 года № 131-ФЗ «Об общих принципах организации местного </w:t>
            </w:r>
            <w:r w:rsidRPr="002C53E5">
              <w:rPr>
                <w:rFonts w:eastAsia="Calibri"/>
                <w:lang w:eastAsia="en-US"/>
              </w:rPr>
              <w:lastRenderedPageBreak/>
              <w:t xml:space="preserve">самоуправления в Российской Федерации»; </w:t>
            </w:r>
          </w:p>
        </w:tc>
        <w:tc>
          <w:tcPr>
            <w:tcW w:w="2260"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Физическое лицо</w:t>
            </w:r>
          </w:p>
        </w:tc>
        <w:tc>
          <w:tcPr>
            <w:tcW w:w="1375" w:type="dxa"/>
            <w:tcBorders>
              <w:bottom w:val="single" w:sz="4" w:space="0" w:color="auto"/>
            </w:tcBorders>
            <w:shd w:val="clear" w:color="auto" w:fill="auto"/>
            <w:noWrap/>
            <w:hideMark/>
          </w:tcPr>
          <w:p w:rsidR="00214B48" w:rsidRPr="002C53E5" w:rsidRDefault="00214B48" w:rsidP="00214B48">
            <w:pPr>
              <w:rPr>
                <w:rFonts w:eastAsia="Calibri"/>
                <w:lang w:eastAsia="en-US"/>
              </w:rPr>
            </w:pPr>
            <w:r w:rsidRPr="002C53E5">
              <w:rPr>
                <w:rFonts w:eastAsia="Calibri"/>
                <w:lang w:eastAsia="en-US"/>
              </w:rPr>
              <w:t>Бесплатно</w:t>
            </w:r>
          </w:p>
        </w:tc>
        <w:tc>
          <w:tcPr>
            <w:tcW w:w="2721"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t>Выдача уведомления</w:t>
            </w:r>
          </w:p>
        </w:tc>
        <w:tc>
          <w:tcPr>
            <w:tcW w:w="1977" w:type="dxa"/>
            <w:tcBorders>
              <w:bottom w:val="single" w:sz="4" w:space="0" w:color="auto"/>
            </w:tcBorders>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t>
            </w:r>
          </w:p>
        </w:tc>
        <w:tc>
          <w:tcPr>
            <w:tcW w:w="1191" w:type="dxa"/>
            <w:tcBorders>
              <w:bottom w:val="single" w:sz="4" w:space="0" w:color="auto"/>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t>Услуга</w:t>
            </w:r>
          </w:p>
        </w:tc>
      </w:tr>
      <w:tr w:rsidR="00214B48" w:rsidRPr="002C53E5" w:rsidTr="00214B48">
        <w:trPr>
          <w:trHeight w:val="65"/>
        </w:trPr>
        <w:tc>
          <w:tcPr>
            <w:tcW w:w="16410" w:type="dxa"/>
            <w:gridSpan w:val="9"/>
            <w:tcBorders>
              <w:top w:val="single" w:sz="4" w:space="0" w:color="auto"/>
              <w:left w:val="nil"/>
              <w:bottom w:val="single" w:sz="4" w:space="0" w:color="auto"/>
              <w:right w:val="nil"/>
            </w:tcBorders>
            <w:shd w:val="clear" w:color="auto" w:fill="auto"/>
            <w:hideMark/>
          </w:tcPr>
          <w:p w:rsidR="00214B48" w:rsidRPr="002C53E5" w:rsidRDefault="00214B48" w:rsidP="00214B48">
            <w:pPr>
              <w:rPr>
                <w:rFonts w:eastAsia="Calibri"/>
                <w:bCs/>
                <w:lang w:eastAsia="en-US"/>
              </w:rPr>
            </w:pPr>
          </w:p>
          <w:p w:rsidR="00214B48" w:rsidRPr="002C53E5" w:rsidRDefault="00214B48" w:rsidP="00214B48">
            <w:pPr>
              <w:rPr>
                <w:rFonts w:eastAsia="Calibri"/>
                <w:bCs/>
                <w:lang w:eastAsia="en-US"/>
              </w:rPr>
            </w:pPr>
            <w:r w:rsidRPr="002C53E5">
              <w:rPr>
                <w:rFonts w:eastAsia="Calibri"/>
                <w:bCs/>
                <w:lang w:eastAsia="en-US"/>
              </w:rPr>
              <w:t xml:space="preserve">                                                 2. Услуги, которые являются необходимыми и обязательными для предоставления муниципальных услуг  органами местного самоуправления</w:t>
            </w:r>
          </w:p>
          <w:p w:rsidR="00214B48" w:rsidRPr="002C53E5" w:rsidRDefault="00214B48" w:rsidP="00214B48">
            <w:pPr>
              <w:rPr>
                <w:rFonts w:eastAsia="Calibri"/>
                <w:bCs/>
                <w:lang w:eastAsia="en-US"/>
              </w:rPr>
            </w:pPr>
          </w:p>
        </w:tc>
      </w:tr>
      <w:tr w:rsidR="00214B48" w:rsidRPr="002C53E5" w:rsidTr="00214B48">
        <w:trPr>
          <w:trHeight w:val="246"/>
        </w:trPr>
        <w:tc>
          <w:tcPr>
            <w:tcW w:w="814" w:type="dxa"/>
            <w:tcBorders>
              <w:top w:val="single" w:sz="4" w:space="0" w:color="auto"/>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Номер (идентификатор)</w:t>
            </w:r>
          </w:p>
        </w:tc>
        <w:tc>
          <w:tcPr>
            <w:tcW w:w="6072" w:type="dxa"/>
            <w:gridSpan w:val="3"/>
            <w:tcBorders>
              <w:top w:val="single" w:sz="4" w:space="0" w:color="auto"/>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 услуги, которая является необходимой и обязательной для предоставления органами местного самоуправления МО "Майск"</w:t>
            </w:r>
            <w:r w:rsidRPr="002C53E5">
              <w:rPr>
                <w:rFonts w:eastAsia="Calibri"/>
                <w:bCs/>
                <w:lang w:eastAsia="en-US"/>
              </w:rPr>
              <w:br/>
              <w:t>муниципальных услуг</w:t>
            </w:r>
          </w:p>
        </w:tc>
        <w:tc>
          <w:tcPr>
            <w:tcW w:w="6356" w:type="dxa"/>
            <w:gridSpan w:val="3"/>
            <w:tcBorders>
              <w:top w:val="single" w:sz="4" w:space="0" w:color="auto"/>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 организации, участвующей в предоставлении муниципальных услуг органами местного самоуправления Иркутской области</w:t>
            </w:r>
          </w:p>
        </w:tc>
        <w:tc>
          <w:tcPr>
            <w:tcW w:w="3168" w:type="dxa"/>
            <w:gridSpan w:val="2"/>
            <w:tcBorders>
              <w:top w:val="single" w:sz="4" w:space="0" w:color="auto"/>
            </w:tcBorders>
            <w:shd w:val="clear" w:color="auto" w:fill="auto"/>
            <w:hideMark/>
          </w:tcPr>
          <w:p w:rsidR="00214B48" w:rsidRPr="002C53E5" w:rsidRDefault="00214B48" w:rsidP="00214B48">
            <w:pPr>
              <w:rPr>
                <w:rFonts w:eastAsia="Calibri"/>
                <w:bCs/>
                <w:lang w:eastAsia="en-US"/>
              </w:rPr>
            </w:pPr>
            <w:r w:rsidRPr="002C53E5">
              <w:rPr>
                <w:rFonts w:eastAsia="Calibri"/>
                <w:bCs/>
                <w:lang w:eastAsia="en-US"/>
              </w:rPr>
              <w:t>Возмездность оказания услуг</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41.5.2.1</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Государственная регистрация прав на недвижимое имущество и сделок с ним и выдача документов, подтверждающих государственную регистрацию прав на недвижимое имущество и сделок с ним, информации о зарегистрированных правах.</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Управление РОСРЕЕСТРА</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бесплатно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41.5.2.2</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Проведение кадастровых работ и выдача межевого плана, технического плана, акта обследования.</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Кадастровый инженер</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207"/>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41.5.2.3</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Государственный кадастровый учет недвижимого имущества и выдача сведений, внесенных в государственный кадастр недвижимости, в том числе в виде кадастровой выписки об объекте недвижимости, кадастрового паспорта объекта недвижимости, кадастрового плана территории.</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Управление РОСРЕЕСТРА</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230"/>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41.5.2.4</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Государственный технический учет и техническая инвентаризация объектов капитального </w:t>
            </w:r>
            <w:proofErr w:type="gramStart"/>
            <w:r w:rsidRPr="002C53E5">
              <w:rPr>
                <w:rFonts w:eastAsia="Calibri"/>
                <w:lang w:eastAsia="en-US"/>
              </w:rPr>
              <w:t>строительства</w:t>
            </w:r>
            <w:proofErr w:type="gramEnd"/>
            <w:r w:rsidRPr="002C53E5">
              <w:rPr>
                <w:rFonts w:eastAsia="Calibri"/>
                <w:lang w:eastAsia="en-US"/>
              </w:rPr>
              <w:t xml:space="preserve"> и выдача технического паспорта объекта капитального строительства, кадастрового паспорта здания, сооружения, помещения или объекта незавершенного строительства, сведений (документов) об объектах капитального строительства.</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БТИ</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211"/>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41.5.2.5</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Санитарно-эпидемиологическая экспертиза, расследования, обследования, исследования, испытания, токсикологические, гигиенические и иные виды оценок в сфере санитарно-эпидемиологического благополучия человека и выдача санитарно-эпидемиологических заключений.</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Роснадзор</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41.5.2.6</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Архитектурно-строительное проектирование и подготовка проектной документации.</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Проектнная организация</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41.5.2.7</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Выполнение инженерных изысканий для строительства, реконструкции, капитального ремонта объектов капитального строительства.</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Проектнная организация</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200"/>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41.5.2.8</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Государственная экспертиза проектной документации и результатов инженерных изысканий и выдача заключений о соответствии или несоответствии проектной документации требованиям технических регламентов и результатам инженерных изысканий, результатов инженерных изысканий требованиям технических регламентов.</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Проектнная организация</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211"/>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41.5.2.9</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Осуществление государственного строительного надзора и выдача заключения о соответствии построенного, реконструированного, отремонтированного объекта капитального строительства требованиям технических регламентов (норм и правил), иных нормативных правовых актов и проектной документации или решения об отказе в выдаче такого заключения.</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Организация, осуществляющая государственный технический учет и (или) техническую инвентаризацию</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169"/>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41.5.2.10</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Подготовка и выдача технических условий, документов, подтверждающих соответствие построенного, реконструированного, отремонтированного объекта капитального строительства выданным техническим условиям.</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Специализированная  проектная организация</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41.5.2.11</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Проведение оценки объектов оценки и выдача отчета об оценке объекта оценки.</w:t>
            </w:r>
          </w:p>
        </w:tc>
        <w:tc>
          <w:tcPr>
            <w:tcW w:w="6356" w:type="dxa"/>
            <w:gridSpan w:val="3"/>
            <w:shd w:val="clear" w:color="auto" w:fill="auto"/>
            <w:hideMark/>
          </w:tcPr>
          <w:p w:rsidR="00214B48" w:rsidRPr="002C53E5" w:rsidRDefault="00214B48" w:rsidP="00214B48">
            <w:pPr>
              <w:rPr>
                <w:rFonts w:eastAsia="Calibri"/>
                <w:lang w:eastAsia="en-US"/>
              </w:rPr>
            </w:pPr>
            <w:proofErr w:type="gramStart"/>
            <w:r w:rsidRPr="002C53E5">
              <w:rPr>
                <w:rFonts w:eastAsia="Calibri"/>
                <w:lang w:eastAsia="en-US"/>
              </w:rPr>
              <w:t>Организация</w:t>
            </w:r>
            <w:proofErr w:type="gramEnd"/>
            <w:r w:rsidRPr="002C53E5">
              <w:rPr>
                <w:rFonts w:eastAsia="Calibri"/>
                <w:lang w:eastAsia="en-US"/>
              </w:rPr>
              <w:t xml:space="preserve"> осуществляющая оценочные работы</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41.5.2.12</w:t>
            </w:r>
          </w:p>
        </w:tc>
        <w:tc>
          <w:tcPr>
            <w:tcW w:w="1695" w:type="dxa"/>
            <w:shd w:val="clear" w:color="auto" w:fill="auto"/>
            <w:noWrap/>
            <w:hideMark/>
          </w:tcPr>
          <w:p w:rsidR="00214B48" w:rsidRPr="002C53E5" w:rsidRDefault="00214B48" w:rsidP="00214B48">
            <w:pPr>
              <w:rPr>
                <w:rFonts w:eastAsia="Calibri"/>
                <w:lang w:eastAsia="en-US"/>
              </w:rPr>
            </w:pPr>
            <w:r w:rsidRPr="002C53E5">
              <w:rPr>
                <w:rFonts w:eastAsia="Calibri"/>
                <w:lang w:eastAsia="en-US"/>
              </w:rPr>
              <w:t xml:space="preserve">Выдача справки о </w:t>
            </w:r>
            <w:r w:rsidRPr="002C53E5">
              <w:rPr>
                <w:rFonts w:eastAsia="Calibri"/>
                <w:lang w:eastAsia="en-US"/>
              </w:rPr>
              <w:lastRenderedPageBreak/>
              <w:t>платежах за жилое помещение и коммунальные услуги</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ГИБДД ГУВД по Иркутской области</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бесплатно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41.5.2.13</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Копии  нотариально заверенных документов </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Нотариус</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бесплатно</w:t>
            </w:r>
          </w:p>
        </w:tc>
      </w:tr>
      <w:tr w:rsidR="00214B48" w:rsidRPr="002C53E5" w:rsidTr="00214B48">
        <w:trPr>
          <w:trHeight w:val="142"/>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41.5.2.14</w:t>
            </w:r>
          </w:p>
        </w:tc>
        <w:tc>
          <w:tcPr>
            <w:tcW w:w="6072"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Выдача документов, в установленном порядке подтверждающих доходы</w:t>
            </w:r>
          </w:p>
        </w:tc>
        <w:tc>
          <w:tcPr>
            <w:tcW w:w="6356" w:type="dxa"/>
            <w:gridSpan w:val="3"/>
            <w:shd w:val="clear" w:color="auto" w:fill="auto"/>
            <w:hideMark/>
          </w:tcPr>
          <w:p w:rsidR="00214B48" w:rsidRPr="002C53E5" w:rsidRDefault="00214B48" w:rsidP="00214B48">
            <w:pPr>
              <w:rPr>
                <w:rFonts w:eastAsia="Calibri"/>
                <w:lang w:eastAsia="en-US"/>
              </w:rPr>
            </w:pPr>
            <w:r w:rsidRPr="002C53E5">
              <w:rPr>
                <w:rFonts w:eastAsia="Calibri"/>
                <w:lang w:eastAsia="en-US"/>
              </w:rPr>
              <w:t>Организация, подтверждающая источники получения доходов заявителя</w:t>
            </w:r>
          </w:p>
        </w:tc>
        <w:tc>
          <w:tcPr>
            <w:tcW w:w="3168" w:type="dxa"/>
            <w:gridSpan w:val="2"/>
            <w:shd w:val="clear" w:color="auto" w:fill="auto"/>
            <w:hideMark/>
          </w:tcPr>
          <w:p w:rsidR="00214B48" w:rsidRPr="002C53E5" w:rsidRDefault="00214B48" w:rsidP="00214B48">
            <w:pPr>
              <w:rPr>
                <w:rFonts w:eastAsia="Calibri"/>
                <w:lang w:eastAsia="en-US"/>
              </w:rPr>
            </w:pPr>
            <w:r w:rsidRPr="002C53E5">
              <w:rPr>
                <w:rFonts w:eastAsia="Calibri"/>
                <w:lang w:eastAsia="en-US"/>
              </w:rPr>
              <w:t>платно</w:t>
            </w:r>
          </w:p>
        </w:tc>
      </w:tr>
      <w:tr w:rsidR="00214B48" w:rsidRPr="002C53E5" w:rsidTr="00214B48">
        <w:trPr>
          <w:trHeight w:val="65"/>
        </w:trPr>
        <w:tc>
          <w:tcPr>
            <w:tcW w:w="15219" w:type="dxa"/>
            <w:gridSpan w:val="8"/>
            <w:tcBorders>
              <w:left w:val="nil"/>
              <w:right w:val="nil"/>
            </w:tcBorders>
            <w:shd w:val="clear" w:color="auto" w:fill="auto"/>
            <w:hideMark/>
          </w:tcPr>
          <w:p w:rsidR="00214B48" w:rsidRPr="002C53E5" w:rsidRDefault="00214B48" w:rsidP="00214B48">
            <w:pPr>
              <w:rPr>
                <w:rFonts w:eastAsia="Calibri"/>
                <w:bCs/>
                <w:lang w:eastAsia="en-US"/>
              </w:rPr>
            </w:pPr>
          </w:p>
          <w:p w:rsidR="00214B48" w:rsidRPr="002C53E5" w:rsidRDefault="00214B48" w:rsidP="00214B48">
            <w:pPr>
              <w:ind w:left="4605"/>
              <w:rPr>
                <w:rFonts w:eastAsia="Calibri"/>
                <w:bCs/>
                <w:lang w:eastAsia="en-US"/>
              </w:rPr>
            </w:pPr>
            <w:r w:rsidRPr="002C53E5">
              <w:rPr>
                <w:rFonts w:eastAsia="Calibri"/>
                <w:bCs/>
                <w:lang w:eastAsia="en-US"/>
              </w:rPr>
              <w:t>3.Услуги, предоставляемые муниципальными учреждениями и иными организациями, в которых размещается муниципальное задание, подлежащие включению в Реестр муниципальных услуг Иркутской области и предоставляемые в электронной форме</w:t>
            </w:r>
          </w:p>
          <w:p w:rsidR="00214B48" w:rsidRPr="002C53E5" w:rsidRDefault="00214B48" w:rsidP="00214B48">
            <w:pPr>
              <w:ind w:left="4965"/>
              <w:contextualSpacing/>
              <w:rPr>
                <w:rFonts w:eastAsia="Calibri"/>
                <w:bCs/>
                <w:lang w:eastAsia="en-US"/>
              </w:rPr>
            </w:pPr>
          </w:p>
        </w:tc>
        <w:tc>
          <w:tcPr>
            <w:tcW w:w="1191" w:type="dxa"/>
            <w:tcBorders>
              <w:left w:val="nil"/>
              <w:right w:val="nil"/>
            </w:tcBorders>
            <w:shd w:val="clear" w:color="auto" w:fill="auto"/>
            <w:hideMark/>
          </w:tcPr>
          <w:p w:rsidR="00214B48" w:rsidRPr="002C53E5" w:rsidRDefault="00214B48" w:rsidP="00214B48">
            <w:pPr>
              <w:rPr>
                <w:rFonts w:eastAsia="Calibri"/>
                <w:bCs/>
                <w:lang w:eastAsia="en-US"/>
              </w:rPr>
            </w:pPr>
          </w:p>
        </w:tc>
      </w:tr>
      <w:tr w:rsidR="00214B48" w:rsidRPr="002C53E5" w:rsidTr="00214B48">
        <w:trPr>
          <w:trHeight w:val="311"/>
        </w:trPr>
        <w:tc>
          <w:tcPr>
            <w:tcW w:w="814"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Номер (идентификатор)</w:t>
            </w:r>
          </w:p>
        </w:tc>
        <w:tc>
          <w:tcPr>
            <w:tcW w:w="1695"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w:t>
            </w:r>
            <w:r w:rsidRPr="002C53E5">
              <w:rPr>
                <w:rFonts w:eastAsia="Calibri"/>
                <w:bCs/>
                <w:lang w:eastAsia="en-US"/>
              </w:rPr>
              <w:br/>
              <w:t>муниципальной услуги</w:t>
            </w:r>
          </w:p>
        </w:tc>
        <w:tc>
          <w:tcPr>
            <w:tcW w:w="1270"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Наименование органа местного самоуправления, предоставляющего муниципальную услугу</w:t>
            </w:r>
          </w:p>
        </w:tc>
        <w:tc>
          <w:tcPr>
            <w:tcW w:w="3107"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Правовое основание оказания муниципальной услуги</w:t>
            </w:r>
          </w:p>
        </w:tc>
        <w:tc>
          <w:tcPr>
            <w:tcW w:w="2260"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Заявитель</w:t>
            </w:r>
          </w:p>
        </w:tc>
        <w:tc>
          <w:tcPr>
            <w:tcW w:w="1375"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Возмездность оказания муниципальной услуги</w:t>
            </w:r>
          </w:p>
        </w:tc>
        <w:tc>
          <w:tcPr>
            <w:tcW w:w="272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Результат оказания муниципальной услуги</w:t>
            </w:r>
          </w:p>
        </w:tc>
        <w:tc>
          <w:tcPr>
            <w:tcW w:w="1977"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Нормативный правовой акт, утверждающий административный регламент предоставления муниципальной услуги</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Полномочие</w:t>
            </w:r>
          </w:p>
        </w:tc>
      </w:tr>
      <w:tr w:rsidR="00214B48" w:rsidRPr="002C53E5" w:rsidTr="00214B48">
        <w:trPr>
          <w:trHeight w:val="251"/>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t>41.5.3.1</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Предоставление библиотечных услуг, включая: предоставление доступа к оцифрованным  изданиям, хранящимся в </w:t>
            </w:r>
            <w:r w:rsidRPr="002C53E5">
              <w:rPr>
                <w:rFonts w:eastAsia="Calibri"/>
                <w:lang w:eastAsia="en-US"/>
              </w:rPr>
              <w:lastRenderedPageBreak/>
              <w:t>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Муниципальное бюджетное учреждение культуры "Социально-культурн</w:t>
            </w:r>
            <w:r w:rsidRPr="002C53E5">
              <w:rPr>
                <w:rFonts w:eastAsia="Calibri"/>
                <w:lang w:eastAsia="en-US"/>
              </w:rPr>
              <w:lastRenderedPageBreak/>
              <w:t>ый центр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 xml:space="preserve">Пункт 11 части 1 статьи 14 Федерального закона от 6 октября 2003 г. №131-ФЗ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граждане</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 оперативный доступ населения к информационным библиотечным ресурсам.</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Проект административного регламента размещен на официальном сайте администрации МО "Майск" www.bohan.irkobl.ru  для </w:t>
            </w:r>
            <w:r w:rsidRPr="002C53E5">
              <w:rPr>
                <w:rFonts w:eastAsia="Calibri"/>
                <w:lang w:eastAsia="en-US"/>
              </w:rPr>
              <w:lastRenderedPageBreak/>
              <w:t>прохождения независимой экспертизы</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lastRenderedPageBreak/>
              <w:t>МЗ</w:t>
            </w:r>
          </w:p>
        </w:tc>
      </w:tr>
      <w:tr w:rsidR="00214B48" w:rsidRPr="002C53E5" w:rsidTr="00214B48">
        <w:trPr>
          <w:trHeight w:val="768"/>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41.5.3.2</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Организация досуга и обеспечение жителей </w:t>
            </w:r>
            <w:proofErr w:type="gramStart"/>
            <w:r w:rsidRPr="002C53E5">
              <w:rPr>
                <w:rFonts w:eastAsia="Calibri"/>
                <w:lang w:eastAsia="en-US"/>
              </w:rPr>
              <w:t>поселения</w:t>
            </w:r>
            <w:proofErr w:type="gramEnd"/>
            <w:r w:rsidRPr="002C53E5">
              <w:rPr>
                <w:rFonts w:eastAsia="Calibri"/>
                <w:lang w:eastAsia="en-US"/>
              </w:rPr>
              <w:t xml:space="preserve">  услугами культуры, включая предоставление информации о времени и месте театральных представлений, филармонических и эстрадных концертов и гастрольных </w:t>
            </w:r>
            <w:r w:rsidRPr="002C53E5">
              <w:rPr>
                <w:rFonts w:eastAsia="Calibri"/>
                <w:lang w:eastAsia="en-US"/>
              </w:rPr>
              <w:lastRenderedPageBreak/>
              <w:t xml:space="preserve">мероприятий театров и филармоний киносеансов, анонсы </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Муниципальное бюджетное учреждение культуры "Социально-культурный центр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Пункт 14 части 1 статьи 14 Федерального закона от 6 октября 2003 г. №131-ФЗ      </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граждане </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безвозмездно</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 получение максимально полной и достоверной информации гражданами и юридическими лицами о времени и месте театральных представлений, филармонических и эстрадных концертов и гастрольных мероприятий театров и филармоний, киносеансов, анонсирование данных мероприятий с использованием средств: наружной рекламы; информационных </w:t>
            </w:r>
            <w:r w:rsidRPr="002C53E5">
              <w:rPr>
                <w:rFonts w:eastAsia="Calibri"/>
                <w:lang w:eastAsia="en-US"/>
              </w:rPr>
              <w:lastRenderedPageBreak/>
              <w:t>стендов, размещенных непосредственно в помещениях муниципальной организации культуры; телефонной связи; электронной почты; отсылки текстовой информации на бумажном носителе (информационного письма) по почте или передачи информационного письма непосредственно заявителю;</w:t>
            </w:r>
            <w:r w:rsidRPr="002C53E5">
              <w:rPr>
                <w:rFonts w:eastAsia="Calibri"/>
                <w:lang w:eastAsia="en-US"/>
              </w:rPr>
              <w:br/>
              <w:t>- обоснованный отказ в предоставлении услуги.</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Проект административного регламента размещен на официальном сайте администрации МО "Майск" www.bohan.irkobl.ru  для прохождения независимой экспертизы</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МЗ</w:t>
            </w:r>
          </w:p>
        </w:tc>
      </w:tr>
      <w:tr w:rsidR="00214B48" w:rsidRPr="002C53E5" w:rsidTr="00214B48">
        <w:trPr>
          <w:trHeight w:val="977"/>
        </w:trPr>
        <w:tc>
          <w:tcPr>
            <w:tcW w:w="814"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41.5.3.3</w:t>
            </w:r>
          </w:p>
        </w:tc>
        <w:tc>
          <w:tcPr>
            <w:tcW w:w="1695" w:type="dxa"/>
            <w:shd w:val="clear" w:color="auto" w:fill="auto"/>
            <w:hideMark/>
          </w:tcPr>
          <w:p w:rsidR="00214B48" w:rsidRPr="002C53E5" w:rsidRDefault="00214B48" w:rsidP="00214B48">
            <w:pPr>
              <w:rPr>
                <w:rFonts w:eastAsia="Calibri"/>
                <w:lang w:eastAsia="en-US"/>
              </w:rPr>
            </w:pPr>
            <w:r w:rsidRPr="002C53E5">
              <w:rPr>
                <w:rFonts w:eastAsia="Calibri"/>
                <w:lang w:eastAsia="en-US"/>
              </w:rPr>
              <w:t>Разработка сценариев и проведение мероприятий по заявкам организаций, предприятий и отдельных граждан</w:t>
            </w:r>
          </w:p>
        </w:tc>
        <w:tc>
          <w:tcPr>
            <w:tcW w:w="1270" w:type="dxa"/>
            <w:shd w:val="clear" w:color="auto" w:fill="auto"/>
            <w:hideMark/>
          </w:tcPr>
          <w:p w:rsidR="00214B48" w:rsidRPr="002C53E5" w:rsidRDefault="00214B48" w:rsidP="00214B48">
            <w:pPr>
              <w:rPr>
                <w:rFonts w:eastAsia="Calibri"/>
                <w:lang w:eastAsia="en-US"/>
              </w:rPr>
            </w:pPr>
            <w:r w:rsidRPr="002C53E5">
              <w:rPr>
                <w:rFonts w:eastAsia="Calibri"/>
                <w:lang w:eastAsia="en-US"/>
              </w:rPr>
              <w:t>Муниципальное бюджетное учреждение культуры "Социально-культурный центр МО "Майск"</w:t>
            </w:r>
          </w:p>
        </w:tc>
        <w:tc>
          <w:tcPr>
            <w:tcW w:w="3107" w:type="dxa"/>
            <w:shd w:val="clear" w:color="auto" w:fill="auto"/>
            <w:hideMark/>
          </w:tcPr>
          <w:p w:rsidR="00214B48" w:rsidRPr="002C53E5" w:rsidRDefault="00214B48" w:rsidP="00214B48">
            <w:pPr>
              <w:rPr>
                <w:rFonts w:eastAsia="Calibri"/>
                <w:lang w:eastAsia="en-US"/>
              </w:rPr>
            </w:pPr>
            <w:r w:rsidRPr="002C53E5">
              <w:rPr>
                <w:rFonts w:eastAsia="Calibri"/>
                <w:lang w:eastAsia="en-US"/>
              </w:rPr>
              <w:t xml:space="preserve">Пункт 14 части 1 статьи 14 Федерального закона от 6 октября 2003 г. №131-ФЗ       </w:t>
            </w:r>
            <w:r w:rsidRPr="002C53E5">
              <w:rPr>
                <w:rFonts w:eastAsia="Calibri"/>
                <w:lang w:eastAsia="en-US"/>
              </w:rPr>
              <w:br/>
              <w:t>Закон Российской Федерации от 09.10.1992 № 3612-1 «Основы законодательства Российской Федерации о культуре».</w:t>
            </w:r>
          </w:p>
        </w:tc>
        <w:tc>
          <w:tcPr>
            <w:tcW w:w="2260" w:type="dxa"/>
            <w:shd w:val="clear" w:color="auto" w:fill="auto"/>
            <w:hideMark/>
          </w:tcPr>
          <w:p w:rsidR="00214B48" w:rsidRPr="002C53E5" w:rsidRDefault="00214B48" w:rsidP="00214B48">
            <w:pPr>
              <w:rPr>
                <w:rFonts w:eastAsia="Calibri"/>
                <w:lang w:eastAsia="en-US"/>
              </w:rPr>
            </w:pPr>
            <w:r w:rsidRPr="002C53E5">
              <w:rPr>
                <w:rFonts w:eastAsia="Calibri"/>
                <w:lang w:eastAsia="en-US"/>
              </w:rPr>
              <w:t>физическое или юридическое лицо либо их  уполномоченные представители, обратившиеся с запросом о предоставлении муниципальной услуги в электронной форме, а также  выраженной в письменной или устной форме</w:t>
            </w:r>
          </w:p>
        </w:tc>
        <w:tc>
          <w:tcPr>
            <w:tcW w:w="1375" w:type="dxa"/>
            <w:shd w:val="clear" w:color="auto" w:fill="auto"/>
            <w:hideMark/>
          </w:tcPr>
          <w:p w:rsidR="00214B48" w:rsidRPr="002C53E5" w:rsidRDefault="00214B48" w:rsidP="00214B48">
            <w:pPr>
              <w:rPr>
                <w:rFonts w:eastAsia="Calibri"/>
                <w:lang w:eastAsia="en-US"/>
              </w:rPr>
            </w:pPr>
            <w:r w:rsidRPr="002C53E5">
              <w:rPr>
                <w:rFonts w:eastAsia="Calibri"/>
                <w:lang w:eastAsia="en-US"/>
              </w:rPr>
              <w:t>Размер оплаты, взимаемой с заявителя при предоставлении муниципальной услуги, определяется Прейскурантом минимальн</w:t>
            </w:r>
            <w:r w:rsidRPr="002C53E5">
              <w:rPr>
                <w:rFonts w:eastAsia="Calibri"/>
                <w:lang w:eastAsia="en-US"/>
              </w:rPr>
              <w:lastRenderedPageBreak/>
              <w:t>ых цен поселения. Способы ее взимания – оплата по квитанции установленного образца либо по перечислению согласно банковским реквизитам</w:t>
            </w:r>
          </w:p>
        </w:tc>
        <w:tc>
          <w:tcPr>
            <w:tcW w:w="2721"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разработанный сценарий, находящийся на бумажном либо электронном носителе;</w:t>
            </w:r>
            <w:r w:rsidRPr="002C53E5">
              <w:rPr>
                <w:rFonts w:eastAsia="Calibri"/>
                <w:lang w:eastAsia="en-US"/>
              </w:rPr>
              <w:br/>
              <w:t>-   успешное проведение  мероприятий с участием профессиональных и самодеятельных творческих коллективов, солистов, любителей в творческой  деятельности; многочисленная зрительская аудитория;</w:t>
            </w:r>
            <w:r w:rsidRPr="002C53E5">
              <w:rPr>
                <w:rFonts w:eastAsia="Calibri"/>
                <w:lang w:eastAsia="en-US"/>
              </w:rPr>
              <w:br/>
            </w:r>
            <w:r w:rsidRPr="002C53E5">
              <w:rPr>
                <w:rFonts w:eastAsia="Calibri"/>
                <w:lang w:eastAsia="en-US"/>
              </w:rPr>
              <w:lastRenderedPageBreak/>
              <w:t>-  подписанный Акт выполненных работ</w:t>
            </w:r>
          </w:p>
        </w:tc>
        <w:tc>
          <w:tcPr>
            <w:tcW w:w="1977" w:type="dxa"/>
            <w:shd w:val="clear" w:color="auto" w:fill="auto"/>
            <w:hideMark/>
          </w:tcPr>
          <w:p w:rsidR="00214B48" w:rsidRPr="002C53E5" w:rsidRDefault="00214B48" w:rsidP="00214B48">
            <w:pPr>
              <w:rPr>
                <w:rFonts w:eastAsia="Calibri"/>
                <w:lang w:eastAsia="en-US"/>
              </w:rPr>
            </w:pPr>
            <w:r w:rsidRPr="002C53E5">
              <w:rPr>
                <w:rFonts w:eastAsia="Calibri"/>
                <w:lang w:eastAsia="en-US"/>
              </w:rPr>
              <w:lastRenderedPageBreak/>
              <w:t>Проект административного регламента размещен на официальном сайте администрации МО "Майск" www.bohan.irkobl.ru  для прохождения независимой экспертизы</w:t>
            </w:r>
          </w:p>
        </w:tc>
        <w:tc>
          <w:tcPr>
            <w:tcW w:w="1191" w:type="dxa"/>
            <w:shd w:val="clear" w:color="auto" w:fill="auto"/>
            <w:hideMark/>
          </w:tcPr>
          <w:p w:rsidR="00214B48" w:rsidRPr="002C53E5" w:rsidRDefault="00214B48" w:rsidP="00214B48">
            <w:pPr>
              <w:rPr>
                <w:rFonts w:eastAsia="Calibri"/>
                <w:bCs/>
                <w:lang w:eastAsia="en-US"/>
              </w:rPr>
            </w:pPr>
            <w:r w:rsidRPr="002C53E5">
              <w:rPr>
                <w:rFonts w:eastAsia="Calibri"/>
                <w:bCs/>
                <w:lang w:eastAsia="en-US"/>
              </w:rPr>
              <w:t>МЗ</w:t>
            </w:r>
          </w:p>
        </w:tc>
      </w:tr>
    </w:tbl>
    <w:p w:rsidR="00214B48" w:rsidRPr="002C53E5" w:rsidRDefault="00214B48" w:rsidP="00214B48">
      <w:pPr>
        <w:suppressAutoHyphens/>
        <w:rPr>
          <w:lang w:eastAsia="ar-SA"/>
        </w:rPr>
      </w:pPr>
    </w:p>
    <w:p w:rsidR="00214B48" w:rsidRPr="002C53E5" w:rsidRDefault="00214B48" w:rsidP="00214B48">
      <w:pPr>
        <w:pStyle w:val="a7"/>
      </w:pPr>
    </w:p>
    <w:p w:rsidR="00214577" w:rsidRPr="002C53E5" w:rsidRDefault="00214577" w:rsidP="00214577">
      <w:pPr>
        <w:pStyle w:val="a7"/>
        <w:rPr>
          <w:b/>
        </w:rPr>
      </w:pPr>
    </w:p>
    <w:p w:rsidR="00214577" w:rsidRPr="002C53E5" w:rsidRDefault="00214577" w:rsidP="00214577">
      <w:pPr>
        <w:rPr>
          <w:b/>
        </w:rPr>
      </w:pPr>
    </w:p>
    <w:p w:rsidR="00214B48" w:rsidRPr="002C53E5" w:rsidRDefault="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 w:rsidR="00214B48" w:rsidRPr="002C53E5" w:rsidRDefault="00214B48" w:rsidP="00214B48">
      <w:pPr>
        <w:tabs>
          <w:tab w:val="left" w:pos="7875"/>
        </w:tabs>
      </w:pPr>
      <w:r w:rsidRPr="002C53E5">
        <w:tab/>
      </w:r>
    </w:p>
    <w:p w:rsidR="00214B48" w:rsidRPr="002C53E5" w:rsidRDefault="00214B48" w:rsidP="00214B48">
      <w:pPr>
        <w:tabs>
          <w:tab w:val="left" w:pos="7875"/>
        </w:tabs>
        <w:sectPr w:rsidR="00214B48" w:rsidRPr="002C53E5" w:rsidSect="00214B48">
          <w:pgSz w:w="16838" w:h="11906" w:orient="landscape"/>
          <w:pgMar w:top="851" w:right="1134" w:bottom="709" w:left="1134" w:header="709" w:footer="709" w:gutter="0"/>
          <w:cols w:space="708"/>
          <w:docGrid w:linePitch="360"/>
        </w:sectPr>
      </w:pPr>
    </w:p>
    <w:p w:rsidR="00214B48" w:rsidRPr="002C53E5" w:rsidRDefault="00214B48" w:rsidP="00214B48">
      <w:pPr>
        <w:spacing w:line="276" w:lineRule="auto"/>
        <w:jc w:val="center"/>
        <w:rPr>
          <w:rFonts w:eastAsia="Calibri"/>
          <w:lang w:eastAsia="en-US"/>
        </w:rPr>
      </w:pPr>
      <w:r w:rsidRPr="002C53E5">
        <w:rPr>
          <w:rFonts w:eastAsia="Calibri"/>
          <w:lang w:eastAsia="en-US"/>
        </w:rPr>
        <w:lastRenderedPageBreak/>
        <w:t>РОССИЙСКАЯ ФЕДЕРАЦИЯ</w:t>
      </w:r>
    </w:p>
    <w:p w:rsidR="00214B48" w:rsidRPr="002C53E5" w:rsidRDefault="00214B48" w:rsidP="00214B48">
      <w:pPr>
        <w:spacing w:line="276" w:lineRule="auto"/>
        <w:jc w:val="center"/>
        <w:rPr>
          <w:rFonts w:eastAsia="Calibri"/>
          <w:lang w:eastAsia="en-US"/>
        </w:rPr>
      </w:pPr>
      <w:r w:rsidRPr="002C53E5">
        <w:rPr>
          <w:rFonts w:eastAsia="Calibri"/>
          <w:lang w:eastAsia="en-US"/>
        </w:rPr>
        <w:t>ИРКУТСКАЯ ОБЛАСЬ</w:t>
      </w:r>
    </w:p>
    <w:p w:rsidR="00214B48" w:rsidRPr="002C53E5" w:rsidRDefault="00214B48" w:rsidP="00214B48">
      <w:pPr>
        <w:spacing w:line="276" w:lineRule="auto"/>
        <w:jc w:val="center"/>
        <w:rPr>
          <w:rFonts w:eastAsia="Calibri"/>
          <w:lang w:eastAsia="en-US"/>
        </w:rPr>
      </w:pPr>
      <w:r w:rsidRPr="002C53E5">
        <w:rPr>
          <w:rFonts w:eastAsia="Calibri"/>
          <w:lang w:eastAsia="en-US"/>
        </w:rPr>
        <w:t>ОСИНСКИЙ РАЙОН</w:t>
      </w:r>
    </w:p>
    <w:p w:rsidR="00214B48" w:rsidRPr="002C53E5" w:rsidRDefault="00214B48" w:rsidP="00214B48">
      <w:pPr>
        <w:spacing w:line="276" w:lineRule="auto"/>
        <w:jc w:val="center"/>
        <w:rPr>
          <w:rFonts w:eastAsia="Calibri"/>
          <w:lang w:eastAsia="en-US"/>
        </w:rPr>
      </w:pPr>
      <w:r w:rsidRPr="002C53E5">
        <w:rPr>
          <w:rFonts w:eastAsia="Calibri"/>
          <w:lang w:eastAsia="en-US"/>
        </w:rPr>
        <w:t>МУНИЦИПАЛЬНОЕ ОБРАЗОВАНИЕ «МАЙСК»</w:t>
      </w:r>
    </w:p>
    <w:p w:rsidR="00214B48" w:rsidRPr="002C53E5" w:rsidRDefault="00214B48" w:rsidP="00214B48">
      <w:pPr>
        <w:spacing w:line="276" w:lineRule="auto"/>
        <w:jc w:val="center"/>
        <w:rPr>
          <w:rFonts w:eastAsia="Calibri"/>
          <w:lang w:eastAsia="en-US"/>
        </w:rPr>
      </w:pPr>
      <w:r w:rsidRPr="002C53E5">
        <w:rPr>
          <w:rFonts w:eastAsia="Calibri"/>
          <w:lang w:eastAsia="en-US"/>
        </w:rPr>
        <w:t>АДМИНИСТРАЦИЯ</w:t>
      </w:r>
    </w:p>
    <w:p w:rsidR="00214B48" w:rsidRPr="002C53E5" w:rsidRDefault="00214B48" w:rsidP="00214B48">
      <w:pPr>
        <w:jc w:val="center"/>
      </w:pPr>
    </w:p>
    <w:p w:rsidR="00214B48" w:rsidRPr="002C53E5" w:rsidRDefault="00214B48" w:rsidP="00214B48">
      <w:pPr>
        <w:jc w:val="center"/>
      </w:pPr>
      <w:r w:rsidRPr="002C53E5">
        <w:t>ПОСТАНОВЛЕНИЕ  № 3</w:t>
      </w:r>
    </w:p>
    <w:p w:rsidR="00214B48" w:rsidRPr="002C53E5" w:rsidRDefault="00214B48" w:rsidP="00214B48">
      <w:pPr>
        <w:jc w:val="center"/>
      </w:pPr>
    </w:p>
    <w:p w:rsidR="00214B48" w:rsidRPr="002C53E5" w:rsidRDefault="00214B48" w:rsidP="00214B48">
      <w:r w:rsidRPr="002C53E5">
        <w:t>от  11 января 2013 г.                                                                           с. Майск</w:t>
      </w:r>
    </w:p>
    <w:p w:rsidR="00214B48" w:rsidRPr="002C53E5" w:rsidRDefault="00214B48" w:rsidP="00214B48">
      <w:r w:rsidRPr="002C53E5">
        <w:t xml:space="preserve">   </w:t>
      </w:r>
    </w:p>
    <w:p w:rsidR="00214B48" w:rsidRPr="002C53E5" w:rsidRDefault="00214B48" w:rsidP="00214B48">
      <w:pPr>
        <w:jc w:val="both"/>
      </w:pPr>
      <w:r w:rsidRPr="002C53E5">
        <w:t xml:space="preserve">Об утверждении  порядков </w:t>
      </w:r>
    </w:p>
    <w:p w:rsidR="00214B48" w:rsidRPr="002C53E5" w:rsidRDefault="00214B48" w:rsidP="00214B48">
      <w:pPr>
        <w:jc w:val="both"/>
      </w:pPr>
      <w:r w:rsidRPr="002C53E5">
        <w:t xml:space="preserve">ознакомления граждан  с </w:t>
      </w:r>
      <w:proofErr w:type="gramStart"/>
      <w:r w:rsidRPr="002C53E5">
        <w:t>муниципальными</w:t>
      </w:r>
      <w:proofErr w:type="gramEnd"/>
      <w:r w:rsidRPr="002C53E5">
        <w:t xml:space="preserve"> </w:t>
      </w:r>
    </w:p>
    <w:p w:rsidR="00214B48" w:rsidRPr="002C53E5" w:rsidRDefault="00214B48" w:rsidP="00214B48">
      <w:pPr>
        <w:jc w:val="both"/>
      </w:pPr>
      <w:r w:rsidRPr="002C53E5">
        <w:t>нормативными правовыми актами в МО «Майск»</w:t>
      </w:r>
    </w:p>
    <w:p w:rsidR="00214B48" w:rsidRPr="002C53E5" w:rsidRDefault="00214B48" w:rsidP="00214B48">
      <w:pPr>
        <w:ind w:firstLine="426"/>
        <w:jc w:val="both"/>
      </w:pPr>
      <w:r w:rsidRPr="002C53E5">
        <w:t xml:space="preserve"> </w:t>
      </w:r>
    </w:p>
    <w:p w:rsidR="00214B48" w:rsidRPr="002C53E5" w:rsidRDefault="00214B48" w:rsidP="00214B48">
      <w:pPr>
        <w:jc w:val="both"/>
      </w:pPr>
      <w:r w:rsidRPr="002C53E5">
        <w:t xml:space="preserve"> </w:t>
      </w:r>
      <w:r w:rsidRPr="002C53E5">
        <w:tab/>
        <w:t xml:space="preserve">В соответствии п. 3  ст. 9   Федерального   закона от 9 февраля </w:t>
      </w:r>
      <w:smartTag w:uri="urn:schemas-microsoft-com:office:smarttags" w:element="metricconverter">
        <w:smartTagPr>
          <w:attr w:name="ProductID" w:val="2009 г"/>
        </w:smartTagPr>
        <w:r w:rsidRPr="002C53E5">
          <w:t>2009 г</w:t>
        </w:r>
      </w:smartTag>
      <w:r w:rsidRPr="002C53E5">
        <w:t>. № 8-ФЗ «Об обеспечении доступа к информации о деятельности государственных органов и органов местного самоуправления», руководствуясь  пунктом 2 статьи 14,1 Устава  муниципального образования «Майск»</w:t>
      </w:r>
    </w:p>
    <w:p w:rsidR="00214B48" w:rsidRPr="002C53E5" w:rsidRDefault="00214B48" w:rsidP="00214B48">
      <w:pPr>
        <w:ind w:firstLine="426"/>
        <w:jc w:val="both"/>
      </w:pPr>
      <w:r w:rsidRPr="002C53E5">
        <w:t> </w:t>
      </w:r>
    </w:p>
    <w:p w:rsidR="00214B48" w:rsidRPr="002C53E5" w:rsidRDefault="00214B48" w:rsidP="00214B48">
      <w:pPr>
        <w:ind w:firstLine="426"/>
        <w:jc w:val="center"/>
      </w:pPr>
    </w:p>
    <w:p w:rsidR="00214B48" w:rsidRPr="002C53E5" w:rsidRDefault="00214B48" w:rsidP="00214B48">
      <w:pPr>
        <w:ind w:firstLine="426"/>
        <w:jc w:val="center"/>
      </w:pPr>
      <w:r w:rsidRPr="002C53E5">
        <w:t>ПОСТАНОВЛЯЮ:</w:t>
      </w:r>
    </w:p>
    <w:p w:rsidR="00214B48" w:rsidRPr="002C53E5" w:rsidRDefault="00214B48" w:rsidP="00214B48">
      <w:pPr>
        <w:ind w:firstLine="426"/>
        <w:jc w:val="both"/>
      </w:pPr>
    </w:p>
    <w:p w:rsidR="00214B48" w:rsidRPr="002C53E5" w:rsidRDefault="00214B48" w:rsidP="00214B48">
      <w:pPr>
        <w:ind w:firstLine="426"/>
        <w:jc w:val="both"/>
      </w:pPr>
      <w:r w:rsidRPr="002C53E5">
        <w:t xml:space="preserve">1. Утвердить «Порядок организации доступа к информации о деятельности администрации МО «Майск» (приложение № 1). </w:t>
      </w:r>
    </w:p>
    <w:p w:rsidR="00214B48" w:rsidRPr="002C53E5" w:rsidRDefault="00214B48" w:rsidP="00214B48">
      <w:pPr>
        <w:ind w:firstLine="426"/>
        <w:jc w:val="both"/>
      </w:pPr>
    </w:p>
    <w:p w:rsidR="00214B48" w:rsidRPr="002C53E5" w:rsidRDefault="00214B48" w:rsidP="00214B48">
      <w:pPr>
        <w:ind w:firstLine="426"/>
        <w:jc w:val="both"/>
      </w:pPr>
      <w:r w:rsidRPr="002C53E5">
        <w:t>2. Утвердить «Порядок ознакомления граждан с нормативными  правовыми актами муниципального образования «Майск» (приложение № 2).</w:t>
      </w:r>
    </w:p>
    <w:p w:rsidR="00214B48" w:rsidRPr="002C53E5" w:rsidRDefault="00214B48" w:rsidP="00214B48">
      <w:pPr>
        <w:ind w:firstLine="426"/>
        <w:jc w:val="both"/>
      </w:pPr>
    </w:p>
    <w:p w:rsidR="00214B48" w:rsidRPr="002C53E5" w:rsidRDefault="00214B48" w:rsidP="00214B48">
      <w:pPr>
        <w:ind w:firstLine="426"/>
        <w:jc w:val="both"/>
      </w:pPr>
      <w:r w:rsidRPr="002C53E5">
        <w:t>3. Признать утратившим силу постановление от 05.07.2011г. №49</w:t>
      </w:r>
    </w:p>
    <w:p w:rsidR="00214B48" w:rsidRPr="002C53E5" w:rsidRDefault="00214B48" w:rsidP="00214B48">
      <w:pPr>
        <w:ind w:firstLine="426"/>
        <w:jc w:val="both"/>
      </w:pPr>
    </w:p>
    <w:p w:rsidR="00214B48" w:rsidRPr="002C53E5" w:rsidRDefault="00214B48" w:rsidP="00214B48">
      <w:pPr>
        <w:ind w:firstLine="426"/>
        <w:jc w:val="both"/>
      </w:pPr>
      <w:r w:rsidRPr="002C53E5">
        <w:t>4. Опубликовать данное постановление в  «Вестнике муниципального образования «Майск».</w:t>
      </w:r>
    </w:p>
    <w:p w:rsidR="00214B48" w:rsidRPr="002C53E5" w:rsidRDefault="00214B48" w:rsidP="00214B48">
      <w:pPr>
        <w:ind w:firstLine="426"/>
        <w:jc w:val="both"/>
      </w:pPr>
    </w:p>
    <w:p w:rsidR="00214B48" w:rsidRPr="002C53E5" w:rsidRDefault="00214B48" w:rsidP="00214B48">
      <w:pPr>
        <w:ind w:firstLine="426"/>
        <w:jc w:val="both"/>
      </w:pPr>
      <w:r w:rsidRPr="002C53E5">
        <w:t xml:space="preserve">5. </w:t>
      </w:r>
      <w:proofErr w:type="gramStart"/>
      <w:r w:rsidRPr="002C53E5">
        <w:t>Контроль за</w:t>
      </w:r>
      <w:proofErr w:type="gramEnd"/>
      <w:r w:rsidRPr="002C53E5">
        <w:t xml:space="preserve"> исполнением постановления возложить на заместителя главы администрации Егорову А.А.</w:t>
      </w:r>
    </w:p>
    <w:p w:rsidR="00214B48" w:rsidRPr="002C53E5" w:rsidRDefault="00214B48" w:rsidP="00214B48"/>
    <w:p w:rsidR="00214B48" w:rsidRPr="002C53E5" w:rsidRDefault="00214B48" w:rsidP="00214B48">
      <w:pPr>
        <w:jc w:val="both"/>
      </w:pPr>
      <w:r w:rsidRPr="002C53E5">
        <w:t> </w:t>
      </w:r>
    </w:p>
    <w:p w:rsidR="00214B48" w:rsidRPr="002C53E5" w:rsidRDefault="00214B48" w:rsidP="00214B48"/>
    <w:p w:rsidR="00214B48" w:rsidRPr="002C53E5" w:rsidRDefault="00214B48" w:rsidP="00214B48"/>
    <w:p w:rsidR="00214B48" w:rsidRPr="002C53E5" w:rsidRDefault="00214B48" w:rsidP="00214B48">
      <w:r w:rsidRPr="002C53E5">
        <w:t>Глава администрации</w:t>
      </w:r>
    </w:p>
    <w:p w:rsidR="00214B48" w:rsidRPr="002C53E5" w:rsidRDefault="00214B48" w:rsidP="00214B48">
      <w:r w:rsidRPr="002C53E5">
        <w:t xml:space="preserve">МО «Майск»:                                                                         А.И.Серебренников </w:t>
      </w:r>
    </w:p>
    <w:p w:rsidR="00214B48" w:rsidRPr="002C53E5" w:rsidRDefault="00214B48" w:rsidP="00214B48">
      <w:pPr>
        <w:jc w:val="both"/>
      </w:pPr>
    </w:p>
    <w:p w:rsidR="00214B48" w:rsidRPr="002C53E5" w:rsidRDefault="00214B48" w:rsidP="00214B48">
      <w:r w:rsidRPr="002C53E5">
        <w:rPr>
          <w:lang w:val="en-US"/>
        </w:rPr>
        <w:t>  </w:t>
      </w:r>
    </w:p>
    <w:p w:rsidR="00214B48" w:rsidRPr="002C53E5" w:rsidRDefault="00214B48" w:rsidP="00214B48"/>
    <w:p w:rsidR="00214B48" w:rsidRPr="002C53E5" w:rsidRDefault="00214B48" w:rsidP="00214B48">
      <w:r w:rsidRPr="002C53E5">
        <w:br w:type="page"/>
      </w:r>
    </w:p>
    <w:p w:rsidR="00214B48" w:rsidRPr="002C53E5" w:rsidRDefault="00214B48" w:rsidP="00214B48">
      <w:pPr>
        <w:ind w:left="6946"/>
      </w:pPr>
      <w:r w:rsidRPr="002C53E5">
        <w:lastRenderedPageBreak/>
        <w:t xml:space="preserve">                                                    Приложение № 1 </w:t>
      </w:r>
    </w:p>
    <w:p w:rsidR="00214B48" w:rsidRPr="002C53E5" w:rsidRDefault="00214B48" w:rsidP="00214B48">
      <w:pPr>
        <w:ind w:left="6946"/>
      </w:pPr>
      <w:r w:rsidRPr="002C53E5">
        <w:t>к Постановлению № 2 от 10.01 2013 года.</w:t>
      </w:r>
    </w:p>
    <w:p w:rsidR="00214B48" w:rsidRPr="002C53E5" w:rsidRDefault="00214B48" w:rsidP="00214B48">
      <w:pPr>
        <w:ind w:left="6946"/>
      </w:pPr>
    </w:p>
    <w:p w:rsidR="00214B48" w:rsidRPr="002C53E5" w:rsidRDefault="00214B48" w:rsidP="00214B48">
      <w:pPr>
        <w:jc w:val="center"/>
        <w:rPr>
          <w:b/>
        </w:rPr>
      </w:pPr>
      <w:r w:rsidRPr="002C53E5">
        <w:rPr>
          <w:b/>
        </w:rPr>
        <w:t>ПОРЯДОК</w:t>
      </w:r>
    </w:p>
    <w:p w:rsidR="00214B48" w:rsidRPr="002C53E5" w:rsidRDefault="00214B48" w:rsidP="00214B48">
      <w:pPr>
        <w:jc w:val="center"/>
        <w:rPr>
          <w:b/>
        </w:rPr>
      </w:pPr>
      <w:r w:rsidRPr="002C53E5">
        <w:rPr>
          <w:b/>
        </w:rPr>
        <w:t>организации доступа к  информации о деятельности администрации МО «Майск»</w:t>
      </w:r>
    </w:p>
    <w:p w:rsidR="00214B48" w:rsidRPr="002C53E5" w:rsidRDefault="00214B48" w:rsidP="00214B48">
      <w:r w:rsidRPr="002C53E5">
        <w:t xml:space="preserve">                                    </w:t>
      </w:r>
      <w:r w:rsidRPr="002C53E5">
        <w:rPr>
          <w:lang w:val="en-US"/>
        </w:rPr>
        <w:t>I</w:t>
      </w:r>
      <w:r w:rsidRPr="002C53E5">
        <w:t xml:space="preserve">. </w:t>
      </w:r>
      <w:r w:rsidRPr="002C53E5">
        <w:rPr>
          <w:b/>
        </w:rPr>
        <w:t>Права и обязанности пользователя информацией</w:t>
      </w:r>
      <w:r w:rsidRPr="002C53E5">
        <w:t> </w:t>
      </w:r>
    </w:p>
    <w:p w:rsidR="00214B48" w:rsidRPr="002C53E5" w:rsidRDefault="00214B48" w:rsidP="00214B48">
      <w:pPr>
        <w:ind w:firstLine="720"/>
        <w:jc w:val="both"/>
        <w:rPr>
          <w:b/>
          <w:i/>
        </w:rPr>
      </w:pPr>
      <w:r w:rsidRPr="002C53E5">
        <w:t xml:space="preserve">1. </w:t>
      </w:r>
      <w:r w:rsidRPr="002C53E5">
        <w:rPr>
          <w:b/>
        </w:rPr>
        <w:t>Пользователь информацией  имеет право:</w:t>
      </w:r>
    </w:p>
    <w:p w:rsidR="00214B48" w:rsidRPr="002C53E5" w:rsidRDefault="00214B48" w:rsidP="00214B48">
      <w:pPr>
        <w:ind w:firstLine="720"/>
        <w:jc w:val="both"/>
      </w:pPr>
      <w:r w:rsidRPr="002C53E5">
        <w:t>1) обратиться с информацией в устной или письменной форме, в том числе в виде электронного документа в администрацию МО или к должностному лицу МО о предоставлении информации о деятельности администрации поселения;</w:t>
      </w:r>
    </w:p>
    <w:p w:rsidR="00214B48" w:rsidRPr="002C53E5" w:rsidRDefault="00214B48" w:rsidP="00214B48">
      <w:pPr>
        <w:ind w:firstLine="720"/>
        <w:jc w:val="both"/>
      </w:pPr>
      <w:r w:rsidRPr="002C53E5">
        <w:t>2) получать достоверную информацию о деятельности администрации МО;</w:t>
      </w:r>
    </w:p>
    <w:p w:rsidR="00214B48" w:rsidRPr="002C53E5" w:rsidRDefault="00214B48" w:rsidP="00214B48">
      <w:pPr>
        <w:ind w:firstLine="720"/>
        <w:jc w:val="both"/>
      </w:pPr>
      <w:r w:rsidRPr="002C53E5">
        <w:t>3) отказаться от получения информации о деятельности администрации МО;</w:t>
      </w:r>
    </w:p>
    <w:p w:rsidR="00214B48" w:rsidRPr="002C53E5" w:rsidRDefault="00214B48" w:rsidP="00214B48">
      <w:pPr>
        <w:ind w:firstLine="720"/>
        <w:jc w:val="both"/>
      </w:pPr>
      <w:r w:rsidRPr="002C53E5">
        <w:t>4) не обосновывать необходимость получения запрашиваемой информации о деятельности администрации МО, доступ к которой не ограничен;</w:t>
      </w:r>
    </w:p>
    <w:p w:rsidR="00214B48" w:rsidRPr="002C53E5" w:rsidRDefault="00214B48" w:rsidP="00214B48">
      <w:pPr>
        <w:ind w:firstLine="720"/>
        <w:jc w:val="both"/>
      </w:pPr>
      <w:r w:rsidRPr="002C53E5">
        <w:t>5) обжаловать в установленном порядке акты действия или бездействия администрации и должностных лиц, нарушивших право на доступ к информации о деятельности администрации  и установленный порядок его реализации;</w:t>
      </w:r>
    </w:p>
    <w:p w:rsidR="00214B48" w:rsidRPr="002C53E5" w:rsidRDefault="00214B48" w:rsidP="00214B48">
      <w:pPr>
        <w:ind w:firstLine="720"/>
        <w:jc w:val="both"/>
      </w:pPr>
      <w:r w:rsidRPr="002C53E5">
        <w:t>6) требовать возмещения вреда, причиненного нарушением его права на доступ к информации о деятельности администрации.</w:t>
      </w:r>
    </w:p>
    <w:p w:rsidR="00214B48" w:rsidRPr="002C53E5" w:rsidRDefault="00214B48" w:rsidP="00214B48">
      <w:pPr>
        <w:ind w:firstLine="720"/>
        <w:jc w:val="both"/>
        <w:rPr>
          <w:b/>
          <w:i/>
        </w:rPr>
      </w:pPr>
      <w:r w:rsidRPr="002C53E5">
        <w:t>2</w:t>
      </w:r>
      <w:r w:rsidRPr="002C53E5">
        <w:rPr>
          <w:b/>
        </w:rPr>
        <w:t>. Пользователь информации обязан:</w:t>
      </w:r>
    </w:p>
    <w:p w:rsidR="00214B48" w:rsidRPr="002C53E5" w:rsidRDefault="00214B48" w:rsidP="00214B48">
      <w:pPr>
        <w:ind w:firstLine="720"/>
        <w:jc w:val="both"/>
      </w:pPr>
      <w:r w:rsidRPr="002C53E5">
        <w:t>1) соблюдать порядок и условия доступа к информации о деятельности администрации;</w:t>
      </w:r>
    </w:p>
    <w:p w:rsidR="00214B48" w:rsidRPr="002C53E5" w:rsidRDefault="00214B48" w:rsidP="00214B48">
      <w:pPr>
        <w:ind w:firstLine="720"/>
        <w:jc w:val="both"/>
      </w:pPr>
      <w:r w:rsidRPr="002C53E5">
        <w:t>2) в запросе указывать почтовый адрес, номер телефона и (или) факса либо адрес электронной почты, а также фамилию, имя и отчество гражданина либо наименование организации (юридического лица).</w:t>
      </w:r>
    </w:p>
    <w:p w:rsidR="00214B48" w:rsidRPr="002C53E5" w:rsidRDefault="00214B48" w:rsidP="00214B48">
      <w:pPr>
        <w:ind w:firstLine="720"/>
        <w:jc w:val="both"/>
      </w:pPr>
      <w:r w:rsidRPr="002C53E5">
        <w:t xml:space="preserve">                       </w:t>
      </w:r>
      <w:r w:rsidRPr="002C53E5">
        <w:rPr>
          <w:lang w:val="en-US"/>
        </w:rPr>
        <w:t>II</w:t>
      </w:r>
      <w:r w:rsidRPr="002C53E5">
        <w:t xml:space="preserve">. </w:t>
      </w:r>
      <w:r w:rsidRPr="002C53E5">
        <w:rPr>
          <w:b/>
        </w:rPr>
        <w:t xml:space="preserve">Права и обязанности </w:t>
      </w:r>
      <w:proofErr w:type="gramStart"/>
      <w:r w:rsidRPr="002C53E5">
        <w:rPr>
          <w:b/>
        </w:rPr>
        <w:t>администрации  по</w:t>
      </w:r>
      <w:proofErr w:type="gramEnd"/>
      <w:r w:rsidRPr="002C53E5">
        <w:rPr>
          <w:b/>
        </w:rPr>
        <w:t xml:space="preserve"> обеспечению</w:t>
      </w:r>
    </w:p>
    <w:p w:rsidR="00214B48" w:rsidRPr="002C53E5" w:rsidRDefault="00214B48" w:rsidP="00214B48">
      <w:pPr>
        <w:jc w:val="center"/>
        <w:rPr>
          <w:b/>
        </w:rPr>
      </w:pPr>
      <w:r w:rsidRPr="002C53E5">
        <w:rPr>
          <w:b/>
        </w:rPr>
        <w:t>доступа к информац</w:t>
      </w:r>
      <w:proofErr w:type="gramStart"/>
      <w:r w:rsidRPr="002C53E5">
        <w:rPr>
          <w:b/>
        </w:rPr>
        <w:t>ии о её</w:t>
      </w:r>
      <w:proofErr w:type="gramEnd"/>
      <w:r w:rsidRPr="002C53E5">
        <w:rPr>
          <w:b/>
        </w:rPr>
        <w:t xml:space="preserve"> деятельности.</w:t>
      </w:r>
      <w:r w:rsidRPr="002C53E5">
        <w:t> </w:t>
      </w:r>
    </w:p>
    <w:p w:rsidR="00214B48" w:rsidRPr="002C53E5" w:rsidRDefault="00214B48" w:rsidP="00214B48">
      <w:pPr>
        <w:ind w:firstLine="720"/>
        <w:jc w:val="both"/>
      </w:pPr>
      <w:r w:rsidRPr="002C53E5">
        <w:t>1. Администрация и должностные лица администрации «Майск</w:t>
      </w:r>
      <w:proofErr w:type="gramStart"/>
      <w:r w:rsidRPr="002C53E5">
        <w:t>»и</w:t>
      </w:r>
      <w:proofErr w:type="gramEnd"/>
      <w:r w:rsidRPr="002C53E5">
        <w:t>меют право:</w:t>
      </w:r>
    </w:p>
    <w:p w:rsidR="00214B48" w:rsidRPr="002C53E5" w:rsidRDefault="00214B48" w:rsidP="00214B48">
      <w:pPr>
        <w:ind w:firstLine="720"/>
        <w:jc w:val="both"/>
      </w:pPr>
      <w:r w:rsidRPr="002C53E5">
        <w:t>1) уточнять содержание запроса;</w:t>
      </w:r>
    </w:p>
    <w:p w:rsidR="00214B48" w:rsidRPr="002C53E5" w:rsidRDefault="00214B48" w:rsidP="00214B48">
      <w:pPr>
        <w:ind w:firstLine="720"/>
        <w:jc w:val="both"/>
      </w:pPr>
      <w:r w:rsidRPr="002C53E5">
        <w:t>2) отказать в предоставлении информации в случае, если:</w:t>
      </w:r>
    </w:p>
    <w:p w:rsidR="00214B48" w:rsidRPr="002C53E5" w:rsidRDefault="00214B48" w:rsidP="00214B48">
      <w:pPr>
        <w:ind w:firstLine="720"/>
        <w:jc w:val="both"/>
      </w:pPr>
      <w:r w:rsidRPr="002C53E5">
        <w:t>- содержание запроса не позволяет установить запрашиваемую информацию о деятельности администрации.</w:t>
      </w:r>
    </w:p>
    <w:p w:rsidR="00214B48" w:rsidRPr="002C53E5" w:rsidRDefault="00214B48" w:rsidP="00214B48">
      <w:pPr>
        <w:ind w:firstLine="720"/>
        <w:jc w:val="both"/>
      </w:pPr>
      <w:r w:rsidRPr="002C53E5">
        <w:t>- в запросе не указан почтовый адрес, адрес электронной почты или номер факса для направления ответа на запрос либо номер телефона, по которому можно связаться с направившим запрос пользователем информацией;</w:t>
      </w:r>
    </w:p>
    <w:p w:rsidR="00214B48" w:rsidRPr="002C53E5" w:rsidRDefault="00214B48" w:rsidP="00214B48">
      <w:pPr>
        <w:ind w:firstLine="720"/>
        <w:jc w:val="both"/>
      </w:pPr>
      <w:r w:rsidRPr="002C53E5">
        <w:t>-  запрашиваемая информация не относится к деятельности администрации, в которую поступил запрос;</w:t>
      </w:r>
    </w:p>
    <w:p w:rsidR="00214B48" w:rsidRPr="002C53E5" w:rsidRDefault="00214B48" w:rsidP="00214B48">
      <w:pPr>
        <w:ind w:firstLine="720"/>
        <w:jc w:val="both"/>
      </w:pPr>
      <w:r w:rsidRPr="002C53E5">
        <w:t>- запрашиваемая информация относится к информации ограниченного доступа;</w:t>
      </w:r>
    </w:p>
    <w:p w:rsidR="00214B48" w:rsidRPr="002C53E5" w:rsidRDefault="00214B48" w:rsidP="00214B48">
      <w:pPr>
        <w:ind w:firstLine="720"/>
        <w:jc w:val="both"/>
      </w:pPr>
      <w:r w:rsidRPr="002C53E5">
        <w:t>- запрашиваемая информация ранее представлялась пользователю информацией;</w:t>
      </w:r>
    </w:p>
    <w:p w:rsidR="00214B48" w:rsidRPr="002C53E5" w:rsidRDefault="00214B48" w:rsidP="00214B48">
      <w:pPr>
        <w:ind w:firstLine="720"/>
        <w:jc w:val="both"/>
      </w:pPr>
      <w:r w:rsidRPr="002C53E5">
        <w:t>- в запросе ставится вопрос о правовой оценке актов, принятых администрацией, проведении анализа деятельности администрации, либо подведомственных организаций, или проведения иной аналитической работы, непосредственно не связанной с защитой прав направившего запрос пользователя информацией.</w:t>
      </w:r>
    </w:p>
    <w:p w:rsidR="00214B48" w:rsidRPr="002C53E5" w:rsidRDefault="00214B48" w:rsidP="00214B48">
      <w:pPr>
        <w:ind w:firstLine="720"/>
        <w:jc w:val="both"/>
      </w:pPr>
      <w:r w:rsidRPr="002C53E5">
        <w:t>3) не предоставлять  информацию о своей деятельности по запросу, если эта информация опубликована в средствах массовой информации или размещена в сети Интернет;</w:t>
      </w:r>
    </w:p>
    <w:p w:rsidR="00214B48" w:rsidRPr="002C53E5" w:rsidRDefault="00214B48" w:rsidP="00214B48">
      <w:pPr>
        <w:ind w:firstLine="720"/>
        <w:jc w:val="both"/>
      </w:pPr>
      <w:r w:rsidRPr="002C53E5">
        <w:t>4) не рассматривать анонимные запросы;</w:t>
      </w:r>
    </w:p>
    <w:p w:rsidR="00214B48" w:rsidRPr="002C53E5" w:rsidRDefault="00214B48" w:rsidP="00214B48">
      <w:pPr>
        <w:ind w:firstLine="720"/>
        <w:jc w:val="both"/>
      </w:pPr>
      <w:r w:rsidRPr="002C53E5">
        <w:t>5) предоставлять информацию на бесплатной основе:</w:t>
      </w:r>
    </w:p>
    <w:p w:rsidR="00214B48" w:rsidRPr="002C53E5" w:rsidRDefault="00214B48" w:rsidP="00214B48">
      <w:pPr>
        <w:ind w:firstLine="720"/>
        <w:jc w:val="both"/>
      </w:pPr>
      <w:r w:rsidRPr="002C53E5">
        <w:t xml:space="preserve">- </w:t>
      </w:r>
      <w:proofErr w:type="gramStart"/>
      <w:r w:rsidRPr="002C53E5">
        <w:t>передаваемую</w:t>
      </w:r>
      <w:proofErr w:type="gramEnd"/>
      <w:r w:rsidRPr="002C53E5">
        <w:t xml:space="preserve"> в устной форме;</w:t>
      </w:r>
    </w:p>
    <w:p w:rsidR="00214B48" w:rsidRPr="002C53E5" w:rsidRDefault="00214B48" w:rsidP="00214B48">
      <w:pPr>
        <w:ind w:firstLine="720"/>
        <w:jc w:val="both"/>
      </w:pPr>
      <w:r w:rsidRPr="002C53E5">
        <w:t xml:space="preserve">- </w:t>
      </w:r>
      <w:proofErr w:type="gramStart"/>
      <w:r w:rsidRPr="002C53E5">
        <w:t>размещаемую</w:t>
      </w:r>
      <w:proofErr w:type="gramEnd"/>
      <w:r w:rsidRPr="002C53E5">
        <w:t xml:space="preserve"> администрацией в сети Интернет, а также в отведенных для размещения информации о деятельности администрации  местах;</w:t>
      </w:r>
    </w:p>
    <w:p w:rsidR="00214B48" w:rsidRPr="002C53E5" w:rsidRDefault="00214B48" w:rsidP="00214B48">
      <w:pPr>
        <w:ind w:firstLine="720"/>
        <w:jc w:val="both"/>
      </w:pPr>
      <w:r w:rsidRPr="002C53E5">
        <w:t xml:space="preserve">- </w:t>
      </w:r>
      <w:proofErr w:type="gramStart"/>
      <w:r w:rsidRPr="002C53E5">
        <w:t>затрагивающую</w:t>
      </w:r>
      <w:proofErr w:type="gramEnd"/>
      <w:r w:rsidRPr="002C53E5">
        <w:t xml:space="preserve"> права и установленные законодательством Российской Федерации обязанности заинтересованного пользователя информацией;</w:t>
      </w:r>
    </w:p>
    <w:p w:rsidR="00214B48" w:rsidRPr="002C53E5" w:rsidRDefault="00214B48" w:rsidP="00214B48">
      <w:pPr>
        <w:ind w:firstLine="720"/>
        <w:jc w:val="both"/>
      </w:pPr>
      <w:r w:rsidRPr="002C53E5">
        <w:lastRenderedPageBreak/>
        <w:t>- иную установленную законом информацию о деятельности администрации, а также иную установленную правовыми актами информацию о деятельности администрации МО.</w:t>
      </w:r>
    </w:p>
    <w:p w:rsidR="00214B48" w:rsidRPr="002C53E5" w:rsidRDefault="00214B48" w:rsidP="00214B48">
      <w:pPr>
        <w:ind w:firstLine="720"/>
        <w:jc w:val="both"/>
      </w:pPr>
      <w:r w:rsidRPr="002C53E5">
        <w:t>6) предоставлять информацию за плату:</w:t>
      </w:r>
    </w:p>
    <w:p w:rsidR="00214B48" w:rsidRPr="002C53E5" w:rsidRDefault="00214B48" w:rsidP="00214B48">
      <w:pPr>
        <w:ind w:firstLine="720"/>
        <w:jc w:val="both"/>
      </w:pPr>
      <w:r w:rsidRPr="002C53E5">
        <w:t>- в случае ее предоставления по запросу, если объем запрашиваемой и полученной информации превышает определенный Правительством  Российской Федерации объем информации, предоставляемой на бесплатной основе. Порядок взимания платы устанавливается Правительством  Российской Федерации;</w:t>
      </w:r>
    </w:p>
    <w:p w:rsidR="00214B48" w:rsidRPr="002C53E5" w:rsidRDefault="00214B48" w:rsidP="00214B48">
      <w:pPr>
        <w:ind w:firstLine="720"/>
        <w:jc w:val="both"/>
      </w:pPr>
      <w:r w:rsidRPr="002C53E5">
        <w:t xml:space="preserve">- в </w:t>
      </w:r>
      <w:proofErr w:type="gramStart"/>
      <w:r w:rsidRPr="002C53E5">
        <w:t>случае, предусмотренном частью первой настоящего подпункта пользователь информацией оплачивает</w:t>
      </w:r>
      <w:proofErr w:type="gramEnd"/>
      <w:r w:rsidRPr="002C53E5">
        <w:t xml:space="preserve"> расходы на изготовление копий запрашиваемых документов и (или) материалов, а также расходы, связанные с их пересылкой по почте. </w:t>
      </w:r>
    </w:p>
    <w:p w:rsidR="00214B48" w:rsidRPr="002C53E5" w:rsidRDefault="00214B48" w:rsidP="00214B48">
      <w:pPr>
        <w:ind w:firstLine="720"/>
        <w:jc w:val="both"/>
        <w:rPr>
          <w:b/>
        </w:rPr>
      </w:pPr>
      <w:r w:rsidRPr="002C53E5">
        <w:rPr>
          <w:b/>
        </w:rPr>
        <w:t>2. Администрация и должностные лица администрации обязаны:</w:t>
      </w:r>
    </w:p>
    <w:p w:rsidR="00214B48" w:rsidRPr="002C53E5" w:rsidRDefault="00214B48" w:rsidP="00214B48">
      <w:pPr>
        <w:ind w:firstLine="720"/>
        <w:jc w:val="both"/>
      </w:pPr>
      <w:r w:rsidRPr="002C53E5">
        <w:t xml:space="preserve">1) соблюдать права граждан на неприкосновенность частной жизни, личную семейную тайну, на защиту чести, достоинства и деловой репутации </w:t>
      </w:r>
    </w:p>
    <w:p w:rsidR="00214B48" w:rsidRPr="002C53E5" w:rsidRDefault="00214B48" w:rsidP="00214B48">
      <w:pPr>
        <w:ind w:firstLine="720"/>
        <w:jc w:val="both"/>
      </w:pPr>
      <w:r w:rsidRPr="002C53E5">
        <w:t>2) обеспечивать достоверность предоставляемой информации о деятельности администрации;</w:t>
      </w:r>
    </w:p>
    <w:p w:rsidR="00214B48" w:rsidRPr="002C53E5" w:rsidRDefault="00214B48" w:rsidP="00214B48">
      <w:pPr>
        <w:ind w:firstLine="720"/>
        <w:jc w:val="both"/>
      </w:pPr>
      <w:r w:rsidRPr="002C53E5">
        <w:t>3) соблюдать сроки и порядок предоставления информации о деятельности администрации;</w:t>
      </w:r>
    </w:p>
    <w:p w:rsidR="00214B48" w:rsidRPr="002C53E5" w:rsidRDefault="00214B48" w:rsidP="00214B48">
      <w:pPr>
        <w:ind w:firstLine="720"/>
        <w:jc w:val="both"/>
      </w:pPr>
      <w:r w:rsidRPr="002C53E5">
        <w:t>4) изымать из предоставляемой информации о деятельности администрации сведения, относящиеся к информации ограниченного доступа;</w:t>
      </w:r>
    </w:p>
    <w:p w:rsidR="00214B48" w:rsidRPr="002C53E5" w:rsidRDefault="00214B48" w:rsidP="00214B48">
      <w:pPr>
        <w:ind w:firstLine="720"/>
        <w:jc w:val="both"/>
      </w:pPr>
      <w:r w:rsidRPr="002C53E5">
        <w:t>5) создавать организационно-технические и другие условия, необходимые для реализации права на доступ  к информации о деятельности администрации;</w:t>
      </w:r>
    </w:p>
    <w:p w:rsidR="00214B48" w:rsidRPr="002C53E5" w:rsidRDefault="00214B48" w:rsidP="00214B48">
      <w:pPr>
        <w:ind w:firstLine="720"/>
        <w:jc w:val="both"/>
      </w:pPr>
      <w:r w:rsidRPr="002C53E5">
        <w:t>6) обеспечивать размещение информации о деятельности администрации в средствах массовой информации, сети Интернет, информационных щитах у зданий администрации поселений, помещении администрации, библиотеках;</w:t>
      </w:r>
    </w:p>
    <w:p w:rsidR="00214B48" w:rsidRPr="002C53E5" w:rsidRDefault="00214B48" w:rsidP="00214B48">
      <w:pPr>
        <w:ind w:firstLine="720"/>
        <w:jc w:val="both"/>
      </w:pPr>
      <w:r w:rsidRPr="002C53E5">
        <w:t>7) способствовать  присутствию граждан, представителей организаций, общественных объединений на  заседаниях административного Совета, Думы МО «Майск»</w:t>
      </w:r>
    </w:p>
    <w:p w:rsidR="00214B48" w:rsidRPr="002C53E5" w:rsidRDefault="00214B48" w:rsidP="00214B48">
      <w:pPr>
        <w:ind w:firstLine="720"/>
        <w:jc w:val="both"/>
      </w:pPr>
      <w:r w:rsidRPr="002C53E5">
        <w:t>8) учитывать расходы, связанные с обеспечением доступа граждан и организаций к информации о своей деятельности,  при планировании своего бюджетного финансирования на соответствующий финансовый год;</w:t>
      </w:r>
    </w:p>
    <w:p w:rsidR="00214B48" w:rsidRPr="002C53E5" w:rsidRDefault="00214B48" w:rsidP="00214B48">
      <w:pPr>
        <w:ind w:firstLine="720"/>
        <w:jc w:val="both"/>
      </w:pPr>
      <w:r w:rsidRPr="002C53E5">
        <w:t xml:space="preserve">9) безвозмездно по письменному заявлению пользователя информацией устранить имеющиеся неточности, содержащиеся в предоставленной информации. </w:t>
      </w:r>
    </w:p>
    <w:p w:rsidR="00214B48" w:rsidRPr="002C53E5" w:rsidRDefault="00214B48" w:rsidP="00214B48">
      <w:pPr>
        <w:ind w:firstLine="720"/>
        <w:jc w:val="both"/>
      </w:pPr>
      <w:r w:rsidRPr="002C53E5">
        <w:t> </w:t>
      </w:r>
    </w:p>
    <w:p w:rsidR="00214B48" w:rsidRPr="002C53E5" w:rsidRDefault="00214B48" w:rsidP="00214B48">
      <w:pPr>
        <w:ind w:firstLine="720"/>
        <w:jc w:val="center"/>
        <w:rPr>
          <w:b/>
        </w:rPr>
      </w:pPr>
      <w:r w:rsidRPr="002C53E5">
        <w:rPr>
          <w:b/>
          <w:lang w:val="en-US"/>
        </w:rPr>
        <w:t>III</w:t>
      </w:r>
      <w:r w:rsidRPr="002C53E5">
        <w:rPr>
          <w:b/>
        </w:rPr>
        <w:t>. Порядок предоставления возможности ознакомления с информацией</w:t>
      </w:r>
      <w:proofErr w:type="gramStart"/>
      <w:r w:rsidRPr="002C53E5">
        <w:rPr>
          <w:b/>
        </w:rPr>
        <w:t>  о</w:t>
      </w:r>
      <w:proofErr w:type="gramEnd"/>
      <w:r w:rsidRPr="002C53E5">
        <w:rPr>
          <w:b/>
        </w:rPr>
        <w:t xml:space="preserve"> деятельности администрации в помещении администрации.</w:t>
      </w:r>
    </w:p>
    <w:p w:rsidR="00214B48" w:rsidRPr="002C53E5" w:rsidRDefault="00214B48" w:rsidP="00214B48">
      <w:pPr>
        <w:ind w:firstLine="720"/>
        <w:jc w:val="center"/>
      </w:pPr>
      <w:r w:rsidRPr="002C53E5">
        <w:t> </w:t>
      </w:r>
    </w:p>
    <w:p w:rsidR="00214B48" w:rsidRPr="002C53E5" w:rsidRDefault="00214B48" w:rsidP="00214B48">
      <w:pPr>
        <w:ind w:firstLine="720"/>
        <w:jc w:val="both"/>
      </w:pPr>
      <w:r w:rsidRPr="002C53E5">
        <w:t>Пользователь информацией имеет право получить информацию о деятельности администрации  в помещении администрации, на информационном стенде.</w:t>
      </w:r>
    </w:p>
    <w:p w:rsidR="00214B48" w:rsidRPr="002C53E5" w:rsidRDefault="00214B48" w:rsidP="00214B48">
      <w:pPr>
        <w:ind w:firstLine="720"/>
        <w:jc w:val="both"/>
      </w:pPr>
      <w:r w:rsidRPr="002C53E5">
        <w:t>Пользователь информацией имеет право получить информацию о деятельности администрации, находящейся в архивных фондах администрации.</w:t>
      </w:r>
    </w:p>
    <w:p w:rsidR="0052558A" w:rsidRDefault="00214B48" w:rsidP="0052558A">
      <w:pPr>
        <w:ind w:firstLine="720"/>
        <w:jc w:val="both"/>
      </w:pPr>
      <w:r w:rsidRPr="002C53E5">
        <w:t>Администрация обеспечивает пользователя информацией возможностью ознакомиться с информацией о деятельности администрации  в помещении администрации  на информационном стенде  и в архивных фондах.</w:t>
      </w:r>
      <w:r w:rsidRPr="002C53E5">
        <w:br/>
        <w:t xml:space="preserve">                                                                                </w:t>
      </w:r>
    </w:p>
    <w:p w:rsidR="00214B48" w:rsidRPr="002C53E5" w:rsidRDefault="0052558A" w:rsidP="0052558A">
      <w:pPr>
        <w:ind w:firstLine="720"/>
        <w:jc w:val="both"/>
      </w:pPr>
      <w:r>
        <w:t xml:space="preserve">                                                                                                             </w:t>
      </w:r>
      <w:r w:rsidR="00214B48" w:rsidRPr="002C53E5">
        <w:t xml:space="preserve">  Приложение № 2 </w:t>
      </w:r>
    </w:p>
    <w:p w:rsidR="00214B48" w:rsidRPr="002C53E5" w:rsidRDefault="00214B48" w:rsidP="00214B48">
      <w:pPr>
        <w:ind w:left="5670"/>
      </w:pPr>
      <w:r w:rsidRPr="002C53E5">
        <w:t>к Постановлению № 2 от 10 января  2013 года</w:t>
      </w:r>
    </w:p>
    <w:p w:rsidR="00214B48" w:rsidRPr="002C53E5" w:rsidRDefault="00214B48" w:rsidP="00214B48">
      <w:pPr>
        <w:jc w:val="center"/>
      </w:pPr>
      <w:r w:rsidRPr="002C53E5">
        <w:rPr>
          <w:b/>
          <w:bCs/>
        </w:rPr>
        <w:t>Порядок</w:t>
      </w:r>
    </w:p>
    <w:p w:rsidR="00214B48" w:rsidRPr="002C53E5" w:rsidRDefault="00214B48" w:rsidP="00214B48">
      <w:pPr>
        <w:jc w:val="center"/>
        <w:rPr>
          <w:b/>
          <w:bCs/>
        </w:rPr>
      </w:pPr>
      <w:r w:rsidRPr="002C53E5">
        <w:rPr>
          <w:b/>
          <w:bCs/>
        </w:rPr>
        <w:t>ознакомления граждан с нормативными правовыми актами  в муниципальном образовании «Майск»</w:t>
      </w:r>
    </w:p>
    <w:p w:rsidR="00214B48" w:rsidRPr="002C53E5" w:rsidRDefault="00214B48" w:rsidP="00214B48">
      <w:pPr>
        <w:ind w:firstLine="567"/>
        <w:rPr>
          <w:b/>
        </w:rPr>
      </w:pPr>
      <w:r w:rsidRPr="002C53E5">
        <w:rPr>
          <w:b/>
          <w:bCs/>
        </w:rPr>
        <w:t xml:space="preserve">                                                       I. Общие положения</w:t>
      </w:r>
    </w:p>
    <w:p w:rsidR="00214B48" w:rsidRPr="002C53E5" w:rsidRDefault="00214B48" w:rsidP="00214B48">
      <w:pPr>
        <w:ind w:firstLine="567"/>
        <w:jc w:val="both"/>
        <w:rPr>
          <w:b/>
        </w:rPr>
      </w:pPr>
      <w:r w:rsidRPr="002C53E5">
        <w:t xml:space="preserve"> Настоящий Порядок принят с целью установления процедуры ознакомления граждан с нормативными правовыми актами в муниципальном образовании «Майск».</w:t>
      </w:r>
    </w:p>
    <w:p w:rsidR="00214B48" w:rsidRPr="002C53E5" w:rsidRDefault="00214B48" w:rsidP="00214B48">
      <w:pPr>
        <w:jc w:val="both"/>
        <w:rPr>
          <w:b/>
        </w:rPr>
      </w:pPr>
      <w:r w:rsidRPr="002C53E5">
        <w:rPr>
          <w:b/>
        </w:rPr>
        <w:t>Статья 1. Нормативные правовые акты органов и должностных лиц МО.</w:t>
      </w:r>
    </w:p>
    <w:p w:rsidR="00214B48" w:rsidRPr="002C53E5" w:rsidRDefault="00214B48" w:rsidP="00214B48">
      <w:pPr>
        <w:ind w:firstLine="567"/>
        <w:jc w:val="both"/>
        <w:rPr>
          <w:b/>
        </w:rPr>
      </w:pPr>
      <w:r w:rsidRPr="002C53E5">
        <w:lastRenderedPageBreak/>
        <w:t xml:space="preserve"> Нормативным правовым актом органов и должностных лиц муниципального образования является правовой распорядительный акт, принятый Думой МО,  главой муниципального образования,  в виде решения, постановления, распоряжения, содержащий правовые нормы (правила поведения), обязательные для неопределенного круга лиц, рассчитанные на неоднократное применение. Действующие независимо от того, возникли или прекратились конкретные правоотношения, предусмотренные актом, а также индивидуально-правовые акты.</w:t>
      </w:r>
    </w:p>
    <w:p w:rsidR="00214B48" w:rsidRPr="002C53E5" w:rsidRDefault="00214B48" w:rsidP="00214B48">
      <w:pPr>
        <w:jc w:val="both"/>
        <w:rPr>
          <w:b/>
        </w:rPr>
      </w:pPr>
      <w:r w:rsidRPr="002C53E5">
        <w:rPr>
          <w:b/>
        </w:rPr>
        <w:t>Статья 2. Акты ограниченного доступа</w:t>
      </w:r>
    </w:p>
    <w:p w:rsidR="00214B48" w:rsidRPr="002C53E5" w:rsidRDefault="00214B48" w:rsidP="00D76C0F">
      <w:pPr>
        <w:numPr>
          <w:ilvl w:val="0"/>
          <w:numId w:val="14"/>
        </w:numPr>
        <w:ind w:left="0" w:firstLine="426"/>
        <w:jc w:val="both"/>
      </w:pPr>
      <w:r w:rsidRPr="002C53E5">
        <w:t>Не подлежат официальному опубликованию нормативные правовые акты МО, содержащие сведения, составляющие государственную тайну, или сведения, отнесенные в соответствии с действующим законодательством к категории информации секретного или конфиденциального характера, а также правовые акты, являющиеся документами индивидуального правового регулирования, непосредственно затрагивающие права, свободы и обязанности отдельного лица или круга лиц</w:t>
      </w:r>
    </w:p>
    <w:p w:rsidR="00214B48" w:rsidRPr="002C53E5" w:rsidRDefault="00214B48" w:rsidP="00D76C0F">
      <w:pPr>
        <w:numPr>
          <w:ilvl w:val="0"/>
          <w:numId w:val="14"/>
        </w:numPr>
        <w:ind w:left="0" w:firstLine="426"/>
        <w:jc w:val="both"/>
      </w:pPr>
      <w:r w:rsidRPr="002C53E5">
        <w:t xml:space="preserve">Ознакомление гражданина с указанными в п. 1 настоящей статьи нормативными правовыми актами, а также выдача </w:t>
      </w:r>
      <w:proofErr w:type="gramStart"/>
      <w:r w:rsidRPr="002C53E5">
        <w:t>копий распорядительных документов, не удовлетворяющих требованиям статьи 1 настоящего Порядка производятся</w:t>
      </w:r>
      <w:proofErr w:type="gramEnd"/>
      <w:r w:rsidRPr="002C53E5">
        <w:t xml:space="preserve"> с разрешения главы муниципального образования.</w:t>
      </w:r>
    </w:p>
    <w:p w:rsidR="00214B48" w:rsidRPr="002C53E5" w:rsidRDefault="00214B48" w:rsidP="00214B48">
      <w:pPr>
        <w:jc w:val="both"/>
        <w:rPr>
          <w:b/>
        </w:rPr>
      </w:pPr>
      <w:r w:rsidRPr="002C53E5">
        <w:rPr>
          <w:b/>
        </w:rPr>
        <w:t>Статья 3. Способы ознакомления граждан с нормативно-правовыми актами</w:t>
      </w:r>
    </w:p>
    <w:p w:rsidR="00214B48" w:rsidRPr="002C53E5" w:rsidRDefault="00214B48" w:rsidP="00214B48">
      <w:pPr>
        <w:ind w:firstLine="426"/>
        <w:jc w:val="both"/>
      </w:pPr>
      <w:r w:rsidRPr="002C53E5">
        <w:t xml:space="preserve"> 1. Основными способами ознакомления граждан с нормативными правовыми актами являются:</w:t>
      </w:r>
    </w:p>
    <w:p w:rsidR="00214B48" w:rsidRPr="002C53E5" w:rsidRDefault="00214B48" w:rsidP="00214B48">
      <w:pPr>
        <w:ind w:firstLine="426"/>
        <w:jc w:val="both"/>
      </w:pPr>
      <w:r w:rsidRPr="002C53E5">
        <w:t>- оглашение нормативных правовых актов на открытых собраниях граждан поселения;</w:t>
      </w:r>
    </w:p>
    <w:p w:rsidR="00214B48" w:rsidRPr="002C53E5" w:rsidRDefault="00214B48" w:rsidP="00214B48">
      <w:pPr>
        <w:ind w:firstLine="426"/>
        <w:jc w:val="both"/>
      </w:pPr>
      <w:r w:rsidRPr="002C53E5">
        <w:t>- вывешивание нормативных правовых актов в местах, определенных распоряжением главы поселения для размещения информации;</w:t>
      </w:r>
    </w:p>
    <w:p w:rsidR="00214B48" w:rsidRPr="002C53E5" w:rsidRDefault="00214B48" w:rsidP="00214B48">
      <w:pPr>
        <w:ind w:firstLine="426"/>
        <w:jc w:val="both"/>
      </w:pPr>
      <w:r w:rsidRPr="002C53E5">
        <w:t>- комплектование сборников нормативных правовых актов в архивные фонды МО;</w:t>
      </w:r>
    </w:p>
    <w:p w:rsidR="00214B48" w:rsidRPr="002C53E5" w:rsidRDefault="00214B48" w:rsidP="00214B48">
      <w:pPr>
        <w:ind w:firstLine="426"/>
        <w:jc w:val="both"/>
      </w:pPr>
      <w:r w:rsidRPr="002C53E5">
        <w:t>- официальное опубликование в средствах массовой информации, в том числе  «Вестнике муниципального образования «Майск»».</w:t>
      </w:r>
    </w:p>
    <w:p w:rsidR="00214B48" w:rsidRPr="002C53E5" w:rsidRDefault="00214B48" w:rsidP="00214B48">
      <w:pPr>
        <w:ind w:firstLine="426"/>
        <w:jc w:val="both"/>
      </w:pPr>
      <w:r w:rsidRPr="002C53E5">
        <w:t>- размещения на сайте в сети Интернет.</w:t>
      </w:r>
    </w:p>
    <w:p w:rsidR="00214B48" w:rsidRPr="002C53E5" w:rsidRDefault="00214B48" w:rsidP="00214B48">
      <w:pPr>
        <w:ind w:firstLine="426"/>
        <w:jc w:val="both"/>
      </w:pPr>
      <w:r w:rsidRPr="002C53E5">
        <w:t xml:space="preserve"> 2. А также  использовать для информирования населения о содержании нормативных правовых актов любые иные способы, не запрещенные законодательством Российской Федерации.</w:t>
      </w:r>
    </w:p>
    <w:p w:rsidR="00214B48" w:rsidRPr="002C53E5" w:rsidRDefault="00214B48" w:rsidP="00214B48">
      <w:pPr>
        <w:ind w:firstLine="567"/>
        <w:jc w:val="center"/>
      </w:pPr>
      <w:r w:rsidRPr="002C53E5">
        <w:rPr>
          <w:b/>
          <w:bCs/>
        </w:rPr>
        <w:t>II. Порядок ознакомления граждан с нормативными правовыми актами</w:t>
      </w:r>
    </w:p>
    <w:p w:rsidR="00214B48" w:rsidRPr="002C53E5" w:rsidRDefault="00214B48" w:rsidP="00214B48">
      <w:pPr>
        <w:jc w:val="both"/>
      </w:pPr>
      <w:r w:rsidRPr="002C53E5">
        <w:rPr>
          <w:b/>
        </w:rPr>
        <w:t>Статья 4. Официальное обнародование (опубликование)</w:t>
      </w:r>
    </w:p>
    <w:p w:rsidR="00214B48" w:rsidRPr="002C53E5" w:rsidRDefault="00214B48" w:rsidP="00D76C0F">
      <w:pPr>
        <w:numPr>
          <w:ilvl w:val="0"/>
          <w:numId w:val="12"/>
        </w:numPr>
        <w:ind w:left="0" w:firstLine="284"/>
        <w:jc w:val="both"/>
      </w:pPr>
      <w:r w:rsidRPr="002C53E5">
        <w:t>Источниками официального обнародования (опубликования) нормативных актов органов местного самоуправления в МО «Майск» является их оглашение на открытых собраниях граждан поселения, вывешивание нормативных правовых актов в местах, определенных распоряжением главы для размещения информации и (или</w:t>
      </w:r>
      <w:proofErr w:type="gramStart"/>
      <w:r w:rsidRPr="002C53E5">
        <w:t>)о</w:t>
      </w:r>
      <w:proofErr w:type="gramEnd"/>
      <w:r w:rsidRPr="002C53E5">
        <w:t>публикование их в районной газете или в «Вестнике муниципального образования «Майск».</w:t>
      </w:r>
    </w:p>
    <w:p w:rsidR="00214B48" w:rsidRPr="002C53E5" w:rsidRDefault="00214B48" w:rsidP="00D76C0F">
      <w:pPr>
        <w:numPr>
          <w:ilvl w:val="0"/>
          <w:numId w:val="12"/>
        </w:numPr>
        <w:ind w:left="0" w:firstLine="284"/>
        <w:jc w:val="both"/>
      </w:pPr>
      <w:r w:rsidRPr="002C53E5">
        <w:t>Нормативные правовые акты органов местного самоуправления «Майск», затрагивающие права, свободы и обязанности человека и гражданина, подлежат официальному обнародованию (опубликованию) в течение 10 дней со дня их принятия.</w:t>
      </w:r>
    </w:p>
    <w:p w:rsidR="00214B48" w:rsidRPr="002C53E5" w:rsidRDefault="00214B48" w:rsidP="00D76C0F">
      <w:pPr>
        <w:numPr>
          <w:ilvl w:val="0"/>
          <w:numId w:val="12"/>
        </w:numPr>
        <w:ind w:left="0" w:firstLine="284"/>
        <w:jc w:val="both"/>
      </w:pPr>
      <w:r w:rsidRPr="002C53E5">
        <w:t>Нормативные правовые акты, требующие обсуждение  на публичных слушаниях, подлежат официальному  опубликованию в течени</w:t>
      </w:r>
      <w:proofErr w:type="gramStart"/>
      <w:r w:rsidRPr="002C53E5">
        <w:t>и</w:t>
      </w:r>
      <w:proofErr w:type="gramEnd"/>
      <w:r w:rsidRPr="002C53E5">
        <w:t xml:space="preserve"> 5 дней со дня их принятия.</w:t>
      </w:r>
    </w:p>
    <w:p w:rsidR="00214B48" w:rsidRPr="002C53E5" w:rsidRDefault="00214B48" w:rsidP="00D76C0F">
      <w:pPr>
        <w:numPr>
          <w:ilvl w:val="0"/>
          <w:numId w:val="12"/>
        </w:numPr>
        <w:ind w:left="0" w:firstLine="284"/>
        <w:jc w:val="both"/>
      </w:pPr>
      <w:r w:rsidRPr="002C53E5">
        <w:t>Нормативные правовые акты вступают в силу с момента их официального обнародования (опубликования), если самими нормативными правовыми актами не установлен другой порядок вступления их в силу.</w:t>
      </w:r>
    </w:p>
    <w:p w:rsidR="00214B48" w:rsidRPr="002C53E5" w:rsidRDefault="00214B48" w:rsidP="00D76C0F">
      <w:pPr>
        <w:numPr>
          <w:ilvl w:val="0"/>
          <w:numId w:val="12"/>
        </w:numPr>
        <w:ind w:left="0" w:firstLine="284"/>
        <w:jc w:val="both"/>
      </w:pPr>
      <w:r w:rsidRPr="002C53E5">
        <w:t>Ответственность за обязательность опубликования нормативных правовых актов органов местного самоуправления возлагается на главу муниципального образования.</w:t>
      </w:r>
    </w:p>
    <w:p w:rsidR="00214B48" w:rsidRPr="002C53E5" w:rsidRDefault="00214B48" w:rsidP="00D76C0F">
      <w:pPr>
        <w:numPr>
          <w:ilvl w:val="0"/>
          <w:numId w:val="12"/>
        </w:numPr>
        <w:ind w:left="0" w:firstLine="284"/>
        <w:jc w:val="both"/>
      </w:pPr>
      <w:r w:rsidRPr="002C53E5">
        <w:t> Неопубликованные нормативные правовые акты, затрагивающие права, свободы и обязанности человека и гражданина, юридической силы не имеют и не могут применяться на территории МО «Майск».</w:t>
      </w:r>
    </w:p>
    <w:p w:rsidR="00214B48" w:rsidRPr="002C53E5" w:rsidRDefault="00214B48" w:rsidP="00D76C0F">
      <w:pPr>
        <w:numPr>
          <w:ilvl w:val="0"/>
          <w:numId w:val="12"/>
        </w:numPr>
        <w:ind w:left="0" w:firstLine="284"/>
        <w:jc w:val="both"/>
      </w:pPr>
      <w:r w:rsidRPr="002C53E5">
        <w:t xml:space="preserve">Индивидуальные правовые акты главы муниципального образования «Майск» подлежат обязательному доведению до сведения государственных органов, предприятий, </w:t>
      </w:r>
      <w:r w:rsidRPr="002C53E5">
        <w:lastRenderedPageBreak/>
        <w:t>учреждений, организаций, должностных лиц и граждан, на которых распространяется их действие.</w:t>
      </w:r>
    </w:p>
    <w:p w:rsidR="00214B48" w:rsidRPr="002C53E5" w:rsidRDefault="00214B48" w:rsidP="00D76C0F">
      <w:pPr>
        <w:numPr>
          <w:ilvl w:val="0"/>
          <w:numId w:val="12"/>
        </w:numPr>
        <w:ind w:left="0" w:firstLine="284"/>
        <w:jc w:val="both"/>
      </w:pPr>
      <w:r w:rsidRPr="002C53E5">
        <w:t>Обязательному официальному обнародованию, размещению на сайте в Интернете подлежат:</w:t>
      </w:r>
    </w:p>
    <w:p w:rsidR="00214B48" w:rsidRPr="002C53E5" w:rsidRDefault="00214B48" w:rsidP="00214B48">
      <w:pPr>
        <w:ind w:firstLine="284"/>
        <w:jc w:val="both"/>
      </w:pPr>
      <w:r w:rsidRPr="002C53E5">
        <w:t>- итоги голосования и принятое на местном референдуме решение;</w:t>
      </w:r>
    </w:p>
    <w:p w:rsidR="00214B48" w:rsidRPr="002C53E5" w:rsidRDefault="00214B48" w:rsidP="00214B48">
      <w:pPr>
        <w:ind w:firstLine="284"/>
        <w:jc w:val="both"/>
      </w:pPr>
      <w:r w:rsidRPr="002C53E5">
        <w:t>- итоги муниципальных выборов; - итоги голосования по отзыву депутата Думы, главы муниципального образования;</w:t>
      </w:r>
    </w:p>
    <w:p w:rsidR="00214B48" w:rsidRPr="002C53E5" w:rsidRDefault="00214B48" w:rsidP="00214B48">
      <w:pPr>
        <w:ind w:firstLine="284"/>
        <w:jc w:val="both"/>
      </w:pPr>
      <w:r w:rsidRPr="002C53E5">
        <w:t xml:space="preserve"> - итоги голосования по вопросам изменения границ поселения, преобразования МО и принятое по этим вопросам решение;</w:t>
      </w:r>
    </w:p>
    <w:p w:rsidR="00214B48" w:rsidRPr="002C53E5" w:rsidRDefault="00214B48" w:rsidP="00214B48">
      <w:pPr>
        <w:ind w:firstLine="284"/>
        <w:jc w:val="both"/>
      </w:pPr>
      <w:r w:rsidRPr="002C53E5">
        <w:t>- итоги проведения собрания граждан;</w:t>
      </w:r>
    </w:p>
    <w:p w:rsidR="00214B48" w:rsidRPr="002C53E5" w:rsidRDefault="00214B48" w:rsidP="00214B48">
      <w:pPr>
        <w:ind w:firstLine="284"/>
        <w:jc w:val="both"/>
      </w:pPr>
      <w:r w:rsidRPr="002C53E5">
        <w:t>- итоги проведения конференции граждан (собрания делегатов);</w:t>
      </w:r>
    </w:p>
    <w:p w:rsidR="00214B48" w:rsidRPr="002C53E5" w:rsidRDefault="00214B48" w:rsidP="00214B48">
      <w:pPr>
        <w:ind w:firstLine="284"/>
        <w:jc w:val="both"/>
      </w:pPr>
      <w:r w:rsidRPr="002C53E5">
        <w:t>- условия, дата, время, место проведения конкурса на замещение муниципальной должности;</w:t>
      </w:r>
    </w:p>
    <w:p w:rsidR="00214B48" w:rsidRPr="002C53E5" w:rsidRDefault="00214B48" w:rsidP="00214B48">
      <w:pPr>
        <w:ind w:firstLine="284"/>
        <w:jc w:val="both"/>
      </w:pPr>
      <w:r w:rsidRPr="002C53E5">
        <w:t>- проекты Устава МО, а также муниципального правового акта о внесении в него изменений и дополнений.</w:t>
      </w:r>
    </w:p>
    <w:p w:rsidR="00214B48" w:rsidRPr="002C53E5" w:rsidRDefault="00214B48" w:rsidP="00214B48">
      <w:pPr>
        <w:ind w:firstLine="284"/>
        <w:jc w:val="both"/>
      </w:pPr>
      <w:r w:rsidRPr="002C53E5">
        <w:t>- проект бюджета МО, решение Думы о его утверждении, годовой отчет о его исполнении;</w:t>
      </w:r>
    </w:p>
    <w:p w:rsidR="00214B48" w:rsidRPr="002C53E5" w:rsidRDefault="00214B48" w:rsidP="00214B48">
      <w:pPr>
        <w:ind w:firstLine="284"/>
        <w:jc w:val="both"/>
      </w:pPr>
      <w:r w:rsidRPr="002C53E5">
        <w:t>- сведения о ходе исполнения бюджета.</w:t>
      </w:r>
    </w:p>
    <w:p w:rsidR="00214B48" w:rsidRPr="002C53E5" w:rsidRDefault="00214B48" w:rsidP="00214B48">
      <w:pPr>
        <w:ind w:firstLine="284"/>
        <w:jc w:val="both"/>
      </w:pPr>
      <w:r w:rsidRPr="002C53E5">
        <w:t>Одновременно с размещением нормативно-правовых актов муниципального образования главой муниципального образования в районной или местной газете может публиковаться информация об обнародовании нормативно-правовых актов (возможности ознакомления с нормативно-правовыми актами муниципального образования) с указанием срока и места ознакомления с указанным документом.</w:t>
      </w:r>
    </w:p>
    <w:p w:rsidR="00214B48" w:rsidRPr="002C53E5" w:rsidRDefault="00214B48" w:rsidP="00214B48">
      <w:pPr>
        <w:ind w:firstLine="284"/>
        <w:jc w:val="both"/>
      </w:pPr>
      <w:r w:rsidRPr="002C53E5">
        <w:t>Датой обнародования нормативных правовых актов муниципального образования считается дата опубликования их в газете или размещения в местах обнародования (в этом случае оформляется акт о размещении нормативного документа с указанием даты).</w:t>
      </w:r>
    </w:p>
    <w:p w:rsidR="00214B48" w:rsidRPr="002C53E5" w:rsidRDefault="00214B48" w:rsidP="00214B48">
      <w:pPr>
        <w:rPr>
          <w:b/>
        </w:rPr>
      </w:pPr>
      <w:r w:rsidRPr="002C53E5">
        <w:rPr>
          <w:b/>
        </w:rPr>
        <w:t>Статья 5. Комплектование  нормативных правовых актов на сайте в Интернете.</w:t>
      </w:r>
    </w:p>
    <w:p w:rsidR="00214B48" w:rsidRPr="002C53E5" w:rsidRDefault="00214B48" w:rsidP="00214B48">
      <w:pPr>
        <w:ind w:firstLine="284"/>
        <w:jc w:val="both"/>
      </w:pPr>
      <w:r w:rsidRPr="002C53E5">
        <w:t> В целях расширения возможности ознакомления граждан с нормативными правовыми актами  в обязательном порядке комплектуется следующими документами для размещения на сайте в Интернете:</w:t>
      </w:r>
    </w:p>
    <w:p w:rsidR="00214B48" w:rsidRPr="002C53E5" w:rsidRDefault="00214B48" w:rsidP="00214B48">
      <w:pPr>
        <w:ind w:firstLine="284"/>
        <w:jc w:val="both"/>
      </w:pPr>
      <w:r w:rsidRPr="002C53E5">
        <w:t>- Устав муниципального образования;</w:t>
      </w:r>
    </w:p>
    <w:p w:rsidR="00214B48" w:rsidRPr="002C53E5" w:rsidRDefault="00214B48" w:rsidP="00214B48">
      <w:pPr>
        <w:ind w:firstLine="284"/>
        <w:jc w:val="both"/>
      </w:pPr>
      <w:r w:rsidRPr="002C53E5">
        <w:t>- бюджет;</w:t>
      </w:r>
    </w:p>
    <w:p w:rsidR="00214B48" w:rsidRPr="002C53E5" w:rsidRDefault="00214B48" w:rsidP="00214B48">
      <w:pPr>
        <w:ind w:firstLine="284"/>
        <w:jc w:val="both"/>
      </w:pPr>
      <w:r w:rsidRPr="002C53E5">
        <w:t>- сборники нормативных правовых актов;</w:t>
      </w:r>
    </w:p>
    <w:p w:rsidR="00214B48" w:rsidRPr="002C53E5" w:rsidRDefault="00214B48" w:rsidP="00214B48">
      <w:pPr>
        <w:ind w:firstLine="284"/>
        <w:jc w:val="both"/>
      </w:pPr>
      <w:r w:rsidRPr="002C53E5">
        <w:t>- годовой отчет администрации  и Думы о проделанной работе;</w:t>
      </w:r>
    </w:p>
    <w:p w:rsidR="00214B48" w:rsidRPr="002C53E5" w:rsidRDefault="00214B48" w:rsidP="00214B48">
      <w:pPr>
        <w:ind w:firstLine="284"/>
        <w:jc w:val="both"/>
      </w:pPr>
      <w:r w:rsidRPr="002C53E5">
        <w:t>- перечень обнародованных (опубликованных) нормативных актов органов МСУ, затрагивающих права и законные интересы граждан, с указанием даты обнародования (опубликования);</w:t>
      </w:r>
    </w:p>
    <w:p w:rsidR="00214B48" w:rsidRPr="002C53E5" w:rsidRDefault="00214B48" w:rsidP="00214B48">
      <w:pPr>
        <w:ind w:firstLine="284"/>
        <w:jc w:val="both"/>
      </w:pPr>
      <w:r w:rsidRPr="002C53E5">
        <w:t>- нормативные документы органов местного самоуправления</w:t>
      </w:r>
      <w:proofErr w:type="gramStart"/>
      <w:r w:rsidRPr="002C53E5">
        <w:t>,и</w:t>
      </w:r>
      <w:proofErr w:type="gramEnd"/>
      <w:r w:rsidRPr="002C53E5">
        <w:t>меющие общественное значение.</w:t>
      </w:r>
    </w:p>
    <w:p w:rsidR="00214B48" w:rsidRPr="002C53E5" w:rsidRDefault="00214B48" w:rsidP="00214B48">
      <w:pPr>
        <w:jc w:val="both"/>
        <w:rPr>
          <w:b/>
        </w:rPr>
      </w:pPr>
      <w:r w:rsidRPr="002C53E5">
        <w:rPr>
          <w:b/>
        </w:rPr>
        <w:t xml:space="preserve">Статья 6. Обеспечение непосредственного доступа к нормативным правовым актам </w:t>
      </w:r>
    </w:p>
    <w:p w:rsidR="00214B48" w:rsidRPr="002C53E5" w:rsidRDefault="00214B48" w:rsidP="00214B48">
      <w:pPr>
        <w:ind w:firstLine="284"/>
        <w:jc w:val="both"/>
      </w:pPr>
      <w:r w:rsidRPr="002C53E5">
        <w:t>Ознакомление граждан с нормативными правовыми актами производится путем прочтения документа либо путем подачи заявления о предоставлении копии документа непосредственно самим гражданином. Граждане также вправе делать выписки из оригиналов нормативных документов, регулирующих основные вопросы жизни поселения, а также затрагивающих права и свободы человека и гражданина или их собственные интересы.</w:t>
      </w:r>
    </w:p>
    <w:p w:rsidR="00214B48" w:rsidRPr="002C53E5" w:rsidRDefault="00214B48" w:rsidP="00D76C0F">
      <w:pPr>
        <w:numPr>
          <w:ilvl w:val="0"/>
          <w:numId w:val="13"/>
        </w:numPr>
        <w:ind w:left="0" w:firstLine="284"/>
        <w:jc w:val="both"/>
      </w:pPr>
      <w:r w:rsidRPr="002C53E5">
        <w:t>Ознакомление с обнародованными (опубликованными) нормативными правовыми актами производится по просьбе граждан и без заполнения заявления.</w:t>
      </w:r>
    </w:p>
    <w:p w:rsidR="00214B48" w:rsidRPr="002C53E5" w:rsidRDefault="00214B48" w:rsidP="00D76C0F">
      <w:pPr>
        <w:numPr>
          <w:ilvl w:val="0"/>
          <w:numId w:val="13"/>
        </w:numPr>
        <w:ind w:left="0" w:firstLine="284"/>
        <w:jc w:val="both"/>
      </w:pPr>
      <w:r w:rsidRPr="002C53E5">
        <w:t>Ознакомление с нормативными правовыми актами, принятыми в текущем году, производится в администрации МО «Майск».</w:t>
      </w:r>
    </w:p>
    <w:p w:rsidR="00214B48" w:rsidRPr="002C53E5" w:rsidRDefault="00214B48" w:rsidP="00D76C0F">
      <w:pPr>
        <w:numPr>
          <w:ilvl w:val="0"/>
          <w:numId w:val="13"/>
        </w:numPr>
        <w:ind w:left="0" w:firstLine="284"/>
        <w:jc w:val="both"/>
      </w:pPr>
      <w:r w:rsidRPr="002C53E5">
        <w:t xml:space="preserve">Ознакомление с нормативными правовыми актами </w:t>
      </w:r>
      <w:proofErr w:type="gramStart"/>
      <w:r w:rsidRPr="002C53E5">
        <w:t>двухлетнего-пятилетнего</w:t>
      </w:r>
      <w:proofErr w:type="gramEnd"/>
      <w:r w:rsidRPr="002C53E5">
        <w:t xml:space="preserve"> срока давности производится в муниципальном архиве МО «Майск».</w:t>
      </w:r>
    </w:p>
    <w:p w:rsidR="00214B48" w:rsidRPr="002C53E5" w:rsidRDefault="00214B48" w:rsidP="00D76C0F">
      <w:pPr>
        <w:numPr>
          <w:ilvl w:val="0"/>
          <w:numId w:val="13"/>
        </w:numPr>
        <w:ind w:left="0" w:firstLine="284"/>
        <w:jc w:val="both"/>
      </w:pPr>
      <w:r w:rsidRPr="002C53E5">
        <w:t>Свыше пятилетней давности в архивах администрации Осинского района.</w:t>
      </w:r>
    </w:p>
    <w:p w:rsidR="00214B48" w:rsidRPr="002C53E5" w:rsidRDefault="00214B48" w:rsidP="00D76C0F">
      <w:pPr>
        <w:numPr>
          <w:ilvl w:val="0"/>
          <w:numId w:val="13"/>
        </w:numPr>
        <w:ind w:left="0" w:firstLine="284"/>
        <w:jc w:val="both"/>
      </w:pPr>
      <w:r w:rsidRPr="002C53E5">
        <w:t>Ознакомление граждан с нормативными правовыми актами производится в следующие сроки:</w:t>
      </w:r>
    </w:p>
    <w:p w:rsidR="00214B48" w:rsidRPr="002C53E5" w:rsidRDefault="00214B48" w:rsidP="00214B48">
      <w:pPr>
        <w:ind w:firstLine="284"/>
        <w:jc w:val="both"/>
      </w:pPr>
      <w:r w:rsidRPr="002C53E5">
        <w:lastRenderedPageBreak/>
        <w:t>- при непосредственном обращении гражданина - как правило, в день обращения, в отдельных случаях, требующих определенного времени для подготовки соответствующих документов, ознакомление может быть произведено на следующий день после обращения;</w:t>
      </w:r>
    </w:p>
    <w:p w:rsidR="00214B48" w:rsidRPr="002C53E5" w:rsidRDefault="00214B48" w:rsidP="00214B48">
      <w:pPr>
        <w:ind w:firstLine="284"/>
        <w:jc w:val="both"/>
      </w:pPr>
      <w:r w:rsidRPr="002C53E5">
        <w:t>- при подаче заявления гражданином - в течение 2-х дней со дня подачи заявления.</w:t>
      </w:r>
    </w:p>
    <w:p w:rsidR="00214B48" w:rsidRPr="002C53E5" w:rsidRDefault="00214B48" w:rsidP="00214B48">
      <w:pPr>
        <w:ind w:firstLine="284"/>
        <w:jc w:val="both"/>
      </w:pPr>
      <w:r w:rsidRPr="002C53E5">
        <w:t xml:space="preserve"> 6. Не может быть предметом публичного ознакомления нормативный правовой акт, являющийся документом индивидуального правового регулирования, непосредственно затрагивающие права, свободы и обязанности определенного лица или круга лиц.</w:t>
      </w:r>
    </w:p>
    <w:p w:rsidR="00214B48" w:rsidRPr="002C53E5" w:rsidRDefault="00214B48" w:rsidP="00214B48">
      <w:pPr>
        <w:jc w:val="both"/>
        <w:rPr>
          <w:b/>
        </w:rPr>
      </w:pPr>
      <w:r w:rsidRPr="002C53E5">
        <w:rPr>
          <w:b/>
        </w:rPr>
        <w:t>Статья 7. Основания отказа в предоставлении нормативных правовых актов</w:t>
      </w:r>
    </w:p>
    <w:p w:rsidR="00214B48" w:rsidRPr="002C53E5" w:rsidRDefault="00214B48" w:rsidP="00214B48">
      <w:pPr>
        <w:ind w:firstLine="284"/>
        <w:jc w:val="both"/>
      </w:pPr>
      <w:r w:rsidRPr="002C53E5">
        <w:t xml:space="preserve"> Основаниями отказа в предоставлении нормативного правового акта являются:</w:t>
      </w:r>
    </w:p>
    <w:p w:rsidR="00214B48" w:rsidRPr="002C53E5" w:rsidRDefault="00214B48" w:rsidP="00214B48">
      <w:pPr>
        <w:ind w:firstLine="284"/>
        <w:jc w:val="both"/>
      </w:pPr>
      <w:r w:rsidRPr="002C53E5">
        <w:t>- нормативный правовой акт содержит сведения, составляющие государственную тайну. Порядок отнесения нормативных правовых актов к государственной тайне (или признания сведений секретными) регулируется законодательством РФ о государственной тайне;</w:t>
      </w:r>
    </w:p>
    <w:p w:rsidR="00214B48" w:rsidRPr="002C53E5" w:rsidRDefault="00214B48" w:rsidP="00214B48">
      <w:pPr>
        <w:ind w:firstLine="284"/>
        <w:jc w:val="both"/>
      </w:pPr>
      <w:r w:rsidRPr="002C53E5">
        <w:t>- нормативный правовой акт содержит сведения, составляющие служебную тайну органов власти, собственную служебную тайну органа местного самоуправления.</w:t>
      </w:r>
    </w:p>
    <w:p w:rsidR="00214B48" w:rsidRPr="002C53E5" w:rsidRDefault="00214B48" w:rsidP="00214B48">
      <w:pPr>
        <w:jc w:val="both"/>
        <w:rPr>
          <w:b/>
        </w:rPr>
      </w:pPr>
      <w:r w:rsidRPr="002C53E5">
        <w:rPr>
          <w:b/>
        </w:rPr>
        <w:t>Статья 8. Обжалование отказа в предоставлении нормативного правового акта</w:t>
      </w:r>
    </w:p>
    <w:p w:rsidR="00214B48" w:rsidRPr="002C53E5" w:rsidRDefault="00214B48" w:rsidP="00214B48">
      <w:pPr>
        <w:ind w:firstLine="284"/>
        <w:jc w:val="both"/>
      </w:pPr>
      <w:r w:rsidRPr="002C53E5">
        <w:t xml:space="preserve"> 1. В случае не предоставления нормативных правовых актов;</w:t>
      </w:r>
    </w:p>
    <w:p w:rsidR="00214B48" w:rsidRPr="002C53E5" w:rsidRDefault="00214B48" w:rsidP="00214B48">
      <w:pPr>
        <w:ind w:firstLine="284"/>
        <w:jc w:val="both"/>
      </w:pPr>
      <w:r w:rsidRPr="002C53E5">
        <w:t xml:space="preserve">-  в отсутствие мотивированного решения об отказе; </w:t>
      </w:r>
    </w:p>
    <w:p w:rsidR="00214B48" w:rsidRPr="002C53E5" w:rsidRDefault="00214B48" w:rsidP="00214B48">
      <w:pPr>
        <w:ind w:firstLine="284"/>
        <w:jc w:val="both"/>
      </w:pPr>
      <w:r w:rsidRPr="002C53E5">
        <w:t xml:space="preserve">-при неудовлетворительности мотивировки отказа; </w:t>
      </w:r>
    </w:p>
    <w:p w:rsidR="00214B48" w:rsidRPr="002C53E5" w:rsidRDefault="00214B48" w:rsidP="00214B48">
      <w:pPr>
        <w:ind w:firstLine="284"/>
        <w:jc w:val="both"/>
      </w:pPr>
      <w:r w:rsidRPr="002C53E5">
        <w:t xml:space="preserve">-при отказе от предоставления нормативного правового акта по основаниям, не предусмотренным настоящим Порядком; </w:t>
      </w:r>
    </w:p>
    <w:p w:rsidR="00214B48" w:rsidRPr="002C53E5" w:rsidRDefault="00214B48" w:rsidP="00214B48">
      <w:pPr>
        <w:ind w:firstLine="284"/>
        <w:jc w:val="both"/>
      </w:pPr>
      <w:r w:rsidRPr="002C53E5">
        <w:t>-при затягивании сроков предоставления нормативного правового акта.</w:t>
      </w:r>
    </w:p>
    <w:p w:rsidR="00214B48" w:rsidRPr="002C53E5" w:rsidRDefault="00214B48" w:rsidP="00214B48">
      <w:pPr>
        <w:ind w:firstLine="284"/>
        <w:jc w:val="both"/>
      </w:pPr>
      <w:r w:rsidRPr="002C53E5">
        <w:t xml:space="preserve"> Граждане имеют право обжаловать действия и решения органов местного самоуправления путем подачи заявления об обжаловании (апелляции) главе муниципального образования.</w:t>
      </w:r>
    </w:p>
    <w:p w:rsidR="00214B48" w:rsidRPr="002C53E5" w:rsidRDefault="00214B48" w:rsidP="00214B48">
      <w:pPr>
        <w:ind w:firstLine="284"/>
        <w:jc w:val="both"/>
      </w:pPr>
      <w:r w:rsidRPr="002C53E5">
        <w:t>2. Глава муниципального образования дает мотивированный ответ на заявление об обжаловании (апелляции), в котором должен либо подтвердить обоснованность отказа, либо признать отказ необоснованным</w:t>
      </w:r>
    </w:p>
    <w:p w:rsidR="00214B48" w:rsidRPr="002C53E5" w:rsidRDefault="00214B48" w:rsidP="00214B48">
      <w:pPr>
        <w:ind w:firstLine="284"/>
        <w:jc w:val="both"/>
      </w:pPr>
      <w:r w:rsidRPr="002C53E5">
        <w:t xml:space="preserve">3. В случае признания отказа </w:t>
      </w:r>
      <w:proofErr w:type="gramStart"/>
      <w:r w:rsidRPr="002C53E5">
        <w:t>необоснованным</w:t>
      </w:r>
      <w:proofErr w:type="gramEnd"/>
      <w:r w:rsidRPr="002C53E5">
        <w:t>,  глава муниципального образования обязывает должностное лицо предоставить копию запрашиваемого нормативного правового акта заявителю и накладывает дисциплинарное взыскание на должностное лицо, отказавшее заявителю.</w:t>
      </w:r>
    </w:p>
    <w:p w:rsidR="00214B48" w:rsidRPr="002C53E5" w:rsidRDefault="00214B48" w:rsidP="00214B48">
      <w:pPr>
        <w:ind w:firstLine="284"/>
        <w:jc w:val="both"/>
      </w:pPr>
      <w:r w:rsidRPr="002C53E5">
        <w:t xml:space="preserve"> 4. Гражданин также вправе в установленном процессуальным законодательством порядке оспорить в суде решение, действие (бездействие) органа или должностного лица местного самоуправления.</w:t>
      </w:r>
    </w:p>
    <w:p w:rsidR="00214B48" w:rsidRPr="002C53E5" w:rsidRDefault="00214B48" w:rsidP="00214B48">
      <w:pPr>
        <w:jc w:val="both"/>
        <w:rPr>
          <w:b/>
        </w:rPr>
      </w:pPr>
      <w:r w:rsidRPr="002C53E5">
        <w:rPr>
          <w:b/>
        </w:rPr>
        <w:t>Статья 9. Ответственность за нарушение процедуры предоставления нормативных правовых актов</w:t>
      </w:r>
    </w:p>
    <w:p w:rsidR="00214B48" w:rsidRPr="002C53E5" w:rsidRDefault="00214B48" w:rsidP="00214B48">
      <w:pPr>
        <w:ind w:firstLine="567"/>
        <w:jc w:val="both"/>
      </w:pPr>
      <w:r w:rsidRPr="002C53E5">
        <w:t>1. Должностные лица и другие работники органов местного самоуправления, муниципальных учреждений и предприятий несут ответственность за соблюдение правил защиты вверенных им нормативных правовых актов ограниченного доступа.</w:t>
      </w:r>
    </w:p>
    <w:p w:rsidR="00214B48" w:rsidRPr="002C53E5" w:rsidRDefault="00214B48" w:rsidP="00214B48">
      <w:pPr>
        <w:ind w:firstLine="567"/>
        <w:jc w:val="both"/>
      </w:pPr>
      <w:r w:rsidRPr="002C53E5">
        <w:t xml:space="preserve">2. </w:t>
      </w:r>
      <w:proofErr w:type="gramStart"/>
      <w:r w:rsidRPr="002C53E5">
        <w:t>Неправомерный отказ органов и должностных лиц местного самоуправления в предоставлении гражданину имеющихся в их распоряжении нормативных правовых актов, непосредственно затрагивающих права и свободы гражданина, либо предоставление гражданину неполной или заведомо ложной информации о содержании нормативных правовых актов, если эти деяния причинили вред правам и законным интересам граждан, а также невыполнение или ненадлежащее выполнение лицами, ответственными за организацию и осуществление непосредственного</w:t>
      </w:r>
      <w:proofErr w:type="gramEnd"/>
      <w:r w:rsidRPr="002C53E5">
        <w:t xml:space="preserve"> предоставления информации о содержании нормативных правовых актов, своих обязанностей - влечет наложение дисциплинарной, административной или уголовной ответственности в соответствии с действующим законодательством Российской Федерации.</w:t>
      </w:r>
    </w:p>
    <w:p w:rsidR="00214B48" w:rsidRPr="002C53E5" w:rsidRDefault="00214B48" w:rsidP="00214B48">
      <w:pPr>
        <w:ind w:firstLine="567"/>
        <w:jc w:val="both"/>
      </w:pPr>
    </w:p>
    <w:p w:rsidR="00214B48" w:rsidRPr="002C53E5" w:rsidRDefault="00214B48" w:rsidP="00214B48">
      <w:pPr>
        <w:tabs>
          <w:tab w:val="left" w:pos="7875"/>
        </w:tabs>
      </w:pPr>
    </w:p>
    <w:p w:rsidR="00214B48" w:rsidRDefault="00214B48" w:rsidP="00214B48">
      <w:pPr>
        <w:tabs>
          <w:tab w:val="left" w:pos="7875"/>
        </w:tabs>
      </w:pPr>
    </w:p>
    <w:p w:rsidR="0052558A" w:rsidRDefault="0052558A" w:rsidP="00214B48">
      <w:pPr>
        <w:tabs>
          <w:tab w:val="left" w:pos="7875"/>
        </w:tabs>
      </w:pPr>
    </w:p>
    <w:p w:rsidR="0052558A" w:rsidRPr="002C53E5" w:rsidRDefault="0052558A" w:rsidP="00214B48">
      <w:pPr>
        <w:tabs>
          <w:tab w:val="left" w:pos="7875"/>
        </w:tabs>
      </w:pPr>
    </w:p>
    <w:p w:rsidR="00214B48" w:rsidRPr="002C53E5" w:rsidRDefault="00214B48" w:rsidP="00214B48">
      <w:pPr>
        <w:tabs>
          <w:tab w:val="left" w:pos="7875"/>
        </w:tabs>
      </w:pPr>
    </w:p>
    <w:p w:rsidR="00214B48" w:rsidRPr="002C53E5" w:rsidRDefault="00214B48" w:rsidP="00214B48">
      <w:pPr>
        <w:spacing w:line="276" w:lineRule="auto"/>
        <w:jc w:val="center"/>
        <w:rPr>
          <w:rFonts w:eastAsia="Calibri"/>
          <w:lang w:eastAsia="en-US"/>
        </w:rPr>
      </w:pPr>
      <w:r w:rsidRPr="002C53E5">
        <w:rPr>
          <w:rFonts w:eastAsia="Calibri"/>
          <w:lang w:eastAsia="en-US"/>
        </w:rPr>
        <w:lastRenderedPageBreak/>
        <w:t>РОССИЙСКАЯ ФЕДЕРАЦИЯ</w:t>
      </w:r>
    </w:p>
    <w:p w:rsidR="00214B48" w:rsidRPr="002C53E5" w:rsidRDefault="00214B48" w:rsidP="00214B48">
      <w:pPr>
        <w:spacing w:line="276" w:lineRule="auto"/>
        <w:jc w:val="center"/>
        <w:rPr>
          <w:rFonts w:eastAsia="Calibri"/>
          <w:lang w:eastAsia="en-US"/>
        </w:rPr>
      </w:pPr>
      <w:r w:rsidRPr="002C53E5">
        <w:rPr>
          <w:rFonts w:eastAsia="Calibri"/>
          <w:lang w:eastAsia="en-US"/>
        </w:rPr>
        <w:t>ИРКУТСКАЯ ОБЛАСЬ</w:t>
      </w:r>
    </w:p>
    <w:p w:rsidR="00214B48" w:rsidRPr="002C53E5" w:rsidRDefault="00214B48" w:rsidP="00214B48">
      <w:pPr>
        <w:spacing w:line="276" w:lineRule="auto"/>
        <w:jc w:val="center"/>
        <w:rPr>
          <w:rFonts w:eastAsia="Calibri"/>
          <w:lang w:eastAsia="en-US"/>
        </w:rPr>
      </w:pPr>
      <w:r w:rsidRPr="002C53E5">
        <w:rPr>
          <w:rFonts w:eastAsia="Calibri"/>
          <w:lang w:eastAsia="en-US"/>
        </w:rPr>
        <w:t>ОСИНСКИЙ РАЙОН</w:t>
      </w:r>
    </w:p>
    <w:p w:rsidR="00214B48" w:rsidRPr="002C53E5" w:rsidRDefault="00214B48" w:rsidP="00214B48">
      <w:pPr>
        <w:spacing w:line="276" w:lineRule="auto"/>
        <w:jc w:val="center"/>
        <w:rPr>
          <w:rFonts w:eastAsia="Calibri"/>
          <w:lang w:eastAsia="en-US"/>
        </w:rPr>
      </w:pPr>
      <w:r w:rsidRPr="002C53E5">
        <w:rPr>
          <w:rFonts w:eastAsia="Calibri"/>
          <w:lang w:eastAsia="en-US"/>
        </w:rPr>
        <w:t>МУНИЦИПАЛЬНОЕ ОБРАЗОВАНИЕ «МАЙСК»</w:t>
      </w:r>
    </w:p>
    <w:p w:rsidR="00214B48" w:rsidRPr="002C53E5" w:rsidRDefault="00214B48" w:rsidP="00214B48">
      <w:pPr>
        <w:spacing w:line="276" w:lineRule="auto"/>
        <w:jc w:val="center"/>
        <w:rPr>
          <w:rFonts w:eastAsia="Calibri"/>
          <w:lang w:eastAsia="en-US"/>
        </w:rPr>
      </w:pPr>
      <w:r w:rsidRPr="002C53E5">
        <w:rPr>
          <w:rFonts w:eastAsia="Calibri"/>
          <w:lang w:eastAsia="en-US"/>
        </w:rPr>
        <w:t>АДМИНИСТРАЦИЯ</w:t>
      </w:r>
    </w:p>
    <w:p w:rsidR="00214B48" w:rsidRPr="002C53E5" w:rsidRDefault="00214B48" w:rsidP="00214B48">
      <w:pPr>
        <w:jc w:val="center"/>
      </w:pPr>
    </w:p>
    <w:p w:rsidR="00214B48" w:rsidRPr="002C53E5" w:rsidRDefault="00214B48" w:rsidP="00214B48">
      <w:pPr>
        <w:jc w:val="center"/>
      </w:pPr>
      <w:r w:rsidRPr="002C53E5">
        <w:t>ПОСТАНОВЛЕНИЕ  № 4</w:t>
      </w:r>
    </w:p>
    <w:p w:rsidR="00214B48" w:rsidRPr="002C53E5" w:rsidRDefault="00214B48" w:rsidP="00214B48">
      <w:pPr>
        <w:jc w:val="center"/>
      </w:pPr>
    </w:p>
    <w:p w:rsidR="00214B48" w:rsidRPr="002C53E5" w:rsidRDefault="00214B48" w:rsidP="00214B48">
      <w:r w:rsidRPr="002C53E5">
        <w:t>от  «16» января 2013 г.                                                                           с. Майск</w:t>
      </w:r>
    </w:p>
    <w:p w:rsidR="00214B48" w:rsidRPr="002C53E5" w:rsidRDefault="00214B48" w:rsidP="00214B48">
      <w:r w:rsidRPr="002C53E5">
        <w:t xml:space="preserve">   </w:t>
      </w:r>
    </w:p>
    <w:p w:rsidR="00214B48" w:rsidRPr="002C53E5" w:rsidRDefault="00214B48" w:rsidP="00214B48">
      <w:pPr>
        <w:jc w:val="both"/>
      </w:pPr>
      <w:r w:rsidRPr="002C53E5">
        <w:t xml:space="preserve">Об организации военно-учетной </w:t>
      </w:r>
    </w:p>
    <w:p w:rsidR="00214B48" w:rsidRPr="002C53E5" w:rsidRDefault="00214B48" w:rsidP="00214B48">
      <w:pPr>
        <w:jc w:val="both"/>
      </w:pPr>
      <w:r w:rsidRPr="002C53E5">
        <w:t>работы на территории МО «Майск»</w:t>
      </w:r>
    </w:p>
    <w:p w:rsidR="00214B48" w:rsidRPr="002C53E5" w:rsidRDefault="00214B48" w:rsidP="00214B48">
      <w:pPr>
        <w:ind w:firstLine="426"/>
        <w:jc w:val="both"/>
      </w:pPr>
      <w:r w:rsidRPr="002C53E5">
        <w:t xml:space="preserve"> </w:t>
      </w:r>
    </w:p>
    <w:p w:rsidR="00214B48" w:rsidRPr="002C53E5" w:rsidRDefault="00214B48" w:rsidP="00214B48">
      <w:pPr>
        <w:tabs>
          <w:tab w:val="left" w:pos="567"/>
        </w:tabs>
        <w:ind w:firstLine="567"/>
        <w:jc w:val="both"/>
      </w:pPr>
      <w:proofErr w:type="gramStart"/>
      <w:r w:rsidRPr="002C53E5">
        <w:t xml:space="preserve">В соответствии с Конституцией Российской Федерации, раздела </w:t>
      </w:r>
      <w:r w:rsidRPr="002C53E5">
        <w:rPr>
          <w:lang w:val="en-US"/>
        </w:rPr>
        <w:t>III</w:t>
      </w:r>
      <w:r w:rsidRPr="002C53E5">
        <w:t xml:space="preserve"> Федерального закона  Российской Федерации от 31 мая 1996 года № 61-ФЗ (ред. от 08.12.2011) “Об обороне”, пункта 2 статьи 8 Федерального закона  от 28.03.1998 № 53-ФЗ (ред. от 08.12.2011) “О воинской обязанности и военной службе”, статьи 8 Федерального закона от 26.02.1997 № 31-ФЗ (ред. от 09.03.2010) “О мобилизационной подготовке и мобилизации в Российской Федерации”, пункта</w:t>
      </w:r>
      <w:proofErr w:type="gramEnd"/>
      <w:r w:rsidRPr="002C53E5">
        <w:t xml:space="preserve"> </w:t>
      </w:r>
      <w:proofErr w:type="gramStart"/>
      <w:r w:rsidRPr="002C53E5">
        <w:t xml:space="preserve">8 части 1 статьи 14, 1 Федерального закона от 6 октября 2003 г. № 131 – ФЗ «Об общих принципах организации местного самоуправления в РФ», Постановления  Правительства  Российской Федерации от 27.11.06г. № 719 (ред. от 22.03.2012) «Об утверждении положения о воинском учете», руководствуясь пунктом 7 части 1 статьи 6.1 и статьи 47  Уставом муниципального образования  «Майск» </w:t>
      </w:r>
      <w:proofErr w:type="gramEnd"/>
    </w:p>
    <w:p w:rsidR="00214B48" w:rsidRPr="002C53E5" w:rsidRDefault="00214B48" w:rsidP="00214B48">
      <w:pPr>
        <w:jc w:val="both"/>
      </w:pPr>
    </w:p>
    <w:p w:rsidR="00214B48" w:rsidRPr="002C53E5" w:rsidRDefault="00214B48" w:rsidP="00214B48">
      <w:pPr>
        <w:ind w:firstLine="426"/>
        <w:jc w:val="both"/>
      </w:pPr>
      <w:r w:rsidRPr="002C53E5">
        <w:t> </w:t>
      </w:r>
    </w:p>
    <w:p w:rsidR="00214B48" w:rsidRPr="002C53E5" w:rsidRDefault="00214B48" w:rsidP="00214B48">
      <w:pPr>
        <w:ind w:firstLine="426"/>
        <w:jc w:val="center"/>
      </w:pPr>
    </w:p>
    <w:p w:rsidR="00214B48" w:rsidRPr="002C53E5" w:rsidRDefault="00214B48" w:rsidP="00214B48">
      <w:pPr>
        <w:ind w:firstLine="426"/>
        <w:jc w:val="center"/>
      </w:pPr>
      <w:r w:rsidRPr="002C53E5">
        <w:t>ПОСТАНОВЛЯЮ:</w:t>
      </w:r>
    </w:p>
    <w:p w:rsidR="00214B48" w:rsidRPr="002C53E5" w:rsidRDefault="00214B48" w:rsidP="00214B48">
      <w:pPr>
        <w:ind w:firstLine="426"/>
        <w:jc w:val="both"/>
      </w:pPr>
    </w:p>
    <w:p w:rsidR="00214B48" w:rsidRPr="002C53E5" w:rsidRDefault="00214B48" w:rsidP="00214B48">
      <w:pPr>
        <w:ind w:firstLine="426"/>
        <w:jc w:val="both"/>
      </w:pPr>
      <w:r w:rsidRPr="002C53E5">
        <w:t>1. Организовать Военно-учетную работу на территории МО «Майск»</w:t>
      </w:r>
    </w:p>
    <w:p w:rsidR="00214B48" w:rsidRPr="002C53E5" w:rsidRDefault="00214B48" w:rsidP="00214B48">
      <w:pPr>
        <w:ind w:firstLine="426"/>
        <w:jc w:val="both"/>
      </w:pPr>
    </w:p>
    <w:p w:rsidR="00214B48" w:rsidRPr="002C53E5" w:rsidRDefault="00214B48" w:rsidP="00214B48">
      <w:pPr>
        <w:ind w:firstLine="426"/>
        <w:jc w:val="both"/>
      </w:pPr>
      <w:r w:rsidRPr="002C53E5">
        <w:t>2. Ответственным  за организацию ведения первичного воинского учета на территории муниципального образования «Майск» назначить специалиста ВУС администрации МО «Майск» Малееву Екатерину Андреевну.</w:t>
      </w:r>
    </w:p>
    <w:p w:rsidR="00214B48" w:rsidRPr="002C53E5" w:rsidRDefault="00214B48" w:rsidP="00214B48">
      <w:pPr>
        <w:ind w:firstLine="426"/>
        <w:jc w:val="both"/>
      </w:pPr>
      <w:r w:rsidRPr="002C53E5">
        <w:t>3. Утвердить должностные инструкции военно-учетного работника (прилагается)</w:t>
      </w:r>
    </w:p>
    <w:p w:rsidR="00214B48" w:rsidRPr="002C53E5" w:rsidRDefault="00214B48" w:rsidP="00214B48">
      <w:pPr>
        <w:ind w:firstLine="426"/>
        <w:jc w:val="both"/>
      </w:pPr>
      <w:r w:rsidRPr="002C53E5">
        <w:t>4. В случае отсутствия военно-учетного работника по уважительным причинам (отпуск, временная нетрудоспособность, командировка) обязанности возложить на главу администрации МО «Майск» Серебренникова Александра Иннокентьевича.</w:t>
      </w:r>
    </w:p>
    <w:p w:rsidR="00214B48" w:rsidRPr="002C53E5" w:rsidRDefault="00214B48" w:rsidP="00214B48">
      <w:pPr>
        <w:ind w:firstLine="426"/>
        <w:jc w:val="both"/>
      </w:pPr>
      <w:r w:rsidRPr="002C53E5">
        <w:t xml:space="preserve">5. </w:t>
      </w:r>
      <w:proofErr w:type="gramStart"/>
      <w:r w:rsidRPr="002C53E5">
        <w:t>Контроль за</w:t>
      </w:r>
      <w:proofErr w:type="gramEnd"/>
      <w:r w:rsidRPr="002C53E5">
        <w:t xml:space="preserve"> исполнением постановления  оставляю за собой.</w:t>
      </w:r>
    </w:p>
    <w:p w:rsidR="00214B48" w:rsidRPr="002C53E5" w:rsidRDefault="00214B48" w:rsidP="00214B48">
      <w:pPr>
        <w:jc w:val="both"/>
      </w:pPr>
      <w:r w:rsidRPr="002C53E5">
        <w:t> </w:t>
      </w:r>
    </w:p>
    <w:p w:rsidR="00214B48" w:rsidRPr="002C53E5" w:rsidRDefault="00214B48" w:rsidP="00214B48">
      <w:r w:rsidRPr="002C53E5">
        <w:t>Глава администрации</w:t>
      </w:r>
    </w:p>
    <w:p w:rsidR="00214B48" w:rsidRDefault="00214B48" w:rsidP="00214B48">
      <w:r w:rsidRPr="002C53E5">
        <w:t xml:space="preserve">МО «Майск»:                                                                         А.И.Серебренников </w:t>
      </w:r>
    </w:p>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Default="0052558A" w:rsidP="00214B48"/>
    <w:p w:rsidR="0052558A" w:rsidRPr="002C53E5" w:rsidRDefault="0052558A" w:rsidP="00214B48"/>
    <w:p w:rsidR="00214B48" w:rsidRPr="002C53E5" w:rsidRDefault="00214B48" w:rsidP="00214B48">
      <w:pPr>
        <w:jc w:val="both"/>
      </w:pPr>
    </w:p>
    <w:p w:rsidR="00214B48" w:rsidRPr="002C53E5" w:rsidRDefault="00214B48" w:rsidP="00214B48">
      <w:pPr>
        <w:jc w:val="right"/>
      </w:pPr>
      <w:r w:rsidRPr="002C53E5">
        <w:rPr>
          <w:lang w:val="en-US"/>
        </w:rPr>
        <w:lastRenderedPageBreak/>
        <w:t>  </w:t>
      </w:r>
      <w:r w:rsidRPr="002C53E5">
        <w:t>Приложение № 1</w:t>
      </w:r>
    </w:p>
    <w:p w:rsidR="00214B48" w:rsidRPr="002C53E5" w:rsidRDefault="00214B48" w:rsidP="00214B48">
      <w:pPr>
        <w:jc w:val="right"/>
      </w:pPr>
      <w:r w:rsidRPr="002C53E5">
        <w:t xml:space="preserve"> к Постановлению №__    </w:t>
      </w:r>
    </w:p>
    <w:p w:rsidR="00214B48" w:rsidRPr="002C53E5" w:rsidRDefault="00214B48" w:rsidP="00214B48">
      <w:pPr>
        <w:jc w:val="right"/>
      </w:pPr>
      <w:r w:rsidRPr="002C53E5">
        <w:t>от «  » января 2013 г.</w:t>
      </w:r>
    </w:p>
    <w:p w:rsidR="00214B48" w:rsidRPr="002C53E5" w:rsidRDefault="00214B48" w:rsidP="00214B48"/>
    <w:p w:rsidR="00214B48" w:rsidRPr="002C53E5" w:rsidRDefault="00214B48" w:rsidP="00214B48">
      <w:pPr>
        <w:ind w:firstLine="709"/>
        <w:jc w:val="both"/>
        <w:rPr>
          <w:b/>
          <w:bCs/>
        </w:rPr>
      </w:pPr>
      <w:r w:rsidRPr="002C53E5">
        <w:t xml:space="preserve">                           </w:t>
      </w:r>
      <w:r w:rsidRPr="002C53E5">
        <w:rPr>
          <w:b/>
          <w:bCs/>
        </w:rPr>
        <w:t>Должностная инструкция</w:t>
      </w:r>
    </w:p>
    <w:p w:rsidR="00214B48" w:rsidRPr="002C53E5" w:rsidRDefault="00214B48" w:rsidP="00214B48">
      <w:pPr>
        <w:ind w:firstLine="709"/>
        <w:jc w:val="both"/>
      </w:pPr>
      <w:r w:rsidRPr="002C53E5">
        <w:t>специалист военно-учетного стола администрации МО «Майск».</w:t>
      </w:r>
    </w:p>
    <w:p w:rsidR="00214B48" w:rsidRPr="002C53E5" w:rsidRDefault="00214B48" w:rsidP="00214B48">
      <w:pPr>
        <w:ind w:firstLine="709"/>
        <w:jc w:val="both"/>
      </w:pPr>
      <w:r w:rsidRPr="002C53E5">
        <w:t xml:space="preserve">                                 </w:t>
      </w:r>
    </w:p>
    <w:p w:rsidR="00214B48" w:rsidRPr="002C53E5" w:rsidRDefault="00214B48" w:rsidP="00214B48">
      <w:pPr>
        <w:jc w:val="both"/>
      </w:pPr>
      <w:r w:rsidRPr="002C53E5">
        <w:t>                                1. Общие положения</w:t>
      </w:r>
    </w:p>
    <w:p w:rsidR="00214B48" w:rsidRPr="002C53E5" w:rsidRDefault="00214B48" w:rsidP="00214B48">
      <w:pPr>
        <w:jc w:val="both"/>
      </w:pPr>
      <w:r w:rsidRPr="002C53E5">
        <w:t>   Настоящая должностная инструкция разработана и утверждена   в соответствии с законодательством Российской Федерации.</w:t>
      </w:r>
    </w:p>
    <w:p w:rsidR="00214B48" w:rsidRPr="002C53E5" w:rsidRDefault="00214B48" w:rsidP="00214B48">
      <w:pPr>
        <w:ind w:firstLine="709"/>
        <w:jc w:val="both"/>
      </w:pPr>
      <w:r w:rsidRPr="002C53E5">
        <w:t> </w:t>
      </w:r>
    </w:p>
    <w:p w:rsidR="00214B48" w:rsidRPr="002C53E5" w:rsidRDefault="00214B48" w:rsidP="00214B48">
      <w:pPr>
        <w:ind w:firstLine="709"/>
        <w:jc w:val="both"/>
      </w:pPr>
      <w:r w:rsidRPr="002C53E5">
        <w:t xml:space="preserve">                    </w:t>
      </w:r>
      <w:r w:rsidRPr="002C53E5">
        <w:rPr>
          <w:lang w:val="en-US"/>
        </w:rPr>
        <w:t>I</w:t>
      </w:r>
      <w:r w:rsidRPr="002C53E5">
        <w:t>. Общие положения</w:t>
      </w:r>
    </w:p>
    <w:p w:rsidR="00214B48" w:rsidRPr="002C53E5" w:rsidRDefault="00214B48" w:rsidP="00214B48">
      <w:pPr>
        <w:ind w:firstLine="709"/>
        <w:jc w:val="both"/>
      </w:pPr>
      <w:r w:rsidRPr="002C53E5">
        <w:t>1.1.Специалитс военно-учетного стола назначается на должность распоряжением главы местной администрации.</w:t>
      </w:r>
    </w:p>
    <w:p w:rsidR="00214B48" w:rsidRPr="002C53E5" w:rsidRDefault="00214B48" w:rsidP="00214B48">
      <w:pPr>
        <w:jc w:val="both"/>
      </w:pPr>
      <w:r w:rsidRPr="002C53E5">
        <w:t>           1.2. Специалист военно-учетного стола подчиняется непосредственно главе местной администрации сельского поселения</w:t>
      </w:r>
    </w:p>
    <w:p w:rsidR="00214B48" w:rsidRPr="002C53E5" w:rsidRDefault="00214B48" w:rsidP="00214B48">
      <w:pPr>
        <w:jc w:val="both"/>
      </w:pPr>
      <w:r w:rsidRPr="002C53E5">
        <w:t xml:space="preserve">            1.3. Специалист военно-учетного стола должен знать:     </w:t>
      </w:r>
    </w:p>
    <w:p w:rsidR="00214B48" w:rsidRPr="002C53E5" w:rsidRDefault="00214B48" w:rsidP="00214B48">
      <w:pPr>
        <w:jc w:val="both"/>
      </w:pPr>
      <w:r w:rsidRPr="002C53E5">
        <w:t>Положение о воинском учете.</w:t>
      </w:r>
    </w:p>
    <w:p w:rsidR="00214B48" w:rsidRPr="002C53E5" w:rsidRDefault="00214B48" w:rsidP="00214B48">
      <w:pPr>
        <w:jc w:val="both"/>
      </w:pPr>
      <w:r w:rsidRPr="002C53E5">
        <w:t> </w:t>
      </w:r>
    </w:p>
    <w:p w:rsidR="00214B48" w:rsidRPr="002C53E5" w:rsidRDefault="00214B48" w:rsidP="00214B48">
      <w:pPr>
        <w:jc w:val="both"/>
      </w:pPr>
      <w:r w:rsidRPr="002C53E5">
        <w:t xml:space="preserve">                                   </w:t>
      </w:r>
      <w:r w:rsidRPr="002C53E5">
        <w:rPr>
          <w:lang w:val="en-US"/>
        </w:rPr>
        <w:t>II</w:t>
      </w:r>
      <w:r w:rsidRPr="002C53E5">
        <w:t xml:space="preserve">. Должностные обязанности </w:t>
      </w:r>
    </w:p>
    <w:p w:rsidR="00214B48" w:rsidRPr="002C53E5" w:rsidRDefault="00214B48" w:rsidP="00214B48">
      <w:pPr>
        <w:jc w:val="both"/>
      </w:pPr>
      <w:r w:rsidRPr="002C53E5">
        <w:t xml:space="preserve">               </w:t>
      </w:r>
    </w:p>
    <w:p w:rsidR="00214B48" w:rsidRPr="002C53E5" w:rsidRDefault="00214B48" w:rsidP="00214B48">
      <w:pPr>
        <w:ind w:firstLine="709"/>
        <w:jc w:val="both"/>
      </w:pPr>
      <w:r w:rsidRPr="002C53E5">
        <w:t>1. Первоначальная постановка на воинский учет граждан мужского пола по достижению ими возраста 17 лет.</w:t>
      </w:r>
    </w:p>
    <w:p w:rsidR="00214B48" w:rsidRPr="002C53E5" w:rsidRDefault="00214B48" w:rsidP="00214B48">
      <w:pPr>
        <w:ind w:firstLine="709"/>
        <w:jc w:val="both"/>
      </w:pPr>
      <w:r w:rsidRPr="002C53E5">
        <w:t>1.2. Составляет списки на юношей, достигших 15 лет, подлежащих первоначальной постановке на воинский учет.</w:t>
      </w:r>
    </w:p>
    <w:p w:rsidR="00214B48" w:rsidRPr="002C53E5" w:rsidRDefault="00214B48" w:rsidP="00214B48">
      <w:pPr>
        <w:ind w:firstLine="709"/>
        <w:jc w:val="both"/>
      </w:pPr>
      <w:r w:rsidRPr="002C53E5">
        <w:t>1.3. Составляет первичные карточки учета военнообязанных в соответствии с записями в документах воинского учета, при этом уточняет состав семьи, место работы, жительство.</w:t>
      </w:r>
    </w:p>
    <w:p w:rsidR="00214B48" w:rsidRPr="002C53E5" w:rsidRDefault="00214B48" w:rsidP="00214B48">
      <w:pPr>
        <w:ind w:firstLine="709"/>
        <w:jc w:val="both"/>
      </w:pPr>
      <w:r w:rsidRPr="002C53E5">
        <w:t xml:space="preserve">1.4. Разъясняет гражданам порядок исполнения ими обязанностей </w:t>
      </w:r>
    </w:p>
    <w:p w:rsidR="00214B48" w:rsidRPr="002C53E5" w:rsidRDefault="00214B48" w:rsidP="00214B48">
      <w:pPr>
        <w:jc w:val="both"/>
      </w:pPr>
      <w:r w:rsidRPr="002C53E5">
        <w:t>по воинскому учету.</w:t>
      </w:r>
    </w:p>
    <w:p w:rsidR="00214B48" w:rsidRPr="002C53E5" w:rsidRDefault="00214B48" w:rsidP="00214B48">
      <w:pPr>
        <w:jc w:val="both"/>
      </w:pPr>
      <w:r w:rsidRPr="002C53E5">
        <w:t>           1.5. Один раз в год проводит сверку  о воинском учете с военным комиссариатом.</w:t>
      </w:r>
    </w:p>
    <w:p w:rsidR="00214B48" w:rsidRPr="002C53E5" w:rsidRDefault="00214B48" w:rsidP="00214B48">
      <w:pPr>
        <w:jc w:val="both"/>
      </w:pPr>
      <w:r w:rsidRPr="002C53E5">
        <w:t>          1.6. Составляет план работы по воинскому учету на год, квартал.</w:t>
      </w:r>
    </w:p>
    <w:p w:rsidR="00214B48" w:rsidRPr="002C53E5" w:rsidRDefault="00214B48" w:rsidP="00214B48">
      <w:pPr>
        <w:jc w:val="both"/>
      </w:pPr>
      <w:r w:rsidRPr="002C53E5">
        <w:t>           1.7. С получением сигнала на оповещение, сбор и отправку мобресурсов производит раскладку повесток на граждан, пребывающих в запасе, дает инструктаж посыльным, вручает повестки.</w:t>
      </w:r>
    </w:p>
    <w:p w:rsidR="00214B48" w:rsidRPr="002C53E5" w:rsidRDefault="00214B48" w:rsidP="00214B48">
      <w:pPr>
        <w:ind w:firstLine="709"/>
        <w:jc w:val="both"/>
      </w:pPr>
      <w:r w:rsidRPr="002C53E5">
        <w:t> </w:t>
      </w:r>
    </w:p>
    <w:p w:rsidR="00214B48" w:rsidRPr="002C53E5" w:rsidRDefault="00214B48" w:rsidP="00214B48">
      <w:pPr>
        <w:ind w:firstLine="709"/>
        <w:jc w:val="both"/>
      </w:pPr>
      <w:r w:rsidRPr="002C53E5">
        <w:t> </w:t>
      </w:r>
    </w:p>
    <w:p w:rsidR="00214B48" w:rsidRPr="002C53E5" w:rsidRDefault="00214B48" w:rsidP="00214B48">
      <w:pPr>
        <w:ind w:firstLine="709"/>
        <w:jc w:val="both"/>
      </w:pPr>
      <w:r w:rsidRPr="002C53E5">
        <w:t>                                   </w:t>
      </w:r>
      <w:r w:rsidRPr="002C53E5">
        <w:rPr>
          <w:lang w:val="en-US"/>
        </w:rPr>
        <w:t>III</w:t>
      </w:r>
      <w:r w:rsidRPr="002C53E5">
        <w:t xml:space="preserve"> Должностные права</w:t>
      </w:r>
    </w:p>
    <w:p w:rsidR="00214B48" w:rsidRPr="002C53E5" w:rsidRDefault="00214B48" w:rsidP="00214B48">
      <w:pPr>
        <w:ind w:firstLine="709"/>
        <w:jc w:val="both"/>
      </w:pPr>
      <w:r w:rsidRPr="002C53E5">
        <w:t> </w:t>
      </w:r>
    </w:p>
    <w:p w:rsidR="00214B48" w:rsidRPr="002C53E5" w:rsidRDefault="00214B48" w:rsidP="00214B48">
      <w:pPr>
        <w:jc w:val="both"/>
      </w:pPr>
      <w:r w:rsidRPr="002C53E5">
        <w:t>1.1.         Специалист военно-учетного стола имеет право:</w:t>
      </w:r>
    </w:p>
    <w:p w:rsidR="00214B48" w:rsidRPr="002C53E5" w:rsidRDefault="00214B48" w:rsidP="00214B48">
      <w:pPr>
        <w:jc w:val="both"/>
      </w:pPr>
      <w:r w:rsidRPr="002C53E5">
        <w:t>- представлять местную администрацию сельского поселения по вопросам, относящимся к его компетенции;</w:t>
      </w:r>
    </w:p>
    <w:p w:rsidR="00214B48" w:rsidRPr="002C53E5" w:rsidRDefault="00214B48" w:rsidP="00214B48">
      <w:pPr>
        <w:jc w:val="both"/>
      </w:pPr>
      <w:r w:rsidRPr="002C53E5">
        <w:t>-     готовить проекты распоряжений и постановлений по вопросам,  относящимся к работе по воинскому учету;</w:t>
      </w:r>
    </w:p>
    <w:p w:rsidR="00214B48" w:rsidRPr="002C53E5" w:rsidRDefault="00214B48" w:rsidP="00214B48">
      <w:pPr>
        <w:jc w:val="both"/>
      </w:pPr>
      <w:r w:rsidRPr="002C53E5">
        <w:t>-запрашивать в установленном порядке и получать от организаций, предприятий и учреждений, граждан необходимые данные, связанные с ведением воинского учета;</w:t>
      </w:r>
    </w:p>
    <w:p w:rsidR="00214B48" w:rsidRPr="002C53E5" w:rsidRDefault="00214B48" w:rsidP="00214B48">
      <w:pPr>
        <w:jc w:val="both"/>
      </w:pPr>
      <w:r w:rsidRPr="002C53E5">
        <w:t>-  вести переписку с организациями, предприятиями и учреждениями в пределах его компетенции;</w:t>
      </w:r>
    </w:p>
    <w:p w:rsidR="00214B48" w:rsidRPr="002C53E5" w:rsidRDefault="00214B48" w:rsidP="00214B48">
      <w:pPr>
        <w:jc w:val="both"/>
      </w:pPr>
      <w:r w:rsidRPr="002C53E5">
        <w:t>- вносить предложения по совершенствованию работы  по воинскому учету на территории сельского поселения.</w:t>
      </w:r>
    </w:p>
    <w:p w:rsidR="00214B48" w:rsidRPr="002C53E5" w:rsidRDefault="00214B48" w:rsidP="00214B48">
      <w:pPr>
        <w:jc w:val="both"/>
      </w:pPr>
      <w:r w:rsidRPr="002C53E5">
        <w:t> </w:t>
      </w:r>
    </w:p>
    <w:p w:rsidR="00214B48" w:rsidRPr="002C53E5" w:rsidRDefault="00214B48" w:rsidP="00214B48">
      <w:pPr>
        <w:jc w:val="both"/>
      </w:pPr>
      <w:r w:rsidRPr="002C53E5">
        <w:t xml:space="preserve">                                                 </w:t>
      </w:r>
      <w:r w:rsidRPr="002C53E5">
        <w:rPr>
          <w:lang w:val="en-US"/>
        </w:rPr>
        <w:t>IV</w:t>
      </w:r>
      <w:r w:rsidRPr="002C53E5">
        <w:t>. Ответственность.</w:t>
      </w:r>
    </w:p>
    <w:p w:rsidR="00214B48" w:rsidRPr="002C53E5" w:rsidRDefault="00214B48" w:rsidP="00214B48">
      <w:pPr>
        <w:jc w:val="both"/>
      </w:pPr>
      <w:r w:rsidRPr="002C53E5">
        <w:t> </w:t>
      </w:r>
    </w:p>
    <w:p w:rsidR="00214B48" w:rsidRPr="002C53E5" w:rsidRDefault="00214B48" w:rsidP="00214B48">
      <w:pPr>
        <w:jc w:val="both"/>
      </w:pPr>
      <w:r w:rsidRPr="002C53E5">
        <w:t>Специалист военно-учетного стола несет предусмотренную законодательством Российской Федерации ответственность:</w:t>
      </w:r>
    </w:p>
    <w:p w:rsidR="00214B48" w:rsidRPr="002C53E5" w:rsidRDefault="00214B48" w:rsidP="00214B48">
      <w:pPr>
        <w:jc w:val="both"/>
      </w:pPr>
      <w:r w:rsidRPr="002C53E5">
        <w:lastRenderedPageBreak/>
        <w:t>- за неисполнение (ненадлежащее исполнение) своих должностных обязанностей, предусмотренных настоящей должностной инструкцией, в пределах, определенных трудовым законодательством Российской Федерации;</w:t>
      </w:r>
    </w:p>
    <w:p w:rsidR="00214B48" w:rsidRPr="002C53E5" w:rsidRDefault="00214B48" w:rsidP="00214B48">
      <w:pPr>
        <w:jc w:val="both"/>
      </w:pPr>
      <w:r w:rsidRPr="002C53E5">
        <w:t>- за совершение в процессе осуществления своей деятельности правонарушения  в пределах, определенных административным  и гражданским законодательством Российской Федерации.</w:t>
      </w:r>
    </w:p>
    <w:p w:rsidR="00214B48" w:rsidRPr="002C53E5" w:rsidRDefault="00214B48" w:rsidP="00214B48">
      <w:pPr>
        <w:jc w:val="both"/>
      </w:pPr>
      <w:r w:rsidRPr="002C53E5">
        <w:t> </w:t>
      </w:r>
    </w:p>
    <w:p w:rsidR="00214B48" w:rsidRPr="002C53E5" w:rsidRDefault="00214B48" w:rsidP="00214B48">
      <w:pPr>
        <w:jc w:val="both"/>
      </w:pPr>
      <w:r w:rsidRPr="002C53E5">
        <w:t> </w:t>
      </w:r>
    </w:p>
    <w:p w:rsidR="00214B48" w:rsidRPr="002C53E5" w:rsidRDefault="00214B48" w:rsidP="00214B48">
      <w:pPr>
        <w:ind w:firstLine="709"/>
        <w:jc w:val="both"/>
      </w:pPr>
      <w:r w:rsidRPr="002C53E5">
        <w:t> </w:t>
      </w:r>
    </w:p>
    <w:p w:rsidR="00214B48" w:rsidRPr="002C53E5" w:rsidRDefault="00214B48" w:rsidP="00214B48">
      <w:pPr>
        <w:jc w:val="both"/>
        <w:rPr>
          <w:lang w:eastAsia="en-US"/>
        </w:rPr>
      </w:pPr>
    </w:p>
    <w:p w:rsidR="00214B48" w:rsidRPr="002C53E5" w:rsidRDefault="00214B48" w:rsidP="00214B48">
      <w:pPr>
        <w:jc w:val="both"/>
        <w:rPr>
          <w:lang w:eastAsia="en-US"/>
        </w:rPr>
      </w:pPr>
    </w:p>
    <w:p w:rsidR="00214B48" w:rsidRPr="002C53E5" w:rsidRDefault="00214B48" w:rsidP="00214B48"/>
    <w:p w:rsidR="00214B48" w:rsidRPr="002C53E5" w:rsidRDefault="00214B48" w:rsidP="00214B48">
      <w:r w:rsidRPr="002C53E5">
        <w:br w:type="page"/>
      </w:r>
    </w:p>
    <w:p w:rsidR="00214B48" w:rsidRPr="002C53E5" w:rsidRDefault="00214B48" w:rsidP="00214B48"/>
    <w:p w:rsidR="00214B48" w:rsidRPr="002C53E5" w:rsidRDefault="00214B48" w:rsidP="00214B48">
      <w:pPr>
        <w:jc w:val="center"/>
        <w:rPr>
          <w:rFonts w:eastAsiaTheme="minorHAnsi"/>
          <w:lang w:eastAsia="en-US"/>
        </w:rPr>
      </w:pPr>
      <w:r w:rsidRPr="002C53E5">
        <w:rPr>
          <w:rFonts w:eastAsiaTheme="minorHAnsi"/>
          <w:lang w:eastAsia="en-US"/>
        </w:rPr>
        <w:t>ИРКУТСКАЯ ОБЛАСТЬ</w:t>
      </w:r>
    </w:p>
    <w:p w:rsidR="00214B48" w:rsidRPr="002C53E5" w:rsidRDefault="00214B48" w:rsidP="00214B48">
      <w:pPr>
        <w:jc w:val="center"/>
        <w:rPr>
          <w:rFonts w:eastAsiaTheme="minorHAnsi"/>
          <w:lang w:eastAsia="en-US"/>
        </w:rPr>
      </w:pPr>
      <w:r w:rsidRPr="002C53E5">
        <w:rPr>
          <w:rFonts w:eastAsiaTheme="minorHAnsi"/>
          <w:lang w:eastAsia="en-US"/>
        </w:rPr>
        <w:t>ОСИНСКИЙ РАЙОН</w:t>
      </w:r>
    </w:p>
    <w:p w:rsidR="00214B48" w:rsidRPr="002C53E5" w:rsidRDefault="00214B48" w:rsidP="00214B48">
      <w:pPr>
        <w:jc w:val="center"/>
        <w:rPr>
          <w:rFonts w:eastAsiaTheme="minorHAnsi"/>
          <w:lang w:eastAsia="en-US"/>
        </w:rPr>
      </w:pPr>
      <w:r w:rsidRPr="002C53E5">
        <w:rPr>
          <w:rFonts w:eastAsiaTheme="minorHAnsi"/>
          <w:lang w:eastAsia="en-US"/>
        </w:rPr>
        <w:t xml:space="preserve">АДМИНИСТРАЦИЯ </w:t>
      </w:r>
    </w:p>
    <w:p w:rsidR="00214B48" w:rsidRPr="002C53E5" w:rsidRDefault="00214B48" w:rsidP="00214B48">
      <w:pPr>
        <w:jc w:val="center"/>
        <w:rPr>
          <w:rFonts w:eastAsiaTheme="minorHAnsi"/>
          <w:lang w:eastAsia="en-US"/>
        </w:rPr>
      </w:pPr>
      <w:r w:rsidRPr="002C53E5">
        <w:rPr>
          <w:rFonts w:eastAsiaTheme="minorHAnsi"/>
          <w:lang w:eastAsia="en-US"/>
        </w:rPr>
        <w:t>МУНИЦИПАЛЬНОГО ОБРАЗОВАНИЯ «МАЙСК»</w:t>
      </w:r>
    </w:p>
    <w:p w:rsidR="00214B48" w:rsidRPr="002C53E5" w:rsidRDefault="00214B48" w:rsidP="00214B48">
      <w:pPr>
        <w:jc w:val="center"/>
        <w:rPr>
          <w:rFonts w:eastAsiaTheme="minorHAnsi"/>
          <w:lang w:eastAsia="en-US"/>
        </w:rPr>
      </w:pPr>
      <w:r w:rsidRPr="002C53E5">
        <w:rPr>
          <w:rFonts w:eastAsiaTheme="minorHAnsi"/>
          <w:lang w:eastAsia="en-US"/>
        </w:rPr>
        <w:t>ПОСТАНОВЛЕНИЕ</w:t>
      </w:r>
    </w:p>
    <w:p w:rsidR="00214B48" w:rsidRPr="002C53E5" w:rsidRDefault="00214B48" w:rsidP="00214B48">
      <w:pPr>
        <w:jc w:val="center"/>
        <w:rPr>
          <w:rFonts w:eastAsiaTheme="minorHAnsi"/>
          <w:lang w:eastAsia="en-US"/>
        </w:rPr>
      </w:pPr>
    </w:p>
    <w:p w:rsidR="00214B48" w:rsidRPr="002C53E5" w:rsidRDefault="00214B48" w:rsidP="00214B48">
      <w:pPr>
        <w:jc w:val="center"/>
        <w:rPr>
          <w:rFonts w:eastAsiaTheme="minorHAnsi"/>
          <w:lang w:eastAsia="en-US"/>
        </w:rPr>
      </w:pPr>
    </w:p>
    <w:p w:rsidR="00214B48" w:rsidRPr="002C53E5" w:rsidRDefault="00214B48" w:rsidP="00214B48">
      <w:pPr>
        <w:tabs>
          <w:tab w:val="center" w:pos="4153"/>
          <w:tab w:val="right" w:pos="8306"/>
        </w:tabs>
      </w:pPr>
      <w:r w:rsidRPr="002C53E5">
        <w:t>от  18 января 2013 г.  № 5                                                         с. Майск</w:t>
      </w:r>
    </w:p>
    <w:p w:rsidR="00214B48" w:rsidRPr="002C53E5" w:rsidRDefault="00214B48" w:rsidP="00214B48">
      <w:pPr>
        <w:tabs>
          <w:tab w:val="center" w:pos="4153"/>
          <w:tab w:val="right" w:pos="8306"/>
        </w:tabs>
        <w:jc w:val="center"/>
      </w:pPr>
      <w:r w:rsidRPr="002C53E5">
        <w:t xml:space="preserve">                 </w:t>
      </w: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О внесении изменений в Положение о порядке</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организации и проведения массовых мероприятий</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на территории  муниципального образования</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xml:space="preserve">«Майск», утвержденное постановлением </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93 от 10.12.2012г.</w:t>
      </w: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ind w:firstLine="708"/>
        <w:jc w:val="both"/>
        <w:rPr>
          <w:rFonts w:eastAsiaTheme="minorHAnsi"/>
          <w:lang w:eastAsia="en-US"/>
        </w:rPr>
      </w:pPr>
      <w:r w:rsidRPr="002C53E5">
        <w:rPr>
          <w:rFonts w:eastAsiaTheme="minorHAnsi"/>
          <w:lang w:eastAsia="en-US"/>
        </w:rPr>
        <w:t>В целях приведения Положения о порядке организации и проведения массовых мероприятий на территории  муниципального образования «Майск», утвержденного постановлением администрации МО «Майск» № 93 от 10.12.2012г. в соответствие с действующим законодательством, руководствуясь статей 47 Устава муниципального образования «Майск»</w:t>
      </w:r>
    </w:p>
    <w:p w:rsidR="00214B48" w:rsidRPr="002C53E5" w:rsidRDefault="00214B48" w:rsidP="00214B48">
      <w:pPr>
        <w:spacing w:line="276" w:lineRule="auto"/>
        <w:ind w:firstLine="708"/>
        <w:jc w:val="both"/>
        <w:rPr>
          <w:rFonts w:eastAsiaTheme="minorHAnsi"/>
          <w:lang w:eastAsia="en-US"/>
        </w:rPr>
      </w:pPr>
    </w:p>
    <w:p w:rsidR="00214B48" w:rsidRPr="002C53E5" w:rsidRDefault="00214B48" w:rsidP="00214B48">
      <w:pPr>
        <w:spacing w:line="276" w:lineRule="auto"/>
        <w:jc w:val="center"/>
        <w:rPr>
          <w:rFonts w:eastAsiaTheme="minorHAnsi"/>
          <w:lang w:eastAsia="en-US"/>
        </w:rPr>
      </w:pPr>
      <w:r w:rsidRPr="002C53E5">
        <w:rPr>
          <w:rFonts w:eastAsiaTheme="minorHAnsi"/>
          <w:lang w:eastAsia="en-US"/>
        </w:rPr>
        <w:t>ПОСТАНОВЛЯЮ:</w:t>
      </w:r>
    </w:p>
    <w:p w:rsidR="00214B48" w:rsidRPr="002C53E5" w:rsidRDefault="00214B48" w:rsidP="00D76C0F">
      <w:pPr>
        <w:widowControl w:val="0"/>
        <w:numPr>
          <w:ilvl w:val="0"/>
          <w:numId w:val="15"/>
        </w:numPr>
        <w:autoSpaceDE w:val="0"/>
        <w:autoSpaceDN w:val="0"/>
        <w:adjustRightInd w:val="0"/>
        <w:spacing w:after="200" w:line="276" w:lineRule="auto"/>
        <w:contextualSpacing/>
        <w:jc w:val="both"/>
      </w:pPr>
      <w:r w:rsidRPr="002C53E5">
        <w:t>Исключить пункты 2.2.3, 3.3 Положения о порядке и организации и проведения массовых мероприятий на территории муниципального образования «Майск», утвержденного постановлением администрации МО «Майск» № 93 от 10.12.2012г.</w:t>
      </w:r>
    </w:p>
    <w:p w:rsidR="00214B48" w:rsidRPr="002C53E5" w:rsidRDefault="00214B48" w:rsidP="00D76C0F">
      <w:pPr>
        <w:widowControl w:val="0"/>
        <w:numPr>
          <w:ilvl w:val="0"/>
          <w:numId w:val="15"/>
        </w:numPr>
        <w:autoSpaceDE w:val="0"/>
        <w:autoSpaceDN w:val="0"/>
        <w:adjustRightInd w:val="0"/>
        <w:spacing w:after="200" w:line="276" w:lineRule="auto"/>
        <w:contextualSpacing/>
        <w:jc w:val="both"/>
      </w:pPr>
      <w:r w:rsidRPr="002C53E5">
        <w:t>Опубликовать  данное постановление в «Вестнике» муниципального образования «Майск».</w:t>
      </w:r>
    </w:p>
    <w:p w:rsidR="00214B48" w:rsidRPr="002C53E5" w:rsidRDefault="00214B48" w:rsidP="00D76C0F">
      <w:pPr>
        <w:widowControl w:val="0"/>
        <w:numPr>
          <w:ilvl w:val="0"/>
          <w:numId w:val="15"/>
        </w:numPr>
        <w:autoSpaceDE w:val="0"/>
        <w:autoSpaceDN w:val="0"/>
        <w:adjustRightInd w:val="0"/>
        <w:spacing w:after="200" w:line="276" w:lineRule="auto"/>
        <w:contextualSpacing/>
        <w:jc w:val="both"/>
      </w:pPr>
      <w:proofErr w:type="gramStart"/>
      <w:r w:rsidRPr="002C53E5">
        <w:t>Контроль  за</w:t>
      </w:r>
      <w:proofErr w:type="gramEnd"/>
      <w:r w:rsidRPr="002C53E5">
        <w:t xml:space="preserve">  исполнением настоящего постановления оставляю за собой.</w:t>
      </w:r>
    </w:p>
    <w:p w:rsidR="00214B48" w:rsidRPr="002C53E5" w:rsidRDefault="00214B48" w:rsidP="00214B48">
      <w:pPr>
        <w:jc w:val="both"/>
        <w:rPr>
          <w:rFonts w:eastAsiaTheme="minorHAnsi"/>
          <w:lang w:eastAsia="en-US"/>
        </w:rPr>
      </w:pPr>
    </w:p>
    <w:p w:rsidR="00214B48" w:rsidRPr="002C53E5" w:rsidRDefault="00214B48" w:rsidP="00214B48">
      <w:pPr>
        <w:jc w:val="both"/>
        <w:rPr>
          <w:rFonts w:eastAsiaTheme="minorHAnsi"/>
          <w:lang w:eastAsia="en-US"/>
        </w:rPr>
      </w:pPr>
    </w:p>
    <w:p w:rsidR="00214B48" w:rsidRPr="002C53E5" w:rsidRDefault="00214B48" w:rsidP="00214B48">
      <w:pPr>
        <w:jc w:val="both"/>
        <w:rPr>
          <w:rFonts w:eastAsiaTheme="minorHAnsi"/>
          <w:lang w:eastAsia="en-US"/>
        </w:rPr>
      </w:pPr>
    </w:p>
    <w:p w:rsidR="00214B48" w:rsidRPr="002C53E5" w:rsidRDefault="00214B48" w:rsidP="00214B48">
      <w:pPr>
        <w:jc w:val="both"/>
        <w:rPr>
          <w:rFonts w:eastAsiaTheme="minorHAnsi"/>
          <w:lang w:eastAsia="en-US"/>
        </w:rPr>
      </w:pPr>
    </w:p>
    <w:p w:rsidR="00214B48" w:rsidRPr="002C53E5" w:rsidRDefault="00214B48" w:rsidP="00214B48">
      <w:pPr>
        <w:jc w:val="both"/>
        <w:rPr>
          <w:rFonts w:eastAsiaTheme="minorHAnsi"/>
          <w:lang w:eastAsia="en-US"/>
        </w:rPr>
      </w:pPr>
      <w:r w:rsidRPr="002C53E5">
        <w:rPr>
          <w:rFonts w:eastAsiaTheme="minorHAnsi"/>
          <w:lang w:eastAsia="en-US"/>
        </w:rPr>
        <w:t xml:space="preserve">Глава  </w:t>
      </w:r>
      <w:proofErr w:type="gramStart"/>
      <w:r w:rsidRPr="002C53E5">
        <w:rPr>
          <w:rFonts w:eastAsiaTheme="minorHAnsi"/>
          <w:lang w:eastAsia="en-US"/>
        </w:rPr>
        <w:t>муниципального</w:t>
      </w:r>
      <w:proofErr w:type="gramEnd"/>
    </w:p>
    <w:p w:rsidR="00214B48" w:rsidRPr="002C53E5" w:rsidRDefault="00214B48" w:rsidP="00214B48">
      <w:pPr>
        <w:jc w:val="both"/>
        <w:rPr>
          <w:rFonts w:eastAsiaTheme="minorHAnsi"/>
          <w:lang w:eastAsia="en-US"/>
        </w:rPr>
      </w:pPr>
      <w:r w:rsidRPr="002C53E5">
        <w:rPr>
          <w:rFonts w:eastAsiaTheme="minorHAnsi"/>
          <w:lang w:eastAsia="en-US"/>
        </w:rPr>
        <w:t xml:space="preserve">образования «Майск»                                                     А.И.Серебренников                                                                               </w:t>
      </w:r>
    </w:p>
    <w:p w:rsidR="00214B48" w:rsidRPr="002C53E5" w:rsidRDefault="00214B48" w:rsidP="00214B48">
      <w:pPr>
        <w:tabs>
          <w:tab w:val="left" w:pos="6165"/>
        </w:tabs>
        <w:spacing w:line="276" w:lineRule="auto"/>
        <w:rPr>
          <w:rFonts w:eastAsiaTheme="minorHAnsi"/>
          <w:lang w:eastAsia="en-US"/>
        </w:rPr>
      </w:pPr>
      <w:r w:rsidRPr="002C53E5">
        <w:rPr>
          <w:rFonts w:eastAsiaTheme="minorHAnsi"/>
          <w:lang w:eastAsia="en-US"/>
        </w:rPr>
        <w:t xml:space="preserve">                                                                                        </w:t>
      </w:r>
    </w:p>
    <w:p w:rsidR="00214B48" w:rsidRPr="002C53E5" w:rsidRDefault="00214B48" w:rsidP="00214B48">
      <w:pPr>
        <w:tabs>
          <w:tab w:val="left" w:pos="6165"/>
        </w:tabs>
        <w:spacing w:line="276" w:lineRule="auto"/>
        <w:rPr>
          <w:rFonts w:eastAsiaTheme="minorHAnsi"/>
          <w:lang w:eastAsia="en-US"/>
        </w:rPr>
      </w:pPr>
    </w:p>
    <w:p w:rsidR="00214B48" w:rsidRPr="002C53E5" w:rsidRDefault="00214B48" w:rsidP="00214B48">
      <w:pPr>
        <w:tabs>
          <w:tab w:val="left" w:pos="6165"/>
        </w:tabs>
        <w:spacing w:line="276" w:lineRule="auto"/>
        <w:rPr>
          <w:rFonts w:eastAsiaTheme="minorHAnsi"/>
          <w:lang w:eastAsia="en-US"/>
        </w:rPr>
      </w:pPr>
    </w:p>
    <w:p w:rsidR="00214B48" w:rsidRDefault="00214B48"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Default="0052558A" w:rsidP="00214B48">
      <w:pPr>
        <w:tabs>
          <w:tab w:val="left" w:pos="6165"/>
        </w:tabs>
        <w:spacing w:line="276" w:lineRule="auto"/>
        <w:rPr>
          <w:rFonts w:eastAsiaTheme="minorHAnsi"/>
          <w:lang w:eastAsia="en-US"/>
        </w:rPr>
      </w:pPr>
    </w:p>
    <w:p w:rsidR="0052558A" w:rsidRPr="002C53E5" w:rsidRDefault="0052558A" w:rsidP="00214B48">
      <w:pPr>
        <w:tabs>
          <w:tab w:val="left" w:pos="6165"/>
        </w:tabs>
        <w:spacing w:line="276" w:lineRule="auto"/>
        <w:rPr>
          <w:rFonts w:eastAsiaTheme="minorHAnsi"/>
          <w:lang w:eastAsia="en-US"/>
        </w:rPr>
      </w:pPr>
    </w:p>
    <w:p w:rsidR="00214B48" w:rsidRPr="002C53E5" w:rsidRDefault="00214B48" w:rsidP="00214B48">
      <w:pPr>
        <w:tabs>
          <w:tab w:val="left" w:pos="6165"/>
        </w:tabs>
        <w:spacing w:line="276" w:lineRule="auto"/>
        <w:rPr>
          <w:rFonts w:eastAsiaTheme="minorHAnsi"/>
          <w:lang w:eastAsia="en-US"/>
        </w:rPr>
      </w:pPr>
    </w:p>
    <w:p w:rsidR="00214B48" w:rsidRPr="002C53E5" w:rsidRDefault="00214B48" w:rsidP="00214B48">
      <w:pPr>
        <w:tabs>
          <w:tab w:val="left" w:pos="6165"/>
        </w:tabs>
        <w:spacing w:line="276" w:lineRule="auto"/>
        <w:rPr>
          <w:rFonts w:eastAsiaTheme="minorHAnsi"/>
          <w:lang w:eastAsia="en-US"/>
        </w:rPr>
      </w:pPr>
    </w:p>
    <w:p w:rsidR="00214B48" w:rsidRPr="002C53E5" w:rsidRDefault="00214B48" w:rsidP="00214B48">
      <w:pPr>
        <w:tabs>
          <w:tab w:val="left" w:pos="6165"/>
        </w:tabs>
        <w:spacing w:line="276" w:lineRule="auto"/>
        <w:rPr>
          <w:rFonts w:eastAsiaTheme="minorHAnsi"/>
          <w:lang w:eastAsia="en-US"/>
        </w:rPr>
      </w:pPr>
      <w:r w:rsidRPr="002C53E5">
        <w:rPr>
          <w:rFonts w:eastAsiaTheme="minorHAnsi"/>
          <w:lang w:eastAsia="en-US"/>
        </w:rPr>
        <w:t xml:space="preserve">                                                                                       </w:t>
      </w:r>
      <w:r w:rsidR="0052558A">
        <w:rPr>
          <w:rFonts w:eastAsiaTheme="minorHAnsi"/>
          <w:lang w:eastAsia="en-US"/>
        </w:rPr>
        <w:t xml:space="preserve">                             </w:t>
      </w:r>
      <w:r w:rsidRPr="002C53E5">
        <w:rPr>
          <w:rFonts w:eastAsiaTheme="minorHAnsi"/>
          <w:lang w:eastAsia="en-US"/>
        </w:rPr>
        <w:t xml:space="preserve">  Приложение №1</w:t>
      </w:r>
    </w:p>
    <w:p w:rsidR="00214B48" w:rsidRPr="002C53E5" w:rsidRDefault="00214B48" w:rsidP="00214B48">
      <w:pPr>
        <w:tabs>
          <w:tab w:val="left" w:pos="6165"/>
        </w:tabs>
        <w:spacing w:line="276" w:lineRule="auto"/>
        <w:ind w:left="6237"/>
        <w:rPr>
          <w:rFonts w:eastAsiaTheme="minorHAnsi"/>
          <w:lang w:eastAsia="en-US"/>
        </w:rPr>
      </w:pPr>
      <w:r w:rsidRPr="002C53E5">
        <w:rPr>
          <w:rFonts w:eastAsiaTheme="minorHAnsi"/>
          <w:lang w:eastAsia="en-US"/>
        </w:rPr>
        <w:t>к постановлению  главы МО «Майск» от 10 декабря 2012г. № 93</w:t>
      </w:r>
    </w:p>
    <w:p w:rsidR="00214B48" w:rsidRPr="002C53E5" w:rsidRDefault="00214B48" w:rsidP="00214B48">
      <w:pPr>
        <w:tabs>
          <w:tab w:val="left" w:pos="6165"/>
        </w:tabs>
        <w:spacing w:line="276" w:lineRule="auto"/>
        <w:rPr>
          <w:rFonts w:eastAsiaTheme="minorHAnsi"/>
          <w:lang w:eastAsia="en-US"/>
        </w:rPr>
      </w:pPr>
    </w:p>
    <w:p w:rsidR="00214B48" w:rsidRPr="002C53E5" w:rsidRDefault="00214B48" w:rsidP="00214B48">
      <w:pPr>
        <w:tabs>
          <w:tab w:val="left" w:pos="6165"/>
        </w:tabs>
        <w:spacing w:line="276" w:lineRule="auto"/>
        <w:jc w:val="center"/>
        <w:rPr>
          <w:rFonts w:eastAsiaTheme="minorHAnsi"/>
          <w:lang w:eastAsia="en-US"/>
        </w:rPr>
      </w:pPr>
    </w:p>
    <w:p w:rsidR="00214B48" w:rsidRPr="002C53E5" w:rsidRDefault="00214B48" w:rsidP="00214B48">
      <w:pPr>
        <w:tabs>
          <w:tab w:val="left" w:pos="6165"/>
        </w:tabs>
        <w:jc w:val="center"/>
        <w:rPr>
          <w:rFonts w:eastAsiaTheme="minorHAnsi"/>
          <w:lang w:eastAsia="en-US"/>
        </w:rPr>
      </w:pPr>
      <w:r w:rsidRPr="002C53E5">
        <w:rPr>
          <w:rFonts w:eastAsiaTheme="minorHAnsi"/>
          <w:lang w:eastAsia="en-US"/>
        </w:rPr>
        <w:t>ПОЛОЖЕНИЕ</w:t>
      </w:r>
    </w:p>
    <w:p w:rsidR="00214B48" w:rsidRPr="002C53E5" w:rsidRDefault="00214B48" w:rsidP="00214B48">
      <w:pPr>
        <w:tabs>
          <w:tab w:val="left" w:pos="6165"/>
        </w:tabs>
        <w:jc w:val="center"/>
        <w:rPr>
          <w:rFonts w:eastAsiaTheme="minorHAnsi"/>
          <w:lang w:eastAsia="en-US"/>
        </w:rPr>
      </w:pPr>
      <w:r w:rsidRPr="002C53E5">
        <w:rPr>
          <w:rFonts w:eastAsiaTheme="minorHAnsi"/>
          <w:lang w:eastAsia="en-US"/>
        </w:rPr>
        <w:t xml:space="preserve">О ПОРЯДКЕ ОРГАНИЗАЦИИ И ПРОВЕДЕНИЯ </w:t>
      </w:r>
      <w:proofErr w:type="gramStart"/>
      <w:r w:rsidRPr="002C53E5">
        <w:rPr>
          <w:rFonts w:eastAsiaTheme="minorHAnsi"/>
          <w:lang w:eastAsia="en-US"/>
        </w:rPr>
        <w:t>МАССОВЫХ</w:t>
      </w:r>
      <w:proofErr w:type="gramEnd"/>
    </w:p>
    <w:p w:rsidR="00214B48" w:rsidRPr="002C53E5" w:rsidRDefault="00214B48" w:rsidP="00214B48">
      <w:pPr>
        <w:tabs>
          <w:tab w:val="left" w:pos="6165"/>
        </w:tabs>
        <w:jc w:val="center"/>
        <w:rPr>
          <w:rFonts w:eastAsiaTheme="minorHAnsi"/>
          <w:lang w:eastAsia="en-US"/>
        </w:rPr>
      </w:pPr>
      <w:r w:rsidRPr="002C53E5">
        <w:rPr>
          <w:rFonts w:eastAsiaTheme="minorHAnsi"/>
          <w:lang w:eastAsia="en-US"/>
        </w:rPr>
        <w:t>МЕРОПРИЯТИЙ НА ТЕРРИТОРИИ МУНИЦИПАЛЬНОГО ОБРАЗОВАНИЯ</w:t>
      </w:r>
    </w:p>
    <w:p w:rsidR="00214B48" w:rsidRPr="002C53E5" w:rsidRDefault="00214B48" w:rsidP="00214B48">
      <w:pPr>
        <w:tabs>
          <w:tab w:val="left" w:pos="6165"/>
        </w:tabs>
        <w:jc w:val="center"/>
        <w:rPr>
          <w:rFonts w:eastAsiaTheme="minorHAnsi"/>
          <w:lang w:eastAsia="en-US"/>
        </w:rPr>
      </w:pPr>
      <w:r w:rsidRPr="002C53E5">
        <w:rPr>
          <w:rFonts w:eastAsiaTheme="minorHAnsi"/>
          <w:lang w:eastAsia="en-US"/>
        </w:rPr>
        <w:t>«МАЙСК»</w:t>
      </w:r>
    </w:p>
    <w:p w:rsidR="00214B48" w:rsidRPr="002C53E5" w:rsidRDefault="00214B48" w:rsidP="00214B48">
      <w:pPr>
        <w:tabs>
          <w:tab w:val="left" w:pos="6165"/>
        </w:tabs>
        <w:jc w:val="center"/>
        <w:rPr>
          <w:rFonts w:eastAsiaTheme="minorHAnsi"/>
          <w:b/>
          <w:lang w:eastAsia="en-US"/>
        </w:rPr>
      </w:pPr>
      <w:r w:rsidRPr="002C53E5">
        <w:rPr>
          <w:rFonts w:eastAsiaTheme="minorHAnsi"/>
          <w:b/>
          <w:lang w:eastAsia="en-US"/>
        </w:rPr>
        <w:t>(в редакции Постановления от 18.01.2013г.№5)</w:t>
      </w:r>
    </w:p>
    <w:p w:rsidR="00214B48" w:rsidRPr="002C53E5" w:rsidRDefault="00214B48" w:rsidP="00214B48">
      <w:pPr>
        <w:tabs>
          <w:tab w:val="left" w:pos="6165"/>
        </w:tabs>
        <w:spacing w:line="276" w:lineRule="auto"/>
        <w:jc w:val="center"/>
        <w:rPr>
          <w:rFonts w:eastAsiaTheme="minorHAnsi"/>
          <w:lang w:eastAsia="en-US"/>
        </w:rPr>
      </w:pPr>
    </w:p>
    <w:p w:rsidR="00214B48" w:rsidRPr="002C53E5" w:rsidRDefault="00214B48" w:rsidP="00214B48">
      <w:pPr>
        <w:tabs>
          <w:tab w:val="left" w:pos="2415"/>
        </w:tabs>
        <w:spacing w:line="276" w:lineRule="auto"/>
        <w:jc w:val="both"/>
        <w:rPr>
          <w:rFonts w:eastAsiaTheme="minorHAnsi"/>
          <w:b/>
          <w:lang w:eastAsia="en-US"/>
        </w:rPr>
      </w:pPr>
      <w:r w:rsidRPr="002C53E5">
        <w:rPr>
          <w:rFonts w:eastAsiaTheme="minorHAnsi"/>
          <w:lang w:eastAsia="en-US"/>
        </w:rPr>
        <w:tab/>
        <w:t xml:space="preserve">                  </w:t>
      </w:r>
      <w:r w:rsidRPr="002C53E5">
        <w:rPr>
          <w:rFonts w:eastAsiaTheme="minorHAnsi"/>
          <w:b/>
          <w:lang w:eastAsia="en-US"/>
        </w:rPr>
        <w:t>1. Общие положения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1.1. </w:t>
      </w:r>
      <w:proofErr w:type="gramStart"/>
      <w:r w:rsidRPr="002C53E5">
        <w:rPr>
          <w:rFonts w:eastAsiaTheme="minorHAnsi"/>
          <w:lang w:eastAsia="en-US"/>
        </w:rPr>
        <w:t>Настоящее положение (далее – Положение) в целях защиты прав и свобод человека и гражданина, обеспечение законности, правопорядка, общественной безопасности и безопасности граждан определяет порядок организации и проведения массовых мероприятий на территории муниципального образования «Майск» в стационарных или временных культурно-зрелищных сооружениях, а также в парках, улицах и других территориях, расположенных на территории муниципального образования «Майск».</w:t>
      </w:r>
      <w:proofErr w:type="gramEnd"/>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1.2. Настоящим Положением не регулируется: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1.2.1. Проведение собраний, митингов, демонстраций, шествий и пикетирований, порядок проведения которых регулируется Федеральным законом от 19 июня 2004 года № 54-ФЗ «О собраниях, митингах, демонстрациях, шествиях и пикетированиях».</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1.2.2. Проведение спортивных мероприятий, порядок проведения которых регулируется Федеральным законом от 4 декабря 2007 года № 329-ФЗ «О физической культуре и спорте в Российской Федерации».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1.2.3. Проведение религиозных обрядов и церемоний, порядок проведения которых регулируется Федеральным законом от 26 сентября 1997 года № 125-ФЗ «О свободе совести и о религиозных объединениях».</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1.2.4. Проведение агитационной деятельности, порядок проведение которой определен Федеральным законом от 12 июня 2001 года № 67-ФЗ «Об основных гарантиях избирательных прав и права на участие в референдуме граждан Российской Федерации».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1.3. В настоящем Положении используются следующие понятия и термины:</w:t>
      </w:r>
    </w:p>
    <w:p w:rsidR="00214B48" w:rsidRPr="002C53E5" w:rsidRDefault="00214B48" w:rsidP="00214B48">
      <w:pPr>
        <w:tabs>
          <w:tab w:val="left" w:pos="2415"/>
        </w:tabs>
        <w:spacing w:line="276" w:lineRule="auto"/>
        <w:ind w:firstLine="426"/>
        <w:jc w:val="both"/>
        <w:rPr>
          <w:rFonts w:eastAsiaTheme="minorHAnsi"/>
          <w:lang w:eastAsia="en-US"/>
        </w:rPr>
      </w:pPr>
      <w:proofErr w:type="gramStart"/>
      <w:r w:rsidRPr="002C53E5">
        <w:rPr>
          <w:rFonts w:eastAsiaTheme="minorHAnsi"/>
          <w:lang w:eastAsia="en-US"/>
        </w:rPr>
        <w:t>массовое мероприятие – это открытое, мирное культурно-зрелищное, а также иное развлекательное мероприятие (в том числе фестиваль, карнавал, народное гуляние, праздничный концерт, дискотека), проводимое в целях организации досуга (отдыха, пропаганды молодежной субкультуры, поп-культуры, популяризация определенных течений) и обеспечение пользования благами культуры в открытых общественных местах, официально не предназначенных для их проведения, доступное для посещения неопределенного круга лиц;</w:t>
      </w:r>
      <w:proofErr w:type="gramEnd"/>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организатор массового мероприятия – юридическое или физическое лицо, являющееся инициатором массового мероприятия и осуществляющее организационное, финансовое и иное обеспечение его проведения;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участники массовых мероприятий – исполнители, зрители и посетители;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объект проведения массового мероприятия – здание, сооружение, включая прилегающую территорию, временно предназначенное или подготовленное для проведения массового </w:t>
      </w:r>
      <w:r w:rsidRPr="002C53E5">
        <w:rPr>
          <w:rFonts w:eastAsiaTheme="minorHAnsi"/>
          <w:lang w:eastAsia="en-US"/>
        </w:rPr>
        <w:lastRenderedPageBreak/>
        <w:t>мероприятия, а также специально определенные на период проведения мероприятия улицы, парки, водоемы и другие территории муниципального образования «Майск»;</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администрация объекта проведения массового мероприятия – юридическое, физическое или должностное лицо, в собственности, распоряжении, административном или ином управлении которого находится объект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фейерверк – демонстрационный показ работы пиротехнических изделий 1-5 классов опасности при проведении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организатор фейерверка – юридическое или физическое лицо, являющееся инициатором проведения фейерверка и осуществляющее организационное, финансовое и иное обеспечение его проведения;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исполнитель фейерверка – зарегистрированная в установленном порядке организация, Уставом которой предусмотрен указанный вид деятельности.</w:t>
      </w:r>
    </w:p>
    <w:p w:rsidR="00214B48" w:rsidRPr="002C53E5" w:rsidRDefault="00214B48" w:rsidP="00214B48">
      <w:pPr>
        <w:tabs>
          <w:tab w:val="left" w:pos="2415"/>
        </w:tabs>
        <w:spacing w:line="276" w:lineRule="auto"/>
        <w:ind w:firstLine="426"/>
        <w:jc w:val="both"/>
        <w:rPr>
          <w:rFonts w:eastAsiaTheme="minorHAnsi"/>
          <w:lang w:eastAsia="en-US"/>
        </w:rPr>
      </w:pP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 Организация массовых мероприятий</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2.1. Для проведения массового мероприятия организатор массового мероприятия подает в письменной форме главе муниципального образования «Майск» уведомление о проведении массового мероприятия в срок не </w:t>
      </w:r>
      <w:proofErr w:type="gramStart"/>
      <w:r w:rsidRPr="002C53E5">
        <w:rPr>
          <w:rFonts w:eastAsiaTheme="minorHAnsi"/>
          <w:lang w:eastAsia="en-US"/>
        </w:rPr>
        <w:t>позднее</w:t>
      </w:r>
      <w:proofErr w:type="gramEnd"/>
      <w:r w:rsidRPr="002C53E5">
        <w:rPr>
          <w:rFonts w:eastAsiaTheme="minorHAnsi"/>
          <w:lang w:eastAsia="en-US"/>
        </w:rPr>
        <w:t xml:space="preserve"> чем за пятнадцать рабочих дней до даты проведения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К уведомлению прилагаются заверенные в установленном порядке копии следующих документов:</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для юридических лиц – копии учредительных документов;</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для индивидуальных предпринимателей – копия свидетельства о регистрации;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для физических лиц – копия паспорта;</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программа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2.2. Уведомление о проведении массового мероприятия рассматривается в течение не более пяти календарных дней со дня его регистрации.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2.2.1. При рассмотрении уведомления о проведении массового мероприятия организатору могут быть предъявлены требования по изменению места, времени и порядка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2.2.2. По результатам рассмотрения уведомления о проведении массового мероприятия глава муниципального образования «Майск» согласовывает проведение массового мероприятия либо в адрес заявителя направляется мотивированный отказ.</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2.2.3. </w:t>
      </w:r>
      <w:r w:rsidRPr="002C53E5">
        <w:rPr>
          <w:rFonts w:eastAsiaTheme="minorHAnsi"/>
          <w:b/>
          <w:lang w:eastAsia="en-US"/>
        </w:rPr>
        <w:t>Утратил силу</w:t>
      </w:r>
      <w:r w:rsidRPr="002C53E5">
        <w:rPr>
          <w:rFonts w:eastAsiaTheme="minorHAnsi"/>
          <w:lang w:eastAsia="en-US"/>
        </w:rPr>
        <w:t xml:space="preserve"> (в редакции постановления администрации МО «Майск» от 18.01.2013г.№5)</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2.3. При получении письменного согласования главы муниципального образования «Майск» места проведения массового мероприятия организатор согласовывает независимо от уровня проводимого мероприятия (федеральный, республиканский, муниципальный и т.д.) не позднее пяти календарных дней до начала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 органом внутренних дел, на обслуживаемой территории которого проводится массовое мероприятие, вопросы обеспечения охраны общественного порядка и безопасности в месте проведения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 территориальными органами управления здравоохранения вопросы медицинского сопровождения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 территориальными подразделениями противопожарной службы;</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план мероприятий по предупреждению чрезвычайных ситуаций с учетом схемы маршрутов и очередности движения участников мероприятий;</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lastRenderedPageBreak/>
        <w:t>схему размещения временных строений и сооружений с указанием расстояний между ними и капитальными зданиями и сооружениями с указанием на ней количества и мест размещения первичных средств пожаротушения;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схему мест дислокации спецавтотранспорта противопожарной службы, скорой медицинской помощи и аварийно-спасательных служб, обеспечивающих кратчайшее время их развертывания при возникновении чрезвычайных обстоятельств;</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при сопровождении массового мероприятия проведением фейерверка схему местности с нанесением на ней пунктов размещения фейерверочных изделий с указанием границ безопасной зоны, указанием границ безопасной зоны, указанием безопасных границ до здания и сооружений, а также виды используемой пиротехнической продукции;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 территориальными подразделениями Управления Федеральной службы по надзору в сфере защиты прав потребителей и благополучия человека по Иркутской области: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схему размещения временных точек общественного питания, торговли (палатки, ларьки, передвижные точки питания) и их обеспечения холодильным и торговым оборудованием;</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расчеты и схемы размещения контейнеров для сбора мусора, общественных туалетов (биотуалеты).</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2.4. Администрация объекта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proofErr w:type="gramStart"/>
      <w:r w:rsidRPr="002C53E5">
        <w:rPr>
          <w:rFonts w:eastAsiaTheme="minorHAnsi"/>
          <w:lang w:eastAsia="en-US"/>
        </w:rPr>
        <w:t>оказывает содействие до начала проведения мероприятия органами внутренних дел, организатору массового мероприятия, противопожарной службе в обследовании объекта проведения массового мероприятия;</w:t>
      </w:r>
      <w:proofErr w:type="gramEnd"/>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проверяет готовность к использованию информационных щитов и сре</w:t>
      </w:r>
      <w:proofErr w:type="gramStart"/>
      <w:r w:rsidRPr="002C53E5">
        <w:rPr>
          <w:rFonts w:eastAsiaTheme="minorHAnsi"/>
          <w:lang w:eastAsia="en-US"/>
        </w:rPr>
        <w:t>дств гр</w:t>
      </w:r>
      <w:proofErr w:type="gramEnd"/>
      <w:r w:rsidRPr="002C53E5">
        <w:rPr>
          <w:rFonts w:eastAsiaTheme="minorHAnsi"/>
          <w:lang w:eastAsia="en-US"/>
        </w:rPr>
        <w:t>омкоговорящей связи для доведения до участников и зрителей мероприятий информации о порядке и правилах их поведения на объектах, путях эвакуации при возникновении чрезвычайных ситуаций;</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обеспечивает:</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возможность беспрепятственной эвакуации участников мероприятия в случае возникновения пожара или чрезвычайной ситуации;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готовность средств пожаротушения, наличие  соответствующего обслуживающего персонала и его действия в соответствии со служебными инструкциями;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размещение на видных местах знаков безопасности, указателей, правил поведения участников, планов эвакуации и инструкции о мерах пожарной безопасности.</w:t>
      </w:r>
    </w:p>
    <w:p w:rsidR="00214B48" w:rsidRPr="002C53E5" w:rsidRDefault="00214B48" w:rsidP="00214B48">
      <w:pPr>
        <w:tabs>
          <w:tab w:val="left" w:pos="2415"/>
        </w:tabs>
        <w:spacing w:line="276" w:lineRule="auto"/>
        <w:ind w:firstLine="426"/>
        <w:jc w:val="both"/>
        <w:rPr>
          <w:rFonts w:eastAsiaTheme="minorHAnsi"/>
          <w:lang w:eastAsia="en-US"/>
        </w:rPr>
      </w:pP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  Проведение  массовых мероприятий</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3.1. Проведение  массовых мероприятий  на территории муниципального образования   «Майск» осуществляется с 8 до 23 часов.  Допускается проведение массовых мероприятий  в ночное  время с 23 до 8 часов – только в исключительных случаях вне границ населённого пункта и на основании письменного решения главы муниципального образования  «Майск».</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3.2. Администрация объекта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осуществляет  </w:t>
      </w:r>
      <w:proofErr w:type="gramStart"/>
      <w:r w:rsidRPr="002C53E5">
        <w:rPr>
          <w:rFonts w:eastAsiaTheme="minorHAnsi"/>
          <w:lang w:eastAsia="en-US"/>
        </w:rPr>
        <w:t>контроль за</w:t>
      </w:r>
      <w:proofErr w:type="gramEnd"/>
      <w:r w:rsidRPr="002C53E5">
        <w:rPr>
          <w:rFonts w:eastAsiaTheme="minorHAnsi"/>
          <w:lang w:eastAsia="en-US"/>
        </w:rPr>
        <w:t xml:space="preserve"> функционированием всех инженерных систем и систем оповещения, имеющихся на объектах проведения массовых мероприятий, надёжностью эксплуатируемых зданий, сооружений и трибун, безопасностью  зрителей и участников, в том числе при эвакуации;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проводит воспитательную и разъяснительную работу с посетителями, пропаганду соблюдения порядка и правил поведения участников мероприятия, порядка эвакуации и мер пожарной безопасности, используя наглядную агитацию, местную ретрансляционную сеть и другие технические средства; </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lastRenderedPageBreak/>
        <w:t>вправе приостановить проведение массового мероприятия в случае нарушения общественного порядка.</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3.3. </w:t>
      </w:r>
      <w:r w:rsidRPr="002C53E5">
        <w:rPr>
          <w:rFonts w:eastAsiaTheme="minorHAnsi"/>
          <w:b/>
          <w:lang w:eastAsia="en-US"/>
        </w:rPr>
        <w:t>Утратил силу</w:t>
      </w:r>
      <w:r w:rsidRPr="002C53E5">
        <w:rPr>
          <w:rFonts w:eastAsiaTheme="minorHAnsi"/>
          <w:lang w:eastAsia="en-US"/>
        </w:rPr>
        <w:t xml:space="preserve"> (в редакции постановления администрации МО «Майск» от 18.01.2013г.№5)</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3.4. Посетители, зрители и иные участники массового мероприятия имеют право входить на объект проведения массового мероприятия, если оно проводится на платной основе, при наличии билетов или документов (аккредитации), дающих право на вход, и пользоваться всеми услугами, предоставляемыми организаторами массового мероприятия и администрацией объекта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3.5. Посетители, зрители и иные участники массового мероприятия обязаны:</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соблюдать и поддерживать общепринятые нормы поведения, вести себя уважительно по отношению к другим посетителям, зрителям и иным участникам массового мероприятия, не допускать действий, создающих опасность для окружающих;</w:t>
      </w:r>
    </w:p>
    <w:p w:rsidR="00214B48" w:rsidRPr="002C53E5" w:rsidRDefault="00214B48" w:rsidP="00214B48">
      <w:pPr>
        <w:tabs>
          <w:tab w:val="left" w:pos="2415"/>
        </w:tabs>
        <w:spacing w:line="276" w:lineRule="auto"/>
        <w:ind w:firstLine="426"/>
        <w:jc w:val="both"/>
        <w:rPr>
          <w:rFonts w:eastAsiaTheme="minorHAnsi"/>
          <w:lang w:eastAsia="en-US"/>
        </w:rPr>
      </w:pPr>
      <w:proofErr w:type="gramStart"/>
      <w:r w:rsidRPr="002C53E5">
        <w:rPr>
          <w:rFonts w:eastAsiaTheme="minorHAnsi"/>
          <w:lang w:eastAsia="en-US"/>
        </w:rPr>
        <w:t>предъявлять представителям организатора, администрации объекта проведения и иным должностным лицам, обеспечивающим проведение массового мероприятия, билеты или иные документы, дающие право на вход, а также пропуск на въезд автотранспорта на территорию места проведения массового мероприятия, если это предусмотрено порядком его проведения, и занимать места, указанные в приобретенных билетах или документах, их заменяющих;</w:t>
      </w:r>
      <w:proofErr w:type="gramEnd"/>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выполнять законные распоряжения </w:t>
      </w:r>
      <w:proofErr w:type="gramStart"/>
      <w:r w:rsidRPr="002C53E5">
        <w:rPr>
          <w:rFonts w:eastAsiaTheme="minorHAnsi"/>
          <w:lang w:eastAsia="en-US"/>
        </w:rPr>
        <w:t>работников администрации объекта проведения массового мероприятия</w:t>
      </w:r>
      <w:proofErr w:type="gramEnd"/>
      <w:r w:rsidRPr="002C53E5">
        <w:rPr>
          <w:rFonts w:eastAsiaTheme="minorHAnsi"/>
          <w:lang w:eastAsia="en-US"/>
        </w:rPr>
        <w:t xml:space="preserve"> и правоохранительных органов;</w:t>
      </w:r>
    </w:p>
    <w:p w:rsidR="00214B48" w:rsidRPr="002C53E5" w:rsidRDefault="00214B48" w:rsidP="00214B48">
      <w:pPr>
        <w:tabs>
          <w:tab w:val="left" w:pos="2415"/>
        </w:tabs>
        <w:spacing w:line="276" w:lineRule="auto"/>
        <w:ind w:firstLine="426"/>
        <w:jc w:val="both"/>
        <w:rPr>
          <w:rFonts w:eastAsiaTheme="minorHAnsi"/>
          <w:lang w:eastAsia="en-US"/>
        </w:rPr>
      </w:pPr>
      <w:proofErr w:type="gramStart"/>
      <w:r w:rsidRPr="002C53E5">
        <w:rPr>
          <w:rFonts w:eastAsiaTheme="minorHAnsi"/>
          <w:lang w:eastAsia="en-US"/>
        </w:rPr>
        <w:t>незамедлительно сообщать администрации объекта проведения массового мероприятия и сотрудникам территориальных органов  федеральных органов исполнительной власти, обеспечивающих безопасность граждан при проведении массовых мероприятий, о фактах угрозы или возникновения при проведении массового мероприятия чрезвычайных ситуаций, террористических актов, экстремистских проявлений, беспорядков и иных проявлений, которые могут повлечь  или повлекли за собой человеческие жертвы, ущерб здоровью людей или окружающей природной среде, материальные потери и</w:t>
      </w:r>
      <w:proofErr w:type="gramEnd"/>
      <w:r w:rsidRPr="002C53E5">
        <w:rPr>
          <w:rFonts w:eastAsiaTheme="minorHAnsi"/>
          <w:lang w:eastAsia="en-US"/>
        </w:rPr>
        <w:t xml:space="preserve"> нарушение условий жизнедеятельности людей;</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при получении информации об эвакуации действовать согласно указаниям администрации объекта проведения массового мероприятия и сотрудников правоохранительных органов, ответственных за обеспечение безопасности и общественного порядка, соблюдая спокойствие и не создавая паники.</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3.6. При проведении массового мероприятия запрещается:</w:t>
      </w:r>
    </w:p>
    <w:p w:rsidR="00214B48" w:rsidRPr="002C53E5" w:rsidRDefault="00214B48" w:rsidP="00214B48">
      <w:pPr>
        <w:tabs>
          <w:tab w:val="left" w:pos="2415"/>
        </w:tabs>
        <w:spacing w:line="276" w:lineRule="auto"/>
        <w:ind w:firstLine="426"/>
        <w:jc w:val="both"/>
        <w:rPr>
          <w:rFonts w:eastAsiaTheme="minorHAnsi"/>
          <w:lang w:eastAsia="en-US"/>
        </w:rPr>
      </w:pPr>
      <w:proofErr w:type="gramStart"/>
      <w:r w:rsidRPr="002C53E5">
        <w:rPr>
          <w:rFonts w:eastAsiaTheme="minorHAnsi"/>
          <w:lang w:eastAsia="en-US"/>
        </w:rPr>
        <w:t>проносить оружие, огнеопасные, взрывчатые, ядовитые, радиоактивные, колющие, режущие и другие опасные предметы, стеклянную посуду, крупногабаритные вещи;</w:t>
      </w:r>
      <w:proofErr w:type="gramEnd"/>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курить и распивать спиртные напитки в неустановленных местах;</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находиться в состоянии алкогольного опьянения, оскорбляющем человеческое достоинство и общественную нравственность;</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находиться несовершеннолетним, не достигшим 16 лет, без сопровождения родителей или лиц, их заменяющих, в зимнее время позднее22 часов, а в летнее – 23 часов;</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выбрасывать предметы на трибуны, арену, сцену, а также допускать выкрики или совершать иные действия, унижающие человеческое достоинство;</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находиться в проходах, на лестницах, ограждениях, парапетах, осветительных устройствах, площадках для телевизионной съемки, деревьях, крышах, несущих конструкциях или иных несанкционированных местах;</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создавать помехи передвижению участников мероприятия (экстренных служб – скорая помощь, милиция, пожарные);</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lastRenderedPageBreak/>
        <w:t>повреждать оборудование и элементы оформления сооружений, зеленые насаждения;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осуществлять торговлю, наносить надписи и расклеивать плакаты, объявления и другую продукцию информационного содержания без письменного разрешения администрации объекта проведения массового мероприятия;</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 xml:space="preserve">носить или выставлять напоказ знаки или иную символику, направленную на разжигание расовой, социальной, национальной и религиозной ненависти, пропагандирующую насилие. </w:t>
      </w:r>
    </w:p>
    <w:p w:rsidR="00214B48" w:rsidRPr="002C53E5" w:rsidRDefault="00214B48" w:rsidP="00214B48">
      <w:pPr>
        <w:tabs>
          <w:tab w:val="left" w:pos="2415"/>
        </w:tabs>
        <w:spacing w:line="276" w:lineRule="auto"/>
        <w:ind w:firstLine="426"/>
        <w:jc w:val="both"/>
        <w:rPr>
          <w:rFonts w:eastAsiaTheme="minorHAnsi"/>
          <w:lang w:eastAsia="en-US"/>
        </w:rPr>
      </w:pPr>
      <w:r w:rsidRPr="002C53E5">
        <w:rPr>
          <w:rFonts w:eastAsiaTheme="minorHAnsi"/>
          <w:lang w:eastAsia="en-US"/>
        </w:rPr>
        <w:t>3.7. При сопровождении массового мероприятия проведением фейерверка организатор массового мероприятия, организатор фейерверка, исполнитель фейерверка обязаны выполнять требования, установленные федеральным законодательством в области пожарной безопасности.</w:t>
      </w:r>
    </w:p>
    <w:p w:rsidR="00214B48" w:rsidRPr="002C53E5" w:rsidRDefault="00214B48" w:rsidP="00214B48">
      <w:pPr>
        <w:tabs>
          <w:tab w:val="left" w:pos="2415"/>
        </w:tabs>
        <w:spacing w:line="276" w:lineRule="auto"/>
        <w:ind w:firstLine="426"/>
        <w:jc w:val="both"/>
        <w:rPr>
          <w:rFonts w:eastAsiaTheme="minorHAnsi"/>
          <w:lang w:eastAsia="en-US"/>
        </w:rPr>
      </w:pPr>
    </w:p>
    <w:p w:rsidR="00214B48" w:rsidRPr="002C53E5" w:rsidRDefault="00214B48" w:rsidP="00214B48">
      <w:pPr>
        <w:tabs>
          <w:tab w:val="left" w:pos="2415"/>
        </w:tabs>
        <w:spacing w:after="200" w:line="276" w:lineRule="auto"/>
        <w:ind w:firstLine="426"/>
        <w:rPr>
          <w:rFonts w:eastAsiaTheme="minorHAnsi"/>
          <w:lang w:eastAsia="en-US"/>
        </w:rPr>
      </w:pPr>
    </w:p>
    <w:p w:rsidR="00214B48" w:rsidRPr="002C53E5" w:rsidRDefault="00214B48" w:rsidP="00214B48">
      <w:pPr>
        <w:spacing w:after="200" w:line="276" w:lineRule="auto"/>
        <w:rPr>
          <w:rFonts w:eastAsiaTheme="minorHAnsi"/>
          <w:lang w:eastAsia="en-US"/>
        </w:rPr>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jc w:val="center"/>
        <w:rPr>
          <w:rFonts w:eastAsiaTheme="minorHAnsi"/>
          <w:lang w:eastAsia="en-US"/>
        </w:rPr>
      </w:pPr>
      <w:r w:rsidRPr="002C53E5">
        <w:rPr>
          <w:rFonts w:eastAsiaTheme="minorHAnsi"/>
          <w:lang w:eastAsia="en-US"/>
        </w:rPr>
        <w:t>ИРКУТСКАЯ ОБЛАСТЬ</w:t>
      </w:r>
    </w:p>
    <w:p w:rsidR="00214B48" w:rsidRPr="002C53E5" w:rsidRDefault="00214B48" w:rsidP="00214B48">
      <w:pPr>
        <w:jc w:val="center"/>
        <w:rPr>
          <w:rFonts w:eastAsiaTheme="minorHAnsi"/>
          <w:lang w:eastAsia="en-US"/>
        </w:rPr>
      </w:pPr>
      <w:r w:rsidRPr="002C53E5">
        <w:rPr>
          <w:rFonts w:eastAsiaTheme="minorHAnsi"/>
          <w:lang w:eastAsia="en-US"/>
        </w:rPr>
        <w:t>ОСИНСКИЙ РАЙОН</w:t>
      </w:r>
    </w:p>
    <w:p w:rsidR="00214B48" w:rsidRPr="002C53E5" w:rsidRDefault="00214B48" w:rsidP="00214B48">
      <w:pPr>
        <w:jc w:val="center"/>
        <w:rPr>
          <w:rFonts w:eastAsiaTheme="minorHAnsi"/>
          <w:lang w:eastAsia="en-US"/>
        </w:rPr>
      </w:pPr>
      <w:r w:rsidRPr="002C53E5">
        <w:rPr>
          <w:rFonts w:eastAsiaTheme="minorHAnsi"/>
          <w:lang w:eastAsia="en-US"/>
        </w:rPr>
        <w:t xml:space="preserve">АДМИНИСТРАЦИЯ </w:t>
      </w:r>
    </w:p>
    <w:p w:rsidR="00214B48" w:rsidRPr="002C53E5" w:rsidRDefault="00214B48" w:rsidP="00214B48">
      <w:pPr>
        <w:jc w:val="center"/>
        <w:rPr>
          <w:rFonts w:eastAsiaTheme="minorHAnsi"/>
          <w:lang w:eastAsia="en-US"/>
        </w:rPr>
      </w:pPr>
      <w:r w:rsidRPr="002C53E5">
        <w:rPr>
          <w:rFonts w:eastAsiaTheme="minorHAnsi"/>
          <w:lang w:eastAsia="en-US"/>
        </w:rPr>
        <w:t>МУНИЦИПАЛЬНОГО ОБРАЗОВАНИЯ «МАЙСК»</w:t>
      </w:r>
    </w:p>
    <w:p w:rsidR="00214B48" w:rsidRPr="002C53E5" w:rsidRDefault="00214B48" w:rsidP="00214B48">
      <w:pPr>
        <w:jc w:val="center"/>
        <w:rPr>
          <w:rFonts w:eastAsiaTheme="minorHAnsi"/>
          <w:lang w:eastAsia="en-US"/>
        </w:rPr>
      </w:pPr>
      <w:r w:rsidRPr="002C53E5">
        <w:rPr>
          <w:rFonts w:eastAsiaTheme="minorHAnsi"/>
          <w:lang w:eastAsia="en-US"/>
        </w:rPr>
        <w:t>ПОСТАНОВЛЕНИЕ</w:t>
      </w:r>
    </w:p>
    <w:p w:rsidR="00214B48" w:rsidRPr="002C53E5" w:rsidRDefault="00214B48" w:rsidP="00214B48">
      <w:pPr>
        <w:jc w:val="center"/>
        <w:rPr>
          <w:rFonts w:eastAsiaTheme="minorHAnsi"/>
          <w:lang w:eastAsia="en-US"/>
        </w:rPr>
      </w:pPr>
    </w:p>
    <w:p w:rsidR="00214B48" w:rsidRPr="002C53E5" w:rsidRDefault="00214B48" w:rsidP="00214B48">
      <w:pPr>
        <w:jc w:val="center"/>
        <w:rPr>
          <w:rFonts w:eastAsiaTheme="minorHAnsi"/>
          <w:lang w:eastAsia="en-US"/>
        </w:rPr>
      </w:pPr>
    </w:p>
    <w:p w:rsidR="00214B48" w:rsidRPr="002C53E5" w:rsidRDefault="00214B48" w:rsidP="00214B48">
      <w:pPr>
        <w:tabs>
          <w:tab w:val="center" w:pos="4153"/>
          <w:tab w:val="right" w:pos="8306"/>
        </w:tabs>
      </w:pPr>
      <w:r w:rsidRPr="002C53E5">
        <w:t>от  21 января 2013 г.  № 7                                                                          с. Майск</w:t>
      </w:r>
    </w:p>
    <w:p w:rsidR="00214B48" w:rsidRPr="002C53E5" w:rsidRDefault="00214B48" w:rsidP="00214B48">
      <w:pPr>
        <w:tabs>
          <w:tab w:val="center" w:pos="4153"/>
          <w:tab w:val="right" w:pos="8306"/>
        </w:tabs>
        <w:jc w:val="center"/>
      </w:pPr>
      <w:r w:rsidRPr="002C53E5">
        <w:t xml:space="preserve">                 </w:t>
      </w: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xml:space="preserve">Об индексации размеров должностных </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xml:space="preserve">окладов </w:t>
      </w:r>
      <w:proofErr w:type="gramStart"/>
      <w:r w:rsidRPr="002C53E5">
        <w:rPr>
          <w:rFonts w:eastAsiaTheme="minorHAnsi"/>
          <w:lang w:eastAsia="en-US"/>
        </w:rPr>
        <w:t>технических исполнителей</w:t>
      </w:r>
      <w:proofErr w:type="gramEnd"/>
      <w:r w:rsidRPr="002C53E5">
        <w:rPr>
          <w:rFonts w:eastAsiaTheme="minorHAnsi"/>
          <w:lang w:eastAsia="en-US"/>
        </w:rPr>
        <w:t xml:space="preserve"> и </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вспомогательного персонала</w:t>
      </w: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ind w:firstLine="708"/>
        <w:jc w:val="both"/>
        <w:rPr>
          <w:rFonts w:eastAsiaTheme="minorHAnsi"/>
          <w:lang w:eastAsia="en-US"/>
        </w:rPr>
      </w:pPr>
      <w:r w:rsidRPr="002C53E5">
        <w:rPr>
          <w:rFonts w:eastAsiaTheme="minorHAnsi"/>
          <w:lang w:eastAsia="en-US"/>
        </w:rPr>
        <w:t>В соответствии с Указом Губернатора Иркутской области от 19 ноября 2012г. №366-УГ «Об индексации размеров должностных окладов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Иркутской области и иных государственных органов Иркутской области», руководствуясь статьей 23 Устава муниципального образования «Майск»</w:t>
      </w:r>
    </w:p>
    <w:p w:rsidR="00214B48" w:rsidRPr="002C53E5" w:rsidRDefault="00214B48" w:rsidP="00214B48">
      <w:pPr>
        <w:spacing w:line="276" w:lineRule="auto"/>
        <w:ind w:firstLine="708"/>
        <w:jc w:val="both"/>
        <w:rPr>
          <w:rFonts w:eastAsiaTheme="minorHAnsi"/>
          <w:lang w:eastAsia="en-US"/>
        </w:rPr>
      </w:pPr>
    </w:p>
    <w:p w:rsidR="00214B48" w:rsidRPr="002C53E5" w:rsidRDefault="00214B48" w:rsidP="00214B48">
      <w:pPr>
        <w:spacing w:line="276" w:lineRule="auto"/>
        <w:jc w:val="center"/>
        <w:rPr>
          <w:rFonts w:eastAsiaTheme="minorHAnsi"/>
          <w:lang w:eastAsia="en-US"/>
        </w:rPr>
      </w:pPr>
      <w:r w:rsidRPr="002C53E5">
        <w:rPr>
          <w:rFonts w:eastAsiaTheme="minorHAnsi"/>
          <w:lang w:eastAsia="en-US"/>
        </w:rPr>
        <w:t>ПОСТАНОВЛЯЮ:</w:t>
      </w:r>
    </w:p>
    <w:p w:rsidR="00214B48" w:rsidRPr="002C53E5" w:rsidRDefault="00214B48" w:rsidP="00D76C0F">
      <w:pPr>
        <w:widowControl w:val="0"/>
        <w:numPr>
          <w:ilvl w:val="0"/>
          <w:numId w:val="16"/>
        </w:numPr>
        <w:autoSpaceDE w:val="0"/>
        <w:autoSpaceDN w:val="0"/>
        <w:adjustRightInd w:val="0"/>
        <w:spacing w:after="200" w:line="276" w:lineRule="auto"/>
        <w:contextualSpacing/>
        <w:jc w:val="both"/>
      </w:pPr>
      <w:r w:rsidRPr="002C53E5">
        <w:t xml:space="preserve">Увеличить (проиндексировать) с 1 января 2013 года в 1,15 раза размеры месячных окладов </w:t>
      </w:r>
      <w:proofErr w:type="gramStart"/>
      <w:r w:rsidRPr="002C53E5">
        <w:t>технических исполнителей</w:t>
      </w:r>
      <w:proofErr w:type="gramEnd"/>
      <w:r w:rsidRPr="002C53E5">
        <w:t xml:space="preserve"> и вспомогательного  персонала администрации МО «Майск» в соответствии с замещаемыми ими должностями.</w:t>
      </w:r>
    </w:p>
    <w:p w:rsidR="00214B48" w:rsidRPr="002C53E5" w:rsidRDefault="00214B48" w:rsidP="00D76C0F">
      <w:pPr>
        <w:widowControl w:val="0"/>
        <w:numPr>
          <w:ilvl w:val="0"/>
          <w:numId w:val="16"/>
        </w:numPr>
        <w:autoSpaceDE w:val="0"/>
        <w:autoSpaceDN w:val="0"/>
        <w:adjustRightInd w:val="0"/>
        <w:spacing w:after="200" w:line="276" w:lineRule="auto"/>
        <w:contextualSpacing/>
        <w:jc w:val="both"/>
      </w:pPr>
      <w:r w:rsidRPr="002C53E5">
        <w:t xml:space="preserve">Установить, что при увеличении (индексации) окладов месячного денежного содержания </w:t>
      </w:r>
      <w:proofErr w:type="gramStart"/>
      <w:r w:rsidRPr="002C53E5">
        <w:t>технических исполнителей</w:t>
      </w:r>
      <w:proofErr w:type="gramEnd"/>
      <w:r w:rsidRPr="002C53E5">
        <w:t xml:space="preserve"> и вспомогательного   персонала администрации МО «Майск» размеры месячных окладов в соответствии с замещаемыми ими должностями  подлежат округлению до целого рубля в сторону увеличения.</w:t>
      </w:r>
    </w:p>
    <w:p w:rsidR="00214B48" w:rsidRPr="002C53E5" w:rsidRDefault="00214B48" w:rsidP="00D76C0F">
      <w:pPr>
        <w:widowControl w:val="0"/>
        <w:numPr>
          <w:ilvl w:val="0"/>
          <w:numId w:val="16"/>
        </w:numPr>
        <w:autoSpaceDE w:val="0"/>
        <w:autoSpaceDN w:val="0"/>
        <w:adjustRightInd w:val="0"/>
        <w:spacing w:after="200" w:line="276" w:lineRule="auto"/>
        <w:contextualSpacing/>
        <w:jc w:val="both"/>
      </w:pPr>
      <w:proofErr w:type="gramStart"/>
      <w:r w:rsidRPr="002C53E5">
        <w:t>Контроль  за</w:t>
      </w:r>
      <w:proofErr w:type="gramEnd"/>
      <w:r w:rsidRPr="002C53E5">
        <w:t xml:space="preserve">  исполнением настоящего постановления оставляю за собой.</w:t>
      </w: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jc w:val="both"/>
        <w:rPr>
          <w:rFonts w:eastAsiaTheme="minorHAnsi"/>
          <w:lang w:eastAsia="en-US"/>
        </w:rPr>
      </w:pP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xml:space="preserve">Глава  администрации </w:t>
      </w:r>
    </w:p>
    <w:p w:rsidR="00214B48" w:rsidRPr="002C53E5" w:rsidRDefault="00214B48" w:rsidP="00214B48">
      <w:pPr>
        <w:spacing w:line="276" w:lineRule="auto"/>
        <w:jc w:val="both"/>
        <w:rPr>
          <w:rFonts w:eastAsiaTheme="minorHAnsi"/>
          <w:lang w:eastAsia="en-US"/>
        </w:rPr>
      </w:pPr>
      <w:r w:rsidRPr="002C53E5">
        <w:rPr>
          <w:rFonts w:eastAsiaTheme="minorHAnsi"/>
          <w:lang w:eastAsia="en-US"/>
        </w:rPr>
        <w:t xml:space="preserve">МО «Майск»:                                                                  А.И.Серебренников                                                                               </w:t>
      </w:r>
    </w:p>
    <w:p w:rsidR="00214B48" w:rsidRPr="002C53E5" w:rsidRDefault="00214B48" w:rsidP="00214B48">
      <w:pPr>
        <w:spacing w:after="200" w:line="276" w:lineRule="auto"/>
        <w:rPr>
          <w:rFonts w:eastAsiaTheme="minorHAnsi"/>
          <w:lang w:eastAsia="en-US"/>
        </w:rPr>
      </w:pPr>
    </w:p>
    <w:p w:rsidR="00214B48" w:rsidRPr="002C53E5" w:rsidRDefault="00214B48" w:rsidP="00214B48">
      <w:pPr>
        <w:tabs>
          <w:tab w:val="left" w:pos="7875"/>
        </w:tabs>
      </w:pPr>
    </w:p>
    <w:p w:rsidR="00214B48" w:rsidRDefault="00214B48" w:rsidP="00214B48">
      <w:pPr>
        <w:tabs>
          <w:tab w:val="left" w:pos="7875"/>
        </w:tabs>
      </w:pPr>
    </w:p>
    <w:p w:rsidR="0052558A" w:rsidRDefault="0052558A" w:rsidP="00214B48">
      <w:pPr>
        <w:tabs>
          <w:tab w:val="left" w:pos="7875"/>
        </w:tabs>
      </w:pPr>
    </w:p>
    <w:p w:rsidR="0052558A" w:rsidRDefault="0052558A" w:rsidP="00214B48">
      <w:pPr>
        <w:tabs>
          <w:tab w:val="left" w:pos="7875"/>
        </w:tabs>
      </w:pPr>
    </w:p>
    <w:p w:rsidR="0052558A" w:rsidRDefault="0052558A" w:rsidP="00214B48">
      <w:pPr>
        <w:tabs>
          <w:tab w:val="left" w:pos="7875"/>
        </w:tabs>
      </w:pPr>
    </w:p>
    <w:p w:rsidR="0052558A" w:rsidRDefault="0052558A" w:rsidP="00214B48">
      <w:pPr>
        <w:tabs>
          <w:tab w:val="left" w:pos="7875"/>
        </w:tabs>
      </w:pPr>
    </w:p>
    <w:p w:rsidR="0052558A" w:rsidRDefault="0052558A" w:rsidP="00214B48">
      <w:pPr>
        <w:tabs>
          <w:tab w:val="left" w:pos="7875"/>
        </w:tabs>
      </w:pPr>
    </w:p>
    <w:p w:rsidR="0052558A" w:rsidRDefault="0052558A" w:rsidP="00214B48">
      <w:pPr>
        <w:tabs>
          <w:tab w:val="left" w:pos="7875"/>
        </w:tabs>
      </w:pPr>
    </w:p>
    <w:p w:rsidR="0052558A" w:rsidRPr="002C53E5" w:rsidRDefault="0052558A" w:rsidP="00214B48">
      <w:pPr>
        <w:tabs>
          <w:tab w:val="left" w:pos="7875"/>
        </w:tabs>
      </w:pPr>
    </w:p>
    <w:p w:rsidR="00214B48" w:rsidRPr="002C53E5" w:rsidRDefault="00214B48" w:rsidP="00214B48">
      <w:pPr>
        <w:tabs>
          <w:tab w:val="left" w:pos="7875"/>
        </w:tabs>
      </w:pPr>
    </w:p>
    <w:p w:rsidR="00214B48" w:rsidRPr="002C53E5" w:rsidRDefault="00214B48" w:rsidP="00214B48">
      <w:pPr>
        <w:tabs>
          <w:tab w:val="left" w:pos="7875"/>
        </w:tabs>
      </w:pPr>
    </w:p>
    <w:p w:rsidR="00214B48" w:rsidRPr="002C53E5" w:rsidRDefault="00214B48" w:rsidP="00214B48">
      <w:pPr>
        <w:keepNext/>
        <w:jc w:val="center"/>
        <w:outlineLvl w:val="0"/>
        <w:rPr>
          <w:iCs/>
        </w:rPr>
      </w:pPr>
      <w:r w:rsidRPr="002C53E5">
        <w:rPr>
          <w:iCs/>
        </w:rPr>
        <w:lastRenderedPageBreak/>
        <w:t>РОССИЙСКАЯ  ФЕДЕРАЦИЯ</w:t>
      </w:r>
    </w:p>
    <w:p w:rsidR="00214B48" w:rsidRPr="002C53E5" w:rsidRDefault="00214B48" w:rsidP="00214B48">
      <w:pPr>
        <w:jc w:val="center"/>
      </w:pPr>
      <w:r w:rsidRPr="002C53E5">
        <w:t>ОСИНСКИЙ РАЙОН</w:t>
      </w:r>
    </w:p>
    <w:p w:rsidR="00214B48" w:rsidRPr="002C53E5" w:rsidRDefault="00214B48" w:rsidP="00214B48">
      <w:pPr>
        <w:jc w:val="center"/>
      </w:pPr>
      <w:r w:rsidRPr="002C53E5">
        <w:t>АДМИНИСТРАЦИЯ</w:t>
      </w:r>
    </w:p>
    <w:p w:rsidR="00214B48" w:rsidRPr="002C53E5" w:rsidRDefault="00214B48" w:rsidP="00214B48">
      <w:pPr>
        <w:keepNext/>
        <w:jc w:val="center"/>
        <w:outlineLvl w:val="0"/>
        <w:rPr>
          <w:iCs/>
        </w:rPr>
      </w:pPr>
      <w:r w:rsidRPr="002C53E5">
        <w:rPr>
          <w:iCs/>
        </w:rPr>
        <w:t>МУНИЦИПАЛЬНОГО ОБРАЗОВАНИЯ «МАЙСК»</w:t>
      </w:r>
    </w:p>
    <w:p w:rsidR="00214B48" w:rsidRPr="002C53E5" w:rsidRDefault="00214B48" w:rsidP="00214B48">
      <w:pPr>
        <w:rPr>
          <w:rFonts w:eastAsia="Arial Unicode MS"/>
        </w:rPr>
      </w:pPr>
    </w:p>
    <w:p w:rsidR="00214B48" w:rsidRPr="002C53E5" w:rsidRDefault="00214B48" w:rsidP="00214B48">
      <w:pPr>
        <w:jc w:val="center"/>
        <w:rPr>
          <w:iCs/>
        </w:rPr>
      </w:pPr>
      <w:r w:rsidRPr="002C53E5">
        <w:rPr>
          <w:iCs/>
        </w:rPr>
        <w:t xml:space="preserve">ПОСТАНОВЛЕНИЕ        </w:t>
      </w:r>
    </w:p>
    <w:p w:rsidR="00214B48" w:rsidRPr="002C53E5" w:rsidRDefault="00214B48" w:rsidP="00214B48">
      <w:pPr>
        <w:autoSpaceDE w:val="0"/>
        <w:autoSpaceDN w:val="0"/>
        <w:adjustRightInd w:val="0"/>
        <w:jc w:val="both"/>
      </w:pPr>
    </w:p>
    <w:p w:rsidR="00214B48" w:rsidRPr="002C53E5" w:rsidRDefault="00214B48" w:rsidP="00214B48">
      <w:pPr>
        <w:autoSpaceDE w:val="0"/>
        <w:autoSpaceDN w:val="0"/>
        <w:adjustRightInd w:val="0"/>
        <w:jc w:val="both"/>
        <w:rPr>
          <w:iCs/>
        </w:rPr>
      </w:pPr>
      <w:r w:rsidRPr="002C53E5">
        <w:rPr>
          <w:iCs/>
        </w:rPr>
        <w:t xml:space="preserve">от 22 января </w:t>
      </w:r>
      <w:smartTag w:uri="urn:schemas-microsoft-com:office:smarttags" w:element="metricconverter">
        <w:smartTagPr>
          <w:attr w:name="ProductID" w:val="2013 г"/>
        </w:smartTagPr>
        <w:r w:rsidRPr="002C53E5">
          <w:rPr>
            <w:iCs/>
          </w:rPr>
          <w:t>2013 г</w:t>
        </w:r>
      </w:smartTag>
      <w:r w:rsidR="0052558A">
        <w:rPr>
          <w:iCs/>
        </w:rPr>
        <w:t>.</w:t>
      </w:r>
      <w:r w:rsidR="0052558A">
        <w:rPr>
          <w:iCs/>
        </w:rPr>
        <w:tab/>
      </w:r>
      <w:r w:rsidRPr="002C53E5">
        <w:rPr>
          <w:iCs/>
        </w:rPr>
        <w:t>№ 8</w:t>
      </w:r>
      <w:r w:rsidRPr="002C53E5">
        <w:rPr>
          <w:iCs/>
        </w:rPr>
        <w:tab/>
      </w:r>
      <w:r w:rsidRPr="002C53E5">
        <w:rPr>
          <w:iCs/>
        </w:rPr>
        <w:tab/>
      </w:r>
      <w:r w:rsidRPr="002C53E5">
        <w:rPr>
          <w:iCs/>
        </w:rPr>
        <w:tab/>
      </w:r>
      <w:r w:rsidRPr="002C53E5">
        <w:rPr>
          <w:iCs/>
        </w:rPr>
        <w:tab/>
      </w:r>
      <w:r w:rsidR="0052558A">
        <w:rPr>
          <w:iCs/>
        </w:rPr>
        <w:t xml:space="preserve">                                                        </w:t>
      </w:r>
      <w:r w:rsidRPr="002C53E5">
        <w:rPr>
          <w:iCs/>
        </w:rPr>
        <w:t>с</w:t>
      </w:r>
      <w:proofErr w:type="gramStart"/>
      <w:r w:rsidRPr="002C53E5">
        <w:rPr>
          <w:iCs/>
        </w:rPr>
        <w:t>.М</w:t>
      </w:r>
      <w:proofErr w:type="gramEnd"/>
      <w:r w:rsidRPr="002C53E5">
        <w:rPr>
          <w:iCs/>
        </w:rPr>
        <w:t>айск</w:t>
      </w:r>
    </w:p>
    <w:p w:rsidR="00214B48" w:rsidRPr="002C53E5" w:rsidRDefault="00214B48" w:rsidP="00214B48">
      <w:pPr>
        <w:autoSpaceDE w:val="0"/>
        <w:autoSpaceDN w:val="0"/>
        <w:adjustRightInd w:val="0"/>
        <w:jc w:val="both"/>
        <w:rPr>
          <w:iCs/>
        </w:rPr>
      </w:pPr>
    </w:p>
    <w:p w:rsidR="00214B48" w:rsidRPr="002C53E5" w:rsidRDefault="00214B48" w:rsidP="00214B48">
      <w:r w:rsidRPr="002C53E5">
        <w:t xml:space="preserve">Об утверждении Положения  о платных услугах, </w:t>
      </w:r>
    </w:p>
    <w:p w:rsidR="00214B48" w:rsidRPr="002C53E5" w:rsidRDefault="00214B48" w:rsidP="00214B48">
      <w:r w:rsidRPr="002C53E5">
        <w:t>предоставляемых  МБУК «Майский КДЦ»</w:t>
      </w:r>
    </w:p>
    <w:p w:rsidR="00214B48" w:rsidRPr="002C53E5" w:rsidRDefault="00214B48" w:rsidP="00214B48"/>
    <w:p w:rsidR="00214B48" w:rsidRPr="002C53E5" w:rsidRDefault="00214B48" w:rsidP="00214B48"/>
    <w:p w:rsidR="00214B48" w:rsidRPr="002C53E5" w:rsidRDefault="00214B48" w:rsidP="00214B48">
      <w:pPr>
        <w:jc w:val="both"/>
      </w:pPr>
      <w:r w:rsidRPr="002C53E5">
        <w:t xml:space="preserve">         В соответствии с Гражданским  кодексом, Бюджетным кодексом Российской Федерации, Законом РФ от 09.10.1992 года № 3612-1 «Основы законодательства РФ о культуре»,  Уставом муниципального бюджетного учреждения культуры «</w:t>
      </w:r>
      <w:proofErr w:type="gramStart"/>
      <w:r w:rsidRPr="002C53E5">
        <w:t>Майский</w:t>
      </w:r>
      <w:proofErr w:type="gramEnd"/>
      <w:r w:rsidRPr="002C53E5">
        <w:t xml:space="preserve"> КДЦ», руководствуясь статьей 24 Устава муниципального  образования «Майск»</w:t>
      </w:r>
    </w:p>
    <w:p w:rsidR="00214B48" w:rsidRPr="002C53E5" w:rsidRDefault="00214B48" w:rsidP="00214B48">
      <w:pPr>
        <w:ind w:firstLine="709"/>
        <w:rPr>
          <w:b/>
          <w:bCs/>
        </w:rPr>
      </w:pPr>
      <w:r w:rsidRPr="002C53E5">
        <w:rPr>
          <w:b/>
          <w:bCs/>
        </w:rPr>
        <w:t xml:space="preserve">                                </w:t>
      </w:r>
    </w:p>
    <w:p w:rsidR="00214B48" w:rsidRPr="002C53E5" w:rsidRDefault="00214B48" w:rsidP="00214B48">
      <w:pPr>
        <w:jc w:val="center"/>
        <w:rPr>
          <w:b/>
        </w:rPr>
      </w:pPr>
      <w:r w:rsidRPr="002C53E5">
        <w:rPr>
          <w:b/>
          <w:bCs/>
        </w:rPr>
        <w:t>ПОСТАНОВЛЯЮ</w:t>
      </w:r>
    </w:p>
    <w:p w:rsidR="00214B48" w:rsidRPr="002C53E5" w:rsidRDefault="00214B48" w:rsidP="00214B48">
      <w:pPr>
        <w:ind w:firstLine="709"/>
        <w:jc w:val="center"/>
        <w:rPr>
          <w:b/>
        </w:rPr>
      </w:pPr>
    </w:p>
    <w:p w:rsidR="00214B48" w:rsidRPr="002C53E5" w:rsidRDefault="00214B48" w:rsidP="00D76C0F">
      <w:pPr>
        <w:numPr>
          <w:ilvl w:val="0"/>
          <w:numId w:val="19"/>
        </w:numPr>
        <w:spacing w:after="200" w:line="276" w:lineRule="auto"/>
        <w:ind w:left="0" w:firstLine="709"/>
        <w:contextualSpacing/>
        <w:jc w:val="both"/>
        <w:rPr>
          <w:b/>
        </w:rPr>
      </w:pPr>
      <w:r w:rsidRPr="002C53E5">
        <w:t>Утвердить Положение о</w:t>
      </w:r>
      <w:r w:rsidRPr="002C53E5">
        <w:rPr>
          <w:b/>
        </w:rPr>
        <w:t xml:space="preserve"> </w:t>
      </w:r>
      <w:r w:rsidRPr="002C53E5">
        <w:t xml:space="preserve"> платных услугах, предоставляемых  муниципальным бюджетным  учреждением культуры  «Майский культурно-досуговый центр» </w:t>
      </w:r>
      <w:r w:rsidRPr="002C53E5">
        <w:rPr>
          <w:bCs/>
        </w:rPr>
        <w:t>приложение  № 1</w:t>
      </w:r>
      <w:r w:rsidRPr="002C53E5">
        <w:rPr>
          <w:b/>
          <w:bCs/>
        </w:rPr>
        <w:t>.</w:t>
      </w:r>
      <w:r w:rsidRPr="002C53E5">
        <w:rPr>
          <w:b/>
        </w:rPr>
        <w:t xml:space="preserve"> </w:t>
      </w:r>
    </w:p>
    <w:p w:rsidR="00214B48" w:rsidRPr="002C53E5" w:rsidRDefault="00214B48" w:rsidP="00D76C0F">
      <w:pPr>
        <w:numPr>
          <w:ilvl w:val="0"/>
          <w:numId w:val="19"/>
        </w:numPr>
        <w:spacing w:after="200" w:line="276" w:lineRule="auto"/>
        <w:ind w:left="0" w:firstLine="709"/>
        <w:contextualSpacing/>
        <w:jc w:val="both"/>
      </w:pPr>
      <w:r w:rsidRPr="002C53E5">
        <w:t>Утвердить значение предельных цен (тарифов) на платные услуги МБУК «Майское КДЦ» приложение №2</w:t>
      </w:r>
    </w:p>
    <w:p w:rsidR="00214B48" w:rsidRPr="002C53E5" w:rsidRDefault="00214B48" w:rsidP="00D76C0F">
      <w:pPr>
        <w:numPr>
          <w:ilvl w:val="0"/>
          <w:numId w:val="19"/>
        </w:numPr>
        <w:spacing w:after="200" w:line="276" w:lineRule="auto"/>
        <w:ind w:left="0" w:firstLine="709"/>
        <w:contextualSpacing/>
        <w:jc w:val="both"/>
      </w:pPr>
      <w:r w:rsidRPr="002C53E5">
        <w:t>Постановление вступает в силу со дня его официального опубликования и распространяется  на правоотношения, возникшие с 01.01.2013 года.</w:t>
      </w:r>
    </w:p>
    <w:p w:rsidR="00214B48" w:rsidRPr="002C53E5" w:rsidRDefault="00214B48" w:rsidP="00214B48">
      <w:pPr>
        <w:jc w:val="both"/>
      </w:pPr>
    </w:p>
    <w:p w:rsidR="00214B48" w:rsidRPr="002C53E5" w:rsidRDefault="00214B48" w:rsidP="00214B48">
      <w:pPr>
        <w:jc w:val="both"/>
      </w:pPr>
    </w:p>
    <w:p w:rsidR="00214B48" w:rsidRPr="002C53E5" w:rsidRDefault="00214B48" w:rsidP="00214B48">
      <w:pPr>
        <w:jc w:val="both"/>
      </w:pPr>
    </w:p>
    <w:p w:rsidR="00214B48" w:rsidRPr="002C53E5" w:rsidRDefault="00214B48" w:rsidP="00214B48">
      <w:pPr>
        <w:jc w:val="both"/>
      </w:pPr>
    </w:p>
    <w:p w:rsidR="00214B48" w:rsidRPr="002C53E5" w:rsidRDefault="00214B48" w:rsidP="00214B48">
      <w:pPr>
        <w:jc w:val="both"/>
      </w:pPr>
      <w:r w:rsidRPr="002C53E5">
        <w:t>Глава администрации МО «Майск»</w:t>
      </w:r>
      <w:r w:rsidRPr="002C53E5">
        <w:tab/>
        <w:t xml:space="preserve">     </w:t>
      </w:r>
      <w:r w:rsidRPr="002C53E5">
        <w:tab/>
        <w:t xml:space="preserve">    А.И.Серебренников</w:t>
      </w:r>
    </w:p>
    <w:p w:rsidR="00214B48" w:rsidRPr="002C53E5" w:rsidRDefault="00214B48" w:rsidP="00214B48">
      <w:pPr>
        <w:jc w:val="both"/>
      </w:pPr>
    </w:p>
    <w:p w:rsidR="00214B48" w:rsidRPr="002C53E5" w:rsidRDefault="00214B48" w:rsidP="00214B48">
      <w:pPr>
        <w:jc w:val="both"/>
        <w:rPr>
          <w:b/>
        </w:rPr>
      </w:pPr>
    </w:p>
    <w:p w:rsidR="00214B48" w:rsidRPr="002C53E5" w:rsidRDefault="00214B48" w:rsidP="00214B48">
      <w:pPr>
        <w:jc w:val="center"/>
        <w:rPr>
          <w:color w:val="000000"/>
        </w:rPr>
      </w:pPr>
      <w:r w:rsidRPr="002C53E5">
        <w:rPr>
          <w:color w:val="000000"/>
        </w:rPr>
        <w:t xml:space="preserve">                                                                                </w:t>
      </w:r>
    </w:p>
    <w:p w:rsidR="00214B48" w:rsidRPr="002C53E5" w:rsidRDefault="00214B48" w:rsidP="00214B48">
      <w:pPr>
        <w:jc w:val="center"/>
        <w:rPr>
          <w:color w:val="000000"/>
        </w:rPr>
      </w:pPr>
    </w:p>
    <w:p w:rsidR="00214B48" w:rsidRPr="002C53E5" w:rsidRDefault="00214B48" w:rsidP="00214B48">
      <w:pPr>
        <w:jc w:val="center"/>
        <w:rPr>
          <w:color w:val="000000"/>
        </w:rPr>
      </w:pPr>
    </w:p>
    <w:p w:rsidR="00214B48" w:rsidRPr="002C53E5" w:rsidRDefault="00214B48" w:rsidP="00214B48">
      <w:pPr>
        <w:jc w:val="center"/>
        <w:rPr>
          <w:color w:val="000000"/>
        </w:rPr>
      </w:pPr>
    </w:p>
    <w:p w:rsidR="00214B48" w:rsidRPr="002C53E5" w:rsidRDefault="00214B48" w:rsidP="00214B48">
      <w:pPr>
        <w:jc w:val="center"/>
        <w:rPr>
          <w:color w:val="000000"/>
        </w:rPr>
      </w:pPr>
    </w:p>
    <w:p w:rsidR="00214B48" w:rsidRPr="002C53E5" w:rsidRDefault="00214B48" w:rsidP="00214B48">
      <w:pPr>
        <w:jc w:val="center"/>
        <w:rPr>
          <w:color w:val="000000"/>
        </w:rPr>
      </w:pPr>
    </w:p>
    <w:p w:rsidR="00214B48" w:rsidRPr="002C53E5" w:rsidRDefault="00214B48" w:rsidP="00214B48">
      <w:pPr>
        <w:spacing w:line="276" w:lineRule="auto"/>
        <w:rPr>
          <w:color w:val="000000"/>
        </w:rPr>
      </w:pPr>
      <w:r w:rsidRPr="002C53E5">
        <w:rPr>
          <w:color w:val="000000"/>
        </w:rPr>
        <w:br w:type="page"/>
      </w:r>
    </w:p>
    <w:p w:rsidR="00214B48" w:rsidRPr="002C53E5" w:rsidRDefault="00214B48" w:rsidP="00214B48">
      <w:pPr>
        <w:ind w:left="5954"/>
        <w:rPr>
          <w:color w:val="000000"/>
        </w:rPr>
      </w:pPr>
      <w:r w:rsidRPr="002C53E5">
        <w:rPr>
          <w:color w:val="000000"/>
        </w:rPr>
        <w:lastRenderedPageBreak/>
        <w:t>Приложение № 1</w:t>
      </w:r>
    </w:p>
    <w:p w:rsidR="00214B48" w:rsidRPr="002C53E5" w:rsidRDefault="00214B48" w:rsidP="00214B48">
      <w:pPr>
        <w:ind w:left="5664"/>
        <w:jc w:val="center"/>
        <w:rPr>
          <w:color w:val="000000"/>
        </w:rPr>
      </w:pPr>
      <w:r w:rsidRPr="002C53E5">
        <w:rPr>
          <w:color w:val="000000"/>
        </w:rPr>
        <w:t>к постановлению Главы МО «Майск» от 22.01.2013 г. № 8</w:t>
      </w:r>
    </w:p>
    <w:p w:rsidR="00214B48" w:rsidRPr="002C53E5" w:rsidRDefault="00214B48" w:rsidP="00214B48">
      <w:pPr>
        <w:rPr>
          <w:color w:val="000000"/>
        </w:rPr>
      </w:pPr>
    </w:p>
    <w:p w:rsidR="00214B48" w:rsidRPr="002C53E5" w:rsidRDefault="00214B48" w:rsidP="00214B48">
      <w:pPr>
        <w:jc w:val="center"/>
        <w:rPr>
          <w:color w:val="000000"/>
        </w:rPr>
      </w:pPr>
    </w:p>
    <w:p w:rsidR="00214B48" w:rsidRPr="002C53E5" w:rsidRDefault="00214B48" w:rsidP="00214B48">
      <w:pPr>
        <w:jc w:val="center"/>
        <w:rPr>
          <w:color w:val="000000"/>
        </w:rPr>
      </w:pPr>
      <w:r w:rsidRPr="002C53E5">
        <w:rPr>
          <w:color w:val="000000"/>
        </w:rPr>
        <w:t>ПОЛОЖЕНИЕ</w:t>
      </w:r>
    </w:p>
    <w:p w:rsidR="00214B48" w:rsidRPr="002C53E5" w:rsidRDefault="00214B48" w:rsidP="00214B48">
      <w:pPr>
        <w:jc w:val="center"/>
        <w:rPr>
          <w:color w:val="000000"/>
        </w:rPr>
      </w:pPr>
      <w:r w:rsidRPr="002C53E5">
        <w:rPr>
          <w:color w:val="000000"/>
        </w:rPr>
        <w:t xml:space="preserve">О ПЛАТНЫХ УСЛУГАХ, ПРЕДОСТАВЛЯЕМЫХ </w:t>
      </w:r>
    </w:p>
    <w:p w:rsidR="00214B48" w:rsidRPr="002C53E5" w:rsidRDefault="00214B48" w:rsidP="00214B48">
      <w:pPr>
        <w:jc w:val="center"/>
        <w:rPr>
          <w:color w:val="000000"/>
        </w:rPr>
      </w:pPr>
      <w:r w:rsidRPr="002C53E5">
        <w:rPr>
          <w:color w:val="000000"/>
        </w:rPr>
        <w:t xml:space="preserve">МУНИЦИПАЛЬНЫМ БЮДЖЕТНЫМ  УЧРЕЖДЕНИЕМ КУЛЬТУРЫ </w:t>
      </w:r>
    </w:p>
    <w:p w:rsidR="00214B48" w:rsidRPr="002C53E5" w:rsidRDefault="00214B48" w:rsidP="00214B48">
      <w:pPr>
        <w:jc w:val="center"/>
        <w:rPr>
          <w:color w:val="000000"/>
        </w:rPr>
      </w:pPr>
      <w:r w:rsidRPr="002C53E5">
        <w:rPr>
          <w:color w:val="000000"/>
        </w:rPr>
        <w:t xml:space="preserve">МАЙСКИЙ  КУЛЬТУРНО-ДОСУГОВЫЙ ЦЕНТР </w:t>
      </w:r>
    </w:p>
    <w:p w:rsidR="00214B48" w:rsidRPr="002C53E5" w:rsidRDefault="00214B48" w:rsidP="00214B48">
      <w:pPr>
        <w:jc w:val="center"/>
        <w:rPr>
          <w:color w:val="000000"/>
        </w:rPr>
      </w:pPr>
    </w:p>
    <w:p w:rsidR="00214B48" w:rsidRPr="002C53E5" w:rsidRDefault="00214B48" w:rsidP="00D76C0F">
      <w:pPr>
        <w:numPr>
          <w:ilvl w:val="0"/>
          <w:numId w:val="20"/>
        </w:numPr>
        <w:spacing w:after="200" w:line="276" w:lineRule="auto"/>
        <w:contextualSpacing/>
        <w:rPr>
          <w:color w:val="000000"/>
        </w:rPr>
      </w:pPr>
      <w:r w:rsidRPr="002C53E5">
        <w:rPr>
          <w:color w:val="000000"/>
        </w:rPr>
        <w:t>ОБЩИЕ ПОЛОЖЕНИЯ</w:t>
      </w:r>
    </w:p>
    <w:p w:rsidR="00214B48" w:rsidRPr="002C53E5" w:rsidRDefault="00214B48" w:rsidP="00214B48">
      <w:pPr>
        <w:ind w:firstLine="709"/>
        <w:jc w:val="both"/>
        <w:rPr>
          <w:color w:val="000000"/>
        </w:rPr>
      </w:pPr>
      <w:r w:rsidRPr="002C53E5">
        <w:rPr>
          <w:color w:val="000000"/>
        </w:rPr>
        <w:t>1.1.Настоящее Положение разработано в соответствии с Гражданским  кодексом, Бюджетным кодексом Российской Федерации, Законом РФ от 09.10.1992 года № 3612-1 «Основы законодательства РФ о культуре»,  Уставом МБУК «</w:t>
      </w:r>
      <w:proofErr w:type="gramStart"/>
      <w:r w:rsidRPr="002C53E5">
        <w:rPr>
          <w:color w:val="000000"/>
        </w:rPr>
        <w:t>Майский</w:t>
      </w:r>
      <w:proofErr w:type="gramEnd"/>
      <w:r w:rsidRPr="002C53E5">
        <w:rPr>
          <w:color w:val="000000"/>
        </w:rPr>
        <w:t xml:space="preserve"> КДЦ»  и другими нормативными актами, регулирующими отношения между потребителем и исполнителем при оказании платных услуг в сфере досуговой деятельности. Положение разработано  в целях защиты прав потребителей  культурных услуг, совершенствования правового регулирования деятельности в области культуры, развития платных услуг в сфере культуры.  </w:t>
      </w:r>
    </w:p>
    <w:p w:rsidR="00214B48" w:rsidRPr="002C53E5" w:rsidRDefault="00214B48" w:rsidP="00214B48">
      <w:pPr>
        <w:ind w:firstLine="709"/>
        <w:jc w:val="both"/>
        <w:rPr>
          <w:color w:val="000000"/>
        </w:rPr>
      </w:pPr>
      <w:r w:rsidRPr="002C53E5">
        <w:rPr>
          <w:color w:val="000000"/>
        </w:rPr>
        <w:t xml:space="preserve">Настоящее положение устанавливает порядок планирования, использования, учета и отчетности доходов от оказания платных услуг муниципальным бюджетным    учреждением культуры Майский культурно-досуговый центр (далее по тексту – Учреждение), права и обязанности исполнителей и потребителей  платных услуг. </w:t>
      </w:r>
    </w:p>
    <w:p w:rsidR="00214B48" w:rsidRPr="002C53E5" w:rsidRDefault="00214B48" w:rsidP="00214B48">
      <w:pPr>
        <w:ind w:firstLine="709"/>
        <w:jc w:val="both"/>
        <w:rPr>
          <w:color w:val="000000"/>
        </w:rPr>
      </w:pPr>
      <w:r w:rsidRPr="002C53E5">
        <w:rPr>
          <w:color w:val="000000"/>
        </w:rPr>
        <w:t>1.2. Платные услуги являются частью деятельности муниципального учреждения культуры Майский культурно-досуговый центр (в дальнейшем – Учреждение), регулируются статьей 47 Закона РФ от 09.10.1992 года № 3612-1 «Основы законодательства Российской Федерации о культуре» и не могут быть оказаны  взамен и в рамках основной деятельности, финансируемой из средств бюджета.</w:t>
      </w:r>
    </w:p>
    <w:p w:rsidR="00214B48" w:rsidRPr="002C53E5" w:rsidRDefault="00214B48" w:rsidP="00214B48">
      <w:pPr>
        <w:ind w:firstLine="709"/>
        <w:jc w:val="both"/>
        <w:rPr>
          <w:color w:val="000000"/>
        </w:rPr>
      </w:pPr>
      <w:r w:rsidRPr="002C53E5">
        <w:rPr>
          <w:color w:val="000000"/>
        </w:rPr>
        <w:t>1.3. Платные услуги – это услуги, предоставляемые Учреждением  независимо от ведомственной  подчиненности потребителям для удовлетворения их культурных потребностей.</w:t>
      </w:r>
    </w:p>
    <w:p w:rsidR="00214B48" w:rsidRPr="002C53E5" w:rsidRDefault="00214B48" w:rsidP="00214B48">
      <w:pPr>
        <w:ind w:firstLine="709"/>
        <w:jc w:val="both"/>
        <w:rPr>
          <w:color w:val="000000"/>
        </w:rPr>
      </w:pPr>
      <w:r w:rsidRPr="002C53E5">
        <w:rPr>
          <w:color w:val="000000"/>
        </w:rPr>
        <w:t>1.4. Потребители – это граждане и юридические лица, получающие дополнительные платные  услуги.</w:t>
      </w:r>
    </w:p>
    <w:p w:rsidR="00214B48" w:rsidRPr="002C53E5" w:rsidRDefault="00214B48" w:rsidP="00214B48">
      <w:pPr>
        <w:ind w:firstLine="709"/>
        <w:jc w:val="both"/>
        <w:rPr>
          <w:color w:val="000000"/>
        </w:rPr>
      </w:pPr>
      <w:r w:rsidRPr="002C53E5">
        <w:rPr>
          <w:color w:val="000000"/>
        </w:rPr>
        <w:t xml:space="preserve">1.5. Виды платных услуг определяются в соответствии с направлениями уставной деятельности, </w:t>
      </w:r>
      <w:proofErr w:type="gramStart"/>
      <w:r w:rsidRPr="002C53E5">
        <w:rPr>
          <w:color w:val="000000"/>
        </w:rPr>
        <w:t>согласно Перечня</w:t>
      </w:r>
      <w:proofErr w:type="gramEnd"/>
      <w:r w:rsidRPr="002C53E5">
        <w:rPr>
          <w:color w:val="000000"/>
        </w:rPr>
        <w:t xml:space="preserve"> услуг и сроков их введения, которые ежегодно утверждаются руководителем Учреждения.</w:t>
      </w:r>
    </w:p>
    <w:p w:rsidR="00214B48" w:rsidRPr="002C53E5" w:rsidRDefault="00214B48" w:rsidP="00214B48">
      <w:pPr>
        <w:ind w:firstLine="709"/>
        <w:jc w:val="both"/>
        <w:rPr>
          <w:color w:val="000000"/>
        </w:rPr>
      </w:pPr>
      <w:r w:rsidRPr="002C53E5">
        <w:rPr>
          <w:color w:val="000000"/>
        </w:rPr>
        <w:t>1.6. Цены на платные услуги, включая цены на билеты, Учреждение устанавливает самостоятельно и утверждает постановлением глав администрации МО «Майск», кроме случаев, когда предусмотрено государственное регулирование цен (тарифов) на отдельные виды услуг.</w:t>
      </w:r>
    </w:p>
    <w:p w:rsidR="00214B48" w:rsidRPr="002C53E5" w:rsidRDefault="00214B48" w:rsidP="00214B48">
      <w:pPr>
        <w:ind w:firstLine="709"/>
        <w:jc w:val="both"/>
        <w:rPr>
          <w:color w:val="000000"/>
        </w:rPr>
      </w:pPr>
      <w:r w:rsidRPr="002C53E5">
        <w:rPr>
          <w:color w:val="000000"/>
        </w:rPr>
        <w:t xml:space="preserve">1.7. Стоимость платных услуг может быть пересмотрена по инициативе Учреждения при представлении Главе администрации МО «Майск» экономического обоснования необходимости изменения стоимости по каждому виду услуг. </w:t>
      </w:r>
    </w:p>
    <w:p w:rsidR="00214B48" w:rsidRPr="002C53E5" w:rsidRDefault="00214B48" w:rsidP="00214B48">
      <w:pPr>
        <w:ind w:firstLine="709"/>
        <w:jc w:val="both"/>
        <w:rPr>
          <w:color w:val="000000"/>
        </w:rPr>
      </w:pPr>
    </w:p>
    <w:p w:rsidR="00214B48" w:rsidRPr="002C53E5" w:rsidRDefault="00214B48" w:rsidP="00D76C0F">
      <w:pPr>
        <w:numPr>
          <w:ilvl w:val="0"/>
          <w:numId w:val="20"/>
        </w:numPr>
        <w:spacing w:after="200" w:line="276" w:lineRule="auto"/>
        <w:contextualSpacing/>
        <w:rPr>
          <w:color w:val="000000"/>
        </w:rPr>
      </w:pPr>
      <w:r w:rsidRPr="002C53E5">
        <w:rPr>
          <w:color w:val="000000"/>
        </w:rPr>
        <w:t>ВИДЫ ПЛАТНЫХ УСЛУГ</w:t>
      </w:r>
    </w:p>
    <w:p w:rsidR="00214B48" w:rsidRPr="002C53E5" w:rsidRDefault="00214B48" w:rsidP="00214B48">
      <w:pPr>
        <w:ind w:firstLine="709"/>
        <w:jc w:val="both"/>
        <w:rPr>
          <w:color w:val="000000"/>
        </w:rPr>
      </w:pPr>
      <w:r w:rsidRPr="002C53E5">
        <w:rPr>
          <w:color w:val="000000"/>
        </w:rPr>
        <w:t>2.1. Учреждение не может оказывать платные услуги взамен объёмов основной деятельности, финансируемой за счёт бюджетных средств.</w:t>
      </w:r>
    </w:p>
    <w:p w:rsidR="00214B48" w:rsidRPr="002C53E5" w:rsidRDefault="00214B48" w:rsidP="00214B48">
      <w:pPr>
        <w:ind w:firstLine="709"/>
        <w:jc w:val="both"/>
        <w:rPr>
          <w:color w:val="000000"/>
        </w:rPr>
      </w:pPr>
      <w:r w:rsidRPr="002C53E5">
        <w:rPr>
          <w:color w:val="000000"/>
        </w:rPr>
        <w:t>2.2.   К платным  услугам, предоставляемым Учреждением, относятся:</w:t>
      </w:r>
    </w:p>
    <w:p w:rsidR="00214B48" w:rsidRPr="002C53E5" w:rsidRDefault="00214B48" w:rsidP="00214B48">
      <w:pPr>
        <w:jc w:val="both"/>
        <w:rPr>
          <w:color w:val="000000"/>
        </w:rPr>
      </w:pPr>
      <w:r w:rsidRPr="002C53E5">
        <w:rPr>
          <w:color w:val="000000"/>
        </w:rPr>
        <w:t>- занятия в кабинетах и помещениях  Учреждения: школы, курсы, студии, кружки, любительские объединения и клубы по интересам;</w:t>
      </w:r>
    </w:p>
    <w:p w:rsidR="00214B48" w:rsidRPr="002C53E5" w:rsidRDefault="00214B48" w:rsidP="00214B48">
      <w:pPr>
        <w:jc w:val="both"/>
        <w:rPr>
          <w:color w:val="000000"/>
        </w:rPr>
      </w:pPr>
      <w:r w:rsidRPr="002C53E5">
        <w:rPr>
          <w:color w:val="000000"/>
        </w:rPr>
        <w:t>- вечера отдыха, театрализованные праздники, дискотеки, спектакли, концерты коллективов художественной самодеятельности,  выставки и выставки – продажи;</w:t>
      </w:r>
    </w:p>
    <w:p w:rsidR="00214B48" w:rsidRPr="002C53E5" w:rsidRDefault="00214B48" w:rsidP="00214B48">
      <w:pPr>
        <w:jc w:val="both"/>
        <w:rPr>
          <w:color w:val="000000"/>
        </w:rPr>
      </w:pPr>
      <w:r w:rsidRPr="002C53E5">
        <w:rPr>
          <w:color w:val="000000"/>
        </w:rPr>
        <w:t xml:space="preserve">-  занятия в спортивных залах и на других спортивных площадках; </w:t>
      </w:r>
    </w:p>
    <w:p w:rsidR="00214B48" w:rsidRPr="002C53E5" w:rsidRDefault="00214B48" w:rsidP="00214B48">
      <w:pPr>
        <w:jc w:val="both"/>
        <w:rPr>
          <w:color w:val="000000"/>
        </w:rPr>
      </w:pPr>
      <w:r w:rsidRPr="002C53E5">
        <w:rPr>
          <w:color w:val="000000"/>
        </w:rPr>
        <w:t xml:space="preserve">- занятия в группах по укреплению здоровья (фитнес, единоборства и других); </w:t>
      </w:r>
    </w:p>
    <w:p w:rsidR="00214B48" w:rsidRPr="002C53E5" w:rsidRDefault="00214B48" w:rsidP="00214B48">
      <w:pPr>
        <w:jc w:val="both"/>
        <w:rPr>
          <w:color w:val="000000"/>
        </w:rPr>
      </w:pPr>
      <w:r w:rsidRPr="002C53E5">
        <w:rPr>
          <w:color w:val="000000"/>
        </w:rPr>
        <w:t xml:space="preserve">- проведение спортивно-массовых мероприятий, спортивных праздников; </w:t>
      </w:r>
    </w:p>
    <w:p w:rsidR="00214B48" w:rsidRPr="002C53E5" w:rsidRDefault="00214B48" w:rsidP="00214B48">
      <w:pPr>
        <w:jc w:val="both"/>
        <w:rPr>
          <w:color w:val="000000"/>
        </w:rPr>
      </w:pPr>
      <w:r w:rsidRPr="002C53E5">
        <w:rPr>
          <w:color w:val="000000"/>
        </w:rPr>
        <w:lastRenderedPageBreak/>
        <w:t>- выдача информационных, методических и сценарных материалов;</w:t>
      </w:r>
    </w:p>
    <w:p w:rsidR="00214B48" w:rsidRPr="002C53E5" w:rsidRDefault="00214B48" w:rsidP="00214B48">
      <w:pPr>
        <w:jc w:val="both"/>
        <w:rPr>
          <w:color w:val="000000"/>
        </w:rPr>
      </w:pPr>
      <w:r w:rsidRPr="002C53E5">
        <w:rPr>
          <w:color w:val="000000"/>
        </w:rPr>
        <w:t>- фотокопирование, ксерокопирование, звукозапись;</w:t>
      </w:r>
    </w:p>
    <w:p w:rsidR="00214B48" w:rsidRPr="002C53E5" w:rsidRDefault="00214B48" w:rsidP="00214B48">
      <w:pPr>
        <w:jc w:val="both"/>
        <w:rPr>
          <w:color w:val="000000"/>
        </w:rPr>
      </w:pPr>
      <w:r w:rsidRPr="002C53E5">
        <w:rPr>
          <w:color w:val="000000"/>
        </w:rPr>
        <w:t>- предоставление помещений  для проведения занятий, соревнований, мероприятий;</w:t>
      </w:r>
    </w:p>
    <w:p w:rsidR="00214B48" w:rsidRPr="002C53E5" w:rsidRDefault="00214B48" w:rsidP="00214B48">
      <w:pPr>
        <w:jc w:val="both"/>
        <w:rPr>
          <w:color w:val="000000"/>
        </w:rPr>
      </w:pPr>
      <w:r w:rsidRPr="002C53E5">
        <w:rPr>
          <w:color w:val="000000"/>
        </w:rPr>
        <w:t>- экскурсионно –  туристическая деятельность;</w:t>
      </w:r>
    </w:p>
    <w:p w:rsidR="00214B48" w:rsidRPr="002C53E5" w:rsidRDefault="00214B48" w:rsidP="00214B48">
      <w:pPr>
        <w:jc w:val="both"/>
        <w:rPr>
          <w:color w:val="000000"/>
        </w:rPr>
      </w:pPr>
      <w:r w:rsidRPr="002C53E5">
        <w:rPr>
          <w:color w:val="000000"/>
        </w:rPr>
        <w:t>-  бытовые  и другие  услуги.</w:t>
      </w:r>
    </w:p>
    <w:p w:rsidR="00214B48" w:rsidRPr="002C53E5" w:rsidRDefault="00214B48" w:rsidP="00214B48">
      <w:pPr>
        <w:ind w:firstLine="709"/>
        <w:jc w:val="both"/>
        <w:rPr>
          <w:color w:val="000000"/>
        </w:rPr>
      </w:pPr>
      <w:r w:rsidRPr="002C53E5">
        <w:rPr>
          <w:color w:val="000000"/>
        </w:rPr>
        <w:t>2.3. Перечень платных услуг с указанием количественных и временных рамок, стоимости услуги утверждается постановлением главы администрации МО «Майск»  при утверждении муниципального задания  на год.</w:t>
      </w:r>
    </w:p>
    <w:p w:rsidR="00214B48" w:rsidRPr="002C53E5" w:rsidRDefault="00214B48" w:rsidP="00214B48">
      <w:pPr>
        <w:ind w:firstLine="709"/>
        <w:jc w:val="both"/>
        <w:rPr>
          <w:color w:val="000000"/>
        </w:rPr>
      </w:pPr>
    </w:p>
    <w:p w:rsidR="00214B48" w:rsidRPr="002C53E5" w:rsidRDefault="00214B48" w:rsidP="00D76C0F">
      <w:pPr>
        <w:numPr>
          <w:ilvl w:val="0"/>
          <w:numId w:val="20"/>
        </w:numPr>
        <w:spacing w:after="200" w:line="276" w:lineRule="auto"/>
        <w:contextualSpacing/>
        <w:rPr>
          <w:color w:val="000000"/>
        </w:rPr>
      </w:pPr>
      <w:r w:rsidRPr="002C53E5">
        <w:rPr>
          <w:color w:val="000000"/>
        </w:rPr>
        <w:t>ПОРЯДОК ПЛАНИРОВАНИЯ И ИСПОЛЬЗОВАНИЯ ДОХОДОВ ОТ ОКАЗАНИЯ ПЛАТНЫХ УСЛУГ</w:t>
      </w:r>
    </w:p>
    <w:p w:rsidR="00214B48" w:rsidRPr="002C53E5" w:rsidRDefault="00214B48" w:rsidP="00214B48">
      <w:pPr>
        <w:ind w:firstLine="709"/>
        <w:jc w:val="both"/>
        <w:rPr>
          <w:color w:val="000000"/>
        </w:rPr>
      </w:pPr>
      <w:r w:rsidRPr="002C53E5">
        <w:rPr>
          <w:color w:val="000000"/>
        </w:rPr>
        <w:t>3.1. Учреждение самостоятельно определяет перечень платных услуг и сроки их введения..</w:t>
      </w:r>
    </w:p>
    <w:p w:rsidR="00214B48" w:rsidRPr="002C53E5" w:rsidRDefault="00214B48" w:rsidP="00214B48">
      <w:pPr>
        <w:ind w:firstLine="709"/>
        <w:jc w:val="both"/>
        <w:rPr>
          <w:color w:val="000000"/>
        </w:rPr>
      </w:pPr>
      <w:r w:rsidRPr="002C53E5">
        <w:rPr>
          <w:color w:val="000000"/>
        </w:rPr>
        <w:t>3.2. Учреждение ведет учет предоставляемых платных услуг в соответствии с Инструкцией по бухгалтерскому учету в учреждении.</w:t>
      </w:r>
    </w:p>
    <w:p w:rsidR="00214B48" w:rsidRPr="002C53E5" w:rsidRDefault="00214B48" w:rsidP="00214B48">
      <w:pPr>
        <w:ind w:firstLine="709"/>
        <w:jc w:val="both"/>
        <w:rPr>
          <w:color w:val="000000"/>
        </w:rPr>
      </w:pPr>
      <w:r w:rsidRPr="002C53E5">
        <w:rPr>
          <w:color w:val="000000"/>
        </w:rPr>
        <w:t>3.3. Учреждение ежегодно самостоятельно составляет смету доходов и расходов от оказания платных услуг.</w:t>
      </w:r>
    </w:p>
    <w:p w:rsidR="00214B48" w:rsidRPr="002C53E5" w:rsidRDefault="00214B48" w:rsidP="00214B48">
      <w:pPr>
        <w:ind w:firstLine="709"/>
        <w:jc w:val="both"/>
        <w:rPr>
          <w:color w:val="000000"/>
        </w:rPr>
      </w:pPr>
      <w:r w:rsidRPr="002C53E5">
        <w:rPr>
          <w:color w:val="000000"/>
        </w:rPr>
        <w:t xml:space="preserve">3.4. Доходы от платных услуг планируются Учреждением исходя из базы предыдущего года с учётом ожидаемого роста физических объёмов и индекса роста цен на услуги.  </w:t>
      </w:r>
    </w:p>
    <w:p w:rsidR="00214B48" w:rsidRPr="002C53E5" w:rsidRDefault="00214B48" w:rsidP="00214B48">
      <w:pPr>
        <w:ind w:firstLine="709"/>
        <w:jc w:val="both"/>
        <w:rPr>
          <w:color w:val="000000"/>
        </w:rPr>
      </w:pPr>
      <w:r w:rsidRPr="002C53E5">
        <w:rPr>
          <w:color w:val="000000"/>
        </w:rPr>
        <w:t xml:space="preserve">3.5. Доходы планируются по каждому виду платных услуг. </w:t>
      </w:r>
    </w:p>
    <w:p w:rsidR="00214B48" w:rsidRPr="002C53E5" w:rsidRDefault="00214B48" w:rsidP="00214B48">
      <w:pPr>
        <w:ind w:firstLine="709"/>
        <w:jc w:val="both"/>
        <w:rPr>
          <w:color w:val="000000"/>
        </w:rPr>
      </w:pPr>
      <w:r w:rsidRPr="002C53E5">
        <w:rPr>
          <w:color w:val="000000"/>
        </w:rPr>
        <w:t>3.6. Планирование сметы доходов и расходов, полученных от оказания платных услуг, а также её исполнение осуществляется по кодам экономической классификации расходов бюджетов Российской Федерации.</w:t>
      </w:r>
    </w:p>
    <w:p w:rsidR="00214B48" w:rsidRPr="002C53E5" w:rsidRDefault="00214B48" w:rsidP="00214B48">
      <w:pPr>
        <w:ind w:firstLine="709"/>
        <w:jc w:val="both"/>
        <w:rPr>
          <w:color w:val="000000"/>
        </w:rPr>
      </w:pPr>
      <w:r w:rsidRPr="002C53E5">
        <w:rPr>
          <w:color w:val="000000"/>
        </w:rPr>
        <w:t>3.7. К смете доходов и расходов прилагаются:</w:t>
      </w:r>
    </w:p>
    <w:p w:rsidR="00214B48" w:rsidRPr="002C53E5" w:rsidRDefault="00214B48" w:rsidP="00214B48">
      <w:pPr>
        <w:jc w:val="both"/>
        <w:rPr>
          <w:color w:val="000000"/>
        </w:rPr>
      </w:pPr>
      <w:r w:rsidRPr="002C53E5">
        <w:rPr>
          <w:color w:val="000000"/>
        </w:rPr>
        <w:t>- расчёт стоимости предоставляемых услуг, утверждённый в установленном порядке;</w:t>
      </w:r>
    </w:p>
    <w:p w:rsidR="00214B48" w:rsidRPr="002C53E5" w:rsidRDefault="00214B48" w:rsidP="00214B48">
      <w:pPr>
        <w:jc w:val="both"/>
        <w:rPr>
          <w:color w:val="000000"/>
        </w:rPr>
      </w:pPr>
      <w:r w:rsidRPr="002C53E5">
        <w:rPr>
          <w:color w:val="000000"/>
        </w:rPr>
        <w:t>- расшифровки расходов с расчётами по каждой статье;</w:t>
      </w:r>
    </w:p>
    <w:p w:rsidR="00214B48" w:rsidRPr="002C53E5" w:rsidRDefault="00214B48" w:rsidP="00214B48">
      <w:pPr>
        <w:jc w:val="both"/>
        <w:rPr>
          <w:color w:val="000000"/>
        </w:rPr>
      </w:pPr>
      <w:r w:rsidRPr="002C53E5">
        <w:rPr>
          <w:color w:val="000000"/>
        </w:rPr>
        <w:t>- основные показатели работы Учреждения.</w:t>
      </w:r>
    </w:p>
    <w:p w:rsidR="00214B48" w:rsidRPr="002C53E5" w:rsidRDefault="00214B48" w:rsidP="00214B48">
      <w:pPr>
        <w:ind w:firstLine="709"/>
        <w:jc w:val="both"/>
        <w:rPr>
          <w:color w:val="000000"/>
        </w:rPr>
      </w:pPr>
      <w:r w:rsidRPr="002C53E5">
        <w:rPr>
          <w:color w:val="000000"/>
        </w:rPr>
        <w:t xml:space="preserve">3.8. Денежные средства, полученные Учреждением, являются источником дополнительных доходов, и расходуются только на нужды учреждения. </w:t>
      </w:r>
    </w:p>
    <w:p w:rsidR="00214B48" w:rsidRPr="002C53E5" w:rsidRDefault="00214B48" w:rsidP="00214B48">
      <w:pPr>
        <w:ind w:firstLine="709"/>
        <w:jc w:val="both"/>
        <w:rPr>
          <w:color w:val="000000"/>
        </w:rPr>
      </w:pPr>
      <w:r w:rsidRPr="002C53E5">
        <w:rPr>
          <w:color w:val="000000"/>
        </w:rPr>
        <w:t xml:space="preserve">3.9. Доходы от оказания платных услуг направляются на возмещение материальных активов, расчетов по обязательствам (заключенным договорам) с юридическими и физическими лицами, выплату заработной платы, надбавок, доплат и других выплат стимулирующего характера и иные расходы в соответствии со сметой расходов и другими существующими нормативными актами. </w:t>
      </w:r>
    </w:p>
    <w:p w:rsidR="00214B48" w:rsidRPr="002C53E5" w:rsidRDefault="00214B48" w:rsidP="00214B48">
      <w:pPr>
        <w:ind w:firstLine="709"/>
        <w:jc w:val="both"/>
        <w:rPr>
          <w:color w:val="000000"/>
        </w:rPr>
      </w:pPr>
      <w:r w:rsidRPr="002C53E5">
        <w:rPr>
          <w:color w:val="000000"/>
        </w:rPr>
        <w:t>3.10. Поступление средств из внебюджетных источников не является основанием для уменьшения бюджетных ассигнований Учреждения.</w:t>
      </w:r>
    </w:p>
    <w:p w:rsidR="00214B48" w:rsidRPr="002C53E5" w:rsidRDefault="00214B48" w:rsidP="00214B48">
      <w:pPr>
        <w:ind w:firstLine="709"/>
        <w:jc w:val="both"/>
        <w:rPr>
          <w:color w:val="000000"/>
        </w:rPr>
      </w:pPr>
    </w:p>
    <w:p w:rsidR="00214B48" w:rsidRPr="002C53E5" w:rsidRDefault="00214B48" w:rsidP="00D76C0F">
      <w:pPr>
        <w:numPr>
          <w:ilvl w:val="0"/>
          <w:numId w:val="20"/>
        </w:numPr>
        <w:spacing w:after="200" w:line="276" w:lineRule="auto"/>
        <w:contextualSpacing/>
        <w:rPr>
          <w:color w:val="000000"/>
        </w:rPr>
      </w:pPr>
      <w:r w:rsidRPr="002C53E5">
        <w:rPr>
          <w:color w:val="000000"/>
        </w:rPr>
        <w:t>ОСНОВНЫЕ ПРАВА И ОБЯЗАННОСТИ  УЧРЕЖДЕНИЯ</w:t>
      </w:r>
    </w:p>
    <w:p w:rsidR="00214B48" w:rsidRPr="002C53E5" w:rsidRDefault="00214B48" w:rsidP="00214B48">
      <w:pPr>
        <w:ind w:left="120" w:right="120"/>
        <w:jc w:val="both"/>
      </w:pPr>
      <w:r w:rsidRPr="002C53E5">
        <w:t xml:space="preserve">          4.1. Учреждение  имеет право: </w:t>
      </w:r>
    </w:p>
    <w:p w:rsidR="00214B48" w:rsidRPr="002C53E5" w:rsidRDefault="00214B48" w:rsidP="00214B48">
      <w:pPr>
        <w:ind w:left="120" w:right="120"/>
        <w:jc w:val="both"/>
      </w:pPr>
      <w:r w:rsidRPr="002C53E5">
        <w:t>- рекламировать свою деятельность по предоставлению услуг;</w:t>
      </w:r>
    </w:p>
    <w:p w:rsidR="00214B48" w:rsidRPr="002C53E5" w:rsidRDefault="00214B48" w:rsidP="00214B48">
      <w:pPr>
        <w:ind w:left="120" w:right="120"/>
        <w:jc w:val="both"/>
      </w:pPr>
      <w:r w:rsidRPr="002C53E5">
        <w:t xml:space="preserve">-  выбирать способ исполнения услуг; </w:t>
      </w:r>
    </w:p>
    <w:p w:rsidR="00214B48" w:rsidRPr="002C53E5" w:rsidRDefault="00214B48" w:rsidP="00214B48">
      <w:pPr>
        <w:ind w:left="120" w:right="120"/>
        <w:jc w:val="both"/>
      </w:pPr>
      <w:r w:rsidRPr="002C53E5">
        <w:t xml:space="preserve">-  согласовывать условия договоров на оказание услуг с потребителями; </w:t>
      </w:r>
    </w:p>
    <w:p w:rsidR="00214B48" w:rsidRPr="002C53E5" w:rsidRDefault="00214B48" w:rsidP="00214B48">
      <w:pPr>
        <w:ind w:left="120" w:right="120"/>
        <w:jc w:val="both"/>
      </w:pPr>
      <w:r w:rsidRPr="002C53E5">
        <w:t>- получать информацию от органов государственной власти и органов местного самоуправления о нормах и правилах оказания услуг</w:t>
      </w:r>
    </w:p>
    <w:p w:rsidR="00214B48" w:rsidRPr="002C53E5" w:rsidRDefault="00214B48" w:rsidP="00214B48">
      <w:pPr>
        <w:ind w:left="120" w:right="120"/>
        <w:jc w:val="both"/>
      </w:pPr>
      <w:r w:rsidRPr="002C53E5">
        <w:t xml:space="preserve">         4.2. Учреждение  обязано: </w:t>
      </w:r>
    </w:p>
    <w:p w:rsidR="00214B48" w:rsidRPr="002C53E5" w:rsidRDefault="00214B48" w:rsidP="00214B48">
      <w:pPr>
        <w:ind w:left="120" w:right="120"/>
        <w:jc w:val="both"/>
      </w:pPr>
      <w:r w:rsidRPr="002C53E5">
        <w:t xml:space="preserve">- доводить необходимую информацию о предоставляемых им услугах; </w:t>
      </w:r>
    </w:p>
    <w:p w:rsidR="00214B48" w:rsidRPr="002C53E5" w:rsidRDefault="00214B48" w:rsidP="00214B48">
      <w:pPr>
        <w:ind w:left="120" w:right="120"/>
        <w:jc w:val="both"/>
      </w:pPr>
      <w:r w:rsidRPr="002C53E5">
        <w:t xml:space="preserve">-  выполнять услуги с высоким качеством и в полном объеме, в том числе по договору; </w:t>
      </w:r>
    </w:p>
    <w:p w:rsidR="00214B48" w:rsidRPr="002C53E5" w:rsidRDefault="00214B48" w:rsidP="00214B48">
      <w:pPr>
        <w:ind w:left="120" w:right="120"/>
        <w:jc w:val="both"/>
      </w:pPr>
      <w:r w:rsidRPr="002C53E5">
        <w:t xml:space="preserve">- не навязывать потребителю предоставление дополнительных услуг, а также обуславливать приобретение одних услуг обязательным приобретением других; </w:t>
      </w:r>
    </w:p>
    <w:p w:rsidR="00214B48" w:rsidRPr="002C53E5" w:rsidRDefault="00214B48" w:rsidP="00214B48">
      <w:pPr>
        <w:ind w:left="120" w:right="120"/>
        <w:jc w:val="both"/>
      </w:pPr>
      <w:r w:rsidRPr="002C53E5">
        <w:t xml:space="preserve">- возмещать материальный и моральный ущерб потребителю вследствие некачественного оказания услуг; </w:t>
      </w:r>
    </w:p>
    <w:p w:rsidR="00214B48" w:rsidRPr="002C53E5" w:rsidRDefault="00214B48" w:rsidP="00214B48">
      <w:pPr>
        <w:ind w:left="120" w:right="120"/>
        <w:jc w:val="both"/>
      </w:pPr>
      <w:r w:rsidRPr="002C53E5">
        <w:t xml:space="preserve">- предупреждать об условиях, при которых наступает опасность нанесения ущерба здоровью людей или имуществу в процессе оказания услуг. </w:t>
      </w:r>
    </w:p>
    <w:p w:rsidR="00214B48" w:rsidRPr="002C53E5" w:rsidRDefault="00214B48" w:rsidP="00214B48">
      <w:pPr>
        <w:ind w:firstLine="709"/>
        <w:jc w:val="both"/>
        <w:rPr>
          <w:color w:val="000000"/>
        </w:rPr>
      </w:pPr>
      <w:r w:rsidRPr="002C53E5">
        <w:rPr>
          <w:color w:val="000000"/>
        </w:rPr>
        <w:lastRenderedPageBreak/>
        <w:t>4.3. Учреждение обязано обеспечить пользователей  услуг наглядной и достоверной информацией:</w:t>
      </w:r>
    </w:p>
    <w:p w:rsidR="00214B48" w:rsidRPr="002C53E5" w:rsidRDefault="00214B48" w:rsidP="00214B48">
      <w:pPr>
        <w:ind w:firstLine="709"/>
        <w:jc w:val="both"/>
        <w:rPr>
          <w:color w:val="000000"/>
        </w:rPr>
      </w:pPr>
      <w:r w:rsidRPr="002C53E5">
        <w:rPr>
          <w:color w:val="000000"/>
        </w:rPr>
        <w:t>- о видах платных услуг;</w:t>
      </w:r>
    </w:p>
    <w:p w:rsidR="00214B48" w:rsidRPr="002C53E5" w:rsidRDefault="00214B48" w:rsidP="00214B48">
      <w:pPr>
        <w:ind w:firstLine="709"/>
        <w:jc w:val="both"/>
        <w:rPr>
          <w:color w:val="000000"/>
        </w:rPr>
      </w:pPr>
      <w:r w:rsidRPr="002C53E5">
        <w:rPr>
          <w:color w:val="000000"/>
        </w:rPr>
        <w:t>- об условиях предоставления платных услуг и ценах на них;</w:t>
      </w:r>
    </w:p>
    <w:p w:rsidR="00214B48" w:rsidRPr="002C53E5" w:rsidRDefault="00214B48" w:rsidP="00214B48">
      <w:pPr>
        <w:ind w:firstLine="709"/>
        <w:jc w:val="both"/>
        <w:rPr>
          <w:color w:val="000000"/>
        </w:rPr>
      </w:pPr>
      <w:r w:rsidRPr="002C53E5">
        <w:rPr>
          <w:color w:val="000000"/>
        </w:rPr>
        <w:t>- о льготах для отдельных категорий граждан.</w:t>
      </w:r>
    </w:p>
    <w:p w:rsidR="00214B48" w:rsidRPr="002C53E5" w:rsidRDefault="00214B48" w:rsidP="00214B48">
      <w:pPr>
        <w:ind w:firstLine="709"/>
        <w:jc w:val="both"/>
      </w:pPr>
      <w:r w:rsidRPr="002C53E5">
        <w:t xml:space="preserve">4.4. Учреждение создает условия для предоставления  платных услуг в соответствии с Уставом, осуществляет </w:t>
      </w:r>
      <w:proofErr w:type="gramStart"/>
      <w:r w:rsidRPr="002C53E5">
        <w:t>контроль за</w:t>
      </w:r>
      <w:proofErr w:type="gramEnd"/>
      <w:r w:rsidRPr="002C53E5">
        <w:t xml:space="preserve"> качеством оказываемых услуг, создает условия для реализации платных услуг в сфере культуры, гарантируя при этом охрану жизни и безопасность здоровья потребителя. </w:t>
      </w:r>
    </w:p>
    <w:p w:rsidR="00214B48" w:rsidRPr="002C53E5" w:rsidRDefault="00214B48" w:rsidP="00214B48">
      <w:pPr>
        <w:jc w:val="both"/>
        <w:rPr>
          <w:color w:val="000000"/>
        </w:rPr>
      </w:pPr>
      <w:r w:rsidRPr="002C53E5">
        <w:rPr>
          <w:color w:val="000000"/>
        </w:rPr>
        <w:t xml:space="preserve">           4.5.  Платные услуги осуществляются штатной численностью работников учреждения, либо привлеченными специалистами. Работа по оказанию платных услуг сотрудниками учреждения должна осуществляться в свободное от основной работы время.</w:t>
      </w:r>
    </w:p>
    <w:p w:rsidR="00214B48" w:rsidRPr="002C53E5" w:rsidRDefault="00214B48" w:rsidP="00214B48">
      <w:pPr>
        <w:jc w:val="both"/>
        <w:rPr>
          <w:color w:val="000000"/>
        </w:rPr>
      </w:pPr>
      <w:r w:rsidRPr="002C53E5">
        <w:rPr>
          <w:color w:val="000000"/>
        </w:rPr>
        <w:t>Учреждение культуры заключает трудовые договоры, договоры – подряда с физическими лицами на деятельность по предоставлению платных услуг, которыми регламентируются условия и сроки предоставления услуг, условия работы порядок расчетов, права, обязанности и ответственность сторон.</w:t>
      </w:r>
    </w:p>
    <w:p w:rsidR="00214B48" w:rsidRPr="002C53E5" w:rsidRDefault="00214B48" w:rsidP="00214B48">
      <w:pPr>
        <w:jc w:val="both"/>
        <w:rPr>
          <w:color w:val="000000"/>
        </w:rPr>
      </w:pPr>
      <w:r w:rsidRPr="002C53E5">
        <w:rPr>
          <w:color w:val="000000"/>
        </w:rPr>
        <w:t xml:space="preserve">           4.6. Учреждение заключает гражданско-правовые договоры с потребителями  платных услуг, которыми регламентируются условия и сроки получения услуг, порядок расчетов, права, обязанности и ответственность сторон.  Оплата за платные  услуги</w:t>
      </w:r>
      <w:r w:rsidRPr="002C53E5">
        <w:t xml:space="preserve">  </w:t>
      </w:r>
      <w:r w:rsidRPr="002C53E5">
        <w:rPr>
          <w:color w:val="000000"/>
        </w:rPr>
        <w:t>производится в порядке и в сроки, указанные в договоре (до 15 числа текущего месяца). В случае несвоевременной оплаты   администрация учреждения имеет право на прекращение занятий до полного погашения задолженности  потребителем услуг.</w:t>
      </w:r>
    </w:p>
    <w:p w:rsidR="00214B48" w:rsidRPr="002C53E5" w:rsidRDefault="00214B48" w:rsidP="00214B48">
      <w:pPr>
        <w:jc w:val="both"/>
        <w:rPr>
          <w:color w:val="000000"/>
        </w:rPr>
      </w:pPr>
      <w:r w:rsidRPr="002C53E5">
        <w:rPr>
          <w:color w:val="000000"/>
        </w:rPr>
        <w:t xml:space="preserve">           4.7.  Претензии и споры, возникающие между потребителем  платных услуг и исполнителем,  разрешаются по соглашению сторон или в судебном порядке в соответствии с законодательством.</w:t>
      </w:r>
    </w:p>
    <w:p w:rsidR="00214B48" w:rsidRPr="002C53E5" w:rsidRDefault="00214B48" w:rsidP="00214B48">
      <w:pPr>
        <w:jc w:val="both"/>
        <w:rPr>
          <w:color w:val="000000"/>
        </w:rPr>
      </w:pPr>
      <w:r w:rsidRPr="002C53E5">
        <w:rPr>
          <w:color w:val="000000"/>
        </w:rPr>
        <w:t xml:space="preserve">          4.8. Руководство деятельностью учреждения по оказанию платных услуг населению осуществляет директор учреждения, который в установленном порядке:</w:t>
      </w:r>
    </w:p>
    <w:p w:rsidR="00214B48" w:rsidRPr="002C53E5" w:rsidRDefault="00214B48" w:rsidP="00214B48">
      <w:pPr>
        <w:ind w:firstLine="540"/>
        <w:jc w:val="both"/>
        <w:rPr>
          <w:color w:val="000000"/>
        </w:rPr>
      </w:pPr>
      <w:r w:rsidRPr="002C53E5">
        <w:rPr>
          <w:color w:val="000000"/>
        </w:rPr>
        <w:t>осуществляет контроль и несет ответственность за качество оказания платных услуг населению;</w:t>
      </w:r>
    </w:p>
    <w:p w:rsidR="00214B48" w:rsidRPr="002C53E5" w:rsidRDefault="00214B48" w:rsidP="00214B48">
      <w:pPr>
        <w:ind w:firstLine="540"/>
        <w:jc w:val="both"/>
        <w:rPr>
          <w:color w:val="000000"/>
        </w:rPr>
      </w:pPr>
      <w:r w:rsidRPr="002C53E5">
        <w:rPr>
          <w:color w:val="000000"/>
        </w:rPr>
        <w:t>осуществляет административное руководство, контролирует и несет ответственность за финансово-хозяйственную деятельность, соблюдение сметной, финансовой и трудовой дисциплины, сохранность собственности, материальных и других ценностей.</w:t>
      </w:r>
    </w:p>
    <w:p w:rsidR="00214B48" w:rsidRPr="002C53E5" w:rsidRDefault="00214B48" w:rsidP="00214B48">
      <w:pPr>
        <w:jc w:val="both"/>
      </w:pPr>
    </w:p>
    <w:p w:rsidR="00214B48" w:rsidRPr="002C53E5" w:rsidRDefault="00214B48" w:rsidP="00214B48">
      <w:pPr>
        <w:jc w:val="both"/>
      </w:pPr>
      <w:r w:rsidRPr="002C53E5">
        <w:t>5. ОСНОВНЫЕ ПРАВА И ОБЯЗАННОСТИ ПОТРЕБИТЕЛЕЙ ПЛАТНЫХ УСЛУГ</w:t>
      </w:r>
    </w:p>
    <w:p w:rsidR="00214B48" w:rsidRPr="002C53E5" w:rsidRDefault="00214B48" w:rsidP="00214B48">
      <w:pPr>
        <w:ind w:firstLine="709"/>
        <w:jc w:val="both"/>
      </w:pPr>
      <w:r w:rsidRPr="002C53E5">
        <w:t>5.1. Потребители имеют право:</w:t>
      </w:r>
    </w:p>
    <w:p w:rsidR="00214B48" w:rsidRPr="002C53E5" w:rsidRDefault="00214B48" w:rsidP="00214B48">
      <w:pPr>
        <w:jc w:val="both"/>
      </w:pPr>
      <w:r w:rsidRPr="002C53E5">
        <w:t>- получать достоверную информацию о предоставляемых услугах;</w:t>
      </w:r>
    </w:p>
    <w:p w:rsidR="00214B48" w:rsidRPr="002C53E5" w:rsidRDefault="00214B48" w:rsidP="00214B48">
      <w:pPr>
        <w:jc w:val="both"/>
      </w:pPr>
      <w:r w:rsidRPr="002C53E5">
        <w:t>- требовать от исполнителей качественного выполнения услуг, в том числе предоставляемых по договору;</w:t>
      </w:r>
    </w:p>
    <w:p w:rsidR="00214B48" w:rsidRPr="002C53E5" w:rsidRDefault="00214B48" w:rsidP="00214B48">
      <w:pPr>
        <w:jc w:val="both"/>
      </w:pPr>
      <w:r w:rsidRPr="002C53E5">
        <w:t>- требовать возврата сумм, уплаченных за услуги, оказанные без их согласия;</w:t>
      </w:r>
    </w:p>
    <w:p w:rsidR="00214B48" w:rsidRPr="002C53E5" w:rsidRDefault="00214B48" w:rsidP="00214B48">
      <w:pPr>
        <w:jc w:val="both"/>
      </w:pPr>
      <w:r w:rsidRPr="002C53E5">
        <w:t>- расторгать договор об оказании услуг в любое время, возместив исполнителю расходы за выполненную работу и прямые убытки, причиненные расторжением договора;</w:t>
      </w:r>
    </w:p>
    <w:p w:rsidR="00214B48" w:rsidRPr="002C53E5" w:rsidRDefault="00214B48" w:rsidP="00214B48">
      <w:pPr>
        <w:ind w:firstLine="709"/>
        <w:jc w:val="both"/>
      </w:pPr>
      <w:r w:rsidRPr="002C53E5">
        <w:t>5.2. Потребители обязаны:</w:t>
      </w:r>
    </w:p>
    <w:p w:rsidR="00214B48" w:rsidRPr="002C53E5" w:rsidRDefault="00214B48" w:rsidP="00214B48">
      <w:pPr>
        <w:jc w:val="both"/>
      </w:pPr>
      <w:r w:rsidRPr="002C53E5">
        <w:t>- согласовывать все условия договора об оказании услуг с Учреждением;</w:t>
      </w:r>
    </w:p>
    <w:p w:rsidR="00214B48" w:rsidRPr="002C53E5" w:rsidRDefault="00214B48" w:rsidP="00214B48">
      <w:pPr>
        <w:jc w:val="both"/>
      </w:pPr>
      <w:r w:rsidRPr="002C53E5">
        <w:t>- принимать выполнение услуг (их результат) в сроки и в порядке, предусмотренные договором;</w:t>
      </w:r>
    </w:p>
    <w:p w:rsidR="00214B48" w:rsidRPr="002C53E5" w:rsidRDefault="00214B48" w:rsidP="00214B48">
      <w:pPr>
        <w:jc w:val="both"/>
      </w:pPr>
      <w:r w:rsidRPr="002C53E5">
        <w:t>- своевременно оплачивать оказанные услуги;</w:t>
      </w:r>
    </w:p>
    <w:p w:rsidR="00214B48" w:rsidRPr="002C53E5" w:rsidRDefault="00214B48" w:rsidP="00214B48">
      <w:pPr>
        <w:ind w:left="120" w:right="120"/>
        <w:jc w:val="both"/>
      </w:pPr>
    </w:p>
    <w:p w:rsidR="00214B48" w:rsidRPr="002C53E5" w:rsidRDefault="00214B48" w:rsidP="00214B48">
      <w:pPr>
        <w:jc w:val="center"/>
        <w:rPr>
          <w:color w:val="000000"/>
        </w:rPr>
      </w:pPr>
      <w:r w:rsidRPr="002C53E5">
        <w:rPr>
          <w:color w:val="000000"/>
        </w:rPr>
        <w:t xml:space="preserve">6. ПОРЯДОК ПРЕДОСТАВЛЕНИЯ ДОПОЛНИТЕЛЬНЫХ ПЛАТНЫХ УСЛУГ </w:t>
      </w:r>
      <w:proofErr w:type="gramStart"/>
      <w:r w:rsidRPr="002C53E5">
        <w:rPr>
          <w:color w:val="000000"/>
        </w:rPr>
        <w:t>ОТДЕЛЬНЫМ</w:t>
      </w:r>
      <w:proofErr w:type="gramEnd"/>
      <w:r w:rsidRPr="002C53E5">
        <w:rPr>
          <w:color w:val="000000"/>
        </w:rPr>
        <w:t xml:space="preserve">   КАТЕГОРЯМ ГРАЖДАН.</w:t>
      </w:r>
    </w:p>
    <w:p w:rsidR="00214B48" w:rsidRPr="002C53E5" w:rsidRDefault="00214B48" w:rsidP="00214B48">
      <w:pPr>
        <w:jc w:val="both"/>
        <w:rPr>
          <w:color w:val="000000"/>
        </w:rPr>
      </w:pPr>
      <w:r w:rsidRPr="002C53E5">
        <w:rPr>
          <w:color w:val="000000"/>
        </w:rPr>
        <w:t xml:space="preserve">6.1. Льготы для отдельных категорий населения на платные услуги, оказываемые Учреждением, устанавливаются  руководителем Учреждения и согласовываются с  учредителем  </w:t>
      </w:r>
      <w:proofErr w:type="gramStart"/>
      <w:r w:rsidRPr="002C53E5">
        <w:rPr>
          <w:color w:val="000000"/>
        </w:rPr>
        <w:t>согласно</w:t>
      </w:r>
      <w:proofErr w:type="gramEnd"/>
      <w:r w:rsidRPr="002C53E5">
        <w:rPr>
          <w:color w:val="000000"/>
        </w:rPr>
        <w:t xml:space="preserve">  действующего  законодательства   Российской Федерации.</w:t>
      </w:r>
    </w:p>
    <w:p w:rsidR="00214B48" w:rsidRPr="002C53E5" w:rsidRDefault="00214B48" w:rsidP="00214B48">
      <w:pPr>
        <w:ind w:firstLine="709"/>
        <w:jc w:val="both"/>
        <w:rPr>
          <w:color w:val="000000"/>
        </w:rPr>
      </w:pPr>
      <w:r w:rsidRPr="002C53E5">
        <w:rPr>
          <w:color w:val="000000"/>
        </w:rPr>
        <w:t>6.2.  Льготы на платные услуги  в размере 50% от утверждённой стоимости устанавливаются  для следующих категорий граждан:</w:t>
      </w:r>
    </w:p>
    <w:p w:rsidR="00214B48" w:rsidRPr="002C53E5" w:rsidRDefault="00214B48" w:rsidP="00214B48">
      <w:pPr>
        <w:ind w:firstLine="709"/>
        <w:jc w:val="both"/>
        <w:rPr>
          <w:color w:val="000000"/>
        </w:rPr>
      </w:pPr>
      <w:r w:rsidRPr="002C53E5">
        <w:rPr>
          <w:color w:val="000000"/>
        </w:rPr>
        <w:lastRenderedPageBreak/>
        <w:t>- детям – инвалидам в возрасте до 16 лет;</w:t>
      </w:r>
    </w:p>
    <w:p w:rsidR="00214B48" w:rsidRPr="002C53E5" w:rsidRDefault="00214B48" w:rsidP="00214B48">
      <w:pPr>
        <w:ind w:firstLine="709"/>
        <w:jc w:val="both"/>
        <w:rPr>
          <w:color w:val="000000"/>
        </w:rPr>
      </w:pPr>
      <w:r w:rsidRPr="002C53E5">
        <w:rPr>
          <w:color w:val="000000"/>
        </w:rPr>
        <w:t>- детям – сиротам;</w:t>
      </w:r>
    </w:p>
    <w:p w:rsidR="00214B48" w:rsidRPr="002C53E5" w:rsidRDefault="00214B48" w:rsidP="00214B48">
      <w:pPr>
        <w:ind w:firstLine="709"/>
        <w:jc w:val="both"/>
        <w:rPr>
          <w:color w:val="000000"/>
        </w:rPr>
      </w:pPr>
      <w:r w:rsidRPr="002C53E5">
        <w:rPr>
          <w:color w:val="000000"/>
        </w:rPr>
        <w:t>- детям дошкольного и школьного возраста, воспитывающимся в многодетных семьях, имеющим 3 и более детей;</w:t>
      </w:r>
    </w:p>
    <w:p w:rsidR="00214B48" w:rsidRPr="002C53E5" w:rsidRDefault="00214B48" w:rsidP="00214B48">
      <w:pPr>
        <w:ind w:firstLine="709"/>
        <w:jc w:val="both"/>
        <w:rPr>
          <w:color w:val="000000"/>
        </w:rPr>
      </w:pPr>
      <w:r w:rsidRPr="002C53E5">
        <w:rPr>
          <w:color w:val="000000"/>
        </w:rPr>
        <w:t>- детям дошкольного и школьного возраста, воспитывающимся в неполных семьях;</w:t>
      </w:r>
    </w:p>
    <w:p w:rsidR="00214B48" w:rsidRPr="002C53E5" w:rsidRDefault="00214B48" w:rsidP="00214B48">
      <w:pPr>
        <w:ind w:firstLine="709"/>
        <w:jc w:val="both"/>
        <w:rPr>
          <w:color w:val="000000"/>
        </w:rPr>
      </w:pPr>
      <w:r w:rsidRPr="002C53E5">
        <w:rPr>
          <w:color w:val="000000"/>
        </w:rPr>
        <w:t>- детям дошкольного и школьного возраста, воспитывающимся в семьях, где оба родителя являются инвалидами 1 и 2 групп.</w:t>
      </w:r>
    </w:p>
    <w:p w:rsidR="00214B48" w:rsidRPr="002C53E5" w:rsidRDefault="00214B48" w:rsidP="00214B48">
      <w:pPr>
        <w:ind w:firstLine="709"/>
        <w:jc w:val="both"/>
        <w:rPr>
          <w:color w:val="000000"/>
        </w:rPr>
      </w:pPr>
      <w:r w:rsidRPr="002C53E5">
        <w:rPr>
          <w:color w:val="000000"/>
        </w:rPr>
        <w:t xml:space="preserve">6.3. Снижение размера стоимости платных услуг производится на основании письменного заявления при предоставлении подтверждающих документов: справки о составе семьи, справки  </w:t>
      </w:r>
      <w:proofErr w:type="gramStart"/>
      <w:r w:rsidRPr="002C53E5">
        <w:rPr>
          <w:color w:val="000000"/>
        </w:rPr>
        <w:t>медико  – социальной</w:t>
      </w:r>
      <w:proofErr w:type="gramEnd"/>
      <w:r w:rsidRPr="002C53E5">
        <w:rPr>
          <w:color w:val="000000"/>
        </w:rPr>
        <w:t xml:space="preserve">  экспертизы о группе инвалидности, справки из органов социальной защиты и опеки и попечительства.</w:t>
      </w:r>
    </w:p>
    <w:p w:rsidR="00214B48" w:rsidRPr="002C53E5" w:rsidRDefault="00214B48" w:rsidP="00214B48">
      <w:pPr>
        <w:jc w:val="center"/>
        <w:rPr>
          <w:color w:val="000000"/>
        </w:rPr>
      </w:pPr>
    </w:p>
    <w:p w:rsidR="00214B48" w:rsidRPr="002C53E5" w:rsidRDefault="00214B48" w:rsidP="00214B48">
      <w:pPr>
        <w:jc w:val="center"/>
        <w:rPr>
          <w:color w:val="000000"/>
        </w:rPr>
      </w:pPr>
      <w:r w:rsidRPr="002C53E5">
        <w:rPr>
          <w:color w:val="000000"/>
        </w:rPr>
        <w:t>7. ПОРЯДОК ПРОИЗВЕДЕНИЯ ОПЛАТЫ ТРУДА, МАТЕРИАЛЬНЫХ И ПРОЧИХ РАСХОДОВ ЗА СЧЁТ ОКАЗАНИЯ ПЛАТНЫХ УСЛУГ.</w:t>
      </w:r>
    </w:p>
    <w:p w:rsidR="00214B48" w:rsidRPr="002C53E5" w:rsidRDefault="00214B48" w:rsidP="00214B48">
      <w:pPr>
        <w:ind w:firstLine="709"/>
        <w:jc w:val="both"/>
        <w:rPr>
          <w:color w:val="000000"/>
        </w:rPr>
      </w:pPr>
      <w:r w:rsidRPr="002C53E5">
        <w:rPr>
          <w:color w:val="000000"/>
        </w:rPr>
        <w:t>7.1. Распределение расходов на оплату труда,  материальные и прочие расходы производятся в счёт возмещения затрат бюджета и утверждаются директором Учреждения.</w:t>
      </w:r>
    </w:p>
    <w:p w:rsidR="00214B48" w:rsidRPr="002C53E5" w:rsidRDefault="00214B48" w:rsidP="00214B48">
      <w:pPr>
        <w:ind w:firstLine="709"/>
        <w:jc w:val="both"/>
        <w:rPr>
          <w:color w:val="000000"/>
        </w:rPr>
      </w:pPr>
      <w:r w:rsidRPr="002C53E5">
        <w:rPr>
          <w:color w:val="000000"/>
        </w:rPr>
        <w:t>7.2. Норматив по фонду заработной платы устанавливается в размере от 50 до 80 % от полученных денежных средств от оказания платных услуг, в том числе:</w:t>
      </w:r>
    </w:p>
    <w:p w:rsidR="00214B48" w:rsidRPr="002C53E5" w:rsidRDefault="00214B48" w:rsidP="00214B48">
      <w:pPr>
        <w:jc w:val="both"/>
        <w:rPr>
          <w:color w:val="000000"/>
        </w:rPr>
      </w:pPr>
      <w:r w:rsidRPr="002C53E5">
        <w:rPr>
          <w:color w:val="000000"/>
        </w:rPr>
        <w:t>- основные работы (руководитель кружка, секции) – 50 %  от полученных денежных средств от оказания платных услуг,</w:t>
      </w:r>
    </w:p>
    <w:p w:rsidR="00214B48" w:rsidRPr="002C53E5" w:rsidRDefault="00214B48" w:rsidP="00214B48">
      <w:pPr>
        <w:jc w:val="both"/>
        <w:rPr>
          <w:color w:val="000000"/>
        </w:rPr>
      </w:pPr>
      <w:r w:rsidRPr="002C53E5">
        <w:rPr>
          <w:color w:val="000000"/>
        </w:rPr>
        <w:t>-   стимулирующие надбавки – 0-30 %;</w:t>
      </w:r>
    </w:p>
    <w:p w:rsidR="00214B48" w:rsidRPr="002C53E5" w:rsidRDefault="00214B48" w:rsidP="00214B48">
      <w:pPr>
        <w:jc w:val="both"/>
        <w:rPr>
          <w:color w:val="000000"/>
        </w:rPr>
      </w:pPr>
      <w:r w:rsidRPr="002C53E5">
        <w:rPr>
          <w:color w:val="000000"/>
        </w:rPr>
        <w:t xml:space="preserve">            7.3. Норматив по фонду материальных затрат устанавливается в размере от  20 % до 50% от полученных денежных средств от оказания платных услуг.</w:t>
      </w:r>
    </w:p>
    <w:p w:rsidR="00214B48" w:rsidRPr="002C53E5" w:rsidRDefault="00214B48" w:rsidP="00214B48">
      <w:pPr>
        <w:ind w:firstLine="709"/>
        <w:jc w:val="both"/>
        <w:rPr>
          <w:color w:val="000000"/>
        </w:rPr>
      </w:pPr>
      <w:r w:rsidRPr="002C53E5">
        <w:rPr>
          <w:color w:val="000000"/>
        </w:rPr>
        <w:t>7.4. Выплата надбавок стимулирующего характера за оказание платных услуг работникам Учреждения   производится с учётом объёмов, качества выполненных услуг, отсутствия нарушений, бережного отношения к материальным ценностям, находящимся на балансе Учреждения и используемым при оказании платных услуг.</w:t>
      </w:r>
    </w:p>
    <w:p w:rsidR="00214B48" w:rsidRPr="002C53E5" w:rsidRDefault="00214B48" w:rsidP="00214B48">
      <w:pPr>
        <w:ind w:firstLine="709"/>
        <w:jc w:val="both"/>
        <w:rPr>
          <w:color w:val="000000"/>
        </w:rPr>
      </w:pPr>
      <w:r w:rsidRPr="002C53E5">
        <w:rPr>
          <w:color w:val="000000"/>
        </w:rPr>
        <w:t>7.5. Начисление стимулирующих надбавок работникам Учреждения, которые оказывают  платные услуги, производится согласно действующему законодательству Российской Федерации на основании приказа директора Учреждения.</w:t>
      </w:r>
    </w:p>
    <w:p w:rsidR="00214B48" w:rsidRPr="002C53E5" w:rsidRDefault="00214B48" w:rsidP="00214B48">
      <w:pPr>
        <w:jc w:val="both"/>
        <w:rPr>
          <w:color w:val="000000"/>
        </w:rPr>
      </w:pPr>
    </w:p>
    <w:p w:rsidR="00214B48" w:rsidRPr="002C53E5" w:rsidRDefault="00214B48" w:rsidP="00214B48">
      <w:pPr>
        <w:ind w:firstLine="708"/>
      </w:pPr>
      <w:r w:rsidRPr="002C53E5">
        <w:t>8. ОТВЕТСТВЕННОСТЬ</w:t>
      </w:r>
    </w:p>
    <w:p w:rsidR="00214B48" w:rsidRPr="002C53E5" w:rsidRDefault="00214B48" w:rsidP="00214B48">
      <w:pPr>
        <w:ind w:firstLine="709"/>
        <w:jc w:val="both"/>
      </w:pPr>
      <w:r w:rsidRPr="002C53E5">
        <w:t>8.1. Ответственность за распределение средств, полученных за оказание платных услуг, несёт директор Учреждения.</w:t>
      </w:r>
    </w:p>
    <w:p w:rsidR="00214B48" w:rsidRPr="002C53E5" w:rsidRDefault="00214B48" w:rsidP="00214B48">
      <w:pPr>
        <w:ind w:firstLine="709"/>
        <w:jc w:val="both"/>
      </w:pPr>
      <w:r w:rsidRPr="002C53E5">
        <w:t>8.2. Ответственность за порядок учёта, финансирования и отчётности средств, полученных за оказание  платных услуг, несёт главный бухгалтер Учреждения.</w:t>
      </w:r>
    </w:p>
    <w:p w:rsidR="00214B48" w:rsidRPr="002C53E5" w:rsidRDefault="00214B48" w:rsidP="00214B48">
      <w:pPr>
        <w:rPr>
          <w:color w:val="000000"/>
        </w:rPr>
      </w:pPr>
    </w:p>
    <w:p w:rsidR="00214B48" w:rsidRPr="002C53E5" w:rsidRDefault="00214B48" w:rsidP="00214B48">
      <w:pPr>
        <w:ind w:firstLine="708"/>
        <w:rPr>
          <w:color w:val="000000"/>
        </w:rPr>
      </w:pPr>
      <w:r w:rsidRPr="002C53E5">
        <w:rPr>
          <w:color w:val="000000"/>
        </w:rPr>
        <w:t>9. ЗАКЛЮЧИТЕЛЬНЫЕ ПОЛОЖЕНИЯ</w:t>
      </w:r>
    </w:p>
    <w:p w:rsidR="00214B48" w:rsidRPr="002C53E5" w:rsidRDefault="00214B48" w:rsidP="00214B48">
      <w:pPr>
        <w:jc w:val="both"/>
        <w:rPr>
          <w:color w:val="000000"/>
        </w:rPr>
      </w:pPr>
      <w:r w:rsidRPr="002C53E5">
        <w:rPr>
          <w:color w:val="000000"/>
        </w:rPr>
        <w:t xml:space="preserve">            9.1. Должностные лица органов управления Учреждения за нарушение настоящего Положения, а также неосуществление должностного контроля над порядком предоставления и качеством платных услуг могут быть привлечены к дисциплинарной ответственности.</w:t>
      </w:r>
    </w:p>
    <w:p w:rsidR="00214B48" w:rsidRPr="002C53E5" w:rsidRDefault="00214B48" w:rsidP="00214B48">
      <w:pPr>
        <w:jc w:val="both"/>
        <w:rPr>
          <w:color w:val="000000"/>
        </w:rPr>
      </w:pPr>
      <w:r w:rsidRPr="002C53E5">
        <w:rPr>
          <w:color w:val="000000"/>
        </w:rPr>
        <w:t xml:space="preserve">            9.2. Ответственность за организацию и качество платных услуг в учреждении несет руководитель Учреждения.</w:t>
      </w:r>
    </w:p>
    <w:p w:rsidR="00214B48" w:rsidRPr="002C53E5" w:rsidRDefault="00214B48" w:rsidP="00214B48">
      <w:pPr>
        <w:jc w:val="both"/>
      </w:pPr>
      <w:r w:rsidRPr="002C53E5">
        <w:t xml:space="preserve">            9.3. Изменения в данное Положение могут быть внесены Постановлением Главы администрации МО «Майск» на основании  предложений  Учредителя или самого Учреждения.</w:t>
      </w:r>
    </w:p>
    <w:p w:rsidR="00214B48" w:rsidRPr="002C53E5" w:rsidRDefault="00214B48" w:rsidP="00214B48">
      <w:pPr>
        <w:jc w:val="both"/>
        <w:rPr>
          <w:color w:val="000000"/>
        </w:rPr>
      </w:pPr>
      <w:r w:rsidRPr="002C53E5">
        <w:rPr>
          <w:color w:val="000000"/>
        </w:rPr>
        <w:t xml:space="preserve">            9.4. Изменение Положения осуществляется в том же порядке, как и его принятие.</w:t>
      </w:r>
    </w:p>
    <w:p w:rsidR="00214B48" w:rsidRPr="002C53E5" w:rsidRDefault="00214B48" w:rsidP="00214B48">
      <w:pPr>
        <w:ind w:firstLine="709"/>
        <w:jc w:val="both"/>
        <w:rPr>
          <w:color w:val="000000"/>
        </w:rPr>
      </w:pPr>
    </w:p>
    <w:p w:rsidR="00214B48" w:rsidRPr="002C53E5" w:rsidRDefault="00214B48" w:rsidP="00214B48">
      <w:pPr>
        <w:spacing w:line="276" w:lineRule="auto"/>
      </w:pPr>
      <w:r w:rsidRPr="002C53E5">
        <w:br w:type="page"/>
      </w:r>
    </w:p>
    <w:p w:rsidR="00214B48" w:rsidRPr="002C53E5" w:rsidRDefault="00214B48" w:rsidP="00214B48">
      <w:pPr>
        <w:ind w:left="5954"/>
        <w:rPr>
          <w:color w:val="000000"/>
        </w:rPr>
      </w:pPr>
      <w:r w:rsidRPr="002C53E5">
        <w:rPr>
          <w:color w:val="000000"/>
        </w:rPr>
        <w:lastRenderedPageBreak/>
        <w:t>Приложение № 2</w:t>
      </w:r>
    </w:p>
    <w:p w:rsidR="00214B48" w:rsidRPr="002C53E5" w:rsidRDefault="00214B48" w:rsidP="00214B48">
      <w:pPr>
        <w:ind w:left="5664"/>
        <w:jc w:val="center"/>
        <w:rPr>
          <w:color w:val="000000"/>
        </w:rPr>
      </w:pPr>
      <w:r w:rsidRPr="002C53E5">
        <w:rPr>
          <w:color w:val="000000"/>
        </w:rPr>
        <w:t>к постановлению Главы МО «Майск» от 22.01.2013 г. № 8</w:t>
      </w:r>
    </w:p>
    <w:p w:rsidR="00214B48" w:rsidRPr="002C53E5" w:rsidRDefault="00214B48" w:rsidP="00214B48">
      <w:pPr>
        <w:autoSpaceDE w:val="0"/>
        <w:autoSpaceDN w:val="0"/>
        <w:adjustRightInd w:val="0"/>
        <w:jc w:val="center"/>
      </w:pPr>
    </w:p>
    <w:p w:rsidR="00214B48" w:rsidRPr="002C53E5" w:rsidRDefault="00214B48" w:rsidP="00214B48">
      <w:pPr>
        <w:autoSpaceDE w:val="0"/>
        <w:autoSpaceDN w:val="0"/>
        <w:adjustRightInd w:val="0"/>
        <w:jc w:val="center"/>
        <w:rPr>
          <w:b/>
        </w:rPr>
      </w:pPr>
      <w:r w:rsidRPr="002C53E5">
        <w:rPr>
          <w:b/>
        </w:rPr>
        <w:t>Значение предельных цен (тарифов) на платные услуги МБУК «Майское КДЦ»</w:t>
      </w:r>
    </w:p>
    <w:p w:rsidR="00214B48" w:rsidRPr="002C53E5" w:rsidRDefault="00214B48" w:rsidP="00214B48">
      <w:pPr>
        <w:autoSpaceDE w:val="0"/>
        <w:autoSpaceDN w:val="0"/>
        <w:adjustRightInd w:val="0"/>
        <w:ind w:left="720"/>
        <w:contextualSpacing/>
        <w:jc w:val="both"/>
      </w:pPr>
    </w:p>
    <w:p w:rsidR="00214B48" w:rsidRPr="002C53E5" w:rsidRDefault="00214B48" w:rsidP="00D76C0F">
      <w:pPr>
        <w:numPr>
          <w:ilvl w:val="0"/>
          <w:numId w:val="17"/>
        </w:numPr>
        <w:autoSpaceDE w:val="0"/>
        <w:autoSpaceDN w:val="0"/>
        <w:adjustRightInd w:val="0"/>
        <w:spacing w:after="200" w:line="276" w:lineRule="auto"/>
        <w:contextualSpacing/>
        <w:jc w:val="both"/>
      </w:pPr>
      <w:r w:rsidRPr="002C53E5">
        <w:t xml:space="preserve">Значение предельных цен (тарифов) по </w:t>
      </w:r>
      <w:proofErr w:type="gramStart"/>
      <w:r w:rsidRPr="002C53E5">
        <w:t>Майскому</w:t>
      </w:r>
      <w:proofErr w:type="gramEnd"/>
      <w:r w:rsidRPr="002C53E5">
        <w:t xml:space="preserve"> СДК МБУК «Майского КДЦ» </w:t>
      </w:r>
    </w:p>
    <w:p w:rsidR="00214B48" w:rsidRPr="002C53E5" w:rsidRDefault="00214B48" w:rsidP="00214B48">
      <w:pPr>
        <w:autoSpaceDE w:val="0"/>
        <w:autoSpaceDN w:val="0"/>
        <w:adjustRightInd w:val="0"/>
        <w:jc w:val="both"/>
      </w:pPr>
    </w:p>
    <w:tbl>
      <w:tblPr>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5305"/>
        <w:gridCol w:w="1559"/>
        <w:gridCol w:w="1262"/>
      </w:tblGrid>
      <w:tr w:rsidR="00214B48" w:rsidRPr="002C53E5" w:rsidTr="00214B48">
        <w:tc>
          <w:tcPr>
            <w:tcW w:w="757" w:type="dxa"/>
            <w:shd w:val="clear" w:color="auto" w:fill="auto"/>
          </w:tcPr>
          <w:p w:rsidR="00214B48" w:rsidRPr="002C53E5" w:rsidRDefault="00214B48" w:rsidP="00214B48">
            <w:pPr>
              <w:autoSpaceDE w:val="0"/>
              <w:autoSpaceDN w:val="0"/>
              <w:adjustRightInd w:val="0"/>
              <w:jc w:val="right"/>
            </w:pPr>
            <w:r w:rsidRPr="002C53E5">
              <w:t>№</w:t>
            </w:r>
          </w:p>
        </w:tc>
        <w:tc>
          <w:tcPr>
            <w:tcW w:w="5305" w:type="dxa"/>
            <w:shd w:val="clear" w:color="auto" w:fill="auto"/>
          </w:tcPr>
          <w:p w:rsidR="00214B48" w:rsidRPr="002C53E5" w:rsidRDefault="00214B48" w:rsidP="00214B48">
            <w:pPr>
              <w:autoSpaceDE w:val="0"/>
              <w:autoSpaceDN w:val="0"/>
              <w:adjustRightInd w:val="0"/>
              <w:jc w:val="both"/>
            </w:pPr>
            <w:r w:rsidRPr="002C53E5">
              <w:t>Оказываемые услуги</w:t>
            </w:r>
          </w:p>
        </w:tc>
        <w:tc>
          <w:tcPr>
            <w:tcW w:w="1559" w:type="dxa"/>
            <w:shd w:val="clear" w:color="auto" w:fill="auto"/>
          </w:tcPr>
          <w:p w:rsidR="00214B48" w:rsidRPr="002C53E5" w:rsidRDefault="00214B48" w:rsidP="00214B48">
            <w:pPr>
              <w:autoSpaceDE w:val="0"/>
              <w:autoSpaceDN w:val="0"/>
              <w:adjustRightInd w:val="0"/>
              <w:jc w:val="center"/>
            </w:pPr>
            <w:r w:rsidRPr="002C53E5">
              <w:t>Единица измерения</w:t>
            </w:r>
          </w:p>
        </w:tc>
        <w:tc>
          <w:tcPr>
            <w:tcW w:w="1262" w:type="dxa"/>
            <w:shd w:val="clear" w:color="auto" w:fill="auto"/>
          </w:tcPr>
          <w:p w:rsidR="00214B48" w:rsidRPr="002C53E5" w:rsidRDefault="00214B48" w:rsidP="00214B48">
            <w:pPr>
              <w:autoSpaceDE w:val="0"/>
              <w:autoSpaceDN w:val="0"/>
              <w:adjustRightInd w:val="0"/>
              <w:jc w:val="center"/>
            </w:pPr>
            <w:r w:rsidRPr="002C53E5">
              <w:t>руб.</w:t>
            </w:r>
          </w:p>
          <w:p w:rsidR="00214B48" w:rsidRPr="002C53E5" w:rsidRDefault="00214B48" w:rsidP="00214B48">
            <w:pPr>
              <w:autoSpaceDE w:val="0"/>
              <w:autoSpaceDN w:val="0"/>
              <w:adjustRightInd w:val="0"/>
              <w:jc w:val="center"/>
            </w:pPr>
          </w:p>
        </w:tc>
      </w:tr>
      <w:tr w:rsidR="00214B48" w:rsidRPr="002C53E5" w:rsidTr="00214B48">
        <w:tc>
          <w:tcPr>
            <w:tcW w:w="757" w:type="dxa"/>
            <w:shd w:val="clear" w:color="auto" w:fill="auto"/>
          </w:tcPr>
          <w:p w:rsidR="00214B48" w:rsidRPr="002C53E5" w:rsidRDefault="00214B48" w:rsidP="00214B48">
            <w:pPr>
              <w:autoSpaceDE w:val="0"/>
              <w:autoSpaceDN w:val="0"/>
              <w:adjustRightInd w:val="0"/>
            </w:pPr>
            <w:r w:rsidRPr="002C53E5">
              <w:t>1.1.1.</w:t>
            </w:r>
          </w:p>
        </w:tc>
        <w:tc>
          <w:tcPr>
            <w:tcW w:w="5305" w:type="dxa"/>
            <w:shd w:val="clear" w:color="auto" w:fill="auto"/>
          </w:tcPr>
          <w:p w:rsidR="00214B48" w:rsidRPr="002C53E5" w:rsidRDefault="00214B48" w:rsidP="00214B48">
            <w:pPr>
              <w:autoSpaceDE w:val="0"/>
              <w:autoSpaceDN w:val="0"/>
              <w:adjustRightInd w:val="0"/>
              <w:jc w:val="both"/>
            </w:pPr>
            <w:r w:rsidRPr="002C53E5">
              <w:t xml:space="preserve">Проведение дискотеки </w:t>
            </w:r>
          </w:p>
        </w:tc>
        <w:tc>
          <w:tcPr>
            <w:tcW w:w="1559" w:type="dxa"/>
            <w:shd w:val="clear" w:color="auto" w:fill="auto"/>
          </w:tcPr>
          <w:p w:rsidR="00214B48" w:rsidRPr="002C53E5" w:rsidRDefault="00214B48" w:rsidP="00214B48">
            <w:pPr>
              <w:autoSpaceDE w:val="0"/>
              <w:autoSpaceDN w:val="0"/>
              <w:adjustRightInd w:val="0"/>
              <w:jc w:val="center"/>
            </w:pPr>
            <w:r w:rsidRPr="002C53E5">
              <w:t>1 чел.</w:t>
            </w:r>
          </w:p>
        </w:tc>
        <w:tc>
          <w:tcPr>
            <w:tcW w:w="1262" w:type="dxa"/>
            <w:shd w:val="clear" w:color="auto" w:fill="auto"/>
          </w:tcPr>
          <w:p w:rsidR="00214B48" w:rsidRPr="002C53E5" w:rsidRDefault="00214B48" w:rsidP="00214B48">
            <w:pPr>
              <w:autoSpaceDE w:val="0"/>
              <w:autoSpaceDN w:val="0"/>
              <w:adjustRightInd w:val="0"/>
              <w:jc w:val="center"/>
            </w:pPr>
            <w:r w:rsidRPr="002C53E5">
              <w:t>20</w:t>
            </w:r>
          </w:p>
        </w:tc>
      </w:tr>
      <w:tr w:rsidR="00214B48" w:rsidRPr="002C53E5" w:rsidTr="00214B48">
        <w:tc>
          <w:tcPr>
            <w:tcW w:w="757" w:type="dxa"/>
            <w:shd w:val="clear" w:color="auto" w:fill="auto"/>
          </w:tcPr>
          <w:p w:rsidR="00214B48" w:rsidRPr="002C53E5" w:rsidRDefault="00214B48" w:rsidP="00214B48">
            <w:r w:rsidRPr="002C53E5">
              <w:t>1.1.2.</w:t>
            </w:r>
          </w:p>
        </w:tc>
        <w:tc>
          <w:tcPr>
            <w:tcW w:w="5305" w:type="dxa"/>
            <w:shd w:val="clear" w:color="auto" w:fill="auto"/>
          </w:tcPr>
          <w:p w:rsidR="00214B48" w:rsidRPr="002C53E5" w:rsidRDefault="00214B48" w:rsidP="00214B48">
            <w:pPr>
              <w:autoSpaceDE w:val="0"/>
              <w:autoSpaceDN w:val="0"/>
              <w:adjustRightInd w:val="0"/>
            </w:pPr>
            <w:r w:rsidRPr="002C53E5">
              <w:t>Проведение  вечеров отдыха с развлекательной программой «Майское Эхо»</w:t>
            </w:r>
          </w:p>
        </w:tc>
        <w:tc>
          <w:tcPr>
            <w:tcW w:w="1559" w:type="dxa"/>
            <w:shd w:val="clear" w:color="auto" w:fill="auto"/>
          </w:tcPr>
          <w:p w:rsidR="00214B48" w:rsidRPr="002C53E5" w:rsidRDefault="00214B48" w:rsidP="00214B48">
            <w:pPr>
              <w:autoSpaceDE w:val="0"/>
              <w:autoSpaceDN w:val="0"/>
              <w:adjustRightInd w:val="0"/>
              <w:jc w:val="center"/>
            </w:pPr>
            <w:r w:rsidRPr="002C53E5">
              <w:t>1 чел.</w:t>
            </w:r>
          </w:p>
        </w:tc>
        <w:tc>
          <w:tcPr>
            <w:tcW w:w="1262" w:type="dxa"/>
            <w:shd w:val="clear" w:color="auto" w:fill="auto"/>
          </w:tcPr>
          <w:p w:rsidR="00214B48" w:rsidRPr="002C53E5" w:rsidRDefault="00214B48" w:rsidP="00214B48">
            <w:pPr>
              <w:autoSpaceDE w:val="0"/>
              <w:autoSpaceDN w:val="0"/>
              <w:adjustRightInd w:val="0"/>
              <w:jc w:val="center"/>
            </w:pPr>
            <w:r w:rsidRPr="002C53E5">
              <w:t>50</w:t>
            </w:r>
          </w:p>
        </w:tc>
      </w:tr>
      <w:tr w:rsidR="00214B48" w:rsidRPr="002C53E5" w:rsidTr="00214B48">
        <w:tc>
          <w:tcPr>
            <w:tcW w:w="757" w:type="dxa"/>
            <w:shd w:val="clear" w:color="auto" w:fill="auto"/>
          </w:tcPr>
          <w:p w:rsidR="00214B48" w:rsidRPr="002C53E5" w:rsidRDefault="00214B48" w:rsidP="00214B48">
            <w:r w:rsidRPr="002C53E5">
              <w:t>1.1.3.</w:t>
            </w:r>
          </w:p>
        </w:tc>
        <w:tc>
          <w:tcPr>
            <w:tcW w:w="5305" w:type="dxa"/>
            <w:shd w:val="clear" w:color="auto" w:fill="auto"/>
          </w:tcPr>
          <w:p w:rsidR="00214B48" w:rsidRPr="002C53E5" w:rsidRDefault="00214B48" w:rsidP="00214B48">
            <w:pPr>
              <w:autoSpaceDE w:val="0"/>
              <w:autoSpaceDN w:val="0"/>
              <w:adjustRightInd w:val="0"/>
              <w:jc w:val="both"/>
            </w:pPr>
            <w:r w:rsidRPr="002C53E5">
              <w:t>Услуги ведущей (тамады)</w:t>
            </w:r>
          </w:p>
        </w:tc>
        <w:tc>
          <w:tcPr>
            <w:tcW w:w="1559"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100</w:t>
            </w:r>
          </w:p>
        </w:tc>
      </w:tr>
      <w:tr w:rsidR="00214B48" w:rsidRPr="002C53E5" w:rsidTr="00214B48">
        <w:tc>
          <w:tcPr>
            <w:tcW w:w="757" w:type="dxa"/>
            <w:shd w:val="clear" w:color="auto" w:fill="auto"/>
          </w:tcPr>
          <w:p w:rsidR="00214B48" w:rsidRPr="002C53E5" w:rsidRDefault="00214B48" w:rsidP="00214B48">
            <w:r w:rsidRPr="002C53E5">
              <w:t>1.1.4.</w:t>
            </w:r>
          </w:p>
        </w:tc>
        <w:tc>
          <w:tcPr>
            <w:tcW w:w="5305" w:type="dxa"/>
            <w:shd w:val="clear" w:color="auto" w:fill="auto"/>
          </w:tcPr>
          <w:p w:rsidR="00214B48" w:rsidRPr="002C53E5" w:rsidRDefault="00214B48" w:rsidP="00214B48">
            <w:pPr>
              <w:autoSpaceDE w:val="0"/>
              <w:autoSpaceDN w:val="0"/>
              <w:adjustRightInd w:val="0"/>
              <w:jc w:val="both"/>
            </w:pPr>
            <w:r w:rsidRPr="002C53E5">
              <w:t>Услуги по написанию сценария</w:t>
            </w:r>
          </w:p>
        </w:tc>
        <w:tc>
          <w:tcPr>
            <w:tcW w:w="1559"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50</w:t>
            </w:r>
          </w:p>
        </w:tc>
      </w:tr>
      <w:tr w:rsidR="00214B48" w:rsidRPr="002C53E5" w:rsidTr="00214B48">
        <w:tc>
          <w:tcPr>
            <w:tcW w:w="757" w:type="dxa"/>
            <w:shd w:val="clear" w:color="auto" w:fill="auto"/>
          </w:tcPr>
          <w:p w:rsidR="00214B48" w:rsidRPr="002C53E5" w:rsidRDefault="00214B48" w:rsidP="00214B48">
            <w:r w:rsidRPr="002C53E5">
              <w:t>1.1.5.</w:t>
            </w:r>
          </w:p>
        </w:tc>
        <w:tc>
          <w:tcPr>
            <w:tcW w:w="5305" w:type="dxa"/>
            <w:shd w:val="clear" w:color="auto" w:fill="auto"/>
          </w:tcPr>
          <w:p w:rsidR="00214B48" w:rsidRPr="002C53E5" w:rsidRDefault="00214B48" w:rsidP="00214B48">
            <w:pPr>
              <w:autoSpaceDE w:val="0"/>
              <w:autoSpaceDN w:val="0"/>
              <w:adjustRightInd w:val="0"/>
              <w:jc w:val="both"/>
            </w:pPr>
            <w:r w:rsidRPr="002C53E5">
              <w:t>Предоставление помещения для проведения мероприятий</w:t>
            </w:r>
          </w:p>
        </w:tc>
        <w:tc>
          <w:tcPr>
            <w:tcW w:w="1559"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100</w:t>
            </w:r>
          </w:p>
        </w:tc>
      </w:tr>
      <w:tr w:rsidR="00214B48" w:rsidRPr="002C53E5" w:rsidTr="00214B48">
        <w:tc>
          <w:tcPr>
            <w:tcW w:w="757" w:type="dxa"/>
            <w:shd w:val="clear" w:color="auto" w:fill="auto"/>
          </w:tcPr>
          <w:p w:rsidR="00214B48" w:rsidRPr="002C53E5" w:rsidRDefault="00214B48" w:rsidP="00214B48">
            <w:r w:rsidRPr="002C53E5">
              <w:t>1.1.6.</w:t>
            </w:r>
          </w:p>
        </w:tc>
        <w:tc>
          <w:tcPr>
            <w:tcW w:w="5305" w:type="dxa"/>
            <w:shd w:val="clear" w:color="auto" w:fill="auto"/>
          </w:tcPr>
          <w:p w:rsidR="00214B48" w:rsidRPr="002C53E5" w:rsidRDefault="00214B48" w:rsidP="00214B48">
            <w:pPr>
              <w:autoSpaceDE w:val="0"/>
              <w:autoSpaceDN w:val="0"/>
              <w:adjustRightInd w:val="0"/>
              <w:jc w:val="both"/>
            </w:pPr>
            <w:r w:rsidRPr="002C53E5">
              <w:t>Обеспечение озвучивания и музыкального сопровождения проведения мероприятия</w:t>
            </w:r>
          </w:p>
        </w:tc>
        <w:tc>
          <w:tcPr>
            <w:tcW w:w="1559"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150</w:t>
            </w:r>
          </w:p>
        </w:tc>
      </w:tr>
      <w:tr w:rsidR="00214B48" w:rsidRPr="002C53E5" w:rsidTr="00214B48">
        <w:tc>
          <w:tcPr>
            <w:tcW w:w="757" w:type="dxa"/>
            <w:shd w:val="clear" w:color="auto" w:fill="auto"/>
          </w:tcPr>
          <w:p w:rsidR="00214B48" w:rsidRPr="002C53E5" w:rsidRDefault="00214B48" w:rsidP="00214B48">
            <w:r w:rsidRPr="002C53E5">
              <w:t>1.1.7.</w:t>
            </w:r>
          </w:p>
        </w:tc>
        <w:tc>
          <w:tcPr>
            <w:tcW w:w="5305" w:type="dxa"/>
            <w:shd w:val="clear" w:color="auto" w:fill="auto"/>
          </w:tcPr>
          <w:p w:rsidR="00214B48" w:rsidRPr="002C53E5" w:rsidRDefault="00214B48" w:rsidP="00214B48">
            <w:pPr>
              <w:autoSpaceDE w:val="0"/>
              <w:autoSpaceDN w:val="0"/>
              <w:adjustRightInd w:val="0"/>
              <w:jc w:val="both"/>
            </w:pPr>
            <w:r w:rsidRPr="002C53E5">
              <w:t>Коэффициент к услугам по проведению театрализованных праздников, юбилейных вечеров и поздравлений,</w:t>
            </w:r>
          </w:p>
        </w:tc>
        <w:tc>
          <w:tcPr>
            <w:tcW w:w="1559" w:type="dxa"/>
            <w:shd w:val="clear" w:color="auto" w:fill="auto"/>
          </w:tcPr>
          <w:p w:rsidR="00214B48" w:rsidRPr="002C53E5" w:rsidRDefault="00214B48" w:rsidP="00214B48">
            <w:pPr>
              <w:autoSpaceDE w:val="0"/>
              <w:autoSpaceDN w:val="0"/>
              <w:adjustRightInd w:val="0"/>
              <w:jc w:val="center"/>
            </w:pPr>
            <w:r w:rsidRPr="002C53E5">
              <w:t>кратность</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w:t>
            </w:r>
          </w:p>
        </w:tc>
      </w:tr>
      <w:tr w:rsidR="00214B48" w:rsidRPr="002C53E5" w:rsidTr="00214B48">
        <w:tc>
          <w:tcPr>
            <w:tcW w:w="757" w:type="dxa"/>
            <w:shd w:val="clear" w:color="auto" w:fill="auto"/>
          </w:tcPr>
          <w:p w:rsidR="00214B48" w:rsidRPr="002C53E5" w:rsidRDefault="00214B48" w:rsidP="00214B48">
            <w:r w:rsidRPr="002C53E5">
              <w:t>1.1.8.</w:t>
            </w:r>
          </w:p>
        </w:tc>
        <w:tc>
          <w:tcPr>
            <w:tcW w:w="5305" w:type="dxa"/>
            <w:shd w:val="clear" w:color="auto" w:fill="auto"/>
          </w:tcPr>
          <w:p w:rsidR="00214B48" w:rsidRPr="002C53E5" w:rsidRDefault="00214B48" w:rsidP="00214B48">
            <w:pPr>
              <w:autoSpaceDE w:val="0"/>
              <w:autoSpaceDN w:val="0"/>
              <w:adjustRightInd w:val="0"/>
              <w:jc w:val="both"/>
            </w:pPr>
            <w:r w:rsidRPr="002C53E5">
              <w:t xml:space="preserve">Коэффициент к услугам по проведению детских праздников </w:t>
            </w:r>
          </w:p>
        </w:tc>
        <w:tc>
          <w:tcPr>
            <w:tcW w:w="1559" w:type="dxa"/>
            <w:shd w:val="clear" w:color="auto" w:fill="auto"/>
          </w:tcPr>
          <w:p w:rsidR="00214B48" w:rsidRPr="002C53E5" w:rsidRDefault="00214B48" w:rsidP="00214B48">
            <w:pPr>
              <w:autoSpaceDE w:val="0"/>
              <w:autoSpaceDN w:val="0"/>
              <w:adjustRightInd w:val="0"/>
              <w:jc w:val="center"/>
            </w:pPr>
            <w:r w:rsidRPr="002C53E5">
              <w:t>кратность</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0,5</w:t>
            </w:r>
          </w:p>
        </w:tc>
      </w:tr>
    </w:tbl>
    <w:p w:rsidR="00214B48" w:rsidRPr="002C53E5" w:rsidRDefault="00214B48" w:rsidP="00214B48">
      <w:pPr>
        <w:autoSpaceDE w:val="0"/>
        <w:autoSpaceDN w:val="0"/>
        <w:adjustRightInd w:val="0"/>
        <w:jc w:val="both"/>
      </w:pPr>
    </w:p>
    <w:p w:rsidR="00214B48" w:rsidRPr="002C53E5" w:rsidRDefault="00214B48" w:rsidP="00214B48">
      <w:pPr>
        <w:autoSpaceDE w:val="0"/>
        <w:autoSpaceDN w:val="0"/>
        <w:adjustRightInd w:val="0"/>
        <w:jc w:val="both"/>
      </w:pPr>
    </w:p>
    <w:p w:rsidR="00214B48" w:rsidRPr="002C53E5" w:rsidRDefault="00214B48" w:rsidP="00214B48">
      <w:pPr>
        <w:autoSpaceDE w:val="0"/>
        <w:autoSpaceDN w:val="0"/>
        <w:adjustRightInd w:val="0"/>
        <w:jc w:val="both"/>
      </w:pPr>
      <w:r w:rsidRPr="002C53E5">
        <w:t>2 Значение предельных цен (тарифов) по Абрамовскому СК  МБУК «</w:t>
      </w:r>
      <w:proofErr w:type="gramStart"/>
      <w:r w:rsidRPr="002C53E5">
        <w:t>Майского</w:t>
      </w:r>
      <w:proofErr w:type="gramEnd"/>
      <w:r w:rsidRPr="002C53E5">
        <w:t xml:space="preserve"> КДЦ»</w:t>
      </w:r>
    </w:p>
    <w:p w:rsidR="00214B48" w:rsidRPr="002C53E5" w:rsidRDefault="00214B48" w:rsidP="00214B48">
      <w:pPr>
        <w:autoSpaceDE w:val="0"/>
        <w:autoSpaceDN w:val="0"/>
        <w:adjustRightInd w:val="0"/>
        <w:jc w:val="both"/>
      </w:pP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5305"/>
        <w:gridCol w:w="1547"/>
        <w:gridCol w:w="1262"/>
      </w:tblGrid>
      <w:tr w:rsidR="00214B48" w:rsidRPr="002C53E5" w:rsidTr="00214B48">
        <w:tc>
          <w:tcPr>
            <w:tcW w:w="757" w:type="dxa"/>
            <w:shd w:val="clear" w:color="auto" w:fill="auto"/>
          </w:tcPr>
          <w:p w:rsidR="00214B48" w:rsidRPr="002C53E5" w:rsidRDefault="00214B48" w:rsidP="00214B48">
            <w:pPr>
              <w:autoSpaceDE w:val="0"/>
              <w:autoSpaceDN w:val="0"/>
              <w:adjustRightInd w:val="0"/>
              <w:jc w:val="right"/>
            </w:pPr>
            <w:r w:rsidRPr="002C53E5">
              <w:t>№</w:t>
            </w:r>
          </w:p>
        </w:tc>
        <w:tc>
          <w:tcPr>
            <w:tcW w:w="5305" w:type="dxa"/>
            <w:shd w:val="clear" w:color="auto" w:fill="auto"/>
          </w:tcPr>
          <w:p w:rsidR="00214B48" w:rsidRPr="002C53E5" w:rsidRDefault="00214B48" w:rsidP="00214B48">
            <w:pPr>
              <w:autoSpaceDE w:val="0"/>
              <w:autoSpaceDN w:val="0"/>
              <w:adjustRightInd w:val="0"/>
              <w:jc w:val="both"/>
            </w:pPr>
            <w:r w:rsidRPr="002C53E5">
              <w:t>Оказываемые услуги</w:t>
            </w:r>
          </w:p>
        </w:tc>
        <w:tc>
          <w:tcPr>
            <w:tcW w:w="1547" w:type="dxa"/>
            <w:shd w:val="clear" w:color="auto" w:fill="auto"/>
          </w:tcPr>
          <w:p w:rsidR="00214B48" w:rsidRPr="002C53E5" w:rsidRDefault="00214B48" w:rsidP="00214B48">
            <w:pPr>
              <w:autoSpaceDE w:val="0"/>
              <w:autoSpaceDN w:val="0"/>
              <w:adjustRightInd w:val="0"/>
              <w:jc w:val="center"/>
            </w:pPr>
            <w:r w:rsidRPr="002C53E5">
              <w:t>Единица измерения</w:t>
            </w:r>
          </w:p>
        </w:tc>
        <w:tc>
          <w:tcPr>
            <w:tcW w:w="1262" w:type="dxa"/>
            <w:shd w:val="clear" w:color="auto" w:fill="auto"/>
          </w:tcPr>
          <w:p w:rsidR="00214B48" w:rsidRPr="002C53E5" w:rsidRDefault="00214B48" w:rsidP="00214B48">
            <w:pPr>
              <w:autoSpaceDE w:val="0"/>
              <w:autoSpaceDN w:val="0"/>
              <w:adjustRightInd w:val="0"/>
              <w:jc w:val="center"/>
            </w:pPr>
            <w:r w:rsidRPr="002C53E5">
              <w:t>руб.</w:t>
            </w:r>
          </w:p>
          <w:p w:rsidR="00214B48" w:rsidRPr="002C53E5" w:rsidRDefault="00214B48" w:rsidP="00214B48">
            <w:pPr>
              <w:autoSpaceDE w:val="0"/>
              <w:autoSpaceDN w:val="0"/>
              <w:adjustRightInd w:val="0"/>
              <w:jc w:val="center"/>
            </w:pPr>
          </w:p>
        </w:tc>
      </w:tr>
      <w:tr w:rsidR="00214B48" w:rsidRPr="002C53E5" w:rsidTr="00214B48">
        <w:tc>
          <w:tcPr>
            <w:tcW w:w="757" w:type="dxa"/>
            <w:shd w:val="clear" w:color="auto" w:fill="auto"/>
          </w:tcPr>
          <w:p w:rsidR="00214B48" w:rsidRPr="002C53E5" w:rsidRDefault="00214B48" w:rsidP="00214B48">
            <w:pPr>
              <w:autoSpaceDE w:val="0"/>
              <w:autoSpaceDN w:val="0"/>
              <w:adjustRightInd w:val="0"/>
              <w:jc w:val="right"/>
            </w:pPr>
            <w:r w:rsidRPr="002C53E5">
              <w:t>2.1.1.</w:t>
            </w:r>
          </w:p>
        </w:tc>
        <w:tc>
          <w:tcPr>
            <w:tcW w:w="5305" w:type="dxa"/>
            <w:shd w:val="clear" w:color="auto" w:fill="auto"/>
          </w:tcPr>
          <w:p w:rsidR="00214B48" w:rsidRPr="002C53E5" w:rsidRDefault="00214B48" w:rsidP="00214B48">
            <w:pPr>
              <w:autoSpaceDE w:val="0"/>
              <w:autoSpaceDN w:val="0"/>
              <w:adjustRightInd w:val="0"/>
              <w:jc w:val="both"/>
            </w:pPr>
            <w:r w:rsidRPr="002C53E5">
              <w:t xml:space="preserve">Проведение дискотеки </w:t>
            </w:r>
          </w:p>
        </w:tc>
        <w:tc>
          <w:tcPr>
            <w:tcW w:w="1547" w:type="dxa"/>
            <w:shd w:val="clear" w:color="auto" w:fill="auto"/>
          </w:tcPr>
          <w:p w:rsidR="00214B48" w:rsidRPr="002C53E5" w:rsidRDefault="00214B48" w:rsidP="00214B48">
            <w:pPr>
              <w:autoSpaceDE w:val="0"/>
              <w:autoSpaceDN w:val="0"/>
              <w:adjustRightInd w:val="0"/>
              <w:jc w:val="center"/>
            </w:pPr>
            <w:r w:rsidRPr="002C53E5">
              <w:t>1 чел.</w:t>
            </w:r>
          </w:p>
        </w:tc>
        <w:tc>
          <w:tcPr>
            <w:tcW w:w="1262" w:type="dxa"/>
            <w:shd w:val="clear" w:color="auto" w:fill="auto"/>
          </w:tcPr>
          <w:p w:rsidR="00214B48" w:rsidRPr="002C53E5" w:rsidRDefault="00214B48" w:rsidP="00214B48">
            <w:pPr>
              <w:autoSpaceDE w:val="0"/>
              <w:autoSpaceDN w:val="0"/>
              <w:adjustRightInd w:val="0"/>
              <w:jc w:val="center"/>
            </w:pPr>
            <w:r w:rsidRPr="002C53E5">
              <w:t>20</w:t>
            </w:r>
          </w:p>
        </w:tc>
      </w:tr>
      <w:tr w:rsidR="00214B48" w:rsidRPr="002C53E5" w:rsidTr="00214B48">
        <w:tc>
          <w:tcPr>
            <w:tcW w:w="757" w:type="dxa"/>
            <w:shd w:val="clear" w:color="auto" w:fill="auto"/>
          </w:tcPr>
          <w:p w:rsidR="00214B48" w:rsidRPr="002C53E5" w:rsidRDefault="00214B48" w:rsidP="00214B48">
            <w:r w:rsidRPr="002C53E5">
              <w:t>2.1.2.</w:t>
            </w:r>
          </w:p>
        </w:tc>
        <w:tc>
          <w:tcPr>
            <w:tcW w:w="5305" w:type="dxa"/>
            <w:shd w:val="clear" w:color="auto" w:fill="auto"/>
          </w:tcPr>
          <w:p w:rsidR="00214B48" w:rsidRPr="002C53E5" w:rsidRDefault="00214B48" w:rsidP="00214B48">
            <w:pPr>
              <w:autoSpaceDE w:val="0"/>
              <w:autoSpaceDN w:val="0"/>
              <w:adjustRightInd w:val="0"/>
            </w:pPr>
            <w:r w:rsidRPr="002C53E5">
              <w:t xml:space="preserve">Проведение  вечеров отдыха с развлекательной  эстрадной программой </w:t>
            </w:r>
          </w:p>
        </w:tc>
        <w:tc>
          <w:tcPr>
            <w:tcW w:w="1547" w:type="dxa"/>
            <w:shd w:val="clear" w:color="auto" w:fill="auto"/>
          </w:tcPr>
          <w:p w:rsidR="00214B48" w:rsidRPr="002C53E5" w:rsidRDefault="00214B48" w:rsidP="00214B48">
            <w:pPr>
              <w:autoSpaceDE w:val="0"/>
              <w:autoSpaceDN w:val="0"/>
              <w:adjustRightInd w:val="0"/>
              <w:jc w:val="center"/>
            </w:pPr>
            <w:r w:rsidRPr="002C53E5">
              <w:t>1 чел.</w:t>
            </w:r>
          </w:p>
        </w:tc>
        <w:tc>
          <w:tcPr>
            <w:tcW w:w="1262" w:type="dxa"/>
            <w:shd w:val="clear" w:color="auto" w:fill="auto"/>
          </w:tcPr>
          <w:p w:rsidR="00214B48" w:rsidRPr="002C53E5" w:rsidRDefault="00214B48" w:rsidP="00214B48">
            <w:pPr>
              <w:autoSpaceDE w:val="0"/>
              <w:autoSpaceDN w:val="0"/>
              <w:adjustRightInd w:val="0"/>
              <w:jc w:val="center"/>
            </w:pPr>
            <w:r w:rsidRPr="002C53E5">
              <w:t>50</w:t>
            </w:r>
          </w:p>
        </w:tc>
      </w:tr>
      <w:tr w:rsidR="00214B48" w:rsidRPr="002C53E5" w:rsidTr="00214B48">
        <w:tc>
          <w:tcPr>
            <w:tcW w:w="757" w:type="dxa"/>
            <w:shd w:val="clear" w:color="auto" w:fill="auto"/>
          </w:tcPr>
          <w:p w:rsidR="00214B48" w:rsidRPr="002C53E5" w:rsidRDefault="00214B48" w:rsidP="00214B48">
            <w:r w:rsidRPr="002C53E5">
              <w:t>2.1.3.</w:t>
            </w:r>
          </w:p>
        </w:tc>
        <w:tc>
          <w:tcPr>
            <w:tcW w:w="5305" w:type="dxa"/>
            <w:shd w:val="clear" w:color="auto" w:fill="auto"/>
          </w:tcPr>
          <w:p w:rsidR="00214B48" w:rsidRPr="002C53E5" w:rsidRDefault="00214B48" w:rsidP="00214B48">
            <w:pPr>
              <w:autoSpaceDE w:val="0"/>
              <w:autoSpaceDN w:val="0"/>
              <w:adjustRightInd w:val="0"/>
              <w:jc w:val="both"/>
            </w:pPr>
            <w:r w:rsidRPr="002C53E5">
              <w:t>Услуги ведущей (тамады)</w:t>
            </w:r>
          </w:p>
        </w:tc>
        <w:tc>
          <w:tcPr>
            <w:tcW w:w="1547"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100</w:t>
            </w:r>
          </w:p>
        </w:tc>
      </w:tr>
      <w:tr w:rsidR="00214B48" w:rsidRPr="002C53E5" w:rsidTr="00214B48">
        <w:tc>
          <w:tcPr>
            <w:tcW w:w="757" w:type="dxa"/>
            <w:shd w:val="clear" w:color="auto" w:fill="auto"/>
          </w:tcPr>
          <w:p w:rsidR="00214B48" w:rsidRPr="002C53E5" w:rsidRDefault="00214B48" w:rsidP="00214B48">
            <w:r w:rsidRPr="002C53E5">
              <w:t>2.1.4.</w:t>
            </w:r>
          </w:p>
        </w:tc>
        <w:tc>
          <w:tcPr>
            <w:tcW w:w="5305" w:type="dxa"/>
            <w:shd w:val="clear" w:color="auto" w:fill="auto"/>
          </w:tcPr>
          <w:p w:rsidR="00214B48" w:rsidRPr="002C53E5" w:rsidRDefault="00214B48" w:rsidP="00214B48">
            <w:pPr>
              <w:autoSpaceDE w:val="0"/>
              <w:autoSpaceDN w:val="0"/>
              <w:adjustRightInd w:val="0"/>
              <w:jc w:val="both"/>
            </w:pPr>
            <w:r w:rsidRPr="002C53E5">
              <w:t>Услуги по написанию сценария</w:t>
            </w:r>
          </w:p>
        </w:tc>
        <w:tc>
          <w:tcPr>
            <w:tcW w:w="1547"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50</w:t>
            </w:r>
          </w:p>
        </w:tc>
      </w:tr>
      <w:tr w:rsidR="00214B48" w:rsidRPr="002C53E5" w:rsidTr="00214B48">
        <w:tc>
          <w:tcPr>
            <w:tcW w:w="757" w:type="dxa"/>
            <w:shd w:val="clear" w:color="auto" w:fill="auto"/>
          </w:tcPr>
          <w:p w:rsidR="00214B48" w:rsidRPr="002C53E5" w:rsidRDefault="00214B48" w:rsidP="00214B48">
            <w:r w:rsidRPr="002C53E5">
              <w:t>2.1.5.</w:t>
            </w:r>
          </w:p>
        </w:tc>
        <w:tc>
          <w:tcPr>
            <w:tcW w:w="5305" w:type="dxa"/>
            <w:shd w:val="clear" w:color="auto" w:fill="auto"/>
          </w:tcPr>
          <w:p w:rsidR="00214B48" w:rsidRPr="002C53E5" w:rsidRDefault="00214B48" w:rsidP="00214B48">
            <w:pPr>
              <w:autoSpaceDE w:val="0"/>
              <w:autoSpaceDN w:val="0"/>
              <w:adjustRightInd w:val="0"/>
              <w:jc w:val="both"/>
            </w:pPr>
            <w:r w:rsidRPr="002C53E5">
              <w:t>Предоставление помещения для проведения мероприятий</w:t>
            </w:r>
          </w:p>
        </w:tc>
        <w:tc>
          <w:tcPr>
            <w:tcW w:w="1547"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100</w:t>
            </w:r>
          </w:p>
        </w:tc>
      </w:tr>
      <w:tr w:rsidR="00214B48" w:rsidRPr="002C53E5" w:rsidTr="00214B48">
        <w:tc>
          <w:tcPr>
            <w:tcW w:w="757" w:type="dxa"/>
            <w:shd w:val="clear" w:color="auto" w:fill="auto"/>
          </w:tcPr>
          <w:p w:rsidR="00214B48" w:rsidRPr="002C53E5" w:rsidRDefault="00214B48" w:rsidP="00214B48">
            <w:r w:rsidRPr="002C53E5">
              <w:t>2.1.6.</w:t>
            </w:r>
          </w:p>
        </w:tc>
        <w:tc>
          <w:tcPr>
            <w:tcW w:w="5305" w:type="dxa"/>
            <w:shd w:val="clear" w:color="auto" w:fill="auto"/>
          </w:tcPr>
          <w:p w:rsidR="00214B48" w:rsidRPr="002C53E5" w:rsidRDefault="00214B48" w:rsidP="00214B48">
            <w:pPr>
              <w:autoSpaceDE w:val="0"/>
              <w:autoSpaceDN w:val="0"/>
              <w:adjustRightInd w:val="0"/>
              <w:jc w:val="both"/>
            </w:pPr>
            <w:r w:rsidRPr="002C53E5">
              <w:t>Обеспечение озвучивания и музыкального сопровождения проведения мероприятия</w:t>
            </w:r>
          </w:p>
        </w:tc>
        <w:tc>
          <w:tcPr>
            <w:tcW w:w="1547" w:type="dxa"/>
            <w:shd w:val="clear" w:color="auto" w:fill="auto"/>
          </w:tcPr>
          <w:p w:rsidR="00214B48" w:rsidRPr="002C53E5" w:rsidRDefault="00214B48" w:rsidP="00214B48">
            <w:pPr>
              <w:autoSpaceDE w:val="0"/>
              <w:autoSpaceDN w:val="0"/>
              <w:adjustRightInd w:val="0"/>
              <w:jc w:val="center"/>
            </w:pPr>
            <w:r w:rsidRPr="002C53E5">
              <w:t>1 час</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150</w:t>
            </w:r>
          </w:p>
        </w:tc>
      </w:tr>
      <w:tr w:rsidR="00214B48" w:rsidRPr="002C53E5" w:rsidTr="00214B48">
        <w:tc>
          <w:tcPr>
            <w:tcW w:w="757" w:type="dxa"/>
            <w:shd w:val="clear" w:color="auto" w:fill="auto"/>
          </w:tcPr>
          <w:p w:rsidR="00214B48" w:rsidRPr="002C53E5" w:rsidRDefault="00214B48" w:rsidP="00214B48">
            <w:r w:rsidRPr="002C53E5">
              <w:t>2.1.7.</w:t>
            </w:r>
          </w:p>
        </w:tc>
        <w:tc>
          <w:tcPr>
            <w:tcW w:w="5305" w:type="dxa"/>
            <w:shd w:val="clear" w:color="auto" w:fill="auto"/>
          </w:tcPr>
          <w:p w:rsidR="00214B48" w:rsidRPr="002C53E5" w:rsidRDefault="00214B48" w:rsidP="00214B48">
            <w:pPr>
              <w:autoSpaceDE w:val="0"/>
              <w:autoSpaceDN w:val="0"/>
              <w:adjustRightInd w:val="0"/>
              <w:jc w:val="both"/>
            </w:pPr>
            <w:r w:rsidRPr="002C53E5">
              <w:t>Коэффициент к услугам по проведению театрализованных праздников, юбилейных вечеров и поздравлений,</w:t>
            </w:r>
          </w:p>
        </w:tc>
        <w:tc>
          <w:tcPr>
            <w:tcW w:w="1547" w:type="dxa"/>
            <w:shd w:val="clear" w:color="auto" w:fill="auto"/>
          </w:tcPr>
          <w:p w:rsidR="00214B48" w:rsidRPr="002C53E5" w:rsidRDefault="00214B48" w:rsidP="00214B48">
            <w:pPr>
              <w:autoSpaceDE w:val="0"/>
              <w:autoSpaceDN w:val="0"/>
              <w:adjustRightInd w:val="0"/>
              <w:jc w:val="center"/>
            </w:pPr>
            <w:r w:rsidRPr="002C53E5">
              <w:t>кратность</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0,75</w:t>
            </w:r>
          </w:p>
        </w:tc>
      </w:tr>
      <w:tr w:rsidR="00214B48" w:rsidRPr="002C53E5" w:rsidTr="00214B48">
        <w:tc>
          <w:tcPr>
            <w:tcW w:w="757" w:type="dxa"/>
            <w:shd w:val="clear" w:color="auto" w:fill="auto"/>
          </w:tcPr>
          <w:p w:rsidR="00214B48" w:rsidRPr="002C53E5" w:rsidRDefault="00214B48" w:rsidP="00214B48">
            <w:r w:rsidRPr="002C53E5">
              <w:t>2.1.8.</w:t>
            </w:r>
          </w:p>
        </w:tc>
        <w:tc>
          <w:tcPr>
            <w:tcW w:w="5305" w:type="dxa"/>
            <w:shd w:val="clear" w:color="auto" w:fill="auto"/>
          </w:tcPr>
          <w:p w:rsidR="00214B48" w:rsidRPr="002C53E5" w:rsidRDefault="00214B48" w:rsidP="00214B48">
            <w:pPr>
              <w:autoSpaceDE w:val="0"/>
              <w:autoSpaceDN w:val="0"/>
              <w:adjustRightInd w:val="0"/>
              <w:jc w:val="both"/>
            </w:pPr>
            <w:r w:rsidRPr="002C53E5">
              <w:t xml:space="preserve">Коэффициент к услугам по проведению детских праздников </w:t>
            </w:r>
          </w:p>
        </w:tc>
        <w:tc>
          <w:tcPr>
            <w:tcW w:w="1547" w:type="dxa"/>
            <w:shd w:val="clear" w:color="auto" w:fill="auto"/>
          </w:tcPr>
          <w:p w:rsidR="00214B48" w:rsidRPr="002C53E5" w:rsidRDefault="00214B48" w:rsidP="00214B48">
            <w:pPr>
              <w:autoSpaceDE w:val="0"/>
              <w:autoSpaceDN w:val="0"/>
              <w:adjustRightInd w:val="0"/>
              <w:jc w:val="center"/>
            </w:pPr>
            <w:r w:rsidRPr="002C53E5">
              <w:t>кратность</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0,25</w:t>
            </w:r>
          </w:p>
        </w:tc>
      </w:tr>
    </w:tbl>
    <w:p w:rsidR="00214B48" w:rsidRPr="002C53E5" w:rsidRDefault="00214B48" w:rsidP="00214B48">
      <w:pPr>
        <w:autoSpaceDE w:val="0"/>
        <w:autoSpaceDN w:val="0"/>
        <w:adjustRightInd w:val="0"/>
        <w:jc w:val="both"/>
      </w:pPr>
    </w:p>
    <w:p w:rsidR="00214B48" w:rsidRPr="002C53E5" w:rsidRDefault="00214B48" w:rsidP="00D76C0F">
      <w:pPr>
        <w:numPr>
          <w:ilvl w:val="0"/>
          <w:numId w:val="18"/>
        </w:numPr>
        <w:autoSpaceDE w:val="0"/>
        <w:autoSpaceDN w:val="0"/>
        <w:adjustRightInd w:val="0"/>
        <w:spacing w:after="200" w:line="276" w:lineRule="auto"/>
        <w:ind w:left="0" w:firstLine="0"/>
        <w:contextualSpacing/>
        <w:jc w:val="both"/>
      </w:pPr>
      <w:r w:rsidRPr="002C53E5">
        <w:t xml:space="preserve"> Значение предельных цен (тарифов) по Майской библиотеке </w:t>
      </w:r>
    </w:p>
    <w:p w:rsidR="00214B48" w:rsidRPr="002C53E5" w:rsidRDefault="00214B48" w:rsidP="00214B48">
      <w:pPr>
        <w:autoSpaceDE w:val="0"/>
        <w:autoSpaceDN w:val="0"/>
        <w:adjustRightInd w:val="0"/>
        <w:jc w:val="both"/>
      </w:pPr>
      <w:r w:rsidRPr="002C53E5">
        <w:t>МБУК «Майского КДЦ»</w:t>
      </w:r>
    </w:p>
    <w:p w:rsidR="00214B48" w:rsidRPr="002C53E5" w:rsidRDefault="00214B48" w:rsidP="00214B48">
      <w:pPr>
        <w:autoSpaceDE w:val="0"/>
        <w:autoSpaceDN w:val="0"/>
        <w:adjustRightInd w:val="0"/>
        <w:jc w:val="both"/>
      </w:pP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118"/>
        <w:gridCol w:w="1532"/>
        <w:gridCol w:w="1345"/>
      </w:tblGrid>
      <w:tr w:rsidR="00214B48" w:rsidRPr="002C53E5" w:rsidTr="00214B48">
        <w:tc>
          <w:tcPr>
            <w:tcW w:w="757" w:type="dxa"/>
            <w:shd w:val="clear" w:color="auto" w:fill="auto"/>
          </w:tcPr>
          <w:p w:rsidR="00214B48" w:rsidRPr="002C53E5" w:rsidRDefault="00214B48" w:rsidP="00214B48">
            <w:pPr>
              <w:autoSpaceDE w:val="0"/>
              <w:autoSpaceDN w:val="0"/>
              <w:adjustRightInd w:val="0"/>
              <w:jc w:val="right"/>
            </w:pPr>
            <w:r w:rsidRPr="002C53E5">
              <w:t>№</w:t>
            </w:r>
          </w:p>
        </w:tc>
        <w:tc>
          <w:tcPr>
            <w:tcW w:w="5305" w:type="dxa"/>
            <w:shd w:val="clear" w:color="auto" w:fill="auto"/>
          </w:tcPr>
          <w:p w:rsidR="00214B48" w:rsidRPr="002C53E5" w:rsidRDefault="00214B48" w:rsidP="00214B48">
            <w:pPr>
              <w:autoSpaceDE w:val="0"/>
              <w:autoSpaceDN w:val="0"/>
              <w:adjustRightInd w:val="0"/>
              <w:jc w:val="both"/>
            </w:pPr>
            <w:r w:rsidRPr="002C53E5">
              <w:t>Оказываемые услуги</w:t>
            </w:r>
          </w:p>
        </w:tc>
        <w:tc>
          <w:tcPr>
            <w:tcW w:w="1547" w:type="dxa"/>
            <w:shd w:val="clear" w:color="auto" w:fill="auto"/>
          </w:tcPr>
          <w:p w:rsidR="00214B48" w:rsidRPr="002C53E5" w:rsidRDefault="00214B48" w:rsidP="00214B48">
            <w:pPr>
              <w:autoSpaceDE w:val="0"/>
              <w:autoSpaceDN w:val="0"/>
              <w:adjustRightInd w:val="0"/>
              <w:jc w:val="center"/>
            </w:pPr>
            <w:r w:rsidRPr="002C53E5">
              <w:t>Единица измерения</w:t>
            </w:r>
          </w:p>
        </w:tc>
        <w:tc>
          <w:tcPr>
            <w:tcW w:w="1262" w:type="dxa"/>
            <w:shd w:val="clear" w:color="auto" w:fill="auto"/>
          </w:tcPr>
          <w:p w:rsidR="00214B48" w:rsidRPr="002C53E5" w:rsidRDefault="00214B48" w:rsidP="00214B48">
            <w:pPr>
              <w:autoSpaceDE w:val="0"/>
              <w:autoSpaceDN w:val="0"/>
              <w:adjustRightInd w:val="0"/>
              <w:jc w:val="center"/>
            </w:pPr>
            <w:r w:rsidRPr="002C53E5">
              <w:t>руб.</w:t>
            </w:r>
          </w:p>
          <w:p w:rsidR="00214B48" w:rsidRPr="002C53E5" w:rsidRDefault="00214B48" w:rsidP="00214B48">
            <w:pPr>
              <w:autoSpaceDE w:val="0"/>
              <w:autoSpaceDN w:val="0"/>
              <w:adjustRightInd w:val="0"/>
              <w:jc w:val="center"/>
            </w:pPr>
          </w:p>
        </w:tc>
      </w:tr>
      <w:tr w:rsidR="00214B48" w:rsidRPr="002C53E5" w:rsidTr="00214B48">
        <w:tc>
          <w:tcPr>
            <w:tcW w:w="757" w:type="dxa"/>
            <w:shd w:val="clear" w:color="auto" w:fill="auto"/>
          </w:tcPr>
          <w:p w:rsidR="00214B48" w:rsidRPr="002C53E5" w:rsidRDefault="00214B48" w:rsidP="00214B48">
            <w:pPr>
              <w:autoSpaceDE w:val="0"/>
              <w:autoSpaceDN w:val="0"/>
              <w:adjustRightInd w:val="0"/>
              <w:jc w:val="center"/>
            </w:pPr>
            <w:r w:rsidRPr="002C53E5">
              <w:t>3.1.1.</w:t>
            </w:r>
          </w:p>
        </w:tc>
        <w:tc>
          <w:tcPr>
            <w:tcW w:w="5305" w:type="dxa"/>
            <w:shd w:val="clear" w:color="auto" w:fill="auto"/>
          </w:tcPr>
          <w:p w:rsidR="00214B48" w:rsidRPr="002C53E5" w:rsidRDefault="00214B48" w:rsidP="00214B48">
            <w:pPr>
              <w:autoSpaceDE w:val="0"/>
              <w:autoSpaceDN w:val="0"/>
              <w:adjustRightInd w:val="0"/>
              <w:jc w:val="both"/>
            </w:pPr>
            <w:r w:rsidRPr="002C53E5">
              <w:t>Сканирование документа, рисунка без распознавания текста</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pPr>
            <w:r w:rsidRPr="002C53E5">
              <w:t>7</w:t>
            </w:r>
          </w:p>
        </w:tc>
      </w:tr>
      <w:tr w:rsidR="00214B48" w:rsidRPr="002C53E5" w:rsidTr="00214B48">
        <w:tc>
          <w:tcPr>
            <w:tcW w:w="757" w:type="dxa"/>
            <w:shd w:val="clear" w:color="auto" w:fill="auto"/>
          </w:tcPr>
          <w:p w:rsidR="00214B48" w:rsidRPr="002C53E5" w:rsidRDefault="00214B48" w:rsidP="00214B48">
            <w:pPr>
              <w:jc w:val="center"/>
            </w:pPr>
            <w:r w:rsidRPr="002C53E5">
              <w:t>3.1.2.</w:t>
            </w:r>
          </w:p>
        </w:tc>
        <w:tc>
          <w:tcPr>
            <w:tcW w:w="5305" w:type="dxa"/>
            <w:shd w:val="clear" w:color="auto" w:fill="auto"/>
          </w:tcPr>
          <w:p w:rsidR="00214B48" w:rsidRPr="002C53E5" w:rsidRDefault="00214B48" w:rsidP="00214B48">
            <w:pPr>
              <w:autoSpaceDE w:val="0"/>
              <w:autoSpaceDN w:val="0"/>
              <w:adjustRightInd w:val="0"/>
            </w:pPr>
            <w:r w:rsidRPr="002C53E5">
              <w:t>Копирование одного документа формата</w:t>
            </w:r>
            <w:proofErr w:type="gramStart"/>
            <w:r w:rsidRPr="002C53E5">
              <w:t xml:space="preserve"> А</w:t>
            </w:r>
            <w:proofErr w:type="gramEnd"/>
            <w:r w:rsidRPr="002C53E5">
              <w:t xml:space="preserve"> 3</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pPr>
            <w:r w:rsidRPr="002C53E5">
              <w:t>6</w:t>
            </w:r>
          </w:p>
        </w:tc>
      </w:tr>
      <w:tr w:rsidR="00214B48" w:rsidRPr="002C53E5" w:rsidTr="00214B48">
        <w:tc>
          <w:tcPr>
            <w:tcW w:w="757" w:type="dxa"/>
            <w:shd w:val="clear" w:color="auto" w:fill="auto"/>
          </w:tcPr>
          <w:p w:rsidR="00214B48" w:rsidRPr="002C53E5" w:rsidRDefault="00214B48" w:rsidP="00214B48">
            <w:pPr>
              <w:jc w:val="center"/>
            </w:pPr>
            <w:r w:rsidRPr="002C53E5">
              <w:lastRenderedPageBreak/>
              <w:t>3.1.3.</w:t>
            </w:r>
          </w:p>
        </w:tc>
        <w:tc>
          <w:tcPr>
            <w:tcW w:w="5305" w:type="dxa"/>
            <w:shd w:val="clear" w:color="auto" w:fill="auto"/>
          </w:tcPr>
          <w:p w:rsidR="00214B48" w:rsidRPr="002C53E5" w:rsidRDefault="00214B48" w:rsidP="00214B48">
            <w:pPr>
              <w:autoSpaceDE w:val="0"/>
              <w:autoSpaceDN w:val="0"/>
              <w:adjustRightInd w:val="0"/>
              <w:jc w:val="both"/>
            </w:pPr>
            <w:r w:rsidRPr="002C53E5">
              <w:t>Копирование одного документа формата</w:t>
            </w:r>
            <w:proofErr w:type="gramStart"/>
            <w:r w:rsidRPr="002C53E5">
              <w:t xml:space="preserve">  А</w:t>
            </w:r>
            <w:proofErr w:type="gramEnd"/>
            <w:r w:rsidRPr="002C53E5">
              <w:t xml:space="preserve"> 4</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5</w:t>
            </w:r>
          </w:p>
        </w:tc>
      </w:tr>
      <w:tr w:rsidR="00214B48" w:rsidRPr="002C53E5" w:rsidTr="00214B48">
        <w:tc>
          <w:tcPr>
            <w:tcW w:w="757" w:type="dxa"/>
            <w:shd w:val="clear" w:color="auto" w:fill="auto"/>
          </w:tcPr>
          <w:p w:rsidR="00214B48" w:rsidRPr="002C53E5" w:rsidRDefault="00214B48" w:rsidP="00214B48">
            <w:pPr>
              <w:jc w:val="center"/>
            </w:pPr>
            <w:r w:rsidRPr="002C53E5">
              <w:t>3.1.4.</w:t>
            </w:r>
          </w:p>
        </w:tc>
        <w:tc>
          <w:tcPr>
            <w:tcW w:w="5305" w:type="dxa"/>
            <w:shd w:val="clear" w:color="auto" w:fill="auto"/>
          </w:tcPr>
          <w:p w:rsidR="00214B48" w:rsidRPr="002C53E5" w:rsidRDefault="00214B48" w:rsidP="00214B48">
            <w:pPr>
              <w:autoSpaceDE w:val="0"/>
              <w:autoSpaceDN w:val="0"/>
              <w:adjustRightInd w:val="0"/>
              <w:jc w:val="both"/>
            </w:pPr>
            <w:r w:rsidRPr="002C53E5">
              <w:t>Набор текста пользователя на компьютере с таблицами, схемами</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22,5</w:t>
            </w:r>
          </w:p>
        </w:tc>
      </w:tr>
      <w:tr w:rsidR="00214B48" w:rsidRPr="002C53E5" w:rsidTr="00214B48">
        <w:tc>
          <w:tcPr>
            <w:tcW w:w="757" w:type="dxa"/>
            <w:shd w:val="clear" w:color="auto" w:fill="auto"/>
          </w:tcPr>
          <w:p w:rsidR="00214B48" w:rsidRPr="002C53E5" w:rsidRDefault="00214B48" w:rsidP="00214B48">
            <w:pPr>
              <w:jc w:val="center"/>
            </w:pPr>
            <w:r w:rsidRPr="002C53E5">
              <w:t>3.1.5.</w:t>
            </w:r>
          </w:p>
        </w:tc>
        <w:tc>
          <w:tcPr>
            <w:tcW w:w="5305" w:type="dxa"/>
            <w:shd w:val="clear" w:color="auto" w:fill="auto"/>
          </w:tcPr>
          <w:p w:rsidR="00214B48" w:rsidRPr="002C53E5" w:rsidRDefault="00214B48" w:rsidP="00214B48">
            <w:pPr>
              <w:autoSpaceDE w:val="0"/>
              <w:autoSpaceDN w:val="0"/>
              <w:adjustRightInd w:val="0"/>
              <w:jc w:val="both"/>
            </w:pPr>
            <w:r w:rsidRPr="002C53E5">
              <w:t>Набор текста пользователя на компьютере</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17</w:t>
            </w:r>
          </w:p>
        </w:tc>
      </w:tr>
      <w:tr w:rsidR="00214B48" w:rsidRPr="002C53E5" w:rsidTr="00214B48">
        <w:tc>
          <w:tcPr>
            <w:tcW w:w="757" w:type="dxa"/>
            <w:shd w:val="clear" w:color="auto" w:fill="auto"/>
          </w:tcPr>
          <w:p w:rsidR="00214B48" w:rsidRPr="002C53E5" w:rsidRDefault="00214B48" w:rsidP="00214B48">
            <w:pPr>
              <w:jc w:val="center"/>
            </w:pPr>
            <w:r w:rsidRPr="002C53E5">
              <w:t>3.1.6.</w:t>
            </w:r>
          </w:p>
        </w:tc>
        <w:tc>
          <w:tcPr>
            <w:tcW w:w="5305" w:type="dxa"/>
            <w:shd w:val="clear" w:color="auto" w:fill="auto"/>
          </w:tcPr>
          <w:p w:rsidR="00214B48" w:rsidRPr="002C53E5" w:rsidRDefault="00214B48" w:rsidP="00214B48">
            <w:pPr>
              <w:autoSpaceDE w:val="0"/>
              <w:autoSpaceDN w:val="0"/>
              <w:adjustRightInd w:val="0"/>
              <w:jc w:val="both"/>
            </w:pPr>
            <w:r w:rsidRPr="002C53E5">
              <w:t>Сканирование документа, рисунка с распознаванием текста</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11</w:t>
            </w:r>
          </w:p>
        </w:tc>
      </w:tr>
      <w:tr w:rsidR="00214B48" w:rsidRPr="002C53E5" w:rsidTr="00214B48">
        <w:tc>
          <w:tcPr>
            <w:tcW w:w="757" w:type="dxa"/>
            <w:shd w:val="clear" w:color="auto" w:fill="auto"/>
          </w:tcPr>
          <w:p w:rsidR="00214B48" w:rsidRPr="002C53E5" w:rsidRDefault="00214B48" w:rsidP="00214B48">
            <w:pPr>
              <w:jc w:val="center"/>
            </w:pPr>
            <w:r w:rsidRPr="002C53E5">
              <w:t>3.1.7.</w:t>
            </w:r>
          </w:p>
        </w:tc>
        <w:tc>
          <w:tcPr>
            <w:tcW w:w="5305" w:type="dxa"/>
            <w:shd w:val="clear" w:color="auto" w:fill="auto"/>
          </w:tcPr>
          <w:p w:rsidR="00214B48" w:rsidRPr="002C53E5" w:rsidRDefault="00214B48" w:rsidP="00214B48">
            <w:pPr>
              <w:autoSpaceDE w:val="0"/>
              <w:autoSpaceDN w:val="0"/>
              <w:adjustRightInd w:val="0"/>
            </w:pPr>
            <w:r w:rsidRPr="002C53E5">
              <w:t>Залоговая плата при записи читателей, не имеющих постоянной прописки, военнослужащих, пользующихся фондами ЦБС</w:t>
            </w:r>
          </w:p>
        </w:tc>
        <w:tc>
          <w:tcPr>
            <w:tcW w:w="1547" w:type="dxa"/>
            <w:shd w:val="clear" w:color="auto" w:fill="auto"/>
          </w:tcPr>
          <w:p w:rsidR="00214B48" w:rsidRPr="002C53E5" w:rsidRDefault="00214B48" w:rsidP="00214B48">
            <w:pPr>
              <w:autoSpaceDE w:val="0"/>
              <w:autoSpaceDN w:val="0"/>
              <w:adjustRightInd w:val="0"/>
              <w:jc w:val="center"/>
            </w:pPr>
            <w:r w:rsidRPr="002C53E5">
              <w:t>1 экз.</w:t>
            </w:r>
          </w:p>
        </w:tc>
        <w:tc>
          <w:tcPr>
            <w:tcW w:w="1262" w:type="dxa"/>
            <w:shd w:val="clear" w:color="auto" w:fill="auto"/>
          </w:tcPr>
          <w:p w:rsidR="00214B48" w:rsidRPr="002C53E5" w:rsidRDefault="00214B48" w:rsidP="00214B48">
            <w:pPr>
              <w:autoSpaceDE w:val="0"/>
              <w:autoSpaceDN w:val="0"/>
              <w:adjustRightInd w:val="0"/>
              <w:jc w:val="center"/>
            </w:pPr>
            <w:r w:rsidRPr="002C53E5">
              <w:rPr>
                <w:b/>
              </w:rPr>
              <w:t>26,0 + 100% стоимости книги</w:t>
            </w:r>
            <w:r w:rsidRPr="002C53E5">
              <w:t xml:space="preserve"> </w:t>
            </w:r>
          </w:p>
        </w:tc>
      </w:tr>
      <w:tr w:rsidR="00214B48" w:rsidRPr="002C53E5" w:rsidTr="00214B48">
        <w:tc>
          <w:tcPr>
            <w:tcW w:w="757" w:type="dxa"/>
            <w:shd w:val="clear" w:color="auto" w:fill="auto"/>
          </w:tcPr>
          <w:p w:rsidR="00214B48" w:rsidRPr="002C53E5" w:rsidRDefault="00214B48" w:rsidP="00214B48">
            <w:pPr>
              <w:jc w:val="center"/>
            </w:pPr>
            <w:r w:rsidRPr="002C53E5">
              <w:t>3.1.8.</w:t>
            </w:r>
          </w:p>
        </w:tc>
        <w:tc>
          <w:tcPr>
            <w:tcW w:w="5305" w:type="dxa"/>
            <w:shd w:val="clear" w:color="auto" w:fill="auto"/>
          </w:tcPr>
          <w:p w:rsidR="00214B48" w:rsidRPr="002C53E5" w:rsidRDefault="00214B48" w:rsidP="00214B48">
            <w:pPr>
              <w:autoSpaceDE w:val="0"/>
              <w:autoSpaceDN w:val="0"/>
              <w:adjustRightInd w:val="0"/>
              <w:jc w:val="both"/>
            </w:pPr>
            <w:r w:rsidRPr="002C53E5">
              <w:t>Копирование методических материалов ЦБС</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10</w:t>
            </w:r>
          </w:p>
        </w:tc>
      </w:tr>
      <w:tr w:rsidR="00214B48" w:rsidRPr="002C53E5" w:rsidTr="00214B48">
        <w:tc>
          <w:tcPr>
            <w:tcW w:w="757" w:type="dxa"/>
            <w:shd w:val="clear" w:color="auto" w:fill="auto"/>
          </w:tcPr>
          <w:p w:rsidR="00214B48" w:rsidRPr="002C53E5" w:rsidRDefault="00214B48" w:rsidP="00214B48">
            <w:pPr>
              <w:jc w:val="center"/>
            </w:pPr>
            <w:r w:rsidRPr="002C53E5">
              <w:t>3.1.9.</w:t>
            </w:r>
          </w:p>
        </w:tc>
        <w:tc>
          <w:tcPr>
            <w:tcW w:w="5305" w:type="dxa"/>
            <w:shd w:val="clear" w:color="auto" w:fill="auto"/>
          </w:tcPr>
          <w:p w:rsidR="00214B48" w:rsidRPr="002C53E5" w:rsidRDefault="00214B48" w:rsidP="00214B48">
            <w:pPr>
              <w:autoSpaceDE w:val="0"/>
              <w:autoSpaceDN w:val="0"/>
              <w:adjustRightInd w:val="0"/>
              <w:jc w:val="both"/>
            </w:pPr>
            <w:r w:rsidRPr="002C53E5">
              <w:t>оформление титульных листов с распечаткой</w:t>
            </w:r>
          </w:p>
        </w:tc>
        <w:tc>
          <w:tcPr>
            <w:tcW w:w="1547" w:type="dxa"/>
            <w:shd w:val="clear" w:color="auto" w:fill="auto"/>
          </w:tcPr>
          <w:p w:rsidR="00214B48" w:rsidRPr="002C53E5" w:rsidRDefault="00214B48" w:rsidP="00214B48">
            <w:pPr>
              <w:autoSpaceDE w:val="0"/>
              <w:autoSpaceDN w:val="0"/>
              <w:adjustRightInd w:val="0"/>
              <w:jc w:val="center"/>
            </w:pPr>
            <w:r w:rsidRPr="002C53E5">
              <w:t>1 стр.</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15,5</w:t>
            </w:r>
          </w:p>
        </w:tc>
      </w:tr>
      <w:tr w:rsidR="00214B48" w:rsidRPr="002C53E5" w:rsidTr="00214B48">
        <w:tc>
          <w:tcPr>
            <w:tcW w:w="757" w:type="dxa"/>
            <w:shd w:val="clear" w:color="auto" w:fill="auto"/>
          </w:tcPr>
          <w:p w:rsidR="00214B48" w:rsidRPr="002C53E5" w:rsidRDefault="00214B48" w:rsidP="00214B48">
            <w:pPr>
              <w:jc w:val="center"/>
            </w:pPr>
            <w:r w:rsidRPr="002C53E5">
              <w:t>3.1.10.</w:t>
            </w:r>
          </w:p>
        </w:tc>
        <w:tc>
          <w:tcPr>
            <w:tcW w:w="5305" w:type="dxa"/>
            <w:shd w:val="clear" w:color="auto" w:fill="auto"/>
          </w:tcPr>
          <w:p w:rsidR="00214B48" w:rsidRPr="002C53E5" w:rsidRDefault="00214B48" w:rsidP="00214B48">
            <w:pPr>
              <w:autoSpaceDE w:val="0"/>
              <w:autoSpaceDN w:val="0"/>
              <w:adjustRightInd w:val="0"/>
              <w:jc w:val="both"/>
            </w:pPr>
            <w:r w:rsidRPr="002C53E5">
              <w:t>Услуги по написанию сценария</w:t>
            </w:r>
          </w:p>
        </w:tc>
        <w:tc>
          <w:tcPr>
            <w:tcW w:w="1547" w:type="dxa"/>
            <w:shd w:val="clear" w:color="auto" w:fill="auto"/>
          </w:tcPr>
          <w:p w:rsidR="00214B48" w:rsidRPr="002C53E5" w:rsidRDefault="00214B48" w:rsidP="00214B48">
            <w:pPr>
              <w:autoSpaceDE w:val="0"/>
              <w:autoSpaceDN w:val="0"/>
              <w:adjustRightInd w:val="0"/>
              <w:jc w:val="center"/>
            </w:pPr>
            <w:r w:rsidRPr="002C53E5">
              <w:t xml:space="preserve">1 час </w:t>
            </w:r>
          </w:p>
        </w:tc>
        <w:tc>
          <w:tcPr>
            <w:tcW w:w="1262" w:type="dxa"/>
            <w:shd w:val="clear" w:color="auto" w:fill="auto"/>
          </w:tcPr>
          <w:p w:rsidR="00214B48" w:rsidRPr="002C53E5" w:rsidRDefault="00214B48" w:rsidP="00214B48">
            <w:pPr>
              <w:autoSpaceDE w:val="0"/>
              <w:autoSpaceDN w:val="0"/>
              <w:adjustRightInd w:val="0"/>
              <w:jc w:val="center"/>
              <w:rPr>
                <w:b/>
              </w:rPr>
            </w:pPr>
            <w:r w:rsidRPr="002C53E5">
              <w:rPr>
                <w:b/>
              </w:rPr>
              <w:t>50</w:t>
            </w:r>
          </w:p>
        </w:tc>
      </w:tr>
    </w:tbl>
    <w:p w:rsidR="00214B48" w:rsidRPr="002C53E5" w:rsidRDefault="00214B48" w:rsidP="00214B48">
      <w:pPr>
        <w:spacing w:line="276" w:lineRule="auto"/>
        <w:rPr>
          <w:rFonts w:eastAsiaTheme="minorHAnsi"/>
          <w:lang w:eastAsia="en-US"/>
        </w:rPr>
      </w:pPr>
    </w:p>
    <w:p w:rsidR="003D7FC0" w:rsidRPr="002C53E5" w:rsidRDefault="003D7FC0" w:rsidP="003D7FC0">
      <w:pPr>
        <w:jc w:val="center"/>
      </w:pPr>
      <w:r w:rsidRPr="002C53E5">
        <w:t>ИРКУТСКАЯ ОБЛАСТЬ</w:t>
      </w:r>
    </w:p>
    <w:p w:rsidR="003D7FC0" w:rsidRPr="002C53E5" w:rsidRDefault="003D7FC0" w:rsidP="003D7FC0">
      <w:pPr>
        <w:jc w:val="center"/>
      </w:pPr>
      <w:r w:rsidRPr="002C53E5">
        <w:t>ОСИНСКИЙ РАЙОН</w:t>
      </w:r>
    </w:p>
    <w:p w:rsidR="003D7FC0" w:rsidRPr="002C53E5" w:rsidRDefault="003D7FC0" w:rsidP="003D7FC0">
      <w:pPr>
        <w:jc w:val="center"/>
      </w:pPr>
      <w:r w:rsidRPr="002C53E5">
        <w:t xml:space="preserve">АДМИНИСТРАЦИЯ </w:t>
      </w:r>
    </w:p>
    <w:p w:rsidR="003D7FC0" w:rsidRPr="002C53E5" w:rsidRDefault="003D7FC0" w:rsidP="003D7FC0">
      <w:pPr>
        <w:jc w:val="center"/>
      </w:pPr>
      <w:r w:rsidRPr="002C53E5">
        <w:t>МУНИЦИПАЛЬНОГО ОБРАЗОВАНИЯ «МАЙСК»</w:t>
      </w:r>
    </w:p>
    <w:p w:rsidR="003D7FC0" w:rsidRPr="002C53E5" w:rsidRDefault="003D7FC0" w:rsidP="003D7FC0">
      <w:pPr>
        <w:jc w:val="center"/>
      </w:pPr>
      <w:r w:rsidRPr="002C53E5">
        <w:t>ПОСТАНОВЛЕНИЕ</w:t>
      </w:r>
    </w:p>
    <w:p w:rsidR="003D7FC0" w:rsidRPr="002C53E5" w:rsidRDefault="003D7FC0" w:rsidP="003D7FC0">
      <w:pPr>
        <w:jc w:val="center"/>
      </w:pPr>
    </w:p>
    <w:p w:rsidR="003D7FC0" w:rsidRPr="002C53E5" w:rsidRDefault="003D7FC0" w:rsidP="003D7FC0">
      <w:pPr>
        <w:rPr>
          <w:iCs/>
        </w:rPr>
      </w:pPr>
    </w:p>
    <w:p w:rsidR="003D7FC0" w:rsidRPr="002C53E5" w:rsidRDefault="003D7FC0" w:rsidP="003D7FC0">
      <w:r w:rsidRPr="002C53E5">
        <w:rPr>
          <w:iCs/>
        </w:rPr>
        <w:t>от 23 января 2013 г. № 9</w:t>
      </w:r>
      <w:r w:rsidRPr="002C53E5">
        <w:rPr>
          <w:iCs/>
        </w:rPr>
        <w:tab/>
      </w:r>
      <w:r w:rsidRPr="002C53E5">
        <w:rPr>
          <w:iCs/>
        </w:rPr>
        <w:tab/>
      </w:r>
      <w:r w:rsidRPr="002C53E5">
        <w:rPr>
          <w:iCs/>
        </w:rPr>
        <w:tab/>
      </w:r>
      <w:r w:rsidRPr="002C53E5">
        <w:rPr>
          <w:iCs/>
        </w:rPr>
        <w:tab/>
        <w:t xml:space="preserve">                            с</w:t>
      </w:r>
      <w:proofErr w:type="gramStart"/>
      <w:r w:rsidRPr="002C53E5">
        <w:rPr>
          <w:iCs/>
        </w:rPr>
        <w:t>.М</w:t>
      </w:r>
      <w:proofErr w:type="gramEnd"/>
      <w:r w:rsidRPr="002C53E5">
        <w:rPr>
          <w:iCs/>
        </w:rPr>
        <w:t>айск</w:t>
      </w:r>
      <w:r w:rsidRPr="002C53E5">
        <w:rPr>
          <w:iCs/>
        </w:rPr>
        <w:tab/>
      </w:r>
      <w:r w:rsidRPr="002C53E5">
        <w:rPr>
          <w:iCs/>
        </w:rPr>
        <w:tab/>
      </w:r>
      <w:r w:rsidRPr="002C53E5">
        <w:rPr>
          <w:iCs/>
        </w:rPr>
        <w:tab/>
      </w:r>
      <w:r w:rsidRPr="002C53E5">
        <w:rPr>
          <w:iCs/>
        </w:rPr>
        <w:tab/>
      </w:r>
      <w:r w:rsidRPr="002C53E5">
        <w:rPr>
          <w:iCs/>
        </w:rPr>
        <w:tab/>
      </w:r>
      <w:r w:rsidRPr="002C53E5">
        <w:rPr>
          <w:iCs/>
        </w:rPr>
        <w:tab/>
      </w:r>
      <w:r w:rsidRPr="002C53E5">
        <w:rPr>
          <w:iCs/>
        </w:rPr>
        <w:tab/>
      </w:r>
    </w:p>
    <w:p w:rsidR="003D7FC0" w:rsidRPr="002C53E5" w:rsidRDefault="003D7FC0" w:rsidP="003D7FC0">
      <w:pPr>
        <w:jc w:val="both"/>
      </w:pPr>
    </w:p>
    <w:p w:rsidR="003D7FC0" w:rsidRPr="002C53E5" w:rsidRDefault="003D7FC0" w:rsidP="003D7FC0">
      <w:pPr>
        <w:jc w:val="both"/>
      </w:pPr>
      <w:r w:rsidRPr="002C53E5">
        <w:t xml:space="preserve">Об утверждении  </w:t>
      </w:r>
    </w:p>
    <w:p w:rsidR="003D7FC0" w:rsidRPr="002C53E5" w:rsidRDefault="003D7FC0" w:rsidP="003D7FC0">
      <w:pPr>
        <w:jc w:val="both"/>
      </w:pPr>
      <w:r w:rsidRPr="002C53E5">
        <w:t xml:space="preserve">муниципального задания </w:t>
      </w:r>
    </w:p>
    <w:p w:rsidR="003D7FC0" w:rsidRPr="002C53E5" w:rsidRDefault="003D7FC0" w:rsidP="003D7FC0">
      <w:pPr>
        <w:jc w:val="both"/>
      </w:pPr>
      <w:r w:rsidRPr="002C53E5">
        <w:t>МБУК «Майский КДЦ»</w:t>
      </w:r>
    </w:p>
    <w:p w:rsidR="003D7FC0" w:rsidRPr="002C53E5" w:rsidRDefault="003D7FC0" w:rsidP="003D7FC0">
      <w:pPr>
        <w:jc w:val="both"/>
      </w:pPr>
      <w:r w:rsidRPr="002C53E5">
        <w:t>на 2013 год</w:t>
      </w:r>
    </w:p>
    <w:p w:rsidR="003D7FC0" w:rsidRPr="002C53E5" w:rsidRDefault="003D7FC0" w:rsidP="003D7FC0">
      <w:pPr>
        <w:rPr>
          <w:b/>
          <w:iCs/>
        </w:rPr>
      </w:pPr>
    </w:p>
    <w:p w:rsidR="003D7FC0" w:rsidRPr="002C53E5" w:rsidRDefault="003D7FC0" w:rsidP="003D7FC0">
      <w:pPr>
        <w:jc w:val="both"/>
        <w:rPr>
          <w:iCs/>
        </w:rPr>
      </w:pPr>
      <w:proofErr w:type="gramStart"/>
      <w:r w:rsidRPr="002C53E5">
        <w:rPr>
          <w:iCs/>
        </w:rPr>
        <w:t>В целях создания условий для организации библиотечного обслуживания населения, организации досуга и обеспечения жителей поселения услугами организаций культуры, в соответствии статьи 40 Федерального закона от 09.10.1992 № 3612-1 № 54 ФЗ (ред. от 08.05.2010) "Основы законодательства Российской Федерации о культуре", пунктов 11 и 12 части 1  статьи Федерального закона от 06.10.2003г №131-ФЗ «Об общих принципах организации местного самоуправления в Российской Федерации</w:t>
      </w:r>
      <w:proofErr w:type="gramEnd"/>
      <w:r w:rsidRPr="002C53E5">
        <w:rPr>
          <w:iCs/>
        </w:rPr>
        <w:t>», руководствуясь  пунктом 13 части 1 статьи 6 Устава  муниципального образования «Майск»</w:t>
      </w:r>
    </w:p>
    <w:p w:rsidR="003D7FC0" w:rsidRPr="002C53E5" w:rsidRDefault="003D7FC0" w:rsidP="003D7FC0">
      <w:pPr>
        <w:jc w:val="both"/>
        <w:rPr>
          <w:iCs/>
        </w:rPr>
      </w:pPr>
    </w:p>
    <w:p w:rsidR="003D7FC0" w:rsidRPr="002C53E5" w:rsidRDefault="003D7FC0" w:rsidP="003D7FC0">
      <w:pPr>
        <w:jc w:val="center"/>
        <w:rPr>
          <w:iCs/>
        </w:rPr>
      </w:pPr>
      <w:r w:rsidRPr="002C53E5">
        <w:rPr>
          <w:iCs/>
        </w:rPr>
        <w:t>ПОСТАНОВЛЯЮ:</w:t>
      </w:r>
    </w:p>
    <w:p w:rsidR="003D7FC0" w:rsidRPr="002C53E5" w:rsidRDefault="003D7FC0" w:rsidP="003D7FC0">
      <w:pPr>
        <w:jc w:val="both"/>
      </w:pPr>
    </w:p>
    <w:p w:rsidR="003D7FC0" w:rsidRPr="002C53E5" w:rsidRDefault="003D7FC0" w:rsidP="003D7FC0">
      <w:pPr>
        <w:jc w:val="both"/>
      </w:pPr>
      <w:r w:rsidRPr="002C53E5">
        <w:t>1. Утвердить  муниципальное задание на 2013 г. по структурным подразделениям муниципального бюджетного учреждения культуры «</w:t>
      </w:r>
      <w:proofErr w:type="gramStart"/>
      <w:r w:rsidRPr="002C53E5">
        <w:t>Майский</w:t>
      </w:r>
      <w:proofErr w:type="gramEnd"/>
      <w:r w:rsidRPr="002C53E5">
        <w:t xml:space="preserve"> КДЦ», подведомственного муниципальному образованию «Майск»:</w:t>
      </w:r>
    </w:p>
    <w:p w:rsidR="003D7FC0" w:rsidRPr="002C53E5" w:rsidRDefault="003D7FC0" w:rsidP="003D7FC0">
      <w:pPr>
        <w:jc w:val="both"/>
      </w:pPr>
      <w:r w:rsidRPr="002C53E5">
        <w:t>1.1. муниципальное задание  «</w:t>
      </w:r>
      <w:proofErr w:type="gramStart"/>
      <w:r w:rsidRPr="002C53E5">
        <w:t>Майский</w:t>
      </w:r>
      <w:proofErr w:type="gramEnd"/>
      <w:r w:rsidRPr="002C53E5">
        <w:t xml:space="preserve"> СДК»  (приложение №1);</w:t>
      </w:r>
    </w:p>
    <w:p w:rsidR="003D7FC0" w:rsidRPr="002C53E5" w:rsidRDefault="003D7FC0" w:rsidP="003D7FC0">
      <w:pPr>
        <w:jc w:val="both"/>
      </w:pPr>
      <w:r w:rsidRPr="002C53E5">
        <w:t>1.2. муниципальное задание  «Абрамовский СК» (приложение №2);</w:t>
      </w:r>
    </w:p>
    <w:p w:rsidR="003D7FC0" w:rsidRPr="002C53E5" w:rsidRDefault="003D7FC0" w:rsidP="003D7FC0">
      <w:pPr>
        <w:jc w:val="both"/>
      </w:pPr>
      <w:r w:rsidRPr="002C53E5">
        <w:t>1.3. муниципальное задание  «Майская  сельская библиотека» (приложение №3).</w:t>
      </w:r>
    </w:p>
    <w:p w:rsidR="003D7FC0" w:rsidRPr="002C53E5" w:rsidRDefault="003D7FC0" w:rsidP="003D7FC0">
      <w:pPr>
        <w:jc w:val="both"/>
      </w:pPr>
      <w:r w:rsidRPr="002C53E5">
        <w:t>2. Директору МБУК «</w:t>
      </w:r>
      <w:proofErr w:type="gramStart"/>
      <w:r w:rsidRPr="002C53E5">
        <w:t>Майский</w:t>
      </w:r>
      <w:proofErr w:type="gramEnd"/>
      <w:r w:rsidRPr="002C53E5">
        <w:t xml:space="preserve"> КДЦ» утвержденные муниципальные задания довести до структурных подразделений для исполнения в 2013 году. </w:t>
      </w:r>
    </w:p>
    <w:p w:rsidR="003D7FC0" w:rsidRPr="002C53E5" w:rsidRDefault="003D7FC0" w:rsidP="003D7FC0">
      <w:pPr>
        <w:jc w:val="both"/>
      </w:pPr>
      <w:r w:rsidRPr="002C53E5">
        <w:t xml:space="preserve">3. </w:t>
      </w:r>
      <w:proofErr w:type="gramStart"/>
      <w:r w:rsidRPr="002C53E5">
        <w:t>Контроль за</w:t>
      </w:r>
      <w:proofErr w:type="gramEnd"/>
      <w:r w:rsidRPr="002C53E5">
        <w:t xml:space="preserve"> исполнением доведенного муниципального задания возложить на Директора МБУК «Майский КДЦ».</w:t>
      </w:r>
    </w:p>
    <w:p w:rsidR="003D7FC0" w:rsidRPr="002C53E5" w:rsidRDefault="003D7FC0" w:rsidP="003D7FC0">
      <w:pPr>
        <w:jc w:val="both"/>
      </w:pPr>
      <w:r w:rsidRPr="002C53E5">
        <w:t xml:space="preserve">4. </w:t>
      </w:r>
      <w:r w:rsidRPr="002C53E5">
        <w:tab/>
        <w:t>Опубликовать  постановление в «Вестнике» муниципального образования «Майск».</w:t>
      </w:r>
    </w:p>
    <w:p w:rsidR="003D7FC0" w:rsidRPr="002C53E5" w:rsidRDefault="003D7FC0" w:rsidP="003D7FC0">
      <w:pPr>
        <w:jc w:val="both"/>
      </w:pPr>
      <w:r w:rsidRPr="002C53E5">
        <w:t>5.</w:t>
      </w:r>
      <w:r w:rsidRPr="002C53E5">
        <w:tab/>
      </w:r>
      <w:proofErr w:type="gramStart"/>
      <w:r w:rsidRPr="002C53E5">
        <w:t>Контроль за</w:t>
      </w:r>
      <w:proofErr w:type="gramEnd"/>
      <w:r w:rsidRPr="002C53E5">
        <w:t xml:space="preserve"> исполнением настоящего постановления оставляю за собой.</w:t>
      </w:r>
    </w:p>
    <w:p w:rsidR="003D7FC0" w:rsidRPr="002C53E5" w:rsidRDefault="003D7FC0" w:rsidP="003D7FC0">
      <w:pPr>
        <w:jc w:val="both"/>
      </w:pPr>
    </w:p>
    <w:p w:rsidR="003D7FC0" w:rsidRPr="002C53E5" w:rsidRDefault="003D7FC0" w:rsidP="003D7FC0">
      <w:pPr>
        <w:jc w:val="both"/>
      </w:pPr>
      <w:r w:rsidRPr="002C53E5">
        <w:t xml:space="preserve">Глава  </w:t>
      </w:r>
      <w:proofErr w:type="gramStart"/>
      <w:r w:rsidRPr="002C53E5">
        <w:t>муниципального</w:t>
      </w:r>
      <w:proofErr w:type="gramEnd"/>
    </w:p>
    <w:p w:rsidR="003D7FC0" w:rsidRPr="002C53E5" w:rsidRDefault="003D7FC0" w:rsidP="003D7FC0">
      <w:pPr>
        <w:jc w:val="both"/>
      </w:pPr>
      <w:r w:rsidRPr="002C53E5">
        <w:t>образования «Майск»</w:t>
      </w:r>
      <w:r w:rsidRPr="002C53E5">
        <w:tab/>
      </w:r>
      <w:r w:rsidRPr="002C53E5">
        <w:tab/>
      </w:r>
      <w:r w:rsidRPr="002C53E5">
        <w:tab/>
      </w:r>
      <w:r w:rsidRPr="002C53E5">
        <w:tab/>
      </w:r>
      <w:r w:rsidRPr="002C53E5">
        <w:tab/>
        <w:t xml:space="preserve">А.И.Серебренников </w:t>
      </w:r>
    </w:p>
    <w:p w:rsidR="003D7FC0" w:rsidRPr="002C53E5" w:rsidRDefault="003D7FC0" w:rsidP="003D7FC0">
      <w:pPr>
        <w:jc w:val="both"/>
      </w:pPr>
    </w:p>
    <w:p w:rsidR="003D7FC0" w:rsidRPr="002C53E5" w:rsidRDefault="003D7FC0" w:rsidP="0052558A">
      <w:r w:rsidRPr="002C53E5">
        <w:rPr>
          <w:bCs/>
        </w:rPr>
        <w:t>Приложение № 1</w:t>
      </w:r>
    </w:p>
    <w:p w:rsidR="003D7FC0" w:rsidRPr="002C53E5" w:rsidRDefault="003D7FC0" w:rsidP="003D7FC0">
      <w:pPr>
        <w:autoSpaceDE w:val="0"/>
        <w:autoSpaceDN w:val="0"/>
        <w:adjustRightInd w:val="0"/>
        <w:rPr>
          <w:bCs/>
        </w:rPr>
      </w:pPr>
      <w:r w:rsidRPr="002C53E5">
        <w:rPr>
          <w:bCs/>
        </w:rPr>
        <w:t xml:space="preserve">к постановлению </w:t>
      </w:r>
    </w:p>
    <w:p w:rsidR="003D7FC0" w:rsidRPr="002C53E5" w:rsidRDefault="003D7FC0" w:rsidP="003D7FC0">
      <w:pPr>
        <w:autoSpaceDE w:val="0"/>
        <w:autoSpaceDN w:val="0"/>
        <w:adjustRightInd w:val="0"/>
        <w:rPr>
          <w:bCs/>
        </w:rPr>
      </w:pPr>
      <w:r w:rsidRPr="002C53E5">
        <w:rPr>
          <w:bCs/>
        </w:rPr>
        <w:t>администрации МО «Майск»</w:t>
      </w:r>
    </w:p>
    <w:p w:rsidR="003D7FC0" w:rsidRPr="002C53E5" w:rsidRDefault="003D7FC0" w:rsidP="003D7FC0">
      <w:pPr>
        <w:autoSpaceDE w:val="0"/>
        <w:autoSpaceDN w:val="0"/>
        <w:adjustRightInd w:val="0"/>
      </w:pPr>
      <w:r w:rsidRPr="002C53E5">
        <w:rPr>
          <w:bCs/>
        </w:rPr>
        <w:t>от 23 января 2013г. № 9</w:t>
      </w:r>
    </w:p>
    <w:p w:rsidR="003D7FC0" w:rsidRPr="002C53E5" w:rsidRDefault="003D7FC0" w:rsidP="003D7FC0">
      <w:pPr>
        <w:autoSpaceDE w:val="0"/>
        <w:autoSpaceDN w:val="0"/>
        <w:adjustRightInd w:val="0"/>
        <w:jc w:val="both"/>
        <w:rPr>
          <w:b/>
          <w:bCs/>
          <w:color w:val="000080"/>
        </w:rPr>
      </w:pPr>
      <w:r w:rsidRPr="002C53E5">
        <w:rPr>
          <w:b/>
          <w:bCs/>
          <w:color w:val="000080"/>
        </w:rPr>
        <w:t xml:space="preserve">                            </w:t>
      </w:r>
    </w:p>
    <w:p w:rsidR="003D7FC0" w:rsidRPr="002C53E5" w:rsidRDefault="003D7FC0" w:rsidP="003D7FC0">
      <w:pPr>
        <w:autoSpaceDE w:val="0"/>
        <w:autoSpaceDN w:val="0"/>
        <w:adjustRightInd w:val="0"/>
        <w:jc w:val="both"/>
        <w:rPr>
          <w:b/>
          <w:bCs/>
          <w:color w:val="000080"/>
        </w:rPr>
      </w:pPr>
    </w:p>
    <w:p w:rsidR="003D7FC0" w:rsidRPr="002C53E5" w:rsidRDefault="003D7FC0" w:rsidP="003D7FC0">
      <w:pPr>
        <w:autoSpaceDE w:val="0"/>
        <w:autoSpaceDN w:val="0"/>
        <w:adjustRightInd w:val="0"/>
        <w:jc w:val="center"/>
        <w:rPr>
          <w:bCs/>
        </w:rPr>
      </w:pPr>
      <w:r w:rsidRPr="002C53E5">
        <w:rPr>
          <w:bCs/>
        </w:rPr>
        <w:t>МУНИЦИПАЛЬНОЕ ЗАДАНИЕ</w:t>
      </w: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both"/>
      </w:pPr>
      <w:r w:rsidRPr="002C53E5">
        <w:t>Утверждаю</w:t>
      </w:r>
    </w:p>
    <w:p w:rsidR="003D7FC0" w:rsidRPr="002C53E5" w:rsidRDefault="003D7FC0" w:rsidP="003D7FC0">
      <w:pPr>
        <w:autoSpaceDE w:val="0"/>
        <w:autoSpaceDN w:val="0"/>
        <w:adjustRightInd w:val="0"/>
        <w:jc w:val="both"/>
      </w:pPr>
      <w:r w:rsidRPr="002C53E5">
        <w:t>Глава МО «Майск»</w:t>
      </w:r>
    </w:p>
    <w:p w:rsidR="003D7FC0" w:rsidRPr="002C53E5" w:rsidRDefault="003D7FC0" w:rsidP="003D7FC0">
      <w:pPr>
        <w:autoSpaceDE w:val="0"/>
        <w:autoSpaceDN w:val="0"/>
        <w:adjustRightInd w:val="0"/>
        <w:jc w:val="right"/>
      </w:pPr>
    </w:p>
    <w:p w:rsidR="003D7FC0" w:rsidRPr="002C53E5" w:rsidRDefault="003D7FC0" w:rsidP="003D7FC0">
      <w:pPr>
        <w:autoSpaceDE w:val="0"/>
        <w:autoSpaceDN w:val="0"/>
        <w:adjustRightInd w:val="0"/>
        <w:jc w:val="right"/>
      </w:pPr>
      <w:r w:rsidRPr="002C53E5">
        <w:t>__________А.И.Серебренников</w:t>
      </w:r>
    </w:p>
    <w:p w:rsidR="003D7FC0" w:rsidRPr="002C53E5" w:rsidRDefault="003D7FC0" w:rsidP="003D7FC0">
      <w:pPr>
        <w:autoSpaceDE w:val="0"/>
        <w:autoSpaceDN w:val="0"/>
        <w:adjustRightInd w:val="0"/>
      </w:pPr>
      <w:r w:rsidRPr="002C53E5">
        <w:t>"23" января 2013 г.</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center"/>
      </w:pPr>
      <w:r w:rsidRPr="002C53E5">
        <w:rPr>
          <w:b/>
          <w:bCs/>
        </w:rPr>
        <w:t>Муниципальное задание</w:t>
      </w:r>
    </w:p>
    <w:p w:rsidR="003D7FC0" w:rsidRPr="002C53E5" w:rsidRDefault="003D7FC0" w:rsidP="003D7FC0">
      <w:pPr>
        <w:autoSpaceDE w:val="0"/>
        <w:autoSpaceDN w:val="0"/>
        <w:adjustRightInd w:val="0"/>
        <w:jc w:val="center"/>
        <w:rPr>
          <w:u w:val="single"/>
        </w:rPr>
      </w:pPr>
      <w:r w:rsidRPr="002C53E5">
        <w:rPr>
          <w:u w:val="single"/>
        </w:rPr>
        <w:t>Майский СДК, МБУК «Майский КДЦ»</w:t>
      </w:r>
    </w:p>
    <w:p w:rsidR="003D7FC0" w:rsidRPr="002C53E5" w:rsidRDefault="003D7FC0" w:rsidP="003D7FC0">
      <w:pPr>
        <w:autoSpaceDE w:val="0"/>
        <w:autoSpaceDN w:val="0"/>
        <w:adjustRightInd w:val="0"/>
        <w:jc w:val="center"/>
      </w:pPr>
      <w:r w:rsidRPr="002C53E5">
        <w:t xml:space="preserve">на 2013год </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1. </w:t>
      </w:r>
      <w:r w:rsidRPr="002C53E5">
        <w:rPr>
          <w:b/>
        </w:rPr>
        <w:t>Наименование муниципальной услуги:</w:t>
      </w:r>
      <w:r w:rsidRPr="002C53E5">
        <w:t xml:space="preserve"> </w:t>
      </w:r>
      <w:r w:rsidRPr="002C53E5">
        <w:rPr>
          <w:u w:val="single"/>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2C53E5">
        <w:t xml:space="preserve"> </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2.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D7FC0" w:rsidRPr="002C53E5" w:rsidRDefault="003D7FC0" w:rsidP="003D7FC0">
      <w:pPr>
        <w:autoSpaceDE w:val="0"/>
        <w:autoSpaceDN w:val="0"/>
        <w:adjustRightInd w:val="0"/>
        <w:jc w:val="both"/>
        <w:rPr>
          <w:b/>
        </w:rPr>
      </w:pPr>
    </w:p>
    <w:p w:rsidR="003D7FC0" w:rsidRPr="002C53E5" w:rsidRDefault="003D7FC0" w:rsidP="003D7FC0">
      <w:pPr>
        <w:autoSpaceDE w:val="0"/>
        <w:autoSpaceDN w:val="0"/>
        <w:adjustRightInd w:val="0"/>
        <w:jc w:val="both"/>
        <w:rPr>
          <w:b/>
        </w:rPr>
      </w:pPr>
      <w:r w:rsidRPr="002C53E5">
        <w:rPr>
          <w:b/>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6"/>
      </w:tblGrid>
      <w:tr w:rsidR="003D7FC0" w:rsidRPr="002C53E5" w:rsidTr="003D7FC0">
        <w:tc>
          <w:tcPr>
            <w:tcW w:w="4926" w:type="dxa"/>
            <w:shd w:val="clear" w:color="auto" w:fill="auto"/>
          </w:tcPr>
          <w:p w:rsidR="003D7FC0" w:rsidRPr="002C53E5" w:rsidRDefault="003D7FC0" w:rsidP="003D7FC0">
            <w:pPr>
              <w:autoSpaceDE w:val="0"/>
              <w:autoSpaceDN w:val="0"/>
              <w:adjustRightInd w:val="0"/>
              <w:jc w:val="both"/>
              <w:rPr>
                <w:b/>
              </w:rPr>
            </w:pPr>
            <w:r w:rsidRPr="002C53E5">
              <w:rPr>
                <w:b/>
              </w:rPr>
              <w:t>Наименование услуги</w:t>
            </w:r>
          </w:p>
        </w:tc>
        <w:tc>
          <w:tcPr>
            <w:tcW w:w="4926" w:type="dxa"/>
            <w:shd w:val="clear" w:color="auto" w:fill="auto"/>
          </w:tcPr>
          <w:p w:rsidR="003D7FC0" w:rsidRPr="002C53E5" w:rsidRDefault="003D7FC0" w:rsidP="003D7FC0">
            <w:pPr>
              <w:autoSpaceDE w:val="0"/>
              <w:autoSpaceDN w:val="0"/>
              <w:adjustRightInd w:val="0"/>
              <w:jc w:val="both"/>
              <w:rPr>
                <w:b/>
              </w:rPr>
            </w:pPr>
            <w:r w:rsidRPr="002C53E5">
              <w:rPr>
                <w:b/>
              </w:rPr>
              <w:t>Содержание услуги</w:t>
            </w:r>
          </w:p>
        </w:tc>
      </w:tr>
      <w:tr w:rsidR="003D7FC0" w:rsidRPr="002C53E5" w:rsidTr="003D7FC0">
        <w:tc>
          <w:tcPr>
            <w:tcW w:w="4926" w:type="dxa"/>
            <w:shd w:val="clear" w:color="auto" w:fill="auto"/>
          </w:tcPr>
          <w:p w:rsidR="003D7FC0" w:rsidRPr="002C53E5" w:rsidRDefault="003D7FC0" w:rsidP="003D7FC0">
            <w:pPr>
              <w:rPr>
                <w:color w:val="000000"/>
              </w:rPr>
            </w:pPr>
            <w:r w:rsidRPr="002C53E5">
              <w:t>Организация досуга и обеспечение жителей поселения услугами культуры</w:t>
            </w:r>
            <w:r w:rsidRPr="002C53E5">
              <w:rPr>
                <w:color w:val="000000"/>
              </w:rPr>
              <w:t>, включая:</w:t>
            </w:r>
          </w:p>
          <w:p w:rsidR="003D7FC0" w:rsidRPr="002C53E5" w:rsidRDefault="003D7FC0" w:rsidP="003D7FC0">
            <w:pPr>
              <w:autoSpaceDE w:val="0"/>
              <w:autoSpaceDN w:val="0"/>
              <w:adjustRightInd w:val="0"/>
            </w:pPr>
            <w:r w:rsidRPr="002C53E5">
              <w:t>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и филармоний, киносеансов, анонсы данных мероприятий.</w:t>
            </w:r>
          </w:p>
        </w:tc>
        <w:tc>
          <w:tcPr>
            <w:tcW w:w="4926" w:type="dxa"/>
            <w:shd w:val="clear" w:color="auto" w:fill="auto"/>
          </w:tcPr>
          <w:p w:rsidR="003D7FC0" w:rsidRPr="002C53E5" w:rsidRDefault="003D7FC0" w:rsidP="003D7FC0">
            <w:pPr>
              <w:autoSpaceDE w:val="0"/>
              <w:autoSpaceDN w:val="0"/>
              <w:adjustRightInd w:val="0"/>
            </w:pPr>
            <w:r w:rsidRPr="002C53E5">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D7FC0" w:rsidRPr="002C53E5" w:rsidRDefault="003D7FC0" w:rsidP="003D7FC0">
      <w:pPr>
        <w:autoSpaceDE w:val="0"/>
        <w:autoSpaceDN w:val="0"/>
        <w:adjustRightInd w:val="0"/>
      </w:pPr>
    </w:p>
    <w:p w:rsidR="003D7FC0" w:rsidRPr="002C53E5" w:rsidRDefault="003D7FC0" w:rsidP="00D76C0F">
      <w:pPr>
        <w:numPr>
          <w:ilvl w:val="0"/>
          <w:numId w:val="23"/>
        </w:numPr>
        <w:autoSpaceDE w:val="0"/>
        <w:autoSpaceDN w:val="0"/>
        <w:adjustRightInd w:val="0"/>
        <w:rPr>
          <w:b/>
        </w:rPr>
      </w:pPr>
      <w:r w:rsidRPr="002C53E5">
        <w:rPr>
          <w:b/>
        </w:rPr>
        <w:t>Потребители муниципальной услуги</w:t>
      </w:r>
    </w:p>
    <w:tbl>
      <w:tblPr>
        <w:tblW w:w="5000"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720"/>
        <w:gridCol w:w="1906"/>
        <w:gridCol w:w="3638"/>
        <w:gridCol w:w="870"/>
        <w:gridCol w:w="826"/>
        <w:gridCol w:w="826"/>
        <w:gridCol w:w="1051"/>
      </w:tblGrid>
      <w:tr w:rsidR="003D7FC0" w:rsidRPr="002C53E5" w:rsidTr="003D7FC0">
        <w:trPr>
          <w:trHeight w:val="685"/>
          <w:tblHeader/>
        </w:trPr>
        <w:tc>
          <w:tcPr>
            <w:tcW w:w="366" w:type="pct"/>
            <w:vMerge w:val="restart"/>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tc>
        <w:tc>
          <w:tcPr>
            <w:tcW w:w="969" w:type="pct"/>
            <w:vMerge w:val="restart"/>
          </w:tcPr>
          <w:p w:rsidR="003D7FC0" w:rsidRPr="002C53E5" w:rsidRDefault="003D7FC0" w:rsidP="003D7FC0">
            <w:pPr>
              <w:autoSpaceDE w:val="0"/>
              <w:autoSpaceDN w:val="0"/>
              <w:adjustRightInd w:val="0"/>
              <w:jc w:val="center"/>
            </w:pPr>
            <w:r w:rsidRPr="002C53E5">
              <w:t>Наименование категории потребителей</w:t>
            </w:r>
          </w:p>
        </w:tc>
        <w:tc>
          <w:tcPr>
            <w:tcW w:w="1849" w:type="pct"/>
            <w:vMerge w:val="restart"/>
          </w:tcPr>
          <w:p w:rsidR="003D7FC0" w:rsidRPr="002C53E5" w:rsidRDefault="003D7FC0" w:rsidP="003D7FC0">
            <w:pPr>
              <w:autoSpaceDE w:val="0"/>
              <w:autoSpaceDN w:val="0"/>
              <w:adjustRightInd w:val="0"/>
              <w:jc w:val="center"/>
            </w:pPr>
            <w:r w:rsidRPr="002C53E5">
              <w:t xml:space="preserve">Основа </w:t>
            </w:r>
          </w:p>
          <w:p w:rsidR="003D7FC0" w:rsidRPr="002C53E5" w:rsidRDefault="003D7FC0" w:rsidP="003D7FC0">
            <w:pPr>
              <w:autoSpaceDE w:val="0"/>
              <w:autoSpaceDN w:val="0"/>
              <w:adjustRightInd w:val="0"/>
              <w:jc w:val="center"/>
            </w:pPr>
            <w:r w:rsidRPr="002C53E5">
              <w:t xml:space="preserve">предоставления </w:t>
            </w:r>
          </w:p>
        </w:tc>
        <w:tc>
          <w:tcPr>
            <w:tcW w:w="1816" w:type="pct"/>
            <w:gridSpan w:val="4"/>
            <w:shd w:val="clear" w:color="auto" w:fill="auto"/>
          </w:tcPr>
          <w:p w:rsidR="003D7FC0" w:rsidRPr="002C53E5" w:rsidRDefault="003D7FC0" w:rsidP="003D7FC0">
            <w:pPr>
              <w:autoSpaceDE w:val="0"/>
              <w:autoSpaceDN w:val="0"/>
              <w:adjustRightInd w:val="0"/>
              <w:jc w:val="center"/>
            </w:pPr>
            <w:r w:rsidRPr="002C53E5">
              <w:t>Количество потребителей, чел.</w:t>
            </w:r>
          </w:p>
        </w:tc>
      </w:tr>
      <w:tr w:rsidR="003D7FC0" w:rsidRPr="002C53E5" w:rsidTr="003D7FC0">
        <w:trPr>
          <w:trHeight w:val="414"/>
          <w:tblHeader/>
        </w:trPr>
        <w:tc>
          <w:tcPr>
            <w:tcW w:w="366" w:type="pct"/>
            <w:vMerge/>
          </w:tcPr>
          <w:p w:rsidR="003D7FC0" w:rsidRPr="002C53E5" w:rsidRDefault="003D7FC0" w:rsidP="003D7FC0">
            <w:pPr>
              <w:autoSpaceDE w:val="0"/>
              <w:autoSpaceDN w:val="0"/>
              <w:adjustRightInd w:val="0"/>
              <w:jc w:val="center"/>
            </w:pPr>
          </w:p>
        </w:tc>
        <w:tc>
          <w:tcPr>
            <w:tcW w:w="969" w:type="pct"/>
            <w:vMerge/>
          </w:tcPr>
          <w:p w:rsidR="003D7FC0" w:rsidRPr="002C53E5" w:rsidRDefault="003D7FC0" w:rsidP="003D7FC0">
            <w:pPr>
              <w:autoSpaceDE w:val="0"/>
              <w:autoSpaceDN w:val="0"/>
              <w:adjustRightInd w:val="0"/>
              <w:jc w:val="center"/>
            </w:pPr>
          </w:p>
        </w:tc>
        <w:tc>
          <w:tcPr>
            <w:tcW w:w="1849" w:type="pct"/>
            <w:vMerge/>
          </w:tcPr>
          <w:p w:rsidR="003D7FC0" w:rsidRPr="002C53E5" w:rsidRDefault="003D7FC0" w:rsidP="003D7FC0">
            <w:pPr>
              <w:autoSpaceDE w:val="0"/>
              <w:autoSpaceDN w:val="0"/>
              <w:adjustRightInd w:val="0"/>
              <w:jc w:val="center"/>
            </w:pPr>
          </w:p>
        </w:tc>
        <w:tc>
          <w:tcPr>
            <w:tcW w:w="442" w:type="pct"/>
            <w:shd w:val="clear" w:color="auto" w:fill="auto"/>
          </w:tcPr>
          <w:p w:rsidR="003D7FC0" w:rsidRPr="002C53E5" w:rsidRDefault="003D7FC0" w:rsidP="003D7FC0">
            <w:pPr>
              <w:autoSpaceDE w:val="0"/>
              <w:autoSpaceDN w:val="0"/>
              <w:adjustRightInd w:val="0"/>
              <w:jc w:val="center"/>
            </w:pPr>
            <w:r w:rsidRPr="002C53E5">
              <w:t>2011 г.</w:t>
            </w:r>
          </w:p>
        </w:tc>
        <w:tc>
          <w:tcPr>
            <w:tcW w:w="420" w:type="pct"/>
          </w:tcPr>
          <w:p w:rsidR="003D7FC0" w:rsidRPr="002C53E5" w:rsidRDefault="003D7FC0" w:rsidP="003D7FC0">
            <w:pPr>
              <w:autoSpaceDE w:val="0"/>
              <w:autoSpaceDN w:val="0"/>
              <w:adjustRightInd w:val="0"/>
              <w:jc w:val="center"/>
            </w:pPr>
            <w:r w:rsidRPr="002C53E5">
              <w:t>2012 г.</w:t>
            </w:r>
          </w:p>
        </w:tc>
        <w:tc>
          <w:tcPr>
            <w:tcW w:w="420" w:type="pct"/>
          </w:tcPr>
          <w:p w:rsidR="003D7FC0" w:rsidRPr="002C53E5" w:rsidRDefault="003D7FC0" w:rsidP="003D7FC0">
            <w:pPr>
              <w:autoSpaceDE w:val="0"/>
              <w:autoSpaceDN w:val="0"/>
              <w:adjustRightInd w:val="0"/>
              <w:jc w:val="center"/>
            </w:pPr>
            <w:r w:rsidRPr="002C53E5">
              <w:t>2013 г.</w:t>
            </w:r>
          </w:p>
        </w:tc>
        <w:tc>
          <w:tcPr>
            <w:tcW w:w="534" w:type="pct"/>
          </w:tcPr>
          <w:p w:rsidR="003D7FC0" w:rsidRPr="002C53E5" w:rsidRDefault="003D7FC0" w:rsidP="003D7FC0">
            <w:pPr>
              <w:autoSpaceDE w:val="0"/>
              <w:autoSpaceDN w:val="0"/>
              <w:adjustRightInd w:val="0"/>
              <w:jc w:val="center"/>
            </w:pPr>
            <w:r w:rsidRPr="002C53E5">
              <w:t>2014 г.</w:t>
            </w:r>
          </w:p>
        </w:tc>
      </w:tr>
      <w:tr w:rsidR="003D7FC0" w:rsidRPr="002C53E5" w:rsidTr="003D7FC0">
        <w:tc>
          <w:tcPr>
            <w:tcW w:w="366" w:type="pct"/>
          </w:tcPr>
          <w:p w:rsidR="003D7FC0" w:rsidRPr="002C53E5" w:rsidRDefault="003D7FC0" w:rsidP="003D7FC0">
            <w:pPr>
              <w:autoSpaceDE w:val="0"/>
              <w:autoSpaceDN w:val="0"/>
              <w:adjustRightInd w:val="0"/>
              <w:jc w:val="center"/>
            </w:pPr>
            <w:r w:rsidRPr="002C53E5">
              <w:t>1.</w:t>
            </w:r>
          </w:p>
        </w:tc>
        <w:tc>
          <w:tcPr>
            <w:tcW w:w="969" w:type="pct"/>
          </w:tcPr>
          <w:p w:rsidR="003D7FC0" w:rsidRPr="002C53E5" w:rsidRDefault="003D7FC0" w:rsidP="003D7FC0">
            <w:pPr>
              <w:autoSpaceDE w:val="0"/>
              <w:autoSpaceDN w:val="0"/>
              <w:adjustRightInd w:val="0"/>
              <w:jc w:val="center"/>
            </w:pPr>
            <w:r w:rsidRPr="002C53E5">
              <w:t xml:space="preserve">Население </w:t>
            </w:r>
          </w:p>
        </w:tc>
        <w:tc>
          <w:tcPr>
            <w:tcW w:w="1849" w:type="pct"/>
          </w:tcPr>
          <w:p w:rsidR="003D7FC0" w:rsidRPr="002C53E5" w:rsidRDefault="003D7FC0" w:rsidP="003D7FC0">
            <w:pPr>
              <w:autoSpaceDE w:val="0"/>
              <w:autoSpaceDN w:val="0"/>
              <w:adjustRightInd w:val="0"/>
              <w:jc w:val="both"/>
            </w:pPr>
            <w:r w:rsidRPr="002C53E5">
              <w:t>Платная, частично платная,</w:t>
            </w:r>
          </w:p>
          <w:p w:rsidR="003D7FC0" w:rsidRPr="002C53E5" w:rsidRDefault="003D7FC0" w:rsidP="003D7FC0">
            <w:pPr>
              <w:autoSpaceDE w:val="0"/>
              <w:autoSpaceDN w:val="0"/>
              <w:adjustRightInd w:val="0"/>
              <w:jc w:val="both"/>
            </w:pPr>
            <w:proofErr w:type="gramStart"/>
            <w:r w:rsidRPr="002C53E5">
              <w:t>безвозмездная (для отдельных категорий населения</w:t>
            </w:r>
            <w:proofErr w:type="gramEnd"/>
          </w:p>
        </w:tc>
        <w:tc>
          <w:tcPr>
            <w:tcW w:w="442" w:type="pct"/>
          </w:tcPr>
          <w:p w:rsidR="003D7FC0" w:rsidRPr="002C53E5" w:rsidRDefault="003D7FC0" w:rsidP="003D7FC0">
            <w:pPr>
              <w:autoSpaceDE w:val="0"/>
              <w:autoSpaceDN w:val="0"/>
              <w:adjustRightInd w:val="0"/>
              <w:jc w:val="center"/>
            </w:pPr>
            <w:r w:rsidRPr="002C53E5">
              <w:t>1797</w:t>
            </w:r>
          </w:p>
        </w:tc>
        <w:tc>
          <w:tcPr>
            <w:tcW w:w="420" w:type="pct"/>
          </w:tcPr>
          <w:p w:rsidR="003D7FC0" w:rsidRPr="002C53E5" w:rsidRDefault="003D7FC0" w:rsidP="003D7FC0">
            <w:pPr>
              <w:autoSpaceDE w:val="0"/>
              <w:autoSpaceDN w:val="0"/>
              <w:adjustRightInd w:val="0"/>
              <w:jc w:val="center"/>
            </w:pPr>
            <w:r w:rsidRPr="002C53E5">
              <w:t>2027</w:t>
            </w:r>
          </w:p>
        </w:tc>
        <w:tc>
          <w:tcPr>
            <w:tcW w:w="420" w:type="pct"/>
          </w:tcPr>
          <w:p w:rsidR="003D7FC0" w:rsidRPr="002C53E5" w:rsidRDefault="003D7FC0" w:rsidP="003D7FC0">
            <w:pPr>
              <w:autoSpaceDE w:val="0"/>
              <w:autoSpaceDN w:val="0"/>
              <w:adjustRightInd w:val="0"/>
              <w:jc w:val="center"/>
            </w:pPr>
            <w:r w:rsidRPr="002C53E5">
              <w:t>4000</w:t>
            </w:r>
          </w:p>
        </w:tc>
        <w:tc>
          <w:tcPr>
            <w:tcW w:w="534" w:type="pct"/>
          </w:tcPr>
          <w:p w:rsidR="003D7FC0" w:rsidRPr="002C53E5" w:rsidRDefault="003D7FC0" w:rsidP="003D7FC0">
            <w:pPr>
              <w:autoSpaceDE w:val="0"/>
              <w:autoSpaceDN w:val="0"/>
              <w:adjustRightInd w:val="0"/>
              <w:jc w:val="center"/>
            </w:pPr>
            <w:r w:rsidRPr="002C53E5">
              <w:t>4100</w:t>
            </w:r>
          </w:p>
        </w:tc>
      </w:tr>
      <w:tr w:rsidR="003D7FC0" w:rsidRPr="002C53E5" w:rsidTr="003D7FC0">
        <w:tc>
          <w:tcPr>
            <w:tcW w:w="366" w:type="pct"/>
          </w:tcPr>
          <w:p w:rsidR="003D7FC0" w:rsidRPr="002C53E5" w:rsidRDefault="003D7FC0" w:rsidP="003D7FC0">
            <w:pPr>
              <w:autoSpaceDE w:val="0"/>
              <w:autoSpaceDN w:val="0"/>
              <w:adjustRightInd w:val="0"/>
              <w:jc w:val="center"/>
            </w:pPr>
            <w:r w:rsidRPr="002C53E5">
              <w:t>2</w:t>
            </w:r>
          </w:p>
        </w:tc>
        <w:tc>
          <w:tcPr>
            <w:tcW w:w="969" w:type="pct"/>
          </w:tcPr>
          <w:p w:rsidR="003D7FC0" w:rsidRPr="002C53E5" w:rsidRDefault="003D7FC0" w:rsidP="003D7FC0">
            <w:pPr>
              <w:autoSpaceDE w:val="0"/>
              <w:autoSpaceDN w:val="0"/>
              <w:adjustRightInd w:val="0"/>
              <w:jc w:val="center"/>
            </w:pPr>
            <w:r w:rsidRPr="002C53E5">
              <w:t>Количество клубных формирований</w:t>
            </w:r>
          </w:p>
        </w:tc>
        <w:tc>
          <w:tcPr>
            <w:tcW w:w="1849" w:type="pct"/>
          </w:tcPr>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безвозмездная </w:t>
            </w:r>
          </w:p>
        </w:tc>
        <w:tc>
          <w:tcPr>
            <w:tcW w:w="442" w:type="pct"/>
          </w:tcPr>
          <w:p w:rsidR="003D7FC0" w:rsidRPr="002C53E5" w:rsidRDefault="003D7FC0" w:rsidP="003D7FC0">
            <w:pPr>
              <w:autoSpaceDE w:val="0"/>
              <w:autoSpaceDN w:val="0"/>
              <w:adjustRightInd w:val="0"/>
              <w:jc w:val="center"/>
            </w:pPr>
            <w:r w:rsidRPr="002C53E5">
              <w:t>12</w:t>
            </w:r>
          </w:p>
        </w:tc>
        <w:tc>
          <w:tcPr>
            <w:tcW w:w="420" w:type="pct"/>
          </w:tcPr>
          <w:p w:rsidR="003D7FC0" w:rsidRPr="002C53E5" w:rsidRDefault="003D7FC0" w:rsidP="003D7FC0">
            <w:pPr>
              <w:autoSpaceDE w:val="0"/>
              <w:autoSpaceDN w:val="0"/>
              <w:adjustRightInd w:val="0"/>
              <w:jc w:val="center"/>
            </w:pPr>
            <w:r w:rsidRPr="002C53E5">
              <w:t>12</w:t>
            </w:r>
          </w:p>
        </w:tc>
        <w:tc>
          <w:tcPr>
            <w:tcW w:w="420" w:type="pct"/>
          </w:tcPr>
          <w:p w:rsidR="003D7FC0" w:rsidRPr="002C53E5" w:rsidRDefault="003D7FC0" w:rsidP="003D7FC0">
            <w:pPr>
              <w:autoSpaceDE w:val="0"/>
              <w:autoSpaceDN w:val="0"/>
              <w:adjustRightInd w:val="0"/>
              <w:jc w:val="center"/>
            </w:pPr>
            <w:r w:rsidRPr="002C53E5">
              <w:t>12</w:t>
            </w:r>
          </w:p>
        </w:tc>
        <w:tc>
          <w:tcPr>
            <w:tcW w:w="534" w:type="pct"/>
          </w:tcPr>
          <w:p w:rsidR="003D7FC0" w:rsidRPr="002C53E5" w:rsidRDefault="003D7FC0" w:rsidP="003D7FC0">
            <w:pPr>
              <w:autoSpaceDE w:val="0"/>
              <w:autoSpaceDN w:val="0"/>
              <w:adjustRightInd w:val="0"/>
              <w:jc w:val="center"/>
            </w:pPr>
            <w:r w:rsidRPr="002C53E5">
              <w:t>13</w:t>
            </w:r>
          </w:p>
        </w:tc>
      </w:tr>
    </w:tbl>
    <w:p w:rsidR="003D7FC0" w:rsidRPr="002C53E5" w:rsidRDefault="003D7FC0" w:rsidP="003D7FC0">
      <w:pPr>
        <w:autoSpaceDE w:val="0"/>
        <w:autoSpaceDN w:val="0"/>
        <w:adjustRightInd w:val="0"/>
        <w:jc w:val="both"/>
      </w:pPr>
    </w:p>
    <w:p w:rsidR="003D7FC0" w:rsidRPr="002C53E5" w:rsidRDefault="003D7FC0" w:rsidP="003D7FC0"/>
    <w:p w:rsidR="003D7FC0" w:rsidRPr="002C53E5" w:rsidRDefault="003D7FC0" w:rsidP="00D76C0F">
      <w:pPr>
        <w:numPr>
          <w:ilvl w:val="0"/>
          <w:numId w:val="23"/>
        </w:numPr>
        <w:autoSpaceDE w:val="0"/>
        <w:autoSpaceDN w:val="0"/>
        <w:adjustRightInd w:val="0"/>
        <w:jc w:val="both"/>
        <w:rPr>
          <w:b/>
        </w:rPr>
      </w:pPr>
      <w:r w:rsidRPr="002C53E5">
        <w:rPr>
          <w:b/>
        </w:rPr>
        <w:t>Показатели, характеризующие качество оказываемой муниципальной услуги.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
        <w:gridCol w:w="1460"/>
        <w:gridCol w:w="484"/>
        <w:gridCol w:w="2201"/>
        <w:gridCol w:w="1134"/>
        <w:gridCol w:w="709"/>
        <w:gridCol w:w="709"/>
        <w:gridCol w:w="708"/>
        <w:gridCol w:w="2126"/>
      </w:tblGrid>
      <w:tr w:rsidR="003D7FC0" w:rsidRPr="002C53E5" w:rsidTr="003D7FC0">
        <w:trPr>
          <w:cantSplit/>
          <w:trHeight w:val="664"/>
        </w:trPr>
        <w:tc>
          <w:tcPr>
            <w:tcW w:w="392"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r w:rsidRPr="002C53E5">
              <w:t>№</w:t>
            </w:r>
          </w:p>
        </w:tc>
        <w:tc>
          <w:tcPr>
            <w:tcW w:w="1460"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Наименование</w:t>
            </w:r>
          </w:p>
          <w:p w:rsidR="003D7FC0" w:rsidRPr="002C53E5" w:rsidRDefault="003D7FC0" w:rsidP="003D7FC0">
            <w:pPr>
              <w:autoSpaceDE w:val="0"/>
              <w:autoSpaceDN w:val="0"/>
              <w:adjustRightInd w:val="0"/>
              <w:jc w:val="center"/>
            </w:pPr>
            <w:r w:rsidRPr="002C53E5">
              <w:t>показателя</w:t>
            </w:r>
          </w:p>
        </w:tc>
        <w:tc>
          <w:tcPr>
            <w:tcW w:w="484"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Ед. изм.</w:t>
            </w:r>
          </w:p>
        </w:tc>
        <w:tc>
          <w:tcPr>
            <w:tcW w:w="2201"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Формула</w:t>
            </w:r>
          </w:p>
          <w:p w:rsidR="003D7FC0" w:rsidRPr="002C53E5" w:rsidRDefault="003D7FC0" w:rsidP="003D7FC0">
            <w:pPr>
              <w:autoSpaceDE w:val="0"/>
              <w:autoSpaceDN w:val="0"/>
              <w:adjustRightInd w:val="0"/>
              <w:jc w:val="center"/>
            </w:pPr>
            <w:r w:rsidRPr="002C53E5">
              <w:t>расчета</w:t>
            </w:r>
          </w:p>
        </w:tc>
        <w:tc>
          <w:tcPr>
            <w:tcW w:w="3260" w:type="dxa"/>
            <w:gridSpan w:val="4"/>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Значения показателей качества</w:t>
            </w:r>
          </w:p>
          <w:p w:rsidR="003D7FC0" w:rsidRPr="002C53E5" w:rsidRDefault="003D7FC0" w:rsidP="003D7FC0">
            <w:pPr>
              <w:autoSpaceDE w:val="0"/>
              <w:autoSpaceDN w:val="0"/>
              <w:adjustRightInd w:val="0"/>
              <w:jc w:val="center"/>
            </w:pPr>
            <w:r w:rsidRPr="002C53E5">
              <w:t>муниципальной услуги</w:t>
            </w:r>
          </w:p>
        </w:tc>
        <w:tc>
          <w:tcPr>
            <w:tcW w:w="2126" w:type="dxa"/>
            <w:tcBorders>
              <w:top w:val="single" w:sz="4" w:space="0" w:color="auto"/>
              <w:left w:val="single" w:sz="4" w:space="0" w:color="auto"/>
              <w:right w:val="single" w:sz="4" w:space="0" w:color="auto"/>
            </w:tcBorders>
          </w:tcPr>
          <w:p w:rsidR="003D7FC0" w:rsidRPr="002C53E5" w:rsidRDefault="003D7FC0" w:rsidP="003D7FC0">
            <w:pPr>
              <w:autoSpaceDE w:val="0"/>
              <w:autoSpaceDN w:val="0"/>
              <w:adjustRightInd w:val="0"/>
            </w:pPr>
            <w:r w:rsidRPr="002C53E5">
              <w:t>Источник информации о значении показателя (исходные данные для ее расчета)</w:t>
            </w:r>
          </w:p>
        </w:tc>
      </w:tr>
      <w:tr w:rsidR="003D7FC0" w:rsidRPr="002C53E5" w:rsidTr="003D7FC0">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1460"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484"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2201"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113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2011</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2012</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rPr>
                <w:vertAlign w:val="superscript"/>
              </w:rPr>
            </w:pPr>
            <w:r w:rsidRPr="002C53E5">
              <w:t>2013</w:t>
            </w:r>
          </w:p>
        </w:tc>
        <w:tc>
          <w:tcPr>
            <w:tcW w:w="708"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2014</w:t>
            </w:r>
          </w:p>
        </w:tc>
        <w:tc>
          <w:tcPr>
            <w:tcW w:w="2126" w:type="dxa"/>
            <w:tcBorders>
              <w:left w:val="single" w:sz="4" w:space="0" w:color="auto"/>
              <w:bottom w:val="single" w:sz="4" w:space="0" w:color="auto"/>
              <w:right w:val="single" w:sz="4" w:space="0" w:color="auto"/>
            </w:tcBorders>
          </w:tcPr>
          <w:p w:rsidR="003D7FC0" w:rsidRPr="002C53E5" w:rsidRDefault="003D7FC0" w:rsidP="003D7FC0"/>
        </w:tc>
      </w:tr>
      <w:tr w:rsidR="003D7FC0" w:rsidRPr="002C53E5" w:rsidTr="003D7FC0">
        <w:trPr>
          <w:cantSplit/>
          <w:trHeight w:val="240"/>
        </w:trPr>
        <w:tc>
          <w:tcPr>
            <w:tcW w:w="3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1. </w:t>
            </w:r>
          </w:p>
        </w:tc>
        <w:tc>
          <w:tcPr>
            <w:tcW w:w="146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w:t>
            </w:r>
          </w:p>
        </w:tc>
        <w:tc>
          <w:tcPr>
            <w:tcW w:w="2201"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кол</w:t>
            </w:r>
            <w:proofErr w:type="gramStart"/>
            <w:r w:rsidRPr="002C53E5">
              <w:t>.</w:t>
            </w:r>
            <w:proofErr w:type="gramEnd"/>
            <w:r w:rsidRPr="002C53E5">
              <w:t xml:space="preserve"> </w:t>
            </w:r>
            <w:proofErr w:type="gramStart"/>
            <w:r w:rsidRPr="002C53E5">
              <w:t>п</w:t>
            </w:r>
            <w:proofErr w:type="gramEnd"/>
            <w:r w:rsidRPr="002C53E5">
              <w:t>осетителей/числен. населения*100</w:t>
            </w:r>
          </w:p>
        </w:tc>
        <w:tc>
          <w:tcPr>
            <w:tcW w:w="113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188</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213</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421</w:t>
            </w:r>
          </w:p>
        </w:tc>
        <w:tc>
          <w:tcPr>
            <w:tcW w:w="708"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431</w:t>
            </w:r>
          </w:p>
        </w:tc>
        <w:tc>
          <w:tcPr>
            <w:tcW w:w="2126"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7-НК</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5.1. Индикаторы  качества оказываемой муниципальной услуги</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861"/>
        <w:gridCol w:w="2875"/>
        <w:gridCol w:w="1023"/>
        <w:gridCol w:w="892"/>
        <w:gridCol w:w="895"/>
        <w:gridCol w:w="942"/>
      </w:tblGrid>
      <w:tr w:rsidR="003D7FC0" w:rsidRPr="002C53E5" w:rsidTr="003D7FC0">
        <w:tc>
          <w:tcPr>
            <w:tcW w:w="468"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w:t>
            </w:r>
          </w:p>
        </w:tc>
        <w:tc>
          <w:tcPr>
            <w:tcW w:w="2861"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Показатели</w:t>
            </w:r>
          </w:p>
        </w:tc>
        <w:tc>
          <w:tcPr>
            <w:tcW w:w="2875"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Условия</w:t>
            </w:r>
          </w:p>
        </w:tc>
        <w:tc>
          <w:tcPr>
            <w:tcW w:w="3752" w:type="dxa"/>
            <w:gridSpan w:val="4"/>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Оценка качества (баллы)</w:t>
            </w:r>
          </w:p>
        </w:tc>
      </w:tr>
      <w:tr w:rsidR="003D7FC0" w:rsidRPr="002C53E5" w:rsidTr="003D7FC0">
        <w:tc>
          <w:tcPr>
            <w:tcW w:w="468"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2861"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2875"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rPr>
                <w:b/>
              </w:rPr>
            </w:pPr>
            <w:r w:rsidRPr="002C53E5">
              <w:rPr>
                <w:b/>
              </w:rPr>
              <w:t>0 баллов</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rPr>
                <w:b/>
              </w:rPr>
            </w:pPr>
            <w:r w:rsidRPr="002C53E5">
              <w:rPr>
                <w:b/>
              </w:rPr>
              <w:t>1 балл</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rPr>
                <w:b/>
              </w:rPr>
            </w:pPr>
            <w:r w:rsidRPr="002C53E5">
              <w:rPr>
                <w:b/>
              </w:rPr>
              <w:t>2 балла</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rPr>
                <w:b/>
              </w:rPr>
            </w:pPr>
            <w:r w:rsidRPr="002C53E5">
              <w:rPr>
                <w:b/>
              </w:rPr>
              <w:t>3 балла</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клубных формирований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5</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5</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6-9</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10</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Общее количество культурно-досуговых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50</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50-60</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61-100</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100</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культурно-досуговых мероприятий на одного работника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1</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1-5</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6-10</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10</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Оценка качества проводимых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Средняя арифметическая оценка </w:t>
            </w:r>
            <w:proofErr w:type="gramStart"/>
            <w:r w:rsidRPr="002C53E5">
              <w:t>согласно итогов</w:t>
            </w:r>
            <w:proofErr w:type="gramEnd"/>
            <w:r w:rsidRPr="002C53E5">
              <w:t xml:space="preserve"> решения художественного совета (</w:t>
            </w:r>
            <w:r w:rsidRPr="002C53E5">
              <w:sym w:font="Symbol" w:char="F053"/>
            </w:r>
            <w:r w:rsidRPr="002C53E5">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2</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3-3,5</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3,6-4</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4,1-5</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коллективов имеющих звание «народный» («образцовый»)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1</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 и более</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разработанных и реализованных социально значимых культурно-досуговых программ</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программ</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0</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1-2</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3-4</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5 и более</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Оценка качества социально значимых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Средняя арифметическая оценка </w:t>
            </w:r>
            <w:proofErr w:type="gramStart"/>
            <w:r w:rsidRPr="002C53E5">
              <w:t>согласно итогов</w:t>
            </w:r>
            <w:proofErr w:type="gramEnd"/>
            <w:r w:rsidRPr="002C53E5">
              <w:t xml:space="preserve"> решения художественного совета (</w:t>
            </w:r>
            <w:r w:rsidRPr="002C53E5">
              <w:sym w:font="Symbol" w:char="F053"/>
            </w:r>
            <w:r w:rsidRPr="002C53E5">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2</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3-3,5</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3,6-4</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4,1-5</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r w:rsidRPr="002C53E5">
              <w:t>Участие в районных мероприятиях, конкурсах и фестивалях</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участий</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0</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1-2</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3-4</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4</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Осуществление нестационарных форм обслуживания </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от общего количества мероприятий</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0-15,9</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16 – 29,9</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30-39</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40 и более</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Доходы от платных услуг населению</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тыс. руб.</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До 24</w:t>
            </w: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25 - 49</w:t>
            </w: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50 - 75</w:t>
            </w: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75</w:t>
            </w:r>
          </w:p>
        </w:tc>
      </w:tr>
      <w:tr w:rsidR="003D7FC0" w:rsidRPr="002C53E5" w:rsidTr="003D7FC0">
        <w:tc>
          <w:tcPr>
            <w:tcW w:w="46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D76C0F">
            <w:pPr>
              <w:numPr>
                <w:ilvl w:val="0"/>
                <w:numId w:val="22"/>
              </w:numPr>
              <w:jc w:val="both"/>
              <w:textAlignment w:val="top"/>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r w:rsidRPr="002C53E5">
              <w:t xml:space="preserve">Шкала оценки качества предоставления услуг </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pPr>
            <w:r w:rsidRPr="002C53E5">
              <w:rPr>
                <w:b/>
              </w:rPr>
              <w:t xml:space="preserve">«Отлично» </w:t>
            </w:r>
            <w:r w:rsidRPr="002C53E5">
              <w:t>не менее 29 баллов</w:t>
            </w:r>
          </w:p>
          <w:p w:rsidR="003D7FC0" w:rsidRPr="002C53E5" w:rsidRDefault="003D7FC0" w:rsidP="003D7FC0">
            <w:pPr>
              <w:jc w:val="both"/>
            </w:pPr>
            <w:r w:rsidRPr="002C53E5">
              <w:rPr>
                <w:b/>
              </w:rPr>
              <w:t>«Хорошо»</w:t>
            </w:r>
            <w:r w:rsidRPr="002C53E5">
              <w:t xml:space="preserve"> не менее 19 балла</w:t>
            </w:r>
          </w:p>
          <w:p w:rsidR="003D7FC0" w:rsidRPr="002C53E5" w:rsidRDefault="003D7FC0" w:rsidP="003D7FC0">
            <w:pPr>
              <w:jc w:val="both"/>
            </w:pPr>
            <w:r w:rsidRPr="002C53E5">
              <w:rPr>
                <w:b/>
              </w:rPr>
              <w:t>«Удовлетворительно»</w:t>
            </w:r>
            <w:r w:rsidRPr="002C53E5">
              <w:t xml:space="preserve"> не менее 10 баллов</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p>
        </w:tc>
        <w:tc>
          <w:tcPr>
            <w:tcW w:w="8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c>
          <w:tcPr>
            <w:tcW w:w="895"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c>
          <w:tcPr>
            <w:tcW w:w="94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r>
    </w:tbl>
    <w:p w:rsidR="003D7FC0" w:rsidRPr="002C53E5" w:rsidRDefault="003D7FC0" w:rsidP="003D7FC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p>
    <w:p w:rsidR="003D7FC0" w:rsidRPr="002C53E5" w:rsidRDefault="003D7FC0" w:rsidP="003D7FC0">
      <w:pPr>
        <w:autoSpaceDE w:val="0"/>
        <w:autoSpaceDN w:val="0"/>
        <w:adjustRightInd w:val="0"/>
        <w:jc w:val="both"/>
      </w:pPr>
      <w:r w:rsidRPr="002C53E5">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672"/>
        <w:gridCol w:w="1744"/>
        <w:gridCol w:w="1428"/>
        <w:gridCol w:w="1537"/>
        <w:gridCol w:w="1053"/>
      </w:tblGrid>
      <w:tr w:rsidR="003D7FC0" w:rsidRPr="002C53E5" w:rsidTr="003D7FC0">
        <w:tc>
          <w:tcPr>
            <w:tcW w:w="486" w:type="dxa"/>
            <w:vMerge w:val="restart"/>
            <w:shd w:val="clear" w:color="auto" w:fill="auto"/>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3875" w:type="dxa"/>
            <w:vMerge w:val="restart"/>
            <w:shd w:val="clear" w:color="auto" w:fill="auto"/>
          </w:tcPr>
          <w:p w:rsidR="003D7FC0" w:rsidRPr="002C53E5" w:rsidRDefault="003D7FC0" w:rsidP="003D7FC0">
            <w:pPr>
              <w:autoSpaceDE w:val="0"/>
              <w:autoSpaceDN w:val="0"/>
              <w:adjustRightInd w:val="0"/>
              <w:jc w:val="both"/>
            </w:pPr>
            <w:r w:rsidRPr="002C53E5">
              <w:t>Наименование услуги</w:t>
            </w:r>
          </w:p>
        </w:tc>
        <w:tc>
          <w:tcPr>
            <w:tcW w:w="1783" w:type="dxa"/>
            <w:vMerge w:val="restart"/>
            <w:shd w:val="clear" w:color="auto" w:fill="auto"/>
          </w:tcPr>
          <w:p w:rsidR="003D7FC0" w:rsidRPr="002C53E5" w:rsidRDefault="003D7FC0" w:rsidP="003D7FC0">
            <w:pPr>
              <w:autoSpaceDE w:val="0"/>
              <w:autoSpaceDN w:val="0"/>
              <w:adjustRightInd w:val="0"/>
              <w:jc w:val="both"/>
            </w:pPr>
            <w:r w:rsidRPr="002C53E5">
              <w:t>Единица измерения</w:t>
            </w:r>
          </w:p>
        </w:tc>
        <w:tc>
          <w:tcPr>
            <w:tcW w:w="1444" w:type="dxa"/>
            <w:vMerge w:val="restart"/>
            <w:shd w:val="clear" w:color="auto" w:fill="auto"/>
          </w:tcPr>
          <w:p w:rsidR="003D7FC0" w:rsidRPr="002C53E5" w:rsidRDefault="003D7FC0" w:rsidP="003D7FC0">
            <w:pPr>
              <w:autoSpaceDE w:val="0"/>
              <w:autoSpaceDN w:val="0"/>
              <w:adjustRightInd w:val="0"/>
              <w:jc w:val="both"/>
            </w:pPr>
            <w:r w:rsidRPr="002C53E5">
              <w:t>Норматив стоимости единицы услуги, руб.</w:t>
            </w:r>
          </w:p>
        </w:tc>
        <w:tc>
          <w:tcPr>
            <w:tcW w:w="2386" w:type="dxa"/>
            <w:gridSpan w:val="2"/>
            <w:shd w:val="clear" w:color="auto" w:fill="auto"/>
          </w:tcPr>
          <w:p w:rsidR="003D7FC0" w:rsidRPr="002C53E5" w:rsidRDefault="003D7FC0" w:rsidP="003D7FC0">
            <w:pPr>
              <w:autoSpaceDE w:val="0"/>
              <w:autoSpaceDN w:val="0"/>
              <w:adjustRightInd w:val="0"/>
              <w:jc w:val="both"/>
            </w:pPr>
            <w:r w:rsidRPr="002C53E5">
              <w:t>Объем услуг на 2013 год</w:t>
            </w:r>
          </w:p>
        </w:tc>
      </w:tr>
      <w:tr w:rsidR="003D7FC0" w:rsidRPr="002C53E5" w:rsidTr="003D7FC0">
        <w:tc>
          <w:tcPr>
            <w:tcW w:w="486" w:type="dxa"/>
            <w:vMerge/>
            <w:shd w:val="clear" w:color="auto" w:fill="auto"/>
          </w:tcPr>
          <w:p w:rsidR="003D7FC0" w:rsidRPr="002C53E5" w:rsidRDefault="003D7FC0" w:rsidP="003D7FC0">
            <w:pPr>
              <w:autoSpaceDE w:val="0"/>
              <w:autoSpaceDN w:val="0"/>
              <w:adjustRightInd w:val="0"/>
              <w:jc w:val="both"/>
            </w:pPr>
          </w:p>
        </w:tc>
        <w:tc>
          <w:tcPr>
            <w:tcW w:w="3875" w:type="dxa"/>
            <w:vMerge/>
            <w:shd w:val="clear" w:color="auto" w:fill="auto"/>
          </w:tcPr>
          <w:p w:rsidR="003D7FC0" w:rsidRPr="002C53E5" w:rsidRDefault="003D7FC0" w:rsidP="003D7FC0">
            <w:pPr>
              <w:autoSpaceDE w:val="0"/>
              <w:autoSpaceDN w:val="0"/>
              <w:adjustRightInd w:val="0"/>
              <w:jc w:val="both"/>
            </w:pPr>
          </w:p>
        </w:tc>
        <w:tc>
          <w:tcPr>
            <w:tcW w:w="1783" w:type="dxa"/>
            <w:vMerge/>
            <w:shd w:val="clear" w:color="auto" w:fill="auto"/>
          </w:tcPr>
          <w:p w:rsidR="003D7FC0" w:rsidRPr="002C53E5" w:rsidRDefault="003D7FC0" w:rsidP="003D7FC0">
            <w:pPr>
              <w:autoSpaceDE w:val="0"/>
              <w:autoSpaceDN w:val="0"/>
              <w:adjustRightInd w:val="0"/>
              <w:jc w:val="both"/>
            </w:pPr>
          </w:p>
        </w:tc>
        <w:tc>
          <w:tcPr>
            <w:tcW w:w="1444" w:type="dxa"/>
            <w:vMerge/>
            <w:shd w:val="clear" w:color="auto" w:fill="auto"/>
          </w:tcPr>
          <w:p w:rsidR="003D7FC0" w:rsidRPr="002C53E5" w:rsidRDefault="003D7FC0" w:rsidP="003D7FC0">
            <w:pPr>
              <w:autoSpaceDE w:val="0"/>
              <w:autoSpaceDN w:val="0"/>
              <w:adjustRightInd w:val="0"/>
              <w:jc w:val="both"/>
            </w:pPr>
          </w:p>
        </w:tc>
        <w:tc>
          <w:tcPr>
            <w:tcW w:w="1317" w:type="dxa"/>
            <w:shd w:val="clear" w:color="auto" w:fill="auto"/>
          </w:tcPr>
          <w:p w:rsidR="003D7FC0" w:rsidRPr="002C53E5" w:rsidRDefault="003D7FC0" w:rsidP="003D7FC0">
            <w:pPr>
              <w:autoSpaceDE w:val="0"/>
              <w:autoSpaceDN w:val="0"/>
              <w:adjustRightInd w:val="0"/>
              <w:jc w:val="center"/>
            </w:pPr>
            <w:r w:rsidRPr="002C53E5">
              <w:t>Количество посетителей, чел</w:t>
            </w:r>
          </w:p>
        </w:tc>
        <w:tc>
          <w:tcPr>
            <w:tcW w:w="1069" w:type="dxa"/>
            <w:shd w:val="clear" w:color="auto" w:fill="auto"/>
          </w:tcPr>
          <w:p w:rsidR="003D7FC0" w:rsidRPr="002C53E5" w:rsidRDefault="003D7FC0" w:rsidP="003D7FC0">
            <w:pPr>
              <w:autoSpaceDE w:val="0"/>
              <w:autoSpaceDN w:val="0"/>
              <w:adjustRightInd w:val="0"/>
              <w:jc w:val="center"/>
            </w:pPr>
            <w:r w:rsidRPr="002C53E5">
              <w:t>Сумма затрат, тыс. руб.</w:t>
            </w:r>
          </w:p>
        </w:tc>
      </w:tr>
      <w:tr w:rsidR="003D7FC0" w:rsidRPr="002C53E5" w:rsidTr="003D7FC0">
        <w:trPr>
          <w:trHeight w:val="1467"/>
        </w:trPr>
        <w:tc>
          <w:tcPr>
            <w:tcW w:w="486" w:type="dxa"/>
            <w:shd w:val="clear" w:color="auto" w:fill="auto"/>
          </w:tcPr>
          <w:p w:rsidR="003D7FC0" w:rsidRPr="002C53E5" w:rsidRDefault="003D7FC0" w:rsidP="003D7FC0">
            <w:pPr>
              <w:autoSpaceDE w:val="0"/>
              <w:autoSpaceDN w:val="0"/>
              <w:adjustRightInd w:val="0"/>
              <w:jc w:val="both"/>
            </w:pPr>
            <w:r w:rsidRPr="002C53E5">
              <w:t>1.</w:t>
            </w:r>
          </w:p>
        </w:tc>
        <w:tc>
          <w:tcPr>
            <w:tcW w:w="3875" w:type="dxa"/>
            <w:shd w:val="clear" w:color="auto" w:fill="auto"/>
          </w:tcPr>
          <w:p w:rsidR="003D7FC0" w:rsidRPr="002C53E5" w:rsidRDefault="003D7FC0" w:rsidP="003D7FC0">
            <w:pPr>
              <w:autoSpaceDE w:val="0"/>
              <w:autoSpaceDN w:val="0"/>
              <w:adjustRightInd w:val="0"/>
              <w:jc w:val="both"/>
            </w:pPr>
            <w:r w:rsidRPr="002C53E5">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shd w:val="clear" w:color="auto" w:fill="auto"/>
          </w:tcPr>
          <w:p w:rsidR="003D7FC0" w:rsidRPr="002C53E5" w:rsidRDefault="003D7FC0" w:rsidP="003D7FC0">
            <w:pPr>
              <w:autoSpaceDE w:val="0"/>
              <w:autoSpaceDN w:val="0"/>
              <w:adjustRightInd w:val="0"/>
              <w:jc w:val="both"/>
            </w:pPr>
            <w:r w:rsidRPr="002C53E5">
              <w:t>Посетители</w:t>
            </w:r>
          </w:p>
        </w:tc>
        <w:tc>
          <w:tcPr>
            <w:tcW w:w="1444" w:type="dxa"/>
            <w:shd w:val="clear" w:color="auto" w:fill="auto"/>
          </w:tcPr>
          <w:p w:rsidR="003D7FC0" w:rsidRPr="002C53E5" w:rsidRDefault="003D7FC0" w:rsidP="003D7FC0">
            <w:pPr>
              <w:autoSpaceDE w:val="0"/>
              <w:autoSpaceDN w:val="0"/>
              <w:adjustRightInd w:val="0"/>
              <w:jc w:val="center"/>
            </w:pPr>
            <w:r w:rsidRPr="002C53E5">
              <w:t>229,6</w:t>
            </w:r>
          </w:p>
        </w:tc>
        <w:tc>
          <w:tcPr>
            <w:tcW w:w="1317" w:type="dxa"/>
            <w:shd w:val="clear" w:color="auto" w:fill="auto"/>
          </w:tcPr>
          <w:p w:rsidR="003D7FC0" w:rsidRPr="002C53E5" w:rsidRDefault="003D7FC0" w:rsidP="003D7FC0">
            <w:pPr>
              <w:autoSpaceDE w:val="0"/>
              <w:autoSpaceDN w:val="0"/>
              <w:adjustRightInd w:val="0"/>
              <w:jc w:val="center"/>
            </w:pPr>
            <w:r w:rsidRPr="002C53E5">
              <w:t>4000</w:t>
            </w:r>
          </w:p>
        </w:tc>
        <w:tc>
          <w:tcPr>
            <w:tcW w:w="1069" w:type="dxa"/>
            <w:shd w:val="clear" w:color="auto" w:fill="auto"/>
          </w:tcPr>
          <w:p w:rsidR="003D7FC0" w:rsidRPr="002C53E5" w:rsidRDefault="003D7FC0" w:rsidP="003D7FC0">
            <w:pPr>
              <w:autoSpaceDE w:val="0"/>
              <w:autoSpaceDN w:val="0"/>
              <w:adjustRightInd w:val="0"/>
              <w:jc w:val="center"/>
              <w:rPr>
                <w:highlight w:val="yellow"/>
              </w:rPr>
            </w:pPr>
            <w:r w:rsidRPr="002C53E5">
              <w:rPr>
                <w:color w:val="000000"/>
              </w:rPr>
              <w:t>918,4</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rPr>
          <w:b/>
        </w:rPr>
      </w:pPr>
      <w:r w:rsidRPr="002C53E5">
        <w:rPr>
          <w:b/>
        </w:rPr>
        <w:t>6. Требования к необходимым условиям оказания услуг</w:t>
      </w:r>
    </w:p>
    <w:p w:rsidR="003D7FC0" w:rsidRPr="002C53E5" w:rsidRDefault="003D7FC0" w:rsidP="003D7FC0">
      <w:pPr>
        <w:autoSpaceDE w:val="0"/>
        <w:autoSpaceDN w:val="0"/>
        <w:adjustRightInd w:val="0"/>
        <w:jc w:val="both"/>
      </w:pPr>
      <w:r w:rsidRPr="002C53E5">
        <w:t xml:space="preserve">6.1. </w:t>
      </w:r>
      <w:proofErr w:type="gramStart"/>
      <w:r w:rsidRPr="002C53E5">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w:t>
      </w:r>
      <w:proofErr w:type="gramEnd"/>
    </w:p>
    <w:p w:rsidR="003D7FC0" w:rsidRPr="002C53E5" w:rsidRDefault="003D7FC0" w:rsidP="003D7FC0">
      <w:pPr>
        <w:autoSpaceDE w:val="0"/>
        <w:autoSpaceDN w:val="0"/>
        <w:adjustRightInd w:val="0"/>
        <w:jc w:val="both"/>
      </w:pPr>
      <w:r w:rsidRPr="002C53E5">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D7FC0" w:rsidRPr="002C53E5" w:rsidRDefault="003D7FC0" w:rsidP="003D7FC0">
      <w:pPr>
        <w:autoSpaceDE w:val="0"/>
        <w:autoSpaceDN w:val="0"/>
        <w:adjustRightInd w:val="0"/>
        <w:jc w:val="both"/>
      </w:pPr>
      <w:r w:rsidRPr="002C53E5">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203"/>
        <w:gridCol w:w="4527"/>
      </w:tblGrid>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tc>
        <w:tc>
          <w:tcPr>
            <w:tcW w:w="4203" w:type="dxa"/>
          </w:tcPr>
          <w:p w:rsidR="003D7FC0" w:rsidRPr="002C53E5" w:rsidRDefault="003D7FC0" w:rsidP="003D7FC0">
            <w:pPr>
              <w:autoSpaceDE w:val="0"/>
              <w:autoSpaceDN w:val="0"/>
              <w:adjustRightInd w:val="0"/>
              <w:jc w:val="center"/>
            </w:pPr>
            <w:r w:rsidRPr="002C53E5">
              <w:t>Вид имущества</w:t>
            </w:r>
          </w:p>
        </w:tc>
        <w:tc>
          <w:tcPr>
            <w:tcW w:w="4527" w:type="dxa"/>
            <w:vAlign w:val="center"/>
          </w:tcPr>
          <w:p w:rsidR="003D7FC0" w:rsidRPr="002C53E5" w:rsidRDefault="003D7FC0" w:rsidP="003D7FC0">
            <w:pPr>
              <w:autoSpaceDE w:val="0"/>
              <w:autoSpaceDN w:val="0"/>
              <w:adjustRightInd w:val="0"/>
              <w:jc w:val="center"/>
            </w:pPr>
            <w:r w:rsidRPr="002C53E5">
              <w:t xml:space="preserve"> количественные требования к имуществу (требуется)</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1</w:t>
            </w:r>
          </w:p>
        </w:tc>
        <w:tc>
          <w:tcPr>
            <w:tcW w:w="4203" w:type="dxa"/>
          </w:tcPr>
          <w:p w:rsidR="003D7FC0" w:rsidRPr="002C53E5" w:rsidRDefault="003D7FC0" w:rsidP="003D7FC0">
            <w:pPr>
              <w:autoSpaceDE w:val="0"/>
              <w:autoSpaceDN w:val="0"/>
              <w:adjustRightInd w:val="0"/>
            </w:pPr>
            <w:r w:rsidRPr="002C53E5">
              <w:rPr>
                <w:b/>
              </w:rPr>
              <w:t>Музыкальная аппаратура</w:t>
            </w:r>
            <w:r w:rsidRPr="002C53E5">
              <w:t>:</w:t>
            </w:r>
          </w:p>
        </w:tc>
        <w:tc>
          <w:tcPr>
            <w:tcW w:w="4527"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pPr>
          </w:p>
        </w:tc>
        <w:tc>
          <w:tcPr>
            <w:tcW w:w="4203" w:type="dxa"/>
          </w:tcPr>
          <w:p w:rsidR="003D7FC0" w:rsidRPr="002C53E5" w:rsidRDefault="003D7FC0" w:rsidP="003D7FC0">
            <w:pPr>
              <w:autoSpaceDE w:val="0"/>
              <w:autoSpaceDN w:val="0"/>
              <w:adjustRightInd w:val="0"/>
            </w:pPr>
            <w:r w:rsidRPr="002C53E5">
              <w:t>ноутбук</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музыкальный центр</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усилитель</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пульт микшерный</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колонки</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радиомикрофоная гарнитура</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радиомикрофон</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светомузыка</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2</w:t>
            </w:r>
          </w:p>
        </w:tc>
        <w:tc>
          <w:tcPr>
            <w:tcW w:w="4203" w:type="dxa"/>
          </w:tcPr>
          <w:p w:rsidR="003D7FC0" w:rsidRPr="002C53E5" w:rsidRDefault="003D7FC0" w:rsidP="003D7FC0">
            <w:pPr>
              <w:autoSpaceDE w:val="0"/>
              <w:autoSpaceDN w:val="0"/>
              <w:adjustRightInd w:val="0"/>
            </w:pPr>
            <w:r w:rsidRPr="002C53E5">
              <w:rPr>
                <w:b/>
              </w:rPr>
              <w:t>Музыкальные инструменты</w:t>
            </w:r>
          </w:p>
        </w:tc>
        <w:tc>
          <w:tcPr>
            <w:tcW w:w="4527"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синтезатор</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акустическая гитара</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ударная установка</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rPr>
                <w:b/>
              </w:rPr>
            </w:pPr>
            <w:r w:rsidRPr="002C53E5">
              <w:t>саксофон</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rPr>
                <w:b/>
              </w:rPr>
            </w:pPr>
            <w:r w:rsidRPr="002C53E5">
              <w:t>балалайка</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 xml:space="preserve">домра </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шумовые народные инструменты</w:t>
            </w:r>
          </w:p>
        </w:tc>
        <w:tc>
          <w:tcPr>
            <w:tcW w:w="4527"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3</w:t>
            </w:r>
          </w:p>
        </w:tc>
        <w:tc>
          <w:tcPr>
            <w:tcW w:w="4203" w:type="dxa"/>
          </w:tcPr>
          <w:p w:rsidR="003D7FC0" w:rsidRPr="002C53E5" w:rsidRDefault="003D7FC0" w:rsidP="003D7FC0">
            <w:pPr>
              <w:autoSpaceDE w:val="0"/>
              <w:autoSpaceDN w:val="0"/>
              <w:adjustRightInd w:val="0"/>
              <w:rPr>
                <w:b/>
              </w:rPr>
            </w:pPr>
            <w:r w:rsidRPr="002C53E5">
              <w:rPr>
                <w:b/>
              </w:rPr>
              <w:t>Оргтехника</w:t>
            </w:r>
          </w:p>
        </w:tc>
        <w:tc>
          <w:tcPr>
            <w:tcW w:w="4527"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Персональный компьютер</w:t>
            </w:r>
          </w:p>
        </w:tc>
        <w:tc>
          <w:tcPr>
            <w:tcW w:w="4527" w:type="dxa"/>
            <w:vAlign w:val="center"/>
          </w:tcPr>
          <w:p w:rsidR="003D7FC0" w:rsidRPr="002C53E5" w:rsidRDefault="003D7FC0" w:rsidP="003D7FC0">
            <w:pPr>
              <w:autoSpaceDE w:val="0"/>
              <w:autoSpaceDN w:val="0"/>
              <w:adjustRightInd w:val="0"/>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4</w:t>
            </w:r>
          </w:p>
        </w:tc>
        <w:tc>
          <w:tcPr>
            <w:tcW w:w="4203" w:type="dxa"/>
          </w:tcPr>
          <w:p w:rsidR="003D7FC0" w:rsidRPr="002C53E5" w:rsidRDefault="003D7FC0" w:rsidP="003D7FC0">
            <w:pPr>
              <w:autoSpaceDE w:val="0"/>
              <w:autoSpaceDN w:val="0"/>
              <w:adjustRightInd w:val="0"/>
              <w:rPr>
                <w:b/>
              </w:rPr>
            </w:pPr>
            <w:r w:rsidRPr="002C53E5">
              <w:rPr>
                <w:b/>
              </w:rPr>
              <w:t>Эстрадные костюмы</w:t>
            </w:r>
          </w:p>
        </w:tc>
        <w:tc>
          <w:tcPr>
            <w:tcW w:w="4527"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Русские народные</w:t>
            </w:r>
          </w:p>
        </w:tc>
        <w:tc>
          <w:tcPr>
            <w:tcW w:w="4527" w:type="dxa"/>
            <w:vAlign w:val="center"/>
          </w:tcPr>
          <w:p w:rsidR="003D7FC0" w:rsidRPr="002C53E5" w:rsidRDefault="003D7FC0" w:rsidP="003D7FC0">
            <w:pPr>
              <w:autoSpaceDE w:val="0"/>
              <w:autoSpaceDN w:val="0"/>
              <w:adjustRightInd w:val="0"/>
              <w:jc w:val="center"/>
            </w:pPr>
            <w:r w:rsidRPr="002C53E5">
              <w:t>10шт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костюм Деда Мороза</w:t>
            </w:r>
          </w:p>
        </w:tc>
        <w:tc>
          <w:tcPr>
            <w:tcW w:w="4527" w:type="dxa"/>
            <w:vAlign w:val="center"/>
          </w:tcPr>
          <w:p w:rsidR="003D7FC0" w:rsidRPr="002C53E5" w:rsidRDefault="003D7FC0" w:rsidP="003D7FC0">
            <w:pPr>
              <w:autoSpaceDE w:val="0"/>
              <w:autoSpaceDN w:val="0"/>
              <w:adjustRightInd w:val="0"/>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203" w:type="dxa"/>
          </w:tcPr>
          <w:p w:rsidR="003D7FC0" w:rsidRPr="002C53E5" w:rsidRDefault="003D7FC0" w:rsidP="003D7FC0">
            <w:pPr>
              <w:autoSpaceDE w:val="0"/>
              <w:autoSpaceDN w:val="0"/>
              <w:adjustRightInd w:val="0"/>
            </w:pPr>
            <w:r w:rsidRPr="002C53E5">
              <w:t>костюм Снегурочки</w:t>
            </w:r>
          </w:p>
        </w:tc>
        <w:tc>
          <w:tcPr>
            <w:tcW w:w="4527" w:type="dxa"/>
            <w:vAlign w:val="center"/>
          </w:tcPr>
          <w:p w:rsidR="003D7FC0" w:rsidRPr="002C53E5" w:rsidRDefault="003D7FC0" w:rsidP="003D7FC0">
            <w:pPr>
              <w:autoSpaceDE w:val="0"/>
              <w:autoSpaceDN w:val="0"/>
              <w:adjustRightInd w:val="0"/>
              <w:jc w:val="center"/>
            </w:pPr>
            <w:r w:rsidRPr="002C53E5">
              <w:t>1шт</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1"/>
        <w:gridCol w:w="4863"/>
      </w:tblGrid>
      <w:tr w:rsidR="003D7FC0" w:rsidRPr="002C53E5" w:rsidTr="003D7FC0">
        <w:tc>
          <w:tcPr>
            <w:tcW w:w="4881" w:type="dxa"/>
          </w:tcPr>
          <w:p w:rsidR="003D7FC0" w:rsidRPr="002C53E5" w:rsidRDefault="003D7FC0" w:rsidP="003D7FC0">
            <w:pPr>
              <w:autoSpaceDE w:val="0"/>
              <w:autoSpaceDN w:val="0"/>
              <w:adjustRightInd w:val="0"/>
              <w:jc w:val="both"/>
            </w:pPr>
            <w:r w:rsidRPr="002C53E5">
              <w:t>Профессиональная подготовка работников</w:t>
            </w:r>
          </w:p>
        </w:tc>
        <w:tc>
          <w:tcPr>
            <w:tcW w:w="4863" w:type="dxa"/>
          </w:tcPr>
          <w:p w:rsidR="003D7FC0" w:rsidRPr="002C53E5" w:rsidRDefault="003D7FC0" w:rsidP="003D7FC0">
            <w:pPr>
              <w:autoSpaceDE w:val="0"/>
              <w:autoSpaceDN w:val="0"/>
              <w:adjustRightInd w:val="0"/>
              <w:jc w:val="both"/>
            </w:pPr>
            <w:r w:rsidRPr="002C53E5">
              <w:t>Среднее и высшее профессиональное образование</w:t>
            </w:r>
          </w:p>
        </w:tc>
      </w:tr>
      <w:tr w:rsidR="003D7FC0" w:rsidRPr="002C53E5" w:rsidTr="003D7FC0">
        <w:tc>
          <w:tcPr>
            <w:tcW w:w="4881" w:type="dxa"/>
          </w:tcPr>
          <w:p w:rsidR="003D7FC0" w:rsidRPr="002C53E5" w:rsidRDefault="003D7FC0" w:rsidP="003D7FC0">
            <w:pPr>
              <w:autoSpaceDE w:val="0"/>
              <w:autoSpaceDN w:val="0"/>
              <w:adjustRightInd w:val="0"/>
              <w:jc w:val="both"/>
            </w:pPr>
            <w:r w:rsidRPr="002C53E5">
              <w:t>Требования к стажу работы</w:t>
            </w:r>
          </w:p>
        </w:tc>
        <w:tc>
          <w:tcPr>
            <w:tcW w:w="4863" w:type="dxa"/>
          </w:tcPr>
          <w:p w:rsidR="003D7FC0" w:rsidRPr="002C53E5" w:rsidRDefault="003D7FC0" w:rsidP="003D7FC0">
            <w:pPr>
              <w:autoSpaceDE w:val="0"/>
              <w:autoSpaceDN w:val="0"/>
              <w:adjustRightInd w:val="0"/>
              <w:jc w:val="both"/>
            </w:pPr>
            <w:r w:rsidRPr="002C53E5">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3D7FC0" w:rsidRPr="002C53E5" w:rsidTr="003D7FC0">
        <w:tc>
          <w:tcPr>
            <w:tcW w:w="4881" w:type="dxa"/>
          </w:tcPr>
          <w:p w:rsidR="003D7FC0" w:rsidRPr="002C53E5" w:rsidRDefault="003D7FC0" w:rsidP="003D7FC0">
            <w:pPr>
              <w:autoSpaceDE w:val="0"/>
              <w:autoSpaceDN w:val="0"/>
              <w:adjustRightInd w:val="0"/>
              <w:jc w:val="both"/>
            </w:pPr>
            <w:r w:rsidRPr="002C53E5">
              <w:t>Периодичность повышения квалификации</w:t>
            </w:r>
          </w:p>
        </w:tc>
        <w:tc>
          <w:tcPr>
            <w:tcW w:w="4863" w:type="dxa"/>
          </w:tcPr>
          <w:p w:rsidR="003D7FC0" w:rsidRPr="002C53E5" w:rsidRDefault="003D7FC0" w:rsidP="003D7FC0">
            <w:pPr>
              <w:autoSpaceDE w:val="0"/>
              <w:autoSpaceDN w:val="0"/>
              <w:adjustRightInd w:val="0"/>
              <w:jc w:val="both"/>
            </w:pPr>
            <w:r w:rsidRPr="002C53E5">
              <w:t>1 раз в 5 лет</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rPr>
          <w:b/>
        </w:rPr>
      </w:pPr>
      <w:r w:rsidRPr="002C53E5">
        <w:rPr>
          <w:b/>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6729"/>
      </w:tblGrid>
      <w:tr w:rsidR="003D7FC0" w:rsidRPr="002C53E5" w:rsidTr="003D7FC0">
        <w:tc>
          <w:tcPr>
            <w:tcW w:w="3015" w:type="dxa"/>
            <w:vMerge w:val="restart"/>
            <w:vAlign w:val="center"/>
          </w:tcPr>
          <w:p w:rsidR="003D7FC0" w:rsidRPr="002C53E5" w:rsidRDefault="003D7FC0" w:rsidP="003D7FC0">
            <w:pPr>
              <w:autoSpaceDE w:val="0"/>
              <w:autoSpaceDN w:val="0"/>
              <w:adjustRightInd w:val="0"/>
              <w:jc w:val="both"/>
            </w:pPr>
            <w:r w:rsidRPr="002C53E5">
              <w:t>7.1. Основные процедуры оказания муниципальной услуги</w:t>
            </w:r>
          </w:p>
        </w:tc>
        <w:tc>
          <w:tcPr>
            <w:tcW w:w="6729" w:type="dxa"/>
          </w:tcPr>
          <w:p w:rsidR="003D7FC0" w:rsidRPr="002C53E5" w:rsidRDefault="003D7FC0" w:rsidP="003D7FC0">
            <w:pPr>
              <w:tabs>
                <w:tab w:val="left" w:pos="540"/>
              </w:tabs>
            </w:pPr>
            <w:r w:rsidRPr="002C53E5">
              <w:t xml:space="preserve">Ознакомление с планом  мероприятий, расписанием занятий в кружках, студиях и т.д.; </w:t>
            </w:r>
          </w:p>
        </w:tc>
      </w:tr>
      <w:tr w:rsidR="003D7FC0" w:rsidRPr="002C53E5" w:rsidTr="003D7FC0">
        <w:tc>
          <w:tcPr>
            <w:tcW w:w="3015" w:type="dxa"/>
            <w:vMerge/>
            <w:vAlign w:val="center"/>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Прием в кружок, студию по интересам потребителя;</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Участие в творческом,  репетиционном процессах;</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Сопровождение посетителей к месту проведения мероприятий;</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Непосредственное проведение мероприятий (в том числе выездных, площадных);</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0"/>
              </w:tabs>
            </w:pPr>
            <w:r w:rsidRPr="002C53E5">
              <w:t>Оказание дополнительных платных услуг по запросу потребителей согласно утвержденному перечню.</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7.2. Порядок информирования оказываемой муниципальной услуги потенциальных потребителей</w:t>
      </w:r>
    </w:p>
    <w:p w:rsidR="003D7FC0" w:rsidRPr="002C53E5" w:rsidRDefault="003D7FC0" w:rsidP="003D7FC0">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6"/>
        <w:gridCol w:w="2390"/>
        <w:gridCol w:w="3803"/>
        <w:gridCol w:w="3053"/>
      </w:tblGrid>
      <w:tr w:rsidR="003D7FC0" w:rsidRPr="002C53E5" w:rsidTr="003D7FC0">
        <w:tc>
          <w:tcPr>
            <w:tcW w:w="446" w:type="dxa"/>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2390" w:type="dxa"/>
            <w:vAlign w:val="center"/>
          </w:tcPr>
          <w:p w:rsidR="003D7FC0" w:rsidRPr="002C53E5" w:rsidRDefault="003D7FC0" w:rsidP="003D7FC0">
            <w:pPr>
              <w:autoSpaceDE w:val="0"/>
              <w:autoSpaceDN w:val="0"/>
              <w:adjustRightInd w:val="0"/>
              <w:jc w:val="center"/>
            </w:pPr>
            <w:r w:rsidRPr="002C53E5">
              <w:t xml:space="preserve">Способ </w:t>
            </w:r>
          </w:p>
          <w:p w:rsidR="003D7FC0" w:rsidRPr="002C53E5" w:rsidRDefault="003D7FC0" w:rsidP="003D7FC0">
            <w:pPr>
              <w:autoSpaceDE w:val="0"/>
              <w:autoSpaceDN w:val="0"/>
              <w:adjustRightInd w:val="0"/>
              <w:jc w:val="center"/>
            </w:pPr>
            <w:r w:rsidRPr="002C53E5">
              <w:t>информирования</w:t>
            </w:r>
          </w:p>
        </w:tc>
        <w:tc>
          <w:tcPr>
            <w:tcW w:w="3803" w:type="dxa"/>
            <w:vAlign w:val="center"/>
          </w:tcPr>
          <w:p w:rsidR="003D7FC0" w:rsidRPr="002C53E5" w:rsidRDefault="003D7FC0" w:rsidP="003D7FC0">
            <w:pPr>
              <w:autoSpaceDE w:val="0"/>
              <w:autoSpaceDN w:val="0"/>
              <w:adjustRightInd w:val="0"/>
              <w:jc w:val="center"/>
            </w:pPr>
            <w:r w:rsidRPr="002C53E5">
              <w:t xml:space="preserve">Состав </w:t>
            </w:r>
            <w:proofErr w:type="gramStart"/>
            <w:r w:rsidRPr="002C53E5">
              <w:t>размещаемой</w:t>
            </w:r>
            <w:proofErr w:type="gramEnd"/>
            <w:r w:rsidRPr="002C53E5">
              <w:t xml:space="preserve">  (доводимой) </w:t>
            </w:r>
          </w:p>
          <w:p w:rsidR="003D7FC0" w:rsidRPr="002C53E5" w:rsidRDefault="003D7FC0" w:rsidP="003D7FC0">
            <w:pPr>
              <w:autoSpaceDE w:val="0"/>
              <w:autoSpaceDN w:val="0"/>
              <w:adjustRightInd w:val="0"/>
              <w:jc w:val="center"/>
            </w:pPr>
            <w:r w:rsidRPr="002C53E5">
              <w:t>информации</w:t>
            </w:r>
          </w:p>
        </w:tc>
        <w:tc>
          <w:tcPr>
            <w:tcW w:w="3053" w:type="dxa"/>
            <w:vAlign w:val="center"/>
          </w:tcPr>
          <w:p w:rsidR="003D7FC0" w:rsidRPr="002C53E5" w:rsidRDefault="003D7FC0" w:rsidP="003D7FC0">
            <w:pPr>
              <w:autoSpaceDE w:val="0"/>
              <w:autoSpaceDN w:val="0"/>
              <w:adjustRightInd w:val="0"/>
              <w:jc w:val="center"/>
            </w:pPr>
            <w:r w:rsidRPr="002C53E5">
              <w:t xml:space="preserve">Частота обновления </w:t>
            </w:r>
          </w:p>
          <w:p w:rsidR="003D7FC0" w:rsidRPr="002C53E5" w:rsidRDefault="003D7FC0" w:rsidP="003D7FC0">
            <w:pPr>
              <w:autoSpaceDE w:val="0"/>
              <w:autoSpaceDN w:val="0"/>
              <w:adjustRightInd w:val="0"/>
              <w:jc w:val="center"/>
            </w:pPr>
            <w:r w:rsidRPr="002C53E5">
              <w:t>информации</w:t>
            </w:r>
          </w:p>
        </w:tc>
      </w:tr>
      <w:tr w:rsidR="003D7FC0" w:rsidRPr="002C53E5" w:rsidTr="003D7FC0">
        <w:tc>
          <w:tcPr>
            <w:tcW w:w="446" w:type="dxa"/>
          </w:tcPr>
          <w:p w:rsidR="003D7FC0" w:rsidRPr="002C53E5" w:rsidRDefault="003D7FC0" w:rsidP="003D7FC0">
            <w:pPr>
              <w:autoSpaceDE w:val="0"/>
              <w:autoSpaceDN w:val="0"/>
              <w:adjustRightInd w:val="0"/>
              <w:jc w:val="both"/>
            </w:pPr>
            <w:r w:rsidRPr="002C53E5">
              <w:t>1.</w:t>
            </w:r>
          </w:p>
        </w:tc>
        <w:tc>
          <w:tcPr>
            <w:tcW w:w="2390" w:type="dxa"/>
          </w:tcPr>
          <w:p w:rsidR="003D7FC0" w:rsidRPr="002C53E5" w:rsidRDefault="003D7FC0" w:rsidP="003D7FC0">
            <w:pPr>
              <w:autoSpaceDE w:val="0"/>
              <w:autoSpaceDN w:val="0"/>
              <w:adjustRightInd w:val="0"/>
              <w:jc w:val="both"/>
            </w:pPr>
            <w:r w:rsidRPr="002C53E5">
              <w:t>Афиши, объявления</w:t>
            </w:r>
          </w:p>
        </w:tc>
        <w:tc>
          <w:tcPr>
            <w:tcW w:w="3803" w:type="dxa"/>
          </w:tcPr>
          <w:p w:rsidR="003D7FC0" w:rsidRPr="002C53E5" w:rsidRDefault="003D7FC0" w:rsidP="003D7FC0">
            <w:pPr>
              <w:autoSpaceDE w:val="0"/>
              <w:autoSpaceDN w:val="0"/>
              <w:adjustRightInd w:val="0"/>
              <w:jc w:val="both"/>
            </w:pPr>
            <w:r w:rsidRPr="002C53E5">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3D7FC0" w:rsidRPr="002C53E5" w:rsidRDefault="003D7FC0" w:rsidP="003D7FC0">
            <w:pPr>
              <w:autoSpaceDE w:val="0"/>
              <w:autoSpaceDN w:val="0"/>
              <w:adjustRightInd w:val="0"/>
              <w:jc w:val="both"/>
            </w:pPr>
            <w:r w:rsidRPr="002C53E5">
              <w:t>По мере необходимости</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457"/>
        <w:gridCol w:w="5036"/>
      </w:tblGrid>
      <w:tr w:rsidR="003D7FC0" w:rsidRPr="002C53E5" w:rsidTr="003D7FC0">
        <w:trPr>
          <w:jc w:val="center"/>
        </w:trPr>
        <w:tc>
          <w:tcPr>
            <w:tcW w:w="396" w:type="dxa"/>
          </w:tcPr>
          <w:p w:rsidR="003D7FC0" w:rsidRPr="002C53E5" w:rsidRDefault="003D7FC0" w:rsidP="003D7FC0">
            <w:pPr>
              <w:autoSpaceDE w:val="0"/>
              <w:autoSpaceDN w:val="0"/>
              <w:adjustRightInd w:val="0"/>
              <w:jc w:val="center"/>
            </w:pPr>
          </w:p>
        </w:tc>
        <w:tc>
          <w:tcPr>
            <w:tcW w:w="448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приостановления</w:t>
            </w:r>
          </w:p>
        </w:tc>
        <w:tc>
          <w:tcPr>
            <w:tcW w:w="5073"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96" w:type="dxa"/>
          </w:tcPr>
          <w:p w:rsidR="003D7FC0" w:rsidRPr="002C53E5" w:rsidRDefault="003D7FC0" w:rsidP="003D7FC0">
            <w:pPr>
              <w:autoSpaceDE w:val="0"/>
              <w:autoSpaceDN w:val="0"/>
              <w:adjustRightInd w:val="0"/>
              <w:jc w:val="both"/>
            </w:pPr>
            <w:r w:rsidRPr="002C53E5">
              <w:t>1.</w:t>
            </w:r>
          </w:p>
        </w:tc>
        <w:tc>
          <w:tcPr>
            <w:tcW w:w="4485" w:type="dxa"/>
          </w:tcPr>
          <w:p w:rsidR="003D7FC0" w:rsidRPr="002C53E5" w:rsidRDefault="003D7FC0" w:rsidP="003D7FC0">
            <w:pPr>
              <w:autoSpaceDE w:val="0"/>
              <w:autoSpaceDN w:val="0"/>
              <w:adjustRightInd w:val="0"/>
              <w:jc w:val="both"/>
            </w:pPr>
            <w:r w:rsidRPr="002C53E5">
              <w:t>Несоответствие помещения санитарно-гигиеническим нормам и стандартам</w:t>
            </w:r>
          </w:p>
        </w:tc>
        <w:tc>
          <w:tcPr>
            <w:tcW w:w="5073" w:type="dxa"/>
          </w:tcPr>
          <w:p w:rsidR="003D7FC0" w:rsidRPr="002C53E5" w:rsidRDefault="003D7FC0" w:rsidP="003D7FC0">
            <w:pPr>
              <w:autoSpaceDE w:val="0"/>
              <w:autoSpaceDN w:val="0"/>
              <w:adjustRightInd w:val="0"/>
              <w:jc w:val="both"/>
            </w:pPr>
            <w:proofErr w:type="gramStart"/>
            <w:r w:rsidRPr="002C53E5">
              <w:t>п</w:t>
            </w:r>
            <w:proofErr w:type="gramEnd"/>
            <w:r w:rsidRPr="002C53E5">
              <w:t xml:space="preserve"> .2.4.3.12 раздела 2 СанПиН 2.4.3.1186-03</w:t>
            </w:r>
          </w:p>
        </w:tc>
      </w:tr>
      <w:tr w:rsidR="003D7FC0" w:rsidRPr="002C53E5" w:rsidTr="003D7FC0">
        <w:trPr>
          <w:jc w:val="center"/>
        </w:trPr>
        <w:tc>
          <w:tcPr>
            <w:tcW w:w="396" w:type="dxa"/>
          </w:tcPr>
          <w:p w:rsidR="003D7FC0" w:rsidRPr="002C53E5" w:rsidRDefault="003D7FC0" w:rsidP="003D7FC0">
            <w:pPr>
              <w:autoSpaceDE w:val="0"/>
              <w:autoSpaceDN w:val="0"/>
              <w:adjustRightInd w:val="0"/>
              <w:jc w:val="both"/>
            </w:pPr>
            <w:r w:rsidRPr="002C53E5">
              <w:t>2.</w:t>
            </w:r>
          </w:p>
        </w:tc>
        <w:tc>
          <w:tcPr>
            <w:tcW w:w="4485" w:type="dxa"/>
          </w:tcPr>
          <w:p w:rsidR="003D7FC0" w:rsidRPr="002C53E5" w:rsidRDefault="003D7FC0" w:rsidP="003D7FC0">
            <w:pPr>
              <w:autoSpaceDE w:val="0"/>
              <w:autoSpaceDN w:val="0"/>
              <w:adjustRightInd w:val="0"/>
              <w:jc w:val="both"/>
            </w:pPr>
            <w:r w:rsidRPr="002C53E5">
              <w:t>Несоответствие помещения пожарным нормам и требованиям</w:t>
            </w:r>
          </w:p>
        </w:tc>
        <w:tc>
          <w:tcPr>
            <w:tcW w:w="5073" w:type="dxa"/>
          </w:tcPr>
          <w:p w:rsidR="003D7FC0" w:rsidRPr="002C53E5" w:rsidRDefault="003D7FC0" w:rsidP="003D7FC0">
            <w:pPr>
              <w:autoSpaceDE w:val="0"/>
              <w:autoSpaceDN w:val="0"/>
              <w:adjustRightInd w:val="0"/>
              <w:jc w:val="both"/>
            </w:pPr>
            <w:r w:rsidRPr="002C53E5">
              <w:t>Федеральный Закон «О пожарной безопасности» № 69-ФЗ от 18.11.1994.</w:t>
            </w:r>
          </w:p>
          <w:p w:rsidR="003D7FC0" w:rsidRPr="002C53E5" w:rsidRDefault="003D7FC0" w:rsidP="003D7FC0">
            <w:pPr>
              <w:autoSpaceDE w:val="0"/>
              <w:autoSpaceDN w:val="0"/>
              <w:adjustRightInd w:val="0"/>
              <w:jc w:val="both"/>
            </w:pPr>
            <w:r w:rsidRPr="002C53E5">
              <w:lastRenderedPageBreak/>
              <w:t>Правила пожарной безопасности в Российской Федерации (ППБ 01-03) утвержденные Приказом МЧС РФ от 18.06.2003 № 313.</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462"/>
        <w:gridCol w:w="5119"/>
      </w:tblGrid>
      <w:tr w:rsidR="003D7FC0" w:rsidRPr="002C53E5" w:rsidTr="003D7FC0">
        <w:trPr>
          <w:jc w:val="center"/>
        </w:trPr>
        <w:tc>
          <w:tcPr>
            <w:tcW w:w="366" w:type="dxa"/>
          </w:tcPr>
          <w:p w:rsidR="003D7FC0" w:rsidRPr="002C53E5" w:rsidRDefault="003D7FC0" w:rsidP="003D7FC0">
            <w:pPr>
              <w:autoSpaceDE w:val="0"/>
              <w:autoSpaceDN w:val="0"/>
              <w:adjustRightInd w:val="0"/>
              <w:jc w:val="center"/>
            </w:pPr>
          </w:p>
        </w:tc>
        <w:tc>
          <w:tcPr>
            <w:tcW w:w="447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прекращения</w:t>
            </w:r>
          </w:p>
        </w:tc>
        <w:tc>
          <w:tcPr>
            <w:tcW w:w="5136"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66" w:type="dxa"/>
          </w:tcPr>
          <w:p w:rsidR="003D7FC0" w:rsidRPr="002C53E5" w:rsidRDefault="003D7FC0" w:rsidP="003D7FC0">
            <w:pPr>
              <w:autoSpaceDE w:val="0"/>
              <w:autoSpaceDN w:val="0"/>
              <w:adjustRightInd w:val="0"/>
              <w:jc w:val="both"/>
            </w:pPr>
            <w:r w:rsidRPr="002C53E5">
              <w:t>1.</w:t>
            </w:r>
          </w:p>
        </w:tc>
        <w:tc>
          <w:tcPr>
            <w:tcW w:w="4475" w:type="dxa"/>
          </w:tcPr>
          <w:p w:rsidR="003D7FC0" w:rsidRPr="002C53E5" w:rsidRDefault="003D7FC0" w:rsidP="003D7FC0">
            <w:pPr>
              <w:autoSpaceDE w:val="0"/>
              <w:autoSpaceDN w:val="0"/>
              <w:adjustRightInd w:val="0"/>
              <w:jc w:val="both"/>
            </w:pPr>
            <w:r w:rsidRPr="002C53E5">
              <w:t>Ликвидация или реорганизация учреждения</w:t>
            </w:r>
          </w:p>
        </w:tc>
        <w:tc>
          <w:tcPr>
            <w:tcW w:w="5136" w:type="dxa"/>
          </w:tcPr>
          <w:p w:rsidR="003D7FC0" w:rsidRPr="002C53E5" w:rsidRDefault="003D7FC0" w:rsidP="003D7FC0">
            <w:pPr>
              <w:autoSpaceDE w:val="0"/>
              <w:autoSpaceDN w:val="0"/>
              <w:adjustRightInd w:val="0"/>
              <w:jc w:val="both"/>
            </w:pPr>
            <w:r w:rsidRPr="002C53E5">
              <w:t>п.10 Устав МБУК «Майский КДЦ» МО «Майск»</w:t>
            </w:r>
          </w:p>
        </w:tc>
      </w:tr>
    </w:tbl>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jc w:val="both"/>
      </w:pPr>
      <w:r w:rsidRPr="002C53E5">
        <w:rPr>
          <w:b/>
        </w:rPr>
        <w:t>8. Предельные цены (тарифы)</w:t>
      </w:r>
      <w:r w:rsidRPr="002C53E5">
        <w:t xml:space="preserve"> на дополнительные услуги: тарифы на платные услуги установлены </w:t>
      </w:r>
      <w:proofErr w:type="gramStart"/>
      <w:r w:rsidRPr="002C53E5">
        <w:t>согласно Положения</w:t>
      </w:r>
      <w:proofErr w:type="gramEnd"/>
      <w:r w:rsidRPr="002C53E5">
        <w:t xml:space="preserve"> о платных услугах муниципальных учреждений культуры подведомственных МО «Майск», утвержденного Постановлением Главы МО «Майск» №8 от 22.00.2013 г.</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8.1. Значение предельных цен (тарифов) по </w:t>
      </w:r>
      <w:proofErr w:type="gramStart"/>
      <w:r w:rsidRPr="002C53E5">
        <w:t>Майскому</w:t>
      </w:r>
      <w:proofErr w:type="gramEnd"/>
      <w:r w:rsidRPr="002C53E5">
        <w:t xml:space="preserve"> СДК  МБУК «Майского КДЦ»</w:t>
      </w: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066"/>
        <w:gridCol w:w="1547"/>
        <w:gridCol w:w="1262"/>
      </w:tblGrid>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w:t>
            </w:r>
          </w:p>
        </w:tc>
        <w:tc>
          <w:tcPr>
            <w:tcW w:w="4066" w:type="dxa"/>
            <w:shd w:val="clear" w:color="auto" w:fill="auto"/>
          </w:tcPr>
          <w:p w:rsidR="003D7FC0" w:rsidRPr="002C53E5" w:rsidRDefault="003D7FC0" w:rsidP="003D7FC0">
            <w:pPr>
              <w:autoSpaceDE w:val="0"/>
              <w:autoSpaceDN w:val="0"/>
              <w:adjustRightInd w:val="0"/>
              <w:jc w:val="both"/>
            </w:pPr>
            <w:r w:rsidRPr="002C53E5">
              <w:t>Оказываемые услуги</w:t>
            </w:r>
          </w:p>
        </w:tc>
        <w:tc>
          <w:tcPr>
            <w:tcW w:w="1547" w:type="dxa"/>
            <w:shd w:val="clear" w:color="auto" w:fill="auto"/>
          </w:tcPr>
          <w:p w:rsidR="003D7FC0" w:rsidRPr="002C53E5" w:rsidRDefault="003D7FC0" w:rsidP="003D7FC0">
            <w:pPr>
              <w:autoSpaceDE w:val="0"/>
              <w:autoSpaceDN w:val="0"/>
              <w:adjustRightInd w:val="0"/>
              <w:jc w:val="center"/>
            </w:pPr>
            <w:r w:rsidRPr="002C53E5">
              <w:t>Единица измерения</w:t>
            </w:r>
          </w:p>
        </w:tc>
        <w:tc>
          <w:tcPr>
            <w:tcW w:w="1262" w:type="dxa"/>
            <w:shd w:val="clear" w:color="auto" w:fill="auto"/>
          </w:tcPr>
          <w:p w:rsidR="003D7FC0" w:rsidRPr="002C53E5" w:rsidRDefault="003D7FC0" w:rsidP="003D7FC0">
            <w:pPr>
              <w:autoSpaceDE w:val="0"/>
              <w:autoSpaceDN w:val="0"/>
              <w:adjustRightInd w:val="0"/>
              <w:jc w:val="center"/>
            </w:pPr>
            <w:r w:rsidRPr="002C53E5">
              <w:t>руб.</w:t>
            </w:r>
          </w:p>
          <w:p w:rsidR="003D7FC0" w:rsidRPr="002C53E5" w:rsidRDefault="003D7FC0" w:rsidP="003D7FC0">
            <w:pPr>
              <w:autoSpaceDE w:val="0"/>
              <w:autoSpaceDN w:val="0"/>
              <w:adjustRightInd w:val="0"/>
              <w:jc w:val="center"/>
            </w:pPr>
          </w:p>
        </w:tc>
      </w:tr>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8.1.1.</w:t>
            </w:r>
          </w:p>
        </w:tc>
        <w:tc>
          <w:tcPr>
            <w:tcW w:w="4066" w:type="dxa"/>
            <w:shd w:val="clear" w:color="auto" w:fill="auto"/>
          </w:tcPr>
          <w:p w:rsidR="003D7FC0" w:rsidRPr="002C53E5" w:rsidRDefault="003D7FC0" w:rsidP="003D7FC0">
            <w:pPr>
              <w:autoSpaceDE w:val="0"/>
              <w:autoSpaceDN w:val="0"/>
              <w:adjustRightInd w:val="0"/>
              <w:jc w:val="both"/>
            </w:pPr>
            <w:r w:rsidRPr="002C53E5">
              <w:t xml:space="preserve">Проведение дискотеки </w:t>
            </w:r>
          </w:p>
        </w:tc>
        <w:tc>
          <w:tcPr>
            <w:tcW w:w="1547" w:type="dxa"/>
            <w:shd w:val="clear" w:color="auto" w:fill="auto"/>
          </w:tcPr>
          <w:p w:rsidR="003D7FC0" w:rsidRPr="002C53E5" w:rsidRDefault="003D7FC0" w:rsidP="003D7FC0">
            <w:pPr>
              <w:autoSpaceDE w:val="0"/>
              <w:autoSpaceDN w:val="0"/>
              <w:adjustRightInd w:val="0"/>
              <w:jc w:val="center"/>
            </w:pPr>
            <w:r w:rsidRPr="002C53E5">
              <w:t>1 чел.</w:t>
            </w:r>
          </w:p>
        </w:tc>
        <w:tc>
          <w:tcPr>
            <w:tcW w:w="1262" w:type="dxa"/>
            <w:shd w:val="clear" w:color="auto" w:fill="auto"/>
          </w:tcPr>
          <w:p w:rsidR="003D7FC0" w:rsidRPr="002C53E5" w:rsidRDefault="003D7FC0" w:rsidP="003D7FC0">
            <w:pPr>
              <w:autoSpaceDE w:val="0"/>
              <w:autoSpaceDN w:val="0"/>
              <w:adjustRightInd w:val="0"/>
              <w:jc w:val="center"/>
            </w:pPr>
            <w:r w:rsidRPr="002C53E5">
              <w:t>20</w:t>
            </w:r>
          </w:p>
        </w:tc>
      </w:tr>
      <w:tr w:rsidR="003D7FC0" w:rsidRPr="002C53E5" w:rsidTr="003D7FC0">
        <w:tc>
          <w:tcPr>
            <w:tcW w:w="757" w:type="dxa"/>
            <w:shd w:val="clear" w:color="auto" w:fill="auto"/>
          </w:tcPr>
          <w:p w:rsidR="003D7FC0" w:rsidRPr="002C53E5" w:rsidRDefault="003D7FC0" w:rsidP="003D7FC0">
            <w:r w:rsidRPr="002C53E5">
              <w:t>8.1.2.</w:t>
            </w:r>
          </w:p>
        </w:tc>
        <w:tc>
          <w:tcPr>
            <w:tcW w:w="4066" w:type="dxa"/>
            <w:shd w:val="clear" w:color="auto" w:fill="auto"/>
          </w:tcPr>
          <w:p w:rsidR="003D7FC0" w:rsidRPr="002C53E5" w:rsidRDefault="003D7FC0" w:rsidP="003D7FC0">
            <w:pPr>
              <w:autoSpaceDE w:val="0"/>
              <w:autoSpaceDN w:val="0"/>
              <w:adjustRightInd w:val="0"/>
            </w:pPr>
            <w:r w:rsidRPr="002C53E5">
              <w:t>Проведение  вечеров отдыха с развлекательной программой «Майское Эхо»</w:t>
            </w:r>
          </w:p>
        </w:tc>
        <w:tc>
          <w:tcPr>
            <w:tcW w:w="1547" w:type="dxa"/>
            <w:shd w:val="clear" w:color="auto" w:fill="auto"/>
          </w:tcPr>
          <w:p w:rsidR="003D7FC0" w:rsidRPr="002C53E5" w:rsidRDefault="003D7FC0" w:rsidP="003D7FC0">
            <w:pPr>
              <w:autoSpaceDE w:val="0"/>
              <w:autoSpaceDN w:val="0"/>
              <w:adjustRightInd w:val="0"/>
              <w:jc w:val="center"/>
            </w:pPr>
            <w:r w:rsidRPr="002C53E5">
              <w:t>1 чел.</w:t>
            </w:r>
          </w:p>
        </w:tc>
        <w:tc>
          <w:tcPr>
            <w:tcW w:w="1262" w:type="dxa"/>
            <w:shd w:val="clear" w:color="auto" w:fill="auto"/>
          </w:tcPr>
          <w:p w:rsidR="003D7FC0" w:rsidRPr="002C53E5" w:rsidRDefault="003D7FC0" w:rsidP="003D7FC0">
            <w:pPr>
              <w:autoSpaceDE w:val="0"/>
              <w:autoSpaceDN w:val="0"/>
              <w:adjustRightInd w:val="0"/>
              <w:jc w:val="center"/>
            </w:pPr>
            <w:r w:rsidRPr="002C53E5">
              <w:t>50</w:t>
            </w:r>
          </w:p>
        </w:tc>
      </w:tr>
      <w:tr w:rsidR="003D7FC0" w:rsidRPr="002C53E5" w:rsidTr="003D7FC0">
        <w:tc>
          <w:tcPr>
            <w:tcW w:w="757" w:type="dxa"/>
            <w:shd w:val="clear" w:color="auto" w:fill="auto"/>
          </w:tcPr>
          <w:p w:rsidR="003D7FC0" w:rsidRPr="002C53E5" w:rsidRDefault="003D7FC0" w:rsidP="003D7FC0">
            <w:r w:rsidRPr="002C53E5">
              <w:t>8.1.3.</w:t>
            </w:r>
          </w:p>
        </w:tc>
        <w:tc>
          <w:tcPr>
            <w:tcW w:w="4066" w:type="dxa"/>
            <w:shd w:val="clear" w:color="auto" w:fill="auto"/>
          </w:tcPr>
          <w:p w:rsidR="003D7FC0" w:rsidRPr="002C53E5" w:rsidRDefault="003D7FC0" w:rsidP="003D7FC0">
            <w:pPr>
              <w:autoSpaceDE w:val="0"/>
              <w:autoSpaceDN w:val="0"/>
              <w:adjustRightInd w:val="0"/>
              <w:jc w:val="both"/>
            </w:pPr>
            <w:r w:rsidRPr="002C53E5">
              <w:t>Услуги ведущей (тамады)</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100</w:t>
            </w:r>
          </w:p>
        </w:tc>
      </w:tr>
      <w:tr w:rsidR="003D7FC0" w:rsidRPr="002C53E5" w:rsidTr="003D7FC0">
        <w:tc>
          <w:tcPr>
            <w:tcW w:w="757" w:type="dxa"/>
            <w:shd w:val="clear" w:color="auto" w:fill="auto"/>
          </w:tcPr>
          <w:p w:rsidR="003D7FC0" w:rsidRPr="002C53E5" w:rsidRDefault="003D7FC0" w:rsidP="003D7FC0">
            <w:r w:rsidRPr="002C53E5">
              <w:t>8.1.4.</w:t>
            </w:r>
          </w:p>
        </w:tc>
        <w:tc>
          <w:tcPr>
            <w:tcW w:w="4066" w:type="dxa"/>
            <w:shd w:val="clear" w:color="auto" w:fill="auto"/>
          </w:tcPr>
          <w:p w:rsidR="003D7FC0" w:rsidRPr="002C53E5" w:rsidRDefault="003D7FC0" w:rsidP="003D7FC0">
            <w:pPr>
              <w:autoSpaceDE w:val="0"/>
              <w:autoSpaceDN w:val="0"/>
              <w:adjustRightInd w:val="0"/>
              <w:jc w:val="both"/>
            </w:pPr>
            <w:r w:rsidRPr="002C53E5">
              <w:t>Услуги по написанию сценария</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50</w:t>
            </w:r>
          </w:p>
        </w:tc>
      </w:tr>
      <w:tr w:rsidR="003D7FC0" w:rsidRPr="002C53E5" w:rsidTr="003D7FC0">
        <w:tc>
          <w:tcPr>
            <w:tcW w:w="757" w:type="dxa"/>
            <w:shd w:val="clear" w:color="auto" w:fill="auto"/>
          </w:tcPr>
          <w:p w:rsidR="003D7FC0" w:rsidRPr="002C53E5" w:rsidRDefault="003D7FC0" w:rsidP="003D7FC0">
            <w:r w:rsidRPr="002C53E5">
              <w:t>8.1.5.</w:t>
            </w:r>
          </w:p>
        </w:tc>
        <w:tc>
          <w:tcPr>
            <w:tcW w:w="4066" w:type="dxa"/>
            <w:shd w:val="clear" w:color="auto" w:fill="auto"/>
          </w:tcPr>
          <w:p w:rsidR="003D7FC0" w:rsidRPr="002C53E5" w:rsidRDefault="003D7FC0" w:rsidP="003D7FC0">
            <w:pPr>
              <w:autoSpaceDE w:val="0"/>
              <w:autoSpaceDN w:val="0"/>
              <w:adjustRightInd w:val="0"/>
              <w:jc w:val="both"/>
            </w:pPr>
            <w:r w:rsidRPr="002C53E5">
              <w:t>Предоставление помещения для проведения мероприятий</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100</w:t>
            </w:r>
          </w:p>
        </w:tc>
      </w:tr>
      <w:tr w:rsidR="003D7FC0" w:rsidRPr="002C53E5" w:rsidTr="003D7FC0">
        <w:tc>
          <w:tcPr>
            <w:tcW w:w="757" w:type="dxa"/>
            <w:shd w:val="clear" w:color="auto" w:fill="auto"/>
          </w:tcPr>
          <w:p w:rsidR="003D7FC0" w:rsidRPr="002C53E5" w:rsidRDefault="003D7FC0" w:rsidP="003D7FC0">
            <w:r w:rsidRPr="002C53E5">
              <w:t>8.1.6.</w:t>
            </w:r>
          </w:p>
        </w:tc>
        <w:tc>
          <w:tcPr>
            <w:tcW w:w="4066" w:type="dxa"/>
            <w:shd w:val="clear" w:color="auto" w:fill="auto"/>
          </w:tcPr>
          <w:p w:rsidR="003D7FC0" w:rsidRPr="002C53E5" w:rsidRDefault="003D7FC0" w:rsidP="003D7FC0">
            <w:pPr>
              <w:autoSpaceDE w:val="0"/>
              <w:autoSpaceDN w:val="0"/>
              <w:adjustRightInd w:val="0"/>
              <w:jc w:val="both"/>
            </w:pPr>
            <w:r w:rsidRPr="002C53E5">
              <w:t>Обеспечение озвучивания и музыкального сопровождения проведения мероприятия</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150</w:t>
            </w:r>
          </w:p>
        </w:tc>
      </w:tr>
      <w:tr w:rsidR="003D7FC0" w:rsidRPr="002C53E5" w:rsidTr="003D7FC0">
        <w:tc>
          <w:tcPr>
            <w:tcW w:w="757" w:type="dxa"/>
            <w:shd w:val="clear" w:color="auto" w:fill="auto"/>
          </w:tcPr>
          <w:p w:rsidR="003D7FC0" w:rsidRPr="002C53E5" w:rsidRDefault="003D7FC0" w:rsidP="003D7FC0">
            <w:r w:rsidRPr="002C53E5">
              <w:t>8.1.7.</w:t>
            </w:r>
          </w:p>
        </w:tc>
        <w:tc>
          <w:tcPr>
            <w:tcW w:w="4066" w:type="dxa"/>
            <w:shd w:val="clear" w:color="auto" w:fill="auto"/>
          </w:tcPr>
          <w:p w:rsidR="003D7FC0" w:rsidRPr="002C53E5" w:rsidRDefault="003D7FC0" w:rsidP="003D7FC0">
            <w:pPr>
              <w:autoSpaceDE w:val="0"/>
              <w:autoSpaceDN w:val="0"/>
              <w:adjustRightInd w:val="0"/>
              <w:jc w:val="both"/>
            </w:pPr>
            <w:r w:rsidRPr="002C53E5">
              <w:t>Коэффициент к услугам по проведению театрализованных праздников, юбилейных вечеров и поздравлений,</w:t>
            </w:r>
          </w:p>
        </w:tc>
        <w:tc>
          <w:tcPr>
            <w:tcW w:w="1547" w:type="dxa"/>
            <w:shd w:val="clear" w:color="auto" w:fill="auto"/>
          </w:tcPr>
          <w:p w:rsidR="003D7FC0" w:rsidRPr="002C53E5" w:rsidRDefault="003D7FC0" w:rsidP="003D7FC0">
            <w:pPr>
              <w:autoSpaceDE w:val="0"/>
              <w:autoSpaceDN w:val="0"/>
              <w:adjustRightInd w:val="0"/>
              <w:jc w:val="center"/>
            </w:pPr>
            <w:r w:rsidRPr="002C53E5">
              <w:t>кратность</w:t>
            </w:r>
          </w:p>
        </w:tc>
        <w:tc>
          <w:tcPr>
            <w:tcW w:w="1262" w:type="dxa"/>
            <w:shd w:val="clear" w:color="auto" w:fill="auto"/>
          </w:tcPr>
          <w:p w:rsidR="003D7FC0" w:rsidRPr="002C53E5" w:rsidRDefault="003D7FC0" w:rsidP="003D7FC0">
            <w:pPr>
              <w:autoSpaceDE w:val="0"/>
              <w:autoSpaceDN w:val="0"/>
              <w:adjustRightInd w:val="0"/>
              <w:jc w:val="center"/>
            </w:pPr>
            <w:r w:rsidRPr="002C53E5">
              <w:t>1</w:t>
            </w:r>
          </w:p>
        </w:tc>
      </w:tr>
      <w:tr w:rsidR="003D7FC0" w:rsidRPr="002C53E5" w:rsidTr="003D7FC0">
        <w:tc>
          <w:tcPr>
            <w:tcW w:w="757" w:type="dxa"/>
            <w:shd w:val="clear" w:color="auto" w:fill="auto"/>
          </w:tcPr>
          <w:p w:rsidR="003D7FC0" w:rsidRPr="002C53E5" w:rsidRDefault="003D7FC0" w:rsidP="003D7FC0">
            <w:r w:rsidRPr="002C53E5">
              <w:t>8.1.8.</w:t>
            </w:r>
          </w:p>
        </w:tc>
        <w:tc>
          <w:tcPr>
            <w:tcW w:w="4066" w:type="dxa"/>
            <w:shd w:val="clear" w:color="auto" w:fill="auto"/>
          </w:tcPr>
          <w:p w:rsidR="003D7FC0" w:rsidRPr="002C53E5" w:rsidRDefault="003D7FC0" w:rsidP="003D7FC0">
            <w:pPr>
              <w:autoSpaceDE w:val="0"/>
              <w:autoSpaceDN w:val="0"/>
              <w:adjustRightInd w:val="0"/>
              <w:jc w:val="both"/>
            </w:pPr>
            <w:r w:rsidRPr="002C53E5">
              <w:t xml:space="preserve">Коэффициент к услугам по проведению детских праздников </w:t>
            </w:r>
          </w:p>
        </w:tc>
        <w:tc>
          <w:tcPr>
            <w:tcW w:w="1547" w:type="dxa"/>
            <w:shd w:val="clear" w:color="auto" w:fill="auto"/>
          </w:tcPr>
          <w:p w:rsidR="003D7FC0" w:rsidRPr="002C53E5" w:rsidRDefault="003D7FC0" w:rsidP="003D7FC0">
            <w:pPr>
              <w:autoSpaceDE w:val="0"/>
              <w:autoSpaceDN w:val="0"/>
              <w:adjustRightInd w:val="0"/>
              <w:jc w:val="center"/>
            </w:pPr>
            <w:r w:rsidRPr="002C53E5">
              <w:t>кратность</w:t>
            </w:r>
          </w:p>
        </w:tc>
        <w:tc>
          <w:tcPr>
            <w:tcW w:w="1262" w:type="dxa"/>
            <w:shd w:val="clear" w:color="auto" w:fill="auto"/>
          </w:tcPr>
          <w:p w:rsidR="003D7FC0" w:rsidRPr="002C53E5" w:rsidRDefault="003D7FC0" w:rsidP="003D7FC0">
            <w:pPr>
              <w:autoSpaceDE w:val="0"/>
              <w:autoSpaceDN w:val="0"/>
              <w:adjustRightInd w:val="0"/>
              <w:jc w:val="center"/>
            </w:pPr>
            <w:r w:rsidRPr="002C53E5">
              <w:t>0,5</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rPr>
          <w:b/>
        </w:rPr>
      </w:pPr>
      <w:r w:rsidRPr="002C53E5">
        <w:rPr>
          <w:b/>
        </w:rPr>
        <w:t xml:space="preserve">9. Порядок </w:t>
      </w:r>
      <w:proofErr w:type="gramStart"/>
      <w:r w:rsidRPr="002C53E5">
        <w:rPr>
          <w:b/>
        </w:rPr>
        <w:t>контроля за</w:t>
      </w:r>
      <w:proofErr w:type="gramEnd"/>
      <w:r w:rsidRPr="002C53E5">
        <w:rPr>
          <w:b/>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7"/>
        <w:gridCol w:w="2673"/>
        <w:gridCol w:w="3941"/>
      </w:tblGrid>
      <w:tr w:rsidR="003D7FC0" w:rsidRPr="002C53E5" w:rsidTr="003D7FC0">
        <w:trPr>
          <w:cantSplit/>
          <w:trHeight w:val="48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Формы контроля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Периодичность</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 xml:space="preserve">Органы местного самоуправления, осуществляющие </w:t>
            </w:r>
            <w:proofErr w:type="gramStart"/>
            <w:r w:rsidRPr="002C53E5">
              <w:t>контроль за</w:t>
            </w:r>
            <w:proofErr w:type="gramEnd"/>
            <w:r w:rsidRPr="002C53E5">
              <w:t xml:space="preserve"> оказанием муниципальной услуги </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1. Ежемесячный </w:t>
            </w:r>
            <w:proofErr w:type="gramStart"/>
            <w:r w:rsidRPr="002C53E5">
              <w:t>контроль за</w:t>
            </w:r>
            <w:proofErr w:type="gramEnd"/>
            <w:r w:rsidRPr="002C53E5">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1 раз в месяц</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r w:rsidRPr="002C53E5">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квартал</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r w:rsidRPr="002C53E5">
              <w:lastRenderedPageBreak/>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bl>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pPr>
      <w:r w:rsidRPr="002C53E5">
        <w:t>10. Требования к отчетности об исполнении муниципального задания</w:t>
      </w:r>
    </w:p>
    <w:p w:rsidR="003D7FC0" w:rsidRPr="002C53E5" w:rsidRDefault="003D7FC0" w:rsidP="003D7FC0">
      <w:pPr>
        <w:autoSpaceDE w:val="0"/>
        <w:autoSpaceDN w:val="0"/>
        <w:adjustRightInd w:val="0"/>
        <w:jc w:val="both"/>
      </w:pPr>
      <w:r w:rsidRPr="002C53E5">
        <w:t xml:space="preserve">МБУК «Майский КДЦ» ведет учет и осуществляет хранение документов, касающихся выполнения муниципального задания по Майскому СДК, в соответствии с Приказом Министерства финансов Российской Федерации от 21 июля 2011 г. N 86н обеспечивает размещение информации </w:t>
      </w:r>
      <w:proofErr w:type="gramStart"/>
      <w:r w:rsidRPr="002C53E5">
        <w:t>об</w:t>
      </w:r>
      <w:proofErr w:type="gramEnd"/>
      <w:r w:rsidRPr="002C53E5">
        <w:t xml:space="preserve"> муниципальном задании на оказание услуг на официальном сайте в сети Интернет www.bus.gov.ru</w:t>
      </w:r>
    </w:p>
    <w:p w:rsidR="0052558A" w:rsidRDefault="0052558A" w:rsidP="003D7FC0">
      <w:pPr>
        <w:autoSpaceDE w:val="0"/>
        <w:autoSpaceDN w:val="0"/>
        <w:adjustRightInd w:val="0"/>
      </w:pPr>
    </w:p>
    <w:p w:rsidR="003D7FC0" w:rsidRPr="002C53E5" w:rsidRDefault="003D7FC0" w:rsidP="003D7FC0">
      <w:pPr>
        <w:autoSpaceDE w:val="0"/>
        <w:autoSpaceDN w:val="0"/>
        <w:adjustRightInd w:val="0"/>
      </w:pPr>
      <w:r w:rsidRPr="002C53E5">
        <w:rPr>
          <w:bCs/>
        </w:rPr>
        <w:t>Приложение № 2</w:t>
      </w:r>
    </w:p>
    <w:p w:rsidR="003D7FC0" w:rsidRPr="002C53E5" w:rsidRDefault="003D7FC0" w:rsidP="003D7FC0">
      <w:pPr>
        <w:autoSpaceDE w:val="0"/>
        <w:autoSpaceDN w:val="0"/>
        <w:adjustRightInd w:val="0"/>
        <w:rPr>
          <w:bCs/>
        </w:rPr>
      </w:pPr>
      <w:r w:rsidRPr="002C53E5">
        <w:rPr>
          <w:bCs/>
        </w:rPr>
        <w:t xml:space="preserve">к постановлению </w:t>
      </w:r>
    </w:p>
    <w:p w:rsidR="003D7FC0" w:rsidRPr="002C53E5" w:rsidRDefault="003D7FC0" w:rsidP="003D7FC0">
      <w:pPr>
        <w:autoSpaceDE w:val="0"/>
        <w:autoSpaceDN w:val="0"/>
        <w:adjustRightInd w:val="0"/>
        <w:rPr>
          <w:bCs/>
        </w:rPr>
      </w:pPr>
      <w:r w:rsidRPr="002C53E5">
        <w:rPr>
          <w:bCs/>
        </w:rPr>
        <w:t>администрации МО «Майск»</w:t>
      </w:r>
    </w:p>
    <w:p w:rsidR="003D7FC0" w:rsidRPr="002C53E5" w:rsidRDefault="003D7FC0" w:rsidP="003D7FC0">
      <w:pPr>
        <w:autoSpaceDE w:val="0"/>
        <w:autoSpaceDN w:val="0"/>
        <w:adjustRightInd w:val="0"/>
      </w:pPr>
      <w:r w:rsidRPr="002C53E5">
        <w:rPr>
          <w:bCs/>
        </w:rPr>
        <w:t>от 23 января 2013г. № 9</w:t>
      </w:r>
    </w:p>
    <w:p w:rsidR="003D7FC0" w:rsidRPr="002C53E5" w:rsidRDefault="003D7FC0" w:rsidP="003D7FC0">
      <w:pPr>
        <w:autoSpaceDE w:val="0"/>
        <w:autoSpaceDN w:val="0"/>
        <w:adjustRightInd w:val="0"/>
        <w:jc w:val="both"/>
        <w:rPr>
          <w:b/>
          <w:bCs/>
          <w:color w:val="000080"/>
        </w:rPr>
      </w:pPr>
    </w:p>
    <w:p w:rsidR="003D7FC0" w:rsidRPr="002C53E5" w:rsidRDefault="003D7FC0" w:rsidP="003D7FC0">
      <w:pPr>
        <w:autoSpaceDE w:val="0"/>
        <w:autoSpaceDN w:val="0"/>
        <w:adjustRightInd w:val="0"/>
        <w:jc w:val="both"/>
        <w:rPr>
          <w:b/>
          <w:bCs/>
          <w:color w:val="000080"/>
        </w:rPr>
      </w:pPr>
    </w:p>
    <w:p w:rsidR="003D7FC0" w:rsidRPr="002C53E5" w:rsidRDefault="003D7FC0" w:rsidP="003D7FC0">
      <w:pPr>
        <w:autoSpaceDE w:val="0"/>
        <w:autoSpaceDN w:val="0"/>
        <w:adjustRightInd w:val="0"/>
        <w:jc w:val="center"/>
        <w:rPr>
          <w:bCs/>
        </w:rPr>
      </w:pPr>
      <w:r w:rsidRPr="002C53E5">
        <w:rPr>
          <w:bCs/>
        </w:rPr>
        <w:t>МУНИЦИПАЛЬНОЕ ЗАДАНИЕ</w:t>
      </w: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both"/>
      </w:pPr>
      <w:r w:rsidRPr="002C53E5">
        <w:t>Утверждаю</w:t>
      </w:r>
    </w:p>
    <w:p w:rsidR="003D7FC0" w:rsidRPr="002C53E5" w:rsidRDefault="003D7FC0" w:rsidP="003D7FC0">
      <w:pPr>
        <w:autoSpaceDE w:val="0"/>
        <w:autoSpaceDN w:val="0"/>
        <w:adjustRightInd w:val="0"/>
        <w:jc w:val="both"/>
      </w:pPr>
      <w:r w:rsidRPr="002C53E5">
        <w:t>глава МО «Майск»</w:t>
      </w:r>
    </w:p>
    <w:p w:rsidR="003D7FC0" w:rsidRPr="002C53E5" w:rsidRDefault="003D7FC0" w:rsidP="003D7FC0">
      <w:pPr>
        <w:autoSpaceDE w:val="0"/>
        <w:autoSpaceDN w:val="0"/>
        <w:adjustRightInd w:val="0"/>
        <w:jc w:val="right"/>
      </w:pPr>
    </w:p>
    <w:p w:rsidR="003D7FC0" w:rsidRPr="002C53E5" w:rsidRDefault="003D7FC0" w:rsidP="003D7FC0">
      <w:pPr>
        <w:autoSpaceDE w:val="0"/>
        <w:autoSpaceDN w:val="0"/>
        <w:adjustRightInd w:val="0"/>
        <w:jc w:val="right"/>
      </w:pPr>
      <w:r w:rsidRPr="002C53E5">
        <w:t>__________А.И.Серебренников</w:t>
      </w:r>
    </w:p>
    <w:p w:rsidR="003D7FC0" w:rsidRPr="002C53E5" w:rsidRDefault="003D7FC0" w:rsidP="003D7FC0">
      <w:pPr>
        <w:autoSpaceDE w:val="0"/>
        <w:autoSpaceDN w:val="0"/>
        <w:adjustRightInd w:val="0"/>
      </w:pPr>
      <w:r w:rsidRPr="002C53E5">
        <w:t>"23" января 2013 г.</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center"/>
      </w:pPr>
      <w:r w:rsidRPr="002C53E5">
        <w:rPr>
          <w:b/>
          <w:bCs/>
        </w:rPr>
        <w:t>Муниципальное задание</w:t>
      </w:r>
    </w:p>
    <w:p w:rsidR="003D7FC0" w:rsidRPr="002C53E5" w:rsidRDefault="003D7FC0" w:rsidP="003D7FC0">
      <w:pPr>
        <w:autoSpaceDE w:val="0"/>
        <w:autoSpaceDN w:val="0"/>
        <w:adjustRightInd w:val="0"/>
        <w:jc w:val="center"/>
        <w:rPr>
          <w:u w:val="single"/>
        </w:rPr>
      </w:pPr>
      <w:r w:rsidRPr="002C53E5">
        <w:rPr>
          <w:u w:val="single"/>
        </w:rPr>
        <w:t>Абрамовский СК, МБУК «Майский КДЦ»</w:t>
      </w:r>
    </w:p>
    <w:p w:rsidR="003D7FC0" w:rsidRPr="002C53E5" w:rsidRDefault="003D7FC0" w:rsidP="003D7FC0">
      <w:pPr>
        <w:autoSpaceDE w:val="0"/>
        <w:autoSpaceDN w:val="0"/>
        <w:adjustRightInd w:val="0"/>
        <w:jc w:val="center"/>
      </w:pPr>
      <w:r w:rsidRPr="002C53E5">
        <w:t xml:space="preserve">на 2013год </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1. </w:t>
      </w:r>
      <w:r w:rsidRPr="002C53E5">
        <w:rPr>
          <w:b/>
        </w:rPr>
        <w:t>Наименование муниципальной услуги:</w:t>
      </w:r>
      <w:r w:rsidRPr="002C53E5">
        <w:t xml:space="preserve"> </w:t>
      </w:r>
      <w:r w:rsidRPr="002C53E5">
        <w:rPr>
          <w:u w:val="single"/>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2C53E5">
        <w:t xml:space="preserve"> </w:t>
      </w:r>
    </w:p>
    <w:p w:rsidR="003D7FC0" w:rsidRPr="002C53E5" w:rsidRDefault="003D7FC0" w:rsidP="003D7FC0">
      <w:pPr>
        <w:autoSpaceDE w:val="0"/>
        <w:autoSpaceDN w:val="0"/>
        <w:adjustRightInd w:val="0"/>
        <w:jc w:val="both"/>
      </w:pPr>
      <w:r w:rsidRPr="002C53E5">
        <w:t>2.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D7FC0" w:rsidRPr="002C53E5" w:rsidRDefault="003D7FC0" w:rsidP="003D7FC0">
      <w:pPr>
        <w:autoSpaceDE w:val="0"/>
        <w:autoSpaceDN w:val="0"/>
        <w:adjustRightInd w:val="0"/>
        <w:jc w:val="both"/>
        <w:rPr>
          <w:b/>
        </w:rPr>
      </w:pPr>
      <w:r w:rsidRPr="002C53E5">
        <w:rPr>
          <w:b/>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6"/>
      </w:tblGrid>
      <w:tr w:rsidR="003D7FC0" w:rsidRPr="002C53E5" w:rsidTr="003D7FC0">
        <w:tc>
          <w:tcPr>
            <w:tcW w:w="4926" w:type="dxa"/>
            <w:shd w:val="clear" w:color="auto" w:fill="auto"/>
          </w:tcPr>
          <w:p w:rsidR="003D7FC0" w:rsidRPr="002C53E5" w:rsidRDefault="003D7FC0" w:rsidP="003D7FC0">
            <w:pPr>
              <w:autoSpaceDE w:val="0"/>
              <w:autoSpaceDN w:val="0"/>
              <w:adjustRightInd w:val="0"/>
              <w:jc w:val="both"/>
              <w:rPr>
                <w:b/>
              </w:rPr>
            </w:pPr>
            <w:r w:rsidRPr="002C53E5">
              <w:rPr>
                <w:b/>
              </w:rPr>
              <w:t>Наименование услуги</w:t>
            </w:r>
          </w:p>
        </w:tc>
        <w:tc>
          <w:tcPr>
            <w:tcW w:w="4926" w:type="dxa"/>
            <w:shd w:val="clear" w:color="auto" w:fill="auto"/>
          </w:tcPr>
          <w:p w:rsidR="003D7FC0" w:rsidRPr="002C53E5" w:rsidRDefault="003D7FC0" w:rsidP="003D7FC0">
            <w:pPr>
              <w:autoSpaceDE w:val="0"/>
              <w:autoSpaceDN w:val="0"/>
              <w:adjustRightInd w:val="0"/>
              <w:jc w:val="both"/>
              <w:rPr>
                <w:b/>
              </w:rPr>
            </w:pPr>
            <w:r w:rsidRPr="002C53E5">
              <w:rPr>
                <w:b/>
              </w:rPr>
              <w:t>Содержание услуги</w:t>
            </w:r>
          </w:p>
        </w:tc>
      </w:tr>
      <w:tr w:rsidR="003D7FC0" w:rsidRPr="002C53E5" w:rsidTr="003D7FC0">
        <w:tc>
          <w:tcPr>
            <w:tcW w:w="4926" w:type="dxa"/>
            <w:shd w:val="clear" w:color="auto" w:fill="auto"/>
          </w:tcPr>
          <w:p w:rsidR="003D7FC0" w:rsidRPr="002C53E5" w:rsidRDefault="003D7FC0" w:rsidP="003D7FC0">
            <w:pPr>
              <w:rPr>
                <w:color w:val="000000"/>
              </w:rPr>
            </w:pPr>
            <w:r w:rsidRPr="002C53E5">
              <w:t>Организация досуга и обеспечение жителей поселения услугами культуры</w:t>
            </w:r>
            <w:r w:rsidRPr="002C53E5">
              <w:rPr>
                <w:color w:val="000000"/>
              </w:rPr>
              <w:t>, включая:</w:t>
            </w:r>
          </w:p>
          <w:p w:rsidR="003D7FC0" w:rsidRPr="002C53E5" w:rsidRDefault="003D7FC0" w:rsidP="003D7FC0">
            <w:pPr>
              <w:autoSpaceDE w:val="0"/>
              <w:autoSpaceDN w:val="0"/>
              <w:adjustRightInd w:val="0"/>
            </w:pPr>
            <w:r w:rsidRPr="002C53E5">
              <w:t>предоставление информации о времени и месте проведения мероприятий</w:t>
            </w:r>
          </w:p>
        </w:tc>
        <w:tc>
          <w:tcPr>
            <w:tcW w:w="4926" w:type="dxa"/>
            <w:shd w:val="clear" w:color="auto" w:fill="auto"/>
          </w:tcPr>
          <w:p w:rsidR="003D7FC0" w:rsidRPr="002C53E5" w:rsidRDefault="003D7FC0" w:rsidP="003D7FC0">
            <w:pPr>
              <w:autoSpaceDE w:val="0"/>
              <w:autoSpaceDN w:val="0"/>
              <w:adjustRightInd w:val="0"/>
            </w:pPr>
            <w:r w:rsidRPr="002C53E5">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D7FC0" w:rsidRPr="002C53E5" w:rsidRDefault="003D7FC0" w:rsidP="003D7FC0">
      <w:pPr>
        <w:autoSpaceDE w:val="0"/>
        <w:autoSpaceDN w:val="0"/>
        <w:adjustRightInd w:val="0"/>
      </w:pPr>
    </w:p>
    <w:p w:rsidR="003D7FC0" w:rsidRPr="002C53E5" w:rsidRDefault="003D7FC0" w:rsidP="00D76C0F">
      <w:pPr>
        <w:numPr>
          <w:ilvl w:val="0"/>
          <w:numId w:val="23"/>
        </w:numPr>
        <w:autoSpaceDE w:val="0"/>
        <w:autoSpaceDN w:val="0"/>
        <w:adjustRightInd w:val="0"/>
        <w:rPr>
          <w:b/>
        </w:rPr>
      </w:pPr>
      <w:r w:rsidRPr="002C53E5">
        <w:rPr>
          <w:b/>
        </w:rPr>
        <w:t>Потребители муниципальной услуги</w:t>
      </w:r>
    </w:p>
    <w:tbl>
      <w:tblPr>
        <w:tblW w:w="5000"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720"/>
        <w:gridCol w:w="1906"/>
        <w:gridCol w:w="3638"/>
        <w:gridCol w:w="870"/>
        <w:gridCol w:w="826"/>
        <w:gridCol w:w="826"/>
        <w:gridCol w:w="1051"/>
      </w:tblGrid>
      <w:tr w:rsidR="003D7FC0" w:rsidRPr="002C53E5" w:rsidTr="003D7FC0">
        <w:trPr>
          <w:trHeight w:val="685"/>
          <w:tblHeader/>
        </w:trPr>
        <w:tc>
          <w:tcPr>
            <w:tcW w:w="366" w:type="pct"/>
            <w:vMerge w:val="restart"/>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tc>
        <w:tc>
          <w:tcPr>
            <w:tcW w:w="969" w:type="pct"/>
            <w:vMerge w:val="restart"/>
          </w:tcPr>
          <w:p w:rsidR="003D7FC0" w:rsidRPr="002C53E5" w:rsidRDefault="003D7FC0" w:rsidP="003D7FC0">
            <w:pPr>
              <w:autoSpaceDE w:val="0"/>
              <w:autoSpaceDN w:val="0"/>
              <w:adjustRightInd w:val="0"/>
              <w:jc w:val="center"/>
            </w:pPr>
            <w:r w:rsidRPr="002C53E5">
              <w:t>Наименование категории потребителей</w:t>
            </w:r>
          </w:p>
        </w:tc>
        <w:tc>
          <w:tcPr>
            <w:tcW w:w="1849" w:type="pct"/>
            <w:vMerge w:val="restart"/>
          </w:tcPr>
          <w:p w:rsidR="003D7FC0" w:rsidRPr="002C53E5" w:rsidRDefault="003D7FC0" w:rsidP="003D7FC0">
            <w:pPr>
              <w:autoSpaceDE w:val="0"/>
              <w:autoSpaceDN w:val="0"/>
              <w:adjustRightInd w:val="0"/>
              <w:jc w:val="center"/>
            </w:pPr>
            <w:r w:rsidRPr="002C53E5">
              <w:t xml:space="preserve">Основа </w:t>
            </w:r>
          </w:p>
          <w:p w:rsidR="003D7FC0" w:rsidRPr="002C53E5" w:rsidRDefault="003D7FC0" w:rsidP="003D7FC0">
            <w:pPr>
              <w:autoSpaceDE w:val="0"/>
              <w:autoSpaceDN w:val="0"/>
              <w:adjustRightInd w:val="0"/>
              <w:jc w:val="center"/>
            </w:pPr>
            <w:r w:rsidRPr="002C53E5">
              <w:t xml:space="preserve">предоставления </w:t>
            </w:r>
          </w:p>
        </w:tc>
        <w:tc>
          <w:tcPr>
            <w:tcW w:w="1816" w:type="pct"/>
            <w:gridSpan w:val="4"/>
            <w:shd w:val="clear" w:color="auto" w:fill="auto"/>
          </w:tcPr>
          <w:p w:rsidR="003D7FC0" w:rsidRPr="002C53E5" w:rsidRDefault="003D7FC0" w:rsidP="003D7FC0">
            <w:pPr>
              <w:autoSpaceDE w:val="0"/>
              <w:autoSpaceDN w:val="0"/>
              <w:adjustRightInd w:val="0"/>
              <w:jc w:val="center"/>
            </w:pPr>
            <w:r w:rsidRPr="002C53E5">
              <w:t>Количество потребителей, чел.</w:t>
            </w:r>
          </w:p>
        </w:tc>
      </w:tr>
      <w:tr w:rsidR="003D7FC0" w:rsidRPr="002C53E5" w:rsidTr="003D7FC0">
        <w:trPr>
          <w:trHeight w:val="414"/>
          <w:tblHeader/>
        </w:trPr>
        <w:tc>
          <w:tcPr>
            <w:tcW w:w="366" w:type="pct"/>
            <w:vMerge/>
          </w:tcPr>
          <w:p w:rsidR="003D7FC0" w:rsidRPr="002C53E5" w:rsidRDefault="003D7FC0" w:rsidP="003D7FC0">
            <w:pPr>
              <w:autoSpaceDE w:val="0"/>
              <w:autoSpaceDN w:val="0"/>
              <w:adjustRightInd w:val="0"/>
              <w:jc w:val="center"/>
            </w:pPr>
          </w:p>
        </w:tc>
        <w:tc>
          <w:tcPr>
            <w:tcW w:w="969" w:type="pct"/>
            <w:vMerge/>
          </w:tcPr>
          <w:p w:rsidR="003D7FC0" w:rsidRPr="002C53E5" w:rsidRDefault="003D7FC0" w:rsidP="003D7FC0">
            <w:pPr>
              <w:autoSpaceDE w:val="0"/>
              <w:autoSpaceDN w:val="0"/>
              <w:adjustRightInd w:val="0"/>
              <w:jc w:val="center"/>
            </w:pPr>
          </w:p>
        </w:tc>
        <w:tc>
          <w:tcPr>
            <w:tcW w:w="1849" w:type="pct"/>
            <w:vMerge/>
          </w:tcPr>
          <w:p w:rsidR="003D7FC0" w:rsidRPr="002C53E5" w:rsidRDefault="003D7FC0" w:rsidP="003D7FC0">
            <w:pPr>
              <w:autoSpaceDE w:val="0"/>
              <w:autoSpaceDN w:val="0"/>
              <w:adjustRightInd w:val="0"/>
              <w:jc w:val="center"/>
            </w:pPr>
          </w:p>
        </w:tc>
        <w:tc>
          <w:tcPr>
            <w:tcW w:w="442" w:type="pct"/>
            <w:shd w:val="clear" w:color="auto" w:fill="auto"/>
          </w:tcPr>
          <w:p w:rsidR="003D7FC0" w:rsidRPr="002C53E5" w:rsidRDefault="003D7FC0" w:rsidP="003D7FC0">
            <w:pPr>
              <w:autoSpaceDE w:val="0"/>
              <w:autoSpaceDN w:val="0"/>
              <w:adjustRightInd w:val="0"/>
              <w:jc w:val="center"/>
            </w:pPr>
            <w:r w:rsidRPr="002C53E5">
              <w:t>2011 г.</w:t>
            </w:r>
          </w:p>
        </w:tc>
        <w:tc>
          <w:tcPr>
            <w:tcW w:w="420" w:type="pct"/>
          </w:tcPr>
          <w:p w:rsidR="003D7FC0" w:rsidRPr="002C53E5" w:rsidRDefault="003D7FC0" w:rsidP="003D7FC0">
            <w:pPr>
              <w:autoSpaceDE w:val="0"/>
              <w:autoSpaceDN w:val="0"/>
              <w:adjustRightInd w:val="0"/>
              <w:jc w:val="center"/>
            </w:pPr>
            <w:r w:rsidRPr="002C53E5">
              <w:t>2012 г.</w:t>
            </w:r>
          </w:p>
        </w:tc>
        <w:tc>
          <w:tcPr>
            <w:tcW w:w="420" w:type="pct"/>
          </w:tcPr>
          <w:p w:rsidR="003D7FC0" w:rsidRPr="002C53E5" w:rsidRDefault="003D7FC0" w:rsidP="003D7FC0">
            <w:pPr>
              <w:autoSpaceDE w:val="0"/>
              <w:autoSpaceDN w:val="0"/>
              <w:adjustRightInd w:val="0"/>
              <w:jc w:val="center"/>
            </w:pPr>
            <w:r w:rsidRPr="002C53E5">
              <w:t>2013 г.</w:t>
            </w:r>
          </w:p>
        </w:tc>
        <w:tc>
          <w:tcPr>
            <w:tcW w:w="534" w:type="pct"/>
          </w:tcPr>
          <w:p w:rsidR="003D7FC0" w:rsidRPr="002C53E5" w:rsidRDefault="003D7FC0" w:rsidP="003D7FC0">
            <w:pPr>
              <w:autoSpaceDE w:val="0"/>
              <w:autoSpaceDN w:val="0"/>
              <w:adjustRightInd w:val="0"/>
              <w:jc w:val="center"/>
            </w:pPr>
            <w:r w:rsidRPr="002C53E5">
              <w:t>2014 г.</w:t>
            </w:r>
          </w:p>
        </w:tc>
      </w:tr>
      <w:tr w:rsidR="003D7FC0" w:rsidRPr="002C53E5" w:rsidTr="003D7FC0">
        <w:tc>
          <w:tcPr>
            <w:tcW w:w="366" w:type="pct"/>
          </w:tcPr>
          <w:p w:rsidR="003D7FC0" w:rsidRPr="002C53E5" w:rsidRDefault="003D7FC0" w:rsidP="003D7FC0">
            <w:pPr>
              <w:autoSpaceDE w:val="0"/>
              <w:autoSpaceDN w:val="0"/>
              <w:adjustRightInd w:val="0"/>
              <w:jc w:val="center"/>
            </w:pPr>
            <w:r w:rsidRPr="002C53E5">
              <w:t>1.</w:t>
            </w:r>
          </w:p>
        </w:tc>
        <w:tc>
          <w:tcPr>
            <w:tcW w:w="969" w:type="pct"/>
          </w:tcPr>
          <w:p w:rsidR="003D7FC0" w:rsidRPr="002C53E5" w:rsidRDefault="003D7FC0" w:rsidP="003D7FC0">
            <w:pPr>
              <w:autoSpaceDE w:val="0"/>
              <w:autoSpaceDN w:val="0"/>
              <w:adjustRightInd w:val="0"/>
              <w:jc w:val="center"/>
            </w:pPr>
            <w:r w:rsidRPr="002C53E5">
              <w:t xml:space="preserve">Население </w:t>
            </w:r>
          </w:p>
        </w:tc>
        <w:tc>
          <w:tcPr>
            <w:tcW w:w="1849" w:type="pct"/>
          </w:tcPr>
          <w:p w:rsidR="003D7FC0" w:rsidRPr="002C53E5" w:rsidRDefault="003D7FC0" w:rsidP="003D7FC0">
            <w:pPr>
              <w:autoSpaceDE w:val="0"/>
              <w:autoSpaceDN w:val="0"/>
              <w:adjustRightInd w:val="0"/>
              <w:jc w:val="both"/>
            </w:pPr>
            <w:r w:rsidRPr="002C53E5">
              <w:t>Платная, частично платная,</w:t>
            </w:r>
          </w:p>
          <w:p w:rsidR="003D7FC0" w:rsidRPr="002C53E5" w:rsidRDefault="003D7FC0" w:rsidP="003D7FC0">
            <w:pPr>
              <w:autoSpaceDE w:val="0"/>
              <w:autoSpaceDN w:val="0"/>
              <w:adjustRightInd w:val="0"/>
              <w:jc w:val="both"/>
            </w:pPr>
            <w:proofErr w:type="gramStart"/>
            <w:r w:rsidRPr="002C53E5">
              <w:lastRenderedPageBreak/>
              <w:t>безвозмездная (для отдельных категорий населения</w:t>
            </w:r>
            <w:proofErr w:type="gramEnd"/>
          </w:p>
        </w:tc>
        <w:tc>
          <w:tcPr>
            <w:tcW w:w="442" w:type="pct"/>
          </w:tcPr>
          <w:p w:rsidR="003D7FC0" w:rsidRPr="002C53E5" w:rsidRDefault="003D7FC0" w:rsidP="003D7FC0">
            <w:pPr>
              <w:autoSpaceDE w:val="0"/>
              <w:autoSpaceDN w:val="0"/>
              <w:adjustRightInd w:val="0"/>
              <w:jc w:val="center"/>
            </w:pPr>
            <w:r w:rsidRPr="002C53E5">
              <w:lastRenderedPageBreak/>
              <w:t>-</w:t>
            </w:r>
          </w:p>
        </w:tc>
        <w:tc>
          <w:tcPr>
            <w:tcW w:w="420" w:type="pct"/>
          </w:tcPr>
          <w:p w:rsidR="003D7FC0" w:rsidRPr="002C53E5" w:rsidRDefault="003D7FC0" w:rsidP="003D7FC0">
            <w:pPr>
              <w:autoSpaceDE w:val="0"/>
              <w:autoSpaceDN w:val="0"/>
              <w:adjustRightInd w:val="0"/>
              <w:jc w:val="center"/>
            </w:pPr>
            <w:r w:rsidRPr="002C53E5">
              <w:t>-</w:t>
            </w:r>
          </w:p>
        </w:tc>
        <w:tc>
          <w:tcPr>
            <w:tcW w:w="420" w:type="pct"/>
          </w:tcPr>
          <w:p w:rsidR="003D7FC0" w:rsidRPr="002C53E5" w:rsidRDefault="003D7FC0" w:rsidP="003D7FC0">
            <w:pPr>
              <w:autoSpaceDE w:val="0"/>
              <w:autoSpaceDN w:val="0"/>
              <w:adjustRightInd w:val="0"/>
              <w:jc w:val="center"/>
            </w:pPr>
            <w:r w:rsidRPr="002C53E5">
              <w:t>1446</w:t>
            </w:r>
          </w:p>
        </w:tc>
        <w:tc>
          <w:tcPr>
            <w:tcW w:w="534" w:type="pct"/>
          </w:tcPr>
          <w:p w:rsidR="003D7FC0" w:rsidRPr="002C53E5" w:rsidRDefault="003D7FC0" w:rsidP="003D7FC0">
            <w:pPr>
              <w:autoSpaceDE w:val="0"/>
              <w:autoSpaceDN w:val="0"/>
              <w:adjustRightInd w:val="0"/>
              <w:jc w:val="center"/>
            </w:pPr>
            <w:r w:rsidRPr="002C53E5">
              <w:t>1500</w:t>
            </w:r>
          </w:p>
        </w:tc>
      </w:tr>
      <w:tr w:rsidR="003D7FC0" w:rsidRPr="002C53E5" w:rsidTr="003D7FC0">
        <w:tc>
          <w:tcPr>
            <w:tcW w:w="366" w:type="pct"/>
          </w:tcPr>
          <w:p w:rsidR="003D7FC0" w:rsidRPr="002C53E5" w:rsidRDefault="003D7FC0" w:rsidP="003D7FC0">
            <w:pPr>
              <w:autoSpaceDE w:val="0"/>
              <w:autoSpaceDN w:val="0"/>
              <w:adjustRightInd w:val="0"/>
              <w:jc w:val="center"/>
            </w:pPr>
            <w:r w:rsidRPr="002C53E5">
              <w:lastRenderedPageBreak/>
              <w:t>2</w:t>
            </w:r>
          </w:p>
        </w:tc>
        <w:tc>
          <w:tcPr>
            <w:tcW w:w="969" w:type="pct"/>
          </w:tcPr>
          <w:p w:rsidR="003D7FC0" w:rsidRPr="002C53E5" w:rsidRDefault="003D7FC0" w:rsidP="003D7FC0">
            <w:pPr>
              <w:autoSpaceDE w:val="0"/>
              <w:autoSpaceDN w:val="0"/>
              <w:adjustRightInd w:val="0"/>
              <w:jc w:val="center"/>
            </w:pPr>
            <w:r w:rsidRPr="002C53E5">
              <w:t>Количество клубных формирований</w:t>
            </w:r>
          </w:p>
        </w:tc>
        <w:tc>
          <w:tcPr>
            <w:tcW w:w="1849" w:type="pct"/>
          </w:tcPr>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безвозмездная </w:t>
            </w:r>
          </w:p>
        </w:tc>
        <w:tc>
          <w:tcPr>
            <w:tcW w:w="442" w:type="pct"/>
          </w:tcPr>
          <w:p w:rsidR="003D7FC0" w:rsidRPr="002C53E5" w:rsidRDefault="003D7FC0" w:rsidP="003D7FC0">
            <w:pPr>
              <w:autoSpaceDE w:val="0"/>
              <w:autoSpaceDN w:val="0"/>
              <w:adjustRightInd w:val="0"/>
              <w:jc w:val="center"/>
            </w:pPr>
            <w:r w:rsidRPr="002C53E5">
              <w:t>-</w:t>
            </w:r>
          </w:p>
        </w:tc>
        <w:tc>
          <w:tcPr>
            <w:tcW w:w="420" w:type="pct"/>
          </w:tcPr>
          <w:p w:rsidR="003D7FC0" w:rsidRPr="002C53E5" w:rsidRDefault="003D7FC0" w:rsidP="003D7FC0">
            <w:pPr>
              <w:autoSpaceDE w:val="0"/>
              <w:autoSpaceDN w:val="0"/>
              <w:adjustRightInd w:val="0"/>
              <w:jc w:val="center"/>
            </w:pPr>
            <w:r w:rsidRPr="002C53E5">
              <w:t>-</w:t>
            </w:r>
          </w:p>
        </w:tc>
        <w:tc>
          <w:tcPr>
            <w:tcW w:w="420" w:type="pct"/>
          </w:tcPr>
          <w:p w:rsidR="003D7FC0" w:rsidRPr="002C53E5" w:rsidRDefault="003D7FC0" w:rsidP="003D7FC0">
            <w:pPr>
              <w:autoSpaceDE w:val="0"/>
              <w:autoSpaceDN w:val="0"/>
              <w:adjustRightInd w:val="0"/>
              <w:jc w:val="center"/>
            </w:pPr>
            <w:r w:rsidRPr="002C53E5">
              <w:t>2</w:t>
            </w:r>
          </w:p>
        </w:tc>
        <w:tc>
          <w:tcPr>
            <w:tcW w:w="534" w:type="pct"/>
          </w:tcPr>
          <w:p w:rsidR="003D7FC0" w:rsidRPr="002C53E5" w:rsidRDefault="003D7FC0" w:rsidP="003D7FC0">
            <w:pPr>
              <w:autoSpaceDE w:val="0"/>
              <w:autoSpaceDN w:val="0"/>
              <w:adjustRightInd w:val="0"/>
              <w:jc w:val="center"/>
            </w:pPr>
            <w:r w:rsidRPr="002C53E5">
              <w:t>3</w:t>
            </w:r>
          </w:p>
        </w:tc>
      </w:tr>
    </w:tbl>
    <w:p w:rsidR="003D7FC0" w:rsidRPr="002C53E5" w:rsidRDefault="003D7FC0" w:rsidP="003D7FC0">
      <w:pPr>
        <w:autoSpaceDE w:val="0"/>
        <w:autoSpaceDN w:val="0"/>
        <w:adjustRightInd w:val="0"/>
        <w:jc w:val="both"/>
      </w:pPr>
    </w:p>
    <w:p w:rsidR="003D7FC0" w:rsidRPr="002C53E5" w:rsidRDefault="003D7FC0" w:rsidP="00D76C0F">
      <w:pPr>
        <w:numPr>
          <w:ilvl w:val="0"/>
          <w:numId w:val="23"/>
        </w:numPr>
        <w:autoSpaceDE w:val="0"/>
        <w:autoSpaceDN w:val="0"/>
        <w:adjustRightInd w:val="0"/>
        <w:jc w:val="both"/>
        <w:rPr>
          <w:b/>
        </w:rPr>
      </w:pPr>
      <w:r w:rsidRPr="002C53E5">
        <w:rPr>
          <w:b/>
        </w:rPr>
        <w:t>Показатели, характеризующие качество оказываемой муниципальной услуги.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
        <w:gridCol w:w="1460"/>
        <w:gridCol w:w="484"/>
        <w:gridCol w:w="2201"/>
        <w:gridCol w:w="1134"/>
        <w:gridCol w:w="709"/>
        <w:gridCol w:w="709"/>
        <w:gridCol w:w="708"/>
        <w:gridCol w:w="2126"/>
      </w:tblGrid>
      <w:tr w:rsidR="003D7FC0" w:rsidRPr="002C53E5" w:rsidTr="003D7FC0">
        <w:trPr>
          <w:cantSplit/>
          <w:trHeight w:val="425"/>
        </w:trPr>
        <w:tc>
          <w:tcPr>
            <w:tcW w:w="392"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r w:rsidRPr="002C53E5">
              <w:t>№</w:t>
            </w:r>
          </w:p>
        </w:tc>
        <w:tc>
          <w:tcPr>
            <w:tcW w:w="1460"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Наименование</w:t>
            </w:r>
          </w:p>
          <w:p w:rsidR="003D7FC0" w:rsidRPr="002C53E5" w:rsidRDefault="003D7FC0" w:rsidP="003D7FC0">
            <w:pPr>
              <w:autoSpaceDE w:val="0"/>
              <w:autoSpaceDN w:val="0"/>
              <w:adjustRightInd w:val="0"/>
              <w:jc w:val="center"/>
            </w:pPr>
            <w:r w:rsidRPr="002C53E5">
              <w:t>показателя</w:t>
            </w:r>
          </w:p>
        </w:tc>
        <w:tc>
          <w:tcPr>
            <w:tcW w:w="484"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Ед. изм</w:t>
            </w:r>
          </w:p>
        </w:tc>
        <w:tc>
          <w:tcPr>
            <w:tcW w:w="2201" w:type="dxa"/>
            <w:vMerge w:val="restar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Формула</w:t>
            </w:r>
          </w:p>
          <w:p w:rsidR="003D7FC0" w:rsidRPr="002C53E5" w:rsidRDefault="003D7FC0" w:rsidP="003D7FC0">
            <w:pPr>
              <w:autoSpaceDE w:val="0"/>
              <w:autoSpaceDN w:val="0"/>
              <w:adjustRightInd w:val="0"/>
              <w:jc w:val="center"/>
            </w:pPr>
            <w:r w:rsidRPr="002C53E5">
              <w:t>расчета</w:t>
            </w:r>
          </w:p>
        </w:tc>
        <w:tc>
          <w:tcPr>
            <w:tcW w:w="3260" w:type="dxa"/>
            <w:gridSpan w:val="4"/>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Значения показателей качества</w:t>
            </w:r>
          </w:p>
          <w:p w:rsidR="003D7FC0" w:rsidRPr="002C53E5" w:rsidRDefault="003D7FC0" w:rsidP="003D7FC0">
            <w:pPr>
              <w:autoSpaceDE w:val="0"/>
              <w:autoSpaceDN w:val="0"/>
              <w:adjustRightInd w:val="0"/>
              <w:jc w:val="center"/>
            </w:pPr>
            <w:r w:rsidRPr="002C53E5">
              <w:t>муниципальной услуги</w:t>
            </w:r>
          </w:p>
        </w:tc>
        <w:tc>
          <w:tcPr>
            <w:tcW w:w="2126" w:type="dxa"/>
            <w:tcBorders>
              <w:top w:val="single" w:sz="4" w:space="0" w:color="auto"/>
              <w:left w:val="single" w:sz="4" w:space="0" w:color="auto"/>
              <w:right w:val="single" w:sz="4" w:space="0" w:color="auto"/>
            </w:tcBorders>
          </w:tcPr>
          <w:p w:rsidR="003D7FC0" w:rsidRPr="002C53E5" w:rsidRDefault="003D7FC0" w:rsidP="003D7FC0">
            <w:pPr>
              <w:autoSpaceDE w:val="0"/>
              <w:autoSpaceDN w:val="0"/>
              <w:adjustRightInd w:val="0"/>
            </w:pPr>
            <w:r w:rsidRPr="002C53E5">
              <w:t xml:space="preserve">Источник информации о значении показателя </w:t>
            </w:r>
          </w:p>
        </w:tc>
      </w:tr>
      <w:tr w:rsidR="003D7FC0" w:rsidRPr="002C53E5" w:rsidTr="003D7FC0">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1460"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484"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2201" w:type="dxa"/>
            <w:vMerge/>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tc>
        <w:tc>
          <w:tcPr>
            <w:tcW w:w="113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2011</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2012</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rPr>
                <w:vertAlign w:val="superscript"/>
              </w:rPr>
            </w:pPr>
            <w:r w:rsidRPr="002C53E5">
              <w:t>2013</w:t>
            </w:r>
          </w:p>
        </w:tc>
        <w:tc>
          <w:tcPr>
            <w:tcW w:w="708"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2014</w:t>
            </w:r>
          </w:p>
        </w:tc>
        <w:tc>
          <w:tcPr>
            <w:tcW w:w="2126" w:type="dxa"/>
            <w:tcBorders>
              <w:left w:val="single" w:sz="4" w:space="0" w:color="auto"/>
              <w:bottom w:val="single" w:sz="4" w:space="0" w:color="auto"/>
              <w:right w:val="single" w:sz="4" w:space="0" w:color="auto"/>
            </w:tcBorders>
          </w:tcPr>
          <w:p w:rsidR="003D7FC0" w:rsidRPr="002C53E5" w:rsidRDefault="003D7FC0" w:rsidP="003D7FC0"/>
        </w:tc>
      </w:tr>
      <w:tr w:rsidR="003D7FC0" w:rsidRPr="002C53E5" w:rsidTr="003D7FC0">
        <w:trPr>
          <w:cantSplit/>
          <w:trHeight w:val="240"/>
        </w:trPr>
        <w:tc>
          <w:tcPr>
            <w:tcW w:w="392"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1. </w:t>
            </w:r>
          </w:p>
        </w:tc>
        <w:tc>
          <w:tcPr>
            <w:tcW w:w="146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w:t>
            </w:r>
          </w:p>
        </w:tc>
        <w:tc>
          <w:tcPr>
            <w:tcW w:w="2201"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кол</w:t>
            </w:r>
            <w:proofErr w:type="gramStart"/>
            <w:r w:rsidRPr="002C53E5">
              <w:t>.</w:t>
            </w:r>
            <w:proofErr w:type="gramEnd"/>
            <w:r w:rsidRPr="002C53E5">
              <w:t xml:space="preserve"> </w:t>
            </w:r>
            <w:proofErr w:type="gramStart"/>
            <w:r w:rsidRPr="002C53E5">
              <w:t>п</w:t>
            </w:r>
            <w:proofErr w:type="gramEnd"/>
            <w:r w:rsidRPr="002C53E5">
              <w:t>осетителей/числен. населения*100</w:t>
            </w:r>
          </w:p>
        </w:tc>
        <w:tc>
          <w:tcPr>
            <w:tcW w:w="113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w:t>
            </w:r>
          </w:p>
        </w:tc>
        <w:tc>
          <w:tcPr>
            <w:tcW w:w="7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515</w:t>
            </w:r>
          </w:p>
        </w:tc>
        <w:tc>
          <w:tcPr>
            <w:tcW w:w="708"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525</w:t>
            </w:r>
          </w:p>
        </w:tc>
        <w:tc>
          <w:tcPr>
            <w:tcW w:w="2126"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7-НК</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5.1. Индикаторы  качества оказываемой муниципальной услуги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260"/>
        <w:gridCol w:w="2628"/>
        <w:gridCol w:w="1118"/>
        <w:gridCol w:w="791"/>
        <w:gridCol w:w="851"/>
        <w:gridCol w:w="1926"/>
      </w:tblGrid>
      <w:tr w:rsidR="003D7FC0" w:rsidRPr="002C53E5" w:rsidTr="003D7FC0">
        <w:tc>
          <w:tcPr>
            <w:tcW w:w="675"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w:t>
            </w:r>
          </w:p>
        </w:tc>
        <w:tc>
          <w:tcPr>
            <w:tcW w:w="2448"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Показатели</w:t>
            </w:r>
          </w:p>
        </w:tc>
        <w:tc>
          <w:tcPr>
            <w:tcW w:w="2591" w:type="dxa"/>
            <w:vMerge w:val="restart"/>
            <w:tcBorders>
              <w:top w:val="single" w:sz="4" w:space="0" w:color="auto"/>
              <w:left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Условия</w:t>
            </w:r>
          </w:p>
        </w:tc>
        <w:tc>
          <w:tcPr>
            <w:tcW w:w="4462" w:type="dxa"/>
            <w:gridSpan w:val="4"/>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r w:rsidRPr="002C53E5">
              <w:rPr>
                <w:b/>
              </w:rPr>
              <w:t>Оценка качества (баллы)</w:t>
            </w:r>
          </w:p>
        </w:tc>
      </w:tr>
      <w:tr w:rsidR="003D7FC0" w:rsidRPr="002C53E5" w:rsidTr="003D7FC0">
        <w:tc>
          <w:tcPr>
            <w:tcW w:w="675"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2448"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2591" w:type="dxa"/>
            <w:vMerge/>
            <w:tcBorders>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rPr>
                <w: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rPr>
                <w:b/>
              </w:rPr>
            </w:pPr>
            <w:r w:rsidRPr="002C53E5">
              <w:rPr>
                <w:b/>
              </w:rPr>
              <w:t>0 баллов</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rPr>
                <w:b/>
              </w:rPr>
            </w:pPr>
            <w:r w:rsidRPr="002C53E5">
              <w:rPr>
                <w:b/>
              </w:rPr>
              <w:t>1 балл</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rPr>
                <w:b/>
              </w:rPr>
            </w:pPr>
            <w:r w:rsidRPr="002C53E5">
              <w:rPr>
                <w:b/>
              </w:rPr>
              <w:t>2 балла</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D76C0F">
            <w:pPr>
              <w:numPr>
                <w:ilvl w:val="0"/>
                <w:numId w:val="24"/>
              </w:numPr>
              <w:jc w:val="center"/>
              <w:rPr>
                <w:b/>
              </w:rPr>
            </w:pPr>
            <w:r w:rsidRPr="002C53E5">
              <w:rPr>
                <w:b/>
              </w:rPr>
              <w:t>балла</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abs>
                <w:tab w:val="left" w:pos="138"/>
              </w:tabs>
              <w:jc w:val="both"/>
              <w:textAlignment w:val="top"/>
            </w:pPr>
            <w:r w:rsidRPr="002C53E5">
              <w:t>1</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клубных формирований</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1</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D76C0F">
            <w:pPr>
              <w:numPr>
                <w:ilvl w:val="0"/>
                <w:numId w:val="24"/>
              </w:numPr>
              <w:jc w:val="center"/>
              <w:textAlignment w:val="top"/>
            </w:pPr>
            <w:r w:rsidRPr="002C53E5">
              <w:t xml:space="preserve">и выше </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2</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Общее количество культурно-досуговых мероприятий</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Менее10</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11-20</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21-30</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30</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3</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культурно-досуговых мероприятий на одного работника</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3</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3-6</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7-10</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10</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4</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Оценка качества проводимых мероприятий</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Средняя арифметическая оценка </w:t>
            </w:r>
            <w:proofErr w:type="gramStart"/>
            <w:r w:rsidRPr="002C53E5">
              <w:t>согласно итогов</w:t>
            </w:r>
            <w:proofErr w:type="gramEnd"/>
            <w:r w:rsidRPr="002C53E5">
              <w:t xml:space="preserve"> решения художественного совета (</w:t>
            </w:r>
            <w:r w:rsidRPr="002C53E5">
              <w:sym w:font="Symbol" w:char="F053"/>
            </w:r>
            <w:r w:rsidRPr="002C53E5">
              <w:t>оценок/кол-во мероприятий за отчетный период)</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2</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3-3,5</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3,6-4</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4,1-5</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5</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Количество самодеятельных коллективов </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единиц</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Менее 1</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 и более</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6</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разработанных и реализованных социально значимых культурно-</w:t>
            </w:r>
            <w:r w:rsidRPr="002C53E5">
              <w:lastRenderedPageBreak/>
              <w:t>досуговых программ</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lastRenderedPageBreak/>
              <w:t>Количество программ</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0</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2-3</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 и более</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lastRenderedPageBreak/>
              <w:t>7</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Оценка качества социально значимых мероприятий</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 xml:space="preserve">Средняя арифметическая оценка </w:t>
            </w:r>
            <w:proofErr w:type="gramStart"/>
            <w:r w:rsidRPr="002C53E5">
              <w:t>согласно итогов</w:t>
            </w:r>
            <w:proofErr w:type="gramEnd"/>
            <w:r w:rsidRPr="002C53E5">
              <w:t xml:space="preserve"> решения художественного совета (</w:t>
            </w:r>
            <w:r w:rsidRPr="002C53E5">
              <w:sym w:font="Symbol" w:char="F053"/>
            </w:r>
            <w:r w:rsidRPr="002C53E5">
              <w:t>оценок/кол-во мероприятий за отчетный период)</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2</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3-3,5</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3,6-4</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4,1-5</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8</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r w:rsidRPr="002C53E5">
              <w:t>Участие в районных мероприятиях, конкурсах и фестивалях</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Количество участий</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r w:rsidRPr="002C53E5">
              <w:t>0</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2</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Свыше 3</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r w:rsidRPr="002C53E5">
              <w:t>9</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Доходы от платных услуг населению</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тыс. руб.</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textAlignment w:val="top"/>
            </w:pPr>
            <w:r w:rsidRPr="002C53E5">
              <w:t>До 6</w:t>
            </w: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7 - 12</w:t>
            </w: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13 - 24</w:t>
            </w: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r w:rsidRPr="002C53E5">
              <w:t xml:space="preserve">25 и выше </w:t>
            </w:r>
          </w:p>
        </w:tc>
      </w:tr>
      <w:tr w:rsidR="003D7FC0" w:rsidRPr="002C53E5" w:rsidTr="003D7FC0">
        <w:tc>
          <w:tcPr>
            <w:tcW w:w="675"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textAlignment w:val="top"/>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r w:rsidRPr="002C53E5">
              <w:t xml:space="preserve">Шкала оценки качества предоставления услуг </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both"/>
            </w:pPr>
            <w:r w:rsidRPr="002C53E5">
              <w:rPr>
                <w:b/>
              </w:rPr>
              <w:t xml:space="preserve">«Отлично» </w:t>
            </w:r>
            <w:r w:rsidRPr="002C53E5">
              <w:t>не менее 26 баллов</w:t>
            </w:r>
          </w:p>
          <w:p w:rsidR="003D7FC0" w:rsidRPr="002C53E5" w:rsidRDefault="003D7FC0" w:rsidP="003D7FC0">
            <w:pPr>
              <w:jc w:val="both"/>
            </w:pPr>
            <w:r w:rsidRPr="002C53E5">
              <w:rPr>
                <w:b/>
              </w:rPr>
              <w:t>«Хорошо»</w:t>
            </w:r>
            <w:r w:rsidRPr="002C53E5">
              <w:t xml:space="preserve"> не менее 17 баллов</w:t>
            </w:r>
          </w:p>
          <w:p w:rsidR="003D7FC0" w:rsidRPr="002C53E5" w:rsidRDefault="003D7FC0" w:rsidP="003D7FC0">
            <w:pPr>
              <w:jc w:val="both"/>
            </w:pPr>
            <w:r w:rsidRPr="002C53E5">
              <w:rPr>
                <w:b/>
              </w:rPr>
              <w:t>«Удовлетворительно»</w:t>
            </w:r>
            <w:r w:rsidRPr="002C53E5">
              <w:t xml:space="preserve"> не менее 9 баллов</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jc w:val="center"/>
              <w:textAlignment w:val="top"/>
            </w:pPr>
          </w:p>
        </w:tc>
        <w:tc>
          <w:tcPr>
            <w:tcW w:w="824"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c>
          <w:tcPr>
            <w:tcW w:w="853"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c>
          <w:tcPr>
            <w:tcW w:w="1809"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textAlignment w:val="top"/>
            </w:pPr>
          </w:p>
        </w:tc>
      </w:tr>
    </w:tbl>
    <w:p w:rsidR="003D7FC0" w:rsidRPr="002C53E5" w:rsidRDefault="003D7FC0" w:rsidP="003D7FC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p>
    <w:p w:rsidR="003D7FC0" w:rsidRPr="002C53E5" w:rsidRDefault="003D7FC0" w:rsidP="003D7FC0">
      <w:pPr>
        <w:autoSpaceDE w:val="0"/>
        <w:autoSpaceDN w:val="0"/>
        <w:adjustRightInd w:val="0"/>
        <w:jc w:val="both"/>
      </w:pPr>
      <w:r w:rsidRPr="002C53E5">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666"/>
        <w:gridCol w:w="1743"/>
        <w:gridCol w:w="1427"/>
        <w:gridCol w:w="1537"/>
        <w:gridCol w:w="1061"/>
      </w:tblGrid>
      <w:tr w:rsidR="003D7FC0" w:rsidRPr="002C53E5" w:rsidTr="003D7FC0">
        <w:tc>
          <w:tcPr>
            <w:tcW w:w="486" w:type="dxa"/>
            <w:vMerge w:val="restart"/>
            <w:shd w:val="clear" w:color="auto" w:fill="auto"/>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3875" w:type="dxa"/>
            <w:vMerge w:val="restart"/>
            <w:shd w:val="clear" w:color="auto" w:fill="auto"/>
          </w:tcPr>
          <w:p w:rsidR="003D7FC0" w:rsidRPr="002C53E5" w:rsidRDefault="003D7FC0" w:rsidP="003D7FC0">
            <w:pPr>
              <w:autoSpaceDE w:val="0"/>
              <w:autoSpaceDN w:val="0"/>
              <w:adjustRightInd w:val="0"/>
              <w:jc w:val="both"/>
            </w:pPr>
            <w:r w:rsidRPr="002C53E5">
              <w:t>Наименование услуги</w:t>
            </w:r>
          </w:p>
        </w:tc>
        <w:tc>
          <w:tcPr>
            <w:tcW w:w="1783" w:type="dxa"/>
            <w:vMerge w:val="restart"/>
            <w:shd w:val="clear" w:color="auto" w:fill="auto"/>
          </w:tcPr>
          <w:p w:rsidR="003D7FC0" w:rsidRPr="002C53E5" w:rsidRDefault="003D7FC0" w:rsidP="003D7FC0">
            <w:pPr>
              <w:autoSpaceDE w:val="0"/>
              <w:autoSpaceDN w:val="0"/>
              <w:adjustRightInd w:val="0"/>
              <w:jc w:val="both"/>
            </w:pPr>
            <w:r w:rsidRPr="002C53E5">
              <w:t>Единица измерения</w:t>
            </w:r>
          </w:p>
        </w:tc>
        <w:tc>
          <w:tcPr>
            <w:tcW w:w="1444" w:type="dxa"/>
            <w:vMerge w:val="restart"/>
            <w:shd w:val="clear" w:color="auto" w:fill="auto"/>
          </w:tcPr>
          <w:p w:rsidR="003D7FC0" w:rsidRPr="002C53E5" w:rsidRDefault="003D7FC0" w:rsidP="003D7FC0">
            <w:pPr>
              <w:autoSpaceDE w:val="0"/>
              <w:autoSpaceDN w:val="0"/>
              <w:adjustRightInd w:val="0"/>
              <w:jc w:val="both"/>
            </w:pPr>
            <w:r w:rsidRPr="002C53E5">
              <w:t>Норматив стоимости единицы услуги, руб.</w:t>
            </w:r>
          </w:p>
        </w:tc>
        <w:tc>
          <w:tcPr>
            <w:tcW w:w="2386" w:type="dxa"/>
            <w:gridSpan w:val="2"/>
            <w:shd w:val="clear" w:color="auto" w:fill="auto"/>
          </w:tcPr>
          <w:p w:rsidR="003D7FC0" w:rsidRPr="002C53E5" w:rsidRDefault="003D7FC0" w:rsidP="003D7FC0">
            <w:pPr>
              <w:autoSpaceDE w:val="0"/>
              <w:autoSpaceDN w:val="0"/>
              <w:adjustRightInd w:val="0"/>
              <w:jc w:val="both"/>
            </w:pPr>
            <w:r w:rsidRPr="002C53E5">
              <w:t>Объем услуг на 2013 год</w:t>
            </w:r>
          </w:p>
        </w:tc>
      </w:tr>
      <w:tr w:rsidR="003D7FC0" w:rsidRPr="002C53E5" w:rsidTr="003D7FC0">
        <w:tc>
          <w:tcPr>
            <w:tcW w:w="486" w:type="dxa"/>
            <w:vMerge/>
            <w:shd w:val="clear" w:color="auto" w:fill="auto"/>
          </w:tcPr>
          <w:p w:rsidR="003D7FC0" w:rsidRPr="002C53E5" w:rsidRDefault="003D7FC0" w:rsidP="003D7FC0">
            <w:pPr>
              <w:autoSpaceDE w:val="0"/>
              <w:autoSpaceDN w:val="0"/>
              <w:adjustRightInd w:val="0"/>
              <w:jc w:val="both"/>
            </w:pPr>
          </w:p>
        </w:tc>
        <w:tc>
          <w:tcPr>
            <w:tcW w:w="3875" w:type="dxa"/>
            <w:vMerge/>
            <w:shd w:val="clear" w:color="auto" w:fill="auto"/>
          </w:tcPr>
          <w:p w:rsidR="003D7FC0" w:rsidRPr="002C53E5" w:rsidRDefault="003D7FC0" w:rsidP="003D7FC0">
            <w:pPr>
              <w:autoSpaceDE w:val="0"/>
              <w:autoSpaceDN w:val="0"/>
              <w:adjustRightInd w:val="0"/>
              <w:jc w:val="both"/>
            </w:pPr>
          </w:p>
        </w:tc>
        <w:tc>
          <w:tcPr>
            <w:tcW w:w="1783" w:type="dxa"/>
            <w:vMerge/>
            <w:shd w:val="clear" w:color="auto" w:fill="auto"/>
          </w:tcPr>
          <w:p w:rsidR="003D7FC0" w:rsidRPr="002C53E5" w:rsidRDefault="003D7FC0" w:rsidP="003D7FC0">
            <w:pPr>
              <w:autoSpaceDE w:val="0"/>
              <w:autoSpaceDN w:val="0"/>
              <w:adjustRightInd w:val="0"/>
              <w:jc w:val="both"/>
            </w:pPr>
          </w:p>
        </w:tc>
        <w:tc>
          <w:tcPr>
            <w:tcW w:w="1444" w:type="dxa"/>
            <w:vMerge/>
            <w:shd w:val="clear" w:color="auto" w:fill="auto"/>
          </w:tcPr>
          <w:p w:rsidR="003D7FC0" w:rsidRPr="002C53E5" w:rsidRDefault="003D7FC0" w:rsidP="003D7FC0">
            <w:pPr>
              <w:autoSpaceDE w:val="0"/>
              <w:autoSpaceDN w:val="0"/>
              <w:adjustRightInd w:val="0"/>
              <w:jc w:val="both"/>
            </w:pPr>
          </w:p>
        </w:tc>
        <w:tc>
          <w:tcPr>
            <w:tcW w:w="1317" w:type="dxa"/>
            <w:shd w:val="clear" w:color="auto" w:fill="auto"/>
          </w:tcPr>
          <w:p w:rsidR="003D7FC0" w:rsidRPr="002C53E5" w:rsidRDefault="003D7FC0" w:rsidP="003D7FC0">
            <w:pPr>
              <w:autoSpaceDE w:val="0"/>
              <w:autoSpaceDN w:val="0"/>
              <w:adjustRightInd w:val="0"/>
              <w:jc w:val="center"/>
            </w:pPr>
            <w:r w:rsidRPr="002C53E5">
              <w:t>Количество посетителей, чел</w:t>
            </w:r>
          </w:p>
        </w:tc>
        <w:tc>
          <w:tcPr>
            <w:tcW w:w="1069" w:type="dxa"/>
            <w:shd w:val="clear" w:color="auto" w:fill="auto"/>
          </w:tcPr>
          <w:p w:rsidR="003D7FC0" w:rsidRPr="002C53E5" w:rsidRDefault="003D7FC0" w:rsidP="003D7FC0">
            <w:pPr>
              <w:autoSpaceDE w:val="0"/>
              <w:autoSpaceDN w:val="0"/>
              <w:adjustRightInd w:val="0"/>
              <w:jc w:val="center"/>
            </w:pPr>
            <w:r w:rsidRPr="002C53E5">
              <w:t>Сумма затрат, тыс. руб.</w:t>
            </w:r>
          </w:p>
        </w:tc>
      </w:tr>
      <w:tr w:rsidR="003D7FC0" w:rsidRPr="002C53E5" w:rsidTr="003D7FC0">
        <w:trPr>
          <w:trHeight w:val="1467"/>
        </w:trPr>
        <w:tc>
          <w:tcPr>
            <w:tcW w:w="486" w:type="dxa"/>
            <w:shd w:val="clear" w:color="auto" w:fill="auto"/>
          </w:tcPr>
          <w:p w:rsidR="003D7FC0" w:rsidRPr="002C53E5" w:rsidRDefault="003D7FC0" w:rsidP="003D7FC0">
            <w:pPr>
              <w:autoSpaceDE w:val="0"/>
              <w:autoSpaceDN w:val="0"/>
              <w:adjustRightInd w:val="0"/>
              <w:jc w:val="both"/>
            </w:pPr>
            <w:r w:rsidRPr="002C53E5">
              <w:t>1.</w:t>
            </w:r>
          </w:p>
        </w:tc>
        <w:tc>
          <w:tcPr>
            <w:tcW w:w="3875" w:type="dxa"/>
            <w:shd w:val="clear" w:color="auto" w:fill="auto"/>
          </w:tcPr>
          <w:p w:rsidR="003D7FC0" w:rsidRPr="002C53E5" w:rsidRDefault="003D7FC0" w:rsidP="003D7FC0">
            <w:pPr>
              <w:autoSpaceDE w:val="0"/>
              <w:autoSpaceDN w:val="0"/>
              <w:adjustRightInd w:val="0"/>
              <w:jc w:val="both"/>
            </w:pPr>
            <w:r w:rsidRPr="002C53E5">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shd w:val="clear" w:color="auto" w:fill="auto"/>
          </w:tcPr>
          <w:p w:rsidR="003D7FC0" w:rsidRPr="002C53E5" w:rsidRDefault="003D7FC0" w:rsidP="003D7FC0">
            <w:pPr>
              <w:autoSpaceDE w:val="0"/>
              <w:autoSpaceDN w:val="0"/>
              <w:adjustRightInd w:val="0"/>
              <w:jc w:val="both"/>
            </w:pPr>
            <w:r w:rsidRPr="002C53E5">
              <w:t>Посетители</w:t>
            </w:r>
          </w:p>
        </w:tc>
        <w:tc>
          <w:tcPr>
            <w:tcW w:w="1444" w:type="dxa"/>
            <w:shd w:val="clear" w:color="auto" w:fill="auto"/>
          </w:tcPr>
          <w:p w:rsidR="003D7FC0" w:rsidRPr="002C53E5" w:rsidRDefault="003D7FC0" w:rsidP="003D7FC0">
            <w:pPr>
              <w:autoSpaceDE w:val="0"/>
              <w:autoSpaceDN w:val="0"/>
              <w:adjustRightInd w:val="0"/>
              <w:jc w:val="center"/>
            </w:pPr>
            <w:r w:rsidRPr="002C53E5">
              <w:t>213,0</w:t>
            </w:r>
          </w:p>
        </w:tc>
        <w:tc>
          <w:tcPr>
            <w:tcW w:w="1317" w:type="dxa"/>
            <w:shd w:val="clear" w:color="auto" w:fill="auto"/>
          </w:tcPr>
          <w:p w:rsidR="003D7FC0" w:rsidRPr="002C53E5" w:rsidRDefault="003D7FC0" w:rsidP="003D7FC0">
            <w:pPr>
              <w:autoSpaceDE w:val="0"/>
              <w:autoSpaceDN w:val="0"/>
              <w:adjustRightInd w:val="0"/>
              <w:jc w:val="center"/>
            </w:pPr>
            <w:r w:rsidRPr="002C53E5">
              <w:t>1446</w:t>
            </w:r>
          </w:p>
        </w:tc>
        <w:tc>
          <w:tcPr>
            <w:tcW w:w="1069" w:type="dxa"/>
            <w:shd w:val="clear" w:color="auto" w:fill="auto"/>
          </w:tcPr>
          <w:p w:rsidR="003D7FC0" w:rsidRPr="002C53E5" w:rsidRDefault="003D7FC0" w:rsidP="003D7FC0">
            <w:pPr>
              <w:autoSpaceDE w:val="0"/>
              <w:autoSpaceDN w:val="0"/>
              <w:adjustRightInd w:val="0"/>
              <w:jc w:val="center"/>
              <w:rPr>
                <w:highlight w:val="yellow"/>
              </w:rPr>
            </w:pPr>
            <w:r w:rsidRPr="002C53E5">
              <w:rPr>
                <w:color w:val="000000"/>
              </w:rPr>
              <w:t>308,126</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rPr>
          <w:b/>
        </w:rPr>
      </w:pPr>
      <w:r w:rsidRPr="002C53E5">
        <w:rPr>
          <w:b/>
        </w:rPr>
        <w:t>6. Требования к необходимым условиям оказания услуг</w:t>
      </w:r>
    </w:p>
    <w:p w:rsidR="003D7FC0" w:rsidRPr="002C53E5" w:rsidRDefault="003D7FC0" w:rsidP="003D7FC0">
      <w:pPr>
        <w:autoSpaceDE w:val="0"/>
        <w:autoSpaceDN w:val="0"/>
        <w:adjustRightInd w:val="0"/>
        <w:jc w:val="both"/>
      </w:pPr>
      <w:r w:rsidRPr="002C53E5">
        <w:t xml:space="preserve">6.1. </w:t>
      </w:r>
      <w:proofErr w:type="gramStart"/>
      <w:r w:rsidRPr="002C53E5">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w:t>
      </w:r>
      <w:proofErr w:type="gramEnd"/>
    </w:p>
    <w:p w:rsidR="003D7FC0" w:rsidRPr="002C53E5" w:rsidRDefault="003D7FC0" w:rsidP="003D7FC0">
      <w:pPr>
        <w:autoSpaceDE w:val="0"/>
        <w:autoSpaceDN w:val="0"/>
        <w:adjustRightInd w:val="0"/>
        <w:jc w:val="both"/>
      </w:pPr>
      <w:r w:rsidRPr="002C53E5">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D7FC0" w:rsidRPr="002C53E5" w:rsidRDefault="003D7FC0" w:rsidP="003D7FC0">
      <w:pPr>
        <w:autoSpaceDE w:val="0"/>
        <w:autoSpaceDN w:val="0"/>
        <w:adjustRightInd w:val="0"/>
        <w:jc w:val="both"/>
      </w:pPr>
      <w:r w:rsidRPr="002C53E5">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770"/>
        <w:gridCol w:w="3960"/>
      </w:tblGrid>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tc>
        <w:tc>
          <w:tcPr>
            <w:tcW w:w="4770" w:type="dxa"/>
          </w:tcPr>
          <w:p w:rsidR="003D7FC0" w:rsidRPr="002C53E5" w:rsidRDefault="003D7FC0" w:rsidP="003D7FC0">
            <w:pPr>
              <w:autoSpaceDE w:val="0"/>
              <w:autoSpaceDN w:val="0"/>
              <w:adjustRightInd w:val="0"/>
              <w:jc w:val="center"/>
            </w:pPr>
            <w:r w:rsidRPr="002C53E5">
              <w:t>Вид имущества</w:t>
            </w:r>
          </w:p>
        </w:tc>
        <w:tc>
          <w:tcPr>
            <w:tcW w:w="3960" w:type="dxa"/>
            <w:vAlign w:val="center"/>
          </w:tcPr>
          <w:p w:rsidR="003D7FC0" w:rsidRPr="002C53E5" w:rsidRDefault="003D7FC0" w:rsidP="003D7FC0">
            <w:pPr>
              <w:autoSpaceDE w:val="0"/>
              <w:autoSpaceDN w:val="0"/>
              <w:adjustRightInd w:val="0"/>
              <w:jc w:val="center"/>
            </w:pPr>
            <w:r w:rsidRPr="002C53E5">
              <w:t xml:space="preserve">Качественные и (или) количественные требования к </w:t>
            </w:r>
            <w:r w:rsidRPr="002C53E5">
              <w:lastRenderedPageBreak/>
              <w:t>имуществу</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lastRenderedPageBreak/>
              <w:t>1</w:t>
            </w:r>
          </w:p>
        </w:tc>
        <w:tc>
          <w:tcPr>
            <w:tcW w:w="4770" w:type="dxa"/>
          </w:tcPr>
          <w:p w:rsidR="003D7FC0" w:rsidRPr="002C53E5" w:rsidRDefault="003D7FC0" w:rsidP="003D7FC0">
            <w:pPr>
              <w:autoSpaceDE w:val="0"/>
              <w:autoSpaceDN w:val="0"/>
              <w:adjustRightInd w:val="0"/>
            </w:pPr>
            <w:r w:rsidRPr="002C53E5">
              <w:rPr>
                <w:b/>
              </w:rPr>
              <w:t>Музыкальная аппаратура</w:t>
            </w:r>
            <w:r w:rsidRPr="002C53E5">
              <w:t>:</w:t>
            </w:r>
          </w:p>
        </w:tc>
        <w:tc>
          <w:tcPr>
            <w:tcW w:w="3960"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rPr>
                <w:lang w:val="en-US"/>
              </w:rPr>
            </w:pPr>
            <w:r w:rsidRPr="002C53E5">
              <w:t xml:space="preserve">Телевизор жидкокристаллический </w:t>
            </w:r>
            <w:r w:rsidRPr="002C53E5">
              <w:rPr>
                <w:lang w:val="en-US"/>
              </w:rPr>
              <w:t>Eresson</w:t>
            </w:r>
          </w:p>
        </w:tc>
        <w:tc>
          <w:tcPr>
            <w:tcW w:w="3960"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rPr>
                <w:lang w:val="en-US"/>
              </w:rPr>
              <w:t>DVD</w:t>
            </w:r>
            <w:r w:rsidRPr="002C53E5">
              <w:t xml:space="preserve"> </w:t>
            </w:r>
            <w:r w:rsidRPr="002C53E5">
              <w:rPr>
                <w:lang w:val="en-US"/>
              </w:rPr>
              <w:t>Sony</w:t>
            </w:r>
            <w:r w:rsidRPr="002C53E5">
              <w:t xml:space="preserve"> домашний кинотеатр </w:t>
            </w:r>
            <w:r w:rsidRPr="002C53E5">
              <w:rPr>
                <w:lang w:val="en-US"/>
              </w:rPr>
              <w:t>DAV</w:t>
            </w:r>
            <w:r w:rsidRPr="002C53E5">
              <w:t>-</w:t>
            </w:r>
            <w:r w:rsidRPr="002C53E5">
              <w:rPr>
                <w:lang w:val="en-US"/>
              </w:rPr>
              <w:t>TZ</w:t>
            </w:r>
            <w:r w:rsidRPr="002C53E5">
              <w:t>135</w:t>
            </w:r>
          </w:p>
        </w:tc>
        <w:tc>
          <w:tcPr>
            <w:tcW w:w="3960"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rPr>
                <w:lang w:val="en-US"/>
              </w:rPr>
              <w:t xml:space="preserve">DVD </w:t>
            </w:r>
            <w:r w:rsidRPr="002C53E5">
              <w:t>домашний кинотеатр ВВК</w:t>
            </w:r>
          </w:p>
        </w:tc>
        <w:tc>
          <w:tcPr>
            <w:tcW w:w="3960"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t>Светомузыка</w:t>
            </w:r>
          </w:p>
        </w:tc>
        <w:tc>
          <w:tcPr>
            <w:tcW w:w="3960"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2</w:t>
            </w:r>
          </w:p>
        </w:tc>
        <w:tc>
          <w:tcPr>
            <w:tcW w:w="4770" w:type="dxa"/>
          </w:tcPr>
          <w:p w:rsidR="003D7FC0" w:rsidRPr="002C53E5" w:rsidRDefault="003D7FC0" w:rsidP="003D7FC0">
            <w:pPr>
              <w:autoSpaceDE w:val="0"/>
              <w:autoSpaceDN w:val="0"/>
              <w:adjustRightInd w:val="0"/>
              <w:rPr>
                <w:b/>
              </w:rPr>
            </w:pPr>
            <w:r w:rsidRPr="002C53E5">
              <w:rPr>
                <w:b/>
              </w:rPr>
              <w:t>Освещение</w:t>
            </w:r>
          </w:p>
        </w:tc>
        <w:tc>
          <w:tcPr>
            <w:tcW w:w="3960" w:type="dxa"/>
            <w:vAlign w:val="center"/>
          </w:tcPr>
          <w:p w:rsidR="003D7FC0" w:rsidRPr="002C53E5" w:rsidRDefault="003D7FC0" w:rsidP="003D7FC0">
            <w:pPr>
              <w:autoSpaceDE w:val="0"/>
              <w:autoSpaceDN w:val="0"/>
              <w:adjustRightInd w:val="0"/>
              <w:jc w:val="center"/>
            </w:pP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t>светильник</w:t>
            </w:r>
          </w:p>
        </w:tc>
        <w:tc>
          <w:tcPr>
            <w:tcW w:w="3960" w:type="dxa"/>
          </w:tcPr>
          <w:p w:rsidR="003D7FC0" w:rsidRPr="002C53E5" w:rsidRDefault="003D7FC0" w:rsidP="003D7FC0">
            <w:pPr>
              <w:jc w:val="center"/>
            </w:pPr>
            <w:r w:rsidRPr="002C53E5">
              <w:t>8шт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t>прожектор</w:t>
            </w:r>
          </w:p>
        </w:tc>
        <w:tc>
          <w:tcPr>
            <w:tcW w:w="3960" w:type="dxa"/>
          </w:tcPr>
          <w:p w:rsidR="003D7FC0" w:rsidRPr="002C53E5" w:rsidRDefault="003D7FC0" w:rsidP="003D7FC0">
            <w:pPr>
              <w:jc w:val="center"/>
            </w:pPr>
            <w:r w:rsidRPr="002C53E5">
              <w:t>2шт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r w:rsidRPr="002C53E5">
              <w:t>3</w:t>
            </w:r>
          </w:p>
        </w:tc>
        <w:tc>
          <w:tcPr>
            <w:tcW w:w="4770" w:type="dxa"/>
          </w:tcPr>
          <w:p w:rsidR="003D7FC0" w:rsidRPr="002C53E5" w:rsidRDefault="003D7FC0" w:rsidP="003D7FC0">
            <w:pPr>
              <w:autoSpaceDE w:val="0"/>
              <w:autoSpaceDN w:val="0"/>
              <w:adjustRightInd w:val="0"/>
              <w:rPr>
                <w:b/>
              </w:rPr>
            </w:pPr>
            <w:r w:rsidRPr="002C53E5">
              <w:rPr>
                <w:b/>
              </w:rPr>
              <w:t>Теплотехника</w:t>
            </w:r>
          </w:p>
        </w:tc>
        <w:tc>
          <w:tcPr>
            <w:tcW w:w="3960" w:type="dxa"/>
          </w:tcPr>
          <w:p w:rsidR="003D7FC0" w:rsidRPr="002C53E5" w:rsidRDefault="003D7FC0" w:rsidP="003D7FC0">
            <w:pPr>
              <w:jc w:val="center"/>
            </w:pPr>
            <w:r w:rsidRPr="002C53E5">
              <w:t>1шт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t>Конвектор 1,5 квт</w:t>
            </w:r>
          </w:p>
        </w:tc>
        <w:tc>
          <w:tcPr>
            <w:tcW w:w="3960" w:type="dxa"/>
          </w:tcPr>
          <w:p w:rsidR="003D7FC0" w:rsidRPr="002C53E5" w:rsidRDefault="003D7FC0" w:rsidP="003D7FC0">
            <w:pPr>
              <w:jc w:val="center"/>
            </w:pPr>
            <w:r w:rsidRPr="002C53E5">
              <w:t>4шт</w:t>
            </w:r>
          </w:p>
        </w:tc>
      </w:tr>
      <w:tr w:rsidR="003D7FC0" w:rsidRPr="002C53E5" w:rsidTr="003D7FC0">
        <w:tc>
          <w:tcPr>
            <w:tcW w:w="900" w:type="dxa"/>
            <w:vAlign w:val="center"/>
          </w:tcPr>
          <w:p w:rsidR="003D7FC0" w:rsidRPr="002C53E5" w:rsidRDefault="003D7FC0" w:rsidP="003D7FC0">
            <w:pPr>
              <w:autoSpaceDE w:val="0"/>
              <w:autoSpaceDN w:val="0"/>
              <w:adjustRightInd w:val="0"/>
              <w:jc w:val="center"/>
            </w:pPr>
          </w:p>
        </w:tc>
        <w:tc>
          <w:tcPr>
            <w:tcW w:w="4770" w:type="dxa"/>
          </w:tcPr>
          <w:p w:rsidR="003D7FC0" w:rsidRPr="002C53E5" w:rsidRDefault="003D7FC0" w:rsidP="003D7FC0">
            <w:pPr>
              <w:autoSpaceDE w:val="0"/>
              <w:autoSpaceDN w:val="0"/>
              <w:adjustRightInd w:val="0"/>
            </w:pPr>
            <w:r w:rsidRPr="002C53E5">
              <w:t>Конвектор керамический 2 квт</w:t>
            </w:r>
          </w:p>
        </w:tc>
        <w:tc>
          <w:tcPr>
            <w:tcW w:w="3960" w:type="dxa"/>
          </w:tcPr>
          <w:p w:rsidR="003D7FC0" w:rsidRPr="002C53E5" w:rsidRDefault="003D7FC0" w:rsidP="003D7FC0">
            <w:pPr>
              <w:jc w:val="center"/>
            </w:pPr>
            <w:r w:rsidRPr="002C53E5">
              <w:t>1шт</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1"/>
        <w:gridCol w:w="4863"/>
      </w:tblGrid>
      <w:tr w:rsidR="003D7FC0" w:rsidRPr="002C53E5" w:rsidTr="003D7FC0">
        <w:tc>
          <w:tcPr>
            <w:tcW w:w="4881" w:type="dxa"/>
          </w:tcPr>
          <w:p w:rsidR="003D7FC0" w:rsidRPr="002C53E5" w:rsidRDefault="003D7FC0" w:rsidP="003D7FC0">
            <w:pPr>
              <w:autoSpaceDE w:val="0"/>
              <w:autoSpaceDN w:val="0"/>
              <w:adjustRightInd w:val="0"/>
              <w:jc w:val="both"/>
            </w:pPr>
            <w:r w:rsidRPr="002C53E5">
              <w:t>Профессиональная подготовка работников</w:t>
            </w:r>
          </w:p>
        </w:tc>
        <w:tc>
          <w:tcPr>
            <w:tcW w:w="4863" w:type="dxa"/>
          </w:tcPr>
          <w:p w:rsidR="003D7FC0" w:rsidRPr="002C53E5" w:rsidRDefault="003D7FC0" w:rsidP="003D7FC0">
            <w:pPr>
              <w:autoSpaceDE w:val="0"/>
              <w:autoSpaceDN w:val="0"/>
              <w:adjustRightInd w:val="0"/>
              <w:jc w:val="both"/>
            </w:pPr>
            <w:r w:rsidRPr="002C53E5">
              <w:t>Среднее и высшее профессиональное образование</w:t>
            </w:r>
          </w:p>
        </w:tc>
      </w:tr>
      <w:tr w:rsidR="003D7FC0" w:rsidRPr="002C53E5" w:rsidTr="003D7FC0">
        <w:tc>
          <w:tcPr>
            <w:tcW w:w="4881" w:type="dxa"/>
          </w:tcPr>
          <w:p w:rsidR="003D7FC0" w:rsidRPr="002C53E5" w:rsidRDefault="003D7FC0" w:rsidP="003D7FC0">
            <w:pPr>
              <w:autoSpaceDE w:val="0"/>
              <w:autoSpaceDN w:val="0"/>
              <w:adjustRightInd w:val="0"/>
              <w:jc w:val="both"/>
            </w:pPr>
            <w:r w:rsidRPr="002C53E5">
              <w:t>Требования к стажу работы</w:t>
            </w:r>
          </w:p>
        </w:tc>
        <w:tc>
          <w:tcPr>
            <w:tcW w:w="4863" w:type="dxa"/>
          </w:tcPr>
          <w:p w:rsidR="003D7FC0" w:rsidRPr="002C53E5" w:rsidRDefault="003D7FC0" w:rsidP="003D7FC0">
            <w:pPr>
              <w:autoSpaceDE w:val="0"/>
              <w:autoSpaceDN w:val="0"/>
              <w:adjustRightInd w:val="0"/>
              <w:jc w:val="both"/>
            </w:pPr>
            <w:r w:rsidRPr="002C53E5">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3D7FC0" w:rsidRPr="002C53E5" w:rsidTr="003D7FC0">
        <w:tc>
          <w:tcPr>
            <w:tcW w:w="4881" w:type="dxa"/>
          </w:tcPr>
          <w:p w:rsidR="003D7FC0" w:rsidRPr="002C53E5" w:rsidRDefault="003D7FC0" w:rsidP="003D7FC0">
            <w:pPr>
              <w:autoSpaceDE w:val="0"/>
              <w:autoSpaceDN w:val="0"/>
              <w:adjustRightInd w:val="0"/>
              <w:jc w:val="both"/>
            </w:pPr>
            <w:r w:rsidRPr="002C53E5">
              <w:t>Периодичность повышения квалификации</w:t>
            </w:r>
          </w:p>
        </w:tc>
        <w:tc>
          <w:tcPr>
            <w:tcW w:w="4863" w:type="dxa"/>
          </w:tcPr>
          <w:p w:rsidR="003D7FC0" w:rsidRPr="002C53E5" w:rsidRDefault="003D7FC0" w:rsidP="003D7FC0">
            <w:pPr>
              <w:autoSpaceDE w:val="0"/>
              <w:autoSpaceDN w:val="0"/>
              <w:adjustRightInd w:val="0"/>
              <w:jc w:val="both"/>
            </w:pPr>
            <w:r w:rsidRPr="002C53E5">
              <w:t>1 раз в 5 лет</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rPr>
          <w:b/>
        </w:rPr>
      </w:pPr>
      <w:r w:rsidRPr="002C53E5">
        <w:rPr>
          <w:b/>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6729"/>
      </w:tblGrid>
      <w:tr w:rsidR="003D7FC0" w:rsidRPr="002C53E5" w:rsidTr="003D7FC0">
        <w:tc>
          <w:tcPr>
            <w:tcW w:w="3015" w:type="dxa"/>
            <w:vMerge w:val="restart"/>
            <w:vAlign w:val="center"/>
          </w:tcPr>
          <w:p w:rsidR="003D7FC0" w:rsidRPr="002C53E5" w:rsidRDefault="003D7FC0" w:rsidP="003D7FC0">
            <w:pPr>
              <w:autoSpaceDE w:val="0"/>
              <w:autoSpaceDN w:val="0"/>
              <w:adjustRightInd w:val="0"/>
              <w:jc w:val="both"/>
            </w:pPr>
            <w:r w:rsidRPr="002C53E5">
              <w:t>7.1. Основные процедуры оказания муниципальной услуги</w:t>
            </w:r>
          </w:p>
        </w:tc>
        <w:tc>
          <w:tcPr>
            <w:tcW w:w="6729" w:type="dxa"/>
          </w:tcPr>
          <w:p w:rsidR="003D7FC0" w:rsidRPr="002C53E5" w:rsidRDefault="003D7FC0" w:rsidP="003D7FC0">
            <w:pPr>
              <w:tabs>
                <w:tab w:val="left" w:pos="540"/>
              </w:tabs>
            </w:pPr>
            <w:r w:rsidRPr="002C53E5">
              <w:t xml:space="preserve">Ознакомление с планом  мероприятий, расписанием занятий в кружках, студиях и т.д.; </w:t>
            </w:r>
          </w:p>
        </w:tc>
      </w:tr>
      <w:tr w:rsidR="003D7FC0" w:rsidRPr="002C53E5" w:rsidTr="003D7FC0">
        <w:tc>
          <w:tcPr>
            <w:tcW w:w="3015" w:type="dxa"/>
            <w:vMerge/>
            <w:vAlign w:val="center"/>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Прием в кружок по интересам потребителя;</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Участие в творческом,  репетиционном процессах;</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Организация  проведения мероприятий;</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540"/>
              </w:tabs>
            </w:pPr>
            <w:r w:rsidRPr="002C53E5">
              <w:t>Непосредственное проведение мероприятий (в том числе выездных, площадных);</w:t>
            </w:r>
          </w:p>
        </w:tc>
      </w:tr>
      <w:tr w:rsidR="003D7FC0" w:rsidRPr="002C53E5" w:rsidTr="003D7FC0">
        <w:tc>
          <w:tcPr>
            <w:tcW w:w="3015" w:type="dxa"/>
            <w:vMerge/>
          </w:tcPr>
          <w:p w:rsidR="003D7FC0" w:rsidRPr="002C53E5" w:rsidRDefault="003D7FC0" w:rsidP="003D7FC0">
            <w:pPr>
              <w:autoSpaceDE w:val="0"/>
              <w:autoSpaceDN w:val="0"/>
              <w:adjustRightInd w:val="0"/>
              <w:jc w:val="both"/>
            </w:pPr>
          </w:p>
        </w:tc>
        <w:tc>
          <w:tcPr>
            <w:tcW w:w="6729" w:type="dxa"/>
          </w:tcPr>
          <w:p w:rsidR="003D7FC0" w:rsidRPr="002C53E5" w:rsidRDefault="003D7FC0" w:rsidP="003D7FC0">
            <w:pPr>
              <w:tabs>
                <w:tab w:val="left" w:pos="0"/>
              </w:tabs>
            </w:pPr>
            <w:r w:rsidRPr="002C53E5">
              <w:t>Оказание дополнительных платных услуг по запросу потребителей согласно утвержденному перечню.</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6"/>
        <w:gridCol w:w="2390"/>
        <w:gridCol w:w="3803"/>
        <w:gridCol w:w="3053"/>
      </w:tblGrid>
      <w:tr w:rsidR="003D7FC0" w:rsidRPr="002C53E5" w:rsidTr="003D7FC0">
        <w:tc>
          <w:tcPr>
            <w:tcW w:w="446" w:type="dxa"/>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2390" w:type="dxa"/>
            <w:vAlign w:val="center"/>
          </w:tcPr>
          <w:p w:rsidR="003D7FC0" w:rsidRPr="002C53E5" w:rsidRDefault="003D7FC0" w:rsidP="003D7FC0">
            <w:pPr>
              <w:autoSpaceDE w:val="0"/>
              <w:autoSpaceDN w:val="0"/>
              <w:adjustRightInd w:val="0"/>
              <w:jc w:val="center"/>
            </w:pPr>
            <w:r w:rsidRPr="002C53E5">
              <w:t xml:space="preserve">Способ </w:t>
            </w:r>
          </w:p>
          <w:p w:rsidR="003D7FC0" w:rsidRPr="002C53E5" w:rsidRDefault="003D7FC0" w:rsidP="003D7FC0">
            <w:pPr>
              <w:autoSpaceDE w:val="0"/>
              <w:autoSpaceDN w:val="0"/>
              <w:adjustRightInd w:val="0"/>
              <w:jc w:val="center"/>
            </w:pPr>
            <w:r w:rsidRPr="002C53E5">
              <w:t>информирования</w:t>
            </w:r>
          </w:p>
        </w:tc>
        <w:tc>
          <w:tcPr>
            <w:tcW w:w="3803" w:type="dxa"/>
            <w:vAlign w:val="center"/>
          </w:tcPr>
          <w:p w:rsidR="003D7FC0" w:rsidRPr="002C53E5" w:rsidRDefault="003D7FC0" w:rsidP="003D7FC0">
            <w:pPr>
              <w:autoSpaceDE w:val="0"/>
              <w:autoSpaceDN w:val="0"/>
              <w:adjustRightInd w:val="0"/>
              <w:jc w:val="center"/>
            </w:pPr>
            <w:r w:rsidRPr="002C53E5">
              <w:t xml:space="preserve">Состав </w:t>
            </w:r>
            <w:proofErr w:type="gramStart"/>
            <w:r w:rsidRPr="002C53E5">
              <w:t>размещаемой</w:t>
            </w:r>
            <w:proofErr w:type="gramEnd"/>
            <w:r w:rsidRPr="002C53E5">
              <w:t xml:space="preserve">  (доводимой) </w:t>
            </w:r>
          </w:p>
          <w:p w:rsidR="003D7FC0" w:rsidRPr="002C53E5" w:rsidRDefault="003D7FC0" w:rsidP="003D7FC0">
            <w:pPr>
              <w:autoSpaceDE w:val="0"/>
              <w:autoSpaceDN w:val="0"/>
              <w:adjustRightInd w:val="0"/>
              <w:jc w:val="center"/>
            </w:pPr>
            <w:r w:rsidRPr="002C53E5">
              <w:t>информации</w:t>
            </w:r>
          </w:p>
        </w:tc>
        <w:tc>
          <w:tcPr>
            <w:tcW w:w="3053" w:type="dxa"/>
            <w:vAlign w:val="center"/>
          </w:tcPr>
          <w:p w:rsidR="003D7FC0" w:rsidRPr="002C53E5" w:rsidRDefault="003D7FC0" w:rsidP="003D7FC0">
            <w:pPr>
              <w:autoSpaceDE w:val="0"/>
              <w:autoSpaceDN w:val="0"/>
              <w:adjustRightInd w:val="0"/>
              <w:jc w:val="center"/>
            </w:pPr>
            <w:r w:rsidRPr="002C53E5">
              <w:t xml:space="preserve">Частота обновления </w:t>
            </w:r>
          </w:p>
          <w:p w:rsidR="003D7FC0" w:rsidRPr="002C53E5" w:rsidRDefault="003D7FC0" w:rsidP="003D7FC0">
            <w:pPr>
              <w:autoSpaceDE w:val="0"/>
              <w:autoSpaceDN w:val="0"/>
              <w:adjustRightInd w:val="0"/>
              <w:jc w:val="center"/>
            </w:pPr>
            <w:r w:rsidRPr="002C53E5">
              <w:t>информации</w:t>
            </w:r>
          </w:p>
        </w:tc>
      </w:tr>
      <w:tr w:rsidR="003D7FC0" w:rsidRPr="002C53E5" w:rsidTr="003D7FC0">
        <w:tc>
          <w:tcPr>
            <w:tcW w:w="446" w:type="dxa"/>
          </w:tcPr>
          <w:p w:rsidR="003D7FC0" w:rsidRPr="002C53E5" w:rsidRDefault="003D7FC0" w:rsidP="003D7FC0">
            <w:pPr>
              <w:autoSpaceDE w:val="0"/>
              <w:autoSpaceDN w:val="0"/>
              <w:adjustRightInd w:val="0"/>
              <w:jc w:val="both"/>
            </w:pPr>
            <w:r w:rsidRPr="002C53E5">
              <w:t>1.</w:t>
            </w:r>
          </w:p>
        </w:tc>
        <w:tc>
          <w:tcPr>
            <w:tcW w:w="2390" w:type="dxa"/>
          </w:tcPr>
          <w:p w:rsidR="003D7FC0" w:rsidRPr="002C53E5" w:rsidRDefault="003D7FC0" w:rsidP="003D7FC0">
            <w:pPr>
              <w:autoSpaceDE w:val="0"/>
              <w:autoSpaceDN w:val="0"/>
              <w:adjustRightInd w:val="0"/>
              <w:jc w:val="both"/>
            </w:pPr>
            <w:r w:rsidRPr="002C53E5">
              <w:t>Афиши, объявления</w:t>
            </w:r>
          </w:p>
        </w:tc>
        <w:tc>
          <w:tcPr>
            <w:tcW w:w="3803" w:type="dxa"/>
          </w:tcPr>
          <w:p w:rsidR="003D7FC0" w:rsidRPr="002C53E5" w:rsidRDefault="003D7FC0" w:rsidP="003D7FC0">
            <w:pPr>
              <w:autoSpaceDE w:val="0"/>
              <w:autoSpaceDN w:val="0"/>
              <w:adjustRightInd w:val="0"/>
              <w:jc w:val="both"/>
            </w:pPr>
            <w:r w:rsidRPr="002C53E5">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3D7FC0" w:rsidRPr="002C53E5" w:rsidRDefault="003D7FC0" w:rsidP="003D7FC0">
            <w:pPr>
              <w:autoSpaceDE w:val="0"/>
              <w:autoSpaceDN w:val="0"/>
              <w:adjustRightInd w:val="0"/>
              <w:jc w:val="both"/>
            </w:pPr>
            <w:r w:rsidRPr="002C53E5">
              <w:t>По мере необходимости</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457"/>
        <w:gridCol w:w="5036"/>
      </w:tblGrid>
      <w:tr w:rsidR="003D7FC0" w:rsidRPr="002C53E5" w:rsidTr="003D7FC0">
        <w:trPr>
          <w:jc w:val="center"/>
        </w:trPr>
        <w:tc>
          <w:tcPr>
            <w:tcW w:w="396" w:type="dxa"/>
          </w:tcPr>
          <w:p w:rsidR="003D7FC0" w:rsidRPr="002C53E5" w:rsidRDefault="003D7FC0" w:rsidP="003D7FC0">
            <w:pPr>
              <w:autoSpaceDE w:val="0"/>
              <w:autoSpaceDN w:val="0"/>
              <w:adjustRightInd w:val="0"/>
              <w:jc w:val="center"/>
            </w:pPr>
          </w:p>
        </w:tc>
        <w:tc>
          <w:tcPr>
            <w:tcW w:w="448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приостановления</w:t>
            </w:r>
          </w:p>
        </w:tc>
        <w:tc>
          <w:tcPr>
            <w:tcW w:w="5073"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96" w:type="dxa"/>
          </w:tcPr>
          <w:p w:rsidR="003D7FC0" w:rsidRPr="002C53E5" w:rsidRDefault="003D7FC0" w:rsidP="003D7FC0">
            <w:pPr>
              <w:autoSpaceDE w:val="0"/>
              <w:autoSpaceDN w:val="0"/>
              <w:adjustRightInd w:val="0"/>
              <w:jc w:val="both"/>
            </w:pPr>
            <w:r w:rsidRPr="002C53E5">
              <w:t>1.</w:t>
            </w:r>
          </w:p>
        </w:tc>
        <w:tc>
          <w:tcPr>
            <w:tcW w:w="4485" w:type="dxa"/>
          </w:tcPr>
          <w:p w:rsidR="003D7FC0" w:rsidRPr="002C53E5" w:rsidRDefault="003D7FC0" w:rsidP="003D7FC0">
            <w:pPr>
              <w:autoSpaceDE w:val="0"/>
              <w:autoSpaceDN w:val="0"/>
              <w:adjustRightInd w:val="0"/>
              <w:jc w:val="both"/>
            </w:pPr>
            <w:r w:rsidRPr="002C53E5">
              <w:t>Несоответствие помещения санитарно-гигиеническим нормам и стандартам</w:t>
            </w:r>
          </w:p>
        </w:tc>
        <w:tc>
          <w:tcPr>
            <w:tcW w:w="5073" w:type="dxa"/>
          </w:tcPr>
          <w:p w:rsidR="003D7FC0" w:rsidRPr="002C53E5" w:rsidRDefault="003D7FC0" w:rsidP="003D7FC0">
            <w:pPr>
              <w:autoSpaceDE w:val="0"/>
              <w:autoSpaceDN w:val="0"/>
              <w:adjustRightInd w:val="0"/>
              <w:jc w:val="both"/>
            </w:pPr>
            <w:proofErr w:type="gramStart"/>
            <w:r w:rsidRPr="002C53E5">
              <w:t>п</w:t>
            </w:r>
            <w:proofErr w:type="gramEnd"/>
            <w:r w:rsidRPr="002C53E5">
              <w:t xml:space="preserve"> .2.4.3.12 раздела 2 СанПиН 2.4.3.1186-03</w:t>
            </w:r>
          </w:p>
        </w:tc>
      </w:tr>
      <w:tr w:rsidR="003D7FC0" w:rsidRPr="002C53E5" w:rsidTr="003D7FC0">
        <w:trPr>
          <w:jc w:val="center"/>
        </w:trPr>
        <w:tc>
          <w:tcPr>
            <w:tcW w:w="396" w:type="dxa"/>
          </w:tcPr>
          <w:p w:rsidR="003D7FC0" w:rsidRPr="002C53E5" w:rsidRDefault="003D7FC0" w:rsidP="003D7FC0">
            <w:pPr>
              <w:autoSpaceDE w:val="0"/>
              <w:autoSpaceDN w:val="0"/>
              <w:adjustRightInd w:val="0"/>
              <w:jc w:val="both"/>
            </w:pPr>
            <w:r w:rsidRPr="002C53E5">
              <w:t>2.</w:t>
            </w:r>
          </w:p>
        </w:tc>
        <w:tc>
          <w:tcPr>
            <w:tcW w:w="4485" w:type="dxa"/>
          </w:tcPr>
          <w:p w:rsidR="003D7FC0" w:rsidRPr="002C53E5" w:rsidRDefault="003D7FC0" w:rsidP="003D7FC0">
            <w:pPr>
              <w:autoSpaceDE w:val="0"/>
              <w:autoSpaceDN w:val="0"/>
              <w:adjustRightInd w:val="0"/>
              <w:jc w:val="both"/>
            </w:pPr>
            <w:r w:rsidRPr="002C53E5">
              <w:t>Несоответствие помещения пожарным нормам и требованиям</w:t>
            </w:r>
          </w:p>
        </w:tc>
        <w:tc>
          <w:tcPr>
            <w:tcW w:w="5073" w:type="dxa"/>
          </w:tcPr>
          <w:p w:rsidR="003D7FC0" w:rsidRPr="002C53E5" w:rsidRDefault="003D7FC0" w:rsidP="003D7FC0">
            <w:pPr>
              <w:autoSpaceDE w:val="0"/>
              <w:autoSpaceDN w:val="0"/>
              <w:adjustRightInd w:val="0"/>
              <w:jc w:val="both"/>
            </w:pPr>
            <w:r w:rsidRPr="002C53E5">
              <w:t>Федеральный Закон «О пожарной безопасности» № 69-ФЗ от 18.11.1994.</w:t>
            </w:r>
          </w:p>
          <w:p w:rsidR="003D7FC0" w:rsidRPr="002C53E5" w:rsidRDefault="003D7FC0" w:rsidP="003D7FC0">
            <w:pPr>
              <w:autoSpaceDE w:val="0"/>
              <w:autoSpaceDN w:val="0"/>
              <w:adjustRightInd w:val="0"/>
              <w:jc w:val="both"/>
            </w:pPr>
            <w:r w:rsidRPr="002C53E5">
              <w:lastRenderedPageBreak/>
              <w:t>Правила пожарной безопасности в Российской Федерации (ППБ 01-03) утвержденные Приказом МЧС РФ от 18.06.2003 № 313.</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462"/>
        <w:gridCol w:w="5119"/>
      </w:tblGrid>
      <w:tr w:rsidR="003D7FC0" w:rsidRPr="002C53E5" w:rsidTr="003D7FC0">
        <w:trPr>
          <w:jc w:val="center"/>
        </w:trPr>
        <w:tc>
          <w:tcPr>
            <w:tcW w:w="366" w:type="dxa"/>
          </w:tcPr>
          <w:p w:rsidR="003D7FC0" w:rsidRPr="002C53E5" w:rsidRDefault="003D7FC0" w:rsidP="003D7FC0">
            <w:pPr>
              <w:autoSpaceDE w:val="0"/>
              <w:autoSpaceDN w:val="0"/>
              <w:adjustRightInd w:val="0"/>
              <w:jc w:val="center"/>
            </w:pPr>
          </w:p>
        </w:tc>
        <w:tc>
          <w:tcPr>
            <w:tcW w:w="447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прекращения</w:t>
            </w:r>
          </w:p>
        </w:tc>
        <w:tc>
          <w:tcPr>
            <w:tcW w:w="5136"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66" w:type="dxa"/>
          </w:tcPr>
          <w:p w:rsidR="003D7FC0" w:rsidRPr="002C53E5" w:rsidRDefault="003D7FC0" w:rsidP="003D7FC0">
            <w:pPr>
              <w:autoSpaceDE w:val="0"/>
              <w:autoSpaceDN w:val="0"/>
              <w:adjustRightInd w:val="0"/>
              <w:jc w:val="both"/>
            </w:pPr>
            <w:r w:rsidRPr="002C53E5">
              <w:t>1.</w:t>
            </w:r>
          </w:p>
        </w:tc>
        <w:tc>
          <w:tcPr>
            <w:tcW w:w="4475" w:type="dxa"/>
          </w:tcPr>
          <w:p w:rsidR="003D7FC0" w:rsidRPr="002C53E5" w:rsidRDefault="003D7FC0" w:rsidP="003D7FC0">
            <w:pPr>
              <w:autoSpaceDE w:val="0"/>
              <w:autoSpaceDN w:val="0"/>
              <w:adjustRightInd w:val="0"/>
              <w:jc w:val="both"/>
            </w:pPr>
            <w:r w:rsidRPr="002C53E5">
              <w:t>Ликвидация или реорганизация учреждения</w:t>
            </w:r>
          </w:p>
        </w:tc>
        <w:tc>
          <w:tcPr>
            <w:tcW w:w="5136" w:type="dxa"/>
          </w:tcPr>
          <w:p w:rsidR="003D7FC0" w:rsidRPr="002C53E5" w:rsidRDefault="003D7FC0" w:rsidP="003D7FC0">
            <w:pPr>
              <w:autoSpaceDE w:val="0"/>
              <w:autoSpaceDN w:val="0"/>
              <w:adjustRightInd w:val="0"/>
              <w:jc w:val="both"/>
            </w:pPr>
            <w:r w:rsidRPr="002C53E5">
              <w:t>п.10 Устав МБУК «Майский КДЦ» МО «Майск»</w:t>
            </w:r>
          </w:p>
        </w:tc>
      </w:tr>
    </w:tbl>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jc w:val="both"/>
      </w:pPr>
      <w:r w:rsidRPr="002C53E5">
        <w:rPr>
          <w:b/>
        </w:rPr>
        <w:t>8. Предельные цены (тарифы)</w:t>
      </w:r>
      <w:r w:rsidRPr="002C53E5">
        <w:t xml:space="preserve"> на дополнительные услуги: тарифы на платные услуги установлены </w:t>
      </w:r>
      <w:proofErr w:type="gramStart"/>
      <w:r w:rsidRPr="002C53E5">
        <w:t>согласно Положения</w:t>
      </w:r>
      <w:proofErr w:type="gramEnd"/>
      <w:r w:rsidRPr="002C53E5">
        <w:t xml:space="preserve"> о платных услугах муниципальных учреждений культуры подведомственных МО «Майск», утвержденного Постановлением Главы МО «Майск» №8 от 22.00.2013 г.</w:t>
      </w:r>
    </w:p>
    <w:p w:rsidR="003D7FC0" w:rsidRPr="002C53E5" w:rsidRDefault="003D7FC0" w:rsidP="003D7FC0">
      <w:pPr>
        <w:autoSpaceDE w:val="0"/>
        <w:autoSpaceDN w:val="0"/>
        <w:adjustRightInd w:val="0"/>
        <w:jc w:val="both"/>
      </w:pPr>
      <w:r w:rsidRPr="002C53E5">
        <w:t>8.1. Значение предельных цен (тарифов) по Абрамовскому СК  МБУК «</w:t>
      </w:r>
      <w:proofErr w:type="gramStart"/>
      <w:r w:rsidRPr="002C53E5">
        <w:t>Майского</w:t>
      </w:r>
      <w:proofErr w:type="gramEnd"/>
      <w:r w:rsidRPr="002C53E5">
        <w:t xml:space="preserve"> КДЦ»</w:t>
      </w: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066"/>
        <w:gridCol w:w="1547"/>
        <w:gridCol w:w="1262"/>
      </w:tblGrid>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w:t>
            </w:r>
          </w:p>
        </w:tc>
        <w:tc>
          <w:tcPr>
            <w:tcW w:w="4066" w:type="dxa"/>
            <w:shd w:val="clear" w:color="auto" w:fill="auto"/>
          </w:tcPr>
          <w:p w:rsidR="003D7FC0" w:rsidRPr="002C53E5" w:rsidRDefault="003D7FC0" w:rsidP="003D7FC0">
            <w:pPr>
              <w:autoSpaceDE w:val="0"/>
              <w:autoSpaceDN w:val="0"/>
              <w:adjustRightInd w:val="0"/>
              <w:jc w:val="both"/>
            </w:pPr>
            <w:r w:rsidRPr="002C53E5">
              <w:t>Оказываемые услуги</w:t>
            </w:r>
          </w:p>
        </w:tc>
        <w:tc>
          <w:tcPr>
            <w:tcW w:w="1547" w:type="dxa"/>
            <w:shd w:val="clear" w:color="auto" w:fill="auto"/>
          </w:tcPr>
          <w:p w:rsidR="003D7FC0" w:rsidRPr="002C53E5" w:rsidRDefault="003D7FC0" w:rsidP="003D7FC0">
            <w:pPr>
              <w:autoSpaceDE w:val="0"/>
              <w:autoSpaceDN w:val="0"/>
              <w:adjustRightInd w:val="0"/>
              <w:jc w:val="center"/>
            </w:pPr>
            <w:r w:rsidRPr="002C53E5">
              <w:t>Единица измерения</w:t>
            </w:r>
          </w:p>
        </w:tc>
        <w:tc>
          <w:tcPr>
            <w:tcW w:w="1262" w:type="dxa"/>
            <w:shd w:val="clear" w:color="auto" w:fill="auto"/>
          </w:tcPr>
          <w:p w:rsidR="003D7FC0" w:rsidRPr="002C53E5" w:rsidRDefault="003D7FC0" w:rsidP="003D7FC0">
            <w:pPr>
              <w:autoSpaceDE w:val="0"/>
              <w:autoSpaceDN w:val="0"/>
              <w:adjustRightInd w:val="0"/>
              <w:jc w:val="center"/>
            </w:pPr>
            <w:r w:rsidRPr="002C53E5">
              <w:t>руб.</w:t>
            </w:r>
          </w:p>
          <w:p w:rsidR="003D7FC0" w:rsidRPr="002C53E5" w:rsidRDefault="003D7FC0" w:rsidP="003D7FC0">
            <w:pPr>
              <w:autoSpaceDE w:val="0"/>
              <w:autoSpaceDN w:val="0"/>
              <w:adjustRightInd w:val="0"/>
              <w:jc w:val="center"/>
            </w:pPr>
          </w:p>
        </w:tc>
      </w:tr>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8.1.1.</w:t>
            </w:r>
          </w:p>
        </w:tc>
        <w:tc>
          <w:tcPr>
            <w:tcW w:w="4066" w:type="dxa"/>
            <w:shd w:val="clear" w:color="auto" w:fill="auto"/>
          </w:tcPr>
          <w:p w:rsidR="003D7FC0" w:rsidRPr="002C53E5" w:rsidRDefault="003D7FC0" w:rsidP="003D7FC0">
            <w:pPr>
              <w:autoSpaceDE w:val="0"/>
              <w:autoSpaceDN w:val="0"/>
              <w:adjustRightInd w:val="0"/>
              <w:jc w:val="both"/>
            </w:pPr>
            <w:r w:rsidRPr="002C53E5">
              <w:t xml:space="preserve">Проведение дискотеки </w:t>
            </w:r>
          </w:p>
        </w:tc>
        <w:tc>
          <w:tcPr>
            <w:tcW w:w="1547" w:type="dxa"/>
            <w:shd w:val="clear" w:color="auto" w:fill="auto"/>
          </w:tcPr>
          <w:p w:rsidR="003D7FC0" w:rsidRPr="002C53E5" w:rsidRDefault="003D7FC0" w:rsidP="003D7FC0">
            <w:pPr>
              <w:autoSpaceDE w:val="0"/>
              <w:autoSpaceDN w:val="0"/>
              <w:adjustRightInd w:val="0"/>
              <w:jc w:val="center"/>
            </w:pPr>
            <w:r w:rsidRPr="002C53E5">
              <w:t>1 чел.</w:t>
            </w:r>
          </w:p>
        </w:tc>
        <w:tc>
          <w:tcPr>
            <w:tcW w:w="1262" w:type="dxa"/>
            <w:shd w:val="clear" w:color="auto" w:fill="auto"/>
          </w:tcPr>
          <w:p w:rsidR="003D7FC0" w:rsidRPr="002C53E5" w:rsidRDefault="003D7FC0" w:rsidP="003D7FC0">
            <w:pPr>
              <w:autoSpaceDE w:val="0"/>
              <w:autoSpaceDN w:val="0"/>
              <w:adjustRightInd w:val="0"/>
              <w:jc w:val="center"/>
            </w:pPr>
            <w:r w:rsidRPr="002C53E5">
              <w:t>20</w:t>
            </w:r>
          </w:p>
        </w:tc>
      </w:tr>
      <w:tr w:rsidR="003D7FC0" w:rsidRPr="002C53E5" w:rsidTr="003D7FC0">
        <w:tc>
          <w:tcPr>
            <w:tcW w:w="757" w:type="dxa"/>
            <w:shd w:val="clear" w:color="auto" w:fill="auto"/>
          </w:tcPr>
          <w:p w:rsidR="003D7FC0" w:rsidRPr="002C53E5" w:rsidRDefault="003D7FC0" w:rsidP="003D7FC0">
            <w:r w:rsidRPr="002C53E5">
              <w:t>8.1.2.</w:t>
            </w:r>
          </w:p>
        </w:tc>
        <w:tc>
          <w:tcPr>
            <w:tcW w:w="4066" w:type="dxa"/>
            <w:shd w:val="clear" w:color="auto" w:fill="auto"/>
          </w:tcPr>
          <w:p w:rsidR="003D7FC0" w:rsidRPr="002C53E5" w:rsidRDefault="003D7FC0" w:rsidP="003D7FC0">
            <w:pPr>
              <w:autoSpaceDE w:val="0"/>
              <w:autoSpaceDN w:val="0"/>
              <w:adjustRightInd w:val="0"/>
            </w:pPr>
            <w:r w:rsidRPr="002C53E5">
              <w:t xml:space="preserve">Проведение  вечеров отдыха с развлекательной  эстрадной программой </w:t>
            </w:r>
          </w:p>
        </w:tc>
        <w:tc>
          <w:tcPr>
            <w:tcW w:w="1547" w:type="dxa"/>
            <w:shd w:val="clear" w:color="auto" w:fill="auto"/>
          </w:tcPr>
          <w:p w:rsidR="003D7FC0" w:rsidRPr="002C53E5" w:rsidRDefault="003D7FC0" w:rsidP="003D7FC0">
            <w:pPr>
              <w:autoSpaceDE w:val="0"/>
              <w:autoSpaceDN w:val="0"/>
              <w:adjustRightInd w:val="0"/>
              <w:jc w:val="center"/>
            </w:pPr>
            <w:r w:rsidRPr="002C53E5">
              <w:t>1 чел.</w:t>
            </w:r>
          </w:p>
        </w:tc>
        <w:tc>
          <w:tcPr>
            <w:tcW w:w="1262" w:type="dxa"/>
            <w:shd w:val="clear" w:color="auto" w:fill="auto"/>
          </w:tcPr>
          <w:p w:rsidR="003D7FC0" w:rsidRPr="002C53E5" w:rsidRDefault="003D7FC0" w:rsidP="003D7FC0">
            <w:pPr>
              <w:autoSpaceDE w:val="0"/>
              <w:autoSpaceDN w:val="0"/>
              <w:adjustRightInd w:val="0"/>
              <w:jc w:val="center"/>
            </w:pPr>
            <w:r w:rsidRPr="002C53E5">
              <w:t>50</w:t>
            </w:r>
          </w:p>
        </w:tc>
      </w:tr>
      <w:tr w:rsidR="003D7FC0" w:rsidRPr="002C53E5" w:rsidTr="003D7FC0">
        <w:tc>
          <w:tcPr>
            <w:tcW w:w="757" w:type="dxa"/>
            <w:shd w:val="clear" w:color="auto" w:fill="auto"/>
          </w:tcPr>
          <w:p w:rsidR="003D7FC0" w:rsidRPr="002C53E5" w:rsidRDefault="003D7FC0" w:rsidP="003D7FC0">
            <w:r w:rsidRPr="002C53E5">
              <w:t>8.1.3.</w:t>
            </w:r>
          </w:p>
        </w:tc>
        <w:tc>
          <w:tcPr>
            <w:tcW w:w="4066" w:type="dxa"/>
            <w:shd w:val="clear" w:color="auto" w:fill="auto"/>
          </w:tcPr>
          <w:p w:rsidR="003D7FC0" w:rsidRPr="002C53E5" w:rsidRDefault="003D7FC0" w:rsidP="003D7FC0">
            <w:pPr>
              <w:autoSpaceDE w:val="0"/>
              <w:autoSpaceDN w:val="0"/>
              <w:adjustRightInd w:val="0"/>
              <w:jc w:val="both"/>
            </w:pPr>
            <w:r w:rsidRPr="002C53E5">
              <w:t>Услуги ведущей (тамады)</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100</w:t>
            </w:r>
          </w:p>
        </w:tc>
      </w:tr>
      <w:tr w:rsidR="003D7FC0" w:rsidRPr="002C53E5" w:rsidTr="003D7FC0">
        <w:tc>
          <w:tcPr>
            <w:tcW w:w="757" w:type="dxa"/>
            <w:shd w:val="clear" w:color="auto" w:fill="auto"/>
          </w:tcPr>
          <w:p w:rsidR="003D7FC0" w:rsidRPr="002C53E5" w:rsidRDefault="003D7FC0" w:rsidP="003D7FC0">
            <w:r w:rsidRPr="002C53E5">
              <w:t>8.1.4.</w:t>
            </w:r>
          </w:p>
        </w:tc>
        <w:tc>
          <w:tcPr>
            <w:tcW w:w="4066" w:type="dxa"/>
            <w:shd w:val="clear" w:color="auto" w:fill="auto"/>
          </w:tcPr>
          <w:p w:rsidR="003D7FC0" w:rsidRPr="002C53E5" w:rsidRDefault="003D7FC0" w:rsidP="003D7FC0">
            <w:pPr>
              <w:autoSpaceDE w:val="0"/>
              <w:autoSpaceDN w:val="0"/>
              <w:adjustRightInd w:val="0"/>
              <w:jc w:val="both"/>
            </w:pPr>
            <w:r w:rsidRPr="002C53E5">
              <w:t>Услуги по написанию сценария</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50</w:t>
            </w:r>
          </w:p>
        </w:tc>
      </w:tr>
      <w:tr w:rsidR="003D7FC0" w:rsidRPr="002C53E5" w:rsidTr="003D7FC0">
        <w:tc>
          <w:tcPr>
            <w:tcW w:w="757" w:type="dxa"/>
            <w:shd w:val="clear" w:color="auto" w:fill="auto"/>
          </w:tcPr>
          <w:p w:rsidR="003D7FC0" w:rsidRPr="002C53E5" w:rsidRDefault="003D7FC0" w:rsidP="003D7FC0">
            <w:r w:rsidRPr="002C53E5">
              <w:t>8.1.5.</w:t>
            </w:r>
          </w:p>
        </w:tc>
        <w:tc>
          <w:tcPr>
            <w:tcW w:w="4066" w:type="dxa"/>
            <w:shd w:val="clear" w:color="auto" w:fill="auto"/>
          </w:tcPr>
          <w:p w:rsidR="003D7FC0" w:rsidRPr="002C53E5" w:rsidRDefault="003D7FC0" w:rsidP="003D7FC0">
            <w:pPr>
              <w:autoSpaceDE w:val="0"/>
              <w:autoSpaceDN w:val="0"/>
              <w:adjustRightInd w:val="0"/>
              <w:jc w:val="both"/>
            </w:pPr>
            <w:r w:rsidRPr="002C53E5">
              <w:t>Предоставление помещения для проведения мероприятий</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100</w:t>
            </w:r>
          </w:p>
        </w:tc>
      </w:tr>
      <w:tr w:rsidR="003D7FC0" w:rsidRPr="002C53E5" w:rsidTr="003D7FC0">
        <w:tc>
          <w:tcPr>
            <w:tcW w:w="757" w:type="dxa"/>
            <w:shd w:val="clear" w:color="auto" w:fill="auto"/>
          </w:tcPr>
          <w:p w:rsidR="003D7FC0" w:rsidRPr="002C53E5" w:rsidRDefault="003D7FC0" w:rsidP="003D7FC0">
            <w:r w:rsidRPr="002C53E5">
              <w:t>8.1.6.</w:t>
            </w:r>
          </w:p>
        </w:tc>
        <w:tc>
          <w:tcPr>
            <w:tcW w:w="4066" w:type="dxa"/>
            <w:shd w:val="clear" w:color="auto" w:fill="auto"/>
          </w:tcPr>
          <w:p w:rsidR="003D7FC0" w:rsidRPr="002C53E5" w:rsidRDefault="003D7FC0" w:rsidP="003D7FC0">
            <w:pPr>
              <w:autoSpaceDE w:val="0"/>
              <w:autoSpaceDN w:val="0"/>
              <w:adjustRightInd w:val="0"/>
              <w:jc w:val="both"/>
            </w:pPr>
            <w:r w:rsidRPr="002C53E5">
              <w:t>Обеспечение озвучивания и музыкального сопровождения проведения мероприятия</w:t>
            </w:r>
          </w:p>
        </w:tc>
        <w:tc>
          <w:tcPr>
            <w:tcW w:w="1547" w:type="dxa"/>
            <w:shd w:val="clear" w:color="auto" w:fill="auto"/>
          </w:tcPr>
          <w:p w:rsidR="003D7FC0" w:rsidRPr="002C53E5" w:rsidRDefault="003D7FC0" w:rsidP="003D7FC0">
            <w:pPr>
              <w:autoSpaceDE w:val="0"/>
              <w:autoSpaceDN w:val="0"/>
              <w:adjustRightInd w:val="0"/>
              <w:jc w:val="center"/>
            </w:pPr>
            <w:r w:rsidRPr="002C53E5">
              <w:t>1 час</w:t>
            </w:r>
          </w:p>
        </w:tc>
        <w:tc>
          <w:tcPr>
            <w:tcW w:w="1262" w:type="dxa"/>
            <w:shd w:val="clear" w:color="auto" w:fill="auto"/>
          </w:tcPr>
          <w:p w:rsidR="003D7FC0" w:rsidRPr="002C53E5" w:rsidRDefault="003D7FC0" w:rsidP="003D7FC0">
            <w:pPr>
              <w:autoSpaceDE w:val="0"/>
              <w:autoSpaceDN w:val="0"/>
              <w:adjustRightInd w:val="0"/>
              <w:jc w:val="center"/>
            </w:pPr>
            <w:r w:rsidRPr="002C53E5">
              <w:t>150</w:t>
            </w:r>
          </w:p>
        </w:tc>
      </w:tr>
      <w:tr w:rsidR="003D7FC0" w:rsidRPr="002C53E5" w:rsidTr="003D7FC0">
        <w:tc>
          <w:tcPr>
            <w:tcW w:w="757" w:type="dxa"/>
            <w:shd w:val="clear" w:color="auto" w:fill="auto"/>
          </w:tcPr>
          <w:p w:rsidR="003D7FC0" w:rsidRPr="002C53E5" w:rsidRDefault="003D7FC0" w:rsidP="003D7FC0">
            <w:r w:rsidRPr="002C53E5">
              <w:t>8.1.7.</w:t>
            </w:r>
          </w:p>
        </w:tc>
        <w:tc>
          <w:tcPr>
            <w:tcW w:w="4066" w:type="dxa"/>
            <w:shd w:val="clear" w:color="auto" w:fill="auto"/>
          </w:tcPr>
          <w:p w:rsidR="003D7FC0" w:rsidRPr="002C53E5" w:rsidRDefault="003D7FC0" w:rsidP="003D7FC0">
            <w:pPr>
              <w:autoSpaceDE w:val="0"/>
              <w:autoSpaceDN w:val="0"/>
              <w:adjustRightInd w:val="0"/>
              <w:jc w:val="both"/>
            </w:pPr>
            <w:r w:rsidRPr="002C53E5">
              <w:t>Коэффициент к услугам по проведению театрализованных праздников, юбилейных вечеров и поздравлений,</w:t>
            </w:r>
          </w:p>
        </w:tc>
        <w:tc>
          <w:tcPr>
            <w:tcW w:w="1547" w:type="dxa"/>
            <w:shd w:val="clear" w:color="auto" w:fill="auto"/>
          </w:tcPr>
          <w:p w:rsidR="003D7FC0" w:rsidRPr="002C53E5" w:rsidRDefault="003D7FC0" w:rsidP="003D7FC0">
            <w:pPr>
              <w:autoSpaceDE w:val="0"/>
              <w:autoSpaceDN w:val="0"/>
              <w:adjustRightInd w:val="0"/>
              <w:jc w:val="center"/>
            </w:pPr>
            <w:r w:rsidRPr="002C53E5">
              <w:t>кратность</w:t>
            </w:r>
          </w:p>
        </w:tc>
        <w:tc>
          <w:tcPr>
            <w:tcW w:w="1262" w:type="dxa"/>
            <w:shd w:val="clear" w:color="auto" w:fill="auto"/>
          </w:tcPr>
          <w:p w:rsidR="003D7FC0" w:rsidRPr="002C53E5" w:rsidRDefault="003D7FC0" w:rsidP="003D7FC0">
            <w:pPr>
              <w:autoSpaceDE w:val="0"/>
              <w:autoSpaceDN w:val="0"/>
              <w:adjustRightInd w:val="0"/>
              <w:jc w:val="center"/>
            </w:pPr>
            <w:r w:rsidRPr="002C53E5">
              <w:t>0,75</w:t>
            </w:r>
          </w:p>
        </w:tc>
      </w:tr>
      <w:tr w:rsidR="003D7FC0" w:rsidRPr="002C53E5" w:rsidTr="003D7FC0">
        <w:tc>
          <w:tcPr>
            <w:tcW w:w="757" w:type="dxa"/>
            <w:shd w:val="clear" w:color="auto" w:fill="auto"/>
          </w:tcPr>
          <w:p w:rsidR="003D7FC0" w:rsidRPr="002C53E5" w:rsidRDefault="003D7FC0" w:rsidP="003D7FC0">
            <w:r w:rsidRPr="002C53E5">
              <w:t>8.1.8.</w:t>
            </w:r>
          </w:p>
        </w:tc>
        <w:tc>
          <w:tcPr>
            <w:tcW w:w="4066" w:type="dxa"/>
            <w:shd w:val="clear" w:color="auto" w:fill="auto"/>
          </w:tcPr>
          <w:p w:rsidR="003D7FC0" w:rsidRPr="002C53E5" w:rsidRDefault="003D7FC0" w:rsidP="003D7FC0">
            <w:pPr>
              <w:autoSpaceDE w:val="0"/>
              <w:autoSpaceDN w:val="0"/>
              <w:adjustRightInd w:val="0"/>
              <w:jc w:val="both"/>
            </w:pPr>
            <w:r w:rsidRPr="002C53E5">
              <w:t xml:space="preserve">Коэффициент к услугам по проведению детских праздников </w:t>
            </w:r>
          </w:p>
        </w:tc>
        <w:tc>
          <w:tcPr>
            <w:tcW w:w="1547" w:type="dxa"/>
            <w:shd w:val="clear" w:color="auto" w:fill="auto"/>
          </w:tcPr>
          <w:p w:rsidR="003D7FC0" w:rsidRPr="002C53E5" w:rsidRDefault="003D7FC0" w:rsidP="003D7FC0">
            <w:pPr>
              <w:autoSpaceDE w:val="0"/>
              <w:autoSpaceDN w:val="0"/>
              <w:adjustRightInd w:val="0"/>
              <w:jc w:val="center"/>
            </w:pPr>
            <w:r w:rsidRPr="002C53E5">
              <w:t>кратность</w:t>
            </w:r>
          </w:p>
        </w:tc>
        <w:tc>
          <w:tcPr>
            <w:tcW w:w="1262" w:type="dxa"/>
            <w:shd w:val="clear" w:color="auto" w:fill="auto"/>
          </w:tcPr>
          <w:p w:rsidR="003D7FC0" w:rsidRPr="002C53E5" w:rsidRDefault="003D7FC0" w:rsidP="003D7FC0">
            <w:pPr>
              <w:autoSpaceDE w:val="0"/>
              <w:autoSpaceDN w:val="0"/>
              <w:adjustRightInd w:val="0"/>
              <w:jc w:val="center"/>
            </w:pPr>
            <w:r w:rsidRPr="002C53E5">
              <w:t>0,25</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rPr>
          <w:b/>
        </w:rPr>
      </w:pPr>
      <w:r w:rsidRPr="002C53E5">
        <w:rPr>
          <w:b/>
        </w:rPr>
        <w:t xml:space="preserve">9. Порядок </w:t>
      </w:r>
      <w:proofErr w:type="gramStart"/>
      <w:r w:rsidRPr="002C53E5">
        <w:rPr>
          <w:b/>
        </w:rPr>
        <w:t>контроля за</w:t>
      </w:r>
      <w:proofErr w:type="gramEnd"/>
      <w:r w:rsidRPr="002C53E5">
        <w:rPr>
          <w:b/>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7"/>
        <w:gridCol w:w="2673"/>
        <w:gridCol w:w="3941"/>
      </w:tblGrid>
      <w:tr w:rsidR="003D7FC0" w:rsidRPr="002C53E5" w:rsidTr="003D7FC0">
        <w:trPr>
          <w:cantSplit/>
          <w:trHeight w:val="48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Формы контроля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Периодичность</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 xml:space="preserve">Органы местного самоуправления, осуществляющие </w:t>
            </w:r>
            <w:proofErr w:type="gramStart"/>
            <w:r w:rsidRPr="002C53E5">
              <w:t>контроль за</w:t>
            </w:r>
            <w:proofErr w:type="gramEnd"/>
            <w:r w:rsidRPr="002C53E5">
              <w:t xml:space="preserve"> оказанием муниципальной услуги </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1. Ежемесячный </w:t>
            </w:r>
            <w:proofErr w:type="gramStart"/>
            <w:r w:rsidRPr="002C53E5">
              <w:t>контроль за</w:t>
            </w:r>
            <w:proofErr w:type="gramEnd"/>
            <w:r w:rsidRPr="002C53E5">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1 раз в месяц</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r w:rsidRPr="002C53E5">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квартал</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r w:rsidRPr="002C53E5">
              <w:lastRenderedPageBreak/>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bl>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pPr>
      <w:r w:rsidRPr="002C53E5">
        <w:t>10. Требования к отчетности об исполнении муниципального задания</w:t>
      </w:r>
    </w:p>
    <w:p w:rsidR="0052558A" w:rsidRPr="002C53E5" w:rsidRDefault="003D7FC0" w:rsidP="003D7FC0">
      <w:pPr>
        <w:autoSpaceDE w:val="0"/>
        <w:autoSpaceDN w:val="0"/>
        <w:adjustRightInd w:val="0"/>
        <w:jc w:val="both"/>
        <w:sectPr w:rsidR="0052558A" w:rsidRPr="002C53E5" w:rsidSect="003D7FC0">
          <w:headerReference w:type="even" r:id="rId9"/>
          <w:pgSz w:w="11904" w:h="16836" w:code="9"/>
          <w:pgMar w:top="851" w:right="705" w:bottom="851" w:left="1418" w:header="0" w:footer="0" w:gutter="0"/>
          <w:cols w:space="720"/>
          <w:noEndnote/>
          <w:docGrid w:linePitch="272"/>
        </w:sectPr>
      </w:pPr>
      <w:r w:rsidRPr="002C53E5">
        <w:t xml:space="preserve">МБУК «Майский КДЦ» ведет учет и осуществляет хранение документов, касающихся выполнения муниципального задания по Майскому СДК, в соответствии с Приказом Министерства финансов Российской Федерации от 21 июля 2011 г. N 86н обеспечивает размещение информации </w:t>
      </w:r>
      <w:proofErr w:type="gramStart"/>
      <w:r w:rsidRPr="002C53E5">
        <w:t>об</w:t>
      </w:r>
      <w:proofErr w:type="gramEnd"/>
      <w:r w:rsidRPr="002C53E5">
        <w:t xml:space="preserve"> муниципальном задании на оказание услуг на официальном сайте</w:t>
      </w:r>
      <w:r w:rsidR="0052558A">
        <w:t xml:space="preserve"> в сети Интернет www.b</w:t>
      </w:r>
    </w:p>
    <w:p w:rsidR="003D7FC0" w:rsidRPr="002C53E5" w:rsidRDefault="003D7FC0" w:rsidP="003D7FC0">
      <w:pPr>
        <w:autoSpaceDE w:val="0"/>
        <w:autoSpaceDN w:val="0"/>
        <w:adjustRightInd w:val="0"/>
      </w:pPr>
      <w:r w:rsidRPr="002C53E5">
        <w:rPr>
          <w:bCs/>
        </w:rPr>
        <w:lastRenderedPageBreak/>
        <w:t>Приложение № 3</w:t>
      </w:r>
    </w:p>
    <w:p w:rsidR="003D7FC0" w:rsidRPr="002C53E5" w:rsidRDefault="003D7FC0" w:rsidP="003D7FC0">
      <w:pPr>
        <w:autoSpaceDE w:val="0"/>
        <w:autoSpaceDN w:val="0"/>
        <w:adjustRightInd w:val="0"/>
        <w:rPr>
          <w:bCs/>
        </w:rPr>
      </w:pPr>
      <w:r w:rsidRPr="002C53E5">
        <w:rPr>
          <w:bCs/>
        </w:rPr>
        <w:t xml:space="preserve">к постановлению </w:t>
      </w:r>
    </w:p>
    <w:p w:rsidR="003D7FC0" w:rsidRPr="002C53E5" w:rsidRDefault="003D7FC0" w:rsidP="003D7FC0">
      <w:pPr>
        <w:autoSpaceDE w:val="0"/>
        <w:autoSpaceDN w:val="0"/>
        <w:adjustRightInd w:val="0"/>
        <w:rPr>
          <w:bCs/>
        </w:rPr>
      </w:pPr>
      <w:r w:rsidRPr="002C53E5">
        <w:rPr>
          <w:bCs/>
        </w:rPr>
        <w:t>администрации МО «Майск»</w:t>
      </w:r>
    </w:p>
    <w:p w:rsidR="003D7FC0" w:rsidRPr="002C53E5" w:rsidRDefault="003D7FC0" w:rsidP="003D7FC0">
      <w:pPr>
        <w:autoSpaceDE w:val="0"/>
        <w:autoSpaceDN w:val="0"/>
        <w:adjustRightInd w:val="0"/>
      </w:pPr>
      <w:r w:rsidRPr="002C53E5">
        <w:rPr>
          <w:bCs/>
        </w:rPr>
        <w:t>от 23 января 2013г. № 9</w:t>
      </w:r>
    </w:p>
    <w:p w:rsidR="003D7FC0" w:rsidRPr="002C53E5" w:rsidRDefault="003D7FC0" w:rsidP="003D7FC0">
      <w:pPr>
        <w:autoSpaceDE w:val="0"/>
        <w:autoSpaceDN w:val="0"/>
        <w:adjustRightInd w:val="0"/>
        <w:jc w:val="both"/>
        <w:rPr>
          <w:b/>
          <w:bCs/>
          <w:color w:val="000080"/>
        </w:rPr>
      </w:pPr>
    </w:p>
    <w:p w:rsidR="003D7FC0" w:rsidRPr="002C53E5" w:rsidRDefault="003D7FC0" w:rsidP="003D7FC0">
      <w:pPr>
        <w:autoSpaceDE w:val="0"/>
        <w:autoSpaceDN w:val="0"/>
        <w:adjustRightInd w:val="0"/>
        <w:jc w:val="both"/>
        <w:rPr>
          <w:b/>
          <w:bCs/>
          <w:color w:val="000080"/>
        </w:rPr>
      </w:pPr>
    </w:p>
    <w:p w:rsidR="003D7FC0" w:rsidRPr="002C53E5" w:rsidRDefault="003D7FC0" w:rsidP="003D7FC0">
      <w:pPr>
        <w:autoSpaceDE w:val="0"/>
        <w:autoSpaceDN w:val="0"/>
        <w:adjustRightInd w:val="0"/>
        <w:jc w:val="center"/>
        <w:rPr>
          <w:bCs/>
        </w:rPr>
      </w:pPr>
      <w:r w:rsidRPr="002C53E5">
        <w:rPr>
          <w:bCs/>
        </w:rPr>
        <w:t>МУНИЦИПАЛЬНОЕ ЗАДАНИЕ</w:t>
      </w: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both"/>
      </w:pPr>
      <w:r w:rsidRPr="002C53E5">
        <w:t>Утверждаю</w:t>
      </w:r>
    </w:p>
    <w:p w:rsidR="003D7FC0" w:rsidRPr="002C53E5" w:rsidRDefault="003D7FC0" w:rsidP="003D7FC0">
      <w:pPr>
        <w:autoSpaceDE w:val="0"/>
        <w:autoSpaceDN w:val="0"/>
        <w:adjustRightInd w:val="0"/>
        <w:jc w:val="both"/>
      </w:pPr>
      <w:r w:rsidRPr="002C53E5">
        <w:t>глава МО «Майск»</w:t>
      </w:r>
    </w:p>
    <w:p w:rsidR="003D7FC0" w:rsidRPr="002C53E5" w:rsidRDefault="003D7FC0" w:rsidP="003D7FC0">
      <w:pPr>
        <w:autoSpaceDE w:val="0"/>
        <w:autoSpaceDN w:val="0"/>
        <w:adjustRightInd w:val="0"/>
        <w:jc w:val="right"/>
      </w:pPr>
    </w:p>
    <w:p w:rsidR="003D7FC0" w:rsidRPr="002C53E5" w:rsidRDefault="003D7FC0" w:rsidP="003D7FC0">
      <w:pPr>
        <w:autoSpaceDE w:val="0"/>
        <w:autoSpaceDN w:val="0"/>
        <w:adjustRightInd w:val="0"/>
        <w:jc w:val="right"/>
      </w:pPr>
      <w:r w:rsidRPr="002C53E5">
        <w:t>_______А.И.Серебренников</w:t>
      </w:r>
    </w:p>
    <w:p w:rsidR="003D7FC0" w:rsidRPr="002C53E5" w:rsidRDefault="003D7FC0" w:rsidP="003D7FC0">
      <w:pPr>
        <w:autoSpaceDE w:val="0"/>
        <w:autoSpaceDN w:val="0"/>
        <w:adjustRightInd w:val="0"/>
      </w:pPr>
      <w:r w:rsidRPr="002C53E5">
        <w:t>"23" января 2013 г.</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center"/>
      </w:pPr>
      <w:r w:rsidRPr="002C53E5">
        <w:rPr>
          <w:b/>
          <w:bCs/>
        </w:rPr>
        <w:t>Муниципальное задание</w:t>
      </w:r>
    </w:p>
    <w:p w:rsidR="003D7FC0" w:rsidRPr="002C53E5" w:rsidRDefault="003D7FC0" w:rsidP="003D7FC0">
      <w:pPr>
        <w:autoSpaceDE w:val="0"/>
        <w:autoSpaceDN w:val="0"/>
        <w:adjustRightInd w:val="0"/>
        <w:jc w:val="center"/>
        <w:rPr>
          <w:u w:val="single"/>
        </w:rPr>
      </w:pPr>
      <w:r w:rsidRPr="002C53E5">
        <w:rPr>
          <w:u w:val="single"/>
        </w:rPr>
        <w:t>Майская сельская библиотека, МБУК «</w:t>
      </w:r>
      <w:proofErr w:type="gramStart"/>
      <w:r w:rsidRPr="002C53E5">
        <w:rPr>
          <w:u w:val="single"/>
        </w:rPr>
        <w:t>Майский</w:t>
      </w:r>
      <w:proofErr w:type="gramEnd"/>
      <w:r w:rsidRPr="002C53E5">
        <w:rPr>
          <w:u w:val="single"/>
        </w:rPr>
        <w:t xml:space="preserve"> КДЦ»</w:t>
      </w:r>
    </w:p>
    <w:p w:rsidR="003D7FC0" w:rsidRPr="002C53E5" w:rsidRDefault="003D7FC0" w:rsidP="003D7FC0">
      <w:pPr>
        <w:autoSpaceDE w:val="0"/>
        <w:autoSpaceDN w:val="0"/>
        <w:adjustRightInd w:val="0"/>
        <w:jc w:val="center"/>
      </w:pPr>
      <w:r w:rsidRPr="002C53E5">
        <w:t xml:space="preserve">на 2013год </w:t>
      </w: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ind w:right="422"/>
        <w:jc w:val="both"/>
        <w:rPr>
          <w:u w:val="single"/>
        </w:rPr>
      </w:pPr>
      <w:r w:rsidRPr="002C53E5">
        <w:t xml:space="preserve">1. </w:t>
      </w:r>
      <w:r w:rsidRPr="002C53E5">
        <w:rPr>
          <w:b/>
        </w:rPr>
        <w:t>Наименование муниципальной услуги:</w:t>
      </w:r>
      <w:r w:rsidRPr="002C53E5">
        <w:t xml:space="preserve"> </w:t>
      </w:r>
      <w:r w:rsidRPr="002C53E5">
        <w:rPr>
          <w:u w:val="single"/>
        </w:rPr>
        <w:t>информационно-библиотечное обслуживание населения, культурно-просветительная деятельность.</w:t>
      </w:r>
    </w:p>
    <w:p w:rsidR="003D7FC0" w:rsidRPr="002C53E5" w:rsidRDefault="003D7FC0" w:rsidP="003D7FC0">
      <w:pPr>
        <w:autoSpaceDE w:val="0"/>
        <w:autoSpaceDN w:val="0"/>
        <w:adjustRightInd w:val="0"/>
        <w:jc w:val="both"/>
      </w:pPr>
      <w:r w:rsidRPr="002C53E5">
        <w:t xml:space="preserve">2. </w:t>
      </w:r>
      <w:r w:rsidRPr="002C53E5">
        <w:rPr>
          <w:b/>
        </w:rPr>
        <w:t xml:space="preserve">Выписка из реестра </w:t>
      </w:r>
      <w:r w:rsidRPr="002C53E5">
        <w:t>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D7FC0" w:rsidRPr="002C53E5" w:rsidRDefault="003D7FC0" w:rsidP="003D7FC0">
      <w:pPr>
        <w:autoSpaceDE w:val="0"/>
        <w:autoSpaceDN w:val="0"/>
        <w:adjustRightInd w:val="0"/>
        <w:jc w:val="both"/>
      </w:pPr>
      <w:r w:rsidRPr="002C53E5">
        <w:t xml:space="preserve">3. </w:t>
      </w:r>
      <w:r w:rsidRPr="002C53E5">
        <w:rPr>
          <w:b/>
        </w:rPr>
        <w:t>Характеристика услуги</w:t>
      </w:r>
    </w:p>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696"/>
      </w:tblGrid>
      <w:tr w:rsidR="003D7FC0" w:rsidRPr="002C53E5" w:rsidTr="003D7FC0">
        <w:tc>
          <w:tcPr>
            <w:tcW w:w="4734" w:type="dxa"/>
            <w:shd w:val="clear" w:color="auto" w:fill="auto"/>
          </w:tcPr>
          <w:p w:rsidR="003D7FC0" w:rsidRPr="002C53E5" w:rsidRDefault="003D7FC0" w:rsidP="003D7FC0">
            <w:pPr>
              <w:autoSpaceDE w:val="0"/>
              <w:autoSpaceDN w:val="0"/>
              <w:adjustRightInd w:val="0"/>
              <w:jc w:val="both"/>
            </w:pPr>
            <w:r w:rsidRPr="002C53E5">
              <w:t>Наименование услуги</w:t>
            </w:r>
          </w:p>
        </w:tc>
        <w:tc>
          <w:tcPr>
            <w:tcW w:w="4696" w:type="dxa"/>
            <w:shd w:val="clear" w:color="auto" w:fill="auto"/>
          </w:tcPr>
          <w:p w:rsidR="003D7FC0" w:rsidRPr="002C53E5" w:rsidRDefault="003D7FC0" w:rsidP="003D7FC0">
            <w:pPr>
              <w:autoSpaceDE w:val="0"/>
              <w:autoSpaceDN w:val="0"/>
              <w:adjustRightInd w:val="0"/>
              <w:jc w:val="both"/>
            </w:pPr>
            <w:r w:rsidRPr="002C53E5">
              <w:t>Содержание услуги</w:t>
            </w:r>
          </w:p>
        </w:tc>
      </w:tr>
      <w:tr w:rsidR="003D7FC0" w:rsidRPr="002C53E5" w:rsidTr="003D7FC0">
        <w:tc>
          <w:tcPr>
            <w:tcW w:w="4734" w:type="dxa"/>
            <w:shd w:val="clear" w:color="auto" w:fill="auto"/>
          </w:tcPr>
          <w:p w:rsidR="003D7FC0" w:rsidRPr="002C53E5" w:rsidRDefault="003D7FC0" w:rsidP="003D7FC0">
            <w:pPr>
              <w:rPr>
                <w:color w:val="000000"/>
              </w:rPr>
            </w:pPr>
            <w:r w:rsidRPr="002C53E5">
              <w:rPr>
                <w:color w:val="000000"/>
              </w:rPr>
              <w:t xml:space="preserve">Предоставление библиотечных услуг, организация клубных формирований, </w:t>
            </w:r>
          </w:p>
          <w:p w:rsidR="003D7FC0" w:rsidRPr="002C53E5" w:rsidRDefault="003D7FC0" w:rsidP="003D7FC0">
            <w:pPr>
              <w:autoSpaceDE w:val="0"/>
              <w:autoSpaceDN w:val="0"/>
              <w:adjustRightInd w:val="0"/>
              <w:jc w:val="both"/>
            </w:pPr>
            <w:r w:rsidRPr="002C53E5">
              <w:t>предоставление доступа к справочно-библиографическому аппарату библиотеки.</w:t>
            </w:r>
          </w:p>
        </w:tc>
        <w:tc>
          <w:tcPr>
            <w:tcW w:w="4696" w:type="dxa"/>
            <w:shd w:val="clear" w:color="auto" w:fill="auto"/>
          </w:tcPr>
          <w:p w:rsidR="003D7FC0" w:rsidRPr="002C53E5" w:rsidRDefault="003D7FC0" w:rsidP="003D7FC0">
            <w:pPr>
              <w:autoSpaceDE w:val="0"/>
              <w:autoSpaceDN w:val="0"/>
              <w:adjustRightInd w:val="0"/>
              <w:jc w:val="both"/>
            </w:pPr>
            <w:r w:rsidRPr="002C53E5">
              <w:t>Обслуживание читателей, организация, накопление, сохранение книжного фонда.</w:t>
            </w:r>
          </w:p>
        </w:tc>
      </w:tr>
    </w:tbl>
    <w:p w:rsidR="003D7FC0" w:rsidRPr="002C53E5" w:rsidRDefault="003D7FC0" w:rsidP="003D7FC0">
      <w:pPr>
        <w:autoSpaceDE w:val="0"/>
        <w:autoSpaceDN w:val="0"/>
        <w:adjustRightInd w:val="0"/>
        <w:jc w:val="both"/>
      </w:pPr>
    </w:p>
    <w:p w:rsidR="003D7FC0" w:rsidRPr="002C53E5" w:rsidRDefault="003D7FC0" w:rsidP="00D76C0F">
      <w:pPr>
        <w:numPr>
          <w:ilvl w:val="0"/>
          <w:numId w:val="21"/>
        </w:numPr>
        <w:autoSpaceDE w:val="0"/>
        <w:autoSpaceDN w:val="0"/>
        <w:adjustRightInd w:val="0"/>
        <w:ind w:left="0" w:firstLine="0"/>
        <w:rPr>
          <w:b/>
        </w:rPr>
      </w:pPr>
      <w:r w:rsidRPr="002C53E5">
        <w:rPr>
          <w:b/>
        </w:rPr>
        <w:t>Потребители муниципальной услуги</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603"/>
        <w:gridCol w:w="1894"/>
        <w:gridCol w:w="3794"/>
        <w:gridCol w:w="925"/>
        <w:gridCol w:w="874"/>
        <w:gridCol w:w="774"/>
        <w:gridCol w:w="830"/>
      </w:tblGrid>
      <w:tr w:rsidR="003D7FC0" w:rsidRPr="002C53E5" w:rsidTr="003D7FC0">
        <w:trPr>
          <w:trHeight w:val="685"/>
          <w:tblHeader/>
        </w:trPr>
        <w:tc>
          <w:tcPr>
            <w:tcW w:w="311" w:type="pct"/>
            <w:vMerge w:val="restart"/>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tc>
        <w:tc>
          <w:tcPr>
            <w:tcW w:w="977" w:type="pct"/>
            <w:vMerge w:val="restart"/>
          </w:tcPr>
          <w:p w:rsidR="003D7FC0" w:rsidRPr="002C53E5" w:rsidRDefault="003D7FC0" w:rsidP="003D7FC0">
            <w:pPr>
              <w:autoSpaceDE w:val="0"/>
              <w:autoSpaceDN w:val="0"/>
              <w:adjustRightInd w:val="0"/>
              <w:jc w:val="center"/>
            </w:pPr>
            <w:r w:rsidRPr="002C53E5">
              <w:t>Наименование категории потребителей</w:t>
            </w:r>
          </w:p>
        </w:tc>
        <w:tc>
          <w:tcPr>
            <w:tcW w:w="1957" w:type="pct"/>
            <w:vMerge w:val="restart"/>
          </w:tcPr>
          <w:p w:rsidR="003D7FC0" w:rsidRPr="002C53E5" w:rsidRDefault="003D7FC0" w:rsidP="003D7FC0">
            <w:pPr>
              <w:autoSpaceDE w:val="0"/>
              <w:autoSpaceDN w:val="0"/>
              <w:adjustRightInd w:val="0"/>
              <w:jc w:val="center"/>
            </w:pPr>
            <w:r w:rsidRPr="002C53E5">
              <w:t xml:space="preserve">Основа </w:t>
            </w:r>
          </w:p>
          <w:p w:rsidR="003D7FC0" w:rsidRPr="002C53E5" w:rsidRDefault="003D7FC0" w:rsidP="003D7FC0">
            <w:pPr>
              <w:autoSpaceDE w:val="0"/>
              <w:autoSpaceDN w:val="0"/>
              <w:adjustRightInd w:val="0"/>
              <w:jc w:val="center"/>
            </w:pPr>
            <w:proofErr w:type="gramStart"/>
            <w:r w:rsidRPr="002C53E5">
              <w:t xml:space="preserve">предоставления (безвозмездная, частично платная, </w:t>
            </w:r>
            <w:proofErr w:type="gramEnd"/>
          </w:p>
          <w:p w:rsidR="003D7FC0" w:rsidRPr="002C53E5" w:rsidRDefault="003D7FC0" w:rsidP="003D7FC0">
            <w:pPr>
              <w:autoSpaceDE w:val="0"/>
              <w:autoSpaceDN w:val="0"/>
              <w:adjustRightInd w:val="0"/>
              <w:jc w:val="center"/>
            </w:pPr>
            <w:r w:rsidRPr="002C53E5">
              <w:t>платная)</w:t>
            </w:r>
          </w:p>
        </w:tc>
        <w:tc>
          <w:tcPr>
            <w:tcW w:w="1755" w:type="pct"/>
            <w:gridSpan w:val="4"/>
            <w:shd w:val="clear" w:color="auto" w:fill="auto"/>
          </w:tcPr>
          <w:p w:rsidR="003D7FC0" w:rsidRPr="002C53E5" w:rsidRDefault="003D7FC0" w:rsidP="003D7FC0">
            <w:pPr>
              <w:autoSpaceDE w:val="0"/>
              <w:autoSpaceDN w:val="0"/>
              <w:adjustRightInd w:val="0"/>
              <w:jc w:val="center"/>
            </w:pPr>
            <w:r w:rsidRPr="002C53E5">
              <w:t>Количество потребителей, чел.</w:t>
            </w:r>
          </w:p>
        </w:tc>
      </w:tr>
      <w:tr w:rsidR="003D7FC0" w:rsidRPr="002C53E5" w:rsidTr="003D7FC0">
        <w:trPr>
          <w:trHeight w:val="194"/>
          <w:tblHeader/>
        </w:trPr>
        <w:tc>
          <w:tcPr>
            <w:tcW w:w="311" w:type="pct"/>
            <w:vMerge/>
          </w:tcPr>
          <w:p w:rsidR="003D7FC0" w:rsidRPr="002C53E5" w:rsidRDefault="003D7FC0" w:rsidP="003D7FC0">
            <w:pPr>
              <w:autoSpaceDE w:val="0"/>
              <w:autoSpaceDN w:val="0"/>
              <w:adjustRightInd w:val="0"/>
              <w:jc w:val="center"/>
            </w:pPr>
          </w:p>
        </w:tc>
        <w:tc>
          <w:tcPr>
            <w:tcW w:w="977" w:type="pct"/>
            <w:vMerge/>
          </w:tcPr>
          <w:p w:rsidR="003D7FC0" w:rsidRPr="002C53E5" w:rsidRDefault="003D7FC0" w:rsidP="003D7FC0">
            <w:pPr>
              <w:autoSpaceDE w:val="0"/>
              <w:autoSpaceDN w:val="0"/>
              <w:adjustRightInd w:val="0"/>
              <w:jc w:val="center"/>
            </w:pPr>
          </w:p>
        </w:tc>
        <w:tc>
          <w:tcPr>
            <w:tcW w:w="1957" w:type="pct"/>
            <w:vMerge/>
          </w:tcPr>
          <w:p w:rsidR="003D7FC0" w:rsidRPr="002C53E5" w:rsidRDefault="003D7FC0" w:rsidP="003D7FC0">
            <w:pPr>
              <w:autoSpaceDE w:val="0"/>
              <w:autoSpaceDN w:val="0"/>
              <w:adjustRightInd w:val="0"/>
              <w:jc w:val="center"/>
            </w:pPr>
          </w:p>
        </w:tc>
        <w:tc>
          <w:tcPr>
            <w:tcW w:w="477" w:type="pct"/>
            <w:shd w:val="clear" w:color="auto" w:fill="auto"/>
          </w:tcPr>
          <w:p w:rsidR="003D7FC0" w:rsidRPr="002C53E5" w:rsidRDefault="003D7FC0" w:rsidP="003D7FC0">
            <w:pPr>
              <w:autoSpaceDE w:val="0"/>
              <w:autoSpaceDN w:val="0"/>
              <w:adjustRightInd w:val="0"/>
              <w:jc w:val="center"/>
            </w:pPr>
            <w:r w:rsidRPr="002C53E5">
              <w:t>2010 г.</w:t>
            </w:r>
          </w:p>
        </w:tc>
        <w:tc>
          <w:tcPr>
            <w:tcW w:w="451" w:type="pct"/>
          </w:tcPr>
          <w:p w:rsidR="003D7FC0" w:rsidRPr="002C53E5" w:rsidRDefault="003D7FC0" w:rsidP="003D7FC0">
            <w:pPr>
              <w:autoSpaceDE w:val="0"/>
              <w:autoSpaceDN w:val="0"/>
              <w:adjustRightInd w:val="0"/>
              <w:jc w:val="center"/>
            </w:pPr>
            <w:r w:rsidRPr="002C53E5">
              <w:t>2011 г.</w:t>
            </w:r>
          </w:p>
        </w:tc>
        <w:tc>
          <w:tcPr>
            <w:tcW w:w="399" w:type="pct"/>
          </w:tcPr>
          <w:p w:rsidR="003D7FC0" w:rsidRPr="002C53E5" w:rsidRDefault="003D7FC0" w:rsidP="003D7FC0">
            <w:pPr>
              <w:autoSpaceDE w:val="0"/>
              <w:autoSpaceDN w:val="0"/>
              <w:adjustRightInd w:val="0"/>
              <w:jc w:val="center"/>
            </w:pPr>
            <w:r w:rsidRPr="002C53E5">
              <w:t>2012 г.</w:t>
            </w:r>
          </w:p>
        </w:tc>
        <w:tc>
          <w:tcPr>
            <w:tcW w:w="428" w:type="pct"/>
          </w:tcPr>
          <w:p w:rsidR="003D7FC0" w:rsidRPr="002C53E5" w:rsidRDefault="003D7FC0" w:rsidP="003D7FC0">
            <w:pPr>
              <w:autoSpaceDE w:val="0"/>
              <w:autoSpaceDN w:val="0"/>
              <w:adjustRightInd w:val="0"/>
              <w:jc w:val="center"/>
            </w:pPr>
            <w:r w:rsidRPr="002C53E5">
              <w:t>2013 г.</w:t>
            </w:r>
          </w:p>
        </w:tc>
      </w:tr>
      <w:tr w:rsidR="003D7FC0" w:rsidRPr="002C53E5" w:rsidTr="003D7FC0">
        <w:tc>
          <w:tcPr>
            <w:tcW w:w="311" w:type="pct"/>
          </w:tcPr>
          <w:p w:rsidR="003D7FC0" w:rsidRPr="002C53E5" w:rsidRDefault="003D7FC0" w:rsidP="003D7FC0">
            <w:pPr>
              <w:autoSpaceDE w:val="0"/>
              <w:autoSpaceDN w:val="0"/>
              <w:adjustRightInd w:val="0"/>
              <w:jc w:val="center"/>
            </w:pPr>
            <w:r w:rsidRPr="002C53E5">
              <w:t>1.</w:t>
            </w:r>
          </w:p>
        </w:tc>
        <w:tc>
          <w:tcPr>
            <w:tcW w:w="977" w:type="pct"/>
          </w:tcPr>
          <w:p w:rsidR="003D7FC0" w:rsidRPr="002C53E5" w:rsidRDefault="003D7FC0" w:rsidP="003D7FC0">
            <w:pPr>
              <w:autoSpaceDE w:val="0"/>
              <w:autoSpaceDN w:val="0"/>
              <w:adjustRightInd w:val="0"/>
            </w:pPr>
            <w:r w:rsidRPr="002C53E5">
              <w:t>Пользователи</w:t>
            </w:r>
          </w:p>
        </w:tc>
        <w:tc>
          <w:tcPr>
            <w:tcW w:w="1957" w:type="pct"/>
          </w:tcPr>
          <w:p w:rsidR="003D7FC0" w:rsidRPr="002C53E5" w:rsidRDefault="003D7FC0" w:rsidP="003D7FC0">
            <w:pPr>
              <w:autoSpaceDE w:val="0"/>
              <w:autoSpaceDN w:val="0"/>
              <w:adjustRightInd w:val="0"/>
              <w:jc w:val="both"/>
            </w:pPr>
            <w:r w:rsidRPr="002C53E5">
              <w:t>Количество пользователей</w:t>
            </w:r>
          </w:p>
          <w:p w:rsidR="003D7FC0" w:rsidRPr="002C53E5" w:rsidRDefault="003D7FC0" w:rsidP="003D7FC0">
            <w:pPr>
              <w:autoSpaceDE w:val="0"/>
              <w:autoSpaceDN w:val="0"/>
              <w:adjustRightInd w:val="0"/>
              <w:jc w:val="both"/>
            </w:pPr>
          </w:p>
        </w:tc>
        <w:tc>
          <w:tcPr>
            <w:tcW w:w="477" w:type="pct"/>
          </w:tcPr>
          <w:p w:rsidR="003D7FC0" w:rsidRPr="002C53E5" w:rsidRDefault="003D7FC0" w:rsidP="003D7FC0">
            <w:r w:rsidRPr="002C53E5">
              <w:t>530</w:t>
            </w:r>
          </w:p>
        </w:tc>
        <w:tc>
          <w:tcPr>
            <w:tcW w:w="451" w:type="pct"/>
          </w:tcPr>
          <w:p w:rsidR="003D7FC0" w:rsidRPr="002C53E5" w:rsidRDefault="003D7FC0" w:rsidP="003D7FC0">
            <w:r w:rsidRPr="002C53E5">
              <w:t>530</w:t>
            </w:r>
          </w:p>
        </w:tc>
        <w:tc>
          <w:tcPr>
            <w:tcW w:w="399" w:type="pct"/>
          </w:tcPr>
          <w:p w:rsidR="003D7FC0" w:rsidRPr="002C53E5" w:rsidRDefault="003D7FC0" w:rsidP="003D7FC0">
            <w:r w:rsidRPr="002C53E5">
              <w:t>530</w:t>
            </w:r>
          </w:p>
        </w:tc>
        <w:tc>
          <w:tcPr>
            <w:tcW w:w="428" w:type="pct"/>
          </w:tcPr>
          <w:p w:rsidR="003D7FC0" w:rsidRPr="002C53E5" w:rsidRDefault="003D7FC0" w:rsidP="003D7FC0">
            <w:r w:rsidRPr="002C53E5">
              <w:t>530</w:t>
            </w:r>
          </w:p>
        </w:tc>
      </w:tr>
      <w:tr w:rsidR="003D7FC0" w:rsidRPr="002C53E5" w:rsidTr="003D7FC0">
        <w:tc>
          <w:tcPr>
            <w:tcW w:w="311" w:type="pct"/>
          </w:tcPr>
          <w:p w:rsidR="003D7FC0" w:rsidRPr="002C53E5" w:rsidRDefault="003D7FC0" w:rsidP="003D7FC0">
            <w:pPr>
              <w:autoSpaceDE w:val="0"/>
              <w:autoSpaceDN w:val="0"/>
              <w:adjustRightInd w:val="0"/>
              <w:jc w:val="center"/>
            </w:pPr>
            <w:r w:rsidRPr="002C53E5">
              <w:t>1.1</w:t>
            </w:r>
          </w:p>
        </w:tc>
        <w:tc>
          <w:tcPr>
            <w:tcW w:w="977" w:type="pct"/>
          </w:tcPr>
          <w:p w:rsidR="003D7FC0" w:rsidRPr="002C53E5" w:rsidRDefault="003D7FC0" w:rsidP="003D7FC0">
            <w:pPr>
              <w:autoSpaceDE w:val="0"/>
              <w:autoSpaceDN w:val="0"/>
              <w:adjustRightInd w:val="0"/>
            </w:pPr>
          </w:p>
        </w:tc>
        <w:tc>
          <w:tcPr>
            <w:tcW w:w="1957" w:type="pct"/>
          </w:tcPr>
          <w:p w:rsidR="003D7FC0" w:rsidRPr="002C53E5" w:rsidRDefault="003D7FC0" w:rsidP="003D7FC0">
            <w:pPr>
              <w:autoSpaceDE w:val="0"/>
              <w:autoSpaceDN w:val="0"/>
              <w:adjustRightInd w:val="0"/>
              <w:jc w:val="both"/>
            </w:pPr>
            <w:r w:rsidRPr="002C53E5">
              <w:t>Количество выданных экземпляров</w:t>
            </w:r>
          </w:p>
        </w:tc>
        <w:tc>
          <w:tcPr>
            <w:tcW w:w="477" w:type="pct"/>
          </w:tcPr>
          <w:p w:rsidR="003D7FC0" w:rsidRPr="002C53E5" w:rsidRDefault="003D7FC0" w:rsidP="003D7FC0">
            <w:r w:rsidRPr="002C53E5">
              <w:t>10100</w:t>
            </w:r>
          </w:p>
        </w:tc>
        <w:tc>
          <w:tcPr>
            <w:tcW w:w="451" w:type="pct"/>
          </w:tcPr>
          <w:p w:rsidR="003D7FC0" w:rsidRPr="002C53E5" w:rsidRDefault="003D7FC0" w:rsidP="003D7FC0">
            <w:r w:rsidRPr="002C53E5">
              <w:t>10100</w:t>
            </w:r>
          </w:p>
        </w:tc>
        <w:tc>
          <w:tcPr>
            <w:tcW w:w="399" w:type="pct"/>
          </w:tcPr>
          <w:p w:rsidR="003D7FC0" w:rsidRPr="002C53E5" w:rsidRDefault="003D7FC0" w:rsidP="003D7FC0">
            <w:r w:rsidRPr="002C53E5">
              <w:t>10100</w:t>
            </w:r>
          </w:p>
        </w:tc>
        <w:tc>
          <w:tcPr>
            <w:tcW w:w="428" w:type="pct"/>
          </w:tcPr>
          <w:p w:rsidR="003D7FC0" w:rsidRPr="002C53E5" w:rsidRDefault="003D7FC0" w:rsidP="003D7FC0">
            <w:r w:rsidRPr="002C53E5">
              <w:t>10100</w:t>
            </w:r>
          </w:p>
        </w:tc>
      </w:tr>
      <w:tr w:rsidR="003D7FC0" w:rsidRPr="002C53E5" w:rsidTr="003D7FC0">
        <w:tc>
          <w:tcPr>
            <w:tcW w:w="311" w:type="pct"/>
          </w:tcPr>
          <w:p w:rsidR="003D7FC0" w:rsidRPr="002C53E5" w:rsidRDefault="003D7FC0" w:rsidP="003D7FC0">
            <w:pPr>
              <w:autoSpaceDE w:val="0"/>
              <w:autoSpaceDN w:val="0"/>
              <w:adjustRightInd w:val="0"/>
              <w:jc w:val="center"/>
            </w:pPr>
            <w:r w:rsidRPr="002C53E5">
              <w:t>2</w:t>
            </w:r>
          </w:p>
        </w:tc>
        <w:tc>
          <w:tcPr>
            <w:tcW w:w="977" w:type="pct"/>
          </w:tcPr>
          <w:p w:rsidR="003D7FC0" w:rsidRPr="002C53E5" w:rsidRDefault="003D7FC0" w:rsidP="003D7FC0">
            <w:pPr>
              <w:autoSpaceDE w:val="0"/>
              <w:autoSpaceDN w:val="0"/>
              <w:adjustRightInd w:val="0"/>
            </w:pPr>
            <w:r w:rsidRPr="002C53E5">
              <w:t>Участники</w:t>
            </w:r>
          </w:p>
        </w:tc>
        <w:tc>
          <w:tcPr>
            <w:tcW w:w="1957" w:type="pct"/>
          </w:tcPr>
          <w:p w:rsidR="003D7FC0" w:rsidRPr="002C53E5" w:rsidRDefault="003D7FC0" w:rsidP="003D7FC0">
            <w:pPr>
              <w:autoSpaceDE w:val="0"/>
              <w:autoSpaceDN w:val="0"/>
              <w:adjustRightInd w:val="0"/>
              <w:jc w:val="both"/>
            </w:pPr>
            <w:r w:rsidRPr="002C53E5">
              <w:t>Количество посещений</w:t>
            </w:r>
          </w:p>
        </w:tc>
        <w:tc>
          <w:tcPr>
            <w:tcW w:w="477" w:type="pct"/>
          </w:tcPr>
          <w:p w:rsidR="003D7FC0" w:rsidRPr="002C53E5" w:rsidRDefault="003D7FC0" w:rsidP="003D7FC0">
            <w:r w:rsidRPr="002C53E5">
              <w:t>4800</w:t>
            </w:r>
          </w:p>
        </w:tc>
        <w:tc>
          <w:tcPr>
            <w:tcW w:w="451" w:type="pct"/>
          </w:tcPr>
          <w:p w:rsidR="003D7FC0" w:rsidRPr="002C53E5" w:rsidRDefault="003D7FC0" w:rsidP="003D7FC0">
            <w:r w:rsidRPr="002C53E5">
              <w:t>4800</w:t>
            </w:r>
          </w:p>
        </w:tc>
        <w:tc>
          <w:tcPr>
            <w:tcW w:w="399" w:type="pct"/>
          </w:tcPr>
          <w:p w:rsidR="003D7FC0" w:rsidRPr="002C53E5" w:rsidRDefault="003D7FC0" w:rsidP="003D7FC0">
            <w:r w:rsidRPr="002C53E5">
              <w:t>4800</w:t>
            </w:r>
          </w:p>
        </w:tc>
        <w:tc>
          <w:tcPr>
            <w:tcW w:w="428" w:type="pct"/>
          </w:tcPr>
          <w:p w:rsidR="003D7FC0" w:rsidRPr="002C53E5" w:rsidRDefault="003D7FC0" w:rsidP="003D7FC0">
            <w:r w:rsidRPr="002C53E5">
              <w:t>4800</w:t>
            </w:r>
          </w:p>
        </w:tc>
      </w:tr>
    </w:tbl>
    <w:p w:rsidR="003D7FC0" w:rsidRPr="002C53E5" w:rsidRDefault="003D7FC0" w:rsidP="003D7FC0">
      <w:pPr>
        <w:autoSpaceDE w:val="0"/>
        <w:autoSpaceDN w:val="0"/>
        <w:adjustRightInd w:val="0"/>
      </w:pPr>
    </w:p>
    <w:p w:rsidR="003D7FC0" w:rsidRPr="002C53E5" w:rsidRDefault="003D7FC0" w:rsidP="00D76C0F">
      <w:pPr>
        <w:numPr>
          <w:ilvl w:val="0"/>
          <w:numId w:val="21"/>
        </w:numPr>
        <w:autoSpaceDE w:val="0"/>
        <w:autoSpaceDN w:val="0"/>
        <w:adjustRightInd w:val="0"/>
        <w:ind w:hanging="720"/>
        <w:rPr>
          <w:b/>
        </w:rPr>
      </w:pPr>
      <w:r w:rsidRPr="002C53E5">
        <w:rPr>
          <w:b/>
        </w:rPr>
        <w:t>Показатели, характеризующие качество оказываемой муниципальной услуги.</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5.1. Индикаторы  качества оказываемой муниципальной услуги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308"/>
        <w:gridCol w:w="2628"/>
        <w:gridCol w:w="1036"/>
        <w:gridCol w:w="858"/>
        <w:gridCol w:w="939"/>
        <w:gridCol w:w="1092"/>
      </w:tblGrid>
      <w:tr w:rsidR="003D7FC0" w:rsidRPr="002C53E5" w:rsidTr="003D7FC0">
        <w:tc>
          <w:tcPr>
            <w:tcW w:w="780" w:type="dxa"/>
            <w:vMerge w:val="restart"/>
            <w:shd w:val="clear" w:color="auto" w:fill="auto"/>
          </w:tcPr>
          <w:p w:rsidR="003D7FC0" w:rsidRPr="002C53E5" w:rsidRDefault="003D7FC0" w:rsidP="003D7FC0">
            <w:pPr>
              <w:jc w:val="center"/>
            </w:pPr>
            <w:r w:rsidRPr="002C53E5">
              <w:t xml:space="preserve">№ </w:t>
            </w:r>
            <w:proofErr w:type="gramStart"/>
            <w:r w:rsidRPr="002C53E5">
              <w:t>п</w:t>
            </w:r>
            <w:proofErr w:type="gramEnd"/>
            <w:r w:rsidRPr="002C53E5">
              <w:t>/п</w:t>
            </w:r>
          </w:p>
        </w:tc>
        <w:tc>
          <w:tcPr>
            <w:tcW w:w="2349" w:type="dxa"/>
            <w:vMerge w:val="restart"/>
            <w:shd w:val="clear" w:color="auto" w:fill="auto"/>
          </w:tcPr>
          <w:p w:rsidR="003D7FC0" w:rsidRPr="002C53E5" w:rsidRDefault="003D7FC0" w:rsidP="003D7FC0">
            <w:pPr>
              <w:jc w:val="center"/>
            </w:pPr>
            <w:r w:rsidRPr="002C53E5">
              <w:t>Показатель</w:t>
            </w:r>
          </w:p>
        </w:tc>
        <w:tc>
          <w:tcPr>
            <w:tcW w:w="2427" w:type="dxa"/>
            <w:vMerge w:val="restart"/>
            <w:shd w:val="clear" w:color="auto" w:fill="auto"/>
          </w:tcPr>
          <w:p w:rsidR="003D7FC0" w:rsidRPr="002C53E5" w:rsidRDefault="003D7FC0" w:rsidP="003D7FC0">
            <w:pPr>
              <w:jc w:val="center"/>
            </w:pPr>
            <w:r w:rsidRPr="002C53E5">
              <w:t>Количественный показатель (ед. измерения, норматив)</w:t>
            </w:r>
          </w:p>
        </w:tc>
        <w:tc>
          <w:tcPr>
            <w:tcW w:w="4050" w:type="dxa"/>
            <w:gridSpan w:val="4"/>
            <w:shd w:val="clear" w:color="auto" w:fill="auto"/>
          </w:tcPr>
          <w:p w:rsidR="003D7FC0" w:rsidRPr="002C53E5" w:rsidRDefault="003D7FC0" w:rsidP="003D7FC0">
            <w:pPr>
              <w:jc w:val="center"/>
            </w:pPr>
            <w:r w:rsidRPr="002C53E5">
              <w:t>Оценка качества (баллы)</w:t>
            </w:r>
          </w:p>
        </w:tc>
      </w:tr>
      <w:tr w:rsidR="003D7FC0" w:rsidRPr="002C53E5" w:rsidTr="003D7FC0">
        <w:tc>
          <w:tcPr>
            <w:tcW w:w="780" w:type="dxa"/>
            <w:vMerge/>
            <w:shd w:val="clear" w:color="auto" w:fill="auto"/>
          </w:tcPr>
          <w:p w:rsidR="003D7FC0" w:rsidRPr="002C53E5" w:rsidRDefault="003D7FC0" w:rsidP="003D7FC0">
            <w:pPr>
              <w:jc w:val="center"/>
            </w:pPr>
          </w:p>
        </w:tc>
        <w:tc>
          <w:tcPr>
            <w:tcW w:w="2349" w:type="dxa"/>
            <w:vMerge/>
            <w:shd w:val="clear" w:color="auto" w:fill="auto"/>
          </w:tcPr>
          <w:p w:rsidR="003D7FC0" w:rsidRPr="002C53E5" w:rsidRDefault="003D7FC0" w:rsidP="003D7FC0">
            <w:pPr>
              <w:jc w:val="center"/>
            </w:pPr>
          </w:p>
        </w:tc>
        <w:tc>
          <w:tcPr>
            <w:tcW w:w="2427" w:type="dxa"/>
            <w:vMerge/>
            <w:shd w:val="clear" w:color="auto" w:fill="auto"/>
          </w:tcPr>
          <w:p w:rsidR="003D7FC0" w:rsidRPr="002C53E5" w:rsidRDefault="003D7FC0" w:rsidP="003D7FC0">
            <w:pPr>
              <w:jc w:val="center"/>
            </w:pPr>
          </w:p>
        </w:tc>
        <w:tc>
          <w:tcPr>
            <w:tcW w:w="1057" w:type="dxa"/>
            <w:shd w:val="clear" w:color="auto" w:fill="auto"/>
          </w:tcPr>
          <w:p w:rsidR="003D7FC0" w:rsidRPr="002C53E5" w:rsidRDefault="003D7FC0" w:rsidP="003D7FC0">
            <w:pPr>
              <w:jc w:val="center"/>
            </w:pPr>
            <w:r w:rsidRPr="002C53E5">
              <w:t>0 баллов</w:t>
            </w:r>
          </w:p>
        </w:tc>
        <w:tc>
          <w:tcPr>
            <w:tcW w:w="887" w:type="dxa"/>
            <w:shd w:val="clear" w:color="auto" w:fill="auto"/>
          </w:tcPr>
          <w:p w:rsidR="003D7FC0" w:rsidRPr="002C53E5" w:rsidRDefault="003D7FC0" w:rsidP="003D7FC0">
            <w:pPr>
              <w:jc w:val="center"/>
            </w:pPr>
            <w:r w:rsidRPr="002C53E5">
              <w:t xml:space="preserve">1 </w:t>
            </w:r>
          </w:p>
          <w:p w:rsidR="003D7FC0" w:rsidRPr="002C53E5" w:rsidRDefault="003D7FC0" w:rsidP="003D7FC0">
            <w:pPr>
              <w:jc w:val="center"/>
            </w:pPr>
            <w:r w:rsidRPr="002C53E5">
              <w:t>балл</w:t>
            </w:r>
          </w:p>
        </w:tc>
        <w:tc>
          <w:tcPr>
            <w:tcW w:w="965" w:type="dxa"/>
            <w:shd w:val="clear" w:color="auto" w:fill="auto"/>
          </w:tcPr>
          <w:p w:rsidR="003D7FC0" w:rsidRPr="002C53E5" w:rsidRDefault="003D7FC0" w:rsidP="003D7FC0">
            <w:pPr>
              <w:jc w:val="center"/>
            </w:pPr>
            <w:r w:rsidRPr="002C53E5">
              <w:t>2 балла</w:t>
            </w:r>
          </w:p>
        </w:tc>
        <w:tc>
          <w:tcPr>
            <w:tcW w:w="1141" w:type="dxa"/>
            <w:shd w:val="clear" w:color="auto" w:fill="auto"/>
          </w:tcPr>
          <w:p w:rsidR="003D7FC0" w:rsidRPr="002C53E5" w:rsidRDefault="003D7FC0" w:rsidP="003D7FC0">
            <w:pPr>
              <w:jc w:val="center"/>
            </w:pPr>
            <w:r w:rsidRPr="002C53E5">
              <w:t>3 балла</w:t>
            </w:r>
          </w:p>
        </w:tc>
      </w:tr>
      <w:tr w:rsidR="003D7FC0" w:rsidRPr="002C53E5" w:rsidTr="003D7FC0">
        <w:tc>
          <w:tcPr>
            <w:tcW w:w="780" w:type="dxa"/>
            <w:shd w:val="clear" w:color="auto" w:fill="auto"/>
          </w:tcPr>
          <w:p w:rsidR="003D7FC0" w:rsidRPr="002C53E5" w:rsidRDefault="003D7FC0" w:rsidP="003D7FC0">
            <w:pPr>
              <w:jc w:val="center"/>
            </w:pPr>
            <w:r w:rsidRPr="002C53E5">
              <w:t>1.</w:t>
            </w:r>
          </w:p>
        </w:tc>
        <w:tc>
          <w:tcPr>
            <w:tcW w:w="2349" w:type="dxa"/>
            <w:shd w:val="clear" w:color="auto" w:fill="auto"/>
          </w:tcPr>
          <w:p w:rsidR="003D7FC0" w:rsidRPr="002C53E5" w:rsidRDefault="003D7FC0" w:rsidP="003D7FC0">
            <w:r w:rsidRPr="002C53E5">
              <w:t>Ежегодная обновляемость библиотечного фонда</w:t>
            </w:r>
          </w:p>
        </w:tc>
        <w:tc>
          <w:tcPr>
            <w:tcW w:w="2427" w:type="dxa"/>
            <w:shd w:val="clear" w:color="auto" w:fill="auto"/>
          </w:tcPr>
          <w:p w:rsidR="003D7FC0" w:rsidRPr="002C53E5" w:rsidRDefault="003D7FC0" w:rsidP="003D7FC0">
            <w:pPr>
              <w:jc w:val="center"/>
            </w:pPr>
            <w:r w:rsidRPr="002C53E5">
              <w:t>Доля экземпляров от числа годовой книговыдачи</w:t>
            </w:r>
            <w:proofErr w:type="gramStart"/>
            <w:r w:rsidRPr="002C53E5">
              <w:t>, (%)</w:t>
            </w:r>
            <w:proofErr w:type="gramEnd"/>
          </w:p>
        </w:tc>
        <w:tc>
          <w:tcPr>
            <w:tcW w:w="1057" w:type="dxa"/>
            <w:shd w:val="clear" w:color="auto" w:fill="auto"/>
          </w:tcPr>
          <w:p w:rsidR="003D7FC0" w:rsidRPr="002C53E5" w:rsidRDefault="003D7FC0" w:rsidP="003D7FC0">
            <w:pPr>
              <w:jc w:val="center"/>
            </w:pPr>
            <w:r w:rsidRPr="002C53E5">
              <w:t>х</w:t>
            </w:r>
          </w:p>
        </w:tc>
        <w:tc>
          <w:tcPr>
            <w:tcW w:w="887" w:type="dxa"/>
            <w:shd w:val="clear" w:color="auto" w:fill="auto"/>
          </w:tcPr>
          <w:p w:rsidR="003D7FC0" w:rsidRPr="002C53E5" w:rsidRDefault="003D7FC0" w:rsidP="003D7FC0">
            <w:pPr>
              <w:jc w:val="center"/>
            </w:pPr>
            <w:r w:rsidRPr="002C53E5">
              <w:t>1-1,9</w:t>
            </w:r>
          </w:p>
        </w:tc>
        <w:tc>
          <w:tcPr>
            <w:tcW w:w="965" w:type="dxa"/>
            <w:shd w:val="clear" w:color="auto" w:fill="auto"/>
          </w:tcPr>
          <w:p w:rsidR="003D7FC0" w:rsidRPr="002C53E5" w:rsidRDefault="003D7FC0" w:rsidP="003D7FC0">
            <w:pPr>
              <w:jc w:val="center"/>
            </w:pPr>
            <w:r w:rsidRPr="002C53E5">
              <w:t>2-3,7</w:t>
            </w:r>
          </w:p>
        </w:tc>
        <w:tc>
          <w:tcPr>
            <w:tcW w:w="1141" w:type="dxa"/>
            <w:shd w:val="clear" w:color="auto" w:fill="auto"/>
          </w:tcPr>
          <w:p w:rsidR="003D7FC0" w:rsidRPr="002C53E5" w:rsidRDefault="003D7FC0" w:rsidP="003D7FC0">
            <w:pPr>
              <w:jc w:val="center"/>
            </w:pPr>
            <w:r w:rsidRPr="002C53E5">
              <w:t xml:space="preserve">3,8 и более </w:t>
            </w:r>
          </w:p>
        </w:tc>
      </w:tr>
      <w:tr w:rsidR="003D7FC0" w:rsidRPr="002C53E5" w:rsidTr="003D7FC0">
        <w:trPr>
          <w:trHeight w:val="761"/>
        </w:trPr>
        <w:tc>
          <w:tcPr>
            <w:tcW w:w="780" w:type="dxa"/>
            <w:shd w:val="clear" w:color="auto" w:fill="auto"/>
          </w:tcPr>
          <w:p w:rsidR="003D7FC0" w:rsidRPr="002C53E5" w:rsidRDefault="003D7FC0" w:rsidP="003D7FC0">
            <w:pPr>
              <w:jc w:val="center"/>
            </w:pPr>
            <w:r w:rsidRPr="002C53E5">
              <w:lastRenderedPageBreak/>
              <w:t>2.</w:t>
            </w:r>
          </w:p>
        </w:tc>
        <w:tc>
          <w:tcPr>
            <w:tcW w:w="2349" w:type="dxa"/>
            <w:shd w:val="clear" w:color="auto" w:fill="auto"/>
          </w:tcPr>
          <w:p w:rsidR="003D7FC0" w:rsidRPr="002C53E5" w:rsidRDefault="003D7FC0" w:rsidP="003D7FC0">
            <w:r w:rsidRPr="002C53E5">
              <w:t>Организация формирований для детей.</w:t>
            </w:r>
          </w:p>
        </w:tc>
        <w:tc>
          <w:tcPr>
            <w:tcW w:w="2427" w:type="dxa"/>
            <w:shd w:val="clear" w:color="auto" w:fill="auto"/>
          </w:tcPr>
          <w:p w:rsidR="003D7FC0" w:rsidRPr="002C53E5" w:rsidRDefault="003D7FC0" w:rsidP="003D7FC0">
            <w:r w:rsidRPr="002C53E5">
              <w:t>количество</w:t>
            </w:r>
          </w:p>
        </w:tc>
        <w:tc>
          <w:tcPr>
            <w:tcW w:w="1057" w:type="dxa"/>
            <w:shd w:val="clear" w:color="auto" w:fill="auto"/>
          </w:tcPr>
          <w:p w:rsidR="003D7FC0" w:rsidRPr="002C53E5" w:rsidRDefault="003D7FC0" w:rsidP="003D7FC0">
            <w:pPr>
              <w:jc w:val="center"/>
            </w:pPr>
            <w:r w:rsidRPr="002C53E5">
              <w:t>х</w:t>
            </w:r>
          </w:p>
        </w:tc>
        <w:tc>
          <w:tcPr>
            <w:tcW w:w="887" w:type="dxa"/>
            <w:shd w:val="clear" w:color="auto" w:fill="auto"/>
          </w:tcPr>
          <w:p w:rsidR="003D7FC0" w:rsidRPr="002C53E5" w:rsidRDefault="003D7FC0" w:rsidP="003D7FC0">
            <w:r w:rsidRPr="002C53E5">
              <w:t>1</w:t>
            </w:r>
          </w:p>
        </w:tc>
        <w:tc>
          <w:tcPr>
            <w:tcW w:w="965" w:type="dxa"/>
            <w:shd w:val="clear" w:color="auto" w:fill="auto"/>
          </w:tcPr>
          <w:p w:rsidR="003D7FC0" w:rsidRPr="002C53E5" w:rsidRDefault="003D7FC0" w:rsidP="003D7FC0">
            <w:pPr>
              <w:jc w:val="center"/>
            </w:pPr>
            <w:r w:rsidRPr="002C53E5">
              <w:t>2</w:t>
            </w:r>
          </w:p>
        </w:tc>
        <w:tc>
          <w:tcPr>
            <w:tcW w:w="1141" w:type="dxa"/>
            <w:shd w:val="clear" w:color="auto" w:fill="auto"/>
          </w:tcPr>
          <w:p w:rsidR="003D7FC0" w:rsidRPr="002C53E5" w:rsidRDefault="003D7FC0" w:rsidP="003D7FC0">
            <w:pPr>
              <w:jc w:val="center"/>
            </w:pPr>
            <w:r w:rsidRPr="002C53E5">
              <w:t>более  2</w:t>
            </w:r>
          </w:p>
        </w:tc>
      </w:tr>
      <w:tr w:rsidR="003D7FC0" w:rsidRPr="002C53E5" w:rsidTr="003D7FC0">
        <w:tc>
          <w:tcPr>
            <w:tcW w:w="780" w:type="dxa"/>
            <w:shd w:val="clear" w:color="auto" w:fill="auto"/>
          </w:tcPr>
          <w:p w:rsidR="003D7FC0" w:rsidRPr="002C53E5" w:rsidRDefault="003D7FC0" w:rsidP="003D7FC0">
            <w:pPr>
              <w:jc w:val="center"/>
            </w:pPr>
            <w:r w:rsidRPr="002C53E5">
              <w:t>3.</w:t>
            </w:r>
          </w:p>
        </w:tc>
        <w:tc>
          <w:tcPr>
            <w:tcW w:w="2349" w:type="dxa"/>
            <w:shd w:val="clear" w:color="auto" w:fill="auto"/>
          </w:tcPr>
          <w:p w:rsidR="003D7FC0" w:rsidRPr="002C53E5" w:rsidRDefault="003D7FC0" w:rsidP="003D7FC0">
            <w:r w:rsidRPr="002C53E5">
              <w:t>Доля экземпляров библиотечного фонда для детей от общего объема библиотечного фонда</w:t>
            </w:r>
          </w:p>
        </w:tc>
        <w:tc>
          <w:tcPr>
            <w:tcW w:w="2427" w:type="dxa"/>
            <w:shd w:val="clear" w:color="auto" w:fill="auto"/>
          </w:tcPr>
          <w:p w:rsidR="003D7FC0" w:rsidRPr="002C53E5" w:rsidRDefault="003D7FC0" w:rsidP="003D7FC0">
            <w:pPr>
              <w:jc w:val="center"/>
            </w:pPr>
            <w:r w:rsidRPr="002C53E5">
              <w:t>%</w:t>
            </w:r>
          </w:p>
        </w:tc>
        <w:tc>
          <w:tcPr>
            <w:tcW w:w="1057" w:type="dxa"/>
            <w:shd w:val="clear" w:color="auto" w:fill="auto"/>
          </w:tcPr>
          <w:p w:rsidR="003D7FC0" w:rsidRPr="002C53E5" w:rsidRDefault="003D7FC0" w:rsidP="003D7FC0">
            <w:pPr>
              <w:jc w:val="center"/>
            </w:pPr>
            <w:r w:rsidRPr="002C53E5">
              <w:t>Менее 10</w:t>
            </w:r>
          </w:p>
        </w:tc>
        <w:tc>
          <w:tcPr>
            <w:tcW w:w="887" w:type="dxa"/>
            <w:shd w:val="clear" w:color="auto" w:fill="auto"/>
          </w:tcPr>
          <w:p w:rsidR="003D7FC0" w:rsidRPr="002C53E5" w:rsidRDefault="003D7FC0" w:rsidP="003D7FC0">
            <w:pPr>
              <w:jc w:val="center"/>
            </w:pPr>
            <w:r w:rsidRPr="002C53E5">
              <w:t>10</w:t>
            </w:r>
          </w:p>
        </w:tc>
        <w:tc>
          <w:tcPr>
            <w:tcW w:w="965" w:type="dxa"/>
            <w:shd w:val="clear" w:color="auto" w:fill="auto"/>
          </w:tcPr>
          <w:p w:rsidR="003D7FC0" w:rsidRPr="002C53E5" w:rsidRDefault="003D7FC0" w:rsidP="003D7FC0">
            <w:pPr>
              <w:jc w:val="center"/>
            </w:pPr>
            <w:r w:rsidRPr="002C53E5">
              <w:t>20</w:t>
            </w:r>
          </w:p>
        </w:tc>
        <w:tc>
          <w:tcPr>
            <w:tcW w:w="1141" w:type="dxa"/>
            <w:shd w:val="clear" w:color="auto" w:fill="auto"/>
          </w:tcPr>
          <w:p w:rsidR="003D7FC0" w:rsidRPr="002C53E5" w:rsidRDefault="003D7FC0" w:rsidP="003D7FC0">
            <w:pPr>
              <w:jc w:val="center"/>
            </w:pPr>
            <w:r w:rsidRPr="002C53E5">
              <w:t>30 и более</w:t>
            </w:r>
          </w:p>
        </w:tc>
      </w:tr>
      <w:tr w:rsidR="003D7FC0" w:rsidRPr="002C53E5" w:rsidTr="003D7FC0">
        <w:tc>
          <w:tcPr>
            <w:tcW w:w="780" w:type="dxa"/>
            <w:shd w:val="clear" w:color="auto" w:fill="auto"/>
          </w:tcPr>
          <w:p w:rsidR="003D7FC0" w:rsidRPr="002C53E5" w:rsidRDefault="003D7FC0" w:rsidP="003D7FC0">
            <w:pPr>
              <w:jc w:val="center"/>
            </w:pPr>
            <w:r w:rsidRPr="002C53E5">
              <w:t>4.</w:t>
            </w:r>
          </w:p>
        </w:tc>
        <w:tc>
          <w:tcPr>
            <w:tcW w:w="2349" w:type="dxa"/>
            <w:shd w:val="clear" w:color="auto" w:fill="auto"/>
          </w:tcPr>
          <w:p w:rsidR="003D7FC0" w:rsidRPr="002C53E5" w:rsidRDefault="003D7FC0" w:rsidP="003D7FC0">
            <w:r w:rsidRPr="002C53E5">
              <w:t>Организация доступа к электронным информационным ресурсам</w:t>
            </w:r>
          </w:p>
        </w:tc>
        <w:tc>
          <w:tcPr>
            <w:tcW w:w="2427" w:type="dxa"/>
            <w:shd w:val="clear" w:color="auto" w:fill="auto"/>
          </w:tcPr>
          <w:p w:rsidR="003D7FC0" w:rsidRPr="002C53E5" w:rsidRDefault="003D7FC0" w:rsidP="003D7FC0">
            <w:pPr>
              <w:jc w:val="center"/>
            </w:pPr>
            <w:r w:rsidRPr="002C53E5">
              <w:t>Количество автоматизированных пользовательских мест на 500 пользователей</w:t>
            </w:r>
          </w:p>
        </w:tc>
        <w:tc>
          <w:tcPr>
            <w:tcW w:w="1057" w:type="dxa"/>
            <w:shd w:val="clear" w:color="auto" w:fill="auto"/>
          </w:tcPr>
          <w:p w:rsidR="003D7FC0" w:rsidRPr="002C53E5" w:rsidRDefault="003D7FC0" w:rsidP="003D7FC0">
            <w:pPr>
              <w:jc w:val="center"/>
            </w:pPr>
          </w:p>
        </w:tc>
        <w:tc>
          <w:tcPr>
            <w:tcW w:w="887" w:type="dxa"/>
            <w:shd w:val="clear" w:color="auto" w:fill="auto"/>
          </w:tcPr>
          <w:p w:rsidR="003D7FC0" w:rsidRPr="002C53E5" w:rsidRDefault="003D7FC0" w:rsidP="003D7FC0">
            <w:pPr>
              <w:jc w:val="center"/>
            </w:pPr>
          </w:p>
        </w:tc>
        <w:tc>
          <w:tcPr>
            <w:tcW w:w="965" w:type="dxa"/>
            <w:shd w:val="clear" w:color="auto" w:fill="auto"/>
          </w:tcPr>
          <w:p w:rsidR="003D7FC0" w:rsidRPr="002C53E5" w:rsidRDefault="003D7FC0" w:rsidP="003D7FC0">
            <w:pPr>
              <w:jc w:val="center"/>
            </w:pPr>
          </w:p>
        </w:tc>
        <w:tc>
          <w:tcPr>
            <w:tcW w:w="1141" w:type="dxa"/>
            <w:shd w:val="clear" w:color="auto" w:fill="auto"/>
          </w:tcPr>
          <w:p w:rsidR="003D7FC0" w:rsidRPr="002C53E5" w:rsidRDefault="003D7FC0" w:rsidP="003D7FC0">
            <w:pPr>
              <w:jc w:val="center"/>
            </w:pPr>
            <w:r w:rsidRPr="002C53E5">
              <w:t>1 и более</w:t>
            </w:r>
          </w:p>
        </w:tc>
      </w:tr>
      <w:tr w:rsidR="003D7FC0" w:rsidRPr="002C53E5" w:rsidTr="003D7FC0">
        <w:trPr>
          <w:trHeight w:val="56"/>
        </w:trPr>
        <w:tc>
          <w:tcPr>
            <w:tcW w:w="780" w:type="dxa"/>
            <w:shd w:val="clear" w:color="auto" w:fill="auto"/>
          </w:tcPr>
          <w:p w:rsidR="003D7FC0" w:rsidRPr="002C53E5" w:rsidRDefault="003D7FC0" w:rsidP="003D7FC0">
            <w:pPr>
              <w:jc w:val="center"/>
            </w:pPr>
            <w:r w:rsidRPr="002C53E5">
              <w:t>5.</w:t>
            </w:r>
          </w:p>
        </w:tc>
        <w:tc>
          <w:tcPr>
            <w:tcW w:w="2349" w:type="dxa"/>
            <w:shd w:val="clear" w:color="auto" w:fill="auto"/>
          </w:tcPr>
          <w:p w:rsidR="003D7FC0" w:rsidRPr="002C53E5" w:rsidRDefault="003D7FC0" w:rsidP="003D7FC0">
            <w:r w:rsidRPr="002C53E5">
              <w:t xml:space="preserve"> Подписка на периодические издания.</w:t>
            </w:r>
          </w:p>
        </w:tc>
        <w:tc>
          <w:tcPr>
            <w:tcW w:w="2427" w:type="dxa"/>
            <w:shd w:val="clear" w:color="auto" w:fill="auto"/>
          </w:tcPr>
          <w:p w:rsidR="003D7FC0" w:rsidRPr="002C53E5" w:rsidRDefault="003D7FC0" w:rsidP="003D7FC0">
            <w:pPr>
              <w:tabs>
                <w:tab w:val="left" w:pos="380"/>
              </w:tabs>
              <w:jc w:val="center"/>
            </w:pPr>
            <w:r w:rsidRPr="002C53E5">
              <w:t>Количество экземпляров</w:t>
            </w:r>
          </w:p>
        </w:tc>
        <w:tc>
          <w:tcPr>
            <w:tcW w:w="1057" w:type="dxa"/>
            <w:shd w:val="clear" w:color="auto" w:fill="auto"/>
          </w:tcPr>
          <w:p w:rsidR="003D7FC0" w:rsidRPr="002C53E5" w:rsidRDefault="003D7FC0" w:rsidP="003D7FC0">
            <w:pPr>
              <w:jc w:val="center"/>
            </w:pPr>
            <w:r w:rsidRPr="002C53E5">
              <w:t>Менее 3</w:t>
            </w:r>
          </w:p>
        </w:tc>
        <w:tc>
          <w:tcPr>
            <w:tcW w:w="887" w:type="dxa"/>
            <w:shd w:val="clear" w:color="auto" w:fill="auto"/>
          </w:tcPr>
          <w:p w:rsidR="003D7FC0" w:rsidRPr="002C53E5" w:rsidRDefault="003D7FC0" w:rsidP="003D7FC0">
            <w:pPr>
              <w:jc w:val="center"/>
            </w:pPr>
            <w:r w:rsidRPr="002C53E5">
              <w:t>4</w:t>
            </w:r>
          </w:p>
        </w:tc>
        <w:tc>
          <w:tcPr>
            <w:tcW w:w="965" w:type="dxa"/>
            <w:shd w:val="clear" w:color="auto" w:fill="auto"/>
          </w:tcPr>
          <w:p w:rsidR="003D7FC0" w:rsidRPr="002C53E5" w:rsidRDefault="003D7FC0" w:rsidP="003D7FC0">
            <w:pPr>
              <w:jc w:val="center"/>
            </w:pPr>
            <w:r w:rsidRPr="002C53E5">
              <w:t>5</w:t>
            </w:r>
          </w:p>
        </w:tc>
        <w:tc>
          <w:tcPr>
            <w:tcW w:w="1141" w:type="dxa"/>
            <w:shd w:val="clear" w:color="auto" w:fill="auto"/>
          </w:tcPr>
          <w:p w:rsidR="003D7FC0" w:rsidRPr="002C53E5" w:rsidRDefault="003D7FC0" w:rsidP="003D7FC0">
            <w:pPr>
              <w:jc w:val="center"/>
            </w:pPr>
            <w:r w:rsidRPr="002C53E5">
              <w:t>8</w:t>
            </w:r>
          </w:p>
        </w:tc>
      </w:tr>
      <w:tr w:rsidR="003D7FC0" w:rsidRPr="002C53E5" w:rsidTr="003D7FC0">
        <w:tc>
          <w:tcPr>
            <w:tcW w:w="780" w:type="dxa"/>
            <w:shd w:val="clear" w:color="auto" w:fill="auto"/>
          </w:tcPr>
          <w:p w:rsidR="003D7FC0" w:rsidRPr="002C53E5" w:rsidRDefault="003D7FC0" w:rsidP="003D7FC0">
            <w:pPr>
              <w:jc w:val="center"/>
            </w:pPr>
            <w:r w:rsidRPr="002C53E5">
              <w:t>6.</w:t>
            </w:r>
          </w:p>
        </w:tc>
        <w:tc>
          <w:tcPr>
            <w:tcW w:w="2349" w:type="dxa"/>
            <w:shd w:val="clear" w:color="auto" w:fill="auto"/>
          </w:tcPr>
          <w:p w:rsidR="003D7FC0" w:rsidRPr="002C53E5" w:rsidRDefault="003D7FC0" w:rsidP="003D7FC0">
            <w:proofErr w:type="gramStart"/>
            <w:r w:rsidRPr="002C53E5">
              <w:t>Книго – выдача</w:t>
            </w:r>
            <w:proofErr w:type="gramEnd"/>
            <w:r w:rsidRPr="002C53E5">
              <w:t xml:space="preserve"> (ежегодно)</w:t>
            </w:r>
          </w:p>
        </w:tc>
        <w:tc>
          <w:tcPr>
            <w:tcW w:w="2427" w:type="dxa"/>
            <w:shd w:val="clear" w:color="auto" w:fill="auto"/>
          </w:tcPr>
          <w:p w:rsidR="003D7FC0" w:rsidRPr="002C53E5" w:rsidRDefault="003D7FC0" w:rsidP="003D7FC0">
            <w:pPr>
              <w:jc w:val="center"/>
            </w:pPr>
            <w:r w:rsidRPr="002C53E5">
              <w:t xml:space="preserve">Количество экземпляров </w:t>
            </w:r>
          </w:p>
          <w:p w:rsidR="003D7FC0" w:rsidRPr="002C53E5" w:rsidRDefault="003D7FC0" w:rsidP="003D7FC0">
            <w:pPr>
              <w:jc w:val="center"/>
            </w:pPr>
            <w:r w:rsidRPr="002C53E5">
              <w:t>(тыс. экз.)</w:t>
            </w:r>
          </w:p>
        </w:tc>
        <w:tc>
          <w:tcPr>
            <w:tcW w:w="1057" w:type="dxa"/>
            <w:shd w:val="clear" w:color="auto" w:fill="auto"/>
          </w:tcPr>
          <w:p w:rsidR="003D7FC0" w:rsidRPr="002C53E5" w:rsidRDefault="003D7FC0" w:rsidP="003D7FC0">
            <w:pPr>
              <w:jc w:val="center"/>
            </w:pPr>
            <w:r w:rsidRPr="002C53E5">
              <w:t>8500</w:t>
            </w:r>
          </w:p>
        </w:tc>
        <w:tc>
          <w:tcPr>
            <w:tcW w:w="887" w:type="dxa"/>
            <w:shd w:val="clear" w:color="auto" w:fill="auto"/>
          </w:tcPr>
          <w:p w:rsidR="003D7FC0" w:rsidRPr="002C53E5" w:rsidRDefault="003D7FC0" w:rsidP="003D7FC0">
            <w:pPr>
              <w:jc w:val="center"/>
            </w:pPr>
            <w:r w:rsidRPr="002C53E5">
              <w:t>9000</w:t>
            </w:r>
          </w:p>
        </w:tc>
        <w:tc>
          <w:tcPr>
            <w:tcW w:w="965" w:type="dxa"/>
            <w:shd w:val="clear" w:color="auto" w:fill="auto"/>
          </w:tcPr>
          <w:p w:rsidR="003D7FC0" w:rsidRPr="002C53E5" w:rsidRDefault="003D7FC0" w:rsidP="003D7FC0">
            <w:pPr>
              <w:jc w:val="center"/>
            </w:pPr>
            <w:r w:rsidRPr="002C53E5">
              <w:t>9500</w:t>
            </w:r>
          </w:p>
        </w:tc>
        <w:tc>
          <w:tcPr>
            <w:tcW w:w="1141" w:type="dxa"/>
            <w:shd w:val="clear" w:color="auto" w:fill="auto"/>
          </w:tcPr>
          <w:p w:rsidR="003D7FC0" w:rsidRPr="002C53E5" w:rsidRDefault="003D7FC0" w:rsidP="003D7FC0">
            <w:pPr>
              <w:jc w:val="center"/>
            </w:pPr>
            <w:r w:rsidRPr="002C53E5">
              <w:t>10100</w:t>
            </w:r>
          </w:p>
        </w:tc>
      </w:tr>
      <w:tr w:rsidR="003D7FC0" w:rsidRPr="002C53E5" w:rsidTr="003D7FC0">
        <w:tc>
          <w:tcPr>
            <w:tcW w:w="780" w:type="dxa"/>
            <w:shd w:val="clear" w:color="auto" w:fill="auto"/>
          </w:tcPr>
          <w:p w:rsidR="003D7FC0" w:rsidRPr="002C53E5" w:rsidRDefault="003D7FC0" w:rsidP="003D7FC0">
            <w:pPr>
              <w:jc w:val="center"/>
            </w:pPr>
          </w:p>
        </w:tc>
        <w:tc>
          <w:tcPr>
            <w:tcW w:w="2349" w:type="dxa"/>
            <w:shd w:val="clear" w:color="auto" w:fill="auto"/>
          </w:tcPr>
          <w:p w:rsidR="003D7FC0" w:rsidRPr="002C53E5" w:rsidRDefault="003D7FC0" w:rsidP="003D7FC0">
            <w:r w:rsidRPr="002C53E5">
              <w:t>Шкала оценки качества предоставления услуг по организации библиотечного обслуживания</w:t>
            </w:r>
          </w:p>
        </w:tc>
        <w:tc>
          <w:tcPr>
            <w:tcW w:w="2427" w:type="dxa"/>
            <w:shd w:val="clear" w:color="auto" w:fill="auto"/>
          </w:tcPr>
          <w:p w:rsidR="003D7FC0" w:rsidRPr="002C53E5" w:rsidRDefault="003D7FC0" w:rsidP="003D7FC0">
            <w:pPr>
              <w:jc w:val="both"/>
            </w:pPr>
            <w:r w:rsidRPr="002C53E5">
              <w:rPr>
                <w:b/>
              </w:rPr>
              <w:t xml:space="preserve">«Отлично» </w:t>
            </w:r>
            <w:r w:rsidRPr="002C53E5">
              <w:t>не менее 17 баллов</w:t>
            </w:r>
          </w:p>
          <w:p w:rsidR="003D7FC0" w:rsidRPr="002C53E5" w:rsidRDefault="003D7FC0" w:rsidP="003D7FC0">
            <w:pPr>
              <w:jc w:val="both"/>
            </w:pPr>
            <w:r w:rsidRPr="002C53E5">
              <w:rPr>
                <w:b/>
              </w:rPr>
              <w:t>«Хорошо»</w:t>
            </w:r>
            <w:r w:rsidRPr="002C53E5">
              <w:t xml:space="preserve"> не менее 11 баллов</w:t>
            </w:r>
          </w:p>
          <w:p w:rsidR="003D7FC0" w:rsidRPr="002C53E5" w:rsidRDefault="003D7FC0" w:rsidP="003D7FC0">
            <w:pPr>
              <w:jc w:val="both"/>
            </w:pPr>
            <w:r w:rsidRPr="002C53E5">
              <w:rPr>
                <w:b/>
              </w:rPr>
              <w:t>«Удовлетворительно»</w:t>
            </w:r>
            <w:r w:rsidRPr="002C53E5">
              <w:t xml:space="preserve"> не менее 6 баллов</w:t>
            </w:r>
          </w:p>
        </w:tc>
        <w:tc>
          <w:tcPr>
            <w:tcW w:w="1057" w:type="dxa"/>
            <w:shd w:val="clear" w:color="auto" w:fill="auto"/>
          </w:tcPr>
          <w:p w:rsidR="003D7FC0" w:rsidRPr="002C53E5" w:rsidRDefault="003D7FC0" w:rsidP="003D7FC0">
            <w:pPr>
              <w:jc w:val="center"/>
            </w:pPr>
          </w:p>
        </w:tc>
        <w:tc>
          <w:tcPr>
            <w:tcW w:w="887" w:type="dxa"/>
            <w:shd w:val="clear" w:color="auto" w:fill="auto"/>
          </w:tcPr>
          <w:p w:rsidR="003D7FC0" w:rsidRPr="002C53E5" w:rsidRDefault="003D7FC0" w:rsidP="003D7FC0">
            <w:pPr>
              <w:jc w:val="center"/>
            </w:pPr>
          </w:p>
        </w:tc>
        <w:tc>
          <w:tcPr>
            <w:tcW w:w="965" w:type="dxa"/>
            <w:shd w:val="clear" w:color="auto" w:fill="auto"/>
          </w:tcPr>
          <w:p w:rsidR="003D7FC0" w:rsidRPr="002C53E5" w:rsidRDefault="003D7FC0" w:rsidP="003D7FC0">
            <w:pPr>
              <w:jc w:val="center"/>
            </w:pPr>
          </w:p>
        </w:tc>
        <w:tc>
          <w:tcPr>
            <w:tcW w:w="1141" w:type="dxa"/>
            <w:shd w:val="clear" w:color="auto" w:fill="auto"/>
          </w:tcPr>
          <w:p w:rsidR="003D7FC0" w:rsidRPr="002C53E5" w:rsidRDefault="003D7FC0" w:rsidP="003D7FC0">
            <w:pPr>
              <w:jc w:val="center"/>
            </w:pP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 xml:space="preserve">5.2. Объем оказываемой муниципальной услуги </w:t>
      </w:r>
    </w:p>
    <w:tbl>
      <w:tblPr>
        <w:tblpPr w:leftFromText="180" w:rightFromText="180" w:vertAnchor="text" w:horzAnchor="margin" w:tblpY="43"/>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006"/>
        <w:gridCol w:w="1794"/>
        <w:gridCol w:w="2055"/>
        <w:gridCol w:w="1644"/>
        <w:gridCol w:w="1604"/>
      </w:tblGrid>
      <w:tr w:rsidR="003D7FC0" w:rsidRPr="002C53E5" w:rsidTr="003D7FC0">
        <w:tc>
          <w:tcPr>
            <w:tcW w:w="638" w:type="dxa"/>
            <w:vMerge w:val="restart"/>
            <w:shd w:val="clear" w:color="auto" w:fill="auto"/>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2006" w:type="dxa"/>
            <w:vMerge w:val="restart"/>
            <w:shd w:val="clear" w:color="auto" w:fill="auto"/>
          </w:tcPr>
          <w:p w:rsidR="003D7FC0" w:rsidRPr="002C53E5" w:rsidRDefault="003D7FC0" w:rsidP="003D7FC0">
            <w:pPr>
              <w:autoSpaceDE w:val="0"/>
              <w:autoSpaceDN w:val="0"/>
              <w:adjustRightInd w:val="0"/>
              <w:jc w:val="both"/>
            </w:pPr>
            <w:r w:rsidRPr="002C53E5">
              <w:t>Наименование услуги</w:t>
            </w:r>
          </w:p>
        </w:tc>
        <w:tc>
          <w:tcPr>
            <w:tcW w:w="1794" w:type="dxa"/>
            <w:vMerge w:val="restart"/>
            <w:shd w:val="clear" w:color="auto" w:fill="auto"/>
          </w:tcPr>
          <w:p w:rsidR="003D7FC0" w:rsidRPr="002C53E5" w:rsidRDefault="003D7FC0" w:rsidP="003D7FC0">
            <w:pPr>
              <w:autoSpaceDE w:val="0"/>
              <w:autoSpaceDN w:val="0"/>
              <w:adjustRightInd w:val="0"/>
              <w:jc w:val="both"/>
            </w:pPr>
            <w:r w:rsidRPr="002C53E5">
              <w:t>Единица измерения</w:t>
            </w:r>
          </w:p>
        </w:tc>
        <w:tc>
          <w:tcPr>
            <w:tcW w:w="2055" w:type="dxa"/>
            <w:vMerge w:val="restart"/>
            <w:shd w:val="clear" w:color="auto" w:fill="auto"/>
          </w:tcPr>
          <w:p w:rsidR="003D7FC0" w:rsidRPr="002C53E5" w:rsidRDefault="003D7FC0" w:rsidP="003D7FC0">
            <w:pPr>
              <w:autoSpaceDE w:val="0"/>
              <w:autoSpaceDN w:val="0"/>
              <w:adjustRightInd w:val="0"/>
              <w:jc w:val="both"/>
            </w:pPr>
            <w:r w:rsidRPr="002C53E5">
              <w:t>Норматив стоимости единицы услуги, руб.</w:t>
            </w:r>
          </w:p>
        </w:tc>
        <w:tc>
          <w:tcPr>
            <w:tcW w:w="3248" w:type="dxa"/>
            <w:gridSpan w:val="2"/>
            <w:shd w:val="clear" w:color="auto" w:fill="auto"/>
          </w:tcPr>
          <w:p w:rsidR="003D7FC0" w:rsidRPr="002C53E5" w:rsidRDefault="003D7FC0" w:rsidP="003D7FC0">
            <w:pPr>
              <w:autoSpaceDE w:val="0"/>
              <w:autoSpaceDN w:val="0"/>
              <w:adjustRightInd w:val="0"/>
              <w:jc w:val="both"/>
            </w:pPr>
            <w:r w:rsidRPr="002C53E5">
              <w:t>Объем услуг на 2013 год</w:t>
            </w:r>
          </w:p>
        </w:tc>
      </w:tr>
      <w:tr w:rsidR="003D7FC0" w:rsidRPr="002C53E5" w:rsidTr="003D7FC0">
        <w:trPr>
          <w:trHeight w:val="603"/>
        </w:trPr>
        <w:tc>
          <w:tcPr>
            <w:tcW w:w="638" w:type="dxa"/>
            <w:vMerge/>
            <w:shd w:val="clear" w:color="auto" w:fill="auto"/>
          </w:tcPr>
          <w:p w:rsidR="003D7FC0" w:rsidRPr="002C53E5" w:rsidRDefault="003D7FC0" w:rsidP="003D7FC0">
            <w:pPr>
              <w:autoSpaceDE w:val="0"/>
              <w:autoSpaceDN w:val="0"/>
              <w:adjustRightInd w:val="0"/>
              <w:jc w:val="both"/>
            </w:pPr>
          </w:p>
        </w:tc>
        <w:tc>
          <w:tcPr>
            <w:tcW w:w="2006" w:type="dxa"/>
            <w:vMerge/>
            <w:shd w:val="clear" w:color="auto" w:fill="auto"/>
          </w:tcPr>
          <w:p w:rsidR="003D7FC0" w:rsidRPr="002C53E5" w:rsidRDefault="003D7FC0" w:rsidP="003D7FC0">
            <w:pPr>
              <w:autoSpaceDE w:val="0"/>
              <w:autoSpaceDN w:val="0"/>
              <w:adjustRightInd w:val="0"/>
              <w:jc w:val="both"/>
            </w:pPr>
          </w:p>
        </w:tc>
        <w:tc>
          <w:tcPr>
            <w:tcW w:w="1794" w:type="dxa"/>
            <w:vMerge/>
            <w:shd w:val="clear" w:color="auto" w:fill="auto"/>
          </w:tcPr>
          <w:p w:rsidR="003D7FC0" w:rsidRPr="002C53E5" w:rsidRDefault="003D7FC0" w:rsidP="003D7FC0">
            <w:pPr>
              <w:autoSpaceDE w:val="0"/>
              <w:autoSpaceDN w:val="0"/>
              <w:adjustRightInd w:val="0"/>
              <w:jc w:val="both"/>
            </w:pPr>
          </w:p>
        </w:tc>
        <w:tc>
          <w:tcPr>
            <w:tcW w:w="2055" w:type="dxa"/>
            <w:vMerge/>
            <w:shd w:val="clear" w:color="auto" w:fill="auto"/>
          </w:tcPr>
          <w:p w:rsidR="003D7FC0" w:rsidRPr="002C53E5" w:rsidRDefault="003D7FC0" w:rsidP="003D7FC0">
            <w:pPr>
              <w:autoSpaceDE w:val="0"/>
              <w:autoSpaceDN w:val="0"/>
              <w:adjustRightInd w:val="0"/>
              <w:jc w:val="both"/>
            </w:pPr>
          </w:p>
        </w:tc>
        <w:tc>
          <w:tcPr>
            <w:tcW w:w="1644" w:type="dxa"/>
            <w:shd w:val="clear" w:color="auto" w:fill="auto"/>
          </w:tcPr>
          <w:p w:rsidR="003D7FC0" w:rsidRPr="002C53E5" w:rsidRDefault="003D7FC0" w:rsidP="003D7FC0">
            <w:pPr>
              <w:autoSpaceDE w:val="0"/>
              <w:autoSpaceDN w:val="0"/>
              <w:adjustRightInd w:val="0"/>
              <w:jc w:val="both"/>
            </w:pPr>
            <w:r w:rsidRPr="002C53E5">
              <w:t>Количество посетителей, чел</w:t>
            </w:r>
          </w:p>
        </w:tc>
        <w:tc>
          <w:tcPr>
            <w:tcW w:w="1604" w:type="dxa"/>
            <w:shd w:val="clear" w:color="auto" w:fill="auto"/>
          </w:tcPr>
          <w:p w:rsidR="003D7FC0" w:rsidRPr="002C53E5" w:rsidRDefault="003D7FC0" w:rsidP="003D7FC0">
            <w:pPr>
              <w:autoSpaceDE w:val="0"/>
              <w:autoSpaceDN w:val="0"/>
              <w:adjustRightInd w:val="0"/>
              <w:jc w:val="both"/>
            </w:pPr>
            <w:r w:rsidRPr="002C53E5">
              <w:t>Сумма затрат, тыс. руб.</w:t>
            </w:r>
          </w:p>
        </w:tc>
      </w:tr>
      <w:tr w:rsidR="003D7FC0" w:rsidRPr="002C53E5" w:rsidTr="003D7FC0">
        <w:trPr>
          <w:trHeight w:val="557"/>
        </w:trPr>
        <w:tc>
          <w:tcPr>
            <w:tcW w:w="638" w:type="dxa"/>
            <w:shd w:val="clear" w:color="auto" w:fill="auto"/>
          </w:tcPr>
          <w:p w:rsidR="003D7FC0" w:rsidRPr="002C53E5" w:rsidRDefault="003D7FC0" w:rsidP="003D7FC0">
            <w:pPr>
              <w:autoSpaceDE w:val="0"/>
              <w:autoSpaceDN w:val="0"/>
              <w:adjustRightInd w:val="0"/>
              <w:jc w:val="both"/>
            </w:pPr>
            <w:r w:rsidRPr="002C53E5">
              <w:t>1.</w:t>
            </w:r>
          </w:p>
        </w:tc>
        <w:tc>
          <w:tcPr>
            <w:tcW w:w="2006" w:type="dxa"/>
            <w:shd w:val="clear" w:color="auto" w:fill="auto"/>
          </w:tcPr>
          <w:p w:rsidR="003D7FC0" w:rsidRPr="002C53E5" w:rsidRDefault="003D7FC0" w:rsidP="003D7FC0">
            <w:pPr>
              <w:autoSpaceDE w:val="0"/>
              <w:autoSpaceDN w:val="0"/>
              <w:adjustRightInd w:val="0"/>
              <w:jc w:val="both"/>
            </w:pPr>
            <w:r w:rsidRPr="002C53E5">
              <w:t xml:space="preserve">Информационно-библиотечное обслуживание населения, </w:t>
            </w:r>
          </w:p>
        </w:tc>
        <w:tc>
          <w:tcPr>
            <w:tcW w:w="1794" w:type="dxa"/>
            <w:shd w:val="clear" w:color="auto" w:fill="auto"/>
          </w:tcPr>
          <w:p w:rsidR="003D7FC0" w:rsidRPr="002C53E5" w:rsidRDefault="003D7FC0" w:rsidP="003D7FC0">
            <w:pPr>
              <w:autoSpaceDE w:val="0"/>
              <w:autoSpaceDN w:val="0"/>
              <w:adjustRightInd w:val="0"/>
              <w:jc w:val="both"/>
            </w:pPr>
            <w:r w:rsidRPr="002C53E5">
              <w:t xml:space="preserve"> Количество пользователей</w:t>
            </w:r>
          </w:p>
          <w:p w:rsidR="003D7FC0" w:rsidRPr="002C53E5" w:rsidRDefault="003D7FC0" w:rsidP="003D7FC0">
            <w:pPr>
              <w:autoSpaceDE w:val="0"/>
              <w:autoSpaceDN w:val="0"/>
              <w:adjustRightInd w:val="0"/>
              <w:jc w:val="both"/>
            </w:pPr>
          </w:p>
        </w:tc>
        <w:tc>
          <w:tcPr>
            <w:tcW w:w="2055" w:type="dxa"/>
            <w:shd w:val="clear" w:color="auto" w:fill="auto"/>
          </w:tcPr>
          <w:p w:rsidR="003D7FC0" w:rsidRPr="002C53E5" w:rsidRDefault="003D7FC0" w:rsidP="003D7FC0">
            <w:pPr>
              <w:autoSpaceDE w:val="0"/>
              <w:autoSpaceDN w:val="0"/>
              <w:adjustRightInd w:val="0"/>
              <w:jc w:val="center"/>
            </w:pPr>
            <w:r w:rsidRPr="002C53E5">
              <w:t>240</w:t>
            </w:r>
          </w:p>
        </w:tc>
        <w:tc>
          <w:tcPr>
            <w:tcW w:w="1644" w:type="dxa"/>
            <w:shd w:val="clear" w:color="auto" w:fill="auto"/>
          </w:tcPr>
          <w:p w:rsidR="003D7FC0" w:rsidRPr="002C53E5" w:rsidRDefault="003D7FC0" w:rsidP="003D7FC0">
            <w:pPr>
              <w:autoSpaceDE w:val="0"/>
              <w:autoSpaceDN w:val="0"/>
              <w:adjustRightInd w:val="0"/>
              <w:jc w:val="center"/>
            </w:pPr>
            <w:r w:rsidRPr="002C53E5">
              <w:t>530</w:t>
            </w:r>
          </w:p>
        </w:tc>
        <w:tc>
          <w:tcPr>
            <w:tcW w:w="1604" w:type="dxa"/>
            <w:shd w:val="clear" w:color="auto" w:fill="auto"/>
          </w:tcPr>
          <w:p w:rsidR="003D7FC0" w:rsidRPr="002C53E5" w:rsidRDefault="003D7FC0" w:rsidP="003D7FC0">
            <w:pPr>
              <w:autoSpaceDE w:val="0"/>
              <w:autoSpaceDN w:val="0"/>
              <w:adjustRightInd w:val="0"/>
              <w:jc w:val="center"/>
            </w:pPr>
            <w:r w:rsidRPr="002C53E5">
              <w:t>127,525</w:t>
            </w:r>
          </w:p>
        </w:tc>
      </w:tr>
      <w:tr w:rsidR="003D7FC0" w:rsidRPr="002C53E5" w:rsidTr="003D7FC0">
        <w:tc>
          <w:tcPr>
            <w:tcW w:w="638" w:type="dxa"/>
            <w:shd w:val="clear" w:color="auto" w:fill="auto"/>
          </w:tcPr>
          <w:p w:rsidR="003D7FC0" w:rsidRPr="002C53E5" w:rsidRDefault="003D7FC0" w:rsidP="003D7FC0">
            <w:pPr>
              <w:autoSpaceDE w:val="0"/>
              <w:autoSpaceDN w:val="0"/>
              <w:adjustRightInd w:val="0"/>
              <w:jc w:val="both"/>
            </w:pPr>
            <w:r w:rsidRPr="002C53E5">
              <w:t>2</w:t>
            </w:r>
          </w:p>
        </w:tc>
        <w:tc>
          <w:tcPr>
            <w:tcW w:w="2006" w:type="dxa"/>
            <w:shd w:val="clear" w:color="auto" w:fill="auto"/>
          </w:tcPr>
          <w:p w:rsidR="003D7FC0" w:rsidRPr="002C53E5" w:rsidRDefault="003D7FC0" w:rsidP="003D7FC0">
            <w:pPr>
              <w:autoSpaceDE w:val="0"/>
              <w:autoSpaceDN w:val="0"/>
              <w:adjustRightInd w:val="0"/>
              <w:jc w:val="both"/>
            </w:pPr>
            <w:r w:rsidRPr="002C53E5">
              <w:t>культурно-просветительная деятельность</w:t>
            </w:r>
          </w:p>
        </w:tc>
        <w:tc>
          <w:tcPr>
            <w:tcW w:w="1794" w:type="dxa"/>
            <w:shd w:val="clear" w:color="auto" w:fill="auto"/>
          </w:tcPr>
          <w:p w:rsidR="003D7FC0" w:rsidRPr="002C53E5" w:rsidRDefault="003D7FC0" w:rsidP="003D7FC0">
            <w:pPr>
              <w:autoSpaceDE w:val="0"/>
              <w:autoSpaceDN w:val="0"/>
              <w:adjustRightInd w:val="0"/>
              <w:jc w:val="both"/>
            </w:pPr>
            <w:r w:rsidRPr="002C53E5">
              <w:t>Количество посещений</w:t>
            </w:r>
          </w:p>
        </w:tc>
        <w:tc>
          <w:tcPr>
            <w:tcW w:w="2055" w:type="dxa"/>
            <w:shd w:val="clear" w:color="auto" w:fill="auto"/>
          </w:tcPr>
          <w:p w:rsidR="003D7FC0" w:rsidRPr="002C53E5" w:rsidRDefault="003D7FC0" w:rsidP="003D7FC0">
            <w:pPr>
              <w:autoSpaceDE w:val="0"/>
              <w:autoSpaceDN w:val="0"/>
              <w:adjustRightInd w:val="0"/>
              <w:jc w:val="center"/>
            </w:pPr>
            <w:r w:rsidRPr="002C53E5">
              <w:t>248</w:t>
            </w:r>
          </w:p>
        </w:tc>
        <w:tc>
          <w:tcPr>
            <w:tcW w:w="1644" w:type="dxa"/>
            <w:shd w:val="clear" w:color="auto" w:fill="auto"/>
          </w:tcPr>
          <w:p w:rsidR="003D7FC0" w:rsidRPr="002C53E5" w:rsidRDefault="003D7FC0" w:rsidP="003D7FC0">
            <w:pPr>
              <w:autoSpaceDE w:val="0"/>
              <w:autoSpaceDN w:val="0"/>
              <w:adjustRightInd w:val="0"/>
              <w:jc w:val="center"/>
            </w:pPr>
            <w:r w:rsidRPr="002C53E5">
              <w:t>220</w:t>
            </w:r>
          </w:p>
        </w:tc>
        <w:tc>
          <w:tcPr>
            <w:tcW w:w="1604" w:type="dxa"/>
            <w:shd w:val="clear" w:color="auto" w:fill="auto"/>
          </w:tcPr>
          <w:p w:rsidR="003D7FC0" w:rsidRPr="002C53E5" w:rsidRDefault="003D7FC0" w:rsidP="003D7FC0">
            <w:pPr>
              <w:autoSpaceDE w:val="0"/>
              <w:autoSpaceDN w:val="0"/>
              <w:adjustRightInd w:val="0"/>
              <w:jc w:val="center"/>
            </w:pPr>
            <w:r w:rsidRPr="002C53E5">
              <w:t>54,65</w:t>
            </w:r>
          </w:p>
        </w:tc>
      </w:tr>
      <w:tr w:rsidR="003D7FC0" w:rsidRPr="002C53E5" w:rsidTr="003D7FC0">
        <w:tc>
          <w:tcPr>
            <w:tcW w:w="638" w:type="dxa"/>
            <w:shd w:val="clear" w:color="auto" w:fill="auto"/>
          </w:tcPr>
          <w:p w:rsidR="003D7FC0" w:rsidRPr="002C53E5" w:rsidRDefault="003D7FC0" w:rsidP="003D7FC0">
            <w:pPr>
              <w:autoSpaceDE w:val="0"/>
              <w:autoSpaceDN w:val="0"/>
              <w:adjustRightInd w:val="0"/>
              <w:jc w:val="both"/>
            </w:pPr>
            <w:r w:rsidRPr="002C53E5">
              <w:t>3</w:t>
            </w:r>
          </w:p>
        </w:tc>
        <w:tc>
          <w:tcPr>
            <w:tcW w:w="2006" w:type="dxa"/>
            <w:shd w:val="clear" w:color="auto" w:fill="auto"/>
          </w:tcPr>
          <w:p w:rsidR="003D7FC0" w:rsidRPr="002C53E5" w:rsidRDefault="003D7FC0" w:rsidP="003D7FC0">
            <w:pPr>
              <w:autoSpaceDE w:val="0"/>
              <w:autoSpaceDN w:val="0"/>
              <w:adjustRightInd w:val="0"/>
              <w:jc w:val="both"/>
            </w:pPr>
            <w:r w:rsidRPr="002C53E5">
              <w:t>Всего</w:t>
            </w:r>
          </w:p>
        </w:tc>
        <w:tc>
          <w:tcPr>
            <w:tcW w:w="1794" w:type="dxa"/>
            <w:shd w:val="clear" w:color="auto" w:fill="auto"/>
          </w:tcPr>
          <w:p w:rsidR="003D7FC0" w:rsidRPr="002C53E5" w:rsidRDefault="003D7FC0" w:rsidP="003D7FC0">
            <w:pPr>
              <w:autoSpaceDE w:val="0"/>
              <w:autoSpaceDN w:val="0"/>
              <w:adjustRightInd w:val="0"/>
              <w:jc w:val="both"/>
            </w:pPr>
          </w:p>
        </w:tc>
        <w:tc>
          <w:tcPr>
            <w:tcW w:w="2055" w:type="dxa"/>
            <w:shd w:val="clear" w:color="auto" w:fill="auto"/>
          </w:tcPr>
          <w:p w:rsidR="003D7FC0" w:rsidRPr="002C53E5" w:rsidRDefault="003D7FC0" w:rsidP="003D7FC0">
            <w:pPr>
              <w:autoSpaceDE w:val="0"/>
              <w:autoSpaceDN w:val="0"/>
              <w:adjustRightInd w:val="0"/>
              <w:jc w:val="center"/>
            </w:pPr>
          </w:p>
        </w:tc>
        <w:tc>
          <w:tcPr>
            <w:tcW w:w="1644" w:type="dxa"/>
            <w:shd w:val="clear" w:color="auto" w:fill="auto"/>
          </w:tcPr>
          <w:p w:rsidR="003D7FC0" w:rsidRPr="002C53E5" w:rsidRDefault="003D7FC0" w:rsidP="003D7FC0">
            <w:pPr>
              <w:autoSpaceDE w:val="0"/>
              <w:autoSpaceDN w:val="0"/>
              <w:adjustRightInd w:val="0"/>
              <w:jc w:val="center"/>
            </w:pPr>
          </w:p>
        </w:tc>
        <w:tc>
          <w:tcPr>
            <w:tcW w:w="1604" w:type="dxa"/>
            <w:shd w:val="clear" w:color="auto" w:fill="auto"/>
          </w:tcPr>
          <w:p w:rsidR="003D7FC0" w:rsidRPr="002C53E5" w:rsidRDefault="003D7FC0" w:rsidP="003D7FC0">
            <w:pPr>
              <w:autoSpaceDE w:val="0"/>
              <w:autoSpaceDN w:val="0"/>
              <w:adjustRightInd w:val="0"/>
              <w:jc w:val="center"/>
            </w:pPr>
            <w:r w:rsidRPr="002C53E5">
              <w:t>182.175</w:t>
            </w:r>
          </w:p>
        </w:tc>
      </w:tr>
    </w:tbl>
    <w:p w:rsidR="003D7FC0" w:rsidRPr="002C53E5" w:rsidRDefault="003D7FC0" w:rsidP="003D7FC0">
      <w:pPr>
        <w:autoSpaceDE w:val="0"/>
        <w:autoSpaceDN w:val="0"/>
        <w:adjustRightInd w:val="0"/>
        <w:jc w:val="both"/>
        <w:rPr>
          <w:b/>
        </w:rPr>
      </w:pPr>
    </w:p>
    <w:p w:rsidR="003D7FC0" w:rsidRPr="002C53E5" w:rsidRDefault="003D7FC0" w:rsidP="003D7FC0">
      <w:pPr>
        <w:autoSpaceDE w:val="0"/>
        <w:autoSpaceDN w:val="0"/>
        <w:adjustRightInd w:val="0"/>
        <w:jc w:val="both"/>
        <w:rPr>
          <w:b/>
        </w:rPr>
      </w:pPr>
      <w:r w:rsidRPr="002C53E5">
        <w:rPr>
          <w:b/>
        </w:rPr>
        <w:t>6. Требования к необходимым условиям оказания услуг</w:t>
      </w:r>
    </w:p>
    <w:p w:rsidR="003D7FC0" w:rsidRPr="002C53E5" w:rsidRDefault="003D7FC0" w:rsidP="003D7FC0">
      <w:pPr>
        <w:jc w:val="both"/>
      </w:pPr>
      <w:r w:rsidRPr="002C53E5">
        <w:t xml:space="preserve">6.1. Услуги оказываются на базе учреждения в соответствии с Федеральный законом РФ «О библиотечном деле» от 29.12.1994г. № 78-ФЗ; Федеральным законом РФ от 06.10.2003г. № 131-ФЗ «Об общих принципах организации местного самоуправления в РФ» </w:t>
      </w:r>
    </w:p>
    <w:p w:rsidR="003D7FC0" w:rsidRPr="002C53E5" w:rsidRDefault="003D7FC0" w:rsidP="003D7FC0">
      <w:pPr>
        <w:autoSpaceDE w:val="0"/>
        <w:autoSpaceDN w:val="0"/>
        <w:adjustRightInd w:val="0"/>
        <w:jc w:val="both"/>
      </w:pPr>
      <w:r w:rsidRPr="002C53E5">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D7FC0" w:rsidRPr="002C53E5" w:rsidRDefault="003D7FC0" w:rsidP="003D7FC0">
      <w:pPr>
        <w:autoSpaceDE w:val="0"/>
        <w:autoSpaceDN w:val="0"/>
        <w:adjustRightInd w:val="0"/>
        <w:jc w:val="both"/>
      </w:pPr>
      <w:r w:rsidRPr="002C53E5">
        <w:lastRenderedPageBreak/>
        <w:t>6.3. Требования к наличию и состоянию имущества, необходимого для качественного оказания муниципальной услуги</w:t>
      </w: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320"/>
        <w:gridCol w:w="3960"/>
      </w:tblGrid>
      <w:tr w:rsidR="003D7FC0" w:rsidRPr="002C53E5" w:rsidTr="003D7FC0">
        <w:trPr>
          <w:trHeight w:val="685"/>
        </w:trPr>
        <w:tc>
          <w:tcPr>
            <w:tcW w:w="900" w:type="dxa"/>
            <w:vAlign w:val="center"/>
          </w:tcPr>
          <w:p w:rsidR="003D7FC0" w:rsidRPr="002C53E5" w:rsidRDefault="003D7FC0" w:rsidP="003D7FC0">
            <w:pPr>
              <w:autoSpaceDE w:val="0"/>
              <w:autoSpaceDN w:val="0"/>
              <w:adjustRightInd w:val="0"/>
              <w:jc w:val="center"/>
            </w:pPr>
            <w:r w:rsidRPr="002C53E5">
              <w:t xml:space="preserve">№ </w:t>
            </w:r>
            <w:proofErr w:type="gramStart"/>
            <w:r w:rsidRPr="002C53E5">
              <w:t>п</w:t>
            </w:r>
            <w:proofErr w:type="gramEnd"/>
            <w:r w:rsidRPr="002C53E5">
              <w:t>/п</w:t>
            </w:r>
          </w:p>
          <w:p w:rsidR="003D7FC0" w:rsidRPr="002C53E5" w:rsidRDefault="003D7FC0" w:rsidP="003D7FC0"/>
        </w:tc>
        <w:tc>
          <w:tcPr>
            <w:tcW w:w="4320" w:type="dxa"/>
          </w:tcPr>
          <w:p w:rsidR="003D7FC0" w:rsidRPr="002C53E5" w:rsidRDefault="003D7FC0" w:rsidP="003D7FC0">
            <w:pPr>
              <w:autoSpaceDE w:val="0"/>
              <w:autoSpaceDN w:val="0"/>
              <w:adjustRightInd w:val="0"/>
              <w:jc w:val="center"/>
            </w:pPr>
            <w:r w:rsidRPr="002C53E5">
              <w:t>Вид имущества</w:t>
            </w:r>
            <w:r w:rsidRPr="002C53E5">
              <w:tab/>
            </w:r>
          </w:p>
        </w:tc>
        <w:tc>
          <w:tcPr>
            <w:tcW w:w="3960" w:type="dxa"/>
          </w:tcPr>
          <w:p w:rsidR="003D7FC0" w:rsidRPr="002C53E5" w:rsidRDefault="003D7FC0" w:rsidP="003D7FC0">
            <w:pPr>
              <w:autoSpaceDE w:val="0"/>
              <w:autoSpaceDN w:val="0"/>
              <w:adjustRightInd w:val="0"/>
              <w:jc w:val="center"/>
            </w:pPr>
            <w:r w:rsidRPr="002C53E5">
              <w:t>Качественные и (или) количественные требования к имуществу</w:t>
            </w:r>
          </w:p>
        </w:tc>
      </w:tr>
      <w:tr w:rsidR="003D7FC0" w:rsidRPr="002C53E5" w:rsidTr="003D7FC0">
        <w:trPr>
          <w:trHeight w:val="334"/>
        </w:trPr>
        <w:tc>
          <w:tcPr>
            <w:tcW w:w="90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1.</w:t>
            </w: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Стол - кафедра</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1</w:t>
            </w:r>
          </w:p>
        </w:tc>
      </w:tr>
      <w:tr w:rsidR="003D7FC0" w:rsidRPr="002C53E5" w:rsidTr="003D7FC0">
        <w:trPr>
          <w:trHeight w:val="288"/>
        </w:trPr>
        <w:tc>
          <w:tcPr>
            <w:tcW w:w="90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2.</w:t>
            </w: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Столы читательские</w:t>
            </w:r>
            <w:r w:rsidRPr="002C53E5">
              <w:tab/>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4</w:t>
            </w:r>
          </w:p>
        </w:tc>
      </w:tr>
      <w:tr w:rsidR="003D7FC0" w:rsidRPr="002C53E5" w:rsidTr="003D7FC0">
        <w:trPr>
          <w:trHeight w:val="253"/>
        </w:trPr>
        <w:tc>
          <w:tcPr>
            <w:tcW w:w="90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3.</w:t>
            </w: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стулья</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10</w:t>
            </w:r>
          </w:p>
        </w:tc>
      </w:tr>
      <w:tr w:rsidR="003D7FC0" w:rsidRPr="002C53E5" w:rsidTr="003D7FC0">
        <w:trPr>
          <w:trHeight w:val="481"/>
        </w:trPr>
        <w:tc>
          <w:tcPr>
            <w:tcW w:w="900" w:type="dxa"/>
            <w:vMerge w:val="restart"/>
            <w:tcBorders>
              <w:top w:val="single" w:sz="4" w:space="0" w:color="auto"/>
              <w:left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 xml:space="preserve"> 4.</w:t>
            </w: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center"/>
            </w:pPr>
          </w:p>
        </w:tc>
        <w:tc>
          <w:tcPr>
            <w:tcW w:w="8280" w:type="dxa"/>
            <w:gridSpan w:val="2"/>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rPr>
                <w:b/>
              </w:rPr>
            </w:pPr>
            <w:r w:rsidRPr="002C53E5">
              <w:rPr>
                <w:b/>
              </w:rPr>
              <w:t>Библиотечная техника:</w:t>
            </w:r>
          </w:p>
        </w:tc>
      </w:tr>
      <w:tr w:rsidR="003D7FC0" w:rsidRPr="002C53E5" w:rsidTr="003D7FC0">
        <w:trPr>
          <w:trHeight w:val="357"/>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Формуляры читательские</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500</w:t>
            </w:r>
          </w:p>
        </w:tc>
      </w:tr>
      <w:tr w:rsidR="003D7FC0" w:rsidRPr="002C53E5" w:rsidTr="003D7FC0">
        <w:trPr>
          <w:trHeight w:val="322"/>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Книга суммарного учета библиотечного фонда</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1</w:t>
            </w:r>
          </w:p>
        </w:tc>
      </w:tr>
      <w:tr w:rsidR="003D7FC0" w:rsidRPr="002C53E5" w:rsidTr="003D7FC0">
        <w:trPr>
          <w:trHeight w:val="311"/>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Инвентарные книги</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2</w:t>
            </w:r>
          </w:p>
        </w:tc>
      </w:tr>
      <w:tr w:rsidR="003D7FC0" w:rsidRPr="002C53E5" w:rsidTr="003D7FC0">
        <w:trPr>
          <w:trHeight w:val="322"/>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Дневники работы (взрослый, детский)</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2</w:t>
            </w:r>
          </w:p>
        </w:tc>
      </w:tr>
      <w:tr w:rsidR="003D7FC0" w:rsidRPr="002C53E5" w:rsidTr="003D7FC0">
        <w:trPr>
          <w:trHeight w:val="334"/>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Разделители</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50</w:t>
            </w:r>
          </w:p>
        </w:tc>
      </w:tr>
      <w:tr w:rsidR="003D7FC0" w:rsidRPr="002C53E5" w:rsidTr="003D7FC0">
        <w:trPr>
          <w:trHeight w:val="242"/>
        </w:trPr>
        <w:tc>
          <w:tcPr>
            <w:tcW w:w="900" w:type="dxa"/>
            <w:vMerge/>
            <w:tcBorders>
              <w:left w:val="single" w:sz="4" w:space="0" w:color="auto"/>
              <w:right w:val="single" w:sz="4" w:space="0" w:color="auto"/>
            </w:tcBorders>
            <w:vAlign w:val="center"/>
          </w:tcPr>
          <w:p w:rsidR="003D7FC0" w:rsidRPr="002C53E5" w:rsidRDefault="003D7FC0" w:rsidP="003D7FC0">
            <w:pPr>
              <w:autoSpaceDE w:val="0"/>
              <w:autoSpaceDN w:val="0"/>
              <w:adjustRightInd w:val="0"/>
              <w:jc w:val="center"/>
            </w:pP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Каталожные карточки</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500</w:t>
            </w:r>
          </w:p>
        </w:tc>
      </w:tr>
      <w:tr w:rsidR="003D7FC0" w:rsidRPr="002C53E5" w:rsidTr="003D7FC0">
        <w:trPr>
          <w:trHeight w:val="467"/>
        </w:trPr>
        <w:tc>
          <w:tcPr>
            <w:tcW w:w="900" w:type="dxa"/>
            <w:tcBorders>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pPr>
            <w:r w:rsidRPr="002C53E5">
              <w:t>5.</w:t>
            </w:r>
          </w:p>
        </w:tc>
        <w:tc>
          <w:tcPr>
            <w:tcW w:w="4320" w:type="dxa"/>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Стеллажи </w:t>
            </w:r>
          </w:p>
        </w:tc>
        <w:tc>
          <w:tcPr>
            <w:tcW w:w="3960" w:type="dxa"/>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pPr>
              <w:autoSpaceDE w:val="0"/>
              <w:autoSpaceDN w:val="0"/>
              <w:adjustRightInd w:val="0"/>
              <w:jc w:val="center"/>
            </w:pPr>
            <w:r w:rsidRPr="002C53E5">
              <w:t>8</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5.4.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1"/>
        <w:gridCol w:w="4863"/>
      </w:tblGrid>
      <w:tr w:rsidR="003D7FC0" w:rsidRPr="002C53E5" w:rsidTr="003D7FC0">
        <w:tc>
          <w:tcPr>
            <w:tcW w:w="4881" w:type="dxa"/>
          </w:tcPr>
          <w:p w:rsidR="003D7FC0" w:rsidRPr="002C53E5" w:rsidRDefault="003D7FC0" w:rsidP="003D7FC0">
            <w:pPr>
              <w:autoSpaceDE w:val="0"/>
              <w:autoSpaceDN w:val="0"/>
              <w:adjustRightInd w:val="0"/>
              <w:jc w:val="both"/>
            </w:pPr>
            <w:r w:rsidRPr="002C53E5">
              <w:t>Профессиональная подготовка работников</w:t>
            </w:r>
          </w:p>
        </w:tc>
        <w:tc>
          <w:tcPr>
            <w:tcW w:w="4863" w:type="dxa"/>
          </w:tcPr>
          <w:p w:rsidR="003D7FC0" w:rsidRPr="002C53E5" w:rsidRDefault="003D7FC0" w:rsidP="003D7FC0"/>
          <w:p w:rsidR="003D7FC0" w:rsidRPr="002C53E5" w:rsidRDefault="003D7FC0" w:rsidP="003D7FC0">
            <w:pPr>
              <w:autoSpaceDE w:val="0"/>
              <w:autoSpaceDN w:val="0"/>
              <w:adjustRightInd w:val="0"/>
              <w:jc w:val="both"/>
            </w:pPr>
          </w:p>
        </w:tc>
      </w:tr>
      <w:tr w:rsidR="003D7FC0" w:rsidRPr="002C53E5" w:rsidTr="003D7FC0">
        <w:tc>
          <w:tcPr>
            <w:tcW w:w="4881" w:type="dxa"/>
          </w:tcPr>
          <w:p w:rsidR="003D7FC0" w:rsidRPr="002C53E5" w:rsidRDefault="003D7FC0" w:rsidP="003D7FC0">
            <w:pPr>
              <w:autoSpaceDE w:val="0"/>
              <w:autoSpaceDN w:val="0"/>
              <w:adjustRightInd w:val="0"/>
              <w:jc w:val="both"/>
            </w:pPr>
            <w:r w:rsidRPr="002C53E5">
              <w:t>Требования к стажу работы</w:t>
            </w:r>
          </w:p>
        </w:tc>
        <w:tc>
          <w:tcPr>
            <w:tcW w:w="4863" w:type="dxa"/>
          </w:tcPr>
          <w:p w:rsidR="003D7FC0" w:rsidRPr="002C53E5" w:rsidRDefault="003D7FC0" w:rsidP="003D7FC0">
            <w:pPr>
              <w:autoSpaceDE w:val="0"/>
              <w:autoSpaceDN w:val="0"/>
              <w:adjustRightInd w:val="0"/>
              <w:jc w:val="both"/>
            </w:pPr>
            <w:r w:rsidRPr="002C53E5">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3D7FC0" w:rsidRPr="002C53E5" w:rsidTr="003D7FC0">
        <w:tc>
          <w:tcPr>
            <w:tcW w:w="4881" w:type="dxa"/>
          </w:tcPr>
          <w:p w:rsidR="003D7FC0" w:rsidRPr="002C53E5" w:rsidRDefault="003D7FC0" w:rsidP="003D7FC0">
            <w:pPr>
              <w:autoSpaceDE w:val="0"/>
              <w:autoSpaceDN w:val="0"/>
              <w:adjustRightInd w:val="0"/>
              <w:jc w:val="both"/>
            </w:pPr>
            <w:r w:rsidRPr="002C53E5">
              <w:t>Периодичность повышения квалификации</w:t>
            </w:r>
          </w:p>
        </w:tc>
        <w:tc>
          <w:tcPr>
            <w:tcW w:w="4863" w:type="dxa"/>
          </w:tcPr>
          <w:p w:rsidR="003D7FC0" w:rsidRPr="002C53E5" w:rsidRDefault="003D7FC0" w:rsidP="003D7FC0">
            <w:pPr>
              <w:autoSpaceDE w:val="0"/>
              <w:autoSpaceDN w:val="0"/>
              <w:adjustRightInd w:val="0"/>
              <w:jc w:val="both"/>
            </w:pPr>
            <w:r w:rsidRPr="002C53E5">
              <w:t xml:space="preserve">1 раз </w:t>
            </w:r>
            <w:smartTag w:uri="urn:schemas-microsoft-com:office:smarttags" w:element="time">
              <w:smartTagPr>
                <w:attr w:name="Minute" w:val="0"/>
                <w:attr w:name="Hour" w:val="17"/>
              </w:smartTagPr>
              <w:r w:rsidRPr="002C53E5">
                <w:t>в 5</w:t>
              </w:r>
            </w:smartTag>
            <w:r w:rsidRPr="002C53E5">
              <w:t xml:space="preserve"> лет</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rPr>
          <w:b/>
        </w:rPr>
        <w:t>6. Порядок оказания муниципальной</w:t>
      </w:r>
      <w:r w:rsidRPr="002C53E5">
        <w:t xml:space="preserve">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3191"/>
        <w:gridCol w:w="3913"/>
      </w:tblGrid>
      <w:tr w:rsidR="003D7FC0" w:rsidRPr="002C53E5" w:rsidTr="003D7FC0">
        <w:tc>
          <w:tcPr>
            <w:tcW w:w="2218" w:type="dxa"/>
            <w:vMerge w:val="restart"/>
            <w:vAlign w:val="center"/>
          </w:tcPr>
          <w:p w:rsidR="003D7FC0" w:rsidRPr="002C53E5" w:rsidRDefault="003D7FC0" w:rsidP="003D7FC0">
            <w:pPr>
              <w:autoSpaceDE w:val="0"/>
              <w:autoSpaceDN w:val="0"/>
              <w:adjustRightInd w:val="0"/>
              <w:jc w:val="both"/>
            </w:pPr>
            <w:r w:rsidRPr="002C53E5">
              <w:t>6.1. Основные процедуры оказания муниципальной услуги</w:t>
            </w:r>
          </w:p>
        </w:tc>
        <w:tc>
          <w:tcPr>
            <w:tcW w:w="3191" w:type="dxa"/>
            <w:vMerge w:val="restart"/>
          </w:tcPr>
          <w:p w:rsidR="003D7FC0" w:rsidRPr="002C53E5" w:rsidRDefault="003D7FC0" w:rsidP="003D7FC0">
            <w:pPr>
              <w:rPr>
                <w:b/>
              </w:rPr>
            </w:pPr>
            <w:r w:rsidRPr="002C53E5">
              <w:rPr>
                <w:b/>
              </w:rPr>
              <w:t>Работа с читателями</w:t>
            </w:r>
          </w:p>
        </w:tc>
        <w:tc>
          <w:tcPr>
            <w:tcW w:w="3913" w:type="dxa"/>
          </w:tcPr>
          <w:p w:rsidR="003D7FC0" w:rsidRPr="002C53E5" w:rsidRDefault="003D7FC0" w:rsidP="003D7FC0">
            <w:r w:rsidRPr="002C53E5">
              <w:t>запись читателей в библиотеку;</w:t>
            </w:r>
          </w:p>
        </w:tc>
      </w:tr>
      <w:tr w:rsidR="003D7FC0" w:rsidRPr="002C53E5" w:rsidTr="003D7FC0">
        <w:tc>
          <w:tcPr>
            <w:tcW w:w="2218" w:type="dxa"/>
            <w:vMerge/>
            <w:vAlign w:val="center"/>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перерегистрация читателей;</w:t>
            </w:r>
          </w:p>
        </w:tc>
      </w:tr>
      <w:tr w:rsidR="003D7FC0" w:rsidRPr="002C53E5" w:rsidTr="003D7FC0">
        <w:trPr>
          <w:trHeight w:val="673"/>
        </w:trPr>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обслуживание читателей  на абонементе (выдача документов во временное пользование и т.д.);</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проведение массовых мероприятий (обзоры, беседы, тематические вечера и т.д.);</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оформление книжных выставок;</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справочно-информационная работа (подбор документов по теме, выполнение справок, создание указателей и т.д.);</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pPr>
              <w:rPr>
                <w:b/>
              </w:rPr>
            </w:pPr>
          </w:p>
        </w:tc>
        <w:tc>
          <w:tcPr>
            <w:tcW w:w="3913" w:type="dxa"/>
          </w:tcPr>
          <w:p w:rsidR="003D7FC0" w:rsidRPr="002C53E5" w:rsidRDefault="003D7FC0" w:rsidP="003D7FC0">
            <w:r w:rsidRPr="002C53E5">
              <w:t>кружковые занятия</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val="restart"/>
          </w:tcPr>
          <w:p w:rsidR="003D7FC0" w:rsidRPr="002C53E5" w:rsidRDefault="003D7FC0" w:rsidP="003D7FC0">
            <w:pPr>
              <w:rPr>
                <w:b/>
              </w:rPr>
            </w:pPr>
            <w:r w:rsidRPr="002C53E5">
              <w:rPr>
                <w:b/>
              </w:rPr>
              <w:t>Работа с фондом</w:t>
            </w:r>
          </w:p>
        </w:tc>
        <w:tc>
          <w:tcPr>
            <w:tcW w:w="3913" w:type="dxa"/>
          </w:tcPr>
          <w:p w:rsidR="003D7FC0" w:rsidRPr="002C53E5" w:rsidRDefault="003D7FC0" w:rsidP="003D7FC0">
            <w:r w:rsidRPr="002C53E5">
              <w:t xml:space="preserve"> комплектование фонда (учет, обработка литературы, оформление </w:t>
            </w:r>
            <w:r w:rsidRPr="002C53E5">
              <w:lastRenderedPageBreak/>
              <w:t>подписки на периодические издания  и т.д.);</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tc>
        <w:tc>
          <w:tcPr>
            <w:tcW w:w="3913" w:type="dxa"/>
          </w:tcPr>
          <w:p w:rsidR="003D7FC0" w:rsidRPr="002C53E5" w:rsidRDefault="003D7FC0" w:rsidP="003D7FC0">
            <w:r w:rsidRPr="002C53E5">
              <w:t>прием и выдача документов;</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tc>
        <w:tc>
          <w:tcPr>
            <w:tcW w:w="3913" w:type="dxa"/>
          </w:tcPr>
          <w:p w:rsidR="003D7FC0" w:rsidRPr="002C53E5" w:rsidRDefault="003D7FC0" w:rsidP="003D7FC0">
            <w:r w:rsidRPr="002C53E5">
              <w:t>расстановка библиотечного фонда;</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tc>
        <w:tc>
          <w:tcPr>
            <w:tcW w:w="3913" w:type="dxa"/>
          </w:tcPr>
          <w:p w:rsidR="003D7FC0" w:rsidRPr="002C53E5" w:rsidRDefault="003D7FC0" w:rsidP="003D7FC0">
            <w:r w:rsidRPr="002C53E5">
              <w:t>отбор документов для изъятия из фонда (списание);</w:t>
            </w:r>
          </w:p>
        </w:tc>
      </w:tr>
      <w:tr w:rsidR="003D7FC0" w:rsidRPr="002C53E5" w:rsidTr="003D7FC0">
        <w:tc>
          <w:tcPr>
            <w:tcW w:w="2218" w:type="dxa"/>
            <w:vMerge/>
          </w:tcPr>
          <w:p w:rsidR="003D7FC0" w:rsidRPr="002C53E5" w:rsidRDefault="003D7FC0" w:rsidP="003D7FC0">
            <w:pPr>
              <w:autoSpaceDE w:val="0"/>
              <w:autoSpaceDN w:val="0"/>
              <w:adjustRightInd w:val="0"/>
              <w:jc w:val="both"/>
            </w:pPr>
          </w:p>
        </w:tc>
        <w:tc>
          <w:tcPr>
            <w:tcW w:w="3191" w:type="dxa"/>
            <w:vMerge/>
          </w:tcPr>
          <w:p w:rsidR="003D7FC0" w:rsidRPr="002C53E5" w:rsidRDefault="003D7FC0" w:rsidP="003D7FC0"/>
        </w:tc>
        <w:tc>
          <w:tcPr>
            <w:tcW w:w="3913" w:type="dxa"/>
          </w:tcPr>
          <w:p w:rsidR="003D7FC0" w:rsidRPr="002C53E5" w:rsidRDefault="003D7FC0" w:rsidP="003D7FC0">
            <w:r w:rsidRPr="002C53E5">
              <w:t>обеспыливание фонда и мелкий ремонт фонда.</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rPr>
          <w:b/>
        </w:rPr>
      </w:pPr>
      <w:r w:rsidRPr="002C53E5">
        <w:rPr>
          <w:b/>
        </w:rPr>
        <w:t>6.2.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6"/>
        <w:gridCol w:w="2390"/>
        <w:gridCol w:w="3803"/>
        <w:gridCol w:w="3053"/>
      </w:tblGrid>
      <w:tr w:rsidR="003D7FC0" w:rsidRPr="002C53E5" w:rsidTr="003D7FC0">
        <w:tc>
          <w:tcPr>
            <w:tcW w:w="446" w:type="dxa"/>
          </w:tcPr>
          <w:p w:rsidR="003D7FC0" w:rsidRPr="002C53E5" w:rsidRDefault="003D7FC0" w:rsidP="003D7FC0">
            <w:pPr>
              <w:autoSpaceDE w:val="0"/>
              <w:autoSpaceDN w:val="0"/>
              <w:adjustRightInd w:val="0"/>
              <w:jc w:val="both"/>
            </w:pPr>
            <w:r w:rsidRPr="002C53E5">
              <w:t xml:space="preserve">№ </w:t>
            </w:r>
            <w:proofErr w:type="gramStart"/>
            <w:r w:rsidRPr="002C53E5">
              <w:t>п</w:t>
            </w:r>
            <w:proofErr w:type="gramEnd"/>
            <w:r w:rsidRPr="002C53E5">
              <w:t>/п</w:t>
            </w:r>
          </w:p>
        </w:tc>
        <w:tc>
          <w:tcPr>
            <w:tcW w:w="2390" w:type="dxa"/>
            <w:vAlign w:val="center"/>
          </w:tcPr>
          <w:p w:rsidR="003D7FC0" w:rsidRPr="002C53E5" w:rsidRDefault="003D7FC0" w:rsidP="003D7FC0">
            <w:pPr>
              <w:autoSpaceDE w:val="0"/>
              <w:autoSpaceDN w:val="0"/>
              <w:adjustRightInd w:val="0"/>
              <w:jc w:val="center"/>
            </w:pPr>
            <w:r w:rsidRPr="002C53E5">
              <w:t xml:space="preserve">Способ </w:t>
            </w:r>
          </w:p>
          <w:p w:rsidR="003D7FC0" w:rsidRPr="002C53E5" w:rsidRDefault="003D7FC0" w:rsidP="003D7FC0">
            <w:pPr>
              <w:autoSpaceDE w:val="0"/>
              <w:autoSpaceDN w:val="0"/>
              <w:adjustRightInd w:val="0"/>
              <w:jc w:val="center"/>
            </w:pPr>
            <w:r w:rsidRPr="002C53E5">
              <w:t>информирования</w:t>
            </w:r>
          </w:p>
        </w:tc>
        <w:tc>
          <w:tcPr>
            <w:tcW w:w="3803" w:type="dxa"/>
            <w:vAlign w:val="center"/>
          </w:tcPr>
          <w:p w:rsidR="003D7FC0" w:rsidRPr="002C53E5" w:rsidRDefault="003D7FC0" w:rsidP="003D7FC0">
            <w:pPr>
              <w:autoSpaceDE w:val="0"/>
              <w:autoSpaceDN w:val="0"/>
              <w:adjustRightInd w:val="0"/>
              <w:jc w:val="center"/>
            </w:pPr>
            <w:r w:rsidRPr="002C53E5">
              <w:t xml:space="preserve">Состав </w:t>
            </w:r>
            <w:proofErr w:type="gramStart"/>
            <w:r w:rsidRPr="002C53E5">
              <w:t>размещаемой</w:t>
            </w:r>
            <w:proofErr w:type="gramEnd"/>
            <w:r w:rsidRPr="002C53E5">
              <w:t xml:space="preserve">  (доводимой) </w:t>
            </w:r>
          </w:p>
          <w:p w:rsidR="003D7FC0" w:rsidRPr="002C53E5" w:rsidRDefault="003D7FC0" w:rsidP="003D7FC0">
            <w:pPr>
              <w:autoSpaceDE w:val="0"/>
              <w:autoSpaceDN w:val="0"/>
              <w:adjustRightInd w:val="0"/>
              <w:jc w:val="center"/>
            </w:pPr>
            <w:r w:rsidRPr="002C53E5">
              <w:t>информации</w:t>
            </w:r>
          </w:p>
        </w:tc>
        <w:tc>
          <w:tcPr>
            <w:tcW w:w="3053" w:type="dxa"/>
            <w:vAlign w:val="center"/>
          </w:tcPr>
          <w:p w:rsidR="003D7FC0" w:rsidRPr="002C53E5" w:rsidRDefault="003D7FC0" w:rsidP="003D7FC0">
            <w:pPr>
              <w:autoSpaceDE w:val="0"/>
              <w:autoSpaceDN w:val="0"/>
              <w:adjustRightInd w:val="0"/>
              <w:jc w:val="center"/>
            </w:pPr>
            <w:r w:rsidRPr="002C53E5">
              <w:t xml:space="preserve">Частота обновления </w:t>
            </w:r>
          </w:p>
          <w:p w:rsidR="003D7FC0" w:rsidRPr="002C53E5" w:rsidRDefault="003D7FC0" w:rsidP="003D7FC0">
            <w:pPr>
              <w:autoSpaceDE w:val="0"/>
              <w:autoSpaceDN w:val="0"/>
              <w:adjustRightInd w:val="0"/>
              <w:jc w:val="center"/>
            </w:pPr>
            <w:r w:rsidRPr="002C53E5">
              <w:t>информации</w:t>
            </w:r>
          </w:p>
        </w:tc>
      </w:tr>
      <w:tr w:rsidR="003D7FC0" w:rsidRPr="002C53E5" w:rsidTr="003D7FC0">
        <w:tc>
          <w:tcPr>
            <w:tcW w:w="446" w:type="dxa"/>
          </w:tcPr>
          <w:p w:rsidR="003D7FC0" w:rsidRPr="002C53E5" w:rsidRDefault="003D7FC0" w:rsidP="003D7FC0">
            <w:pPr>
              <w:autoSpaceDE w:val="0"/>
              <w:autoSpaceDN w:val="0"/>
              <w:adjustRightInd w:val="0"/>
              <w:jc w:val="both"/>
            </w:pPr>
            <w:r w:rsidRPr="002C53E5">
              <w:t>1.</w:t>
            </w:r>
          </w:p>
        </w:tc>
        <w:tc>
          <w:tcPr>
            <w:tcW w:w="2390" w:type="dxa"/>
          </w:tcPr>
          <w:p w:rsidR="003D7FC0" w:rsidRPr="002C53E5" w:rsidRDefault="003D7FC0" w:rsidP="003D7FC0">
            <w:pPr>
              <w:autoSpaceDE w:val="0"/>
              <w:autoSpaceDN w:val="0"/>
              <w:adjustRightInd w:val="0"/>
              <w:jc w:val="both"/>
            </w:pPr>
            <w:r w:rsidRPr="002C53E5">
              <w:t>Афиши, объявления</w:t>
            </w:r>
          </w:p>
        </w:tc>
        <w:tc>
          <w:tcPr>
            <w:tcW w:w="3803" w:type="dxa"/>
          </w:tcPr>
          <w:p w:rsidR="003D7FC0" w:rsidRPr="002C53E5" w:rsidRDefault="003D7FC0" w:rsidP="003D7FC0">
            <w:pPr>
              <w:autoSpaceDE w:val="0"/>
              <w:autoSpaceDN w:val="0"/>
              <w:adjustRightInd w:val="0"/>
              <w:jc w:val="both"/>
            </w:pPr>
            <w:r w:rsidRPr="002C53E5">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3D7FC0" w:rsidRPr="002C53E5" w:rsidRDefault="003D7FC0" w:rsidP="003D7FC0">
            <w:pPr>
              <w:autoSpaceDE w:val="0"/>
              <w:autoSpaceDN w:val="0"/>
              <w:adjustRightInd w:val="0"/>
              <w:jc w:val="both"/>
            </w:pPr>
            <w:r w:rsidRPr="002C53E5">
              <w:t>По мере необходимости</w:t>
            </w: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6.3.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396"/>
        <w:gridCol w:w="4954"/>
      </w:tblGrid>
      <w:tr w:rsidR="003D7FC0" w:rsidRPr="002C53E5" w:rsidTr="003D7FC0">
        <w:trPr>
          <w:jc w:val="center"/>
        </w:trPr>
        <w:tc>
          <w:tcPr>
            <w:tcW w:w="396" w:type="dxa"/>
          </w:tcPr>
          <w:p w:rsidR="003D7FC0" w:rsidRPr="002C53E5" w:rsidRDefault="003D7FC0" w:rsidP="003D7FC0">
            <w:pPr>
              <w:autoSpaceDE w:val="0"/>
              <w:autoSpaceDN w:val="0"/>
              <w:adjustRightInd w:val="0"/>
              <w:jc w:val="center"/>
            </w:pPr>
          </w:p>
        </w:tc>
        <w:tc>
          <w:tcPr>
            <w:tcW w:w="448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приостановления</w:t>
            </w:r>
          </w:p>
        </w:tc>
        <w:tc>
          <w:tcPr>
            <w:tcW w:w="5073"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96" w:type="dxa"/>
          </w:tcPr>
          <w:p w:rsidR="003D7FC0" w:rsidRPr="002C53E5" w:rsidRDefault="003D7FC0" w:rsidP="003D7FC0">
            <w:pPr>
              <w:autoSpaceDE w:val="0"/>
              <w:autoSpaceDN w:val="0"/>
              <w:adjustRightInd w:val="0"/>
              <w:jc w:val="both"/>
            </w:pPr>
            <w:r w:rsidRPr="002C53E5">
              <w:t>1.</w:t>
            </w:r>
          </w:p>
        </w:tc>
        <w:tc>
          <w:tcPr>
            <w:tcW w:w="4485" w:type="dxa"/>
          </w:tcPr>
          <w:p w:rsidR="003D7FC0" w:rsidRPr="002C53E5" w:rsidRDefault="003D7FC0" w:rsidP="003D7FC0">
            <w:pPr>
              <w:autoSpaceDE w:val="0"/>
              <w:autoSpaceDN w:val="0"/>
              <w:adjustRightInd w:val="0"/>
              <w:jc w:val="both"/>
            </w:pPr>
            <w:r w:rsidRPr="002C53E5">
              <w:t>Несоответствие помещения санитарно-гигиеническим нормам и стандартам</w:t>
            </w:r>
          </w:p>
        </w:tc>
        <w:tc>
          <w:tcPr>
            <w:tcW w:w="5073" w:type="dxa"/>
          </w:tcPr>
          <w:p w:rsidR="003D7FC0" w:rsidRPr="002C53E5" w:rsidRDefault="003D7FC0" w:rsidP="003D7FC0">
            <w:pPr>
              <w:autoSpaceDE w:val="0"/>
              <w:autoSpaceDN w:val="0"/>
              <w:adjustRightInd w:val="0"/>
              <w:jc w:val="both"/>
            </w:pPr>
            <w:proofErr w:type="gramStart"/>
            <w:r w:rsidRPr="002C53E5">
              <w:t>п</w:t>
            </w:r>
            <w:proofErr w:type="gramEnd"/>
            <w:r w:rsidRPr="002C53E5">
              <w:t xml:space="preserve"> .2.</w:t>
            </w:r>
            <w:smartTag w:uri="urn:schemas-microsoft-com:office:smarttags" w:element="date">
              <w:smartTagPr>
                <w:attr w:name="Year" w:val="12"/>
                <w:attr w:name="Day" w:val="4"/>
                <w:attr w:name="Month" w:val="3"/>
                <w:attr w:name="ls" w:val="trans"/>
              </w:smartTagPr>
              <w:r w:rsidRPr="002C53E5">
                <w:t>4.3.12</w:t>
              </w:r>
            </w:smartTag>
            <w:r w:rsidRPr="002C53E5">
              <w:t xml:space="preserve"> раздела 2 СанПиН 2.4.3.1186-03</w:t>
            </w:r>
          </w:p>
        </w:tc>
      </w:tr>
      <w:tr w:rsidR="003D7FC0" w:rsidRPr="002C53E5" w:rsidTr="003D7FC0">
        <w:trPr>
          <w:trHeight w:val="1263"/>
          <w:jc w:val="center"/>
        </w:trPr>
        <w:tc>
          <w:tcPr>
            <w:tcW w:w="396" w:type="dxa"/>
          </w:tcPr>
          <w:p w:rsidR="003D7FC0" w:rsidRPr="002C53E5" w:rsidRDefault="003D7FC0" w:rsidP="003D7FC0">
            <w:pPr>
              <w:autoSpaceDE w:val="0"/>
              <w:autoSpaceDN w:val="0"/>
              <w:adjustRightInd w:val="0"/>
              <w:jc w:val="both"/>
            </w:pPr>
            <w:r w:rsidRPr="002C53E5">
              <w:t>2.</w:t>
            </w:r>
          </w:p>
        </w:tc>
        <w:tc>
          <w:tcPr>
            <w:tcW w:w="4485" w:type="dxa"/>
          </w:tcPr>
          <w:p w:rsidR="003D7FC0" w:rsidRPr="002C53E5" w:rsidRDefault="003D7FC0" w:rsidP="003D7FC0">
            <w:pPr>
              <w:autoSpaceDE w:val="0"/>
              <w:autoSpaceDN w:val="0"/>
              <w:adjustRightInd w:val="0"/>
              <w:jc w:val="both"/>
            </w:pPr>
            <w:r w:rsidRPr="002C53E5">
              <w:t>Несоответствие помещения пожарным нормам и требованиям</w:t>
            </w:r>
          </w:p>
        </w:tc>
        <w:tc>
          <w:tcPr>
            <w:tcW w:w="5073" w:type="dxa"/>
          </w:tcPr>
          <w:p w:rsidR="003D7FC0" w:rsidRPr="002C53E5" w:rsidRDefault="003D7FC0" w:rsidP="003D7FC0">
            <w:pPr>
              <w:autoSpaceDE w:val="0"/>
              <w:autoSpaceDN w:val="0"/>
              <w:adjustRightInd w:val="0"/>
              <w:jc w:val="both"/>
            </w:pPr>
            <w:r w:rsidRPr="002C53E5">
              <w:t xml:space="preserve">Федеральный Закон «О пожарной безопасности» № 69-ФЗ от </w:t>
            </w:r>
            <w:smartTag w:uri="urn:schemas-microsoft-com:office:smarttags" w:element="date">
              <w:smartTagPr>
                <w:attr w:name="Year" w:val="1994"/>
                <w:attr w:name="Day" w:val="18"/>
                <w:attr w:name="Month" w:val="11"/>
                <w:attr w:name="ls" w:val="trans"/>
              </w:smartTagPr>
              <w:r w:rsidRPr="002C53E5">
                <w:t>18.11.1994.</w:t>
              </w:r>
            </w:smartTag>
          </w:p>
          <w:p w:rsidR="003D7FC0" w:rsidRPr="002C53E5" w:rsidRDefault="003D7FC0" w:rsidP="003D7FC0">
            <w:pPr>
              <w:autoSpaceDE w:val="0"/>
              <w:autoSpaceDN w:val="0"/>
              <w:adjustRightInd w:val="0"/>
              <w:jc w:val="both"/>
            </w:pPr>
            <w:r w:rsidRPr="002C53E5">
              <w:t xml:space="preserve">Правила пожарной безопасности в Российской Федерации (ППБ 01-03) утвержденные Приказом МЧС РФ от </w:t>
            </w:r>
            <w:smartTag w:uri="urn:schemas-microsoft-com:office:smarttags" w:element="date">
              <w:smartTagPr>
                <w:attr w:name="Year" w:val="2003"/>
                <w:attr w:name="Day" w:val="18"/>
                <w:attr w:name="Month" w:val="06"/>
                <w:attr w:name="ls" w:val="trans"/>
              </w:smartTagPr>
              <w:r w:rsidRPr="002C53E5">
                <w:t>18.06.2003</w:t>
              </w:r>
            </w:smartTag>
            <w:r w:rsidRPr="002C53E5">
              <w:t xml:space="preserve"> № 313.</w:t>
            </w:r>
          </w:p>
          <w:p w:rsidR="003D7FC0" w:rsidRPr="002C53E5" w:rsidRDefault="003D7FC0" w:rsidP="003D7FC0">
            <w:pPr>
              <w:autoSpaceDE w:val="0"/>
              <w:autoSpaceDN w:val="0"/>
              <w:adjustRightInd w:val="0"/>
              <w:jc w:val="both"/>
            </w:pPr>
          </w:p>
        </w:tc>
      </w:tr>
    </w:tbl>
    <w:p w:rsidR="003D7FC0" w:rsidRPr="002C53E5" w:rsidRDefault="003D7FC0" w:rsidP="003D7FC0">
      <w:pPr>
        <w:autoSpaceDE w:val="0"/>
        <w:autoSpaceDN w:val="0"/>
        <w:adjustRightInd w:val="0"/>
        <w:jc w:val="both"/>
      </w:pPr>
    </w:p>
    <w:p w:rsidR="003D7FC0" w:rsidRPr="002C53E5" w:rsidRDefault="003D7FC0" w:rsidP="003D7FC0">
      <w:pPr>
        <w:autoSpaceDE w:val="0"/>
        <w:autoSpaceDN w:val="0"/>
        <w:adjustRightInd w:val="0"/>
        <w:jc w:val="both"/>
      </w:pPr>
      <w:r w:rsidRPr="002C53E5">
        <w:t>6.4.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462"/>
        <w:gridCol w:w="5119"/>
      </w:tblGrid>
      <w:tr w:rsidR="003D7FC0" w:rsidRPr="002C53E5" w:rsidTr="003D7FC0">
        <w:trPr>
          <w:jc w:val="center"/>
        </w:trPr>
        <w:tc>
          <w:tcPr>
            <w:tcW w:w="366" w:type="dxa"/>
          </w:tcPr>
          <w:p w:rsidR="003D7FC0" w:rsidRPr="002C53E5" w:rsidRDefault="003D7FC0" w:rsidP="003D7FC0">
            <w:pPr>
              <w:autoSpaceDE w:val="0"/>
              <w:autoSpaceDN w:val="0"/>
              <w:adjustRightInd w:val="0"/>
              <w:jc w:val="center"/>
            </w:pPr>
          </w:p>
        </w:tc>
        <w:tc>
          <w:tcPr>
            <w:tcW w:w="4475" w:type="dxa"/>
          </w:tcPr>
          <w:p w:rsidR="003D7FC0" w:rsidRPr="002C53E5" w:rsidRDefault="003D7FC0" w:rsidP="003D7FC0">
            <w:pPr>
              <w:autoSpaceDE w:val="0"/>
              <w:autoSpaceDN w:val="0"/>
              <w:adjustRightInd w:val="0"/>
              <w:jc w:val="center"/>
            </w:pPr>
            <w:r w:rsidRPr="002C53E5">
              <w:t xml:space="preserve">Основание </w:t>
            </w:r>
          </w:p>
          <w:p w:rsidR="003D7FC0" w:rsidRPr="002C53E5" w:rsidRDefault="003D7FC0" w:rsidP="003D7FC0">
            <w:pPr>
              <w:autoSpaceDE w:val="0"/>
              <w:autoSpaceDN w:val="0"/>
              <w:adjustRightInd w:val="0"/>
              <w:jc w:val="center"/>
            </w:pPr>
            <w:r w:rsidRPr="002C53E5">
              <w:t>для прекращения</w:t>
            </w:r>
          </w:p>
        </w:tc>
        <w:tc>
          <w:tcPr>
            <w:tcW w:w="5136" w:type="dxa"/>
          </w:tcPr>
          <w:p w:rsidR="003D7FC0" w:rsidRPr="002C53E5" w:rsidRDefault="003D7FC0" w:rsidP="003D7FC0">
            <w:pPr>
              <w:autoSpaceDE w:val="0"/>
              <w:autoSpaceDN w:val="0"/>
              <w:adjustRightInd w:val="0"/>
              <w:jc w:val="center"/>
            </w:pPr>
            <w:r w:rsidRPr="002C53E5">
              <w:t xml:space="preserve">Пункт, часть, статья и реквизиты </w:t>
            </w:r>
          </w:p>
          <w:p w:rsidR="003D7FC0" w:rsidRPr="002C53E5" w:rsidRDefault="003D7FC0" w:rsidP="003D7FC0">
            <w:pPr>
              <w:autoSpaceDE w:val="0"/>
              <w:autoSpaceDN w:val="0"/>
              <w:adjustRightInd w:val="0"/>
              <w:jc w:val="center"/>
            </w:pPr>
            <w:r w:rsidRPr="002C53E5">
              <w:t>нормативного правового акта</w:t>
            </w:r>
          </w:p>
        </w:tc>
      </w:tr>
      <w:tr w:rsidR="003D7FC0" w:rsidRPr="002C53E5" w:rsidTr="003D7FC0">
        <w:trPr>
          <w:jc w:val="center"/>
        </w:trPr>
        <w:tc>
          <w:tcPr>
            <w:tcW w:w="366" w:type="dxa"/>
          </w:tcPr>
          <w:p w:rsidR="003D7FC0" w:rsidRPr="002C53E5" w:rsidRDefault="003D7FC0" w:rsidP="003D7FC0">
            <w:pPr>
              <w:autoSpaceDE w:val="0"/>
              <w:autoSpaceDN w:val="0"/>
              <w:adjustRightInd w:val="0"/>
              <w:jc w:val="both"/>
            </w:pPr>
            <w:r w:rsidRPr="002C53E5">
              <w:t>1.</w:t>
            </w:r>
          </w:p>
        </w:tc>
        <w:tc>
          <w:tcPr>
            <w:tcW w:w="4475" w:type="dxa"/>
          </w:tcPr>
          <w:p w:rsidR="003D7FC0" w:rsidRPr="002C53E5" w:rsidRDefault="003D7FC0" w:rsidP="003D7FC0">
            <w:pPr>
              <w:autoSpaceDE w:val="0"/>
              <w:autoSpaceDN w:val="0"/>
              <w:adjustRightInd w:val="0"/>
              <w:jc w:val="both"/>
            </w:pPr>
            <w:r w:rsidRPr="002C53E5">
              <w:t>Ликвидация или реорганизация учреждения</w:t>
            </w:r>
          </w:p>
        </w:tc>
        <w:tc>
          <w:tcPr>
            <w:tcW w:w="5136" w:type="dxa"/>
          </w:tcPr>
          <w:p w:rsidR="003D7FC0" w:rsidRPr="002C53E5" w:rsidRDefault="003D7FC0" w:rsidP="003D7FC0">
            <w:pPr>
              <w:autoSpaceDE w:val="0"/>
              <w:autoSpaceDN w:val="0"/>
              <w:adjustRightInd w:val="0"/>
              <w:jc w:val="both"/>
            </w:pPr>
            <w:r w:rsidRPr="002C53E5">
              <w:t>П.10 Устав МБУК «Майский КДЦ» МО «Майск»</w:t>
            </w:r>
          </w:p>
        </w:tc>
      </w:tr>
    </w:tbl>
    <w:p w:rsidR="003D7FC0" w:rsidRPr="002C53E5" w:rsidRDefault="003D7FC0" w:rsidP="003D7FC0">
      <w:pPr>
        <w:autoSpaceDE w:val="0"/>
        <w:autoSpaceDN w:val="0"/>
        <w:adjustRightInd w:val="0"/>
        <w:jc w:val="center"/>
      </w:pPr>
    </w:p>
    <w:p w:rsidR="003D7FC0" w:rsidRPr="002C53E5" w:rsidRDefault="003D7FC0" w:rsidP="003D7FC0">
      <w:pPr>
        <w:autoSpaceDE w:val="0"/>
        <w:autoSpaceDN w:val="0"/>
        <w:adjustRightInd w:val="0"/>
        <w:jc w:val="both"/>
      </w:pPr>
      <w:r w:rsidRPr="002C53E5">
        <w:t xml:space="preserve">7. Предельные цены (тарифы) на дополнительные услуги: тарифы на платные услуги установлены </w:t>
      </w:r>
      <w:proofErr w:type="gramStart"/>
      <w:r w:rsidRPr="002C53E5">
        <w:t>согласно Положения</w:t>
      </w:r>
      <w:proofErr w:type="gramEnd"/>
      <w:r w:rsidRPr="002C53E5">
        <w:t xml:space="preserve"> о платных услугах муниципальных учреждений культуры подведомственных МО «Майск», утвержденного Постановлением Главы МО «Майск» №8 от 22.01.2013 г.</w:t>
      </w:r>
    </w:p>
    <w:p w:rsidR="003D7FC0" w:rsidRPr="002C53E5" w:rsidRDefault="003D7FC0" w:rsidP="003D7FC0">
      <w:pPr>
        <w:autoSpaceDE w:val="0"/>
        <w:autoSpaceDN w:val="0"/>
        <w:adjustRightInd w:val="0"/>
        <w:jc w:val="both"/>
      </w:pPr>
      <w:r w:rsidRPr="002C53E5">
        <w:t>7.1. Значение предельных цен (тарифов) по Майской библиотеке  МБУК «</w:t>
      </w:r>
      <w:proofErr w:type="gramStart"/>
      <w:r w:rsidRPr="002C53E5">
        <w:t>Майского</w:t>
      </w:r>
      <w:proofErr w:type="gramEnd"/>
      <w:r w:rsidRPr="002C53E5">
        <w:t xml:space="preserve"> КДЦ»</w:t>
      </w: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992"/>
        <w:gridCol w:w="1538"/>
        <w:gridCol w:w="1345"/>
      </w:tblGrid>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w:t>
            </w:r>
          </w:p>
        </w:tc>
        <w:tc>
          <w:tcPr>
            <w:tcW w:w="4066" w:type="dxa"/>
            <w:shd w:val="clear" w:color="auto" w:fill="auto"/>
          </w:tcPr>
          <w:p w:rsidR="003D7FC0" w:rsidRPr="002C53E5" w:rsidRDefault="003D7FC0" w:rsidP="003D7FC0">
            <w:pPr>
              <w:autoSpaceDE w:val="0"/>
              <w:autoSpaceDN w:val="0"/>
              <w:adjustRightInd w:val="0"/>
              <w:jc w:val="both"/>
            </w:pPr>
            <w:r w:rsidRPr="002C53E5">
              <w:t>Оказываемые услуги</w:t>
            </w:r>
          </w:p>
        </w:tc>
        <w:tc>
          <w:tcPr>
            <w:tcW w:w="1547" w:type="dxa"/>
            <w:shd w:val="clear" w:color="auto" w:fill="auto"/>
          </w:tcPr>
          <w:p w:rsidR="003D7FC0" w:rsidRPr="002C53E5" w:rsidRDefault="003D7FC0" w:rsidP="003D7FC0">
            <w:pPr>
              <w:autoSpaceDE w:val="0"/>
              <w:autoSpaceDN w:val="0"/>
              <w:adjustRightInd w:val="0"/>
              <w:jc w:val="center"/>
            </w:pPr>
            <w:r w:rsidRPr="002C53E5">
              <w:t>Единица измерения</w:t>
            </w:r>
          </w:p>
        </w:tc>
        <w:tc>
          <w:tcPr>
            <w:tcW w:w="1262" w:type="dxa"/>
            <w:shd w:val="clear" w:color="auto" w:fill="auto"/>
          </w:tcPr>
          <w:p w:rsidR="003D7FC0" w:rsidRPr="002C53E5" w:rsidRDefault="003D7FC0" w:rsidP="003D7FC0">
            <w:pPr>
              <w:autoSpaceDE w:val="0"/>
              <w:autoSpaceDN w:val="0"/>
              <w:adjustRightInd w:val="0"/>
              <w:jc w:val="center"/>
            </w:pPr>
            <w:r w:rsidRPr="002C53E5">
              <w:t>руб.</w:t>
            </w:r>
          </w:p>
          <w:p w:rsidR="003D7FC0" w:rsidRPr="002C53E5" w:rsidRDefault="003D7FC0" w:rsidP="003D7FC0">
            <w:pPr>
              <w:autoSpaceDE w:val="0"/>
              <w:autoSpaceDN w:val="0"/>
              <w:adjustRightInd w:val="0"/>
              <w:jc w:val="center"/>
            </w:pPr>
          </w:p>
        </w:tc>
      </w:tr>
      <w:tr w:rsidR="003D7FC0" w:rsidRPr="002C53E5" w:rsidTr="003D7FC0">
        <w:tc>
          <w:tcPr>
            <w:tcW w:w="757" w:type="dxa"/>
            <w:shd w:val="clear" w:color="auto" w:fill="auto"/>
          </w:tcPr>
          <w:p w:rsidR="003D7FC0" w:rsidRPr="002C53E5" w:rsidRDefault="003D7FC0" w:rsidP="003D7FC0">
            <w:pPr>
              <w:autoSpaceDE w:val="0"/>
              <w:autoSpaceDN w:val="0"/>
              <w:adjustRightInd w:val="0"/>
              <w:jc w:val="right"/>
            </w:pPr>
            <w:r w:rsidRPr="002C53E5">
              <w:t>7.1.1.</w:t>
            </w:r>
          </w:p>
        </w:tc>
        <w:tc>
          <w:tcPr>
            <w:tcW w:w="4066" w:type="dxa"/>
            <w:shd w:val="clear" w:color="auto" w:fill="auto"/>
          </w:tcPr>
          <w:p w:rsidR="003D7FC0" w:rsidRPr="002C53E5" w:rsidRDefault="003D7FC0" w:rsidP="003D7FC0">
            <w:pPr>
              <w:autoSpaceDE w:val="0"/>
              <w:autoSpaceDN w:val="0"/>
              <w:adjustRightInd w:val="0"/>
              <w:jc w:val="both"/>
            </w:pPr>
            <w:r w:rsidRPr="002C53E5">
              <w:t>Сканирование документа, рисунка без распознавания текста</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7</w:t>
            </w:r>
          </w:p>
        </w:tc>
      </w:tr>
      <w:tr w:rsidR="003D7FC0" w:rsidRPr="002C53E5" w:rsidTr="003D7FC0">
        <w:tc>
          <w:tcPr>
            <w:tcW w:w="757" w:type="dxa"/>
            <w:shd w:val="clear" w:color="auto" w:fill="auto"/>
          </w:tcPr>
          <w:p w:rsidR="003D7FC0" w:rsidRPr="002C53E5" w:rsidRDefault="003D7FC0" w:rsidP="003D7FC0">
            <w:r w:rsidRPr="002C53E5">
              <w:t>7.1.2.</w:t>
            </w:r>
          </w:p>
        </w:tc>
        <w:tc>
          <w:tcPr>
            <w:tcW w:w="4066" w:type="dxa"/>
            <w:shd w:val="clear" w:color="auto" w:fill="auto"/>
          </w:tcPr>
          <w:p w:rsidR="003D7FC0" w:rsidRPr="002C53E5" w:rsidRDefault="003D7FC0" w:rsidP="003D7FC0">
            <w:pPr>
              <w:autoSpaceDE w:val="0"/>
              <w:autoSpaceDN w:val="0"/>
              <w:adjustRightInd w:val="0"/>
            </w:pPr>
            <w:r w:rsidRPr="002C53E5">
              <w:t>Копирование одного документа формата А3</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6</w:t>
            </w:r>
          </w:p>
        </w:tc>
      </w:tr>
      <w:tr w:rsidR="003D7FC0" w:rsidRPr="002C53E5" w:rsidTr="003D7FC0">
        <w:tc>
          <w:tcPr>
            <w:tcW w:w="757" w:type="dxa"/>
            <w:shd w:val="clear" w:color="auto" w:fill="auto"/>
          </w:tcPr>
          <w:p w:rsidR="003D7FC0" w:rsidRPr="002C53E5" w:rsidRDefault="003D7FC0" w:rsidP="003D7FC0">
            <w:r w:rsidRPr="002C53E5">
              <w:t>7.1.3.</w:t>
            </w:r>
          </w:p>
        </w:tc>
        <w:tc>
          <w:tcPr>
            <w:tcW w:w="4066" w:type="dxa"/>
            <w:shd w:val="clear" w:color="auto" w:fill="auto"/>
          </w:tcPr>
          <w:p w:rsidR="003D7FC0" w:rsidRPr="002C53E5" w:rsidRDefault="003D7FC0" w:rsidP="003D7FC0">
            <w:pPr>
              <w:autoSpaceDE w:val="0"/>
              <w:autoSpaceDN w:val="0"/>
              <w:adjustRightInd w:val="0"/>
              <w:jc w:val="both"/>
            </w:pPr>
            <w:r w:rsidRPr="002C53E5">
              <w:t>Копирование одного документа формата А</w:t>
            </w:r>
            <w:proofErr w:type="gramStart"/>
            <w:r w:rsidRPr="002C53E5">
              <w:t>4</w:t>
            </w:r>
            <w:proofErr w:type="gramEnd"/>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5</w:t>
            </w:r>
          </w:p>
        </w:tc>
      </w:tr>
      <w:tr w:rsidR="003D7FC0" w:rsidRPr="002C53E5" w:rsidTr="003D7FC0">
        <w:tc>
          <w:tcPr>
            <w:tcW w:w="757" w:type="dxa"/>
            <w:shd w:val="clear" w:color="auto" w:fill="auto"/>
          </w:tcPr>
          <w:p w:rsidR="003D7FC0" w:rsidRPr="002C53E5" w:rsidRDefault="003D7FC0" w:rsidP="003D7FC0">
            <w:r w:rsidRPr="002C53E5">
              <w:lastRenderedPageBreak/>
              <w:t>7.1.4.</w:t>
            </w:r>
          </w:p>
        </w:tc>
        <w:tc>
          <w:tcPr>
            <w:tcW w:w="4066" w:type="dxa"/>
            <w:shd w:val="clear" w:color="auto" w:fill="auto"/>
          </w:tcPr>
          <w:p w:rsidR="003D7FC0" w:rsidRPr="002C53E5" w:rsidRDefault="003D7FC0" w:rsidP="003D7FC0">
            <w:pPr>
              <w:autoSpaceDE w:val="0"/>
              <w:autoSpaceDN w:val="0"/>
              <w:adjustRightInd w:val="0"/>
              <w:jc w:val="both"/>
            </w:pPr>
            <w:r w:rsidRPr="002C53E5">
              <w:t>Набор текста пользователя на компьютере с таблицами, схемами</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22,5</w:t>
            </w:r>
          </w:p>
        </w:tc>
      </w:tr>
      <w:tr w:rsidR="003D7FC0" w:rsidRPr="002C53E5" w:rsidTr="003D7FC0">
        <w:tc>
          <w:tcPr>
            <w:tcW w:w="757" w:type="dxa"/>
            <w:shd w:val="clear" w:color="auto" w:fill="auto"/>
          </w:tcPr>
          <w:p w:rsidR="003D7FC0" w:rsidRPr="002C53E5" w:rsidRDefault="003D7FC0" w:rsidP="003D7FC0">
            <w:r w:rsidRPr="002C53E5">
              <w:t>7.1.5.</w:t>
            </w:r>
          </w:p>
        </w:tc>
        <w:tc>
          <w:tcPr>
            <w:tcW w:w="4066" w:type="dxa"/>
            <w:shd w:val="clear" w:color="auto" w:fill="auto"/>
          </w:tcPr>
          <w:p w:rsidR="003D7FC0" w:rsidRPr="002C53E5" w:rsidRDefault="003D7FC0" w:rsidP="003D7FC0">
            <w:pPr>
              <w:autoSpaceDE w:val="0"/>
              <w:autoSpaceDN w:val="0"/>
              <w:adjustRightInd w:val="0"/>
              <w:jc w:val="both"/>
            </w:pPr>
            <w:r w:rsidRPr="002C53E5">
              <w:t>Набор текста пользователя на компьютере</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17</w:t>
            </w:r>
          </w:p>
        </w:tc>
      </w:tr>
      <w:tr w:rsidR="003D7FC0" w:rsidRPr="002C53E5" w:rsidTr="003D7FC0">
        <w:tc>
          <w:tcPr>
            <w:tcW w:w="757" w:type="dxa"/>
            <w:shd w:val="clear" w:color="auto" w:fill="auto"/>
          </w:tcPr>
          <w:p w:rsidR="003D7FC0" w:rsidRPr="002C53E5" w:rsidRDefault="003D7FC0" w:rsidP="003D7FC0">
            <w:r w:rsidRPr="002C53E5">
              <w:t>7.1.6.</w:t>
            </w:r>
          </w:p>
        </w:tc>
        <w:tc>
          <w:tcPr>
            <w:tcW w:w="4066" w:type="dxa"/>
            <w:shd w:val="clear" w:color="auto" w:fill="auto"/>
          </w:tcPr>
          <w:p w:rsidR="003D7FC0" w:rsidRPr="002C53E5" w:rsidRDefault="003D7FC0" w:rsidP="003D7FC0">
            <w:pPr>
              <w:autoSpaceDE w:val="0"/>
              <w:autoSpaceDN w:val="0"/>
              <w:adjustRightInd w:val="0"/>
              <w:jc w:val="both"/>
            </w:pPr>
            <w:r w:rsidRPr="002C53E5">
              <w:t>Сканирование документа, рисунка с распознаванием текста</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11</w:t>
            </w:r>
          </w:p>
        </w:tc>
      </w:tr>
      <w:tr w:rsidR="003D7FC0" w:rsidRPr="002C53E5" w:rsidTr="003D7FC0">
        <w:tc>
          <w:tcPr>
            <w:tcW w:w="757" w:type="dxa"/>
            <w:shd w:val="clear" w:color="auto" w:fill="auto"/>
          </w:tcPr>
          <w:p w:rsidR="003D7FC0" w:rsidRPr="002C53E5" w:rsidRDefault="003D7FC0" w:rsidP="003D7FC0">
            <w:r w:rsidRPr="002C53E5">
              <w:t>7.1.7.</w:t>
            </w:r>
          </w:p>
        </w:tc>
        <w:tc>
          <w:tcPr>
            <w:tcW w:w="4066" w:type="dxa"/>
            <w:shd w:val="clear" w:color="auto" w:fill="auto"/>
          </w:tcPr>
          <w:p w:rsidR="003D7FC0" w:rsidRPr="002C53E5" w:rsidRDefault="003D7FC0" w:rsidP="003D7FC0">
            <w:pPr>
              <w:autoSpaceDE w:val="0"/>
              <w:autoSpaceDN w:val="0"/>
              <w:adjustRightInd w:val="0"/>
            </w:pPr>
            <w:r w:rsidRPr="002C53E5">
              <w:t>Залоговая плата при записи читателей, не имеющих постоянной прописки, военнослужащих, пользующихся фондами ЦБС</w:t>
            </w:r>
          </w:p>
        </w:tc>
        <w:tc>
          <w:tcPr>
            <w:tcW w:w="1547" w:type="dxa"/>
            <w:shd w:val="clear" w:color="auto" w:fill="auto"/>
          </w:tcPr>
          <w:p w:rsidR="003D7FC0" w:rsidRPr="002C53E5" w:rsidRDefault="003D7FC0" w:rsidP="003D7FC0">
            <w:pPr>
              <w:autoSpaceDE w:val="0"/>
              <w:autoSpaceDN w:val="0"/>
              <w:adjustRightInd w:val="0"/>
              <w:jc w:val="center"/>
            </w:pPr>
            <w:r w:rsidRPr="002C53E5">
              <w:t>1 экз.</w:t>
            </w:r>
          </w:p>
        </w:tc>
        <w:tc>
          <w:tcPr>
            <w:tcW w:w="1262" w:type="dxa"/>
            <w:shd w:val="clear" w:color="auto" w:fill="auto"/>
          </w:tcPr>
          <w:p w:rsidR="003D7FC0" w:rsidRPr="002C53E5" w:rsidRDefault="003D7FC0" w:rsidP="003D7FC0">
            <w:pPr>
              <w:autoSpaceDE w:val="0"/>
              <w:autoSpaceDN w:val="0"/>
              <w:adjustRightInd w:val="0"/>
              <w:jc w:val="center"/>
            </w:pPr>
            <w:r w:rsidRPr="002C53E5">
              <w:rPr>
                <w:b/>
              </w:rPr>
              <w:t>26,0 + 100% стоимости книги</w:t>
            </w:r>
            <w:r w:rsidRPr="002C53E5">
              <w:t xml:space="preserve"> </w:t>
            </w:r>
          </w:p>
        </w:tc>
      </w:tr>
      <w:tr w:rsidR="003D7FC0" w:rsidRPr="002C53E5" w:rsidTr="003D7FC0">
        <w:tc>
          <w:tcPr>
            <w:tcW w:w="757" w:type="dxa"/>
            <w:shd w:val="clear" w:color="auto" w:fill="auto"/>
          </w:tcPr>
          <w:p w:rsidR="003D7FC0" w:rsidRPr="002C53E5" w:rsidRDefault="003D7FC0" w:rsidP="003D7FC0">
            <w:r w:rsidRPr="002C53E5">
              <w:t>7.1.8.</w:t>
            </w:r>
          </w:p>
        </w:tc>
        <w:tc>
          <w:tcPr>
            <w:tcW w:w="4066" w:type="dxa"/>
            <w:shd w:val="clear" w:color="auto" w:fill="auto"/>
          </w:tcPr>
          <w:p w:rsidR="003D7FC0" w:rsidRPr="002C53E5" w:rsidRDefault="003D7FC0" w:rsidP="003D7FC0">
            <w:pPr>
              <w:autoSpaceDE w:val="0"/>
              <w:autoSpaceDN w:val="0"/>
              <w:adjustRightInd w:val="0"/>
              <w:jc w:val="both"/>
            </w:pPr>
            <w:r w:rsidRPr="002C53E5">
              <w:t>Копирование методических материалов ЦБС</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10</w:t>
            </w:r>
          </w:p>
        </w:tc>
      </w:tr>
      <w:tr w:rsidR="003D7FC0" w:rsidRPr="002C53E5" w:rsidTr="003D7FC0">
        <w:tc>
          <w:tcPr>
            <w:tcW w:w="757" w:type="dxa"/>
            <w:shd w:val="clear" w:color="auto" w:fill="auto"/>
          </w:tcPr>
          <w:p w:rsidR="003D7FC0" w:rsidRPr="002C53E5" w:rsidRDefault="003D7FC0" w:rsidP="003D7FC0"/>
        </w:tc>
        <w:tc>
          <w:tcPr>
            <w:tcW w:w="4066" w:type="dxa"/>
            <w:shd w:val="clear" w:color="auto" w:fill="auto"/>
          </w:tcPr>
          <w:p w:rsidR="003D7FC0" w:rsidRPr="002C53E5" w:rsidRDefault="003D7FC0" w:rsidP="003D7FC0">
            <w:pPr>
              <w:autoSpaceDE w:val="0"/>
              <w:autoSpaceDN w:val="0"/>
              <w:adjustRightInd w:val="0"/>
              <w:jc w:val="both"/>
            </w:pPr>
            <w:r w:rsidRPr="002C53E5">
              <w:t>оформление титульных листов с распечаткой</w:t>
            </w:r>
          </w:p>
        </w:tc>
        <w:tc>
          <w:tcPr>
            <w:tcW w:w="1547" w:type="dxa"/>
            <w:shd w:val="clear" w:color="auto" w:fill="auto"/>
          </w:tcPr>
          <w:p w:rsidR="003D7FC0" w:rsidRPr="002C53E5" w:rsidRDefault="003D7FC0" w:rsidP="003D7FC0">
            <w:pPr>
              <w:autoSpaceDE w:val="0"/>
              <w:autoSpaceDN w:val="0"/>
              <w:adjustRightInd w:val="0"/>
              <w:jc w:val="center"/>
            </w:pPr>
            <w:r w:rsidRPr="002C53E5">
              <w:t>1 стр.</w:t>
            </w:r>
          </w:p>
        </w:tc>
        <w:tc>
          <w:tcPr>
            <w:tcW w:w="1262" w:type="dxa"/>
            <w:shd w:val="clear" w:color="auto" w:fill="auto"/>
          </w:tcPr>
          <w:p w:rsidR="003D7FC0" w:rsidRPr="002C53E5" w:rsidRDefault="003D7FC0" w:rsidP="003D7FC0">
            <w:pPr>
              <w:autoSpaceDE w:val="0"/>
              <w:autoSpaceDN w:val="0"/>
              <w:adjustRightInd w:val="0"/>
              <w:jc w:val="center"/>
            </w:pPr>
            <w:r w:rsidRPr="002C53E5">
              <w:t>15,5</w:t>
            </w:r>
          </w:p>
        </w:tc>
      </w:tr>
      <w:tr w:rsidR="003D7FC0" w:rsidRPr="002C53E5" w:rsidTr="003D7FC0">
        <w:tc>
          <w:tcPr>
            <w:tcW w:w="757" w:type="dxa"/>
            <w:shd w:val="clear" w:color="auto" w:fill="auto"/>
          </w:tcPr>
          <w:p w:rsidR="003D7FC0" w:rsidRPr="002C53E5" w:rsidRDefault="003D7FC0" w:rsidP="003D7FC0"/>
        </w:tc>
        <w:tc>
          <w:tcPr>
            <w:tcW w:w="4066" w:type="dxa"/>
            <w:shd w:val="clear" w:color="auto" w:fill="auto"/>
          </w:tcPr>
          <w:p w:rsidR="003D7FC0" w:rsidRPr="002C53E5" w:rsidRDefault="003D7FC0" w:rsidP="003D7FC0">
            <w:pPr>
              <w:autoSpaceDE w:val="0"/>
              <w:autoSpaceDN w:val="0"/>
              <w:adjustRightInd w:val="0"/>
              <w:jc w:val="both"/>
            </w:pPr>
            <w:r w:rsidRPr="002C53E5">
              <w:t>Услуги по написанию сценария</w:t>
            </w:r>
          </w:p>
        </w:tc>
        <w:tc>
          <w:tcPr>
            <w:tcW w:w="1547" w:type="dxa"/>
            <w:shd w:val="clear" w:color="auto" w:fill="auto"/>
          </w:tcPr>
          <w:p w:rsidR="003D7FC0" w:rsidRPr="002C53E5" w:rsidRDefault="003D7FC0" w:rsidP="003D7FC0">
            <w:pPr>
              <w:autoSpaceDE w:val="0"/>
              <w:autoSpaceDN w:val="0"/>
              <w:adjustRightInd w:val="0"/>
              <w:jc w:val="center"/>
            </w:pPr>
            <w:r w:rsidRPr="002C53E5">
              <w:t xml:space="preserve">1 час </w:t>
            </w:r>
          </w:p>
        </w:tc>
        <w:tc>
          <w:tcPr>
            <w:tcW w:w="1262" w:type="dxa"/>
            <w:shd w:val="clear" w:color="auto" w:fill="auto"/>
          </w:tcPr>
          <w:p w:rsidR="003D7FC0" w:rsidRPr="002C53E5" w:rsidRDefault="003D7FC0" w:rsidP="003D7FC0">
            <w:pPr>
              <w:autoSpaceDE w:val="0"/>
              <w:autoSpaceDN w:val="0"/>
              <w:adjustRightInd w:val="0"/>
              <w:jc w:val="center"/>
            </w:pPr>
            <w:r w:rsidRPr="002C53E5">
              <w:t>50</w:t>
            </w:r>
          </w:p>
        </w:tc>
      </w:tr>
    </w:tbl>
    <w:p w:rsidR="003D7FC0" w:rsidRPr="002C53E5" w:rsidRDefault="003D7FC0" w:rsidP="003D7FC0">
      <w:pPr>
        <w:autoSpaceDE w:val="0"/>
        <w:autoSpaceDN w:val="0"/>
        <w:adjustRightInd w:val="0"/>
      </w:pPr>
      <w:r w:rsidRPr="002C53E5">
        <w:t xml:space="preserve"> </w:t>
      </w:r>
    </w:p>
    <w:p w:rsidR="003D7FC0" w:rsidRPr="002C53E5" w:rsidRDefault="003D7FC0" w:rsidP="003D7FC0">
      <w:pPr>
        <w:autoSpaceDE w:val="0"/>
        <w:autoSpaceDN w:val="0"/>
        <w:adjustRightInd w:val="0"/>
        <w:rPr>
          <w:b/>
        </w:rPr>
      </w:pPr>
      <w:r w:rsidRPr="002C53E5">
        <w:rPr>
          <w:b/>
        </w:rPr>
        <w:t xml:space="preserve">8. Порядок </w:t>
      </w:r>
      <w:proofErr w:type="gramStart"/>
      <w:r w:rsidRPr="002C53E5">
        <w:rPr>
          <w:b/>
        </w:rPr>
        <w:t>контроля за</w:t>
      </w:r>
      <w:proofErr w:type="gramEnd"/>
      <w:r w:rsidRPr="002C53E5">
        <w:rPr>
          <w:b/>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2634"/>
        <w:gridCol w:w="3884"/>
      </w:tblGrid>
      <w:tr w:rsidR="003D7FC0" w:rsidRPr="002C53E5" w:rsidTr="003D7FC0">
        <w:trPr>
          <w:cantSplit/>
          <w:trHeight w:val="48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Формы контроля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Периодичность</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 xml:space="preserve">Органы местного самоуправления, осуществляющие </w:t>
            </w:r>
            <w:proofErr w:type="gramStart"/>
            <w:r w:rsidRPr="002C53E5">
              <w:t>контроль за</w:t>
            </w:r>
            <w:proofErr w:type="gramEnd"/>
            <w:r w:rsidRPr="002C53E5">
              <w:t xml:space="preserve"> оказанием муниципальной услуги </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pPr>
            <w:r w:rsidRPr="002C53E5">
              <w:t xml:space="preserve">1. Ежемесячный </w:t>
            </w:r>
            <w:proofErr w:type="gramStart"/>
            <w:r w:rsidRPr="002C53E5">
              <w:t>контроль за</w:t>
            </w:r>
            <w:proofErr w:type="gramEnd"/>
            <w:r w:rsidRPr="002C53E5">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center"/>
            </w:pPr>
            <w:r w:rsidRPr="002C53E5">
              <w:t>1 раз в месяц</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3D7FC0" w:rsidRPr="002C53E5" w:rsidRDefault="003D7FC0" w:rsidP="003D7FC0">
            <w:r w:rsidRPr="002C53E5">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квартал</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r w:rsidR="003D7FC0" w:rsidRPr="002C53E5" w:rsidTr="003D7FC0">
        <w:trPr>
          <w:cantSplit/>
          <w:trHeight w:val="240"/>
        </w:trPr>
        <w:tc>
          <w:tcPr>
            <w:tcW w:w="1667" w:type="pct"/>
            <w:tcBorders>
              <w:top w:val="single" w:sz="4" w:space="0" w:color="auto"/>
              <w:left w:val="single" w:sz="4" w:space="0" w:color="auto"/>
              <w:bottom w:val="single" w:sz="4" w:space="0" w:color="auto"/>
              <w:right w:val="single" w:sz="4" w:space="0" w:color="auto"/>
            </w:tcBorders>
          </w:tcPr>
          <w:p w:rsidR="003D7FC0" w:rsidRPr="002C53E5" w:rsidRDefault="003D7FC0" w:rsidP="003D7FC0">
            <w:r w:rsidRPr="002C53E5">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jc w:val="center"/>
            </w:pPr>
            <w:r w:rsidRPr="002C53E5">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3D7FC0" w:rsidRPr="002C53E5" w:rsidRDefault="003D7FC0" w:rsidP="003D7FC0">
            <w:pPr>
              <w:autoSpaceDE w:val="0"/>
              <w:autoSpaceDN w:val="0"/>
              <w:adjustRightInd w:val="0"/>
              <w:jc w:val="both"/>
            </w:pPr>
            <w:r w:rsidRPr="002C53E5">
              <w:t>МБУК «Майский КДЦ»,</w:t>
            </w:r>
          </w:p>
          <w:p w:rsidR="003D7FC0" w:rsidRPr="002C53E5" w:rsidRDefault="003D7FC0" w:rsidP="003D7FC0">
            <w:pPr>
              <w:autoSpaceDE w:val="0"/>
              <w:autoSpaceDN w:val="0"/>
              <w:adjustRightInd w:val="0"/>
            </w:pPr>
            <w:r w:rsidRPr="002C53E5">
              <w:t>администрация М</w:t>
            </w:r>
            <w:proofErr w:type="gramStart"/>
            <w:r w:rsidRPr="002C53E5">
              <w:t>О«</w:t>
            </w:r>
            <w:proofErr w:type="gramEnd"/>
            <w:r w:rsidRPr="002C53E5">
              <w:t>Майск»,</w:t>
            </w:r>
          </w:p>
        </w:tc>
      </w:tr>
    </w:tbl>
    <w:p w:rsidR="003D7FC0" w:rsidRPr="002C53E5" w:rsidRDefault="003D7FC0" w:rsidP="003D7FC0">
      <w:pPr>
        <w:autoSpaceDE w:val="0"/>
        <w:autoSpaceDN w:val="0"/>
        <w:adjustRightInd w:val="0"/>
      </w:pPr>
    </w:p>
    <w:p w:rsidR="003D7FC0" w:rsidRPr="002C53E5" w:rsidRDefault="003D7FC0" w:rsidP="003D7FC0">
      <w:pPr>
        <w:autoSpaceDE w:val="0"/>
        <w:autoSpaceDN w:val="0"/>
        <w:adjustRightInd w:val="0"/>
      </w:pPr>
      <w:r w:rsidRPr="002C53E5">
        <w:t>9. Требования к отчетности об исполнении муниципального задания</w:t>
      </w:r>
    </w:p>
    <w:p w:rsidR="00214B48" w:rsidRDefault="003D7FC0" w:rsidP="003D7FC0">
      <w:pPr>
        <w:tabs>
          <w:tab w:val="left" w:pos="7875"/>
        </w:tabs>
      </w:pPr>
      <w:r w:rsidRPr="002C53E5">
        <w:t xml:space="preserve">МБУК «Майский КДЦ» ведет учет и осуществляет хранение документов, касающихся выполнения муниципального задания по Майской библиотеке, в соответствии с Приказом Министерства финансов Российской Федерации от 21 июля 2011 г. N 86н обеспечивает размещение информации </w:t>
      </w:r>
      <w:proofErr w:type="gramStart"/>
      <w:r w:rsidRPr="002C53E5">
        <w:t>об</w:t>
      </w:r>
      <w:proofErr w:type="gramEnd"/>
      <w:r w:rsidRPr="002C53E5">
        <w:t xml:space="preserve"> муниципальном задании на оказание услуг на официальном сайте в сети Интернет </w:t>
      </w:r>
      <w:hyperlink r:id="rId10" w:history="1">
        <w:r w:rsidRPr="002C53E5">
          <w:rPr>
            <w:rStyle w:val="af4"/>
          </w:rPr>
          <w:t>www.bus.gov</w:t>
        </w:r>
      </w:hyperlink>
      <w:r w:rsidRPr="002C53E5">
        <w:t>.</w:t>
      </w: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Default="0052558A" w:rsidP="003D7FC0">
      <w:pPr>
        <w:tabs>
          <w:tab w:val="left" w:pos="7875"/>
        </w:tabs>
      </w:pPr>
    </w:p>
    <w:p w:rsidR="0052558A" w:rsidRPr="002C53E5" w:rsidRDefault="0052558A" w:rsidP="003D7FC0">
      <w:pPr>
        <w:tabs>
          <w:tab w:val="left" w:pos="7875"/>
        </w:tabs>
      </w:pPr>
    </w:p>
    <w:p w:rsidR="003D7FC0" w:rsidRPr="002C53E5" w:rsidRDefault="003D7FC0" w:rsidP="0052558A">
      <w:pPr>
        <w:jc w:val="center"/>
        <w:rPr>
          <w:rFonts w:eastAsia="SimSun"/>
          <w:lang w:eastAsia="zh-CN"/>
        </w:rPr>
      </w:pPr>
      <w:r w:rsidRPr="002C53E5">
        <w:rPr>
          <w:rFonts w:eastAsia="SimSun"/>
          <w:lang w:eastAsia="zh-CN"/>
        </w:rPr>
        <w:lastRenderedPageBreak/>
        <w:t>РОССИЙСКАЯ  ФЕДЕРАЦИЯ</w:t>
      </w:r>
    </w:p>
    <w:p w:rsidR="003D7FC0" w:rsidRPr="002C53E5" w:rsidRDefault="003D7FC0" w:rsidP="0052558A">
      <w:pPr>
        <w:ind w:left="360"/>
        <w:jc w:val="center"/>
        <w:rPr>
          <w:rFonts w:eastAsia="SimSun"/>
          <w:lang w:eastAsia="zh-CN"/>
        </w:rPr>
      </w:pPr>
      <w:r w:rsidRPr="002C53E5">
        <w:rPr>
          <w:rFonts w:eastAsia="SimSun"/>
          <w:lang w:eastAsia="zh-CN"/>
        </w:rPr>
        <w:t>ИРКУТСКАЯ ОБЛАСТЬ</w:t>
      </w:r>
    </w:p>
    <w:p w:rsidR="003D7FC0" w:rsidRPr="002C53E5" w:rsidRDefault="003D7FC0" w:rsidP="0052558A">
      <w:pPr>
        <w:ind w:left="360"/>
        <w:jc w:val="center"/>
        <w:rPr>
          <w:rFonts w:eastAsia="SimSun"/>
          <w:lang w:eastAsia="zh-CN"/>
        </w:rPr>
      </w:pPr>
      <w:r w:rsidRPr="002C53E5">
        <w:rPr>
          <w:rFonts w:eastAsia="SimSun"/>
          <w:lang w:eastAsia="zh-CN"/>
        </w:rPr>
        <w:t>ОСИНСКИЙ РАЙОН</w:t>
      </w:r>
    </w:p>
    <w:p w:rsidR="003D7FC0" w:rsidRPr="002C53E5" w:rsidRDefault="003D7FC0" w:rsidP="0052558A">
      <w:pPr>
        <w:ind w:left="360"/>
        <w:jc w:val="center"/>
        <w:rPr>
          <w:rFonts w:eastAsia="SimSun"/>
          <w:lang w:eastAsia="zh-CN"/>
        </w:rPr>
      </w:pPr>
      <w:r w:rsidRPr="002C53E5">
        <w:rPr>
          <w:rFonts w:eastAsia="SimSun"/>
          <w:lang w:eastAsia="zh-CN"/>
        </w:rPr>
        <w:t>ДУМА МУНИЦИПАЛЬНОГО ОБРАЗОВАНИЯ</w:t>
      </w:r>
    </w:p>
    <w:p w:rsidR="003D7FC0" w:rsidRPr="002C53E5" w:rsidRDefault="003D7FC0" w:rsidP="0052558A">
      <w:pPr>
        <w:ind w:left="360"/>
        <w:jc w:val="center"/>
        <w:rPr>
          <w:rFonts w:eastAsia="SimSun"/>
          <w:lang w:eastAsia="zh-CN"/>
        </w:rPr>
      </w:pPr>
      <w:r w:rsidRPr="002C53E5">
        <w:rPr>
          <w:rFonts w:eastAsia="SimSun"/>
          <w:lang w:eastAsia="zh-CN"/>
        </w:rPr>
        <w:t>«МАЙСК»</w:t>
      </w:r>
    </w:p>
    <w:p w:rsidR="003D7FC0" w:rsidRPr="002C53E5" w:rsidRDefault="003D7FC0" w:rsidP="003D7FC0">
      <w:pPr>
        <w:ind w:left="360"/>
        <w:jc w:val="center"/>
        <w:rPr>
          <w:rFonts w:eastAsia="SimSun"/>
          <w:lang w:eastAsia="zh-CN"/>
        </w:rPr>
      </w:pPr>
      <w:r w:rsidRPr="002C53E5">
        <w:rPr>
          <w:rFonts w:eastAsia="SimSun"/>
          <w:lang w:eastAsia="zh-CN"/>
        </w:rPr>
        <w:t>44 сессия</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второго созыва</w:t>
      </w:r>
    </w:p>
    <w:p w:rsidR="003D7FC0" w:rsidRPr="002C53E5" w:rsidRDefault="003D7FC0" w:rsidP="003D7FC0">
      <w:pPr>
        <w:ind w:left="360"/>
        <w:rPr>
          <w:rFonts w:eastAsia="SimSun"/>
          <w:lang w:eastAsia="zh-CN"/>
        </w:rPr>
      </w:pPr>
    </w:p>
    <w:p w:rsidR="003D7FC0" w:rsidRPr="002C53E5" w:rsidRDefault="003D7FC0" w:rsidP="003D7FC0">
      <w:pPr>
        <w:ind w:left="360"/>
        <w:jc w:val="center"/>
        <w:rPr>
          <w:rFonts w:eastAsia="SimSun"/>
          <w:lang w:eastAsia="zh-CN"/>
        </w:rPr>
      </w:pPr>
      <w:r w:rsidRPr="002C53E5">
        <w:rPr>
          <w:rFonts w:eastAsia="SimSun"/>
          <w:lang w:eastAsia="zh-CN"/>
        </w:rPr>
        <w:t>РЕШЕНИЕ № 123</w:t>
      </w:r>
    </w:p>
    <w:p w:rsidR="003D7FC0" w:rsidRPr="002C53E5" w:rsidRDefault="003D7FC0" w:rsidP="003D7FC0">
      <w:pPr>
        <w:rPr>
          <w:rFonts w:eastAsia="SimSun"/>
          <w:b/>
          <w:lang w:eastAsia="zh-CN"/>
        </w:rPr>
      </w:pPr>
    </w:p>
    <w:p w:rsidR="003D7FC0" w:rsidRPr="002C53E5" w:rsidRDefault="003D7FC0" w:rsidP="003D7FC0">
      <w:pPr>
        <w:jc w:val="center"/>
        <w:rPr>
          <w:rFonts w:eastAsia="SimSun"/>
          <w:lang w:eastAsia="zh-CN"/>
        </w:rPr>
      </w:pPr>
      <w:r w:rsidRPr="002C53E5">
        <w:rPr>
          <w:rFonts w:eastAsia="SimSun"/>
          <w:lang w:eastAsia="zh-CN"/>
        </w:rPr>
        <w:t xml:space="preserve">от 28.01. 2013г.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с</w:t>
      </w:r>
      <w:proofErr w:type="gramStart"/>
      <w:r w:rsidRPr="002C53E5">
        <w:rPr>
          <w:rFonts w:eastAsia="SimSun"/>
          <w:lang w:eastAsia="zh-CN"/>
        </w:rPr>
        <w:t>.М</w:t>
      </w:r>
      <w:proofErr w:type="gramEnd"/>
      <w:r w:rsidRPr="002C53E5">
        <w:rPr>
          <w:rFonts w:eastAsia="SimSun"/>
          <w:lang w:eastAsia="zh-CN"/>
        </w:rPr>
        <w:t>айск</w:t>
      </w:r>
    </w:p>
    <w:p w:rsidR="003D7FC0" w:rsidRPr="002C53E5" w:rsidRDefault="003D7FC0" w:rsidP="003D7FC0">
      <w:pPr>
        <w:jc w:val="center"/>
        <w:rPr>
          <w:rFonts w:eastAsia="SimSun"/>
          <w:lang w:eastAsia="zh-CN"/>
        </w:rPr>
      </w:pPr>
    </w:p>
    <w:p w:rsidR="003D7FC0" w:rsidRPr="002C53E5" w:rsidRDefault="003D7FC0" w:rsidP="003D7FC0">
      <w:pPr>
        <w:rPr>
          <w:rFonts w:eastAsia="SimSun"/>
          <w:lang w:eastAsia="zh-CN"/>
        </w:rPr>
      </w:pPr>
      <w:r w:rsidRPr="002C53E5">
        <w:rPr>
          <w:rFonts w:eastAsia="SimSun"/>
          <w:lang w:eastAsia="zh-CN"/>
        </w:rPr>
        <w:t>«О структуре администрации</w:t>
      </w:r>
    </w:p>
    <w:p w:rsidR="003D7FC0" w:rsidRPr="002C53E5" w:rsidRDefault="003D7FC0" w:rsidP="003D7FC0">
      <w:pPr>
        <w:rPr>
          <w:rFonts w:eastAsia="SimSun"/>
          <w:lang w:eastAsia="zh-CN"/>
        </w:rPr>
      </w:pPr>
      <w:r w:rsidRPr="002C53E5">
        <w:rPr>
          <w:rFonts w:eastAsia="SimSun"/>
          <w:lang w:eastAsia="zh-CN"/>
        </w:rPr>
        <w:t xml:space="preserve"> муниципального образования Майск» </w:t>
      </w:r>
    </w:p>
    <w:p w:rsidR="003D7FC0" w:rsidRPr="002C53E5" w:rsidRDefault="003D7FC0" w:rsidP="003D7FC0">
      <w:pPr>
        <w:rPr>
          <w:rFonts w:eastAsia="SimSun"/>
          <w:lang w:eastAsia="zh-CN"/>
        </w:rPr>
      </w:pPr>
    </w:p>
    <w:p w:rsidR="003D7FC0" w:rsidRPr="002C53E5" w:rsidRDefault="003D7FC0" w:rsidP="003D7FC0">
      <w:pPr>
        <w:autoSpaceDE w:val="0"/>
        <w:autoSpaceDN w:val="0"/>
        <w:adjustRightInd w:val="0"/>
        <w:ind w:firstLine="567"/>
        <w:jc w:val="both"/>
        <w:rPr>
          <w:rFonts w:eastAsia="SimSun"/>
          <w:lang w:eastAsia="zh-CN"/>
        </w:rPr>
      </w:pPr>
      <w:proofErr w:type="gramStart"/>
      <w:r w:rsidRPr="002C53E5">
        <w:rPr>
          <w:rFonts w:eastAsia="SimSun"/>
          <w:lang w:eastAsia="zh-CN"/>
        </w:rPr>
        <w:t xml:space="preserve">В соответствии статьи </w:t>
      </w:r>
      <w:r w:rsidRPr="002C53E5">
        <w:rPr>
          <w:rFonts w:eastAsia="Calibri"/>
        </w:rPr>
        <w:t xml:space="preserve">37 </w:t>
      </w:r>
      <w:r w:rsidRPr="002C53E5">
        <w:rPr>
          <w:rFonts w:eastAsia="SimSun"/>
          <w:lang w:eastAsia="zh-CN"/>
        </w:rPr>
        <w:t xml:space="preserve">Федерального закона от 6 октября 2003 года  № 131 – ФЗ </w:t>
      </w:r>
      <w:r w:rsidRPr="002C53E5">
        <w:rPr>
          <w:rFonts w:eastAsia="Calibri"/>
        </w:rPr>
        <w:t xml:space="preserve">(ред. от 29.06.2012) </w:t>
      </w:r>
      <w:r w:rsidRPr="002C53E5">
        <w:rPr>
          <w:rFonts w:eastAsia="SimSun"/>
          <w:lang w:eastAsia="zh-CN"/>
        </w:rPr>
        <w:t>«Об общих принципах организации местного самоуправления в Российской Федерации», законом Иркутской области от 10.12.2007г. № 121-ОЗ «О наименованиях органов и должностных лиц местного самоуправления  в Иркутской области», закона Иркутской области от 15.10.2007 года № 89-ОЗ «О реестре должностей муниципальной службы в Иркутской области и соотношении</w:t>
      </w:r>
      <w:proofErr w:type="gramEnd"/>
      <w:r w:rsidRPr="002C53E5">
        <w:rPr>
          <w:rFonts w:eastAsia="SimSun"/>
          <w:lang w:eastAsia="zh-CN"/>
        </w:rPr>
        <w:t xml:space="preserve"> должностей муниципальной службы и должностей государственной гражданской службы Иркутской области», «Методических рекомендаций по определению численности работников местной администрации (исполнительно-распорядительного  органа муниципального образования) в Иркутской области», утвержденных приказом министерства экономического развития и промышленности Иркутской области от 28.11.2012 года №57-мпр,  руководствуясь статьями 22, 24, 37 Устава МО Муниципального образования «Майск» </w:t>
      </w:r>
    </w:p>
    <w:p w:rsidR="003D7FC0" w:rsidRPr="002C53E5" w:rsidRDefault="003D7FC0" w:rsidP="003D7FC0">
      <w:pPr>
        <w:rPr>
          <w:rFonts w:eastAsia="SimSun"/>
          <w:lang w:eastAsia="zh-CN"/>
        </w:rPr>
      </w:pPr>
    </w:p>
    <w:p w:rsidR="003D7FC0" w:rsidRPr="002C53E5" w:rsidRDefault="003D7FC0" w:rsidP="003D7FC0">
      <w:pPr>
        <w:jc w:val="center"/>
        <w:rPr>
          <w:rFonts w:eastAsia="SimSun"/>
          <w:b/>
          <w:lang w:eastAsia="zh-CN"/>
        </w:rPr>
      </w:pPr>
      <w:r w:rsidRPr="002C53E5">
        <w:rPr>
          <w:rFonts w:eastAsia="SimSun"/>
          <w:b/>
          <w:lang w:eastAsia="zh-CN"/>
        </w:rPr>
        <w:t>Дума  муниципального образования «Майск» РЕШИЛА</w:t>
      </w:r>
      <w:r w:rsidRPr="002C53E5">
        <w:rPr>
          <w:rFonts w:eastAsia="SimSun"/>
          <w:lang w:eastAsia="zh-CN"/>
        </w:rPr>
        <w:t>:</w:t>
      </w:r>
    </w:p>
    <w:p w:rsidR="003D7FC0" w:rsidRPr="002C53E5" w:rsidRDefault="003D7FC0" w:rsidP="003D7FC0">
      <w:pPr>
        <w:ind w:firstLine="567"/>
        <w:rPr>
          <w:rFonts w:eastAsia="SimSun"/>
          <w:lang w:eastAsia="zh-CN"/>
        </w:rPr>
      </w:pPr>
    </w:p>
    <w:p w:rsidR="003D7FC0" w:rsidRPr="002C53E5" w:rsidRDefault="003D7FC0" w:rsidP="003D7FC0">
      <w:pPr>
        <w:ind w:firstLine="567"/>
        <w:jc w:val="both"/>
        <w:rPr>
          <w:rFonts w:eastAsia="SimSun"/>
          <w:lang w:eastAsia="zh-CN"/>
        </w:rPr>
      </w:pPr>
      <w:r w:rsidRPr="002C53E5">
        <w:rPr>
          <w:rFonts w:eastAsia="SimSun"/>
          <w:lang w:eastAsia="zh-CN"/>
        </w:rPr>
        <w:t xml:space="preserve">1. Внести изменения в  Структуру администрации  муниципального образования «Майск» изложив его в новой редакции </w:t>
      </w:r>
      <w:proofErr w:type="gramStart"/>
      <w:r w:rsidRPr="002C53E5">
        <w:rPr>
          <w:rFonts w:eastAsia="SimSun"/>
          <w:lang w:eastAsia="zh-CN"/>
        </w:rPr>
        <w:t>согласно приложения</w:t>
      </w:r>
      <w:proofErr w:type="gramEnd"/>
      <w:r w:rsidRPr="002C53E5">
        <w:rPr>
          <w:rFonts w:eastAsia="SimSun"/>
          <w:lang w:eastAsia="zh-CN"/>
        </w:rPr>
        <w:t xml:space="preserve"> №1.</w:t>
      </w:r>
    </w:p>
    <w:p w:rsidR="003D7FC0" w:rsidRPr="002C53E5" w:rsidRDefault="003D7FC0" w:rsidP="003D7FC0">
      <w:pPr>
        <w:ind w:firstLine="567"/>
        <w:jc w:val="both"/>
        <w:rPr>
          <w:rFonts w:eastAsia="SimSun"/>
          <w:lang w:eastAsia="zh-CN"/>
        </w:rPr>
      </w:pPr>
      <w:r w:rsidRPr="002C53E5">
        <w:rPr>
          <w:rFonts w:eastAsia="SimSun"/>
          <w:lang w:eastAsia="zh-CN"/>
        </w:rPr>
        <w:t>2. Считать утратившими силу Решение Думы муниципального образования «Майск» от 26.02.2010г. №44 «О структуре аппарата администрации МО «Майск»;</w:t>
      </w:r>
    </w:p>
    <w:p w:rsidR="003D7FC0" w:rsidRPr="002C53E5" w:rsidRDefault="003D7FC0" w:rsidP="003D7FC0">
      <w:pPr>
        <w:ind w:firstLine="567"/>
        <w:jc w:val="both"/>
        <w:rPr>
          <w:rFonts w:eastAsia="SimSun"/>
          <w:lang w:eastAsia="zh-CN"/>
        </w:rPr>
      </w:pPr>
      <w:r w:rsidRPr="002C53E5">
        <w:rPr>
          <w:rFonts w:eastAsia="SimSun"/>
          <w:lang w:eastAsia="zh-CN"/>
        </w:rPr>
        <w:t>3 Настоящее решение вступает в силу с 1 января 2013 года.</w:t>
      </w:r>
    </w:p>
    <w:p w:rsidR="003D7FC0" w:rsidRPr="002C53E5" w:rsidRDefault="003D7FC0" w:rsidP="003D7FC0">
      <w:pPr>
        <w:ind w:firstLine="567"/>
        <w:jc w:val="both"/>
        <w:rPr>
          <w:rFonts w:eastAsia="SimSun"/>
          <w:lang w:eastAsia="zh-CN"/>
        </w:rPr>
      </w:pPr>
      <w:r w:rsidRPr="002C53E5">
        <w:rPr>
          <w:rFonts w:eastAsia="SimSun"/>
          <w:lang w:eastAsia="zh-CN"/>
        </w:rPr>
        <w:t>4. Опубликовать данное решение в Вестнике муниципального образования «Майск»</w:t>
      </w:r>
    </w:p>
    <w:p w:rsidR="003D7FC0" w:rsidRPr="002C53E5" w:rsidRDefault="003D7FC0" w:rsidP="003D7FC0">
      <w:pPr>
        <w:ind w:firstLine="567"/>
        <w:jc w:val="both"/>
        <w:rPr>
          <w:rFonts w:eastAsia="SimSun"/>
          <w:lang w:eastAsia="zh-CN"/>
        </w:rPr>
      </w:pPr>
      <w:r w:rsidRPr="002C53E5">
        <w:rPr>
          <w:rFonts w:eastAsia="SimSun"/>
          <w:lang w:eastAsia="zh-CN"/>
        </w:rPr>
        <w:t xml:space="preserve">5. </w:t>
      </w:r>
      <w:proofErr w:type="gramStart"/>
      <w:r w:rsidRPr="002C53E5">
        <w:rPr>
          <w:rFonts w:eastAsia="SimSun"/>
          <w:lang w:eastAsia="zh-CN"/>
        </w:rPr>
        <w:t>Контроль  за</w:t>
      </w:r>
      <w:proofErr w:type="gramEnd"/>
      <w:r w:rsidRPr="002C53E5">
        <w:rPr>
          <w:rFonts w:eastAsia="SimSun"/>
          <w:lang w:eastAsia="zh-CN"/>
        </w:rPr>
        <w:t xml:space="preserve">  исполнением  настоящего  решения  оставляю за собой.</w:t>
      </w:r>
    </w:p>
    <w:p w:rsidR="003D7FC0" w:rsidRPr="002C53E5" w:rsidRDefault="003D7FC0" w:rsidP="003D7FC0">
      <w:pPr>
        <w:jc w:val="both"/>
        <w:rPr>
          <w:rFonts w:eastAsia="SimSun"/>
          <w:lang w:eastAsia="zh-CN"/>
        </w:rPr>
      </w:pPr>
    </w:p>
    <w:p w:rsidR="003D7FC0" w:rsidRPr="002C53E5" w:rsidRDefault="003D7FC0" w:rsidP="003D7FC0">
      <w:pPr>
        <w:jc w:val="both"/>
        <w:rPr>
          <w:rFonts w:eastAsia="SimSun"/>
          <w:lang w:eastAsia="zh-CN"/>
        </w:rPr>
      </w:pPr>
    </w:p>
    <w:p w:rsidR="003D7FC0" w:rsidRPr="002C53E5" w:rsidRDefault="003D7FC0" w:rsidP="003D7FC0">
      <w:pPr>
        <w:rPr>
          <w:rFonts w:eastAsia="SimSun"/>
          <w:lang w:eastAsia="zh-CN"/>
        </w:rPr>
      </w:pPr>
      <w:r w:rsidRPr="002C53E5">
        <w:rPr>
          <w:rFonts w:eastAsia="SimSun"/>
          <w:lang w:eastAsia="zh-CN"/>
        </w:rPr>
        <w:t>Председатель Думы</w:t>
      </w:r>
    </w:p>
    <w:p w:rsidR="003D7FC0" w:rsidRPr="002C53E5" w:rsidRDefault="003D7FC0" w:rsidP="003D7FC0">
      <w:pPr>
        <w:rPr>
          <w:rFonts w:eastAsia="SimSun"/>
          <w:lang w:eastAsia="zh-CN"/>
        </w:rPr>
      </w:pPr>
      <w:r w:rsidRPr="002C53E5">
        <w:rPr>
          <w:rFonts w:eastAsia="SimSun"/>
          <w:lang w:eastAsia="zh-CN"/>
        </w:rPr>
        <w:t xml:space="preserve"> муниципального образования «Майск» </w:t>
      </w:r>
      <w:r w:rsidRPr="002C53E5">
        <w:rPr>
          <w:rFonts w:eastAsia="SimSun"/>
          <w:lang w:eastAsia="zh-CN"/>
        </w:rPr>
        <w:tab/>
      </w:r>
      <w:r w:rsidRPr="002C53E5">
        <w:rPr>
          <w:rFonts w:eastAsia="SimSun"/>
          <w:lang w:eastAsia="zh-CN"/>
        </w:rPr>
        <w:tab/>
      </w:r>
      <w:r w:rsidRPr="002C53E5">
        <w:rPr>
          <w:rFonts w:eastAsia="SimSun"/>
          <w:lang w:eastAsia="zh-CN"/>
        </w:rPr>
        <w:tab/>
        <w:t xml:space="preserve">А.И.Серебренников                                                                                                                         </w:t>
      </w:r>
    </w:p>
    <w:p w:rsidR="003D7FC0" w:rsidRPr="002C53E5" w:rsidRDefault="003D7FC0" w:rsidP="003D7FC0">
      <w:pPr>
        <w:jc w:val="center"/>
        <w:rPr>
          <w:rFonts w:eastAsia="SimSun"/>
          <w:lang w:eastAsia="zh-CN"/>
        </w:rPr>
      </w:pPr>
      <w:r w:rsidRPr="002C53E5">
        <w:rPr>
          <w:rFonts w:eastAsia="SimSun"/>
          <w:lang w:eastAsia="zh-CN"/>
        </w:rPr>
        <w:t xml:space="preserve">   </w:t>
      </w:r>
    </w:p>
    <w:p w:rsidR="003D7FC0" w:rsidRPr="002C53E5" w:rsidRDefault="003D7FC0" w:rsidP="003D7FC0">
      <w:pPr>
        <w:ind w:left="6379"/>
        <w:rPr>
          <w:rFonts w:eastAsia="SimSun"/>
          <w:lang w:eastAsia="zh-CN"/>
        </w:rPr>
      </w:pPr>
    </w:p>
    <w:p w:rsidR="003D7FC0" w:rsidRDefault="003D7FC0"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Default="0052558A" w:rsidP="003D7FC0">
      <w:pPr>
        <w:ind w:left="6379"/>
        <w:rPr>
          <w:rFonts w:eastAsia="SimSun"/>
          <w:lang w:eastAsia="zh-CN"/>
        </w:rPr>
      </w:pPr>
    </w:p>
    <w:p w:rsidR="0052558A" w:rsidRPr="002C53E5" w:rsidRDefault="0052558A" w:rsidP="003D7FC0">
      <w:pPr>
        <w:ind w:left="6379"/>
        <w:rPr>
          <w:rFonts w:eastAsia="SimSun"/>
          <w:lang w:eastAsia="zh-CN"/>
        </w:rPr>
      </w:pPr>
    </w:p>
    <w:p w:rsidR="003D7FC0" w:rsidRPr="002C53E5" w:rsidRDefault="003D7FC0" w:rsidP="003D7FC0">
      <w:pPr>
        <w:ind w:left="6379"/>
        <w:rPr>
          <w:rFonts w:eastAsia="SimSun"/>
          <w:lang w:eastAsia="zh-CN"/>
        </w:rPr>
      </w:pPr>
      <w:r w:rsidRPr="002C53E5">
        <w:rPr>
          <w:rFonts w:eastAsia="SimSun"/>
          <w:lang w:eastAsia="zh-CN"/>
        </w:rPr>
        <w:lastRenderedPageBreak/>
        <w:t xml:space="preserve">Приложение №1 </w:t>
      </w:r>
      <w:proofErr w:type="gramStart"/>
      <w:r w:rsidRPr="002C53E5">
        <w:rPr>
          <w:rFonts w:eastAsia="SimSun"/>
          <w:lang w:eastAsia="zh-CN"/>
        </w:rPr>
        <w:t>к</w:t>
      </w:r>
      <w:proofErr w:type="gramEnd"/>
    </w:p>
    <w:p w:rsidR="003D7FC0" w:rsidRPr="002C53E5" w:rsidRDefault="003D7FC0" w:rsidP="003D7FC0">
      <w:pPr>
        <w:ind w:left="6379"/>
        <w:rPr>
          <w:rFonts w:eastAsia="SimSun"/>
          <w:lang w:eastAsia="zh-CN"/>
        </w:rPr>
      </w:pPr>
      <w:r w:rsidRPr="002C53E5">
        <w:rPr>
          <w:rFonts w:eastAsia="SimSun"/>
          <w:lang w:eastAsia="zh-CN"/>
        </w:rPr>
        <w:t>Решению Думы МО «Майск»        № 123 от 28 января 2013 г.</w:t>
      </w:r>
    </w:p>
    <w:p w:rsidR="003D7FC0" w:rsidRPr="002C53E5" w:rsidRDefault="003D7FC0" w:rsidP="003D7FC0">
      <w:pPr>
        <w:jc w:val="center"/>
        <w:rPr>
          <w:rFonts w:eastAsia="SimSun"/>
          <w:b/>
          <w:bCs/>
          <w:snapToGrid w:val="0"/>
          <w:color w:val="000000"/>
          <w:lang w:eastAsia="zh-CN"/>
        </w:rPr>
      </w:pPr>
    </w:p>
    <w:p w:rsidR="003D7FC0" w:rsidRPr="002C53E5" w:rsidRDefault="003D7FC0" w:rsidP="003D7FC0">
      <w:pPr>
        <w:jc w:val="center"/>
        <w:rPr>
          <w:rFonts w:eastAsia="SimSun"/>
          <w:snapToGrid w:val="0"/>
          <w:color w:val="000000"/>
          <w:lang w:eastAsia="zh-CN"/>
        </w:rPr>
      </w:pPr>
      <w:r w:rsidRPr="002C53E5">
        <w:rPr>
          <w:rFonts w:eastAsia="SimSun"/>
          <w:snapToGrid w:val="0"/>
          <w:color w:val="000000"/>
          <w:lang w:eastAsia="zh-CN"/>
        </w:rPr>
        <w:t>Структура</w:t>
      </w:r>
    </w:p>
    <w:p w:rsidR="003D7FC0" w:rsidRPr="002C53E5" w:rsidRDefault="003D7FC0" w:rsidP="003D7FC0">
      <w:pPr>
        <w:jc w:val="center"/>
        <w:rPr>
          <w:rFonts w:eastAsia="SimSun"/>
          <w:snapToGrid w:val="0"/>
          <w:lang w:eastAsia="zh-CN"/>
        </w:rPr>
      </w:pPr>
      <w:r w:rsidRPr="002C53E5">
        <w:rPr>
          <w:rFonts w:eastAsia="SimSun"/>
          <w:snapToGrid w:val="0"/>
          <w:lang w:eastAsia="zh-CN"/>
        </w:rPr>
        <w:t xml:space="preserve"> администрации муниципального образования «Майск»</w:t>
      </w:r>
    </w:p>
    <w:p w:rsidR="003D7FC0" w:rsidRPr="002C53E5" w:rsidRDefault="003D7FC0" w:rsidP="003D7FC0">
      <w:pPr>
        <w:jc w:val="center"/>
        <w:rPr>
          <w:rFonts w:eastAsia="SimSun"/>
          <w:snapToGrid w:val="0"/>
          <w:lang w:eastAsia="zh-CN"/>
        </w:rPr>
      </w:pPr>
    </w:p>
    <w:p w:rsidR="003D7FC0" w:rsidRPr="002C53E5" w:rsidRDefault="003D7FC0" w:rsidP="003D7FC0">
      <w:pPr>
        <w:ind w:firstLine="567"/>
        <w:jc w:val="both"/>
        <w:rPr>
          <w:rFonts w:eastAsia="SimSun"/>
          <w:lang w:eastAsia="zh-CN"/>
        </w:rPr>
      </w:pPr>
      <w:r w:rsidRPr="002C53E5">
        <w:rPr>
          <w:rFonts w:eastAsia="SimSun"/>
          <w:lang w:eastAsia="zh-CN"/>
        </w:rPr>
        <w:t>1. Структуру администрации поселения составляют Глава администрации поселения, заместитель главы администрации, специалисты администрации, технический и вспомогательный персонал.</w:t>
      </w:r>
    </w:p>
    <w:p w:rsidR="003D7FC0" w:rsidRPr="002C53E5" w:rsidRDefault="003D7FC0" w:rsidP="003D7FC0">
      <w:pPr>
        <w:ind w:firstLine="567"/>
        <w:jc w:val="both"/>
        <w:rPr>
          <w:rFonts w:eastAsia="SimSun"/>
          <w:lang w:eastAsia="zh-CN"/>
        </w:rPr>
      </w:pPr>
      <w:r w:rsidRPr="002C53E5">
        <w:rPr>
          <w:rFonts w:eastAsia="SimSun"/>
          <w:lang w:eastAsia="zh-CN"/>
        </w:rPr>
        <w:t>2. Руководство администрацией Поселения осуществляет Глава Поселения на принципах единоначалия.</w:t>
      </w:r>
    </w:p>
    <w:p w:rsidR="003D7FC0" w:rsidRPr="002C53E5" w:rsidRDefault="003D7FC0" w:rsidP="003D7FC0">
      <w:pPr>
        <w:ind w:firstLine="567"/>
        <w:jc w:val="both"/>
        <w:rPr>
          <w:rFonts w:eastAsia="SimSun"/>
          <w:lang w:eastAsia="zh-CN"/>
        </w:rPr>
      </w:pPr>
      <w:r w:rsidRPr="002C53E5">
        <w:rPr>
          <w:rFonts w:eastAsia="SimSun"/>
          <w:lang w:eastAsia="zh-CN"/>
        </w:rPr>
        <w:t>3. Полномочия Главы администрации поселения определены Уставом муниципального образования« Майск».</w:t>
      </w:r>
    </w:p>
    <w:p w:rsidR="003D7FC0" w:rsidRPr="002C53E5" w:rsidRDefault="003D7FC0" w:rsidP="003D7FC0">
      <w:pPr>
        <w:ind w:firstLine="567"/>
        <w:jc w:val="both"/>
        <w:rPr>
          <w:rFonts w:eastAsia="SimSun"/>
          <w:lang w:eastAsia="zh-CN"/>
        </w:rPr>
      </w:pPr>
      <w:r w:rsidRPr="002C53E5">
        <w:rPr>
          <w:rFonts w:eastAsia="SimSun"/>
          <w:lang w:eastAsia="zh-CN"/>
        </w:rPr>
        <w:t>4. Полномочия заместителя, специалистов администрации поселения, а также организация и порядок их деятельности определяются распоряжением о распределении должностных обязанностей и должностными инструкциями, утверждаемыми главой администрации поселения.</w:t>
      </w:r>
    </w:p>
    <w:p w:rsidR="003D7FC0" w:rsidRPr="002C53E5" w:rsidRDefault="003D7FC0" w:rsidP="003D7FC0">
      <w:pPr>
        <w:ind w:firstLine="567"/>
        <w:jc w:val="both"/>
        <w:rPr>
          <w:rFonts w:eastAsia="SimSun"/>
          <w:lang w:eastAsia="zh-CN"/>
        </w:rPr>
      </w:pPr>
      <w:r w:rsidRPr="002C53E5">
        <w:rPr>
          <w:rFonts w:eastAsia="SimSun"/>
          <w:lang w:eastAsia="zh-CN"/>
        </w:rPr>
        <w:t>5. Перечень муниципальных должностей муниципальной службы администрации муниципального образования «Майск»:</w:t>
      </w:r>
    </w:p>
    <w:p w:rsidR="003D7FC0" w:rsidRPr="002C53E5" w:rsidRDefault="003D7FC0" w:rsidP="003D7FC0">
      <w:pPr>
        <w:ind w:firstLine="567"/>
        <w:jc w:val="both"/>
        <w:rPr>
          <w:rFonts w:eastAsia="SimSun"/>
          <w:lang w:eastAsia="zh-CN"/>
        </w:rPr>
      </w:pPr>
      <w:r w:rsidRPr="002C53E5">
        <w:rPr>
          <w:rFonts w:eastAsia="SimSun"/>
          <w:lang w:eastAsia="zh-CN"/>
        </w:rPr>
        <w:t>5.1. главные должности:</w:t>
      </w:r>
    </w:p>
    <w:p w:rsidR="003D7FC0" w:rsidRPr="002C53E5" w:rsidRDefault="003D7FC0" w:rsidP="003D7FC0">
      <w:pPr>
        <w:ind w:firstLine="567"/>
        <w:jc w:val="both"/>
        <w:rPr>
          <w:rFonts w:eastAsia="SimSun"/>
          <w:lang w:eastAsia="zh-CN"/>
        </w:rPr>
      </w:pPr>
      <w:r w:rsidRPr="002C53E5">
        <w:rPr>
          <w:rFonts w:eastAsia="SimSun"/>
          <w:lang w:eastAsia="zh-CN"/>
        </w:rPr>
        <w:t xml:space="preserve">- заместитель главы администрации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- 1ед.</w:t>
      </w:r>
    </w:p>
    <w:p w:rsidR="003D7FC0" w:rsidRPr="002C53E5" w:rsidRDefault="003D7FC0" w:rsidP="003D7FC0">
      <w:pPr>
        <w:ind w:firstLine="567"/>
        <w:jc w:val="both"/>
        <w:rPr>
          <w:rFonts w:eastAsia="SimSun"/>
          <w:lang w:eastAsia="zh-CN"/>
        </w:rPr>
      </w:pPr>
      <w:r w:rsidRPr="002C53E5">
        <w:rPr>
          <w:rFonts w:eastAsia="SimSun"/>
          <w:lang w:eastAsia="zh-CN"/>
        </w:rPr>
        <w:t>5.2. младшие должности:</w:t>
      </w:r>
    </w:p>
    <w:p w:rsidR="003D7FC0" w:rsidRPr="002C53E5" w:rsidRDefault="003D7FC0" w:rsidP="003D7FC0">
      <w:pPr>
        <w:ind w:firstLine="567"/>
        <w:jc w:val="both"/>
        <w:rPr>
          <w:rFonts w:eastAsia="SimSun"/>
          <w:lang w:eastAsia="zh-CN"/>
        </w:rPr>
      </w:pPr>
      <w:r w:rsidRPr="002C53E5">
        <w:rPr>
          <w:rFonts w:eastAsia="SimSun"/>
          <w:lang w:eastAsia="zh-CN"/>
        </w:rPr>
        <w:t xml:space="preserve">-  главный специалист финансового отдела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главный специалист бухгалтер</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xml:space="preserve">-  Ведущий специалист по земельным вопросам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Ведущий специалист по ЖКХ</w:t>
      </w:r>
      <w:r w:rsidRPr="002C53E5">
        <w:rPr>
          <w:rFonts w:eastAsia="SimSun"/>
          <w:lang w:eastAsia="zh-CN"/>
        </w:rPr>
        <w:tab/>
        <w:t xml:space="preserve">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Специалист 1 категории по спорту и молодежной политике</w:t>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xml:space="preserve">-  Специалист 2 категории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both"/>
        <w:rPr>
          <w:rFonts w:eastAsia="SimSun"/>
          <w:lang w:eastAsia="zh-CN"/>
        </w:rPr>
      </w:pPr>
      <w:r w:rsidRPr="002C53E5">
        <w:rPr>
          <w:rFonts w:eastAsia="SimSun"/>
          <w:lang w:eastAsia="zh-CN"/>
        </w:rPr>
        <w:t>-  Специалист</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xml:space="preserve"> - 1 ед.</w:t>
      </w:r>
    </w:p>
    <w:p w:rsidR="003D7FC0" w:rsidRPr="002C53E5" w:rsidRDefault="003D7FC0" w:rsidP="003D7FC0">
      <w:pPr>
        <w:ind w:firstLine="567"/>
        <w:jc w:val="right"/>
        <w:rPr>
          <w:rFonts w:eastAsia="SimSun"/>
          <w:lang w:eastAsia="zh-CN"/>
        </w:rPr>
      </w:pPr>
      <w:r w:rsidRPr="002C53E5">
        <w:rPr>
          <w:rFonts w:eastAsia="SimSun"/>
          <w:lang w:eastAsia="zh-CN"/>
        </w:rPr>
        <w:t xml:space="preserve">итого </w:t>
      </w:r>
      <w:r w:rsidRPr="002C53E5">
        <w:rPr>
          <w:rFonts w:eastAsia="SimSun"/>
          <w:lang w:eastAsia="zh-CN"/>
        </w:rPr>
        <w:tab/>
        <w:t>8 единиц</w:t>
      </w:r>
    </w:p>
    <w:p w:rsidR="003D7FC0" w:rsidRPr="002C53E5" w:rsidRDefault="003D7FC0" w:rsidP="003D7FC0">
      <w:pPr>
        <w:ind w:firstLine="567"/>
        <w:jc w:val="both"/>
        <w:rPr>
          <w:rFonts w:eastAsia="SimSun"/>
          <w:lang w:eastAsia="zh-CN"/>
        </w:rPr>
      </w:pPr>
      <w:r w:rsidRPr="002C53E5">
        <w:rPr>
          <w:rFonts w:eastAsia="SimSun"/>
          <w:lang w:eastAsia="zh-CN"/>
        </w:rPr>
        <w:t>6. Перечень должностей работников, занимающих должности, не относящиеся к должностям муниципальной службы и включаемые в штатное расписание в целях:</w:t>
      </w:r>
    </w:p>
    <w:p w:rsidR="003D7FC0" w:rsidRPr="002C53E5" w:rsidRDefault="003D7FC0" w:rsidP="003D7FC0">
      <w:pPr>
        <w:ind w:firstLine="567"/>
        <w:jc w:val="both"/>
        <w:rPr>
          <w:rFonts w:eastAsia="SimSun"/>
          <w:lang w:eastAsia="zh-CN"/>
        </w:rPr>
      </w:pPr>
      <w:r w:rsidRPr="002C53E5">
        <w:rPr>
          <w:rFonts w:eastAsia="SimSun"/>
          <w:lang w:eastAsia="zh-CN"/>
        </w:rPr>
        <w:t xml:space="preserve"> 6.1. технического обеспечения деятельности местной администрации: </w:t>
      </w:r>
    </w:p>
    <w:p w:rsidR="003D7FC0" w:rsidRPr="002C53E5" w:rsidRDefault="003D7FC0" w:rsidP="003D7FC0">
      <w:pPr>
        <w:ind w:firstLine="567"/>
        <w:jc w:val="both"/>
        <w:rPr>
          <w:rFonts w:eastAsia="SimSun"/>
          <w:lang w:eastAsia="zh-CN"/>
        </w:rPr>
      </w:pPr>
      <w:r w:rsidRPr="002C53E5">
        <w:rPr>
          <w:rFonts w:eastAsia="SimSun"/>
          <w:lang w:eastAsia="zh-CN"/>
        </w:rPr>
        <w:t xml:space="preserve">- секретарь-машинистка 2 категории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- 1 ед.</w:t>
      </w:r>
    </w:p>
    <w:p w:rsidR="003D7FC0" w:rsidRPr="002C53E5" w:rsidRDefault="003D7FC0" w:rsidP="003D7FC0">
      <w:pPr>
        <w:ind w:firstLine="567"/>
        <w:jc w:val="both"/>
        <w:rPr>
          <w:rFonts w:eastAsia="SimSun"/>
          <w:lang w:eastAsia="zh-CN"/>
        </w:rPr>
      </w:pPr>
      <w:r w:rsidRPr="002C53E5">
        <w:rPr>
          <w:rFonts w:eastAsia="SimSun"/>
          <w:lang w:eastAsia="zh-CN"/>
        </w:rPr>
        <w:t>- кассир</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- 1 ед.</w:t>
      </w:r>
    </w:p>
    <w:p w:rsidR="003D7FC0" w:rsidRPr="002C53E5" w:rsidRDefault="003D7FC0" w:rsidP="003D7FC0">
      <w:pPr>
        <w:ind w:firstLine="567"/>
        <w:jc w:val="right"/>
        <w:rPr>
          <w:rFonts w:eastAsia="SimSun"/>
          <w:lang w:eastAsia="zh-CN"/>
        </w:rPr>
      </w:pPr>
      <w:r w:rsidRPr="002C53E5">
        <w:rPr>
          <w:rFonts w:eastAsia="SimSun"/>
          <w:lang w:eastAsia="zh-CN"/>
        </w:rPr>
        <w:t xml:space="preserve">итого </w:t>
      </w:r>
      <w:r w:rsidRPr="002C53E5">
        <w:rPr>
          <w:rFonts w:eastAsia="SimSun"/>
          <w:lang w:eastAsia="zh-CN"/>
        </w:rPr>
        <w:tab/>
        <w:t>2 единицы</w:t>
      </w:r>
    </w:p>
    <w:p w:rsidR="003D7FC0" w:rsidRPr="002C53E5" w:rsidRDefault="003D7FC0" w:rsidP="003D7FC0">
      <w:pPr>
        <w:ind w:firstLine="567"/>
        <w:jc w:val="both"/>
        <w:rPr>
          <w:rFonts w:eastAsia="SimSun"/>
          <w:lang w:eastAsia="zh-CN"/>
        </w:rPr>
      </w:pPr>
      <w:r w:rsidRPr="002C53E5">
        <w:rPr>
          <w:rFonts w:eastAsia="SimSun"/>
          <w:lang w:eastAsia="zh-CN"/>
        </w:rPr>
        <w:t>6.2. вспомогательный персонал (рабочие).</w:t>
      </w:r>
    </w:p>
    <w:p w:rsidR="003D7FC0" w:rsidRPr="002C53E5" w:rsidRDefault="003D7FC0" w:rsidP="003D7FC0">
      <w:pPr>
        <w:ind w:firstLine="567"/>
        <w:jc w:val="both"/>
        <w:rPr>
          <w:rFonts w:eastAsia="SimSun"/>
          <w:lang w:eastAsia="zh-CN"/>
        </w:rPr>
      </w:pPr>
      <w:r w:rsidRPr="002C53E5">
        <w:rPr>
          <w:rFonts w:eastAsia="SimSun"/>
          <w:lang w:eastAsia="zh-CN"/>
        </w:rPr>
        <w:t xml:space="preserve">- водитель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- 1 ед.</w:t>
      </w:r>
    </w:p>
    <w:p w:rsidR="003D7FC0" w:rsidRPr="002C53E5" w:rsidRDefault="003D7FC0" w:rsidP="003D7FC0">
      <w:pPr>
        <w:ind w:firstLine="567"/>
        <w:jc w:val="both"/>
        <w:rPr>
          <w:rFonts w:eastAsia="SimSun"/>
          <w:lang w:eastAsia="zh-CN"/>
        </w:rPr>
      </w:pPr>
      <w:r w:rsidRPr="002C53E5">
        <w:rPr>
          <w:rFonts w:eastAsia="SimSun"/>
          <w:lang w:eastAsia="zh-CN"/>
        </w:rPr>
        <w:t xml:space="preserve">- уборщица </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- 0,5 ед.</w:t>
      </w:r>
    </w:p>
    <w:p w:rsidR="003D7FC0" w:rsidRPr="002C53E5" w:rsidRDefault="003D7FC0" w:rsidP="003D7FC0">
      <w:pPr>
        <w:ind w:firstLine="567"/>
        <w:jc w:val="both"/>
        <w:rPr>
          <w:rFonts w:eastAsia="SimSun"/>
          <w:lang w:eastAsia="zh-CN"/>
        </w:rPr>
      </w:pPr>
      <w:r w:rsidRPr="002C53E5">
        <w:rPr>
          <w:rFonts w:eastAsia="SimSun"/>
          <w:lang w:eastAsia="zh-CN"/>
        </w:rPr>
        <w:t>- сторож</w:t>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r>
      <w:r w:rsidRPr="002C53E5">
        <w:rPr>
          <w:rFonts w:eastAsia="SimSun"/>
          <w:lang w:eastAsia="zh-CN"/>
        </w:rPr>
        <w:tab/>
        <w:t>- 0,5 ед.</w:t>
      </w:r>
    </w:p>
    <w:p w:rsidR="003D7FC0" w:rsidRPr="002C53E5" w:rsidRDefault="003D7FC0" w:rsidP="003D7FC0">
      <w:pPr>
        <w:ind w:firstLine="567"/>
        <w:jc w:val="right"/>
        <w:rPr>
          <w:rFonts w:eastAsia="SimSun"/>
          <w:lang w:eastAsia="zh-CN"/>
        </w:rPr>
      </w:pPr>
      <w:r w:rsidRPr="002C53E5">
        <w:rPr>
          <w:rFonts w:eastAsia="SimSun"/>
          <w:lang w:eastAsia="zh-CN"/>
        </w:rPr>
        <w:t xml:space="preserve">итого </w:t>
      </w:r>
      <w:r w:rsidRPr="002C53E5">
        <w:rPr>
          <w:rFonts w:eastAsia="SimSun"/>
          <w:lang w:eastAsia="zh-CN"/>
        </w:rPr>
        <w:tab/>
        <w:t>2 единицы</w:t>
      </w:r>
    </w:p>
    <w:p w:rsidR="003D7FC0" w:rsidRPr="002C53E5" w:rsidRDefault="003D7FC0" w:rsidP="003D7FC0">
      <w:pPr>
        <w:jc w:val="center"/>
        <w:rPr>
          <w:rFonts w:eastAsia="SimSun"/>
          <w:lang w:eastAsia="zh-CN"/>
        </w:rPr>
      </w:pPr>
    </w:p>
    <w:p w:rsidR="003D7FC0" w:rsidRPr="002C53E5" w:rsidRDefault="003D7FC0" w:rsidP="003D7FC0">
      <w:pPr>
        <w:ind w:firstLine="567"/>
        <w:rPr>
          <w:rFonts w:eastAsia="SimSun"/>
          <w:lang w:eastAsia="zh-CN"/>
        </w:rPr>
      </w:pPr>
    </w:p>
    <w:p w:rsidR="003D7FC0" w:rsidRPr="002C53E5" w:rsidRDefault="003D7FC0" w:rsidP="003D7FC0">
      <w:pPr>
        <w:tabs>
          <w:tab w:val="left" w:pos="7875"/>
        </w:tabs>
      </w:pPr>
    </w:p>
    <w:p w:rsidR="003D7FC0" w:rsidRPr="002C53E5" w:rsidRDefault="003D7FC0" w:rsidP="003D7FC0">
      <w:pPr>
        <w:tabs>
          <w:tab w:val="left" w:pos="7875"/>
        </w:tabs>
      </w:pPr>
    </w:p>
    <w:p w:rsidR="003D7FC0" w:rsidRPr="002C53E5" w:rsidRDefault="003D7FC0" w:rsidP="003D7FC0">
      <w:pPr>
        <w:tabs>
          <w:tab w:val="left" w:pos="7875"/>
        </w:tabs>
      </w:pPr>
    </w:p>
    <w:p w:rsidR="003D7FC0" w:rsidRDefault="003D7FC0" w:rsidP="003D7FC0">
      <w:pPr>
        <w:tabs>
          <w:tab w:val="left" w:pos="7875"/>
        </w:tabs>
      </w:pPr>
    </w:p>
    <w:p w:rsidR="004318AB" w:rsidRDefault="004318AB" w:rsidP="003D7FC0">
      <w:pPr>
        <w:tabs>
          <w:tab w:val="left" w:pos="7875"/>
        </w:tabs>
      </w:pPr>
    </w:p>
    <w:p w:rsidR="004318AB" w:rsidRDefault="004318AB" w:rsidP="003D7FC0">
      <w:pPr>
        <w:tabs>
          <w:tab w:val="left" w:pos="7875"/>
        </w:tabs>
      </w:pPr>
    </w:p>
    <w:p w:rsidR="004318AB" w:rsidRDefault="004318AB" w:rsidP="003D7FC0">
      <w:pPr>
        <w:tabs>
          <w:tab w:val="left" w:pos="7875"/>
        </w:tabs>
      </w:pPr>
    </w:p>
    <w:p w:rsidR="004318AB" w:rsidRPr="002C53E5" w:rsidRDefault="004318AB" w:rsidP="003D7FC0">
      <w:pPr>
        <w:tabs>
          <w:tab w:val="left" w:pos="7875"/>
        </w:tabs>
      </w:pPr>
    </w:p>
    <w:p w:rsidR="003D7FC0" w:rsidRPr="002C53E5" w:rsidRDefault="003D7FC0" w:rsidP="003D7FC0">
      <w:pPr>
        <w:widowControl w:val="0"/>
        <w:autoSpaceDE w:val="0"/>
        <w:autoSpaceDN w:val="0"/>
        <w:adjustRightInd w:val="0"/>
        <w:jc w:val="center"/>
        <w:rPr>
          <w:bCs/>
        </w:rPr>
      </w:pPr>
      <w:r w:rsidRPr="002C53E5">
        <w:rPr>
          <w:bCs/>
        </w:rPr>
        <w:lastRenderedPageBreak/>
        <w:t>РОССИЙСКАЯ ФЕДЕРАЦИЯ</w:t>
      </w:r>
    </w:p>
    <w:p w:rsidR="003D7FC0" w:rsidRPr="002C53E5" w:rsidRDefault="003D7FC0" w:rsidP="003D7FC0">
      <w:pPr>
        <w:widowControl w:val="0"/>
        <w:autoSpaceDE w:val="0"/>
        <w:autoSpaceDN w:val="0"/>
        <w:adjustRightInd w:val="0"/>
        <w:jc w:val="center"/>
        <w:rPr>
          <w:bCs/>
        </w:rPr>
      </w:pPr>
      <w:r w:rsidRPr="002C53E5">
        <w:rPr>
          <w:bCs/>
        </w:rPr>
        <w:t>ИРКУТСКАЯ ОБЛАСЬ</w:t>
      </w:r>
    </w:p>
    <w:p w:rsidR="003D7FC0" w:rsidRPr="002C53E5" w:rsidRDefault="003D7FC0" w:rsidP="003D7FC0">
      <w:pPr>
        <w:widowControl w:val="0"/>
        <w:autoSpaceDE w:val="0"/>
        <w:autoSpaceDN w:val="0"/>
        <w:adjustRightInd w:val="0"/>
        <w:jc w:val="center"/>
        <w:rPr>
          <w:bCs/>
        </w:rPr>
      </w:pPr>
      <w:r w:rsidRPr="002C53E5">
        <w:rPr>
          <w:bCs/>
        </w:rPr>
        <w:t>ОСИНСКИЙ РАЙОН</w:t>
      </w:r>
    </w:p>
    <w:p w:rsidR="003D7FC0" w:rsidRPr="002C53E5" w:rsidRDefault="003D7FC0" w:rsidP="003D7FC0">
      <w:pPr>
        <w:widowControl w:val="0"/>
        <w:autoSpaceDE w:val="0"/>
        <w:autoSpaceDN w:val="0"/>
        <w:adjustRightInd w:val="0"/>
        <w:jc w:val="center"/>
        <w:rPr>
          <w:bCs/>
        </w:rPr>
      </w:pPr>
      <w:r w:rsidRPr="002C53E5">
        <w:rPr>
          <w:bCs/>
        </w:rPr>
        <w:t>ДУМА МУНИЦИПАЛЬНОГО ОБРАЗОВАНИЯ «МАЙСК»</w:t>
      </w:r>
    </w:p>
    <w:p w:rsidR="003D7FC0" w:rsidRPr="002C53E5" w:rsidRDefault="003D7FC0" w:rsidP="003D7FC0">
      <w:pPr>
        <w:widowControl w:val="0"/>
        <w:autoSpaceDE w:val="0"/>
        <w:autoSpaceDN w:val="0"/>
        <w:adjustRightInd w:val="0"/>
        <w:jc w:val="center"/>
        <w:rPr>
          <w:bCs/>
        </w:rPr>
      </w:pPr>
    </w:p>
    <w:p w:rsidR="003D7FC0" w:rsidRPr="002C53E5" w:rsidRDefault="003D7FC0" w:rsidP="003D7FC0">
      <w:pPr>
        <w:widowControl w:val="0"/>
        <w:autoSpaceDE w:val="0"/>
        <w:autoSpaceDN w:val="0"/>
        <w:adjustRightInd w:val="0"/>
        <w:jc w:val="center"/>
        <w:rPr>
          <w:bCs/>
        </w:rPr>
      </w:pPr>
      <w:r w:rsidRPr="002C53E5">
        <w:rPr>
          <w:bCs/>
        </w:rPr>
        <w:t>44 сессия</w:t>
      </w:r>
      <w:r w:rsidRPr="002C53E5">
        <w:rPr>
          <w:bCs/>
        </w:rPr>
        <w:tab/>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3D7FC0" w:rsidRPr="002C53E5" w:rsidRDefault="003D7FC0" w:rsidP="003D7FC0">
      <w:pPr>
        <w:widowControl w:val="0"/>
        <w:autoSpaceDE w:val="0"/>
        <w:autoSpaceDN w:val="0"/>
        <w:adjustRightInd w:val="0"/>
        <w:jc w:val="center"/>
        <w:rPr>
          <w:bCs/>
        </w:rPr>
      </w:pPr>
      <w:r w:rsidRPr="002C53E5">
        <w:rPr>
          <w:bCs/>
        </w:rPr>
        <w:t>РЕШЕНИЕ № 124</w:t>
      </w:r>
    </w:p>
    <w:p w:rsidR="003D7FC0" w:rsidRPr="002C53E5" w:rsidRDefault="003D7FC0" w:rsidP="003D7FC0">
      <w:pPr>
        <w:widowControl w:val="0"/>
        <w:autoSpaceDE w:val="0"/>
        <w:autoSpaceDN w:val="0"/>
        <w:adjustRightInd w:val="0"/>
        <w:rPr>
          <w:bCs/>
        </w:rPr>
      </w:pPr>
    </w:p>
    <w:p w:rsidR="003D7FC0" w:rsidRPr="002C53E5" w:rsidRDefault="003D7FC0" w:rsidP="003D7FC0">
      <w:pPr>
        <w:widowControl w:val="0"/>
        <w:autoSpaceDE w:val="0"/>
        <w:autoSpaceDN w:val="0"/>
        <w:adjustRightInd w:val="0"/>
        <w:jc w:val="center"/>
        <w:rPr>
          <w:bCs/>
        </w:rPr>
      </w:pPr>
      <w:r w:rsidRPr="002C53E5">
        <w:rPr>
          <w:bCs/>
        </w:rPr>
        <w:t xml:space="preserve">28.01.2013г.                                  </w:t>
      </w:r>
      <w:r w:rsidRPr="002C53E5">
        <w:rPr>
          <w:bCs/>
        </w:rPr>
        <w:tab/>
        <w:t xml:space="preserve">                                   с. Майск</w:t>
      </w:r>
    </w:p>
    <w:p w:rsidR="003D7FC0" w:rsidRPr="002C53E5" w:rsidRDefault="003D7FC0" w:rsidP="003D7FC0">
      <w:pPr>
        <w:rPr>
          <w:rFonts w:eastAsia="SimSun"/>
          <w:b/>
          <w:lang w:eastAsia="zh-CN"/>
        </w:rPr>
      </w:pPr>
      <w:r w:rsidRPr="002C53E5">
        <w:rPr>
          <w:rFonts w:eastAsia="SimSun"/>
          <w:b/>
          <w:lang w:eastAsia="zh-CN"/>
        </w:rPr>
        <w:t xml:space="preserve">     </w:t>
      </w:r>
      <w:r w:rsidRPr="002C53E5">
        <w:rPr>
          <w:rFonts w:eastAsia="SimSun"/>
          <w:b/>
          <w:lang w:eastAsia="zh-CN"/>
        </w:rPr>
        <w:tab/>
      </w:r>
      <w:r w:rsidRPr="002C53E5">
        <w:rPr>
          <w:rFonts w:eastAsia="SimSun"/>
          <w:b/>
          <w:lang w:eastAsia="zh-CN"/>
        </w:rPr>
        <w:tab/>
        <w:t xml:space="preserve">                                    </w:t>
      </w:r>
    </w:p>
    <w:p w:rsidR="003D7FC0" w:rsidRPr="002C53E5" w:rsidRDefault="003D7FC0" w:rsidP="003D7FC0">
      <w:pPr>
        <w:rPr>
          <w:rFonts w:eastAsia="SimSun"/>
          <w:lang w:eastAsia="zh-CN"/>
        </w:rPr>
      </w:pPr>
      <w:r w:rsidRPr="002C53E5">
        <w:rPr>
          <w:rFonts w:eastAsia="SimSun"/>
          <w:lang w:eastAsia="zh-CN"/>
        </w:rPr>
        <w:t>«О внесении изменений в Положения</w:t>
      </w:r>
    </w:p>
    <w:p w:rsidR="003D7FC0" w:rsidRPr="002C53E5" w:rsidRDefault="003D7FC0" w:rsidP="003D7FC0">
      <w:pPr>
        <w:rPr>
          <w:rFonts w:eastAsia="SimSun"/>
          <w:lang w:eastAsia="zh-CN"/>
        </w:rPr>
      </w:pPr>
      <w:r w:rsidRPr="002C53E5">
        <w:rPr>
          <w:rFonts w:eastAsia="SimSun"/>
          <w:lang w:eastAsia="zh-CN"/>
        </w:rPr>
        <w:t xml:space="preserve">об оплате труда» </w:t>
      </w:r>
    </w:p>
    <w:p w:rsidR="003D7FC0" w:rsidRPr="002C53E5" w:rsidRDefault="003D7FC0" w:rsidP="003D7FC0">
      <w:pPr>
        <w:rPr>
          <w:rFonts w:eastAsia="SimSun"/>
          <w:lang w:eastAsia="zh-CN"/>
        </w:rPr>
      </w:pPr>
    </w:p>
    <w:p w:rsidR="003D7FC0" w:rsidRPr="002C53E5" w:rsidRDefault="003D7FC0" w:rsidP="003D7FC0">
      <w:pPr>
        <w:autoSpaceDE w:val="0"/>
        <w:autoSpaceDN w:val="0"/>
        <w:adjustRightInd w:val="0"/>
        <w:ind w:firstLine="567"/>
        <w:jc w:val="both"/>
        <w:rPr>
          <w:rFonts w:eastAsia="SimSun"/>
          <w:lang w:eastAsia="zh-CN"/>
        </w:rPr>
      </w:pPr>
      <w:r w:rsidRPr="002C53E5">
        <w:rPr>
          <w:rFonts w:eastAsia="SimSun"/>
          <w:lang w:eastAsia="zh-CN"/>
        </w:rPr>
        <w:t>В целях приведения муниципальных правовых актов муниципального образования «Майск» в соответствии с  требованиями действующего законодательства.</w:t>
      </w:r>
    </w:p>
    <w:p w:rsidR="003D7FC0" w:rsidRPr="002C53E5" w:rsidRDefault="003D7FC0" w:rsidP="003D7FC0">
      <w:pPr>
        <w:autoSpaceDE w:val="0"/>
        <w:autoSpaceDN w:val="0"/>
        <w:adjustRightInd w:val="0"/>
        <w:ind w:firstLine="567"/>
        <w:jc w:val="both"/>
        <w:rPr>
          <w:rFonts w:eastAsia="SimSun"/>
          <w:lang w:eastAsia="zh-CN"/>
        </w:rPr>
      </w:pPr>
      <w:r w:rsidRPr="002C53E5">
        <w:rPr>
          <w:rFonts w:eastAsia="SimSun"/>
          <w:lang w:eastAsia="zh-CN"/>
        </w:rPr>
        <w:t xml:space="preserve"> </w:t>
      </w:r>
      <w:proofErr w:type="gramStart"/>
      <w:r w:rsidRPr="002C53E5">
        <w:rPr>
          <w:rFonts w:eastAsia="SimSun"/>
          <w:lang w:eastAsia="zh-CN"/>
        </w:rPr>
        <w:t xml:space="preserve">На основании  статей 115, 129, 130, 132, 134, 135, 136, 144, 146, 147, 148, 316 Трудового Кодекса </w:t>
      </w:r>
      <w:r w:rsidRPr="002C53E5">
        <w:rPr>
          <w:rFonts w:eastAsia="Calibri"/>
        </w:rPr>
        <w:t>РФ от 30.12.2001 года N 197-ФЗ (ред. от 23.04.2012 г.)</w:t>
      </w:r>
      <w:r w:rsidRPr="002C53E5">
        <w:rPr>
          <w:rFonts w:eastAsia="SimSun"/>
          <w:lang w:eastAsia="zh-CN"/>
        </w:rPr>
        <w:t xml:space="preserve">,  пункта 2 статьи 136 Бюджетного кодекса РФ </w:t>
      </w:r>
      <w:r w:rsidRPr="002C53E5">
        <w:rPr>
          <w:rFonts w:eastAsia="Calibri"/>
        </w:rPr>
        <w:t xml:space="preserve">от 31.07.1998 года N 145-ФЗ (ред. от 03.12.2011 г.), статей 42 и 53 </w:t>
      </w:r>
      <w:r w:rsidRPr="002C53E5">
        <w:rPr>
          <w:rFonts w:eastAsia="SimSun"/>
          <w:lang w:eastAsia="zh-CN"/>
        </w:rPr>
        <w:t xml:space="preserve">Федерального закона от 6 октября 2003 года № 131 – ФЗ </w:t>
      </w:r>
      <w:r w:rsidRPr="002C53E5">
        <w:rPr>
          <w:rFonts w:eastAsia="Calibri"/>
        </w:rPr>
        <w:t>(ред. от 29.06.2012 г</w:t>
      </w:r>
      <w:proofErr w:type="gramEnd"/>
      <w:r w:rsidRPr="002C53E5">
        <w:rPr>
          <w:rFonts w:eastAsia="Calibri"/>
        </w:rPr>
        <w:t xml:space="preserve">.) </w:t>
      </w:r>
      <w:r w:rsidRPr="002C53E5">
        <w:rPr>
          <w:rFonts w:eastAsia="SimSun"/>
          <w:lang w:eastAsia="zh-CN"/>
        </w:rPr>
        <w:t>«</w:t>
      </w:r>
      <w:proofErr w:type="gramStart"/>
      <w:r w:rsidRPr="002C53E5">
        <w:rPr>
          <w:rFonts w:eastAsia="SimSun"/>
          <w:lang w:eastAsia="zh-CN"/>
        </w:rPr>
        <w:t xml:space="preserve">Об общих принципах организации местного самоуправления в Российской Федерации», </w:t>
      </w:r>
      <w:r w:rsidRPr="002C53E5">
        <w:rPr>
          <w:rFonts w:eastAsia="Calibri"/>
        </w:rPr>
        <w:t xml:space="preserve">статей 22 и 26 </w:t>
      </w:r>
      <w:r w:rsidRPr="002C53E5">
        <w:rPr>
          <w:rFonts w:eastAsia="SimSun"/>
          <w:lang w:eastAsia="zh-CN"/>
        </w:rPr>
        <w:t xml:space="preserve">Федерального закона от 02.03.2007 года № 25-ФЗ </w:t>
      </w:r>
      <w:r w:rsidRPr="002C53E5">
        <w:rPr>
          <w:rFonts w:eastAsia="Calibri"/>
        </w:rPr>
        <w:t>(ред. от 21.11.2011 г.)</w:t>
      </w:r>
      <w:r w:rsidRPr="002C53E5">
        <w:rPr>
          <w:rFonts w:eastAsia="SimSun"/>
          <w:lang w:eastAsia="zh-CN"/>
        </w:rPr>
        <w:t xml:space="preserve"> «О муниципальной службе в Российской Федерации», статьи 10 закона Иркутской области от 15 октября 2007 года № 88-ОЗ (ред. от 06.04.2012 г.), «Об отдельных вопросах муниципальной службы в Иркутской области», закона Иркутской области от 15.10.2007 года № 89-ОЗ (ред</w:t>
      </w:r>
      <w:proofErr w:type="gramEnd"/>
      <w:r w:rsidRPr="002C53E5">
        <w:rPr>
          <w:rFonts w:eastAsia="SimSun"/>
          <w:lang w:eastAsia="zh-CN"/>
        </w:rPr>
        <w:t xml:space="preserve">. </w:t>
      </w:r>
      <w:proofErr w:type="gramStart"/>
      <w:r w:rsidRPr="002C53E5">
        <w:rPr>
          <w:rFonts w:eastAsia="SimSun"/>
          <w:lang w:eastAsia="zh-CN"/>
        </w:rPr>
        <w:t xml:space="preserve">от 28.12.2011 г.)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статьи 8 </w:t>
      </w:r>
      <w:r w:rsidRPr="002C53E5">
        <w:rPr>
          <w:rFonts w:eastAsia="Calibri"/>
        </w:rPr>
        <w:t>Закона Иркутской области от 17.12.2008 года № 122-ОЗ (ред. от 06.06.2011 г.)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r w:rsidRPr="002C53E5">
        <w:rPr>
          <w:rFonts w:eastAsia="SimSun"/>
          <w:lang w:eastAsia="zh-CN"/>
        </w:rPr>
        <w:t xml:space="preserve"> Постановления Правительства  Иркутской области от 19.10.2012</w:t>
      </w:r>
      <w:proofErr w:type="gramEnd"/>
      <w:r w:rsidRPr="002C53E5">
        <w:rPr>
          <w:rFonts w:eastAsia="SimSun"/>
          <w:lang w:eastAsia="zh-CN"/>
        </w:rPr>
        <w:t xml:space="preserve"> </w:t>
      </w:r>
      <w:proofErr w:type="gramStart"/>
      <w:r w:rsidRPr="002C53E5">
        <w:rPr>
          <w:rFonts w:eastAsia="SimSun"/>
          <w:lang w:eastAsia="zh-CN"/>
        </w:rPr>
        <w:t>года № 573-пп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w:t>
      </w:r>
      <w:r w:rsidRPr="002C53E5">
        <w:rPr>
          <w:rFonts w:eastAsia="SimSun"/>
          <w:snapToGrid w:val="0"/>
          <w:color w:val="000000"/>
          <w:lang w:eastAsia="zh-CN"/>
        </w:rPr>
        <w:t xml:space="preserve"> Постановления Губернатора Иркутской области от 16.11.2007 года № 536-п </w:t>
      </w:r>
      <w:r w:rsidRPr="002C53E5">
        <w:rPr>
          <w:rFonts w:eastAsia="SimSun"/>
          <w:color w:val="000000"/>
          <w:lang w:eastAsia="zh-CN"/>
        </w:rPr>
        <w:t>«О размерах должностных окладов и ежемесячного денежного поощрения государственных гражданских служащих Иркутской области»,</w:t>
      </w:r>
      <w:r w:rsidRPr="002C53E5">
        <w:rPr>
          <w:rFonts w:eastAsia="SimSun"/>
          <w:snapToGrid w:val="0"/>
          <w:color w:val="000000"/>
          <w:lang w:eastAsia="zh-CN"/>
        </w:rPr>
        <w:t xml:space="preserve">  </w:t>
      </w:r>
      <w:r w:rsidRPr="002C53E5">
        <w:rPr>
          <w:rFonts w:eastAsia="SimSun"/>
          <w:lang w:eastAsia="zh-CN"/>
        </w:rPr>
        <w:t>Постановления губернатора Иркутской  области от 14.04.2008 года № 147-п «О повышении окладов</w:t>
      </w:r>
      <w:proofErr w:type="gramEnd"/>
      <w:r w:rsidRPr="002C53E5">
        <w:rPr>
          <w:rFonts w:eastAsia="SimSun"/>
          <w:lang w:eastAsia="zh-CN"/>
        </w:rPr>
        <w:t xml:space="preserve"> </w:t>
      </w:r>
      <w:proofErr w:type="gramStart"/>
      <w:r w:rsidRPr="002C53E5">
        <w:rPr>
          <w:rFonts w:eastAsia="SimSun"/>
          <w:lang w:eastAsia="zh-CN"/>
        </w:rPr>
        <w:t xml:space="preserve">месячного денежного содержания государственных гражданских служащих Иркутской области», </w:t>
      </w:r>
      <w:r w:rsidRPr="002C53E5">
        <w:rPr>
          <w:color w:val="000000"/>
        </w:rPr>
        <w:t xml:space="preserve">Указа Губернатора Иркутской области от 30 апреля 2010 года № 87-уг «О размерах месячных окладов государственных гражданских служащих Иркутской области в соответствии с присвоенными классными чинами государственной гражданской службы Иркутской области (окладов за классный чин)», </w:t>
      </w:r>
      <w:r w:rsidRPr="002C53E5">
        <w:rPr>
          <w:rFonts w:eastAsia="SimSun"/>
          <w:lang w:eastAsia="zh-CN"/>
        </w:rPr>
        <w:t>Указа Губернатора Иркутской области от 10.10.2011 года № 267-уг «О повышении окладов месячного содержания государственных служащих Иркутской области», Указа</w:t>
      </w:r>
      <w:proofErr w:type="gramEnd"/>
      <w:r w:rsidRPr="002C53E5">
        <w:rPr>
          <w:rFonts w:eastAsia="SimSun"/>
          <w:lang w:eastAsia="zh-CN"/>
        </w:rPr>
        <w:t xml:space="preserve"> </w:t>
      </w:r>
      <w:proofErr w:type="gramStart"/>
      <w:r w:rsidRPr="002C53E5">
        <w:rPr>
          <w:rFonts w:eastAsia="SimSun"/>
          <w:lang w:eastAsia="zh-CN"/>
        </w:rPr>
        <w:t xml:space="preserve">Губернатора Иркутской области от 17.05.2012 года № 112-уг «О повышении окладов месячного содержания государственных служащих Иркутской области», Указа Губернатора Иркутской области от 22.09.2011 года,  № 246-уг «Об оплате труда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w:t>
      </w:r>
      <w:r w:rsidRPr="002C53E5">
        <w:rPr>
          <w:rFonts w:eastAsia="SimSun"/>
          <w:spacing w:val="-1"/>
          <w:lang w:eastAsia="zh-CN"/>
        </w:rPr>
        <w:t>Иркутской области и иных государственных органов Иркутской области»,</w:t>
      </w:r>
      <w:r w:rsidRPr="002C53E5">
        <w:rPr>
          <w:rFonts w:eastAsia="SimSun"/>
          <w:lang w:eastAsia="zh-CN"/>
        </w:rPr>
        <w:t xml:space="preserve"> Указа Губернатора Иркутской области от 19.11.2012 года № 366-уг</w:t>
      </w:r>
      <w:proofErr w:type="gramEnd"/>
      <w:r w:rsidRPr="002C53E5">
        <w:rPr>
          <w:rFonts w:eastAsia="SimSun"/>
          <w:lang w:eastAsia="zh-CN"/>
        </w:rPr>
        <w:t xml:space="preserve"> «Об индексации размеров должностных окладов работников, замещающих должности, не являющиеся должностями государственной гражданской службы Иркутской области, и </w:t>
      </w:r>
      <w:r w:rsidRPr="002C53E5">
        <w:rPr>
          <w:rFonts w:eastAsia="SimSun"/>
          <w:lang w:eastAsia="zh-CN"/>
        </w:rPr>
        <w:lastRenderedPageBreak/>
        <w:t xml:space="preserve">вспомогательного персонала органов государственной власти Иркутской области и иных государственных органов Иркутской области», руководствуясь статьей 31Устава муниципального образования «Майск» </w:t>
      </w:r>
    </w:p>
    <w:p w:rsidR="003D7FC0" w:rsidRPr="002C53E5" w:rsidRDefault="003D7FC0" w:rsidP="003D7FC0">
      <w:pPr>
        <w:rPr>
          <w:rFonts w:eastAsia="SimSun"/>
          <w:lang w:eastAsia="zh-CN"/>
        </w:rPr>
      </w:pPr>
    </w:p>
    <w:p w:rsidR="003D7FC0" w:rsidRPr="002C53E5" w:rsidRDefault="003D7FC0" w:rsidP="003D7FC0">
      <w:pPr>
        <w:jc w:val="center"/>
        <w:rPr>
          <w:rFonts w:eastAsia="SimSun"/>
          <w:b/>
          <w:lang w:eastAsia="zh-CN"/>
        </w:rPr>
      </w:pPr>
      <w:r w:rsidRPr="002C53E5">
        <w:rPr>
          <w:rFonts w:eastAsia="SimSun"/>
          <w:b/>
          <w:lang w:eastAsia="zh-CN"/>
        </w:rPr>
        <w:t>Дума  муниципального образования «Майск»</w:t>
      </w:r>
      <w:r w:rsidRPr="002C53E5">
        <w:rPr>
          <w:rFonts w:eastAsia="SimSun"/>
          <w:lang w:eastAsia="zh-CN"/>
        </w:rPr>
        <w:t xml:space="preserve">  </w:t>
      </w:r>
      <w:r w:rsidRPr="002C53E5">
        <w:rPr>
          <w:rFonts w:eastAsia="SimSun"/>
          <w:b/>
          <w:lang w:eastAsia="zh-CN"/>
        </w:rPr>
        <w:t>решила</w:t>
      </w:r>
      <w:r w:rsidRPr="002C53E5">
        <w:rPr>
          <w:rFonts w:eastAsia="SimSun"/>
          <w:lang w:eastAsia="zh-CN"/>
        </w:rPr>
        <w:t>:</w:t>
      </w:r>
    </w:p>
    <w:p w:rsidR="003D7FC0" w:rsidRPr="002C53E5" w:rsidRDefault="003D7FC0" w:rsidP="003D7FC0">
      <w:pPr>
        <w:ind w:firstLine="426"/>
        <w:rPr>
          <w:rFonts w:eastAsia="SimSun"/>
          <w:lang w:eastAsia="zh-CN"/>
        </w:rPr>
      </w:pPr>
    </w:p>
    <w:p w:rsidR="003D7FC0" w:rsidRPr="002C53E5" w:rsidRDefault="003D7FC0" w:rsidP="00D76C0F">
      <w:pPr>
        <w:numPr>
          <w:ilvl w:val="0"/>
          <w:numId w:val="25"/>
        </w:numPr>
        <w:ind w:left="0" w:firstLine="426"/>
        <w:jc w:val="both"/>
        <w:rPr>
          <w:rFonts w:eastAsia="SimSun"/>
          <w:lang w:eastAsia="zh-CN"/>
        </w:rPr>
      </w:pPr>
      <w:r w:rsidRPr="002C53E5">
        <w:rPr>
          <w:rFonts w:eastAsia="SimSun"/>
          <w:lang w:eastAsia="zh-CN"/>
        </w:rPr>
        <w:t xml:space="preserve">  Внести изменения в Положение об оплате труда выборного должностного лица местного самоуправления - Главы муниципального образования «Майск» изложив его в новой редакции </w:t>
      </w:r>
      <w:proofErr w:type="gramStart"/>
      <w:r w:rsidRPr="002C53E5">
        <w:rPr>
          <w:rFonts w:eastAsia="SimSun"/>
          <w:lang w:eastAsia="zh-CN"/>
        </w:rPr>
        <w:t>согласно приложения</w:t>
      </w:r>
      <w:proofErr w:type="gramEnd"/>
      <w:r w:rsidRPr="002C53E5">
        <w:rPr>
          <w:rFonts w:eastAsia="SimSun"/>
          <w:lang w:eastAsia="zh-CN"/>
        </w:rPr>
        <w:t xml:space="preserve"> №1.</w:t>
      </w:r>
    </w:p>
    <w:p w:rsidR="003D7FC0" w:rsidRPr="002C53E5" w:rsidRDefault="003D7FC0" w:rsidP="003D7FC0">
      <w:pPr>
        <w:ind w:firstLine="426"/>
        <w:jc w:val="both"/>
        <w:rPr>
          <w:rFonts w:eastAsia="SimSun"/>
          <w:lang w:eastAsia="zh-CN"/>
        </w:rPr>
      </w:pPr>
      <w:r w:rsidRPr="002C53E5">
        <w:rPr>
          <w:rFonts w:eastAsia="SimSun"/>
          <w:lang w:eastAsia="zh-CN"/>
        </w:rPr>
        <w:t>1.1. Установить, что  норматив формирования расходов на оплату труда Главы муниципального образования «Майск» устанавливается постановлением Правительства Иркутской области.</w:t>
      </w:r>
    </w:p>
    <w:p w:rsidR="003D7FC0" w:rsidRPr="002C53E5" w:rsidRDefault="003D7FC0" w:rsidP="003D7FC0">
      <w:pPr>
        <w:ind w:firstLine="426"/>
        <w:jc w:val="both"/>
        <w:rPr>
          <w:rFonts w:eastAsia="SimSun"/>
          <w:lang w:eastAsia="zh-CN"/>
        </w:rPr>
      </w:pPr>
      <w:r w:rsidRPr="002C53E5">
        <w:rPr>
          <w:rFonts w:eastAsia="SimSun"/>
          <w:lang w:eastAsia="zh-CN"/>
        </w:rPr>
        <w:t xml:space="preserve">2. Внести изменения в Положение об оплате труда муниципальных служащих администрации муниципального образования «Майск» изложив его в новой редакции </w:t>
      </w:r>
      <w:proofErr w:type="gramStart"/>
      <w:r w:rsidRPr="002C53E5">
        <w:rPr>
          <w:rFonts w:eastAsia="SimSun"/>
          <w:lang w:eastAsia="zh-CN"/>
        </w:rPr>
        <w:t>согласно приложения</w:t>
      </w:r>
      <w:proofErr w:type="gramEnd"/>
      <w:r w:rsidRPr="002C53E5">
        <w:rPr>
          <w:rFonts w:eastAsia="SimSun"/>
          <w:lang w:eastAsia="zh-CN"/>
        </w:rPr>
        <w:t xml:space="preserve"> №2.</w:t>
      </w:r>
    </w:p>
    <w:p w:rsidR="003D7FC0" w:rsidRPr="002C53E5" w:rsidRDefault="003D7FC0" w:rsidP="003D7FC0">
      <w:pPr>
        <w:ind w:firstLine="426"/>
        <w:jc w:val="both"/>
        <w:rPr>
          <w:rFonts w:eastAsia="SimSun"/>
          <w:lang w:eastAsia="zh-CN"/>
        </w:rPr>
      </w:pPr>
      <w:r w:rsidRPr="002C53E5">
        <w:rPr>
          <w:rFonts w:eastAsia="SimSun"/>
          <w:lang w:eastAsia="zh-CN"/>
        </w:rPr>
        <w:t xml:space="preserve">3. Внести изменения в Положение об оплате труда работников, замещающих должности, не являющиеся должностями муниципальной службы в администрации муниципального образования «Майск», и вспомогательного персонала администрации муниципального образования «Майск» изложив его в новой редакции </w:t>
      </w:r>
      <w:proofErr w:type="gramStart"/>
      <w:r w:rsidRPr="002C53E5">
        <w:rPr>
          <w:rFonts w:eastAsia="SimSun"/>
          <w:lang w:eastAsia="zh-CN"/>
        </w:rPr>
        <w:t>согласно приложения</w:t>
      </w:r>
      <w:proofErr w:type="gramEnd"/>
      <w:r w:rsidRPr="002C53E5">
        <w:rPr>
          <w:rFonts w:eastAsia="SimSun"/>
          <w:lang w:eastAsia="zh-CN"/>
        </w:rPr>
        <w:t xml:space="preserve"> №3.</w:t>
      </w:r>
    </w:p>
    <w:p w:rsidR="003D7FC0" w:rsidRPr="002C53E5" w:rsidRDefault="003D7FC0" w:rsidP="003D7FC0">
      <w:pPr>
        <w:ind w:firstLine="426"/>
        <w:jc w:val="both"/>
        <w:rPr>
          <w:rFonts w:eastAsia="SimSun"/>
          <w:lang w:eastAsia="zh-CN"/>
        </w:rPr>
      </w:pPr>
      <w:r w:rsidRPr="002C53E5">
        <w:rPr>
          <w:rFonts w:eastAsia="SimSun"/>
          <w:lang w:eastAsia="zh-CN"/>
        </w:rPr>
        <w:t>4.  Считать утратившими силу Решения Думы муниципального образования «Майск»:</w:t>
      </w:r>
    </w:p>
    <w:p w:rsidR="003D7FC0" w:rsidRPr="002C53E5" w:rsidRDefault="003D7FC0" w:rsidP="003D7FC0">
      <w:pPr>
        <w:ind w:firstLine="426"/>
        <w:jc w:val="both"/>
        <w:rPr>
          <w:rFonts w:eastAsia="SimSun"/>
          <w:lang w:eastAsia="zh-CN"/>
        </w:rPr>
      </w:pPr>
      <w:r w:rsidRPr="002C53E5">
        <w:rPr>
          <w:rFonts w:eastAsia="SimSun"/>
          <w:lang w:eastAsia="zh-CN"/>
        </w:rPr>
        <w:t>от 26.02.2010г. №45 «Об утверждении Положений об оплате труда муниципальных служащих  и главы МО»;</w:t>
      </w:r>
    </w:p>
    <w:p w:rsidR="003D7FC0" w:rsidRPr="002C53E5" w:rsidRDefault="003D7FC0" w:rsidP="003D7FC0">
      <w:pPr>
        <w:ind w:firstLine="426"/>
        <w:jc w:val="both"/>
        <w:rPr>
          <w:rFonts w:eastAsia="SimSun"/>
          <w:lang w:eastAsia="zh-CN"/>
        </w:rPr>
      </w:pPr>
      <w:r w:rsidRPr="002C53E5">
        <w:rPr>
          <w:rFonts w:eastAsia="SimSun"/>
          <w:lang w:eastAsia="zh-CN"/>
        </w:rPr>
        <w:t>от 08.04.2011г.  №66 «О внесении дополнений в Положение об оплате труда главы МО»;</w:t>
      </w:r>
    </w:p>
    <w:p w:rsidR="003D7FC0" w:rsidRPr="002C53E5" w:rsidRDefault="003D7FC0" w:rsidP="003D7FC0">
      <w:pPr>
        <w:ind w:firstLine="426"/>
        <w:jc w:val="both"/>
        <w:rPr>
          <w:rFonts w:eastAsia="SimSun"/>
          <w:lang w:eastAsia="zh-CN"/>
        </w:rPr>
      </w:pPr>
      <w:r w:rsidRPr="002C53E5">
        <w:rPr>
          <w:rFonts w:eastAsia="SimSun"/>
          <w:lang w:eastAsia="zh-CN"/>
        </w:rPr>
        <w:t>от 07.11.2011г. №79а «Об утверждении Положений об оплате труда технического и вспомогательного персонала администрации муниципального образования «Майск».</w:t>
      </w:r>
    </w:p>
    <w:p w:rsidR="003D7FC0" w:rsidRPr="002C53E5" w:rsidRDefault="003D7FC0" w:rsidP="003D7FC0">
      <w:pPr>
        <w:ind w:firstLine="426"/>
        <w:jc w:val="both"/>
        <w:rPr>
          <w:rFonts w:eastAsia="SimSun"/>
          <w:lang w:eastAsia="zh-CN"/>
        </w:rPr>
      </w:pPr>
      <w:r w:rsidRPr="002C53E5">
        <w:rPr>
          <w:rFonts w:eastAsia="SimSun"/>
          <w:lang w:eastAsia="zh-CN"/>
        </w:rPr>
        <w:t>5.  Настоящее решение вступает в силу с 1 января 2013 года.</w:t>
      </w:r>
    </w:p>
    <w:p w:rsidR="003D7FC0" w:rsidRPr="002C53E5" w:rsidRDefault="003D7FC0" w:rsidP="003D7FC0">
      <w:pPr>
        <w:ind w:firstLine="426"/>
        <w:jc w:val="both"/>
        <w:rPr>
          <w:rFonts w:eastAsia="SimSun"/>
          <w:lang w:eastAsia="zh-CN"/>
        </w:rPr>
      </w:pPr>
      <w:r w:rsidRPr="002C53E5">
        <w:rPr>
          <w:rFonts w:eastAsia="SimSun"/>
          <w:lang w:eastAsia="zh-CN"/>
        </w:rPr>
        <w:t>6.  Опубликовать данное решение в Вестнике муниципального образования «Майск».</w:t>
      </w:r>
    </w:p>
    <w:p w:rsidR="003D7FC0" w:rsidRPr="002C53E5" w:rsidRDefault="003D7FC0" w:rsidP="003D7FC0">
      <w:pPr>
        <w:ind w:firstLine="426"/>
        <w:jc w:val="both"/>
        <w:rPr>
          <w:rFonts w:eastAsia="SimSun"/>
          <w:lang w:eastAsia="zh-CN"/>
        </w:rPr>
      </w:pPr>
      <w:r w:rsidRPr="002C53E5">
        <w:rPr>
          <w:rFonts w:eastAsia="SimSun"/>
          <w:lang w:eastAsia="zh-CN"/>
        </w:rPr>
        <w:t xml:space="preserve">7.  </w:t>
      </w:r>
      <w:proofErr w:type="gramStart"/>
      <w:r w:rsidRPr="002C53E5">
        <w:rPr>
          <w:rFonts w:eastAsia="SimSun"/>
          <w:lang w:eastAsia="zh-CN"/>
        </w:rPr>
        <w:t>Контроль  за</w:t>
      </w:r>
      <w:proofErr w:type="gramEnd"/>
      <w:r w:rsidRPr="002C53E5">
        <w:rPr>
          <w:rFonts w:eastAsia="SimSun"/>
          <w:lang w:eastAsia="zh-CN"/>
        </w:rPr>
        <w:t xml:space="preserve">  исполнением  настоящего  решения  оставляю за собой.</w:t>
      </w:r>
    </w:p>
    <w:p w:rsidR="003D7FC0" w:rsidRPr="002C53E5" w:rsidRDefault="003D7FC0" w:rsidP="003D7FC0">
      <w:pPr>
        <w:ind w:firstLine="426"/>
        <w:jc w:val="both"/>
        <w:rPr>
          <w:rFonts w:eastAsia="SimSun"/>
          <w:lang w:eastAsia="zh-CN"/>
        </w:rPr>
      </w:pPr>
    </w:p>
    <w:p w:rsidR="003D7FC0" w:rsidRPr="002C53E5" w:rsidRDefault="003D7FC0" w:rsidP="003D7FC0">
      <w:pPr>
        <w:rPr>
          <w:rFonts w:eastAsia="SimSun"/>
          <w:lang w:eastAsia="zh-CN"/>
        </w:rPr>
      </w:pPr>
      <w:r w:rsidRPr="002C53E5">
        <w:rPr>
          <w:rFonts w:eastAsia="SimSun"/>
          <w:lang w:eastAsia="zh-CN"/>
        </w:rPr>
        <w:t xml:space="preserve">Председатель Думы </w:t>
      </w:r>
    </w:p>
    <w:p w:rsidR="003D7FC0" w:rsidRPr="002C53E5" w:rsidRDefault="003D7FC0" w:rsidP="003D7FC0">
      <w:pPr>
        <w:rPr>
          <w:rFonts w:eastAsia="SimSun"/>
          <w:lang w:eastAsia="zh-CN"/>
        </w:rPr>
      </w:pPr>
      <w:r w:rsidRPr="002C53E5">
        <w:rPr>
          <w:rFonts w:eastAsia="SimSun"/>
          <w:lang w:eastAsia="zh-CN"/>
        </w:rPr>
        <w:t>муниципального образования «Майск»:                                 А.И.Серебренников</w:t>
      </w:r>
      <w:r w:rsidRPr="002C53E5">
        <w:rPr>
          <w:rFonts w:eastAsia="SimSun"/>
          <w:lang w:eastAsia="zh-CN"/>
        </w:rPr>
        <w:tab/>
        <w:t xml:space="preserve">            </w:t>
      </w:r>
    </w:p>
    <w:p w:rsidR="003D7FC0" w:rsidRPr="002C53E5" w:rsidRDefault="003D7FC0" w:rsidP="003D7FC0">
      <w:pPr>
        <w:jc w:val="center"/>
        <w:rPr>
          <w:rFonts w:eastAsia="SimSun"/>
          <w:lang w:eastAsia="zh-CN"/>
        </w:rPr>
      </w:pPr>
    </w:p>
    <w:p w:rsidR="003D7FC0" w:rsidRPr="002C53E5" w:rsidRDefault="003D7FC0" w:rsidP="003D7FC0">
      <w:pPr>
        <w:rPr>
          <w:rFonts w:eastAsia="SimSun"/>
          <w:lang w:eastAsia="zh-CN"/>
        </w:rPr>
      </w:pPr>
    </w:p>
    <w:p w:rsidR="003D7FC0" w:rsidRPr="002C53E5" w:rsidRDefault="003D7FC0" w:rsidP="003D7FC0">
      <w:pPr>
        <w:rPr>
          <w:rFonts w:eastAsia="SimSun"/>
          <w:lang w:eastAsia="zh-CN"/>
        </w:rPr>
      </w:pPr>
      <w:r w:rsidRPr="002C53E5">
        <w:rPr>
          <w:rFonts w:eastAsia="SimSun"/>
          <w:lang w:eastAsia="zh-CN"/>
        </w:rPr>
        <w:t xml:space="preserve">                                                                      </w:t>
      </w:r>
    </w:p>
    <w:p w:rsidR="003D7FC0" w:rsidRPr="002C53E5" w:rsidRDefault="003D7FC0" w:rsidP="003D7FC0">
      <w:pPr>
        <w:jc w:val="right"/>
        <w:rPr>
          <w:rFonts w:eastAsia="SimSun"/>
          <w:lang w:eastAsia="zh-CN"/>
        </w:rPr>
      </w:pPr>
      <w:r w:rsidRPr="002C53E5">
        <w:rPr>
          <w:rFonts w:eastAsia="SimSun"/>
          <w:lang w:eastAsia="zh-CN"/>
        </w:rPr>
        <w:t xml:space="preserve">                                                                                                          Приложение №1к</w:t>
      </w:r>
    </w:p>
    <w:p w:rsidR="003D7FC0" w:rsidRPr="002C53E5" w:rsidRDefault="003D7FC0" w:rsidP="003D7FC0">
      <w:pPr>
        <w:ind w:left="5812"/>
        <w:jc w:val="right"/>
        <w:rPr>
          <w:rFonts w:eastAsia="SimSun"/>
          <w:lang w:eastAsia="zh-CN"/>
        </w:rPr>
      </w:pPr>
      <w:r w:rsidRPr="002C53E5">
        <w:rPr>
          <w:rFonts w:eastAsia="SimSun"/>
          <w:lang w:eastAsia="zh-CN"/>
        </w:rPr>
        <w:t>Решению Думы МО «Майск»</w:t>
      </w:r>
    </w:p>
    <w:p w:rsidR="003D7FC0" w:rsidRPr="002C53E5" w:rsidRDefault="003D7FC0" w:rsidP="003D7FC0">
      <w:pPr>
        <w:ind w:left="5812"/>
        <w:jc w:val="right"/>
        <w:rPr>
          <w:rFonts w:eastAsia="SimSun"/>
          <w:lang w:eastAsia="zh-CN"/>
        </w:rPr>
      </w:pPr>
      <w:r w:rsidRPr="002C53E5">
        <w:rPr>
          <w:rFonts w:eastAsia="SimSun"/>
          <w:lang w:eastAsia="zh-CN"/>
        </w:rPr>
        <w:t>от 28.01.2013 г. № 124</w:t>
      </w:r>
    </w:p>
    <w:p w:rsidR="003D7FC0" w:rsidRPr="002C53E5" w:rsidRDefault="003D7FC0" w:rsidP="003D7FC0">
      <w:pPr>
        <w:ind w:left="5812"/>
        <w:rPr>
          <w:rFonts w:eastAsia="SimSun"/>
          <w:lang w:eastAsia="zh-CN"/>
        </w:rPr>
      </w:pPr>
    </w:p>
    <w:p w:rsidR="003D7FC0" w:rsidRPr="002C53E5" w:rsidRDefault="003D7FC0" w:rsidP="003D7FC0">
      <w:pPr>
        <w:jc w:val="center"/>
        <w:rPr>
          <w:rFonts w:eastAsia="SimSun"/>
          <w:b/>
          <w:lang w:eastAsia="zh-CN"/>
        </w:rPr>
      </w:pPr>
      <w:r w:rsidRPr="002C53E5">
        <w:rPr>
          <w:rFonts w:eastAsia="SimSun"/>
          <w:b/>
          <w:lang w:eastAsia="zh-CN"/>
        </w:rPr>
        <w:t>ПОЛОЖЕНИЕ</w:t>
      </w:r>
    </w:p>
    <w:p w:rsidR="003D7FC0" w:rsidRPr="002C53E5" w:rsidRDefault="003D7FC0" w:rsidP="003D7FC0">
      <w:pPr>
        <w:jc w:val="center"/>
        <w:rPr>
          <w:rFonts w:eastAsia="SimSun"/>
          <w:b/>
          <w:lang w:eastAsia="zh-CN"/>
        </w:rPr>
      </w:pPr>
      <w:r w:rsidRPr="002C53E5">
        <w:rPr>
          <w:rFonts w:eastAsia="SimSun"/>
          <w:b/>
          <w:lang w:eastAsia="zh-CN"/>
        </w:rPr>
        <w:t xml:space="preserve"> об оплате труда выборного должностного лица - Главы администрации муниципального образования «Майск»</w:t>
      </w:r>
    </w:p>
    <w:p w:rsidR="003D7FC0" w:rsidRPr="002C53E5" w:rsidRDefault="003D7FC0" w:rsidP="003D7FC0">
      <w:pPr>
        <w:rPr>
          <w:rFonts w:eastAsia="SimSun"/>
          <w:lang w:eastAsia="zh-CN"/>
        </w:rPr>
      </w:pPr>
    </w:p>
    <w:p w:rsidR="003D7FC0" w:rsidRPr="002C53E5" w:rsidRDefault="003D7FC0" w:rsidP="00D76C0F">
      <w:pPr>
        <w:numPr>
          <w:ilvl w:val="0"/>
          <w:numId w:val="38"/>
        </w:numPr>
        <w:ind w:left="0" w:firstLine="284"/>
        <w:jc w:val="both"/>
        <w:rPr>
          <w:rFonts w:eastAsia="SimSun"/>
          <w:lang w:eastAsia="zh-CN"/>
        </w:rPr>
      </w:pPr>
      <w:proofErr w:type="gramStart"/>
      <w:r w:rsidRPr="002C53E5">
        <w:rPr>
          <w:rFonts w:eastAsia="SimSun"/>
          <w:lang w:eastAsia="zh-CN"/>
        </w:rPr>
        <w:t xml:space="preserve">Настоящее Положение разработано в соответствии статьи 10 закона Иркутской области от 15 октября 2007  года № 88-ОЗ  (ред. от 06.04.2012г.), «Об отдельных вопросах муниципальной службы в Иркутской области», </w:t>
      </w:r>
      <w:r w:rsidRPr="002C53E5">
        <w:rPr>
          <w:rFonts w:eastAsia="Calibri"/>
        </w:rPr>
        <w:t>законом Иркутской области от 17.12.2008 года №122-ОЗ (ред. от 06.06.2011г.)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r w:rsidRPr="002C53E5">
        <w:rPr>
          <w:rFonts w:eastAsia="SimSun"/>
          <w:lang w:eastAsia="zh-CN"/>
        </w:rPr>
        <w:t xml:space="preserve"> Постановления Правительства Иркутской</w:t>
      </w:r>
      <w:proofErr w:type="gramEnd"/>
      <w:r w:rsidRPr="002C53E5">
        <w:rPr>
          <w:rFonts w:eastAsia="SimSun"/>
          <w:lang w:eastAsia="zh-CN"/>
        </w:rPr>
        <w:t xml:space="preserve"> области от 19.10.2012 года № 573-пп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 Уставом му муниципального образования «</w:t>
      </w:r>
      <w:proofErr w:type="gramStart"/>
      <w:r w:rsidRPr="002C53E5">
        <w:rPr>
          <w:rFonts w:eastAsia="SimSun"/>
          <w:lang w:eastAsia="zh-CN"/>
        </w:rPr>
        <w:t>Майск» и</w:t>
      </w:r>
      <w:proofErr w:type="gramEnd"/>
      <w:r w:rsidRPr="002C53E5">
        <w:rPr>
          <w:rFonts w:eastAsia="SimSun"/>
          <w:lang w:eastAsia="zh-CN"/>
        </w:rPr>
        <w:t xml:space="preserve"> </w:t>
      </w:r>
      <w:r w:rsidRPr="002C53E5">
        <w:rPr>
          <w:rFonts w:eastAsia="SimSun"/>
          <w:lang w:eastAsia="zh-CN"/>
        </w:rPr>
        <w:lastRenderedPageBreak/>
        <w:t xml:space="preserve">устанавливает порядок оплаты труда и формирования расходов на оплату труда Главы муниципального образования «Майск». </w:t>
      </w:r>
    </w:p>
    <w:p w:rsidR="003D7FC0" w:rsidRPr="002C53E5" w:rsidRDefault="003D7FC0" w:rsidP="00D76C0F">
      <w:pPr>
        <w:numPr>
          <w:ilvl w:val="0"/>
          <w:numId w:val="38"/>
        </w:numPr>
        <w:ind w:left="0" w:firstLine="284"/>
        <w:jc w:val="both"/>
        <w:rPr>
          <w:rFonts w:eastAsia="SimSun"/>
          <w:lang w:eastAsia="zh-CN"/>
        </w:rPr>
      </w:pPr>
      <w:r w:rsidRPr="002C53E5">
        <w:rPr>
          <w:rFonts w:eastAsia="SimSun"/>
          <w:lang w:eastAsia="zh-CN"/>
        </w:rPr>
        <w:t>Оплата труда Главы муниципального образования «Майск»,  включает в себя ежемесячные выплаты в виде денежного вознаграждения и денежного поощрения:</w:t>
      </w:r>
    </w:p>
    <w:p w:rsidR="003D7FC0" w:rsidRPr="002C53E5" w:rsidRDefault="003D7FC0" w:rsidP="00D76C0F">
      <w:pPr>
        <w:numPr>
          <w:ilvl w:val="1"/>
          <w:numId w:val="37"/>
        </w:numPr>
        <w:ind w:left="0" w:firstLine="284"/>
        <w:rPr>
          <w:rFonts w:eastAsia="SimSun"/>
          <w:lang w:eastAsia="zh-CN"/>
        </w:rPr>
      </w:pPr>
      <w:r w:rsidRPr="002C53E5">
        <w:rPr>
          <w:rFonts w:eastAsia="SimSun"/>
          <w:lang w:eastAsia="zh-CN"/>
        </w:rPr>
        <w:t xml:space="preserve"> денежное вознаграждение (должностной оклад);</w:t>
      </w:r>
    </w:p>
    <w:p w:rsidR="003D7FC0" w:rsidRPr="002C53E5" w:rsidRDefault="003D7FC0" w:rsidP="00D76C0F">
      <w:pPr>
        <w:numPr>
          <w:ilvl w:val="1"/>
          <w:numId w:val="37"/>
        </w:numPr>
        <w:ind w:left="0" w:firstLine="284"/>
        <w:rPr>
          <w:rFonts w:eastAsia="SimSun"/>
          <w:lang w:eastAsia="zh-CN"/>
        </w:rPr>
      </w:pPr>
      <w:r w:rsidRPr="002C53E5">
        <w:rPr>
          <w:rFonts w:eastAsia="SimSun"/>
          <w:lang w:eastAsia="zh-CN"/>
        </w:rPr>
        <w:t xml:space="preserve"> надбавка за работу со сведениями, составляющими государственную тайну; </w:t>
      </w:r>
    </w:p>
    <w:p w:rsidR="003D7FC0" w:rsidRPr="002C53E5" w:rsidRDefault="003D7FC0" w:rsidP="00D76C0F">
      <w:pPr>
        <w:numPr>
          <w:ilvl w:val="1"/>
          <w:numId w:val="37"/>
        </w:numPr>
        <w:ind w:left="0" w:firstLine="284"/>
        <w:rPr>
          <w:rFonts w:eastAsia="SimSun"/>
          <w:lang w:eastAsia="zh-CN"/>
        </w:rPr>
      </w:pPr>
      <w:r w:rsidRPr="002C53E5">
        <w:rPr>
          <w:rFonts w:eastAsia="SimSun"/>
          <w:lang w:eastAsia="zh-CN"/>
        </w:rPr>
        <w:t xml:space="preserve"> денежное поощрение</w:t>
      </w:r>
    </w:p>
    <w:p w:rsidR="003D7FC0" w:rsidRPr="002C53E5" w:rsidRDefault="003D7FC0" w:rsidP="00D76C0F">
      <w:pPr>
        <w:numPr>
          <w:ilvl w:val="0"/>
          <w:numId w:val="38"/>
        </w:numPr>
        <w:ind w:left="0" w:firstLine="284"/>
        <w:jc w:val="both"/>
        <w:rPr>
          <w:rFonts w:eastAsia="SimSun"/>
          <w:lang w:eastAsia="zh-CN"/>
        </w:rPr>
      </w:pPr>
      <w:proofErr w:type="gramStart"/>
      <w:r w:rsidRPr="002C53E5">
        <w:rPr>
          <w:rFonts w:eastAsia="SimSun"/>
          <w:lang w:eastAsia="zh-CN"/>
        </w:rPr>
        <w:t xml:space="preserve">Норматив формирования расходов на оплату труда Главы муниципального образования «Майск», установлен пунктом 2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 утвержденных постановлением Правительства Иркутской области от 19.10.2012г. № 573-пп и </w:t>
      </w:r>
      <w:r w:rsidRPr="002C53E5">
        <w:rPr>
          <w:rFonts w:eastAsia="Calibri"/>
          <w:lang w:eastAsia="en-US"/>
        </w:rPr>
        <w:t>определяется по следующей формуле:</w:t>
      </w:r>
      <w:proofErr w:type="gramEnd"/>
    </w:p>
    <w:p w:rsidR="003D7FC0" w:rsidRPr="002C53E5" w:rsidRDefault="003D7FC0" w:rsidP="003D7FC0">
      <w:pPr>
        <w:tabs>
          <w:tab w:val="left" w:pos="720"/>
          <w:tab w:val="left" w:pos="900"/>
        </w:tabs>
        <w:jc w:val="center"/>
        <w:rPr>
          <w:rFonts w:eastAsia="Calibri"/>
          <w:lang w:eastAsia="en-US"/>
        </w:rPr>
      </w:pPr>
      <w:r w:rsidRPr="002C53E5">
        <w:rPr>
          <w:rFonts w:eastAsia="Calibri"/>
          <w:position w:val="-14"/>
          <w:lang w:eastAsia="en-US"/>
        </w:rPr>
        <w:object w:dxaOrig="37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3.25pt" filled="t">
            <v:imagedata r:id="rId11" o:title=""/>
          </v:shape>
        </w:object>
      </w:r>
      <w:r w:rsidRPr="002C53E5">
        <w:rPr>
          <w:rFonts w:eastAsia="Calibri"/>
          <w:lang w:eastAsia="en-US"/>
        </w:rPr>
        <w:t>,</w:t>
      </w:r>
    </w:p>
    <w:p w:rsidR="003D7FC0" w:rsidRPr="002C53E5" w:rsidRDefault="003D7FC0" w:rsidP="003D7FC0">
      <w:pPr>
        <w:tabs>
          <w:tab w:val="left" w:pos="720"/>
          <w:tab w:val="left" w:pos="900"/>
        </w:tabs>
        <w:jc w:val="both"/>
        <w:rPr>
          <w:rFonts w:eastAsia="Calibri"/>
          <w:lang w:eastAsia="en-US"/>
        </w:rPr>
      </w:pPr>
      <w:r w:rsidRPr="002C53E5">
        <w:rPr>
          <w:rFonts w:eastAsia="Calibri"/>
          <w:lang w:eastAsia="en-US"/>
        </w:rPr>
        <w:t>где</w:t>
      </w:r>
    </w:p>
    <w:p w:rsidR="003D7FC0" w:rsidRPr="002C53E5" w:rsidRDefault="003D7FC0" w:rsidP="003D7FC0">
      <w:pPr>
        <w:tabs>
          <w:tab w:val="left" w:pos="720"/>
          <w:tab w:val="left" w:pos="900"/>
        </w:tabs>
        <w:jc w:val="both"/>
        <w:rPr>
          <w:rFonts w:eastAsia="Calibri"/>
          <w:lang w:eastAsia="en-US"/>
        </w:rPr>
      </w:pPr>
      <w:r w:rsidRPr="002C53E5">
        <w:rPr>
          <w:rFonts w:eastAsia="Calibri"/>
          <w:position w:val="-14"/>
          <w:lang w:eastAsia="en-US"/>
        </w:rPr>
        <w:object w:dxaOrig="660" w:dyaOrig="400">
          <v:shape id="_x0000_i1026" type="#_x0000_t75" style="width:36pt;height:23.25pt" filled="t">
            <v:imagedata r:id="rId12" o:title=""/>
          </v:shape>
        </w:object>
      </w:r>
      <w:r w:rsidRPr="002C53E5">
        <w:rPr>
          <w:rFonts w:eastAsia="Calibri"/>
          <w:lang w:eastAsia="en-US"/>
        </w:rPr>
        <w:t xml:space="preserve"> – норматив формирования расходов на оплату труда главы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 в расчете на месяц;</w:t>
      </w:r>
    </w:p>
    <w:p w:rsidR="003D7FC0" w:rsidRPr="002C53E5" w:rsidRDefault="003D7FC0" w:rsidP="003D7FC0">
      <w:pPr>
        <w:tabs>
          <w:tab w:val="left" w:pos="720"/>
          <w:tab w:val="left" w:pos="900"/>
        </w:tabs>
        <w:jc w:val="both"/>
        <w:rPr>
          <w:rFonts w:eastAsia="Calibri"/>
          <w:lang w:eastAsia="en-US"/>
        </w:rPr>
      </w:pPr>
      <w:r w:rsidRPr="002C53E5">
        <w:rPr>
          <w:rFonts w:eastAsia="Calibri"/>
          <w:lang w:eastAsia="en-US"/>
        </w:rPr>
        <w:t>При этом группа муниципальных образований определяется в соответствии с приложениями 1,2 к Нормативам.</w:t>
      </w:r>
    </w:p>
    <w:p w:rsidR="003D7FC0" w:rsidRPr="002C53E5" w:rsidRDefault="003D7FC0" w:rsidP="003D7FC0">
      <w:pPr>
        <w:tabs>
          <w:tab w:val="left" w:pos="720"/>
          <w:tab w:val="left" w:pos="900"/>
        </w:tabs>
        <w:jc w:val="both"/>
        <w:rPr>
          <w:rFonts w:eastAsia="Calibri"/>
          <w:lang w:eastAsia="en-US"/>
        </w:rPr>
      </w:pPr>
      <w:r w:rsidRPr="002C53E5">
        <w:rPr>
          <w:rFonts w:eastAsia="Calibri"/>
          <w:position w:val="-14"/>
          <w:lang w:eastAsia="en-US"/>
        </w:rPr>
        <w:object w:dxaOrig="480" w:dyaOrig="380">
          <v:shape id="_x0000_i1027" type="#_x0000_t75" style="width:26.25pt;height:21.75pt" filled="t">
            <v:imagedata r:id="rId13" o:title=""/>
          </v:shape>
        </w:object>
      </w:r>
      <w:r w:rsidRPr="002C53E5">
        <w:rPr>
          <w:rFonts w:eastAsia="Calibri"/>
          <w:lang w:eastAsia="en-US"/>
        </w:rPr>
        <w:t xml:space="preserve">– ежемесячное денежное вознаграждение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 определяемое как:</w:t>
      </w:r>
    </w:p>
    <w:p w:rsidR="003D7FC0" w:rsidRPr="002C53E5" w:rsidRDefault="003D7FC0" w:rsidP="003D7FC0">
      <w:pPr>
        <w:tabs>
          <w:tab w:val="left" w:pos="720"/>
          <w:tab w:val="left" w:pos="900"/>
        </w:tabs>
        <w:jc w:val="center"/>
        <w:rPr>
          <w:rFonts w:eastAsia="Calibri"/>
          <w:lang w:eastAsia="en-US"/>
        </w:rPr>
      </w:pPr>
      <w:r w:rsidRPr="002C53E5">
        <w:rPr>
          <w:rFonts w:eastAsia="Calibri"/>
          <w:position w:val="-14"/>
          <w:lang w:eastAsia="en-US"/>
        </w:rPr>
        <w:object w:dxaOrig="2280" w:dyaOrig="400">
          <v:shape id="_x0000_i1028" type="#_x0000_t75" style="width:124.5pt;height:23.25pt" filled="t">
            <v:imagedata r:id="rId14" o:title=""/>
          </v:shape>
        </w:object>
      </w:r>
      <w:r w:rsidRPr="002C53E5">
        <w:rPr>
          <w:rFonts w:eastAsia="Calibri"/>
          <w:lang w:eastAsia="en-US"/>
        </w:rPr>
        <w:t>,</w:t>
      </w:r>
      <w:r w:rsidRPr="002C53E5">
        <w:rPr>
          <w:rFonts w:eastAsia="Calibri"/>
          <w:vertAlign w:val="superscript"/>
          <w:lang w:eastAsia="en-US"/>
        </w:rPr>
        <w:t xml:space="preserve"> </w:t>
      </w:r>
    </w:p>
    <w:p w:rsidR="003D7FC0" w:rsidRPr="002C53E5" w:rsidRDefault="003D7FC0" w:rsidP="003D7FC0">
      <w:pPr>
        <w:tabs>
          <w:tab w:val="left" w:pos="720"/>
          <w:tab w:val="left" w:pos="900"/>
        </w:tabs>
        <w:jc w:val="both"/>
        <w:rPr>
          <w:rFonts w:eastAsia="Calibri"/>
          <w:lang w:eastAsia="en-US"/>
        </w:rPr>
      </w:pPr>
      <w:r w:rsidRPr="002C53E5">
        <w:rPr>
          <w:rFonts w:eastAsia="Calibri"/>
          <w:lang w:eastAsia="en-US"/>
        </w:rPr>
        <w:t>где:</w:t>
      </w:r>
    </w:p>
    <w:p w:rsidR="003D7FC0" w:rsidRPr="002C53E5" w:rsidRDefault="003D7FC0" w:rsidP="003D7FC0">
      <w:pPr>
        <w:tabs>
          <w:tab w:val="left" w:pos="720"/>
          <w:tab w:val="left" w:pos="900"/>
        </w:tabs>
        <w:autoSpaceDE w:val="0"/>
        <w:autoSpaceDN w:val="0"/>
        <w:adjustRightInd w:val="0"/>
        <w:jc w:val="both"/>
        <w:rPr>
          <w:rFonts w:eastAsia="Calibri"/>
          <w:lang w:eastAsia="en-US"/>
        </w:rPr>
      </w:pPr>
      <w:r w:rsidRPr="002C53E5">
        <w:rPr>
          <w:rFonts w:eastAsia="Calibri"/>
          <w:position w:val="-14"/>
          <w:lang w:eastAsia="en-US"/>
        </w:rPr>
        <w:object w:dxaOrig="480" w:dyaOrig="400">
          <v:shape id="_x0000_i1029" type="#_x0000_t75" style="width:26.25pt;height:23.25pt" filled="t">
            <v:imagedata r:id="rId15" o:title=""/>
          </v:shape>
        </w:object>
      </w:r>
      <w:r w:rsidRPr="002C53E5">
        <w:rPr>
          <w:rFonts w:eastAsia="Calibri"/>
          <w:vertAlign w:val="subscript"/>
          <w:lang w:eastAsia="en-US"/>
        </w:rPr>
        <w:t xml:space="preserve"> </w:t>
      </w:r>
      <w:proofErr w:type="gramStart"/>
      <w:r w:rsidRPr="002C53E5">
        <w:rPr>
          <w:rFonts w:eastAsia="Calibri"/>
          <w:lang w:eastAsia="en-US"/>
        </w:rPr>
        <w:t>– должностной оклад муниципального служащего, замещающего низшую должность муниципальной службы</w:t>
      </w:r>
      <w:r w:rsidRPr="002C53E5">
        <w:rPr>
          <w:rFonts w:eastAsia="Calibri"/>
          <w:b/>
          <w:lang w:eastAsia="en-US"/>
        </w:rPr>
        <w:t xml:space="preserve"> </w:t>
      </w:r>
      <w:r w:rsidRPr="002C53E5">
        <w:rPr>
          <w:rFonts w:eastAsia="Calibri"/>
          <w:lang w:eastAsia="en-US"/>
        </w:rPr>
        <w:t xml:space="preserve">в местной в соответствии с Реестром должностей муниципальной службы Иркутской области, утвержденным </w:t>
      </w:r>
      <w:r w:rsidRPr="002C53E5">
        <w:rPr>
          <w:rFonts w:eastAsia="Calibri"/>
          <w:bCs/>
          <w:lang w:eastAsia="en-US"/>
        </w:rPr>
        <w:t>Законом Иркутской области от 15 октября 2007 года №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w:t>
      </w:r>
      <w:r w:rsidRPr="002C53E5">
        <w:rPr>
          <w:rFonts w:eastAsia="Calibri"/>
          <w:lang w:eastAsia="en-US"/>
        </w:rPr>
        <w:t xml:space="preserve"> </w:t>
      </w:r>
      <w:proofErr w:type="gramEnd"/>
    </w:p>
    <w:p w:rsidR="003D7FC0" w:rsidRPr="002C53E5" w:rsidRDefault="003D7FC0" w:rsidP="003D7FC0">
      <w:pPr>
        <w:tabs>
          <w:tab w:val="left" w:pos="720"/>
          <w:tab w:val="left" w:pos="900"/>
        </w:tabs>
        <w:jc w:val="both"/>
        <w:rPr>
          <w:rFonts w:eastAsia="Calibri"/>
          <w:lang w:eastAsia="en-US"/>
        </w:rPr>
      </w:pPr>
      <w:r w:rsidRPr="002C53E5">
        <w:rPr>
          <w:rFonts w:eastAsia="Calibri"/>
          <w:position w:val="-14"/>
          <w:lang w:eastAsia="en-US"/>
        </w:rPr>
        <w:object w:dxaOrig="360" w:dyaOrig="400">
          <v:shape id="_x0000_i1030" type="#_x0000_t75" style="width:19.5pt;height:23.25pt" filled="t">
            <v:imagedata r:id="rId16" o:title=""/>
          </v:shape>
        </w:object>
      </w:r>
      <w:r w:rsidRPr="002C53E5">
        <w:rPr>
          <w:rFonts w:eastAsia="Calibri"/>
          <w:lang w:eastAsia="en-US"/>
        </w:rPr>
        <w:t xml:space="preserve"> – поправочный коэффициент для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noBreakHyphen/>
        <w:t>той группы, определяемый в соответствии с приложениями 1, 2 к нормативам.</w:t>
      </w:r>
    </w:p>
    <w:p w:rsidR="003D7FC0" w:rsidRPr="002C53E5" w:rsidRDefault="003D7FC0" w:rsidP="003D7FC0">
      <w:pPr>
        <w:tabs>
          <w:tab w:val="left" w:pos="720"/>
          <w:tab w:val="left" w:pos="900"/>
        </w:tabs>
        <w:jc w:val="both"/>
        <w:rPr>
          <w:rFonts w:eastAsia="Calibri"/>
          <w:lang w:eastAsia="en-US"/>
        </w:rPr>
      </w:pPr>
      <w:r w:rsidRPr="002C53E5">
        <w:rPr>
          <w:rFonts w:eastAsia="Calibri"/>
          <w:position w:val="-14"/>
          <w:lang w:eastAsia="en-US"/>
        </w:rPr>
        <w:object w:dxaOrig="480" w:dyaOrig="400">
          <v:shape id="_x0000_i1031" type="#_x0000_t75" style="width:26.25pt;height:23.25pt" filled="t">
            <v:imagedata r:id="rId17" o:title=""/>
          </v:shape>
        </w:object>
      </w:r>
      <w:r w:rsidRPr="002C53E5">
        <w:rPr>
          <w:rFonts w:eastAsia="Calibri"/>
          <w:vertAlign w:val="superscript"/>
          <w:lang w:eastAsia="en-US"/>
        </w:rPr>
        <w:t>.</w:t>
      </w:r>
      <w:r w:rsidRPr="002C53E5">
        <w:rPr>
          <w:rFonts w:eastAsia="Calibri"/>
          <w:lang w:eastAsia="en-US"/>
        </w:rPr>
        <w:t xml:space="preserve">– коэффициент, зависящий от количества населенных пунктов, входящих в состав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 наделенного статусом сельского поселения, по данным территориального органа Федеральной службы государственной статистики по Иркутской области, определяемый в соответствии с приложениями 3,4 к нормативам.</w:t>
      </w:r>
    </w:p>
    <w:p w:rsidR="003D7FC0" w:rsidRPr="002C53E5" w:rsidRDefault="003D7FC0" w:rsidP="003D7FC0">
      <w:pPr>
        <w:tabs>
          <w:tab w:val="left" w:pos="720"/>
          <w:tab w:val="left" w:pos="900"/>
        </w:tabs>
        <w:autoSpaceDE w:val="0"/>
        <w:autoSpaceDN w:val="0"/>
        <w:adjustRightInd w:val="0"/>
        <w:jc w:val="both"/>
        <w:rPr>
          <w:rFonts w:eastAsia="Calibri"/>
          <w:lang w:eastAsia="en-US"/>
        </w:rPr>
      </w:pPr>
      <w:r w:rsidRPr="002C53E5">
        <w:rPr>
          <w:rFonts w:eastAsia="Calibri"/>
          <w:position w:val="-14"/>
          <w:lang w:eastAsia="en-US"/>
        </w:rPr>
        <w:object w:dxaOrig="400" w:dyaOrig="400">
          <v:shape id="_x0000_i1032" type="#_x0000_t75" style="width:21.75pt;height:23.25pt" filled="t">
            <v:imagedata r:id="rId18" o:title=""/>
          </v:shape>
        </w:object>
      </w:r>
      <w:r w:rsidRPr="002C53E5">
        <w:rPr>
          <w:rFonts w:eastAsia="Calibri"/>
          <w:lang w:eastAsia="en-US"/>
        </w:rPr>
        <w:t xml:space="preserve"> – коэффициент денежного поощрения и иных дополнительных выплат</w:t>
      </w:r>
      <w:r w:rsidRPr="002C53E5">
        <w:rPr>
          <w:rFonts w:eastAsia="Calibri"/>
          <w:b/>
          <w:lang w:eastAsia="en-US"/>
        </w:rPr>
        <w:t>,</w:t>
      </w:r>
      <w:r w:rsidRPr="002C53E5">
        <w:rPr>
          <w:rFonts w:eastAsia="Calibri"/>
          <w:lang w:eastAsia="en-US"/>
        </w:rPr>
        <w:t xml:space="preserve"> установленных муниципальными правовыми актами представительного органа муниципального образования, в расчете на месяц, размер которого составляет 6,7.</w:t>
      </w:r>
    </w:p>
    <w:p w:rsidR="003D7FC0" w:rsidRPr="002C53E5" w:rsidRDefault="003D7FC0" w:rsidP="003D7FC0">
      <w:pPr>
        <w:tabs>
          <w:tab w:val="left" w:pos="720"/>
          <w:tab w:val="left" w:pos="900"/>
        </w:tabs>
        <w:autoSpaceDE w:val="0"/>
        <w:autoSpaceDN w:val="0"/>
        <w:adjustRightInd w:val="0"/>
        <w:jc w:val="both"/>
        <w:rPr>
          <w:rFonts w:eastAsia="Calibri"/>
          <w:lang w:eastAsia="en-US"/>
        </w:rPr>
      </w:pPr>
      <w:r w:rsidRPr="002C53E5">
        <w:rPr>
          <w:rFonts w:eastAsia="Calibri"/>
          <w:position w:val="-14"/>
          <w:lang w:eastAsia="en-US"/>
        </w:rPr>
        <w:object w:dxaOrig="380" w:dyaOrig="400">
          <v:shape id="_x0000_i1033" type="#_x0000_t75" style="width:21pt;height:23.25pt" filled="t">
            <v:imagedata r:id="rId19" o:title=""/>
          </v:shape>
        </w:object>
      </w:r>
      <w:r w:rsidRPr="002C53E5">
        <w:rPr>
          <w:rFonts w:eastAsia="Calibri"/>
          <w:lang w:eastAsia="en-US"/>
        </w:rPr>
        <w:t xml:space="preserve"> – коэффициент доходности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 определяемый в зависимости от значения коэффициента K</w:t>
      </w:r>
      <w:r w:rsidRPr="002C53E5">
        <w:rPr>
          <w:rFonts w:eastAsia="Calibri"/>
          <w:vertAlign w:val="subscript"/>
          <w:lang w:eastAsia="en-US"/>
        </w:rPr>
        <w:t>1</w:t>
      </w:r>
      <w:r w:rsidRPr="002C53E5">
        <w:rPr>
          <w:rFonts w:eastAsia="Calibri"/>
          <w:lang w:eastAsia="en-US"/>
        </w:rPr>
        <w:t xml:space="preserve"> согласно приложениям 5, 6 к настоящим нормативам. </w:t>
      </w:r>
      <w:proofErr w:type="gramStart"/>
      <w:r w:rsidRPr="002C53E5">
        <w:rPr>
          <w:rFonts w:eastAsia="Calibri"/>
          <w:lang w:eastAsia="en-US"/>
        </w:rPr>
        <w:t>K</w:t>
      </w:r>
      <w:r w:rsidRPr="002C53E5">
        <w:rPr>
          <w:rFonts w:eastAsia="Calibri"/>
          <w:vertAlign w:val="subscript"/>
          <w:lang w:eastAsia="en-US"/>
        </w:rPr>
        <w:t>1</w:t>
      </w:r>
      <w:r w:rsidRPr="002C53E5">
        <w:rPr>
          <w:rFonts w:eastAsia="Calibri"/>
          <w:lang w:eastAsia="en-US"/>
        </w:rPr>
        <w:t xml:space="preserve"> - отношение суммы налоговых доходов, неналоговых доходов и безвозмездных поступлений от физических и юридических лиц, международных организаций и правительств иностранных государств, в том числе добровольных пожертвований, за исключением средств, полученных от государственной корпорации - Фонда содействия реформированию жилищно-коммунального хозяйства, к доходам </w:t>
      </w:r>
      <w:r w:rsidRPr="002C53E5">
        <w:rPr>
          <w:rFonts w:eastAsia="Calibri"/>
          <w:lang w:eastAsia="en-US"/>
        </w:rPr>
        <w:lastRenderedPageBreak/>
        <w:t>местного бюджета за исключением средств федерального и областного бюджетов на реализацию целевых программ за отчетный финансовый год.</w:t>
      </w:r>
      <w:proofErr w:type="gramEnd"/>
    </w:p>
    <w:p w:rsidR="003D7FC0" w:rsidRPr="002C53E5" w:rsidRDefault="003D7FC0" w:rsidP="003D7FC0">
      <w:pPr>
        <w:autoSpaceDE w:val="0"/>
        <w:autoSpaceDN w:val="0"/>
        <w:adjustRightInd w:val="0"/>
        <w:jc w:val="both"/>
        <w:rPr>
          <w:rFonts w:eastAsia="Calibri"/>
          <w:bCs/>
          <w:lang w:eastAsia="en-US"/>
        </w:rPr>
      </w:pPr>
      <w:r w:rsidRPr="002C53E5">
        <w:rPr>
          <w:rFonts w:eastAsia="Calibri"/>
          <w:position w:val="-14"/>
          <w:lang w:eastAsia="en-US"/>
        </w:rPr>
        <w:object w:dxaOrig="560" w:dyaOrig="400">
          <v:shape id="_x0000_i1034" type="#_x0000_t75" style="width:30.75pt;height:23.25pt" filled="t">
            <v:imagedata r:id="rId20" o:title=""/>
          </v:shape>
        </w:object>
      </w:r>
      <w:r w:rsidRPr="002C53E5">
        <w:rPr>
          <w:rFonts w:eastAsia="Calibri"/>
          <w:vertAlign w:val="subscript"/>
          <w:lang w:eastAsia="en-US"/>
        </w:rPr>
        <w:t xml:space="preserve"> </w:t>
      </w:r>
      <w:r w:rsidRPr="002C53E5">
        <w:rPr>
          <w:rFonts w:eastAsia="Calibri"/>
          <w:lang w:eastAsia="en-US"/>
        </w:rPr>
        <w:t xml:space="preserve">- объем средств, предусмотренных в </w:t>
      </w:r>
      <w:r w:rsidRPr="002C53E5">
        <w:rPr>
          <w:rFonts w:eastAsia="Calibri"/>
          <w:lang w:val="en-US" w:eastAsia="en-US"/>
        </w:rPr>
        <w:t>i</w:t>
      </w:r>
      <w:r w:rsidRPr="002C53E5">
        <w:rPr>
          <w:rFonts w:eastAsia="Calibri"/>
          <w:lang w:eastAsia="en-US"/>
        </w:rPr>
        <w:t xml:space="preserve">-ом муниципальном образовании </w:t>
      </w:r>
      <w:r w:rsidRPr="002C53E5">
        <w:rPr>
          <w:rFonts w:eastAsia="Calibri"/>
          <w:lang w:val="en-US" w:eastAsia="en-US"/>
        </w:rPr>
        <w:t>j</w:t>
      </w:r>
      <w:r w:rsidRPr="002C53E5">
        <w:rPr>
          <w:rFonts w:eastAsia="Calibri"/>
          <w:lang w:eastAsia="en-US"/>
        </w:rPr>
        <w:t>-той группы на выплату процентной надбавки к заработной плате</w:t>
      </w:r>
      <w:r w:rsidRPr="002C53E5">
        <w:rPr>
          <w:rFonts w:eastAsia="Calibri"/>
          <w:bCs/>
          <w:lang w:eastAsia="en-US"/>
        </w:rPr>
        <w:t xml:space="preserve"> за работу со сведениями, составляющими государственную тайну, определяемый как:</w:t>
      </w:r>
    </w:p>
    <w:p w:rsidR="003D7FC0" w:rsidRPr="002C53E5" w:rsidRDefault="003D7FC0" w:rsidP="003D7FC0">
      <w:pPr>
        <w:autoSpaceDE w:val="0"/>
        <w:autoSpaceDN w:val="0"/>
        <w:adjustRightInd w:val="0"/>
        <w:jc w:val="center"/>
        <w:rPr>
          <w:rFonts w:eastAsia="Calibri"/>
          <w:lang w:eastAsia="en-US"/>
        </w:rPr>
      </w:pPr>
      <w:r w:rsidRPr="002C53E5">
        <w:rPr>
          <w:rFonts w:eastAsia="Calibri"/>
          <w:position w:val="-14"/>
          <w:lang w:eastAsia="en-US"/>
        </w:rPr>
        <w:object w:dxaOrig="2420" w:dyaOrig="400">
          <v:shape id="_x0000_i1035" type="#_x0000_t75" style="width:132pt;height:23.25pt" filled="t">
            <v:imagedata r:id="rId21" o:title=""/>
          </v:shape>
        </w:object>
      </w:r>
      <w:r w:rsidRPr="002C53E5">
        <w:rPr>
          <w:rFonts w:eastAsia="Calibri"/>
          <w:lang w:eastAsia="en-US"/>
        </w:rPr>
        <w:t>,</w:t>
      </w:r>
    </w:p>
    <w:p w:rsidR="003D7FC0" w:rsidRPr="002C53E5" w:rsidRDefault="003D7FC0" w:rsidP="003D7FC0">
      <w:pPr>
        <w:autoSpaceDE w:val="0"/>
        <w:autoSpaceDN w:val="0"/>
        <w:adjustRightInd w:val="0"/>
        <w:rPr>
          <w:rFonts w:eastAsia="Calibri"/>
          <w:lang w:eastAsia="en-US"/>
        </w:rPr>
      </w:pPr>
      <w:r w:rsidRPr="002C53E5">
        <w:rPr>
          <w:rFonts w:eastAsia="Calibri"/>
          <w:lang w:eastAsia="en-US"/>
        </w:rPr>
        <w:t>где:</w:t>
      </w:r>
    </w:p>
    <w:p w:rsidR="003D7FC0" w:rsidRPr="002C53E5" w:rsidRDefault="003D7FC0" w:rsidP="003D7FC0">
      <w:pPr>
        <w:autoSpaceDE w:val="0"/>
        <w:autoSpaceDN w:val="0"/>
        <w:adjustRightInd w:val="0"/>
        <w:jc w:val="both"/>
        <w:rPr>
          <w:rFonts w:eastAsia="Calibri"/>
          <w:lang w:eastAsia="en-US"/>
        </w:rPr>
      </w:pPr>
      <w:r w:rsidRPr="002C53E5">
        <w:rPr>
          <w:rFonts w:eastAsia="Calibri"/>
          <w:position w:val="-14"/>
          <w:lang w:eastAsia="en-US"/>
        </w:rPr>
        <w:object w:dxaOrig="480" w:dyaOrig="400">
          <v:shape id="_x0000_i1036" type="#_x0000_t75" style="width:26.25pt;height:23.25pt" filled="t">
            <v:imagedata r:id="rId22" o:title=""/>
          </v:shape>
        </w:object>
      </w:r>
      <w:r w:rsidRPr="002C53E5">
        <w:rPr>
          <w:rFonts w:eastAsia="Calibri"/>
          <w:lang w:eastAsia="en-US"/>
        </w:rPr>
        <w:t xml:space="preserve"> </w:t>
      </w:r>
      <w:proofErr w:type="gramStart"/>
      <w:r w:rsidRPr="002C53E5">
        <w:rPr>
          <w:rFonts w:eastAsia="Calibri"/>
          <w:lang w:eastAsia="en-US"/>
        </w:rPr>
        <w:t xml:space="preserve">- фактически установленный в соответствии с федеральными нормативными правовыми актами размер </w:t>
      </w:r>
      <w:r w:rsidRPr="002C53E5">
        <w:rPr>
          <w:rFonts w:eastAsia="Calibri"/>
          <w:bCs/>
          <w:lang w:eastAsia="en-US"/>
        </w:rPr>
        <w:t xml:space="preserve">процентной надбавки за работу со сведениями, составляющими государственную тайну главе </w:t>
      </w:r>
      <w:r w:rsidRPr="002C53E5">
        <w:rPr>
          <w:rFonts w:eastAsia="Calibri"/>
          <w:bCs/>
          <w:lang w:val="en-US" w:eastAsia="en-US"/>
        </w:rPr>
        <w:t>i</w:t>
      </w:r>
      <w:r w:rsidRPr="002C53E5">
        <w:rPr>
          <w:rFonts w:eastAsia="Calibri"/>
          <w:bCs/>
          <w:lang w:eastAsia="en-US"/>
        </w:rPr>
        <w:t xml:space="preserve">-го муниципального образования </w:t>
      </w:r>
      <w:r w:rsidRPr="002C53E5">
        <w:rPr>
          <w:rFonts w:eastAsia="Calibri"/>
          <w:bCs/>
          <w:lang w:val="en-US" w:eastAsia="en-US"/>
        </w:rPr>
        <w:t>j</w:t>
      </w:r>
      <w:r w:rsidRPr="002C53E5">
        <w:rPr>
          <w:rFonts w:eastAsia="Calibri"/>
          <w:bCs/>
          <w:lang w:eastAsia="en-US"/>
        </w:rPr>
        <w:t xml:space="preserve">-той группы, </w:t>
      </w:r>
      <w:r w:rsidRPr="002C53E5">
        <w:rPr>
          <w:rFonts w:eastAsia="Calibri"/>
          <w:lang w:eastAsia="en-US"/>
        </w:rPr>
        <w:t>в зависимости от степени секретности сведений, составляющих государственную тайну, к которым имеется доступ, в соответствии с Законом Российской Федерации от 21 июля 1993 года № 5485-1 «О государственной тайне».</w:t>
      </w:r>
      <w:proofErr w:type="gramEnd"/>
    </w:p>
    <w:p w:rsidR="003D7FC0" w:rsidRPr="002C53E5" w:rsidRDefault="003D7FC0" w:rsidP="003D7FC0">
      <w:pPr>
        <w:autoSpaceDE w:val="0"/>
        <w:autoSpaceDN w:val="0"/>
        <w:adjustRightInd w:val="0"/>
        <w:jc w:val="both"/>
        <w:rPr>
          <w:rFonts w:eastAsia="Calibri"/>
          <w:lang w:eastAsia="en-US"/>
        </w:rPr>
      </w:pPr>
      <w:r w:rsidRPr="002C53E5">
        <w:rPr>
          <w:rFonts w:eastAsia="Calibri"/>
          <w:position w:val="-14"/>
          <w:lang w:eastAsia="en-US"/>
        </w:rPr>
        <w:object w:dxaOrig="380" w:dyaOrig="400">
          <v:shape id="_x0000_i1037" type="#_x0000_t75" style="width:21pt;height:23.25pt" filled="t">
            <v:imagedata r:id="rId23" o:title=""/>
          </v:shape>
        </w:object>
      </w:r>
      <w:r w:rsidRPr="002C53E5">
        <w:rPr>
          <w:rFonts w:eastAsia="Calibri"/>
          <w:vertAlign w:val="subscript"/>
          <w:lang w:eastAsia="en-US"/>
        </w:rPr>
        <w:t> </w:t>
      </w:r>
      <w:r w:rsidRPr="002C53E5">
        <w:rPr>
          <w:rFonts w:eastAsia="Calibri"/>
          <w:lang w:eastAsia="en-US"/>
        </w:rPr>
        <w:t>- повышающий коэффициент, размер которого составляет 5,1.</w:t>
      </w:r>
    </w:p>
    <w:p w:rsidR="003D7FC0" w:rsidRPr="002C53E5" w:rsidRDefault="003D7FC0" w:rsidP="003D7FC0">
      <w:pPr>
        <w:autoSpaceDE w:val="0"/>
        <w:autoSpaceDN w:val="0"/>
        <w:adjustRightInd w:val="0"/>
        <w:jc w:val="both"/>
        <w:rPr>
          <w:rFonts w:eastAsia="Calibri"/>
          <w:lang w:eastAsia="en-US"/>
        </w:rPr>
      </w:pPr>
      <w:r w:rsidRPr="002C53E5">
        <w:rPr>
          <w:rFonts w:eastAsia="Calibri"/>
          <w:position w:val="-14"/>
          <w:lang w:eastAsia="en-US"/>
        </w:rPr>
        <w:object w:dxaOrig="380" w:dyaOrig="400">
          <v:shape id="_x0000_i1038" type="#_x0000_t75" style="width:21pt;height:23.25pt" filled="t">
            <v:imagedata r:id="rId24" o:title=""/>
          </v:shape>
        </w:object>
      </w:r>
      <w:r w:rsidRPr="002C53E5">
        <w:rPr>
          <w:rFonts w:eastAsia="Calibri"/>
          <w:lang w:eastAsia="en-US"/>
        </w:rPr>
        <w:t xml:space="preserve"> - объем средств, рассчитанный исходя из численности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 рассчитываемый по следующей формуле:</w:t>
      </w:r>
    </w:p>
    <w:p w:rsidR="003D7FC0" w:rsidRPr="002C53E5" w:rsidRDefault="003D7FC0" w:rsidP="003D7FC0">
      <w:pPr>
        <w:jc w:val="center"/>
        <w:rPr>
          <w:rFonts w:eastAsia="Calibri"/>
          <w:lang w:eastAsia="en-US"/>
        </w:rPr>
      </w:pPr>
      <w:r w:rsidRPr="002C53E5">
        <w:rPr>
          <w:rFonts w:eastAsia="Calibri"/>
          <w:position w:val="-32"/>
          <w:lang w:eastAsia="en-US"/>
        </w:rPr>
        <w:object w:dxaOrig="3840" w:dyaOrig="760">
          <v:shape id="_x0000_i1039" type="#_x0000_t75" style="width:210pt;height:43.5pt" filled="t">
            <v:imagedata r:id="rId25" o:title=""/>
          </v:shape>
        </w:object>
      </w:r>
      <w:r w:rsidRPr="002C53E5">
        <w:rPr>
          <w:rFonts w:eastAsia="Calibri"/>
          <w:lang w:eastAsia="en-US"/>
        </w:rPr>
        <w:t>,</w:t>
      </w:r>
    </w:p>
    <w:p w:rsidR="003D7FC0" w:rsidRPr="002C53E5" w:rsidRDefault="003D7FC0" w:rsidP="003D7FC0">
      <w:pPr>
        <w:jc w:val="both"/>
        <w:rPr>
          <w:rFonts w:eastAsia="Calibri"/>
          <w:lang w:eastAsia="en-US"/>
        </w:rPr>
      </w:pPr>
      <w:r w:rsidRPr="002C53E5">
        <w:rPr>
          <w:rFonts w:eastAsia="Calibri"/>
          <w:lang w:eastAsia="en-US"/>
        </w:rPr>
        <w:t>где</w:t>
      </w:r>
    </w:p>
    <w:p w:rsidR="003D7FC0" w:rsidRPr="002C53E5" w:rsidRDefault="003D7FC0" w:rsidP="003D7FC0">
      <w:pPr>
        <w:tabs>
          <w:tab w:val="left" w:pos="720"/>
          <w:tab w:val="left" w:pos="900"/>
        </w:tabs>
        <w:jc w:val="both"/>
        <w:rPr>
          <w:rFonts w:eastAsia="Calibri"/>
          <w:lang w:eastAsia="en-US"/>
        </w:rPr>
      </w:pPr>
      <w:r w:rsidRPr="002C53E5">
        <w:rPr>
          <w:rFonts w:eastAsia="Calibri"/>
          <w:position w:val="-14"/>
          <w:lang w:eastAsia="en-US"/>
        </w:rPr>
        <w:object w:dxaOrig="340" w:dyaOrig="400">
          <v:shape id="_x0000_i1040" type="#_x0000_t75" style="width:18.75pt;height:23.25pt" filled="t">
            <v:imagedata r:id="rId26" o:title=""/>
          </v:shape>
        </w:object>
      </w:r>
      <w:r w:rsidRPr="002C53E5">
        <w:rPr>
          <w:rFonts w:eastAsia="Calibri"/>
          <w:lang w:eastAsia="en-US"/>
        </w:rPr>
        <w:t xml:space="preserve"> – численность населения </w:t>
      </w:r>
      <w:r w:rsidRPr="002C53E5">
        <w:rPr>
          <w:rFonts w:eastAsia="Calibri"/>
          <w:lang w:val="en-US" w:eastAsia="en-US"/>
        </w:rPr>
        <w:t>i</w:t>
      </w:r>
      <w:r w:rsidRPr="002C53E5">
        <w:rPr>
          <w:rFonts w:eastAsia="Calibri"/>
          <w:lang w:eastAsia="en-US"/>
        </w:rPr>
        <w:t xml:space="preserve">-го муниципального образования </w:t>
      </w:r>
      <w:r w:rsidRPr="002C53E5">
        <w:rPr>
          <w:rFonts w:eastAsia="Calibri"/>
          <w:lang w:val="en-US" w:eastAsia="en-US"/>
        </w:rPr>
        <w:t>j</w:t>
      </w:r>
      <w:r w:rsidRPr="002C53E5">
        <w:rPr>
          <w:rFonts w:eastAsia="Calibri"/>
          <w:lang w:eastAsia="en-US"/>
        </w:rPr>
        <w:t>-той группы.</w:t>
      </w:r>
    </w:p>
    <w:p w:rsidR="003D7FC0" w:rsidRPr="002C53E5" w:rsidRDefault="003D7FC0" w:rsidP="00D76C0F">
      <w:pPr>
        <w:numPr>
          <w:ilvl w:val="0"/>
          <w:numId w:val="38"/>
        </w:numPr>
        <w:autoSpaceDE w:val="0"/>
        <w:autoSpaceDN w:val="0"/>
        <w:adjustRightInd w:val="0"/>
        <w:ind w:left="0" w:firstLine="284"/>
        <w:jc w:val="both"/>
        <w:outlineLvl w:val="0"/>
        <w:rPr>
          <w:rFonts w:eastAsia="Calibri"/>
          <w:lang w:eastAsia="en-US"/>
        </w:rPr>
      </w:pPr>
      <w:r w:rsidRPr="002C53E5">
        <w:rPr>
          <w:rFonts w:eastAsia="Calibri"/>
          <w:lang w:eastAsia="en-US"/>
        </w:rPr>
        <w:t>Годовой норматив формирования расходов на оплату труда выборного лица определяется исходя из соответствующего норматива формирования расходов на оплату труда в расчете на месяц, увеличенного в 12 раз.</w:t>
      </w:r>
    </w:p>
    <w:p w:rsidR="003D7FC0" w:rsidRPr="002C53E5" w:rsidRDefault="003D7FC0" w:rsidP="003D7FC0">
      <w:pPr>
        <w:autoSpaceDE w:val="0"/>
        <w:autoSpaceDN w:val="0"/>
        <w:adjustRightInd w:val="0"/>
        <w:jc w:val="both"/>
        <w:outlineLvl w:val="0"/>
        <w:rPr>
          <w:rFonts w:eastAsia="Calibri"/>
          <w:lang w:eastAsia="en-US"/>
        </w:rPr>
      </w:pPr>
      <w:r w:rsidRPr="002C53E5">
        <w:rPr>
          <w:rFonts w:eastAsia="Calibri"/>
          <w:lang w:eastAsia="en-US"/>
        </w:rPr>
        <w:t>Годовой норматив формирования расходов на оплату труда выборного лица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определяется на очередной финансовый год и не подлежит корректировке в течение года, на который определен.</w:t>
      </w:r>
    </w:p>
    <w:p w:rsidR="003D7FC0" w:rsidRPr="002C53E5" w:rsidRDefault="003D7FC0" w:rsidP="00D76C0F">
      <w:pPr>
        <w:numPr>
          <w:ilvl w:val="0"/>
          <w:numId w:val="38"/>
        </w:numPr>
        <w:autoSpaceDE w:val="0"/>
        <w:autoSpaceDN w:val="0"/>
        <w:adjustRightInd w:val="0"/>
        <w:ind w:left="0" w:firstLine="284"/>
        <w:jc w:val="both"/>
        <w:outlineLvl w:val="0"/>
        <w:rPr>
          <w:rFonts w:eastAsia="Calibri"/>
          <w:lang w:eastAsia="en-US"/>
        </w:rPr>
      </w:pPr>
      <w:r w:rsidRPr="002C53E5">
        <w:rPr>
          <w:rFonts w:eastAsia="Calibri"/>
          <w:lang w:eastAsia="en-US"/>
        </w:rPr>
        <w:t>К нормативам формирования расходов на оплату труда выборных лиц, устанавливаются районные коэффициенты и процентные надбавки к заработной плате за работу в районах Крайнего Севера и приравненных к ним местностях, в южных районах Иркутской области в размерах, определенных федеральным и областным законодательством.</w:t>
      </w:r>
    </w:p>
    <w:p w:rsidR="003D7FC0" w:rsidRPr="002C53E5" w:rsidRDefault="003D7FC0" w:rsidP="00D76C0F">
      <w:pPr>
        <w:numPr>
          <w:ilvl w:val="0"/>
          <w:numId w:val="38"/>
        </w:numPr>
        <w:autoSpaceDE w:val="0"/>
        <w:autoSpaceDN w:val="0"/>
        <w:adjustRightInd w:val="0"/>
        <w:ind w:left="0" w:firstLine="284"/>
        <w:jc w:val="both"/>
        <w:outlineLvl w:val="0"/>
        <w:rPr>
          <w:rFonts w:eastAsia="Calibri"/>
          <w:lang w:eastAsia="en-US"/>
        </w:rPr>
      </w:pPr>
      <w:r w:rsidRPr="002C53E5">
        <w:rPr>
          <w:rFonts w:eastAsia="Calibri"/>
          <w:lang w:eastAsia="en-US"/>
        </w:rPr>
        <w:t>Объем средств на выплату компенсации за неиспользованный отпуск, а также объем средств компенсационных выплат и выплат, осуществляемых при предоставлении социальных гарантий выборным лицам, срок полномочий которых истекает в соответствующем финансовом году, не включается в нормативы формирования расходов на оплату труда выборных лиц, а начисляются сверх установленных нормативов.</w:t>
      </w:r>
    </w:p>
    <w:p w:rsidR="003D7FC0" w:rsidRPr="002C53E5" w:rsidRDefault="003D7FC0" w:rsidP="00D76C0F">
      <w:pPr>
        <w:numPr>
          <w:ilvl w:val="0"/>
          <w:numId w:val="38"/>
        </w:numPr>
        <w:autoSpaceDE w:val="0"/>
        <w:autoSpaceDN w:val="0"/>
        <w:adjustRightInd w:val="0"/>
        <w:ind w:left="0" w:firstLine="284"/>
        <w:jc w:val="both"/>
        <w:outlineLvl w:val="0"/>
        <w:rPr>
          <w:rFonts w:eastAsia="Calibri"/>
          <w:lang w:eastAsia="en-US"/>
        </w:rPr>
      </w:pPr>
      <w:r w:rsidRPr="002C53E5">
        <w:rPr>
          <w:rFonts w:eastAsia="SimSun"/>
          <w:lang w:eastAsia="zh-CN"/>
        </w:rPr>
        <w:t xml:space="preserve"> В пределах фонда оплаты труда Главе муниципального образования по решению Думы МО  «Майск» может быть выплачена премия по итогам работы за год.</w:t>
      </w:r>
    </w:p>
    <w:p w:rsidR="003D7FC0" w:rsidRPr="002C53E5" w:rsidRDefault="003D7FC0" w:rsidP="00D76C0F">
      <w:pPr>
        <w:numPr>
          <w:ilvl w:val="0"/>
          <w:numId w:val="38"/>
        </w:numPr>
        <w:autoSpaceDE w:val="0"/>
        <w:autoSpaceDN w:val="0"/>
        <w:adjustRightInd w:val="0"/>
        <w:ind w:left="0" w:firstLine="284"/>
        <w:jc w:val="both"/>
        <w:outlineLvl w:val="0"/>
        <w:rPr>
          <w:rFonts w:eastAsia="Calibri"/>
          <w:lang w:eastAsia="en-US"/>
        </w:rPr>
      </w:pPr>
      <w:r w:rsidRPr="002C53E5">
        <w:rPr>
          <w:rFonts w:eastAsia="Calibri"/>
          <w:lang w:eastAsia="en-US"/>
        </w:rPr>
        <w:t xml:space="preserve"> Оплата труда  выборного  лица местного самоуправления производится за счет средств  бюджета  муниципального образования «Майск».</w:t>
      </w:r>
    </w:p>
    <w:p w:rsidR="003D7FC0" w:rsidRPr="002C53E5" w:rsidRDefault="003D7FC0" w:rsidP="003D7FC0">
      <w:pPr>
        <w:rPr>
          <w:rFonts w:eastAsia="SimSun"/>
          <w:lang w:eastAsia="zh-CN"/>
        </w:rPr>
      </w:pPr>
    </w:p>
    <w:p w:rsidR="003D7FC0" w:rsidRPr="002C53E5" w:rsidRDefault="003D7FC0" w:rsidP="003D7FC0">
      <w:pPr>
        <w:rPr>
          <w:rFonts w:eastAsia="SimSun"/>
          <w:lang w:eastAsia="zh-CN"/>
        </w:rPr>
      </w:pPr>
    </w:p>
    <w:p w:rsidR="003D7FC0" w:rsidRPr="002C53E5" w:rsidRDefault="003D7FC0" w:rsidP="003D7FC0">
      <w:pPr>
        <w:rPr>
          <w:rFonts w:eastAsia="SimSun"/>
          <w:lang w:eastAsia="zh-CN"/>
        </w:rPr>
      </w:pPr>
    </w:p>
    <w:p w:rsidR="003D7FC0" w:rsidRDefault="003D7FC0" w:rsidP="003D7FC0">
      <w:pPr>
        <w:rPr>
          <w:rFonts w:eastAsia="SimSun"/>
          <w:lang w:eastAsia="zh-CN"/>
        </w:rPr>
      </w:pPr>
    </w:p>
    <w:p w:rsidR="004318AB" w:rsidRDefault="004318AB" w:rsidP="003D7FC0">
      <w:pPr>
        <w:rPr>
          <w:rFonts w:eastAsia="SimSun"/>
          <w:lang w:eastAsia="zh-CN"/>
        </w:rPr>
      </w:pPr>
    </w:p>
    <w:p w:rsidR="004318AB" w:rsidRPr="002C53E5" w:rsidRDefault="004318AB" w:rsidP="003D7FC0">
      <w:pPr>
        <w:rPr>
          <w:rFonts w:eastAsia="SimSun"/>
          <w:lang w:eastAsia="zh-CN"/>
        </w:rPr>
      </w:pPr>
    </w:p>
    <w:p w:rsidR="003D7FC0" w:rsidRPr="002C53E5" w:rsidRDefault="003D7FC0" w:rsidP="003D7FC0">
      <w:pPr>
        <w:jc w:val="right"/>
        <w:rPr>
          <w:rFonts w:eastAsia="SimSun"/>
          <w:lang w:eastAsia="zh-CN"/>
        </w:rPr>
      </w:pPr>
      <w:r w:rsidRPr="002C53E5">
        <w:rPr>
          <w:rFonts w:eastAsia="SimSun"/>
          <w:lang w:eastAsia="zh-CN"/>
        </w:rPr>
        <w:lastRenderedPageBreak/>
        <w:t xml:space="preserve">Приложение №2 </w:t>
      </w:r>
      <w:proofErr w:type="gramStart"/>
      <w:r w:rsidRPr="002C53E5">
        <w:rPr>
          <w:rFonts w:eastAsia="SimSun"/>
          <w:lang w:eastAsia="zh-CN"/>
        </w:rPr>
        <w:t>к</w:t>
      </w:r>
      <w:proofErr w:type="gramEnd"/>
    </w:p>
    <w:p w:rsidR="003D7FC0" w:rsidRPr="002C53E5" w:rsidRDefault="003D7FC0" w:rsidP="003D7FC0">
      <w:pPr>
        <w:jc w:val="right"/>
        <w:rPr>
          <w:rFonts w:eastAsia="SimSun"/>
          <w:lang w:eastAsia="zh-CN"/>
        </w:rPr>
      </w:pPr>
      <w:r w:rsidRPr="002C53E5">
        <w:rPr>
          <w:rFonts w:eastAsia="SimSun"/>
          <w:lang w:eastAsia="zh-CN"/>
        </w:rPr>
        <w:t>Решению Думы МО «Майск»</w:t>
      </w:r>
    </w:p>
    <w:p w:rsidR="003D7FC0" w:rsidRPr="002C53E5" w:rsidRDefault="003D7FC0" w:rsidP="003D7FC0">
      <w:pPr>
        <w:jc w:val="right"/>
        <w:rPr>
          <w:rFonts w:eastAsia="SimSun"/>
          <w:lang w:eastAsia="zh-CN"/>
        </w:rPr>
      </w:pPr>
      <w:r w:rsidRPr="002C53E5">
        <w:rPr>
          <w:rFonts w:eastAsia="SimSun"/>
          <w:lang w:eastAsia="zh-CN"/>
        </w:rPr>
        <w:t xml:space="preserve">от 28 января 2013 г. № 124  </w:t>
      </w:r>
    </w:p>
    <w:p w:rsidR="003D7FC0" w:rsidRPr="002C53E5" w:rsidRDefault="003D7FC0" w:rsidP="003D7FC0">
      <w:pPr>
        <w:jc w:val="center"/>
        <w:rPr>
          <w:rFonts w:eastAsia="SimSun"/>
          <w:b/>
          <w:bCs/>
          <w:snapToGrid w:val="0"/>
          <w:color w:val="000000"/>
          <w:lang w:eastAsia="zh-CN"/>
        </w:rPr>
      </w:pPr>
    </w:p>
    <w:p w:rsidR="003D7FC0" w:rsidRPr="002C53E5" w:rsidRDefault="003D7FC0" w:rsidP="003D7FC0">
      <w:pPr>
        <w:jc w:val="center"/>
        <w:rPr>
          <w:rFonts w:eastAsia="SimSun"/>
          <w:b/>
          <w:bCs/>
          <w:snapToGrid w:val="0"/>
          <w:color w:val="000000"/>
          <w:lang w:eastAsia="zh-CN"/>
        </w:rPr>
      </w:pPr>
      <w:r w:rsidRPr="002C53E5">
        <w:rPr>
          <w:rFonts w:eastAsia="SimSun"/>
          <w:b/>
          <w:bCs/>
          <w:snapToGrid w:val="0"/>
          <w:color w:val="000000"/>
          <w:lang w:eastAsia="zh-CN"/>
        </w:rPr>
        <w:t>ПОЛОЖЕНИЕ</w:t>
      </w:r>
    </w:p>
    <w:p w:rsidR="003D7FC0" w:rsidRPr="002C53E5" w:rsidRDefault="003D7FC0" w:rsidP="003D7FC0">
      <w:pPr>
        <w:jc w:val="center"/>
        <w:rPr>
          <w:rFonts w:eastAsia="SimSun"/>
          <w:b/>
          <w:snapToGrid w:val="0"/>
          <w:color w:val="000000"/>
          <w:lang w:eastAsia="zh-CN"/>
        </w:rPr>
      </w:pPr>
      <w:r w:rsidRPr="002C53E5">
        <w:rPr>
          <w:rFonts w:eastAsia="SimSun"/>
          <w:b/>
          <w:snapToGrid w:val="0"/>
          <w:color w:val="000000"/>
          <w:lang w:eastAsia="zh-CN"/>
        </w:rPr>
        <w:t xml:space="preserve">об оплате труда  муниципальных служащих </w:t>
      </w:r>
    </w:p>
    <w:p w:rsidR="003D7FC0" w:rsidRPr="002C53E5" w:rsidRDefault="003D7FC0" w:rsidP="003D7FC0">
      <w:pPr>
        <w:jc w:val="center"/>
        <w:rPr>
          <w:rFonts w:eastAsia="SimSun"/>
          <w:b/>
          <w:snapToGrid w:val="0"/>
          <w:lang w:eastAsia="zh-CN"/>
        </w:rPr>
      </w:pPr>
      <w:r w:rsidRPr="002C53E5">
        <w:rPr>
          <w:rFonts w:eastAsia="SimSun"/>
          <w:b/>
          <w:snapToGrid w:val="0"/>
          <w:lang w:eastAsia="zh-CN"/>
        </w:rPr>
        <w:t xml:space="preserve"> администрации муниципального образования «Майск»</w:t>
      </w:r>
    </w:p>
    <w:p w:rsidR="003D7FC0" w:rsidRPr="002C53E5" w:rsidRDefault="003D7FC0" w:rsidP="003D7FC0">
      <w:pPr>
        <w:autoSpaceDE w:val="0"/>
        <w:autoSpaceDN w:val="0"/>
        <w:adjustRightInd w:val="0"/>
        <w:jc w:val="both"/>
        <w:rPr>
          <w:rFonts w:eastAsia="SimSun"/>
          <w:snapToGrid w:val="0"/>
          <w:color w:val="000000"/>
          <w:lang w:eastAsia="zh-CN"/>
        </w:rPr>
      </w:pPr>
    </w:p>
    <w:p w:rsidR="003D7FC0" w:rsidRPr="002C53E5" w:rsidRDefault="003D7FC0" w:rsidP="003D7FC0">
      <w:pPr>
        <w:autoSpaceDE w:val="0"/>
        <w:autoSpaceDN w:val="0"/>
        <w:adjustRightInd w:val="0"/>
        <w:jc w:val="both"/>
        <w:rPr>
          <w:rFonts w:eastAsia="Calibri"/>
        </w:rPr>
      </w:pPr>
      <w:proofErr w:type="gramStart"/>
      <w:r w:rsidRPr="002C53E5">
        <w:rPr>
          <w:rFonts w:eastAsia="SimSun"/>
          <w:snapToGrid w:val="0"/>
          <w:color w:val="000000"/>
          <w:lang w:eastAsia="zh-CN"/>
        </w:rPr>
        <w:t xml:space="preserve">Настоящее Положение разработано в соответствии </w:t>
      </w:r>
      <w:r w:rsidRPr="002C53E5">
        <w:rPr>
          <w:rFonts w:eastAsia="SimSun"/>
          <w:lang w:eastAsia="zh-CN"/>
        </w:rPr>
        <w:t xml:space="preserve">статей 115, 129, 130, 132, 134, 135, 136, 144, 146, 147, 148, 316 Трудового Кодекса </w:t>
      </w:r>
      <w:r w:rsidRPr="002C53E5">
        <w:rPr>
          <w:rFonts w:eastAsia="Calibri"/>
        </w:rPr>
        <w:t>РФ от 30.12.2001 N 197-ФЗ (ред. от 23.04.2012)</w:t>
      </w:r>
      <w:r w:rsidRPr="002C53E5">
        <w:rPr>
          <w:rFonts w:eastAsia="SimSun"/>
          <w:lang w:eastAsia="zh-CN"/>
        </w:rPr>
        <w:t xml:space="preserve">,  пункта 2 статьи 136 Бюджетного кодекса РФ </w:t>
      </w:r>
      <w:r w:rsidRPr="002C53E5">
        <w:rPr>
          <w:rFonts w:eastAsia="Calibri"/>
        </w:rPr>
        <w:t xml:space="preserve">от 31.07.1998 N 145-ФЗ (ред. от 03.12.2011), статей 42 и 53 </w:t>
      </w:r>
      <w:r w:rsidRPr="002C53E5">
        <w:rPr>
          <w:rFonts w:eastAsia="SimSun"/>
          <w:lang w:eastAsia="zh-CN"/>
        </w:rPr>
        <w:t xml:space="preserve">Федерального закона от 6 октября 2003 года № 131 – ФЗ </w:t>
      </w:r>
      <w:r w:rsidRPr="002C53E5">
        <w:rPr>
          <w:rFonts w:eastAsia="Calibri"/>
        </w:rPr>
        <w:t xml:space="preserve">(ред. от 29.06.2012) </w:t>
      </w:r>
      <w:r w:rsidRPr="002C53E5">
        <w:rPr>
          <w:rFonts w:eastAsia="SimSun"/>
          <w:lang w:eastAsia="zh-CN"/>
        </w:rPr>
        <w:t>«Об общих</w:t>
      </w:r>
      <w:proofErr w:type="gramEnd"/>
      <w:r w:rsidRPr="002C53E5">
        <w:rPr>
          <w:rFonts w:eastAsia="SimSun"/>
          <w:lang w:eastAsia="zh-CN"/>
        </w:rPr>
        <w:t xml:space="preserve"> </w:t>
      </w:r>
      <w:proofErr w:type="gramStart"/>
      <w:r w:rsidRPr="002C53E5">
        <w:rPr>
          <w:rFonts w:eastAsia="SimSun"/>
          <w:lang w:eastAsia="zh-CN"/>
        </w:rPr>
        <w:t xml:space="preserve">принципах организации местного самоуправления в Российской Федерации», </w:t>
      </w:r>
      <w:r w:rsidRPr="002C53E5">
        <w:rPr>
          <w:rFonts w:eastAsia="Calibri"/>
        </w:rPr>
        <w:t xml:space="preserve">статей 22 и 26 </w:t>
      </w:r>
      <w:r w:rsidRPr="002C53E5">
        <w:rPr>
          <w:rFonts w:eastAsia="SimSun"/>
          <w:lang w:eastAsia="zh-CN"/>
        </w:rPr>
        <w:t xml:space="preserve">Федерального закона от 02.03.2007 года № 25-ФЗ </w:t>
      </w:r>
      <w:r w:rsidRPr="002C53E5">
        <w:rPr>
          <w:rFonts w:eastAsia="Calibri"/>
        </w:rPr>
        <w:t>(ред. от 21.11.2011г.)</w:t>
      </w:r>
      <w:r w:rsidRPr="002C53E5">
        <w:rPr>
          <w:rFonts w:eastAsia="SimSun"/>
          <w:lang w:eastAsia="zh-CN"/>
        </w:rPr>
        <w:t xml:space="preserve"> «О муниципальной службе в Российской Федерации», статьи 10 закона Иркутской области от 15 октября 2007 года  № 88-ОЗ  (ред. от 06.04.2012г.), «Об отдельных вопросах муниципальной службы в Иркутской области», закона Иркутской области от 15.10.2007 года  № 89-ОЗ (ред. от 28.12.2011г.)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статьи 8 </w:t>
      </w:r>
      <w:r w:rsidRPr="002C53E5">
        <w:rPr>
          <w:rFonts w:eastAsia="Calibri"/>
        </w:rPr>
        <w:t>Закона Иркутской области от 17.12.2008 года   N 122 - ОЗ (ред. от 06.06.2011г.)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r w:rsidRPr="002C53E5">
        <w:rPr>
          <w:rFonts w:eastAsia="SimSun"/>
          <w:lang w:eastAsia="zh-CN"/>
        </w:rPr>
        <w:t xml:space="preserve"> Постановления Правительства  Иркутской области от 19.10.2012</w:t>
      </w:r>
      <w:proofErr w:type="gramEnd"/>
      <w:r w:rsidRPr="002C53E5">
        <w:rPr>
          <w:rFonts w:eastAsia="SimSun"/>
          <w:lang w:eastAsia="zh-CN"/>
        </w:rPr>
        <w:t xml:space="preserve"> </w:t>
      </w:r>
      <w:proofErr w:type="gramStart"/>
      <w:r w:rsidRPr="002C53E5">
        <w:rPr>
          <w:rFonts w:eastAsia="SimSun"/>
          <w:lang w:eastAsia="zh-CN"/>
        </w:rPr>
        <w:t>года № 573-пп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w:t>
      </w:r>
      <w:r w:rsidRPr="002C53E5">
        <w:rPr>
          <w:rFonts w:eastAsia="SimSun"/>
          <w:snapToGrid w:val="0"/>
          <w:color w:val="000000"/>
          <w:lang w:eastAsia="zh-CN"/>
        </w:rPr>
        <w:t xml:space="preserve"> Постановления Губернатора Иркутской области от 16.11.2007 года № 536-п </w:t>
      </w:r>
      <w:r w:rsidRPr="002C53E5">
        <w:rPr>
          <w:rFonts w:eastAsia="SimSun"/>
          <w:color w:val="000000"/>
          <w:lang w:eastAsia="zh-CN"/>
        </w:rPr>
        <w:t>«О размерах должностных окладов и ежемесячного денежного поощрения государственных гражданских служащих Иркутской области»,</w:t>
      </w:r>
      <w:r w:rsidRPr="002C53E5">
        <w:rPr>
          <w:rFonts w:eastAsia="SimSun"/>
          <w:snapToGrid w:val="0"/>
          <w:color w:val="000000"/>
          <w:lang w:eastAsia="zh-CN"/>
        </w:rPr>
        <w:t xml:space="preserve">  </w:t>
      </w:r>
      <w:r w:rsidRPr="002C53E5">
        <w:rPr>
          <w:rFonts w:eastAsia="SimSun"/>
          <w:lang w:eastAsia="zh-CN"/>
        </w:rPr>
        <w:t>Постановления губернатора Иркутской  области от 14.04.2008 года №147-п «О повышении окладов</w:t>
      </w:r>
      <w:proofErr w:type="gramEnd"/>
      <w:r w:rsidRPr="002C53E5">
        <w:rPr>
          <w:rFonts w:eastAsia="SimSun"/>
          <w:lang w:eastAsia="zh-CN"/>
        </w:rPr>
        <w:t xml:space="preserve"> </w:t>
      </w:r>
      <w:proofErr w:type="gramStart"/>
      <w:r w:rsidRPr="002C53E5">
        <w:rPr>
          <w:rFonts w:eastAsia="SimSun"/>
          <w:lang w:eastAsia="zh-CN"/>
        </w:rPr>
        <w:t xml:space="preserve">месячного денежного содержания государственных гражданских служащих Иркутской области», </w:t>
      </w:r>
      <w:r w:rsidRPr="002C53E5">
        <w:rPr>
          <w:color w:val="000000"/>
        </w:rPr>
        <w:t xml:space="preserve">Указа Губернатора Иркутской области от 30 апреля 2010 года № 87-уг «О размерах месячных окладов государственных гражданских служащих Иркутской области в соответствии с присвоенными классными чинами государственной гражданской службы Иркутской области (окладов за классный чин)», </w:t>
      </w:r>
      <w:r w:rsidRPr="002C53E5">
        <w:rPr>
          <w:rFonts w:eastAsia="SimSun"/>
          <w:lang w:eastAsia="zh-CN"/>
        </w:rPr>
        <w:t>Указа Губернатора Иркутской области от 10.10.2011 года № 267-уг «О повышении окладов месячного содержания государственных служащих Иркутской области», Указа</w:t>
      </w:r>
      <w:proofErr w:type="gramEnd"/>
      <w:r w:rsidRPr="002C53E5">
        <w:rPr>
          <w:rFonts w:eastAsia="SimSun"/>
          <w:lang w:eastAsia="zh-CN"/>
        </w:rPr>
        <w:t xml:space="preserve"> Губернатора Иркутской области от 17.05.2012 года № 112-уг «О повышении окладов месячного содержания государственных служащих Иркутской области»,</w:t>
      </w:r>
      <w:r w:rsidRPr="002C53E5">
        <w:rPr>
          <w:rFonts w:eastAsia="Calibri"/>
        </w:rPr>
        <w:t xml:space="preserve"> </w:t>
      </w:r>
      <w:r w:rsidRPr="002C53E5">
        <w:rPr>
          <w:rFonts w:eastAsia="SimSun"/>
          <w:lang w:eastAsia="zh-CN"/>
        </w:rPr>
        <w:t xml:space="preserve">Уставом муниципального образования «Майск» </w:t>
      </w:r>
    </w:p>
    <w:p w:rsidR="003D7FC0" w:rsidRPr="002C53E5" w:rsidRDefault="003D7FC0" w:rsidP="003D7FC0">
      <w:pPr>
        <w:rPr>
          <w:rFonts w:eastAsia="SimSun"/>
          <w:snapToGrid w:val="0"/>
          <w:color w:val="000000"/>
          <w:lang w:eastAsia="zh-CN"/>
        </w:rPr>
      </w:pPr>
    </w:p>
    <w:p w:rsidR="003D7FC0" w:rsidRPr="002C53E5" w:rsidRDefault="003D7FC0" w:rsidP="003D7FC0">
      <w:pPr>
        <w:jc w:val="both"/>
        <w:rPr>
          <w:rFonts w:eastAsia="SimSun"/>
          <w:snapToGrid w:val="0"/>
          <w:lang w:eastAsia="zh-CN"/>
        </w:rPr>
      </w:pPr>
    </w:p>
    <w:p w:rsidR="003D7FC0" w:rsidRPr="002C53E5" w:rsidRDefault="003D7FC0" w:rsidP="003D7FC0">
      <w:pPr>
        <w:jc w:val="center"/>
        <w:rPr>
          <w:rFonts w:eastAsia="SimSun"/>
          <w:b/>
          <w:snapToGrid w:val="0"/>
          <w:lang w:eastAsia="zh-CN"/>
        </w:rPr>
      </w:pPr>
      <w:r w:rsidRPr="002C53E5">
        <w:rPr>
          <w:rFonts w:eastAsia="SimSun"/>
          <w:b/>
          <w:snapToGrid w:val="0"/>
          <w:lang w:eastAsia="zh-CN"/>
        </w:rPr>
        <w:t>Глава 1. Общие положения</w:t>
      </w:r>
    </w:p>
    <w:p w:rsidR="003D7FC0" w:rsidRPr="002C53E5" w:rsidRDefault="003D7FC0" w:rsidP="003D7FC0">
      <w:pPr>
        <w:rPr>
          <w:rFonts w:eastAsia="SimSun"/>
          <w:snapToGrid w:val="0"/>
          <w:color w:val="000000"/>
          <w:lang w:eastAsia="zh-CN"/>
        </w:rPr>
      </w:pPr>
    </w:p>
    <w:p w:rsidR="003D7FC0" w:rsidRPr="002C53E5" w:rsidRDefault="003D7FC0" w:rsidP="003D7FC0">
      <w:pPr>
        <w:tabs>
          <w:tab w:val="left" w:pos="2160"/>
        </w:tabs>
        <w:jc w:val="both"/>
        <w:rPr>
          <w:rFonts w:eastAsia="SimSun"/>
          <w:snapToGrid w:val="0"/>
          <w:color w:val="000000"/>
          <w:lang w:eastAsia="zh-CN"/>
        </w:rPr>
      </w:pPr>
      <w:r w:rsidRPr="002C53E5">
        <w:rPr>
          <w:rFonts w:eastAsia="SimSun"/>
          <w:b/>
          <w:bCs/>
          <w:snapToGrid w:val="0"/>
          <w:color w:val="000000"/>
          <w:lang w:eastAsia="zh-CN"/>
        </w:rPr>
        <w:t xml:space="preserve">Статья 1. </w:t>
      </w:r>
      <w:r w:rsidRPr="002C53E5">
        <w:rPr>
          <w:rFonts w:eastAsia="SimSun"/>
          <w:b/>
          <w:bCs/>
          <w:snapToGrid w:val="0"/>
          <w:color w:val="000000"/>
          <w:lang w:eastAsia="zh-CN"/>
        </w:rPr>
        <w:tab/>
      </w:r>
      <w:r w:rsidRPr="002C53E5">
        <w:rPr>
          <w:rFonts w:eastAsia="SimSun"/>
          <w:snapToGrid w:val="0"/>
          <w:color w:val="000000"/>
          <w:lang w:eastAsia="zh-CN"/>
        </w:rPr>
        <w:t>Оплата труда муниципального служащего</w:t>
      </w:r>
    </w:p>
    <w:p w:rsidR="003D7FC0" w:rsidRPr="002C53E5" w:rsidRDefault="003D7FC0" w:rsidP="00D76C0F">
      <w:pPr>
        <w:numPr>
          <w:ilvl w:val="0"/>
          <w:numId w:val="39"/>
        </w:numPr>
        <w:ind w:left="0" w:firstLine="426"/>
        <w:jc w:val="both"/>
        <w:rPr>
          <w:rFonts w:eastAsia="SimSun"/>
          <w:snapToGrid w:val="0"/>
          <w:color w:val="000000"/>
          <w:lang w:eastAsia="zh-CN"/>
        </w:rPr>
      </w:pPr>
      <w:r w:rsidRPr="002C53E5">
        <w:rPr>
          <w:rFonts w:eastAsia="SimSun"/>
          <w:snapToGrid w:val="0"/>
          <w:color w:val="000000"/>
          <w:lang w:eastAsia="zh-CN"/>
        </w:rPr>
        <w:t>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следующих  дополнительных выплат:</w:t>
      </w:r>
    </w:p>
    <w:p w:rsidR="003D7FC0" w:rsidRPr="002C53E5" w:rsidRDefault="003D7FC0" w:rsidP="003D7FC0">
      <w:pPr>
        <w:tabs>
          <w:tab w:val="num" w:pos="1440"/>
        </w:tabs>
        <w:jc w:val="both"/>
        <w:rPr>
          <w:rFonts w:eastAsia="SimSun"/>
          <w:snapToGrid w:val="0"/>
          <w:color w:val="000000"/>
          <w:lang w:eastAsia="zh-CN"/>
        </w:rPr>
      </w:pPr>
      <w:r w:rsidRPr="002C53E5">
        <w:rPr>
          <w:rFonts w:eastAsia="SimSun"/>
          <w:snapToGrid w:val="0"/>
          <w:color w:val="000000"/>
          <w:lang w:eastAsia="zh-CN"/>
        </w:rPr>
        <w:t>1.1. ежемесячная надбавка к должностному окладу за классный чин;</w:t>
      </w:r>
    </w:p>
    <w:p w:rsidR="003D7FC0" w:rsidRPr="002C53E5" w:rsidRDefault="003D7FC0" w:rsidP="003D7FC0">
      <w:pPr>
        <w:jc w:val="both"/>
        <w:rPr>
          <w:rFonts w:eastAsia="SimSun"/>
          <w:snapToGrid w:val="0"/>
          <w:color w:val="000000"/>
          <w:lang w:eastAsia="zh-CN"/>
        </w:rPr>
      </w:pPr>
      <w:r w:rsidRPr="002C53E5">
        <w:rPr>
          <w:rFonts w:eastAsia="SimSun"/>
          <w:snapToGrid w:val="0"/>
          <w:color w:val="000000"/>
          <w:lang w:eastAsia="zh-CN"/>
        </w:rPr>
        <w:t>1.2. ежемесячная надбавка к должностному окладу за выслугу лет на муниципальной службе;</w:t>
      </w:r>
    </w:p>
    <w:p w:rsidR="003D7FC0" w:rsidRPr="002C53E5" w:rsidRDefault="003D7FC0" w:rsidP="003D7FC0">
      <w:pPr>
        <w:jc w:val="both"/>
        <w:rPr>
          <w:rFonts w:eastAsia="SimSun"/>
          <w:snapToGrid w:val="0"/>
          <w:color w:val="000000"/>
          <w:lang w:eastAsia="zh-CN"/>
        </w:rPr>
      </w:pPr>
      <w:r w:rsidRPr="002C53E5">
        <w:rPr>
          <w:rFonts w:eastAsia="SimSun"/>
          <w:snapToGrid w:val="0"/>
          <w:color w:val="000000"/>
          <w:lang w:eastAsia="zh-CN"/>
        </w:rPr>
        <w:t>1.3. ежемесячная надбавка к должностному окладу за особые условия муниципальной службы;</w:t>
      </w:r>
    </w:p>
    <w:p w:rsidR="003D7FC0" w:rsidRPr="002C53E5" w:rsidRDefault="003D7FC0" w:rsidP="003D7FC0">
      <w:pPr>
        <w:jc w:val="both"/>
        <w:rPr>
          <w:rFonts w:eastAsia="SimSun"/>
          <w:snapToGrid w:val="0"/>
          <w:color w:val="000000"/>
          <w:lang w:eastAsia="zh-CN"/>
        </w:rPr>
      </w:pPr>
      <w:r w:rsidRPr="002C53E5">
        <w:rPr>
          <w:rFonts w:eastAsia="SimSun"/>
          <w:snapToGrid w:val="0"/>
          <w:color w:val="000000"/>
          <w:lang w:eastAsia="zh-CN"/>
        </w:rPr>
        <w:lastRenderedPageBreak/>
        <w:t>1.4. ежемесячное денежное поощрение;</w:t>
      </w:r>
    </w:p>
    <w:p w:rsidR="003D7FC0" w:rsidRPr="002C53E5" w:rsidRDefault="003D7FC0" w:rsidP="003D7FC0">
      <w:pPr>
        <w:jc w:val="both"/>
        <w:rPr>
          <w:rFonts w:eastAsia="SimSun"/>
          <w:snapToGrid w:val="0"/>
          <w:color w:val="000000"/>
          <w:lang w:eastAsia="zh-CN"/>
        </w:rPr>
      </w:pPr>
      <w:r w:rsidRPr="002C53E5">
        <w:rPr>
          <w:rFonts w:eastAsia="SimSun"/>
          <w:snapToGrid w:val="0"/>
          <w:color w:val="000000"/>
          <w:lang w:eastAsia="zh-CN"/>
        </w:rPr>
        <w:t>1.5. ежемесячная премия за добросовестное исполнение служебных обязанностей;</w:t>
      </w:r>
    </w:p>
    <w:p w:rsidR="003D7FC0" w:rsidRPr="002C53E5" w:rsidRDefault="003D7FC0" w:rsidP="003D7FC0">
      <w:pPr>
        <w:jc w:val="both"/>
        <w:rPr>
          <w:rFonts w:eastAsia="SimSun"/>
          <w:color w:val="000000"/>
          <w:lang w:eastAsia="zh-CN"/>
        </w:rPr>
      </w:pPr>
      <w:r w:rsidRPr="002C53E5">
        <w:rPr>
          <w:rFonts w:eastAsia="SimSun"/>
          <w:snapToGrid w:val="0"/>
          <w:color w:val="000000"/>
          <w:lang w:eastAsia="zh-CN"/>
        </w:rPr>
        <w:t xml:space="preserve">1.6. </w:t>
      </w:r>
      <w:r w:rsidRPr="002C53E5">
        <w:rPr>
          <w:rFonts w:eastAsia="SimSun"/>
          <w:color w:val="000000"/>
          <w:lang w:eastAsia="zh-CN"/>
        </w:rPr>
        <w:t>ежемесячная надбавка за работу со сведениями, составляющими государственную тайну;</w:t>
      </w:r>
    </w:p>
    <w:p w:rsidR="003D7FC0" w:rsidRPr="002C53E5" w:rsidRDefault="003D7FC0" w:rsidP="003D7FC0">
      <w:pPr>
        <w:jc w:val="both"/>
        <w:rPr>
          <w:rFonts w:eastAsia="SimSun"/>
          <w:snapToGrid w:val="0"/>
          <w:color w:val="000000"/>
          <w:lang w:eastAsia="zh-CN"/>
        </w:rPr>
      </w:pPr>
      <w:r w:rsidRPr="002C53E5">
        <w:rPr>
          <w:rFonts w:eastAsia="SimSun"/>
          <w:color w:val="000000"/>
          <w:lang w:eastAsia="zh-CN"/>
        </w:rPr>
        <w:t>1.7.</w:t>
      </w:r>
      <w:r w:rsidRPr="002C53E5">
        <w:rPr>
          <w:rFonts w:eastAsia="SimSun"/>
          <w:snapToGrid w:val="0"/>
          <w:color w:val="000000"/>
          <w:lang w:eastAsia="zh-CN"/>
        </w:rPr>
        <w:t xml:space="preserve"> единовременная выплата при предоставлении ежегодного оплачиваемого отпуска; </w:t>
      </w:r>
    </w:p>
    <w:p w:rsidR="003D7FC0" w:rsidRPr="002C53E5" w:rsidRDefault="003D7FC0" w:rsidP="003D7FC0">
      <w:pPr>
        <w:jc w:val="both"/>
        <w:rPr>
          <w:rFonts w:eastAsia="SimSun"/>
          <w:snapToGrid w:val="0"/>
          <w:color w:val="000000"/>
          <w:lang w:eastAsia="zh-CN"/>
        </w:rPr>
      </w:pPr>
      <w:r w:rsidRPr="002C53E5">
        <w:rPr>
          <w:rFonts w:eastAsia="SimSun"/>
          <w:snapToGrid w:val="0"/>
          <w:color w:val="000000"/>
          <w:lang w:eastAsia="zh-CN"/>
        </w:rPr>
        <w:t>1.8. материальная помощь и единовременная премия за счет экономии фонда оплаты труда.</w:t>
      </w:r>
    </w:p>
    <w:p w:rsidR="003D7FC0" w:rsidRPr="002C53E5" w:rsidRDefault="003D7FC0" w:rsidP="00D76C0F">
      <w:pPr>
        <w:numPr>
          <w:ilvl w:val="0"/>
          <w:numId w:val="39"/>
        </w:numPr>
        <w:ind w:left="0" w:firstLine="426"/>
        <w:jc w:val="both"/>
        <w:rPr>
          <w:rFonts w:eastAsia="SimSun"/>
          <w:snapToGrid w:val="0"/>
          <w:color w:val="000000"/>
          <w:lang w:eastAsia="zh-CN"/>
        </w:rPr>
      </w:pPr>
      <w:proofErr w:type="gramStart"/>
      <w:r w:rsidRPr="002C53E5">
        <w:rPr>
          <w:rFonts w:eastAsia="SimSun"/>
          <w:snapToGrid w:val="0"/>
          <w:color w:val="000000"/>
          <w:lang w:eastAsia="zh-CN"/>
        </w:rPr>
        <w:t xml:space="preserve">Ко всему денежному содержанию, исключая ежемесячную премию, а также материальную помощь и единовременную премию за счет экономии фонда оплаты труда, муниципальным служащим выплачиваются районный коэффициент в размере 30 процентов и процентная надбавка </w:t>
      </w:r>
      <w:r w:rsidRPr="002C53E5">
        <w:rPr>
          <w:rFonts w:eastAsia="SimSun"/>
          <w:lang w:eastAsia="zh-CN"/>
        </w:rPr>
        <w:t>за работу в приравненных к районам Крайнего Севера местностях</w:t>
      </w:r>
      <w:r w:rsidRPr="002C53E5">
        <w:rPr>
          <w:rFonts w:eastAsia="SimSun"/>
          <w:snapToGrid w:val="0"/>
          <w:color w:val="000000"/>
          <w:lang w:eastAsia="zh-CN"/>
        </w:rPr>
        <w:t xml:space="preserve"> в размерах и порядке, установленным федеральным и областным законодательством.</w:t>
      </w:r>
      <w:proofErr w:type="gramEnd"/>
    </w:p>
    <w:p w:rsidR="003D7FC0" w:rsidRPr="002C53E5" w:rsidRDefault="003D7FC0" w:rsidP="00D76C0F">
      <w:pPr>
        <w:numPr>
          <w:ilvl w:val="0"/>
          <w:numId w:val="39"/>
        </w:numPr>
        <w:ind w:left="0" w:firstLine="426"/>
        <w:jc w:val="both"/>
        <w:rPr>
          <w:rFonts w:eastAsia="SimSun"/>
          <w:snapToGrid w:val="0"/>
          <w:color w:val="000000"/>
          <w:lang w:eastAsia="zh-CN"/>
        </w:rPr>
      </w:pPr>
      <w:r w:rsidRPr="002C53E5">
        <w:rPr>
          <w:rFonts w:eastAsia="SimSun"/>
          <w:snapToGrid w:val="0"/>
          <w:color w:val="000000"/>
          <w:lang w:eastAsia="zh-CN"/>
        </w:rPr>
        <w:t>Денежное содержание муниципальным служащим выплачивается за счет средств бюджета Муниципального образования «Майск» в пределах установленного в нем фонда оплаты труда муниципальных служащих.</w:t>
      </w:r>
    </w:p>
    <w:p w:rsidR="003D7FC0" w:rsidRPr="002C53E5" w:rsidRDefault="003D7FC0" w:rsidP="003D7FC0">
      <w:pPr>
        <w:tabs>
          <w:tab w:val="left" w:pos="2160"/>
        </w:tabs>
        <w:jc w:val="both"/>
        <w:rPr>
          <w:rFonts w:eastAsia="SimSun"/>
          <w:snapToGrid w:val="0"/>
          <w:color w:val="000000"/>
          <w:lang w:eastAsia="zh-CN"/>
        </w:rPr>
      </w:pPr>
      <w:r w:rsidRPr="002C53E5">
        <w:rPr>
          <w:rFonts w:eastAsia="SimSun"/>
          <w:b/>
          <w:bCs/>
          <w:snapToGrid w:val="0"/>
          <w:color w:val="000000"/>
          <w:lang w:eastAsia="zh-CN"/>
        </w:rPr>
        <w:t>Статья 2.</w:t>
      </w:r>
      <w:r w:rsidRPr="002C53E5">
        <w:rPr>
          <w:rFonts w:eastAsia="SimSun"/>
          <w:b/>
          <w:bCs/>
          <w:snapToGrid w:val="0"/>
          <w:color w:val="000000"/>
          <w:lang w:eastAsia="zh-CN"/>
        </w:rPr>
        <w:tab/>
      </w:r>
      <w:r w:rsidRPr="002C53E5">
        <w:rPr>
          <w:rFonts w:eastAsia="SimSun"/>
          <w:snapToGrid w:val="0"/>
          <w:color w:val="000000"/>
          <w:lang w:eastAsia="zh-CN"/>
        </w:rPr>
        <w:t>Порядок решения вопросов денежного содержания</w:t>
      </w:r>
    </w:p>
    <w:p w:rsidR="003D7FC0" w:rsidRPr="002C53E5" w:rsidRDefault="003D7FC0" w:rsidP="003D7FC0">
      <w:pPr>
        <w:jc w:val="both"/>
        <w:rPr>
          <w:rFonts w:eastAsia="SimSun"/>
          <w:snapToGrid w:val="0"/>
          <w:lang w:eastAsia="zh-CN"/>
        </w:rPr>
      </w:pPr>
      <w:r w:rsidRPr="002C53E5">
        <w:rPr>
          <w:rFonts w:eastAsia="SimSun"/>
          <w:snapToGrid w:val="0"/>
          <w:color w:val="000000"/>
          <w:lang w:eastAsia="zh-CN"/>
        </w:rPr>
        <w:t>Вопросы денежного содержания муниципальных служащих разрешаются правовыми актами представителя нанимателя:  главы администрации Муниципального образования «Майск»  – в отношении муниципальных служащих администрации Муниципального образования «Майск»</w:t>
      </w:r>
      <w:r w:rsidRPr="002C53E5">
        <w:rPr>
          <w:rFonts w:eastAsia="SimSun"/>
          <w:snapToGrid w:val="0"/>
          <w:lang w:eastAsia="zh-CN"/>
        </w:rPr>
        <w:t>.</w:t>
      </w:r>
    </w:p>
    <w:p w:rsidR="003D7FC0" w:rsidRPr="002C53E5" w:rsidRDefault="003D7FC0" w:rsidP="003D7FC0">
      <w:pPr>
        <w:rPr>
          <w:rFonts w:eastAsia="SimSun"/>
          <w:snapToGrid w:val="0"/>
          <w:color w:val="000000"/>
          <w:lang w:eastAsia="zh-CN"/>
        </w:rPr>
      </w:pPr>
    </w:p>
    <w:p w:rsidR="003D7FC0" w:rsidRPr="002C53E5" w:rsidRDefault="003D7FC0" w:rsidP="003D7FC0">
      <w:pPr>
        <w:jc w:val="center"/>
        <w:rPr>
          <w:rFonts w:eastAsia="SimSun"/>
          <w:snapToGrid w:val="0"/>
          <w:color w:val="000000"/>
          <w:lang w:eastAsia="zh-CN"/>
        </w:rPr>
      </w:pPr>
      <w:r w:rsidRPr="002C53E5">
        <w:rPr>
          <w:rFonts w:eastAsia="SimSun"/>
          <w:b/>
          <w:bCs/>
          <w:snapToGrid w:val="0"/>
          <w:color w:val="000000"/>
          <w:lang w:eastAsia="zh-CN"/>
        </w:rPr>
        <w:t>Глава 2. Должностной оклад</w:t>
      </w:r>
    </w:p>
    <w:p w:rsidR="003D7FC0" w:rsidRPr="002C53E5" w:rsidRDefault="003D7FC0" w:rsidP="003D7FC0">
      <w:pPr>
        <w:jc w:val="both"/>
        <w:rPr>
          <w:b/>
          <w:bCs/>
          <w:color w:val="000000"/>
        </w:rPr>
      </w:pPr>
    </w:p>
    <w:p w:rsidR="003D7FC0" w:rsidRPr="002C53E5" w:rsidRDefault="003D7FC0" w:rsidP="003D7FC0">
      <w:pPr>
        <w:tabs>
          <w:tab w:val="left" w:pos="2160"/>
        </w:tabs>
        <w:jc w:val="both"/>
        <w:rPr>
          <w:color w:val="000000"/>
        </w:rPr>
      </w:pPr>
      <w:r w:rsidRPr="002C53E5">
        <w:rPr>
          <w:b/>
          <w:bCs/>
          <w:color w:val="000000"/>
        </w:rPr>
        <w:t xml:space="preserve">Статья 3. </w:t>
      </w:r>
      <w:r w:rsidRPr="002C53E5">
        <w:rPr>
          <w:b/>
          <w:bCs/>
          <w:color w:val="000000"/>
        </w:rPr>
        <w:tab/>
      </w:r>
      <w:r w:rsidRPr="002C53E5">
        <w:rPr>
          <w:color w:val="000000"/>
        </w:rPr>
        <w:t>Размеры должностных окладов муниципальных служащих</w:t>
      </w:r>
    </w:p>
    <w:p w:rsidR="003D7FC0" w:rsidRPr="002C53E5" w:rsidRDefault="003D7FC0" w:rsidP="00D76C0F">
      <w:pPr>
        <w:numPr>
          <w:ilvl w:val="0"/>
          <w:numId w:val="29"/>
        </w:numPr>
        <w:ind w:left="0" w:firstLine="851"/>
        <w:jc w:val="both"/>
        <w:rPr>
          <w:color w:val="000000"/>
        </w:rPr>
      </w:pPr>
      <w:r w:rsidRPr="002C53E5">
        <w:rPr>
          <w:color w:val="000000"/>
        </w:rPr>
        <w:t>Размеры должностных окладов муниципальных служащих устанавливаются дифференцированно в соответствии с законом Иркутской от 15.10.2007 года № 89-ОЗ (ред. от 28.12.2011)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w:t>
      </w:r>
    </w:p>
    <w:p w:rsidR="003D7FC0" w:rsidRPr="002C53E5" w:rsidRDefault="003D7FC0" w:rsidP="00D76C0F">
      <w:pPr>
        <w:numPr>
          <w:ilvl w:val="0"/>
          <w:numId w:val="29"/>
        </w:numPr>
        <w:ind w:left="0" w:firstLine="851"/>
        <w:jc w:val="both"/>
        <w:rPr>
          <w:color w:val="000000"/>
        </w:rPr>
      </w:pPr>
      <w:r w:rsidRPr="002C53E5">
        <w:rPr>
          <w:color w:val="000000"/>
        </w:rPr>
        <w:t>Размеры должностных окладов:</w:t>
      </w:r>
    </w:p>
    <w:p w:rsidR="003D7FC0" w:rsidRPr="002C53E5" w:rsidRDefault="003D7FC0" w:rsidP="003D7FC0">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7"/>
        <w:gridCol w:w="2564"/>
      </w:tblGrid>
      <w:tr w:rsidR="003D7FC0" w:rsidRPr="002C53E5" w:rsidTr="003D7FC0">
        <w:tc>
          <w:tcPr>
            <w:tcW w:w="7007" w:type="dxa"/>
            <w:vAlign w:val="center"/>
          </w:tcPr>
          <w:p w:rsidR="003D7FC0" w:rsidRPr="002C53E5" w:rsidRDefault="003D7FC0" w:rsidP="003D7FC0">
            <w:pPr>
              <w:jc w:val="center"/>
              <w:rPr>
                <w:rFonts w:eastAsia="SimSun"/>
                <w:snapToGrid w:val="0"/>
                <w:color w:val="000000"/>
                <w:lang w:eastAsia="zh-CN"/>
              </w:rPr>
            </w:pPr>
            <w:r w:rsidRPr="002C53E5">
              <w:rPr>
                <w:rFonts w:eastAsia="SimSun"/>
                <w:snapToGrid w:val="0"/>
                <w:color w:val="000000"/>
                <w:lang w:eastAsia="zh-CN"/>
              </w:rPr>
              <w:t>Должности муниципальной службы</w:t>
            </w:r>
          </w:p>
        </w:tc>
        <w:tc>
          <w:tcPr>
            <w:tcW w:w="2564" w:type="dxa"/>
            <w:vAlign w:val="center"/>
          </w:tcPr>
          <w:p w:rsidR="003D7FC0" w:rsidRPr="002C53E5" w:rsidRDefault="003D7FC0" w:rsidP="003D7FC0">
            <w:pPr>
              <w:jc w:val="center"/>
              <w:rPr>
                <w:rFonts w:eastAsia="SimSun"/>
                <w:snapToGrid w:val="0"/>
                <w:color w:val="000000"/>
                <w:lang w:eastAsia="zh-CN"/>
              </w:rPr>
            </w:pPr>
            <w:r w:rsidRPr="002C53E5">
              <w:rPr>
                <w:rFonts w:eastAsia="SimSun"/>
                <w:snapToGrid w:val="0"/>
                <w:color w:val="000000"/>
                <w:lang w:eastAsia="zh-CN"/>
              </w:rPr>
              <w:t xml:space="preserve">Размер </w:t>
            </w:r>
          </w:p>
          <w:p w:rsidR="003D7FC0" w:rsidRPr="002C53E5" w:rsidRDefault="003D7FC0" w:rsidP="003D7FC0">
            <w:pPr>
              <w:jc w:val="center"/>
              <w:rPr>
                <w:rFonts w:eastAsia="SimSun"/>
                <w:snapToGrid w:val="0"/>
                <w:color w:val="000000"/>
                <w:lang w:eastAsia="zh-CN"/>
              </w:rPr>
            </w:pPr>
            <w:r w:rsidRPr="002C53E5">
              <w:rPr>
                <w:rFonts w:eastAsia="SimSun"/>
                <w:snapToGrid w:val="0"/>
                <w:color w:val="000000"/>
                <w:lang w:eastAsia="zh-CN"/>
              </w:rPr>
              <w:t>должностного оклада</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Заместитель главы администрации</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5373</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Главный специалист</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3685</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Ведущий специалист</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3685</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Специалист 1 категории</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3379</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Специалист 2 категории</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3379</w:t>
            </w:r>
          </w:p>
        </w:tc>
      </w:tr>
      <w:tr w:rsidR="003D7FC0" w:rsidRPr="002C53E5" w:rsidTr="003D7FC0">
        <w:tc>
          <w:tcPr>
            <w:tcW w:w="7007" w:type="dxa"/>
          </w:tcPr>
          <w:p w:rsidR="003D7FC0" w:rsidRPr="002C53E5" w:rsidRDefault="003D7FC0" w:rsidP="003D7FC0">
            <w:pPr>
              <w:jc w:val="both"/>
              <w:rPr>
                <w:rFonts w:eastAsia="SimSun"/>
                <w:snapToGrid w:val="0"/>
                <w:lang w:eastAsia="zh-CN"/>
              </w:rPr>
            </w:pPr>
            <w:r w:rsidRPr="002C53E5">
              <w:rPr>
                <w:rFonts w:eastAsia="SimSun"/>
                <w:snapToGrid w:val="0"/>
                <w:lang w:eastAsia="zh-CN"/>
              </w:rPr>
              <w:t>Специалист</w:t>
            </w:r>
          </w:p>
        </w:tc>
        <w:tc>
          <w:tcPr>
            <w:tcW w:w="2564" w:type="dxa"/>
          </w:tcPr>
          <w:p w:rsidR="003D7FC0" w:rsidRPr="002C53E5" w:rsidRDefault="003D7FC0" w:rsidP="003D7FC0">
            <w:pPr>
              <w:jc w:val="center"/>
              <w:rPr>
                <w:rFonts w:eastAsia="SimSun"/>
                <w:snapToGrid w:val="0"/>
                <w:lang w:eastAsia="zh-CN"/>
              </w:rPr>
            </w:pPr>
            <w:r w:rsidRPr="002C53E5">
              <w:rPr>
                <w:rFonts w:eastAsia="SimSun"/>
                <w:snapToGrid w:val="0"/>
                <w:lang w:eastAsia="zh-CN"/>
              </w:rPr>
              <w:t>3379</w:t>
            </w:r>
          </w:p>
        </w:tc>
      </w:tr>
    </w:tbl>
    <w:p w:rsidR="003D7FC0" w:rsidRPr="002C53E5" w:rsidRDefault="003D7FC0" w:rsidP="003D7FC0">
      <w:pPr>
        <w:jc w:val="both"/>
        <w:rPr>
          <w:color w:val="000000"/>
        </w:rPr>
      </w:pPr>
    </w:p>
    <w:p w:rsidR="003D7FC0" w:rsidRPr="002C53E5" w:rsidRDefault="003D7FC0" w:rsidP="00D76C0F">
      <w:pPr>
        <w:numPr>
          <w:ilvl w:val="0"/>
          <w:numId w:val="29"/>
        </w:numPr>
        <w:ind w:left="0" w:firstLine="851"/>
        <w:jc w:val="both"/>
        <w:rPr>
          <w:color w:val="000000"/>
        </w:rPr>
      </w:pPr>
      <w:r w:rsidRPr="002C53E5">
        <w:rPr>
          <w:color w:val="000000"/>
        </w:rPr>
        <w:t xml:space="preserve">Размер должностного оклада конкретному муниципальному служащему устанавливается в зависимости от замещаемой им должности муниципальной службы и указывается в заключаемом с ним трудовом договоре. </w:t>
      </w:r>
    </w:p>
    <w:p w:rsidR="003D7FC0" w:rsidRPr="002C53E5" w:rsidRDefault="003D7FC0" w:rsidP="003D7FC0">
      <w:pPr>
        <w:jc w:val="both"/>
        <w:rPr>
          <w:color w:val="000000"/>
        </w:rPr>
      </w:pPr>
    </w:p>
    <w:p w:rsidR="003D7FC0" w:rsidRPr="002C53E5" w:rsidRDefault="003D7FC0" w:rsidP="003D7FC0">
      <w:pPr>
        <w:jc w:val="center"/>
        <w:rPr>
          <w:b/>
          <w:color w:val="000000"/>
        </w:rPr>
      </w:pPr>
      <w:r w:rsidRPr="002C53E5">
        <w:rPr>
          <w:b/>
          <w:color w:val="000000"/>
        </w:rPr>
        <w:t>Глава 3. Надбавка к должностному окладу за классный чин.</w:t>
      </w:r>
    </w:p>
    <w:p w:rsidR="003D7FC0" w:rsidRPr="002C53E5" w:rsidRDefault="003D7FC0" w:rsidP="003D7FC0">
      <w:pPr>
        <w:rPr>
          <w:b/>
          <w:color w:val="000000"/>
        </w:rPr>
      </w:pPr>
    </w:p>
    <w:p w:rsidR="003D7FC0" w:rsidRPr="002C53E5" w:rsidRDefault="003D7FC0" w:rsidP="003D7FC0">
      <w:pPr>
        <w:jc w:val="both"/>
        <w:rPr>
          <w:color w:val="000000"/>
        </w:rPr>
      </w:pPr>
      <w:r w:rsidRPr="002C53E5">
        <w:rPr>
          <w:b/>
          <w:color w:val="000000"/>
        </w:rPr>
        <w:t>Статья 4.</w:t>
      </w:r>
      <w:r w:rsidRPr="002C53E5">
        <w:rPr>
          <w:color w:val="000000"/>
        </w:rPr>
        <w:t xml:space="preserve"> Размеры и порядок установления выплаты за классный чин.</w:t>
      </w:r>
    </w:p>
    <w:p w:rsidR="003D7FC0" w:rsidRPr="002C53E5" w:rsidRDefault="003D7FC0" w:rsidP="00D76C0F">
      <w:pPr>
        <w:numPr>
          <w:ilvl w:val="0"/>
          <w:numId w:val="36"/>
        </w:numPr>
        <w:jc w:val="both"/>
        <w:rPr>
          <w:color w:val="000000"/>
        </w:rPr>
      </w:pPr>
      <w:r w:rsidRPr="002C53E5">
        <w:rPr>
          <w:color w:val="000000"/>
        </w:rPr>
        <w:t>Ежемесячная надбавка за классный чин муниципальных служащих устанавливается в соответствии с присвоенным классным чином муниципальной службы правовым актом представителя нанимателя (работодателя) персонально.</w:t>
      </w:r>
    </w:p>
    <w:p w:rsidR="003D7FC0" w:rsidRPr="002C53E5" w:rsidRDefault="003D7FC0" w:rsidP="00D76C0F">
      <w:pPr>
        <w:numPr>
          <w:ilvl w:val="0"/>
          <w:numId w:val="36"/>
        </w:numPr>
        <w:jc w:val="both"/>
        <w:rPr>
          <w:color w:val="000000"/>
        </w:rPr>
      </w:pPr>
      <w:r w:rsidRPr="002C53E5">
        <w:rPr>
          <w:color w:val="000000"/>
        </w:rPr>
        <w:t>Классные чины указывают на соответствии уровня профессиональной подготовки муниципальных служащих квалификационными требованиями для замещения должностей муниципальной службы.</w:t>
      </w:r>
    </w:p>
    <w:p w:rsidR="003D7FC0" w:rsidRPr="002C53E5" w:rsidRDefault="003D7FC0" w:rsidP="00D76C0F">
      <w:pPr>
        <w:numPr>
          <w:ilvl w:val="0"/>
          <w:numId w:val="36"/>
        </w:numPr>
        <w:jc w:val="both"/>
        <w:rPr>
          <w:color w:val="000000"/>
        </w:rPr>
      </w:pPr>
      <w:r w:rsidRPr="002C53E5">
        <w:rPr>
          <w:color w:val="000000"/>
        </w:rPr>
        <w:lastRenderedPageBreak/>
        <w:t>Муниципальным служащим в зависимости от присвоенного классного чина надбавка за классный чин устанавливается в размере:</w:t>
      </w:r>
    </w:p>
    <w:p w:rsidR="003D7FC0" w:rsidRPr="002C53E5" w:rsidRDefault="003D7FC0" w:rsidP="003D7FC0">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D7FC0" w:rsidRPr="002C53E5" w:rsidTr="003D7FC0">
        <w:tc>
          <w:tcPr>
            <w:tcW w:w="4785" w:type="dxa"/>
          </w:tcPr>
          <w:p w:rsidR="003D7FC0" w:rsidRPr="002C53E5" w:rsidRDefault="003D7FC0" w:rsidP="003D7FC0">
            <w:pPr>
              <w:jc w:val="center"/>
              <w:rPr>
                <w:color w:val="000000"/>
              </w:rPr>
            </w:pPr>
            <w:r w:rsidRPr="002C53E5">
              <w:rPr>
                <w:color w:val="000000"/>
              </w:rPr>
              <w:t>Наименование классного чина</w:t>
            </w:r>
          </w:p>
        </w:tc>
        <w:tc>
          <w:tcPr>
            <w:tcW w:w="4786" w:type="dxa"/>
          </w:tcPr>
          <w:p w:rsidR="003D7FC0" w:rsidRPr="002C53E5" w:rsidRDefault="003D7FC0" w:rsidP="003D7FC0">
            <w:pPr>
              <w:jc w:val="center"/>
              <w:rPr>
                <w:color w:val="000000"/>
              </w:rPr>
            </w:pPr>
            <w:r w:rsidRPr="002C53E5">
              <w:rPr>
                <w:color w:val="000000"/>
              </w:rPr>
              <w:t>Размер ежемесячной надбавки (в процентах к должностному окладу)</w:t>
            </w:r>
          </w:p>
        </w:tc>
      </w:tr>
      <w:tr w:rsidR="003D7FC0" w:rsidRPr="002C53E5" w:rsidTr="003D7FC0">
        <w:tc>
          <w:tcPr>
            <w:tcW w:w="4785" w:type="dxa"/>
          </w:tcPr>
          <w:p w:rsidR="003D7FC0" w:rsidRPr="002C53E5" w:rsidRDefault="003D7FC0" w:rsidP="003D7FC0">
            <w:pPr>
              <w:jc w:val="both"/>
              <w:rPr>
                <w:color w:val="000000"/>
              </w:rPr>
            </w:pPr>
            <w:r w:rsidRPr="002C53E5">
              <w:rPr>
                <w:color w:val="000000"/>
              </w:rPr>
              <w:t>3-й класс соответствующей группы должностей: секретарь муниципальной службы в Иркутской области 3 класса</w:t>
            </w:r>
          </w:p>
        </w:tc>
        <w:tc>
          <w:tcPr>
            <w:tcW w:w="4786" w:type="dxa"/>
          </w:tcPr>
          <w:p w:rsidR="003D7FC0" w:rsidRPr="002C53E5" w:rsidRDefault="003D7FC0" w:rsidP="003D7FC0">
            <w:pPr>
              <w:jc w:val="center"/>
              <w:rPr>
                <w:color w:val="000000"/>
              </w:rPr>
            </w:pPr>
            <w:r w:rsidRPr="002C53E5">
              <w:rPr>
                <w:color w:val="000000"/>
              </w:rPr>
              <w:t>10</w:t>
            </w:r>
          </w:p>
        </w:tc>
      </w:tr>
      <w:tr w:rsidR="003D7FC0" w:rsidRPr="002C53E5" w:rsidTr="003D7FC0">
        <w:tc>
          <w:tcPr>
            <w:tcW w:w="4785" w:type="dxa"/>
          </w:tcPr>
          <w:p w:rsidR="003D7FC0" w:rsidRPr="002C53E5" w:rsidRDefault="003D7FC0" w:rsidP="003D7FC0">
            <w:pPr>
              <w:jc w:val="both"/>
              <w:rPr>
                <w:color w:val="000000"/>
              </w:rPr>
            </w:pPr>
            <w:r w:rsidRPr="002C53E5">
              <w:rPr>
                <w:color w:val="000000"/>
              </w:rPr>
              <w:t>2-й класс соответствующей группы должностей: секретарь муниципальной службы в Иркутской области 2 класса</w:t>
            </w:r>
          </w:p>
        </w:tc>
        <w:tc>
          <w:tcPr>
            <w:tcW w:w="4786" w:type="dxa"/>
          </w:tcPr>
          <w:p w:rsidR="003D7FC0" w:rsidRPr="002C53E5" w:rsidRDefault="003D7FC0" w:rsidP="003D7FC0">
            <w:pPr>
              <w:jc w:val="center"/>
              <w:rPr>
                <w:color w:val="000000"/>
              </w:rPr>
            </w:pPr>
            <w:r w:rsidRPr="002C53E5">
              <w:rPr>
                <w:color w:val="000000"/>
              </w:rPr>
              <w:t>20</w:t>
            </w:r>
          </w:p>
        </w:tc>
      </w:tr>
      <w:tr w:rsidR="003D7FC0" w:rsidRPr="002C53E5" w:rsidTr="003D7FC0">
        <w:tc>
          <w:tcPr>
            <w:tcW w:w="4785" w:type="dxa"/>
          </w:tcPr>
          <w:p w:rsidR="003D7FC0" w:rsidRPr="002C53E5" w:rsidRDefault="003D7FC0" w:rsidP="003D7FC0">
            <w:pPr>
              <w:jc w:val="both"/>
              <w:rPr>
                <w:color w:val="000000"/>
              </w:rPr>
            </w:pPr>
            <w:r w:rsidRPr="002C53E5">
              <w:rPr>
                <w:color w:val="000000"/>
              </w:rPr>
              <w:t>1-й класс соответствующей группы должностей: секретарь муниципальной службы в Иркутской области 1 класса</w:t>
            </w:r>
          </w:p>
        </w:tc>
        <w:tc>
          <w:tcPr>
            <w:tcW w:w="4786" w:type="dxa"/>
          </w:tcPr>
          <w:p w:rsidR="003D7FC0" w:rsidRPr="002C53E5" w:rsidRDefault="003D7FC0" w:rsidP="003D7FC0">
            <w:pPr>
              <w:jc w:val="center"/>
              <w:rPr>
                <w:color w:val="000000"/>
              </w:rPr>
            </w:pPr>
            <w:r w:rsidRPr="002C53E5">
              <w:rPr>
                <w:color w:val="000000"/>
              </w:rPr>
              <w:t>30</w:t>
            </w:r>
          </w:p>
        </w:tc>
      </w:tr>
    </w:tbl>
    <w:p w:rsidR="003D7FC0" w:rsidRPr="002C53E5" w:rsidRDefault="003D7FC0" w:rsidP="003D7FC0">
      <w:pPr>
        <w:jc w:val="both"/>
        <w:rPr>
          <w:color w:val="000000"/>
        </w:rPr>
      </w:pPr>
    </w:p>
    <w:p w:rsidR="003D7FC0" w:rsidRPr="002C53E5" w:rsidRDefault="003D7FC0" w:rsidP="003D7FC0">
      <w:pPr>
        <w:jc w:val="both"/>
        <w:rPr>
          <w:bCs/>
          <w:color w:val="000000"/>
        </w:rPr>
      </w:pPr>
      <w:r w:rsidRPr="002C53E5">
        <w:rPr>
          <w:bCs/>
          <w:color w:val="000000"/>
        </w:rPr>
        <w:t xml:space="preserve">       4. Надбавка за классный чин устанавливается в абсолютном размере и выплачивается одновременно с денежным содержанием. При временном заместительстве, совмещения должностей, надбавка за классный чин начисляется по присвоенному классному чину. На надбавку за классный чин начисляется районный коэффициент и процентные надбавки, установленные федеральным законодательством и законодательством Иркутской области.</w:t>
      </w:r>
    </w:p>
    <w:p w:rsidR="003D7FC0" w:rsidRPr="002C53E5" w:rsidRDefault="003D7FC0" w:rsidP="003D7FC0">
      <w:pPr>
        <w:jc w:val="both"/>
        <w:rPr>
          <w:bCs/>
        </w:rPr>
      </w:pPr>
      <w:r w:rsidRPr="002C53E5">
        <w:rPr>
          <w:bCs/>
        </w:rPr>
        <w:t xml:space="preserve">     5. Надбавка за классный чин учитывается во всех случаях исчисления среднемесячного денежного содержания муниципального служащего.</w:t>
      </w:r>
    </w:p>
    <w:p w:rsidR="003D7FC0" w:rsidRPr="002C53E5" w:rsidRDefault="003D7FC0" w:rsidP="003D7FC0">
      <w:pPr>
        <w:jc w:val="both"/>
        <w:rPr>
          <w:bCs/>
          <w:color w:val="000000"/>
        </w:rPr>
      </w:pPr>
      <w:r w:rsidRPr="002C53E5">
        <w:rPr>
          <w:bCs/>
          <w:color w:val="000000"/>
        </w:rPr>
        <w:t xml:space="preserve">     6.  Выплата ежемесячной надбавки к должностному окладу за классный чин производится с момента присвоения служащему классного чина.</w:t>
      </w:r>
    </w:p>
    <w:p w:rsidR="003D7FC0" w:rsidRPr="002C53E5" w:rsidRDefault="003D7FC0" w:rsidP="003D7FC0">
      <w:pPr>
        <w:jc w:val="both"/>
        <w:rPr>
          <w:bCs/>
          <w:color w:val="000000"/>
        </w:rPr>
      </w:pPr>
      <w:r w:rsidRPr="002C53E5">
        <w:rPr>
          <w:bCs/>
          <w:color w:val="000000"/>
        </w:rPr>
        <w:t xml:space="preserve">     7. Присвоенный классный чин сохраняется за муниципальным служащим при переводе на иную должность муниципальной службы, увольнении с муниципальной службы, а также при поступлении на муниципальную службу вновь.</w:t>
      </w:r>
    </w:p>
    <w:p w:rsidR="003D7FC0" w:rsidRPr="002C53E5" w:rsidRDefault="003D7FC0" w:rsidP="003D7FC0">
      <w:pPr>
        <w:jc w:val="both"/>
        <w:rPr>
          <w:bCs/>
          <w:color w:val="000000"/>
        </w:rPr>
      </w:pPr>
      <w:r w:rsidRPr="002C53E5">
        <w:rPr>
          <w:bCs/>
          <w:color w:val="000000"/>
        </w:rPr>
        <w:t xml:space="preserve">     8. Ежемесячная надбавка за классный чин начисляется </w:t>
      </w:r>
      <w:proofErr w:type="gramStart"/>
      <w:r w:rsidRPr="002C53E5">
        <w:rPr>
          <w:bCs/>
          <w:color w:val="000000"/>
        </w:rPr>
        <w:t>исходя из должностного оклада муниципального служащего без учета доплат и надбавок и выплачивается</w:t>
      </w:r>
      <w:proofErr w:type="gramEnd"/>
      <w:r w:rsidRPr="002C53E5">
        <w:rPr>
          <w:bCs/>
          <w:color w:val="000000"/>
        </w:rPr>
        <w:t xml:space="preserve"> ежемесячно с заработной платой.</w:t>
      </w:r>
    </w:p>
    <w:p w:rsidR="003D7FC0" w:rsidRPr="002C53E5" w:rsidRDefault="003D7FC0" w:rsidP="003D7FC0">
      <w:pPr>
        <w:rPr>
          <w:b/>
          <w:bCs/>
          <w:color w:val="000000"/>
        </w:rPr>
      </w:pPr>
    </w:p>
    <w:p w:rsidR="003D7FC0" w:rsidRPr="002C53E5" w:rsidRDefault="003D7FC0" w:rsidP="003D7FC0">
      <w:pPr>
        <w:jc w:val="center"/>
        <w:rPr>
          <w:b/>
          <w:bCs/>
          <w:color w:val="000000"/>
        </w:rPr>
      </w:pPr>
      <w:r w:rsidRPr="002C53E5">
        <w:rPr>
          <w:b/>
          <w:bCs/>
          <w:color w:val="000000"/>
        </w:rPr>
        <w:t xml:space="preserve">Глава 4. Надбавка к должностному окладу </w:t>
      </w:r>
    </w:p>
    <w:p w:rsidR="003D7FC0" w:rsidRPr="002C53E5" w:rsidRDefault="003D7FC0" w:rsidP="003D7FC0">
      <w:pPr>
        <w:jc w:val="center"/>
        <w:rPr>
          <w:b/>
          <w:bCs/>
          <w:color w:val="000000"/>
        </w:rPr>
      </w:pPr>
      <w:r w:rsidRPr="002C53E5">
        <w:rPr>
          <w:b/>
          <w:bCs/>
          <w:color w:val="000000"/>
        </w:rPr>
        <w:t>за выслугу лет на муниципальной службе</w:t>
      </w:r>
    </w:p>
    <w:p w:rsidR="003D7FC0" w:rsidRPr="002C53E5" w:rsidRDefault="003D7FC0" w:rsidP="003D7FC0">
      <w:pPr>
        <w:jc w:val="center"/>
        <w:rPr>
          <w:b/>
          <w:bCs/>
          <w:color w:val="000000"/>
        </w:rPr>
      </w:pPr>
    </w:p>
    <w:p w:rsidR="003D7FC0" w:rsidRPr="002C53E5" w:rsidRDefault="003D7FC0" w:rsidP="003D7FC0">
      <w:pPr>
        <w:tabs>
          <w:tab w:val="left" w:pos="2160"/>
        </w:tabs>
        <w:jc w:val="both"/>
        <w:rPr>
          <w:color w:val="000000"/>
        </w:rPr>
      </w:pPr>
      <w:r w:rsidRPr="002C53E5">
        <w:rPr>
          <w:b/>
          <w:bCs/>
          <w:color w:val="000000"/>
        </w:rPr>
        <w:t>Статья 5.</w:t>
      </w:r>
      <w:r w:rsidRPr="002C53E5">
        <w:rPr>
          <w:color w:val="000000"/>
        </w:rPr>
        <w:t xml:space="preserve"> </w:t>
      </w:r>
      <w:r w:rsidRPr="002C53E5">
        <w:rPr>
          <w:color w:val="000000"/>
        </w:rPr>
        <w:tab/>
        <w:t>Размеры надбавки к должностному окладу за выслугу лет</w:t>
      </w:r>
    </w:p>
    <w:p w:rsidR="003D7FC0" w:rsidRPr="002C53E5" w:rsidRDefault="003D7FC0" w:rsidP="003D7FC0">
      <w:pPr>
        <w:jc w:val="both"/>
        <w:rPr>
          <w:rFonts w:eastAsia="SimSun"/>
          <w:color w:val="000000"/>
          <w:lang w:eastAsia="zh-CN"/>
        </w:rPr>
      </w:pPr>
      <w:r w:rsidRPr="002C53E5">
        <w:rPr>
          <w:rFonts w:eastAsia="SimSun"/>
          <w:color w:val="000000"/>
          <w:lang w:eastAsia="zh-CN"/>
        </w:rPr>
        <w:t xml:space="preserve">Выплата муниципальным служащим надбавок к должностному окладу за выслугу лет производится дифференцированно в зависимости от стажа (общей продолжительности) муниципальной службы в размерах: </w:t>
      </w:r>
    </w:p>
    <w:p w:rsidR="003D7FC0" w:rsidRPr="002C53E5" w:rsidRDefault="003D7FC0" w:rsidP="003D7FC0">
      <w:pPr>
        <w:jc w:val="both"/>
        <w:rPr>
          <w:rFonts w:eastAsia="SimSun"/>
          <w:color w:val="000000"/>
          <w:lang w:eastAsia="zh-CN"/>
        </w:rPr>
      </w:pPr>
      <w:r w:rsidRPr="002C53E5">
        <w:rPr>
          <w:rFonts w:eastAsia="SimSun"/>
          <w:color w:val="000000"/>
          <w:lang w:eastAsia="zh-CN"/>
        </w:rPr>
        <w:t>при стаже муниципальной службы от 1 года до 5 лет – 10 процентов;</w:t>
      </w:r>
    </w:p>
    <w:p w:rsidR="003D7FC0" w:rsidRPr="002C53E5" w:rsidRDefault="003D7FC0" w:rsidP="003D7FC0">
      <w:pPr>
        <w:jc w:val="both"/>
        <w:rPr>
          <w:rFonts w:eastAsia="SimSun"/>
          <w:color w:val="000000"/>
          <w:lang w:eastAsia="zh-CN"/>
        </w:rPr>
      </w:pPr>
      <w:r w:rsidRPr="002C53E5">
        <w:rPr>
          <w:rFonts w:eastAsia="SimSun"/>
          <w:color w:val="000000"/>
          <w:lang w:eastAsia="zh-CN"/>
        </w:rPr>
        <w:t>при стаже муниципальной службы от  5 лет до 10 лет – 15 процентов;</w:t>
      </w:r>
    </w:p>
    <w:p w:rsidR="003D7FC0" w:rsidRPr="002C53E5" w:rsidRDefault="003D7FC0" w:rsidP="003D7FC0">
      <w:pPr>
        <w:jc w:val="both"/>
        <w:rPr>
          <w:rFonts w:eastAsia="SimSun"/>
          <w:color w:val="000000"/>
          <w:lang w:eastAsia="zh-CN"/>
        </w:rPr>
      </w:pPr>
      <w:r w:rsidRPr="002C53E5">
        <w:rPr>
          <w:rFonts w:eastAsia="SimSun"/>
          <w:color w:val="000000"/>
          <w:lang w:eastAsia="zh-CN"/>
        </w:rPr>
        <w:t>при стаже муниципальной службы от 10 лет до 15 лет – 20 процентов;</w:t>
      </w:r>
    </w:p>
    <w:p w:rsidR="003D7FC0" w:rsidRPr="002C53E5" w:rsidRDefault="003D7FC0" w:rsidP="003D7FC0">
      <w:pPr>
        <w:jc w:val="both"/>
        <w:rPr>
          <w:rFonts w:eastAsia="SimSun"/>
          <w:color w:val="000000"/>
          <w:lang w:eastAsia="zh-CN"/>
        </w:rPr>
      </w:pPr>
      <w:r w:rsidRPr="002C53E5">
        <w:rPr>
          <w:rFonts w:eastAsia="SimSun"/>
          <w:color w:val="000000"/>
          <w:lang w:eastAsia="zh-CN"/>
        </w:rPr>
        <w:t>при стаже муниципальной службы свыше 15 лет – 30 процентов.</w:t>
      </w:r>
    </w:p>
    <w:p w:rsidR="003D7FC0" w:rsidRPr="002C53E5" w:rsidRDefault="003D7FC0" w:rsidP="003D7FC0">
      <w:pPr>
        <w:jc w:val="both"/>
        <w:rPr>
          <w:color w:val="000000"/>
        </w:rPr>
      </w:pPr>
    </w:p>
    <w:p w:rsidR="003D7FC0" w:rsidRPr="002C53E5" w:rsidRDefault="003D7FC0" w:rsidP="003D7FC0">
      <w:pPr>
        <w:rPr>
          <w:color w:val="000000"/>
        </w:rPr>
      </w:pPr>
      <w:r w:rsidRPr="002C53E5">
        <w:rPr>
          <w:b/>
          <w:bCs/>
          <w:color w:val="000000"/>
        </w:rPr>
        <w:t>Статья 6</w:t>
      </w:r>
      <w:r w:rsidRPr="002C53E5">
        <w:rPr>
          <w:color w:val="000000"/>
        </w:rPr>
        <w:t xml:space="preserve">. </w:t>
      </w:r>
      <w:r w:rsidRPr="002C53E5">
        <w:rPr>
          <w:color w:val="000000"/>
        </w:rPr>
        <w:tab/>
        <w:t>Исчисление стажа муниципальной службы, дающего право на получение надбавки к должностному окладу за выслугу лет</w:t>
      </w:r>
    </w:p>
    <w:p w:rsidR="003D7FC0" w:rsidRPr="002C53E5" w:rsidRDefault="003D7FC0" w:rsidP="00D76C0F">
      <w:pPr>
        <w:numPr>
          <w:ilvl w:val="0"/>
          <w:numId w:val="32"/>
        </w:numPr>
        <w:ind w:left="0" w:firstLine="851"/>
        <w:jc w:val="both"/>
      </w:pPr>
      <w:proofErr w:type="gramStart"/>
      <w:r w:rsidRPr="002C53E5">
        <w:t>Общий стаж замещения муниципальных должностей, дающий право на получение надбавки к должностному окладу за выслугу лет, исчисляется в соответствии с Законом Иркутской области от 27.03.2009 года № 13-ОЗ  (ред. 02.12.2011г.) «О должностях, периоды на которых, включаются в стаж муниципальной службы, порядке его исчисления и зачета в него иных периодов трудовой деятельности»</w:t>
      </w:r>
      <w:proofErr w:type="gramEnd"/>
    </w:p>
    <w:p w:rsidR="003D7FC0" w:rsidRPr="002C53E5" w:rsidRDefault="003D7FC0" w:rsidP="00D76C0F">
      <w:pPr>
        <w:numPr>
          <w:ilvl w:val="0"/>
          <w:numId w:val="32"/>
        </w:numPr>
        <w:ind w:left="0" w:firstLine="851"/>
        <w:jc w:val="both"/>
      </w:pPr>
      <w:r w:rsidRPr="002C53E5">
        <w:t xml:space="preserve"> </w:t>
      </w:r>
      <w:proofErr w:type="gramStart"/>
      <w:r w:rsidRPr="002C53E5">
        <w:t xml:space="preserve">Периоды работы (службы), не предусмотренные вышеназванным Законом, включаются в стаж муниципальной службы, дающий право на получение надбавки к </w:t>
      </w:r>
      <w:r w:rsidRPr="002C53E5">
        <w:lastRenderedPageBreak/>
        <w:t>должностному окладу за выслугу лет, при условии, что опыт и знания по ним необходимы для выполнения должностных обязанностей по замещаемой должности муниципальной службы.</w:t>
      </w:r>
      <w:proofErr w:type="gramEnd"/>
    </w:p>
    <w:p w:rsidR="003D7FC0" w:rsidRPr="002C53E5" w:rsidRDefault="003D7FC0" w:rsidP="003D7FC0">
      <w:pPr>
        <w:jc w:val="both"/>
        <w:rPr>
          <w:rFonts w:eastAsia="SimSun"/>
          <w:b/>
          <w:bCs/>
          <w:lang w:eastAsia="zh-CN"/>
        </w:rPr>
      </w:pPr>
    </w:p>
    <w:p w:rsidR="003D7FC0" w:rsidRPr="002C53E5" w:rsidRDefault="003D7FC0" w:rsidP="003D7FC0">
      <w:pPr>
        <w:rPr>
          <w:rFonts w:eastAsia="SimSun"/>
          <w:color w:val="000000"/>
          <w:lang w:eastAsia="zh-CN"/>
        </w:rPr>
      </w:pPr>
      <w:r w:rsidRPr="002C53E5">
        <w:rPr>
          <w:rFonts w:eastAsia="SimSun"/>
          <w:b/>
          <w:bCs/>
          <w:lang w:eastAsia="zh-CN"/>
        </w:rPr>
        <w:t xml:space="preserve">Статья 7. </w:t>
      </w:r>
      <w:r w:rsidRPr="002C53E5">
        <w:rPr>
          <w:rFonts w:eastAsia="SimSun"/>
          <w:b/>
          <w:bCs/>
          <w:lang w:eastAsia="zh-CN"/>
        </w:rPr>
        <w:tab/>
      </w:r>
      <w:r w:rsidRPr="002C53E5">
        <w:rPr>
          <w:rFonts w:eastAsia="SimSun"/>
          <w:color w:val="000000"/>
          <w:lang w:eastAsia="zh-CN"/>
        </w:rPr>
        <w:t>Порядок установления стажа муниципальной службы, дающего право на получение надбавки к должностному окладу за выслугу лет</w:t>
      </w:r>
    </w:p>
    <w:p w:rsidR="003D7FC0" w:rsidRPr="002C53E5" w:rsidRDefault="003D7FC0" w:rsidP="00D76C0F">
      <w:pPr>
        <w:numPr>
          <w:ilvl w:val="0"/>
          <w:numId w:val="33"/>
        </w:numPr>
        <w:ind w:firstLine="851"/>
        <w:jc w:val="both"/>
        <w:rPr>
          <w:rFonts w:eastAsia="SimSun"/>
          <w:snapToGrid w:val="0"/>
          <w:color w:val="000000"/>
          <w:lang w:eastAsia="zh-CN"/>
        </w:rPr>
      </w:pPr>
      <w:r w:rsidRPr="002C53E5">
        <w:rPr>
          <w:rFonts w:eastAsia="SimSun"/>
          <w:color w:val="000000"/>
          <w:lang w:eastAsia="zh-CN"/>
        </w:rPr>
        <w:t>Стаж муниципальной службы, дающий право на получение надбавки к должностному окладу за выслугу лет, устанавливается по представлению кадрового органа либо заявлению муниципального служащего Комиссией по установлению стажа работы, дающего право на получение ежемесячных надбавок за выслугу лет (далее – Комиссия по установлению стажа), состав которой утверждается главой</w:t>
      </w:r>
      <w:r w:rsidRPr="002C53E5">
        <w:rPr>
          <w:rFonts w:eastAsia="SimSun"/>
          <w:snapToGrid w:val="0"/>
          <w:color w:val="000000"/>
          <w:lang w:eastAsia="zh-CN"/>
        </w:rPr>
        <w:t xml:space="preserve"> Муниципального образования «Майск»</w:t>
      </w:r>
      <w:r w:rsidRPr="002C53E5">
        <w:rPr>
          <w:rFonts w:eastAsia="SimSun"/>
          <w:color w:val="000000"/>
          <w:lang w:eastAsia="zh-CN"/>
        </w:rPr>
        <w:t>.</w:t>
      </w:r>
    </w:p>
    <w:p w:rsidR="003D7FC0" w:rsidRPr="002C53E5" w:rsidRDefault="003D7FC0" w:rsidP="00D76C0F">
      <w:pPr>
        <w:numPr>
          <w:ilvl w:val="0"/>
          <w:numId w:val="33"/>
        </w:numPr>
        <w:ind w:firstLine="851"/>
        <w:jc w:val="both"/>
        <w:rPr>
          <w:rFonts w:eastAsia="SimSun"/>
          <w:snapToGrid w:val="0"/>
          <w:color w:val="000000"/>
          <w:lang w:eastAsia="zh-CN"/>
        </w:rPr>
      </w:pPr>
      <w:r w:rsidRPr="002C53E5">
        <w:rPr>
          <w:rFonts w:eastAsia="SimSun"/>
          <w:color w:val="000000"/>
          <w:lang w:eastAsia="zh-CN"/>
        </w:rPr>
        <w:t>Решение Комиссии по установлению стажа оформляется протоколом и передается представителю нанимателя</w:t>
      </w:r>
      <w:r w:rsidRPr="002C53E5">
        <w:rPr>
          <w:rFonts w:eastAsia="SimSun"/>
          <w:snapToGrid w:val="0"/>
          <w:color w:val="000000"/>
          <w:lang w:eastAsia="zh-CN"/>
        </w:rPr>
        <w:t>.</w:t>
      </w:r>
    </w:p>
    <w:p w:rsidR="003D7FC0" w:rsidRPr="002C53E5" w:rsidRDefault="003D7FC0" w:rsidP="003D7FC0">
      <w:pPr>
        <w:tabs>
          <w:tab w:val="left" w:pos="2340"/>
        </w:tabs>
        <w:rPr>
          <w:rFonts w:eastAsia="SimSun"/>
          <w:color w:val="000000"/>
          <w:lang w:eastAsia="zh-CN"/>
        </w:rPr>
      </w:pPr>
    </w:p>
    <w:p w:rsidR="003D7FC0" w:rsidRPr="002C53E5" w:rsidRDefault="003D7FC0" w:rsidP="003D7FC0">
      <w:pPr>
        <w:tabs>
          <w:tab w:val="left" w:pos="2340"/>
        </w:tabs>
        <w:rPr>
          <w:rFonts w:eastAsia="SimSun"/>
          <w:color w:val="000000"/>
          <w:lang w:eastAsia="zh-CN"/>
        </w:rPr>
      </w:pPr>
      <w:r w:rsidRPr="002C53E5">
        <w:rPr>
          <w:rFonts w:eastAsia="SimSun"/>
          <w:b/>
          <w:bCs/>
          <w:color w:val="000000"/>
          <w:lang w:eastAsia="zh-CN"/>
        </w:rPr>
        <w:t>Статья 8</w:t>
      </w:r>
      <w:r w:rsidRPr="002C53E5">
        <w:rPr>
          <w:rFonts w:eastAsia="SimSun"/>
          <w:color w:val="000000"/>
          <w:lang w:eastAsia="zh-CN"/>
        </w:rPr>
        <w:t xml:space="preserve">. </w:t>
      </w:r>
      <w:r w:rsidRPr="002C53E5">
        <w:rPr>
          <w:rFonts w:eastAsia="SimSun"/>
          <w:color w:val="000000"/>
          <w:lang w:eastAsia="zh-CN"/>
        </w:rPr>
        <w:tab/>
        <w:t>Порядок установления и выплаты надбавки к должностному окладу за выслугу лет</w:t>
      </w:r>
    </w:p>
    <w:p w:rsidR="003D7FC0" w:rsidRPr="002C53E5" w:rsidRDefault="003D7FC0" w:rsidP="003D7FC0">
      <w:pPr>
        <w:jc w:val="both"/>
        <w:rPr>
          <w:rFonts w:eastAsia="SimSun"/>
          <w:snapToGrid w:val="0"/>
          <w:color w:val="000000"/>
          <w:lang w:eastAsia="zh-CN"/>
        </w:rPr>
      </w:pPr>
      <w:r w:rsidRPr="002C53E5">
        <w:rPr>
          <w:rFonts w:eastAsia="SimSun"/>
          <w:color w:val="000000"/>
          <w:lang w:eastAsia="zh-CN"/>
        </w:rPr>
        <w:t xml:space="preserve">Надбавка к должностному окладу за выслугу лет </w:t>
      </w:r>
      <w:r w:rsidRPr="002C53E5">
        <w:rPr>
          <w:rFonts w:eastAsia="SimSun"/>
          <w:snapToGrid w:val="0"/>
          <w:color w:val="000000"/>
          <w:lang w:eastAsia="zh-CN"/>
        </w:rPr>
        <w:t xml:space="preserve">устанавливается муниципальному служащему с момента </w:t>
      </w:r>
      <w:r w:rsidRPr="002C53E5">
        <w:rPr>
          <w:rFonts w:eastAsia="SimSun"/>
          <w:color w:val="000000"/>
          <w:lang w:eastAsia="zh-CN"/>
        </w:rPr>
        <w:t>возникновения права на получение или изменение размера этой надбавки</w:t>
      </w:r>
      <w:r w:rsidRPr="002C53E5">
        <w:rPr>
          <w:rFonts w:eastAsia="SimSun"/>
          <w:snapToGrid w:val="0"/>
          <w:color w:val="000000"/>
          <w:lang w:eastAsia="zh-CN"/>
        </w:rPr>
        <w:t>, выплачивается одновременно с выплатой денежного содержания за соответствующий месяц и учитывается во всех случаях расчета среднего заработка.</w:t>
      </w:r>
    </w:p>
    <w:p w:rsidR="003D7FC0" w:rsidRPr="002C53E5" w:rsidRDefault="003D7FC0" w:rsidP="003D7FC0">
      <w:pPr>
        <w:jc w:val="both"/>
        <w:rPr>
          <w:rFonts w:eastAsia="SimSun"/>
          <w:snapToGrid w:val="0"/>
          <w:color w:val="000000"/>
          <w:lang w:eastAsia="zh-CN"/>
        </w:rPr>
      </w:pPr>
    </w:p>
    <w:p w:rsidR="003D7FC0" w:rsidRPr="002C53E5" w:rsidRDefault="003D7FC0" w:rsidP="003D7FC0">
      <w:pPr>
        <w:jc w:val="center"/>
        <w:rPr>
          <w:rFonts w:eastAsia="SimSun"/>
          <w:b/>
          <w:bCs/>
          <w:color w:val="000000"/>
          <w:lang w:eastAsia="zh-CN"/>
        </w:rPr>
      </w:pPr>
      <w:r w:rsidRPr="002C53E5">
        <w:rPr>
          <w:rFonts w:eastAsia="SimSun"/>
          <w:b/>
          <w:bCs/>
          <w:color w:val="000000"/>
          <w:lang w:eastAsia="zh-CN"/>
        </w:rPr>
        <w:t>Глава 5. Надбавка к должностному окладу</w:t>
      </w:r>
    </w:p>
    <w:p w:rsidR="003D7FC0" w:rsidRPr="002C53E5" w:rsidRDefault="003D7FC0" w:rsidP="003D7FC0">
      <w:pPr>
        <w:jc w:val="center"/>
        <w:rPr>
          <w:rFonts w:eastAsia="SimSun"/>
          <w:b/>
          <w:bCs/>
          <w:color w:val="000000"/>
          <w:lang w:eastAsia="zh-CN"/>
        </w:rPr>
      </w:pPr>
      <w:r w:rsidRPr="002C53E5">
        <w:rPr>
          <w:rFonts w:eastAsia="SimSun"/>
          <w:b/>
          <w:bCs/>
          <w:color w:val="000000"/>
          <w:lang w:eastAsia="zh-CN"/>
        </w:rPr>
        <w:t>за особые условия муниципальной службы</w:t>
      </w:r>
    </w:p>
    <w:p w:rsidR="003D7FC0" w:rsidRPr="002C53E5" w:rsidRDefault="003D7FC0" w:rsidP="003D7FC0">
      <w:pPr>
        <w:jc w:val="both"/>
        <w:rPr>
          <w:rFonts w:eastAsia="SimSun"/>
          <w:lang w:eastAsia="zh-CN"/>
        </w:rPr>
      </w:pP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9</w:t>
      </w:r>
      <w:r w:rsidRPr="002C53E5">
        <w:rPr>
          <w:color w:val="000000"/>
        </w:rPr>
        <w:t>.</w:t>
      </w:r>
      <w:r w:rsidRPr="002C53E5">
        <w:rPr>
          <w:color w:val="000000"/>
        </w:rPr>
        <w:tab/>
        <w:t>Размеры надбавки к должностному окладу за особые условия муниципальной службы</w:t>
      </w:r>
    </w:p>
    <w:p w:rsidR="003D7FC0" w:rsidRPr="002C53E5" w:rsidRDefault="003D7FC0" w:rsidP="00D76C0F">
      <w:pPr>
        <w:numPr>
          <w:ilvl w:val="0"/>
          <w:numId w:val="30"/>
        </w:numPr>
        <w:ind w:left="0" w:firstLine="851"/>
        <w:jc w:val="both"/>
        <w:rPr>
          <w:rFonts w:eastAsia="SimSun"/>
          <w:color w:val="000000"/>
          <w:lang w:eastAsia="zh-CN"/>
        </w:rPr>
      </w:pPr>
      <w:r w:rsidRPr="002C53E5">
        <w:rPr>
          <w:rFonts w:eastAsia="SimSun"/>
          <w:color w:val="000000"/>
          <w:lang w:eastAsia="zh-CN"/>
        </w:rPr>
        <w:t>Надбавка к должностному окладу за особые условия муниципальной службы устанавливаются в размере:</w:t>
      </w:r>
    </w:p>
    <w:p w:rsidR="003D7FC0" w:rsidRPr="002C53E5" w:rsidRDefault="003D7FC0" w:rsidP="003D7FC0">
      <w:pPr>
        <w:jc w:val="both"/>
        <w:rPr>
          <w:rFonts w:eastAsia="SimSun"/>
          <w:color w:val="000000"/>
          <w:lang w:eastAsia="zh-CN"/>
        </w:rPr>
      </w:pPr>
      <w:r w:rsidRPr="002C53E5">
        <w:rPr>
          <w:rFonts w:eastAsia="SimSun"/>
          <w:color w:val="000000"/>
          <w:lang w:eastAsia="zh-CN"/>
        </w:rPr>
        <w:t>по главным должностям муниципальной службы – 50-90 процентов должностного оклада.</w:t>
      </w:r>
    </w:p>
    <w:p w:rsidR="003D7FC0" w:rsidRPr="002C53E5" w:rsidRDefault="003D7FC0" w:rsidP="003D7FC0">
      <w:pPr>
        <w:tabs>
          <w:tab w:val="left" w:pos="1260"/>
        </w:tabs>
        <w:jc w:val="both"/>
        <w:rPr>
          <w:rFonts w:eastAsia="SimSun"/>
          <w:color w:val="000000"/>
          <w:lang w:eastAsia="zh-CN"/>
        </w:rPr>
      </w:pPr>
      <w:r w:rsidRPr="002C53E5">
        <w:rPr>
          <w:rFonts w:eastAsia="SimSun"/>
          <w:color w:val="000000"/>
          <w:lang w:eastAsia="zh-CN"/>
        </w:rPr>
        <w:t>по младшим должностям муниципальной службы – 30-60 процентов должностного оклада.</w:t>
      </w:r>
    </w:p>
    <w:p w:rsidR="003D7FC0" w:rsidRPr="002C53E5" w:rsidRDefault="003D7FC0" w:rsidP="00D76C0F">
      <w:pPr>
        <w:numPr>
          <w:ilvl w:val="0"/>
          <w:numId w:val="30"/>
        </w:numPr>
        <w:ind w:left="0" w:firstLine="851"/>
        <w:jc w:val="both"/>
        <w:rPr>
          <w:rFonts w:eastAsia="SimSun"/>
          <w:color w:val="000000"/>
          <w:lang w:eastAsia="zh-CN"/>
        </w:rPr>
      </w:pPr>
      <w:r w:rsidRPr="002C53E5">
        <w:rPr>
          <w:rFonts w:eastAsia="SimSun"/>
          <w:color w:val="000000"/>
          <w:lang w:eastAsia="zh-CN"/>
        </w:rPr>
        <w:t>Надбавка к должностному окладу за особые условия муниципальной службы устанавливается муниципальному служащему с учетом следующих показателей:</w:t>
      </w:r>
    </w:p>
    <w:p w:rsidR="003D7FC0" w:rsidRPr="002C53E5" w:rsidRDefault="003D7FC0" w:rsidP="003D7FC0">
      <w:pPr>
        <w:jc w:val="both"/>
        <w:rPr>
          <w:rFonts w:eastAsia="SimSun"/>
          <w:color w:val="000000"/>
          <w:lang w:eastAsia="zh-CN"/>
        </w:rPr>
      </w:pPr>
      <w:r w:rsidRPr="002C53E5">
        <w:rPr>
          <w:rFonts w:eastAsia="SimSun"/>
          <w:color w:val="000000"/>
          <w:lang w:eastAsia="zh-CN"/>
        </w:rPr>
        <w:t>сложности работы – выполнение заданий особой важности и сложности;</w:t>
      </w:r>
    </w:p>
    <w:p w:rsidR="003D7FC0" w:rsidRPr="002C53E5" w:rsidRDefault="003D7FC0" w:rsidP="003D7FC0">
      <w:pPr>
        <w:jc w:val="both"/>
        <w:rPr>
          <w:rFonts w:eastAsia="SimSun"/>
          <w:color w:val="000000"/>
          <w:lang w:eastAsia="zh-CN"/>
        </w:rPr>
      </w:pPr>
      <w:r w:rsidRPr="002C53E5">
        <w:rPr>
          <w:rFonts w:eastAsia="SimSun"/>
          <w:color w:val="000000"/>
          <w:lang w:eastAsia="zh-CN"/>
        </w:rPr>
        <w:t>напряженности работы – большой объем работы, необходимость выполнения работы в короткие сроки, оперативность принятия решений;</w:t>
      </w:r>
    </w:p>
    <w:p w:rsidR="003D7FC0" w:rsidRPr="002C53E5" w:rsidRDefault="003D7FC0" w:rsidP="003D7FC0">
      <w:pPr>
        <w:jc w:val="both"/>
        <w:rPr>
          <w:rFonts w:eastAsia="SimSun"/>
          <w:color w:val="000000"/>
          <w:lang w:eastAsia="zh-CN"/>
        </w:rPr>
      </w:pPr>
      <w:r w:rsidRPr="002C53E5">
        <w:rPr>
          <w:rFonts w:eastAsia="SimSun"/>
          <w:color w:val="000000"/>
          <w:lang w:eastAsia="zh-CN"/>
        </w:rPr>
        <w:t>специального режима работы – исполнение должностных обязанностей за пределами нормальной продолжительности рабочего времени, исполнение должностных обязанностей временно отсутствующих муниципальных служащих;</w:t>
      </w:r>
    </w:p>
    <w:p w:rsidR="003D7FC0" w:rsidRPr="002C53E5" w:rsidRDefault="003D7FC0" w:rsidP="003D7FC0">
      <w:pPr>
        <w:jc w:val="both"/>
        <w:rPr>
          <w:rFonts w:eastAsia="SimSun"/>
          <w:color w:val="000000"/>
          <w:lang w:eastAsia="zh-CN"/>
        </w:rPr>
      </w:pPr>
      <w:r w:rsidRPr="002C53E5">
        <w:rPr>
          <w:rFonts w:eastAsia="SimSun"/>
          <w:color w:val="000000"/>
          <w:lang w:eastAsia="zh-CN"/>
        </w:rPr>
        <w:t>наличия высоких достижений в работе – квалифицированное и компетентное выполнение заданий, качественное и своевременное исполнение должностных обязанностей, принятие самостоятельных и правильных решений при исполнении должностных обязанностей;</w:t>
      </w:r>
    </w:p>
    <w:p w:rsidR="003D7FC0" w:rsidRPr="002C53E5" w:rsidRDefault="003D7FC0" w:rsidP="003D7FC0">
      <w:pPr>
        <w:jc w:val="both"/>
        <w:rPr>
          <w:rFonts w:eastAsia="SimSun"/>
          <w:color w:val="000000"/>
          <w:lang w:eastAsia="zh-CN"/>
        </w:rPr>
      </w:pPr>
      <w:r w:rsidRPr="002C53E5">
        <w:rPr>
          <w:rFonts w:eastAsia="SimSun"/>
          <w:color w:val="000000"/>
          <w:lang w:eastAsia="zh-CN"/>
        </w:rPr>
        <w:t>участия в нормотворчестве (в случае, если в основные должностные обязанности муниципального служащего, имеющего высшее юридическое образование, входит проведение правовой экспертизы проектов правовых актов, подготовка и редактирование проектов правовых актов, и их визирование в качестве юриста или исполнителя);</w:t>
      </w:r>
    </w:p>
    <w:p w:rsidR="003D7FC0" w:rsidRPr="002C53E5" w:rsidRDefault="003D7FC0" w:rsidP="003D7FC0">
      <w:pPr>
        <w:jc w:val="both"/>
        <w:rPr>
          <w:rFonts w:eastAsia="SimSun"/>
          <w:color w:val="000000"/>
          <w:lang w:eastAsia="zh-CN"/>
        </w:rPr>
      </w:pPr>
      <w:r w:rsidRPr="002C53E5">
        <w:rPr>
          <w:rFonts w:eastAsia="SimSun"/>
          <w:color w:val="000000"/>
          <w:lang w:eastAsia="zh-CN"/>
        </w:rPr>
        <w:t>участия в работе комиссий и рабочих групп, образованных в органах местного самоуправления и в сельском поселении;</w:t>
      </w:r>
    </w:p>
    <w:p w:rsidR="003D7FC0" w:rsidRPr="002C53E5" w:rsidRDefault="003D7FC0" w:rsidP="003D7FC0">
      <w:pPr>
        <w:jc w:val="both"/>
        <w:rPr>
          <w:rFonts w:eastAsia="SimSun"/>
          <w:color w:val="000000"/>
          <w:lang w:eastAsia="zh-CN"/>
        </w:rPr>
      </w:pPr>
      <w:r w:rsidRPr="002C53E5">
        <w:rPr>
          <w:rFonts w:eastAsia="SimSun"/>
          <w:color w:val="000000"/>
          <w:lang w:eastAsia="zh-CN"/>
        </w:rPr>
        <w:t>участия в реализации отдельных государственных полномочий, переданных муниципальному образованию.</w:t>
      </w:r>
    </w:p>
    <w:p w:rsidR="003D7FC0" w:rsidRPr="002C53E5" w:rsidRDefault="003D7FC0" w:rsidP="00D76C0F">
      <w:pPr>
        <w:numPr>
          <w:ilvl w:val="0"/>
          <w:numId w:val="30"/>
        </w:numPr>
        <w:ind w:left="0" w:firstLine="851"/>
        <w:jc w:val="both"/>
        <w:rPr>
          <w:rFonts w:eastAsia="SimSun"/>
          <w:color w:val="000000"/>
          <w:lang w:eastAsia="zh-CN"/>
        </w:rPr>
      </w:pPr>
      <w:bookmarkStart w:id="0" w:name="sub_13000"/>
      <w:r w:rsidRPr="002C53E5">
        <w:rPr>
          <w:rFonts w:eastAsia="SimSun"/>
          <w:color w:val="000000"/>
          <w:lang w:eastAsia="zh-CN"/>
        </w:rPr>
        <w:lastRenderedPageBreak/>
        <w:t>Установленный муниципальному служащему размер надбавки к должностному окладу за особые условия муниципальной службы может быть уменьшен в случае снижения либо отпадения одного из показателей, указанных в части 2 настоящей статьи.</w:t>
      </w:r>
    </w:p>
    <w:p w:rsidR="003D7FC0" w:rsidRPr="002C53E5" w:rsidRDefault="003D7FC0" w:rsidP="00D76C0F">
      <w:pPr>
        <w:numPr>
          <w:ilvl w:val="0"/>
          <w:numId w:val="30"/>
        </w:numPr>
        <w:ind w:left="0" w:firstLine="851"/>
        <w:jc w:val="both"/>
        <w:rPr>
          <w:rFonts w:eastAsia="SimSun"/>
          <w:color w:val="000000"/>
          <w:lang w:eastAsia="zh-CN"/>
        </w:rPr>
      </w:pPr>
      <w:r w:rsidRPr="002C53E5">
        <w:rPr>
          <w:rFonts w:eastAsia="SimSun"/>
          <w:color w:val="000000"/>
          <w:lang w:eastAsia="zh-CN"/>
        </w:rPr>
        <w:t xml:space="preserve">Размер надбавки к должностному окладу за особые условия муниципальной службы снижается </w:t>
      </w:r>
      <w:proofErr w:type="gramStart"/>
      <w:r w:rsidRPr="002C53E5">
        <w:rPr>
          <w:rFonts w:eastAsia="SimSun"/>
          <w:color w:val="000000"/>
          <w:lang w:eastAsia="zh-CN"/>
        </w:rPr>
        <w:t>до</w:t>
      </w:r>
      <w:proofErr w:type="gramEnd"/>
      <w:r w:rsidRPr="002C53E5">
        <w:rPr>
          <w:rFonts w:eastAsia="SimSun"/>
          <w:color w:val="000000"/>
          <w:lang w:eastAsia="zh-CN"/>
        </w:rPr>
        <w:t xml:space="preserve"> минимального в случаях:</w:t>
      </w:r>
    </w:p>
    <w:p w:rsidR="003D7FC0" w:rsidRPr="002C53E5" w:rsidRDefault="003D7FC0" w:rsidP="00D76C0F">
      <w:pPr>
        <w:numPr>
          <w:ilvl w:val="0"/>
          <w:numId w:val="31"/>
        </w:numPr>
        <w:ind w:left="0" w:firstLine="851"/>
        <w:jc w:val="both"/>
        <w:rPr>
          <w:rFonts w:eastAsia="SimSun"/>
          <w:color w:val="000000"/>
          <w:lang w:eastAsia="zh-CN"/>
        </w:rPr>
      </w:pPr>
      <w:r w:rsidRPr="002C53E5">
        <w:rPr>
          <w:rFonts w:eastAsia="SimSun"/>
          <w:color w:val="000000"/>
          <w:lang w:eastAsia="zh-CN"/>
        </w:rPr>
        <w:t>истечения срока, на который она была установлена в размере, превышающем минимальный;</w:t>
      </w:r>
    </w:p>
    <w:p w:rsidR="003D7FC0" w:rsidRPr="002C53E5" w:rsidRDefault="003D7FC0" w:rsidP="00D76C0F">
      <w:pPr>
        <w:numPr>
          <w:ilvl w:val="0"/>
          <w:numId w:val="31"/>
        </w:numPr>
        <w:ind w:left="0" w:firstLine="851"/>
        <w:jc w:val="both"/>
        <w:rPr>
          <w:rFonts w:eastAsia="SimSun"/>
          <w:color w:val="000000"/>
          <w:lang w:eastAsia="zh-CN"/>
        </w:rPr>
      </w:pPr>
      <w:r w:rsidRPr="002C53E5">
        <w:rPr>
          <w:rFonts w:eastAsia="SimSun"/>
          <w:color w:val="000000"/>
          <w:lang w:eastAsia="zh-CN"/>
        </w:rPr>
        <w:t xml:space="preserve">отпадения всех показателей, указанных в </w:t>
      </w:r>
      <w:hyperlink w:anchor="sub_124" w:history="1">
        <w:r w:rsidRPr="002C53E5">
          <w:rPr>
            <w:rFonts w:eastAsia="SimSun"/>
            <w:bCs/>
            <w:color w:val="000000"/>
            <w:lang w:eastAsia="zh-CN"/>
          </w:rPr>
          <w:t>части 2</w:t>
        </w:r>
      </w:hyperlink>
      <w:r w:rsidRPr="002C53E5">
        <w:rPr>
          <w:rFonts w:eastAsia="SimSun"/>
          <w:color w:val="000000"/>
          <w:lang w:eastAsia="zh-CN"/>
        </w:rPr>
        <w:t xml:space="preserve"> настоящей статьи;</w:t>
      </w:r>
    </w:p>
    <w:p w:rsidR="003D7FC0" w:rsidRPr="002C53E5" w:rsidRDefault="003D7FC0" w:rsidP="00D76C0F">
      <w:pPr>
        <w:numPr>
          <w:ilvl w:val="0"/>
          <w:numId w:val="31"/>
        </w:numPr>
        <w:ind w:left="0" w:firstLine="851"/>
        <w:jc w:val="both"/>
        <w:rPr>
          <w:rFonts w:eastAsia="SimSun"/>
          <w:color w:val="000000"/>
          <w:lang w:eastAsia="zh-CN"/>
        </w:rPr>
      </w:pPr>
      <w:r w:rsidRPr="002C53E5">
        <w:rPr>
          <w:rFonts w:eastAsia="SimSun"/>
          <w:color w:val="000000"/>
          <w:lang w:eastAsia="zh-CN"/>
        </w:rPr>
        <w:t>привлечения муниципального служащего к дисциплинарной ответственности.</w:t>
      </w:r>
    </w:p>
    <w:p w:rsidR="003D7FC0" w:rsidRPr="002C53E5" w:rsidRDefault="003D7FC0" w:rsidP="003D7FC0">
      <w:pPr>
        <w:tabs>
          <w:tab w:val="left" w:pos="2160"/>
        </w:tabs>
        <w:rPr>
          <w:rFonts w:eastAsia="SimSun"/>
          <w:color w:val="000000"/>
          <w:lang w:eastAsia="zh-CN"/>
        </w:rPr>
      </w:pPr>
    </w:p>
    <w:p w:rsidR="003D7FC0" w:rsidRPr="002C53E5" w:rsidRDefault="003D7FC0" w:rsidP="003D7FC0">
      <w:pPr>
        <w:tabs>
          <w:tab w:val="left" w:pos="2160"/>
        </w:tabs>
        <w:rPr>
          <w:rFonts w:eastAsia="SimSun"/>
          <w:color w:val="000000"/>
          <w:lang w:eastAsia="zh-CN"/>
        </w:rPr>
      </w:pPr>
      <w:r w:rsidRPr="002C53E5">
        <w:rPr>
          <w:rFonts w:eastAsia="SimSun"/>
          <w:b/>
          <w:bCs/>
          <w:color w:val="000000"/>
          <w:lang w:eastAsia="zh-CN"/>
        </w:rPr>
        <w:t>Статья 10</w:t>
      </w:r>
      <w:r w:rsidRPr="002C53E5">
        <w:rPr>
          <w:rFonts w:eastAsia="SimSun"/>
          <w:color w:val="000000"/>
          <w:lang w:eastAsia="zh-CN"/>
        </w:rPr>
        <w:t xml:space="preserve">. </w:t>
      </w:r>
      <w:r w:rsidRPr="002C53E5">
        <w:rPr>
          <w:rFonts w:eastAsia="SimSun"/>
          <w:color w:val="000000"/>
          <w:lang w:eastAsia="zh-CN"/>
        </w:rPr>
        <w:tab/>
        <w:t>Порядок установления и выплаты надбавки к должностному окладу за особые условия муниципальной службы</w:t>
      </w:r>
    </w:p>
    <w:p w:rsidR="003D7FC0" w:rsidRPr="002C53E5" w:rsidRDefault="003D7FC0" w:rsidP="003D7FC0">
      <w:pPr>
        <w:jc w:val="both"/>
        <w:rPr>
          <w:rFonts w:eastAsia="SimSun"/>
          <w:snapToGrid w:val="0"/>
          <w:lang w:eastAsia="zh-CN"/>
        </w:rPr>
      </w:pPr>
      <w:proofErr w:type="gramStart"/>
      <w:r w:rsidRPr="002C53E5">
        <w:rPr>
          <w:rFonts w:eastAsia="SimSun"/>
          <w:lang w:eastAsia="zh-CN"/>
        </w:rPr>
        <w:t xml:space="preserve">Надбавка к должностному окладу за особые условия муниципальной службы </w:t>
      </w:r>
      <w:r w:rsidRPr="002C53E5">
        <w:rPr>
          <w:rFonts w:eastAsia="SimSun"/>
          <w:snapToGrid w:val="0"/>
          <w:lang w:eastAsia="zh-CN"/>
        </w:rPr>
        <w:t xml:space="preserve">устанавливается муниципальному служащему на определенный период (как правило, на календарный год) на основании решения Главы муниципального образования </w:t>
      </w:r>
      <w:r w:rsidRPr="002C53E5">
        <w:rPr>
          <w:snapToGrid w:val="0"/>
          <w:color w:val="000000"/>
        </w:rPr>
        <w:t>и в том же порядке в течение этого периода может изменяться, выплачивается одновременно с выплатой денежного содержания за соответствующий месяц и учитывается во всех случаях расчета среднего заработка.</w:t>
      </w:r>
      <w:proofErr w:type="gramEnd"/>
    </w:p>
    <w:bookmarkEnd w:id="0"/>
    <w:p w:rsidR="003D7FC0" w:rsidRPr="002C53E5" w:rsidRDefault="003D7FC0" w:rsidP="003D7FC0">
      <w:pPr>
        <w:jc w:val="center"/>
        <w:rPr>
          <w:b/>
          <w:bCs/>
        </w:rPr>
      </w:pPr>
    </w:p>
    <w:p w:rsidR="003D7FC0" w:rsidRPr="002C53E5" w:rsidRDefault="003D7FC0" w:rsidP="003D7FC0">
      <w:pPr>
        <w:jc w:val="center"/>
        <w:rPr>
          <w:b/>
          <w:bCs/>
        </w:rPr>
      </w:pPr>
      <w:r w:rsidRPr="002C53E5">
        <w:rPr>
          <w:b/>
          <w:bCs/>
        </w:rPr>
        <w:t>Глава  6.  Денежное поощрение к должностному окладу</w:t>
      </w:r>
    </w:p>
    <w:p w:rsidR="003D7FC0" w:rsidRPr="002C53E5" w:rsidRDefault="003D7FC0" w:rsidP="003D7FC0">
      <w:pPr>
        <w:jc w:val="both"/>
        <w:rPr>
          <w:color w:val="000000"/>
        </w:rPr>
      </w:pPr>
    </w:p>
    <w:p w:rsidR="003D7FC0" w:rsidRPr="002C53E5" w:rsidRDefault="003D7FC0" w:rsidP="003D7FC0">
      <w:pPr>
        <w:tabs>
          <w:tab w:val="left" w:pos="2340"/>
        </w:tabs>
        <w:jc w:val="both"/>
        <w:rPr>
          <w:color w:val="000000"/>
        </w:rPr>
      </w:pPr>
      <w:r w:rsidRPr="002C53E5">
        <w:rPr>
          <w:b/>
          <w:bCs/>
          <w:color w:val="000000"/>
        </w:rPr>
        <w:t>Статья 11.</w:t>
      </w:r>
      <w:r w:rsidRPr="002C53E5">
        <w:rPr>
          <w:color w:val="000000"/>
        </w:rPr>
        <w:t xml:space="preserve"> </w:t>
      </w:r>
      <w:r w:rsidRPr="002C53E5">
        <w:rPr>
          <w:color w:val="000000"/>
        </w:rPr>
        <w:tab/>
        <w:t>Размер денежного поощрения к должностному окладу</w:t>
      </w:r>
    </w:p>
    <w:p w:rsidR="003D7FC0" w:rsidRPr="002C53E5" w:rsidRDefault="003D7FC0" w:rsidP="00D76C0F">
      <w:pPr>
        <w:numPr>
          <w:ilvl w:val="0"/>
          <w:numId w:val="26"/>
        </w:numPr>
        <w:ind w:left="0" w:firstLine="851"/>
        <w:jc w:val="both"/>
        <w:rPr>
          <w:color w:val="000000"/>
        </w:rPr>
      </w:pPr>
      <w:r w:rsidRPr="002C53E5">
        <w:rPr>
          <w:color w:val="000000"/>
        </w:rPr>
        <w:t>Денежное поощрение к должностному окладу муниципальным служащим устанавливается в размере:</w:t>
      </w:r>
    </w:p>
    <w:p w:rsidR="003D7FC0" w:rsidRPr="002C53E5" w:rsidRDefault="003D7FC0" w:rsidP="003D7FC0">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9"/>
        <w:gridCol w:w="2782"/>
      </w:tblGrid>
      <w:tr w:rsidR="003D7FC0" w:rsidRPr="002C53E5" w:rsidTr="003D7FC0">
        <w:tc>
          <w:tcPr>
            <w:tcW w:w="6789" w:type="dxa"/>
            <w:vAlign w:val="center"/>
          </w:tcPr>
          <w:p w:rsidR="003D7FC0" w:rsidRPr="002C53E5" w:rsidRDefault="003D7FC0" w:rsidP="003D7FC0">
            <w:pPr>
              <w:ind w:right="-468"/>
              <w:jc w:val="center"/>
              <w:rPr>
                <w:rFonts w:eastAsia="SimSun"/>
                <w:snapToGrid w:val="0"/>
                <w:color w:val="000000"/>
                <w:lang w:eastAsia="zh-CN"/>
              </w:rPr>
            </w:pPr>
            <w:r w:rsidRPr="002C53E5">
              <w:rPr>
                <w:rFonts w:eastAsia="SimSun"/>
                <w:snapToGrid w:val="0"/>
                <w:color w:val="000000"/>
                <w:lang w:eastAsia="zh-CN"/>
              </w:rPr>
              <w:t>Должности муниципальной службы</w:t>
            </w:r>
          </w:p>
        </w:tc>
        <w:tc>
          <w:tcPr>
            <w:tcW w:w="2782" w:type="dxa"/>
            <w:vAlign w:val="center"/>
          </w:tcPr>
          <w:p w:rsidR="003D7FC0" w:rsidRPr="002C53E5" w:rsidRDefault="003D7FC0" w:rsidP="003D7FC0">
            <w:pPr>
              <w:ind w:right="-468"/>
              <w:jc w:val="center"/>
              <w:rPr>
                <w:rFonts w:eastAsia="SimSun"/>
                <w:snapToGrid w:val="0"/>
                <w:color w:val="000000"/>
                <w:lang w:eastAsia="zh-CN"/>
              </w:rPr>
            </w:pPr>
            <w:r w:rsidRPr="002C53E5">
              <w:rPr>
                <w:rFonts w:eastAsia="SimSun"/>
                <w:snapToGrid w:val="0"/>
                <w:color w:val="000000"/>
                <w:lang w:eastAsia="zh-CN"/>
              </w:rPr>
              <w:t>Размер денежного поощрения</w:t>
            </w:r>
          </w:p>
          <w:p w:rsidR="003D7FC0" w:rsidRPr="002C53E5" w:rsidRDefault="003D7FC0" w:rsidP="003D7FC0">
            <w:pPr>
              <w:ind w:right="-468"/>
              <w:jc w:val="center"/>
              <w:rPr>
                <w:rFonts w:eastAsia="SimSun"/>
                <w:snapToGrid w:val="0"/>
                <w:color w:val="000000"/>
                <w:lang w:eastAsia="zh-CN"/>
              </w:rPr>
            </w:pPr>
            <w:r w:rsidRPr="002C53E5">
              <w:rPr>
                <w:rFonts w:eastAsia="SimSun"/>
                <w:snapToGrid w:val="0"/>
                <w:color w:val="000000"/>
                <w:lang w:eastAsia="zh-CN"/>
              </w:rPr>
              <w:t xml:space="preserve"> (должностных окладов)</w:t>
            </w:r>
          </w:p>
        </w:tc>
      </w:tr>
      <w:tr w:rsidR="003D7FC0" w:rsidRPr="002C53E5" w:rsidTr="003D7FC0">
        <w:tc>
          <w:tcPr>
            <w:tcW w:w="6789" w:type="dxa"/>
          </w:tcPr>
          <w:p w:rsidR="003D7FC0" w:rsidRPr="002C53E5" w:rsidRDefault="003D7FC0" w:rsidP="003D7FC0">
            <w:pPr>
              <w:autoSpaceDE w:val="0"/>
              <w:autoSpaceDN w:val="0"/>
              <w:adjustRightInd w:val="0"/>
              <w:outlineLvl w:val="0"/>
              <w:rPr>
                <w:rFonts w:eastAsia="SimSun"/>
                <w:i/>
                <w:iCs/>
                <w:lang w:eastAsia="zh-CN"/>
              </w:rPr>
            </w:pPr>
            <w:r w:rsidRPr="002C53E5">
              <w:rPr>
                <w:rFonts w:eastAsia="SimSun"/>
                <w:lang w:eastAsia="zh-CN"/>
              </w:rPr>
              <w:t xml:space="preserve">заместитель  главы администрации сельского поселения           </w:t>
            </w:r>
          </w:p>
        </w:tc>
        <w:tc>
          <w:tcPr>
            <w:tcW w:w="2782" w:type="dxa"/>
          </w:tcPr>
          <w:p w:rsidR="003D7FC0" w:rsidRPr="002C53E5" w:rsidRDefault="003D7FC0" w:rsidP="003D7FC0">
            <w:pPr>
              <w:jc w:val="center"/>
              <w:rPr>
                <w:rFonts w:eastAsia="SimSun"/>
                <w:snapToGrid w:val="0"/>
                <w:lang w:eastAsia="zh-CN"/>
              </w:rPr>
            </w:pPr>
            <w:r w:rsidRPr="002C53E5">
              <w:rPr>
                <w:rFonts w:eastAsia="SimSun"/>
                <w:snapToGrid w:val="0"/>
                <w:lang w:eastAsia="zh-CN"/>
              </w:rPr>
              <w:t>1,5-3,0</w:t>
            </w:r>
          </w:p>
        </w:tc>
      </w:tr>
      <w:tr w:rsidR="003D7FC0" w:rsidRPr="002C53E5" w:rsidTr="003D7FC0">
        <w:tc>
          <w:tcPr>
            <w:tcW w:w="6789" w:type="dxa"/>
          </w:tcPr>
          <w:p w:rsidR="003D7FC0" w:rsidRPr="002C53E5" w:rsidRDefault="003D7FC0" w:rsidP="003D7FC0">
            <w:pPr>
              <w:autoSpaceDE w:val="0"/>
              <w:autoSpaceDN w:val="0"/>
              <w:adjustRightInd w:val="0"/>
            </w:pPr>
            <w:r w:rsidRPr="002C53E5">
              <w:t xml:space="preserve">Главный специалист                          </w:t>
            </w:r>
          </w:p>
          <w:p w:rsidR="003D7FC0" w:rsidRPr="002C53E5" w:rsidRDefault="003D7FC0" w:rsidP="003D7FC0">
            <w:pPr>
              <w:autoSpaceDE w:val="0"/>
              <w:autoSpaceDN w:val="0"/>
              <w:adjustRightInd w:val="0"/>
              <w:outlineLvl w:val="0"/>
              <w:rPr>
                <w:rFonts w:eastAsia="SimSun"/>
                <w:lang w:eastAsia="zh-CN"/>
              </w:rPr>
            </w:pPr>
          </w:p>
        </w:tc>
        <w:tc>
          <w:tcPr>
            <w:tcW w:w="2782" w:type="dxa"/>
          </w:tcPr>
          <w:p w:rsidR="003D7FC0" w:rsidRPr="002C53E5" w:rsidRDefault="003D7FC0" w:rsidP="003D7FC0">
            <w:pPr>
              <w:jc w:val="center"/>
              <w:rPr>
                <w:rFonts w:eastAsia="SimSun"/>
                <w:snapToGrid w:val="0"/>
                <w:lang w:eastAsia="zh-CN"/>
              </w:rPr>
            </w:pPr>
            <w:r w:rsidRPr="002C53E5">
              <w:rPr>
                <w:rFonts w:eastAsia="SimSun"/>
                <w:snapToGrid w:val="0"/>
                <w:lang w:eastAsia="zh-CN"/>
              </w:rPr>
              <w:t>1,0-2,5</w:t>
            </w:r>
          </w:p>
        </w:tc>
      </w:tr>
      <w:tr w:rsidR="003D7FC0" w:rsidRPr="002C53E5" w:rsidTr="003D7FC0">
        <w:tc>
          <w:tcPr>
            <w:tcW w:w="6789" w:type="dxa"/>
          </w:tcPr>
          <w:p w:rsidR="003D7FC0" w:rsidRPr="002C53E5" w:rsidRDefault="003D7FC0" w:rsidP="003D7FC0">
            <w:pPr>
              <w:autoSpaceDE w:val="0"/>
              <w:autoSpaceDN w:val="0"/>
              <w:adjustRightInd w:val="0"/>
            </w:pPr>
            <w:r w:rsidRPr="002C53E5">
              <w:t xml:space="preserve">Ведущий специалист                          </w:t>
            </w:r>
          </w:p>
          <w:p w:rsidR="003D7FC0" w:rsidRPr="002C53E5" w:rsidRDefault="003D7FC0" w:rsidP="003D7FC0">
            <w:pPr>
              <w:autoSpaceDE w:val="0"/>
              <w:autoSpaceDN w:val="0"/>
              <w:adjustRightInd w:val="0"/>
            </w:pPr>
          </w:p>
        </w:tc>
        <w:tc>
          <w:tcPr>
            <w:tcW w:w="2782" w:type="dxa"/>
          </w:tcPr>
          <w:p w:rsidR="003D7FC0" w:rsidRPr="002C53E5" w:rsidRDefault="003D7FC0" w:rsidP="003D7FC0">
            <w:pPr>
              <w:jc w:val="center"/>
              <w:rPr>
                <w:rFonts w:eastAsia="SimSun"/>
                <w:lang w:eastAsia="zh-CN"/>
              </w:rPr>
            </w:pPr>
            <w:r w:rsidRPr="002C53E5">
              <w:rPr>
                <w:rFonts w:eastAsia="SimSun"/>
                <w:snapToGrid w:val="0"/>
                <w:lang w:eastAsia="zh-CN"/>
              </w:rPr>
              <w:t>1,0-2,5</w:t>
            </w:r>
          </w:p>
        </w:tc>
      </w:tr>
      <w:tr w:rsidR="003D7FC0" w:rsidRPr="002C53E5" w:rsidTr="003D7FC0">
        <w:tc>
          <w:tcPr>
            <w:tcW w:w="6789" w:type="dxa"/>
          </w:tcPr>
          <w:p w:rsidR="003D7FC0" w:rsidRPr="002C53E5" w:rsidRDefault="003D7FC0" w:rsidP="003D7FC0">
            <w:pPr>
              <w:autoSpaceDE w:val="0"/>
              <w:autoSpaceDN w:val="0"/>
              <w:adjustRightInd w:val="0"/>
            </w:pPr>
            <w:r w:rsidRPr="002C53E5">
              <w:t xml:space="preserve">Специалист I категории                      </w:t>
            </w:r>
          </w:p>
          <w:p w:rsidR="003D7FC0" w:rsidRPr="002C53E5" w:rsidRDefault="003D7FC0" w:rsidP="003D7FC0">
            <w:pPr>
              <w:autoSpaceDE w:val="0"/>
              <w:autoSpaceDN w:val="0"/>
              <w:adjustRightInd w:val="0"/>
            </w:pPr>
            <w:r w:rsidRPr="002C53E5">
              <w:t xml:space="preserve">Специалист II категории                     </w:t>
            </w:r>
          </w:p>
          <w:p w:rsidR="003D7FC0" w:rsidRPr="002C53E5" w:rsidRDefault="003D7FC0" w:rsidP="003D7FC0">
            <w:pPr>
              <w:autoSpaceDE w:val="0"/>
              <w:autoSpaceDN w:val="0"/>
              <w:adjustRightInd w:val="0"/>
              <w:outlineLvl w:val="0"/>
              <w:rPr>
                <w:rFonts w:eastAsia="SimSun"/>
                <w:i/>
                <w:iCs/>
                <w:lang w:eastAsia="zh-CN"/>
              </w:rPr>
            </w:pPr>
            <w:r w:rsidRPr="002C53E5">
              <w:rPr>
                <w:rFonts w:eastAsia="SimSun"/>
                <w:lang w:eastAsia="zh-CN"/>
              </w:rPr>
              <w:t xml:space="preserve">Специалист                                  </w:t>
            </w:r>
          </w:p>
        </w:tc>
        <w:tc>
          <w:tcPr>
            <w:tcW w:w="2782" w:type="dxa"/>
          </w:tcPr>
          <w:p w:rsidR="003D7FC0" w:rsidRPr="002C53E5" w:rsidRDefault="003D7FC0" w:rsidP="003D7FC0">
            <w:pPr>
              <w:jc w:val="center"/>
              <w:rPr>
                <w:rFonts w:eastAsia="SimSun"/>
                <w:lang w:eastAsia="zh-CN"/>
              </w:rPr>
            </w:pPr>
            <w:r w:rsidRPr="002C53E5">
              <w:rPr>
                <w:rFonts w:eastAsia="SimSun"/>
                <w:snapToGrid w:val="0"/>
                <w:lang w:eastAsia="zh-CN"/>
              </w:rPr>
              <w:t>1,0-2,5</w:t>
            </w:r>
          </w:p>
        </w:tc>
      </w:tr>
    </w:tbl>
    <w:p w:rsidR="003D7FC0" w:rsidRPr="002C53E5" w:rsidRDefault="003D7FC0" w:rsidP="003D7FC0">
      <w:pPr>
        <w:tabs>
          <w:tab w:val="left" w:pos="2160"/>
        </w:tabs>
        <w:rPr>
          <w:rFonts w:eastAsia="SimSun"/>
          <w:b/>
          <w:bCs/>
          <w:color w:val="000000"/>
          <w:lang w:eastAsia="zh-CN"/>
        </w:rPr>
      </w:pPr>
    </w:p>
    <w:p w:rsidR="003D7FC0" w:rsidRPr="002C53E5" w:rsidRDefault="003D7FC0" w:rsidP="003D7FC0">
      <w:pPr>
        <w:tabs>
          <w:tab w:val="left" w:pos="0"/>
        </w:tabs>
        <w:jc w:val="both"/>
        <w:rPr>
          <w:rFonts w:eastAsia="SimSun"/>
          <w:color w:val="000000"/>
          <w:lang w:eastAsia="zh-CN"/>
        </w:rPr>
      </w:pPr>
      <w:r w:rsidRPr="002C53E5">
        <w:rPr>
          <w:rFonts w:eastAsia="SimSun"/>
          <w:b/>
          <w:bCs/>
          <w:color w:val="000000"/>
          <w:lang w:eastAsia="zh-CN"/>
        </w:rPr>
        <w:t>Статья 12.</w:t>
      </w:r>
      <w:r w:rsidRPr="002C53E5">
        <w:rPr>
          <w:rFonts w:eastAsia="SimSun"/>
          <w:color w:val="000000"/>
          <w:lang w:eastAsia="zh-CN"/>
        </w:rPr>
        <w:t xml:space="preserve"> Порядок установления и выплаты денежного поощрения к должностному окладу</w:t>
      </w:r>
    </w:p>
    <w:p w:rsidR="003D7FC0" w:rsidRPr="002C53E5" w:rsidRDefault="003D7FC0" w:rsidP="003D7FC0">
      <w:pPr>
        <w:jc w:val="both"/>
        <w:rPr>
          <w:rFonts w:eastAsia="SimSun"/>
          <w:snapToGrid w:val="0"/>
          <w:color w:val="000000"/>
          <w:lang w:eastAsia="zh-CN"/>
        </w:rPr>
      </w:pPr>
      <w:r w:rsidRPr="002C53E5">
        <w:rPr>
          <w:rFonts w:eastAsia="SimSun"/>
          <w:lang w:eastAsia="zh-CN"/>
        </w:rPr>
        <w:t xml:space="preserve">Денежное поощрение к должностному окладу устанавливается муниципальному служащему </w:t>
      </w:r>
      <w:r w:rsidRPr="002C53E5">
        <w:rPr>
          <w:rFonts w:eastAsia="SimSun"/>
          <w:snapToGrid w:val="0"/>
          <w:color w:val="000000"/>
          <w:lang w:eastAsia="zh-CN"/>
        </w:rPr>
        <w:t>на календарный год, выплачивается одновременно с выплатой денежного содержания за соответствующий месяц и учитывается во всех случаях расчета среднего заработка.</w:t>
      </w:r>
    </w:p>
    <w:p w:rsidR="003D7FC0" w:rsidRPr="002C53E5" w:rsidRDefault="003D7FC0" w:rsidP="003D7FC0">
      <w:pPr>
        <w:jc w:val="center"/>
        <w:rPr>
          <w:b/>
          <w:bCs/>
        </w:rPr>
      </w:pPr>
    </w:p>
    <w:p w:rsidR="003D7FC0" w:rsidRPr="002C53E5" w:rsidRDefault="003D7FC0" w:rsidP="003D7FC0">
      <w:pPr>
        <w:spacing w:line="240" w:lineRule="atLeast"/>
        <w:jc w:val="center"/>
        <w:rPr>
          <w:b/>
          <w:bCs/>
          <w:color w:val="000000"/>
        </w:rPr>
      </w:pPr>
      <w:r w:rsidRPr="002C53E5">
        <w:rPr>
          <w:b/>
          <w:bCs/>
          <w:color w:val="000000"/>
        </w:rPr>
        <w:t xml:space="preserve">Глава 7. Ежемесячная премия </w:t>
      </w:r>
    </w:p>
    <w:p w:rsidR="003D7FC0" w:rsidRPr="002C53E5" w:rsidRDefault="003D7FC0" w:rsidP="003D7FC0">
      <w:pPr>
        <w:spacing w:line="240" w:lineRule="atLeast"/>
        <w:jc w:val="center"/>
        <w:rPr>
          <w:b/>
          <w:bCs/>
          <w:color w:val="000000"/>
        </w:rPr>
      </w:pPr>
      <w:r w:rsidRPr="002C53E5">
        <w:rPr>
          <w:b/>
          <w:bCs/>
          <w:color w:val="000000"/>
        </w:rPr>
        <w:t>за добросовестное исполнение служебных обязанностей</w:t>
      </w:r>
    </w:p>
    <w:p w:rsidR="003D7FC0" w:rsidRPr="002C53E5" w:rsidRDefault="003D7FC0" w:rsidP="003D7FC0">
      <w:pPr>
        <w:jc w:val="center"/>
        <w:rPr>
          <w:rFonts w:eastAsia="SimSun"/>
          <w:b/>
          <w:bCs/>
          <w:color w:val="000000"/>
          <w:lang w:eastAsia="zh-CN"/>
        </w:rPr>
      </w:pP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13.</w:t>
      </w:r>
      <w:r w:rsidRPr="002C53E5">
        <w:rPr>
          <w:color w:val="000000"/>
        </w:rPr>
        <w:tab/>
        <w:t>Размеры ежемесячной премии за добросовестное исполнение служебных обязанностей</w:t>
      </w:r>
    </w:p>
    <w:p w:rsidR="003D7FC0" w:rsidRPr="002C53E5" w:rsidRDefault="003D7FC0" w:rsidP="003D7FC0">
      <w:pPr>
        <w:jc w:val="both"/>
      </w:pPr>
    </w:p>
    <w:p w:rsidR="003D7FC0" w:rsidRPr="002C53E5" w:rsidRDefault="003D7FC0" w:rsidP="00D76C0F">
      <w:pPr>
        <w:numPr>
          <w:ilvl w:val="0"/>
          <w:numId w:val="34"/>
        </w:numPr>
        <w:ind w:left="0" w:firstLine="851"/>
        <w:jc w:val="both"/>
        <w:rPr>
          <w:color w:val="000000"/>
        </w:rPr>
      </w:pPr>
      <w:r w:rsidRPr="002C53E5">
        <w:rPr>
          <w:color w:val="000000"/>
        </w:rPr>
        <w:t>Ежемесячная премия за добросовестное исполнение служебных обязанностей муниципальным служащим назначается в размере  двух должностных окладов в год.</w:t>
      </w:r>
    </w:p>
    <w:p w:rsidR="003D7FC0" w:rsidRPr="002C53E5" w:rsidRDefault="003D7FC0" w:rsidP="00D76C0F">
      <w:pPr>
        <w:numPr>
          <w:ilvl w:val="0"/>
          <w:numId w:val="34"/>
        </w:numPr>
        <w:ind w:left="0" w:firstLine="851"/>
        <w:jc w:val="both"/>
        <w:rPr>
          <w:color w:val="000000"/>
        </w:rPr>
      </w:pPr>
      <w:r w:rsidRPr="002C53E5">
        <w:rPr>
          <w:color w:val="000000"/>
        </w:rPr>
        <w:lastRenderedPageBreak/>
        <w:t>Размер ежемесячной премии за добросовестное исполнение служебных обязанностей муниципальному служащему определяется с учетом следующих показателей:</w:t>
      </w:r>
    </w:p>
    <w:p w:rsidR="003D7FC0" w:rsidRPr="002C53E5" w:rsidRDefault="003D7FC0" w:rsidP="003D7FC0">
      <w:pPr>
        <w:jc w:val="both"/>
        <w:rPr>
          <w:snapToGrid w:val="0"/>
        </w:rPr>
      </w:pPr>
      <w:r w:rsidRPr="002C53E5">
        <w:rPr>
          <w:snapToGrid w:val="0"/>
        </w:rPr>
        <w:t xml:space="preserve">выполнения месячного </w:t>
      </w:r>
      <w:proofErr w:type="gramStart"/>
      <w:r w:rsidRPr="002C53E5">
        <w:rPr>
          <w:snapToGrid w:val="0"/>
        </w:rPr>
        <w:t>плана работы соответствующего структурного подразделения органа местного самоуправления</w:t>
      </w:r>
      <w:proofErr w:type="gramEnd"/>
      <w:r w:rsidRPr="002C53E5">
        <w:rPr>
          <w:snapToGrid w:val="0"/>
        </w:rPr>
        <w:t>;</w:t>
      </w:r>
    </w:p>
    <w:p w:rsidR="003D7FC0" w:rsidRPr="002C53E5" w:rsidRDefault="003D7FC0" w:rsidP="003D7FC0">
      <w:pPr>
        <w:jc w:val="both"/>
        <w:rPr>
          <w:color w:val="000000"/>
        </w:rPr>
      </w:pPr>
      <w:r w:rsidRPr="002C53E5">
        <w:rPr>
          <w:color w:val="000000"/>
        </w:rPr>
        <w:t>добросовестности, квалифицированности и качественности исполнения должностных обязанностей, соблюдения исполнительской и трудовой дисциплины;</w:t>
      </w:r>
    </w:p>
    <w:p w:rsidR="003D7FC0" w:rsidRPr="002C53E5" w:rsidRDefault="003D7FC0" w:rsidP="003D7FC0">
      <w:pPr>
        <w:jc w:val="both"/>
        <w:rPr>
          <w:color w:val="000000"/>
        </w:rPr>
      </w:pPr>
      <w:r w:rsidRPr="002C53E5">
        <w:rPr>
          <w:color w:val="000000"/>
        </w:rPr>
        <w:t>соблюдения действующего законодательства, муниципальных правовых актов при исполнении должностных обязанностей, административных Регламентов работы органов местного самоуправления;</w:t>
      </w:r>
    </w:p>
    <w:p w:rsidR="003D7FC0" w:rsidRPr="002C53E5" w:rsidRDefault="003D7FC0" w:rsidP="003D7FC0">
      <w:pPr>
        <w:jc w:val="both"/>
        <w:rPr>
          <w:color w:val="000000"/>
        </w:rPr>
      </w:pPr>
      <w:r w:rsidRPr="002C53E5">
        <w:rPr>
          <w:color w:val="000000"/>
        </w:rPr>
        <w:t>своевременности и точности исполнения приказов, распоряжений Главы администрации муниципального образования «Майск», отданных в пределах их должностных полномочий;</w:t>
      </w:r>
    </w:p>
    <w:p w:rsidR="003D7FC0" w:rsidRPr="002C53E5" w:rsidRDefault="003D7FC0" w:rsidP="003D7FC0">
      <w:pPr>
        <w:jc w:val="both"/>
        <w:rPr>
          <w:color w:val="000000"/>
        </w:rPr>
      </w:pPr>
      <w:r w:rsidRPr="002C53E5">
        <w:rPr>
          <w:color w:val="000000"/>
        </w:rPr>
        <w:t>своевременности и полноты, в пределах своих должностных обязанностей, рассмотрения обращений граждан и юридических лиц, принятия по ним решений, подготовки ответов в установленном законодательством порядке;</w:t>
      </w:r>
    </w:p>
    <w:p w:rsidR="003D7FC0" w:rsidRPr="002C53E5" w:rsidRDefault="003D7FC0" w:rsidP="003D7FC0">
      <w:pPr>
        <w:jc w:val="both"/>
        <w:rPr>
          <w:snapToGrid w:val="0"/>
        </w:rPr>
      </w:pPr>
      <w:r w:rsidRPr="002C53E5">
        <w:rPr>
          <w:snapToGrid w:val="0"/>
        </w:rPr>
        <w:t>отсутствия обоснованных жалоб на</w:t>
      </w:r>
      <w:bookmarkStart w:id="1" w:name="sub_173"/>
      <w:r w:rsidRPr="002C53E5">
        <w:rPr>
          <w:snapToGrid w:val="0"/>
        </w:rPr>
        <w:t xml:space="preserve"> конкретного работника.</w:t>
      </w:r>
    </w:p>
    <w:bookmarkEnd w:id="1"/>
    <w:p w:rsidR="003D7FC0" w:rsidRPr="002C53E5" w:rsidRDefault="003D7FC0" w:rsidP="003D7FC0">
      <w:pPr>
        <w:jc w:val="both"/>
        <w:rPr>
          <w:snapToGrid w:val="0"/>
          <w:color w:val="000000"/>
        </w:rPr>
      </w:pPr>
      <w:r w:rsidRPr="002C53E5">
        <w:rPr>
          <w:color w:val="000000"/>
        </w:rPr>
        <w:t>3. Размер ежемесячной премии за недобросовестное исполнение служебных обязанностей снижается:</w:t>
      </w:r>
    </w:p>
    <w:p w:rsidR="003D7FC0" w:rsidRPr="002C53E5" w:rsidRDefault="003D7FC0" w:rsidP="003D7FC0">
      <w:pPr>
        <w:jc w:val="both"/>
        <w:rPr>
          <w:snapToGrid w:val="0"/>
          <w:color w:val="000000"/>
        </w:rPr>
      </w:pPr>
      <w:r w:rsidRPr="002C53E5">
        <w:rPr>
          <w:snapToGrid w:val="0"/>
          <w:color w:val="000000"/>
        </w:rPr>
        <w:t xml:space="preserve">при </w:t>
      </w:r>
      <w:r w:rsidRPr="002C53E5">
        <w:rPr>
          <w:color w:val="000000"/>
        </w:rPr>
        <w:t xml:space="preserve">ненадлежащем исполнении должностных обязанностей, предусмотренных должностной инструкцией и трудовым договором – </w:t>
      </w:r>
      <w:r w:rsidRPr="002C53E5">
        <w:rPr>
          <w:b/>
          <w:color w:val="000000"/>
        </w:rPr>
        <w:t>на 5 процентов</w:t>
      </w:r>
      <w:r w:rsidRPr="002C53E5">
        <w:rPr>
          <w:color w:val="000000"/>
        </w:rPr>
        <w:t xml:space="preserve"> должностного оклада;</w:t>
      </w:r>
      <w:r w:rsidRPr="002C53E5">
        <w:rPr>
          <w:snapToGrid w:val="0"/>
          <w:color w:val="000000"/>
        </w:rPr>
        <w:t xml:space="preserve"> </w:t>
      </w:r>
    </w:p>
    <w:p w:rsidR="003D7FC0" w:rsidRPr="002C53E5" w:rsidRDefault="003D7FC0" w:rsidP="003D7FC0">
      <w:pPr>
        <w:jc w:val="both"/>
        <w:rPr>
          <w:snapToGrid w:val="0"/>
          <w:color w:val="000000"/>
        </w:rPr>
      </w:pPr>
      <w:r w:rsidRPr="002C53E5">
        <w:rPr>
          <w:snapToGrid w:val="0"/>
          <w:color w:val="000000"/>
        </w:rPr>
        <w:t xml:space="preserve">при </w:t>
      </w:r>
      <w:r w:rsidRPr="002C53E5">
        <w:rPr>
          <w:color w:val="000000"/>
        </w:rPr>
        <w:t xml:space="preserve">некачественной подготовке документов, наличии серьезных замечаний при подготовке документов, материалов, несоблюдении установленных вышестоящим в порядке подчиненности руководителем сроков предоставления оперативных, информационных и отчетных данных – </w:t>
      </w:r>
      <w:r w:rsidRPr="002C53E5">
        <w:rPr>
          <w:b/>
          <w:color w:val="000000"/>
        </w:rPr>
        <w:t>на 10 процентов</w:t>
      </w:r>
      <w:r w:rsidRPr="002C53E5">
        <w:rPr>
          <w:color w:val="000000"/>
        </w:rPr>
        <w:t xml:space="preserve"> должностного оклада;</w:t>
      </w:r>
    </w:p>
    <w:p w:rsidR="003D7FC0" w:rsidRPr="002C53E5" w:rsidRDefault="003D7FC0" w:rsidP="003D7FC0">
      <w:pPr>
        <w:jc w:val="both"/>
        <w:rPr>
          <w:color w:val="000000"/>
        </w:rPr>
      </w:pPr>
      <w:r w:rsidRPr="002C53E5">
        <w:rPr>
          <w:color w:val="000000"/>
        </w:rPr>
        <w:t xml:space="preserve">при нарушении сроков или ненадлежащем исполнении служебных документов внешнего, особого и внутреннего контроля, порядка работы со служебной информацией и документацией – </w:t>
      </w:r>
      <w:r w:rsidRPr="002C53E5">
        <w:rPr>
          <w:b/>
          <w:color w:val="000000"/>
        </w:rPr>
        <w:t>на 15 процентов</w:t>
      </w:r>
      <w:r w:rsidRPr="002C53E5">
        <w:rPr>
          <w:color w:val="000000"/>
        </w:rPr>
        <w:t xml:space="preserve"> должностного оклада;</w:t>
      </w:r>
    </w:p>
    <w:p w:rsidR="003D7FC0" w:rsidRPr="002C53E5" w:rsidRDefault="003D7FC0" w:rsidP="003D7FC0">
      <w:pPr>
        <w:jc w:val="both"/>
        <w:rPr>
          <w:color w:val="000000"/>
        </w:rPr>
      </w:pPr>
      <w:r w:rsidRPr="002C53E5">
        <w:rPr>
          <w:color w:val="000000"/>
        </w:rPr>
        <w:t xml:space="preserve">              при некорректном, грубом отношении к посетителям, коллегам, несвоевременном и некачественном исполнении поручений главы администрации муниципального образования «Майск», невыполнении в установленный срок поручений и заданий, определенных на планерных и рабочих совещаниях – </w:t>
      </w:r>
      <w:r w:rsidRPr="002C53E5">
        <w:rPr>
          <w:b/>
          <w:color w:val="000000"/>
        </w:rPr>
        <w:t>на  20 процентов</w:t>
      </w:r>
      <w:r w:rsidRPr="002C53E5">
        <w:rPr>
          <w:color w:val="000000"/>
        </w:rPr>
        <w:t xml:space="preserve"> должностного оклада;</w:t>
      </w:r>
    </w:p>
    <w:p w:rsidR="003D7FC0" w:rsidRPr="002C53E5" w:rsidRDefault="003D7FC0" w:rsidP="003D7FC0">
      <w:pPr>
        <w:jc w:val="both"/>
        <w:rPr>
          <w:color w:val="000000"/>
        </w:rPr>
      </w:pPr>
      <w:proofErr w:type="gramStart"/>
      <w:r w:rsidRPr="002C53E5">
        <w:rPr>
          <w:color w:val="000000"/>
        </w:rPr>
        <w:t xml:space="preserve">при нарушении режима работы администрации муниципального образования «Майск», в том числе опоздании на работу без уважительных причин, самовольный уход с работы, нарушении режима секретности, порядка хранения документации содержащей государственную и иную охраняемую законом тайну, нарушении правил охраны труда, противопожарной безопасности, нарушении финансовой дисциплины, несвоевременном, некачественном представлении статистической и бухгалтерской отчетности, несоблюдении целевого использования бюджетных средств – </w:t>
      </w:r>
      <w:r w:rsidRPr="002C53E5">
        <w:rPr>
          <w:b/>
          <w:color w:val="000000"/>
        </w:rPr>
        <w:t>на  25 процентов</w:t>
      </w:r>
      <w:r w:rsidRPr="002C53E5">
        <w:rPr>
          <w:color w:val="000000"/>
        </w:rPr>
        <w:t xml:space="preserve"> должностного оклада.</w:t>
      </w:r>
      <w:bookmarkStart w:id="2" w:name="sub_1731"/>
      <w:proofErr w:type="gramEnd"/>
    </w:p>
    <w:p w:rsidR="003D7FC0" w:rsidRPr="002C53E5" w:rsidRDefault="003D7FC0" w:rsidP="003D7FC0">
      <w:pPr>
        <w:jc w:val="both"/>
        <w:rPr>
          <w:color w:val="000000"/>
        </w:rPr>
      </w:pPr>
    </w:p>
    <w:p w:rsidR="003D7FC0" w:rsidRPr="002C53E5" w:rsidRDefault="003D7FC0" w:rsidP="003D7FC0">
      <w:pPr>
        <w:tabs>
          <w:tab w:val="left" w:pos="851"/>
        </w:tabs>
        <w:jc w:val="both"/>
        <w:rPr>
          <w:color w:val="000000"/>
        </w:rPr>
      </w:pPr>
      <w:r w:rsidRPr="002C53E5">
        <w:rPr>
          <w:color w:val="000000"/>
        </w:rPr>
        <w:t xml:space="preserve">              4. Муниципальный служащий лишается ежемесячной премии за не добросовестное исполнение служебных обязанностей:</w:t>
      </w:r>
    </w:p>
    <w:bookmarkEnd w:id="2"/>
    <w:p w:rsidR="003D7FC0" w:rsidRPr="002C53E5" w:rsidRDefault="003D7FC0" w:rsidP="00D76C0F">
      <w:pPr>
        <w:numPr>
          <w:ilvl w:val="0"/>
          <w:numId w:val="27"/>
        </w:numPr>
        <w:ind w:left="0" w:firstLine="851"/>
        <w:jc w:val="both"/>
        <w:rPr>
          <w:color w:val="000000"/>
        </w:rPr>
      </w:pPr>
      <w:r w:rsidRPr="002C53E5">
        <w:rPr>
          <w:color w:val="000000"/>
        </w:rPr>
        <w:t>при наличии прогула (отсутствия на рабочем месте без уважительных причин более четырех часов подряд в течение рабочего дня);</w:t>
      </w:r>
    </w:p>
    <w:p w:rsidR="003D7FC0" w:rsidRPr="002C53E5" w:rsidRDefault="003D7FC0" w:rsidP="00D76C0F">
      <w:pPr>
        <w:numPr>
          <w:ilvl w:val="0"/>
          <w:numId w:val="27"/>
        </w:numPr>
        <w:ind w:left="0" w:firstLine="851"/>
        <w:jc w:val="both"/>
        <w:rPr>
          <w:color w:val="000000"/>
        </w:rPr>
      </w:pPr>
      <w:r w:rsidRPr="002C53E5">
        <w:rPr>
          <w:color w:val="000000"/>
        </w:rPr>
        <w:t>при появлении на работе в состоянии опьянения;</w:t>
      </w:r>
      <w:bookmarkStart w:id="3" w:name="sub_1733"/>
    </w:p>
    <w:bookmarkEnd w:id="3"/>
    <w:p w:rsidR="003D7FC0" w:rsidRPr="002C53E5" w:rsidRDefault="003D7FC0" w:rsidP="00D76C0F">
      <w:pPr>
        <w:numPr>
          <w:ilvl w:val="0"/>
          <w:numId w:val="27"/>
        </w:numPr>
        <w:ind w:left="0" w:firstLine="851"/>
        <w:jc w:val="both"/>
        <w:rPr>
          <w:snapToGrid w:val="0"/>
          <w:color w:val="000000"/>
        </w:rPr>
      </w:pPr>
      <w:r w:rsidRPr="002C53E5">
        <w:rPr>
          <w:snapToGrid w:val="0"/>
          <w:color w:val="000000"/>
        </w:rPr>
        <w:t>при наличии неснятого дисциплинарного взыскания.</w:t>
      </w:r>
    </w:p>
    <w:p w:rsidR="003D7FC0" w:rsidRPr="002C53E5" w:rsidRDefault="003D7FC0" w:rsidP="003D7FC0">
      <w:pPr>
        <w:rPr>
          <w:rFonts w:eastAsia="SimSun"/>
          <w:color w:val="000000"/>
          <w:lang w:eastAsia="zh-CN"/>
        </w:rPr>
      </w:pPr>
      <w:r w:rsidRPr="002C53E5">
        <w:rPr>
          <w:rFonts w:eastAsia="SimSun"/>
          <w:b/>
          <w:bCs/>
          <w:color w:val="000000"/>
          <w:lang w:eastAsia="zh-CN"/>
        </w:rPr>
        <w:t>Статья 14</w:t>
      </w:r>
      <w:r w:rsidRPr="002C53E5">
        <w:rPr>
          <w:rFonts w:eastAsia="SimSun"/>
          <w:color w:val="000000"/>
          <w:lang w:eastAsia="zh-CN"/>
        </w:rPr>
        <w:t xml:space="preserve">. </w:t>
      </w:r>
      <w:r w:rsidRPr="002C53E5">
        <w:rPr>
          <w:rFonts w:eastAsia="SimSun"/>
          <w:color w:val="000000"/>
          <w:lang w:eastAsia="zh-CN"/>
        </w:rPr>
        <w:tab/>
        <w:t>Порядок назначения и выплаты ежемесячной премии за добросовестное исполнение служебных обязанностей</w:t>
      </w:r>
    </w:p>
    <w:p w:rsidR="003D7FC0" w:rsidRPr="002C53E5" w:rsidRDefault="003D7FC0" w:rsidP="00D76C0F">
      <w:pPr>
        <w:numPr>
          <w:ilvl w:val="0"/>
          <w:numId w:val="35"/>
        </w:numPr>
        <w:ind w:left="0" w:firstLine="851"/>
        <w:jc w:val="both"/>
        <w:rPr>
          <w:rFonts w:eastAsia="SimSun"/>
          <w:snapToGrid w:val="0"/>
          <w:color w:val="000000"/>
          <w:lang w:eastAsia="zh-CN"/>
        </w:rPr>
      </w:pPr>
      <w:r w:rsidRPr="002C53E5">
        <w:rPr>
          <w:rFonts w:eastAsia="SimSun"/>
          <w:color w:val="000000"/>
          <w:lang w:eastAsia="zh-CN"/>
        </w:rPr>
        <w:t>Ежемесячная премия за добросовестное исполнение служебных обязанностей назначается</w:t>
      </w:r>
      <w:r w:rsidRPr="002C53E5">
        <w:rPr>
          <w:rFonts w:eastAsia="SimSun"/>
          <w:snapToGrid w:val="0"/>
          <w:color w:val="000000"/>
          <w:lang w:eastAsia="zh-CN"/>
        </w:rPr>
        <w:t xml:space="preserve"> муниципальному служащему по результатам работы за месяц на основании решения, оформленного распоряжением главы администрации муниципального образования «</w:t>
      </w:r>
      <w:proofErr w:type="gramStart"/>
      <w:r w:rsidRPr="002C53E5">
        <w:rPr>
          <w:rFonts w:eastAsia="SimSun"/>
          <w:snapToGrid w:val="0"/>
          <w:color w:val="000000"/>
          <w:lang w:eastAsia="zh-CN"/>
        </w:rPr>
        <w:t>Майск» и</w:t>
      </w:r>
      <w:proofErr w:type="gramEnd"/>
      <w:r w:rsidRPr="002C53E5">
        <w:rPr>
          <w:rFonts w:eastAsia="SimSun"/>
          <w:snapToGrid w:val="0"/>
          <w:color w:val="000000"/>
          <w:lang w:eastAsia="zh-CN"/>
        </w:rPr>
        <w:t xml:space="preserve"> учитывается во всех случаях расчета среднего заработка.</w:t>
      </w:r>
    </w:p>
    <w:p w:rsidR="003D7FC0" w:rsidRPr="002C53E5" w:rsidRDefault="003D7FC0" w:rsidP="00D76C0F">
      <w:pPr>
        <w:numPr>
          <w:ilvl w:val="0"/>
          <w:numId w:val="35"/>
        </w:numPr>
        <w:ind w:left="0" w:firstLine="851"/>
        <w:jc w:val="both"/>
        <w:rPr>
          <w:rFonts w:eastAsia="SimSun"/>
          <w:snapToGrid w:val="0"/>
          <w:color w:val="000000"/>
          <w:lang w:eastAsia="zh-CN"/>
        </w:rPr>
      </w:pPr>
      <w:r w:rsidRPr="002C53E5">
        <w:rPr>
          <w:rFonts w:eastAsia="SimSun"/>
          <w:snapToGrid w:val="0"/>
          <w:lang w:eastAsia="zh-CN"/>
        </w:rPr>
        <w:t>Ежемесячная премия</w:t>
      </w:r>
      <w:r w:rsidRPr="002C53E5">
        <w:rPr>
          <w:rFonts w:eastAsia="SimSun"/>
          <w:color w:val="000000"/>
          <w:lang w:eastAsia="zh-CN"/>
        </w:rPr>
        <w:t xml:space="preserve"> за добросовестное исполнение служебных обязанностей</w:t>
      </w:r>
      <w:r w:rsidRPr="002C53E5">
        <w:rPr>
          <w:rFonts w:eastAsia="SimSun"/>
          <w:snapToGrid w:val="0"/>
          <w:color w:val="000000"/>
          <w:lang w:eastAsia="zh-CN"/>
        </w:rPr>
        <w:t xml:space="preserve"> выплачивается за фактически отработанное время.</w:t>
      </w:r>
    </w:p>
    <w:p w:rsidR="003D7FC0" w:rsidRPr="002C53E5" w:rsidRDefault="003D7FC0" w:rsidP="00D76C0F">
      <w:pPr>
        <w:numPr>
          <w:ilvl w:val="0"/>
          <w:numId w:val="35"/>
        </w:numPr>
        <w:ind w:left="0" w:firstLine="851"/>
        <w:jc w:val="both"/>
        <w:rPr>
          <w:rFonts w:eastAsia="SimSun"/>
          <w:snapToGrid w:val="0"/>
          <w:color w:val="000000"/>
          <w:lang w:eastAsia="zh-CN"/>
        </w:rPr>
      </w:pPr>
      <w:r w:rsidRPr="002C53E5">
        <w:rPr>
          <w:rFonts w:eastAsia="SimSun"/>
          <w:snapToGrid w:val="0"/>
          <w:lang w:eastAsia="zh-CN"/>
        </w:rPr>
        <w:lastRenderedPageBreak/>
        <w:t>Ежемесячная премия</w:t>
      </w:r>
      <w:r w:rsidRPr="002C53E5">
        <w:rPr>
          <w:rFonts w:eastAsia="SimSun"/>
          <w:color w:val="000000"/>
          <w:lang w:eastAsia="zh-CN"/>
        </w:rPr>
        <w:t xml:space="preserve"> за добросовестное исполнение служебных обязанностей</w:t>
      </w:r>
      <w:r w:rsidRPr="002C53E5">
        <w:rPr>
          <w:rFonts w:eastAsia="SimSun"/>
          <w:snapToGrid w:val="0"/>
          <w:lang w:eastAsia="zh-CN"/>
        </w:rPr>
        <w:t xml:space="preserve"> не выплачивается за периоды временной нетрудоспособности, нахождения в очередном отпуске, учебном отпуске, отпуске по беременности и родам, отпуске по уходу за ребенком, отпуске без сохранения заработной платы.</w:t>
      </w:r>
    </w:p>
    <w:p w:rsidR="003D7FC0" w:rsidRPr="002C53E5" w:rsidRDefault="003D7FC0" w:rsidP="003D7FC0">
      <w:pPr>
        <w:rPr>
          <w:rFonts w:eastAsia="SimSun"/>
          <w:b/>
          <w:bCs/>
          <w:lang w:eastAsia="zh-CN"/>
        </w:rPr>
      </w:pPr>
    </w:p>
    <w:p w:rsidR="003D7FC0" w:rsidRPr="002C53E5" w:rsidRDefault="003D7FC0" w:rsidP="003D7FC0">
      <w:pPr>
        <w:jc w:val="center"/>
        <w:rPr>
          <w:rFonts w:eastAsia="SimSun"/>
          <w:b/>
          <w:bCs/>
          <w:snapToGrid w:val="0"/>
          <w:color w:val="000000"/>
          <w:lang w:eastAsia="zh-CN"/>
        </w:rPr>
      </w:pPr>
      <w:r w:rsidRPr="002C53E5">
        <w:rPr>
          <w:rFonts w:eastAsia="SimSun"/>
          <w:b/>
          <w:bCs/>
          <w:lang w:eastAsia="zh-CN"/>
        </w:rPr>
        <w:t>Глава 8. Е</w:t>
      </w:r>
      <w:r w:rsidRPr="002C53E5">
        <w:rPr>
          <w:rFonts w:eastAsia="SimSun"/>
          <w:b/>
          <w:bCs/>
          <w:snapToGrid w:val="0"/>
          <w:color w:val="000000"/>
          <w:lang w:eastAsia="zh-CN"/>
        </w:rPr>
        <w:t xml:space="preserve">диновременная выплата </w:t>
      </w:r>
    </w:p>
    <w:p w:rsidR="003D7FC0" w:rsidRPr="002C53E5" w:rsidRDefault="003D7FC0" w:rsidP="003D7FC0">
      <w:pPr>
        <w:jc w:val="center"/>
        <w:rPr>
          <w:rFonts w:eastAsia="SimSun"/>
          <w:b/>
          <w:bCs/>
          <w:snapToGrid w:val="0"/>
          <w:color w:val="000000"/>
          <w:lang w:eastAsia="zh-CN"/>
        </w:rPr>
      </w:pPr>
      <w:r w:rsidRPr="002C53E5">
        <w:rPr>
          <w:rFonts w:eastAsia="SimSun"/>
          <w:b/>
          <w:bCs/>
          <w:snapToGrid w:val="0"/>
          <w:color w:val="000000"/>
          <w:lang w:eastAsia="zh-CN"/>
        </w:rPr>
        <w:t>при предоставлении ежегодного оплачиваемого отпуска</w:t>
      </w:r>
    </w:p>
    <w:p w:rsidR="003D7FC0" w:rsidRPr="002C53E5" w:rsidRDefault="003D7FC0" w:rsidP="003D7FC0">
      <w:pPr>
        <w:jc w:val="center"/>
        <w:rPr>
          <w:rFonts w:eastAsia="SimSun"/>
          <w:b/>
          <w:bCs/>
          <w:snapToGrid w:val="0"/>
          <w:color w:val="000000"/>
          <w:lang w:eastAsia="zh-CN"/>
        </w:rPr>
      </w:pP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15</w:t>
      </w:r>
      <w:r w:rsidRPr="002C53E5">
        <w:rPr>
          <w:color w:val="000000"/>
        </w:rPr>
        <w:t>.</w:t>
      </w:r>
      <w:r w:rsidRPr="002C53E5">
        <w:rPr>
          <w:color w:val="000000"/>
        </w:rPr>
        <w:tab/>
        <w:t>Размер единовременной выплаты при предоставлении ежегодного оплачиваемого отпуска</w:t>
      </w:r>
    </w:p>
    <w:p w:rsidR="003D7FC0" w:rsidRPr="002C53E5" w:rsidRDefault="003D7FC0" w:rsidP="003D7FC0">
      <w:pPr>
        <w:jc w:val="both"/>
        <w:rPr>
          <w:rFonts w:eastAsia="SimSun"/>
          <w:color w:val="000000"/>
          <w:lang w:eastAsia="zh-CN"/>
        </w:rPr>
      </w:pPr>
      <w:r w:rsidRPr="002C53E5">
        <w:rPr>
          <w:rFonts w:eastAsia="SimSun"/>
          <w:color w:val="000000"/>
          <w:lang w:eastAsia="zh-CN"/>
        </w:rPr>
        <w:t xml:space="preserve">При предоставлении ежегодного оплачиваемого отпуска муниципальному служащему производится единовременная выплата в размере двух должностных окладов. </w:t>
      </w: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16</w:t>
      </w:r>
      <w:r w:rsidRPr="002C53E5">
        <w:rPr>
          <w:color w:val="000000"/>
        </w:rPr>
        <w:t>.</w:t>
      </w:r>
      <w:r w:rsidRPr="002C53E5">
        <w:rPr>
          <w:color w:val="000000"/>
        </w:rPr>
        <w:tab/>
        <w:t>Порядок производства единовременной выплаты при предоставлении ежегодного оплачиваемого отпуска</w:t>
      </w:r>
    </w:p>
    <w:p w:rsidR="003D7FC0" w:rsidRPr="002C53E5" w:rsidRDefault="003D7FC0" w:rsidP="00D76C0F">
      <w:pPr>
        <w:numPr>
          <w:ilvl w:val="0"/>
          <w:numId w:val="28"/>
        </w:numPr>
        <w:ind w:left="0" w:firstLine="851"/>
        <w:jc w:val="both"/>
        <w:rPr>
          <w:rFonts w:eastAsia="SimSun"/>
          <w:color w:val="000000"/>
          <w:lang w:eastAsia="zh-CN"/>
        </w:rPr>
      </w:pPr>
      <w:r w:rsidRPr="002C53E5">
        <w:rPr>
          <w:rFonts w:eastAsia="SimSun"/>
          <w:color w:val="000000"/>
          <w:lang w:eastAsia="zh-CN"/>
        </w:rPr>
        <w:t>Единовременная выплата при предоставлении ежегодного оплачиваемого отпуска производится до ухода муниципального служащего в ежегодный оплачиваемый отпуск. При использовании отпуска в первом полугодии, единовременная выплата при предоставлении ежегодного оплачиваемого отпуска производится в размере одного должностного оклада, а оставшаяся часть выплачивается в конце года.</w:t>
      </w:r>
    </w:p>
    <w:p w:rsidR="003D7FC0" w:rsidRPr="002C53E5" w:rsidRDefault="003D7FC0" w:rsidP="00D76C0F">
      <w:pPr>
        <w:numPr>
          <w:ilvl w:val="0"/>
          <w:numId w:val="28"/>
        </w:numPr>
        <w:ind w:left="0" w:firstLine="851"/>
        <w:jc w:val="both"/>
        <w:rPr>
          <w:rFonts w:eastAsia="SimSun"/>
          <w:color w:val="000000"/>
          <w:lang w:eastAsia="zh-CN"/>
        </w:rPr>
      </w:pPr>
      <w:r w:rsidRPr="002C53E5">
        <w:rPr>
          <w:rFonts w:eastAsia="SimSun"/>
          <w:color w:val="000000"/>
          <w:lang w:eastAsia="zh-CN"/>
        </w:rPr>
        <w:t xml:space="preserve">Муниципальным служащим, вступившим в трудовые отношения в течение календарного года, единовременная выплата при предоставлении ежегодного оплачиваемого отпуска производится пропорционально количеству отработанного времени с момента вступления в трудовые отношения до конца календарного года в текущем календарном году. </w:t>
      </w:r>
    </w:p>
    <w:p w:rsidR="003D7FC0" w:rsidRPr="002C53E5" w:rsidRDefault="003D7FC0" w:rsidP="00D76C0F">
      <w:pPr>
        <w:numPr>
          <w:ilvl w:val="0"/>
          <w:numId w:val="28"/>
        </w:numPr>
        <w:ind w:left="0" w:firstLine="851"/>
        <w:jc w:val="both"/>
        <w:rPr>
          <w:rFonts w:eastAsia="SimSun"/>
          <w:color w:val="000000"/>
          <w:lang w:eastAsia="zh-CN"/>
        </w:rPr>
      </w:pPr>
      <w:r w:rsidRPr="002C53E5">
        <w:rPr>
          <w:rFonts w:eastAsia="SimSun"/>
          <w:color w:val="000000"/>
          <w:lang w:eastAsia="zh-CN"/>
        </w:rPr>
        <w:t>Муниципальным служащим, уволенным в течение календарного года (не отработавшим полного календарного года) и не использовавшим ежегодный оплачиваемый отпуск, единовременная выплата при предоставлении ежегодного оплачиваемого отпуска производится пропорционально числу полных отработанных календарных месяцев в данном рабочем году.</w:t>
      </w:r>
    </w:p>
    <w:p w:rsidR="003D7FC0" w:rsidRPr="002C53E5" w:rsidRDefault="003D7FC0" w:rsidP="00D76C0F">
      <w:pPr>
        <w:numPr>
          <w:ilvl w:val="0"/>
          <w:numId w:val="28"/>
        </w:numPr>
        <w:ind w:left="0" w:firstLine="851"/>
        <w:jc w:val="both"/>
        <w:rPr>
          <w:rFonts w:eastAsia="SimSun"/>
          <w:lang w:eastAsia="zh-CN"/>
        </w:rPr>
      </w:pPr>
      <w:r w:rsidRPr="002C53E5">
        <w:rPr>
          <w:rFonts w:eastAsia="SimSun"/>
          <w:lang w:eastAsia="zh-CN"/>
        </w:rPr>
        <w:t>При не использовании ежегодного отпуска в текущем календарном году материальная помощь выплачивается в четвертом квартале текущего года.</w:t>
      </w:r>
    </w:p>
    <w:p w:rsidR="003D7FC0" w:rsidRPr="002C53E5" w:rsidRDefault="003D7FC0" w:rsidP="003D7FC0">
      <w:pPr>
        <w:rPr>
          <w:rFonts w:eastAsia="SimSun"/>
          <w:lang w:eastAsia="zh-CN"/>
        </w:rPr>
      </w:pPr>
    </w:p>
    <w:p w:rsidR="003D7FC0" w:rsidRPr="002C53E5" w:rsidRDefault="003D7FC0" w:rsidP="003D7FC0">
      <w:pPr>
        <w:jc w:val="center"/>
        <w:rPr>
          <w:rFonts w:eastAsia="SimSun"/>
          <w:b/>
          <w:bCs/>
          <w:snapToGrid w:val="0"/>
          <w:color w:val="000000"/>
          <w:lang w:eastAsia="zh-CN"/>
        </w:rPr>
      </w:pPr>
      <w:r w:rsidRPr="002C53E5">
        <w:rPr>
          <w:rFonts w:eastAsia="SimSun"/>
          <w:b/>
          <w:bCs/>
          <w:lang w:eastAsia="zh-CN"/>
        </w:rPr>
        <w:t xml:space="preserve">Глава 9. </w:t>
      </w:r>
      <w:r w:rsidRPr="002C53E5">
        <w:rPr>
          <w:rFonts w:eastAsia="SimSun"/>
          <w:b/>
          <w:bCs/>
          <w:snapToGrid w:val="0"/>
          <w:color w:val="000000"/>
          <w:lang w:eastAsia="zh-CN"/>
        </w:rPr>
        <w:t>Материальная помощь и единовременная премия</w:t>
      </w:r>
    </w:p>
    <w:p w:rsidR="003D7FC0" w:rsidRPr="002C53E5" w:rsidRDefault="003D7FC0" w:rsidP="003D7FC0">
      <w:pPr>
        <w:jc w:val="center"/>
        <w:rPr>
          <w:rFonts w:eastAsia="SimSun"/>
          <w:b/>
          <w:bCs/>
          <w:snapToGrid w:val="0"/>
          <w:color w:val="000000"/>
          <w:lang w:eastAsia="zh-CN"/>
        </w:rPr>
      </w:pPr>
      <w:r w:rsidRPr="002C53E5">
        <w:rPr>
          <w:rFonts w:eastAsia="SimSun"/>
          <w:b/>
          <w:bCs/>
          <w:snapToGrid w:val="0"/>
          <w:color w:val="000000"/>
          <w:lang w:eastAsia="zh-CN"/>
        </w:rPr>
        <w:t>за счет экономии фонда оплаты труда</w:t>
      </w:r>
    </w:p>
    <w:p w:rsidR="003D7FC0" w:rsidRPr="002C53E5" w:rsidRDefault="003D7FC0" w:rsidP="003D7FC0">
      <w:pPr>
        <w:jc w:val="both"/>
        <w:rPr>
          <w:rFonts w:eastAsia="SimSun"/>
          <w:lang w:eastAsia="zh-CN"/>
        </w:rPr>
      </w:pP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17</w:t>
      </w:r>
      <w:r w:rsidRPr="002C53E5">
        <w:rPr>
          <w:color w:val="000000"/>
        </w:rPr>
        <w:t>.</w:t>
      </w:r>
      <w:r w:rsidRPr="002C53E5">
        <w:rPr>
          <w:color w:val="000000"/>
        </w:rPr>
        <w:tab/>
        <w:t>Условия и размеры   материальной помощи и выплаты единовременной премии за счет экономии фонда оплаты труда</w:t>
      </w:r>
    </w:p>
    <w:p w:rsidR="003D7FC0" w:rsidRPr="002C53E5" w:rsidRDefault="003D7FC0" w:rsidP="003D7FC0">
      <w:pPr>
        <w:jc w:val="both"/>
        <w:rPr>
          <w:bCs/>
        </w:rPr>
      </w:pPr>
      <w:r w:rsidRPr="002C53E5">
        <w:rPr>
          <w:bCs/>
        </w:rPr>
        <w:t>Экономия фонда оплаты труда муниципальных служащих используется для оказания им материальной помощи, в том числе:</w:t>
      </w:r>
    </w:p>
    <w:p w:rsidR="003D7FC0" w:rsidRPr="002C53E5" w:rsidRDefault="003D7FC0" w:rsidP="003D7FC0">
      <w:pPr>
        <w:jc w:val="both"/>
        <w:rPr>
          <w:color w:val="000000"/>
        </w:rPr>
      </w:pPr>
      <w:r w:rsidRPr="002C53E5">
        <w:rPr>
          <w:bCs/>
        </w:rPr>
        <w:t xml:space="preserve"> на частичное возмещение расходов в связи со </w:t>
      </w:r>
      <w:r w:rsidRPr="002C53E5">
        <w:rPr>
          <w:color w:val="000000"/>
        </w:rPr>
        <w:t xml:space="preserve">смертью супруги (супруга), родителей, детей, с необходимостью дорогостоящего лечения и приобретения лекарств -  свыше двух тысяч рублей, с </w:t>
      </w:r>
      <w:r w:rsidRPr="002C53E5">
        <w:rPr>
          <w:bCs/>
        </w:rPr>
        <w:t>ущербом от стихийных бедствий</w:t>
      </w:r>
      <w:r w:rsidRPr="002C53E5">
        <w:rPr>
          <w:color w:val="000000"/>
        </w:rPr>
        <w:t xml:space="preserve">; </w:t>
      </w:r>
    </w:p>
    <w:p w:rsidR="003D7FC0" w:rsidRPr="002C53E5" w:rsidRDefault="003D7FC0" w:rsidP="003D7FC0">
      <w:pPr>
        <w:jc w:val="both"/>
      </w:pPr>
      <w:proofErr w:type="gramStart"/>
      <w:r w:rsidRPr="002C53E5">
        <w:rPr>
          <w:color w:val="000000"/>
        </w:rPr>
        <w:t>свыше двух  с половиной тысяч рублей</w:t>
      </w:r>
      <w:r w:rsidRPr="002C53E5">
        <w:rPr>
          <w:bCs/>
        </w:rPr>
        <w:t xml:space="preserve"> на выплаты близким родственникам умершего муниципального служащего, муниципальному служащему в случае </w:t>
      </w:r>
      <w:r w:rsidRPr="002C53E5">
        <w:rPr>
          <w:color w:val="000000"/>
        </w:rPr>
        <w:t xml:space="preserve">длительной утраты трудоспособности или осуществления ухода за больным родственником в течение длительного периода времени (более 3 недель), в связи с выходом муниципального служащего на пенсию, </w:t>
      </w:r>
      <w:r w:rsidRPr="002C53E5">
        <w:rPr>
          <w:bCs/>
        </w:rPr>
        <w:t xml:space="preserve">а также для выплаты им единовременных премий, в том числе </w:t>
      </w:r>
      <w:r w:rsidRPr="002C53E5">
        <w:t>за исполнение заданий особой важности и сложности, за</w:t>
      </w:r>
      <w:proofErr w:type="gramEnd"/>
      <w:r w:rsidRPr="002C53E5">
        <w:t xml:space="preserve"> продолжительную и безупречную службу;</w:t>
      </w:r>
    </w:p>
    <w:p w:rsidR="003D7FC0" w:rsidRPr="002C53E5" w:rsidRDefault="003D7FC0" w:rsidP="003D7FC0">
      <w:pPr>
        <w:jc w:val="both"/>
        <w:rPr>
          <w:bCs/>
        </w:rPr>
      </w:pPr>
      <w:r w:rsidRPr="002C53E5">
        <w:t>в связи с юбилейными датами со дня рождения (50, 60 лет), с юбилейными датами службы (10, 15, 20 лет службы и т.д.)</w:t>
      </w:r>
      <w:r w:rsidRPr="002C53E5">
        <w:rPr>
          <w:bCs/>
        </w:rPr>
        <w:t>.</w:t>
      </w:r>
    </w:p>
    <w:p w:rsidR="003D7FC0" w:rsidRPr="002C53E5" w:rsidRDefault="003D7FC0" w:rsidP="003D7FC0">
      <w:pPr>
        <w:jc w:val="both"/>
        <w:rPr>
          <w:rFonts w:eastAsia="SimSun"/>
          <w:lang w:eastAsia="zh-CN"/>
        </w:rPr>
      </w:pPr>
      <w:r w:rsidRPr="002C53E5">
        <w:rPr>
          <w:rFonts w:eastAsia="SimSun"/>
          <w:lang w:eastAsia="zh-CN"/>
        </w:rPr>
        <w:lastRenderedPageBreak/>
        <w:t>Единовременное премирование допускается наряду с применением видов поощрения, предусмотренных статьёй 191 Трудового кодекса Российской Федерации и Законом области от 04.03.1997 года № 10-ОЗ «О наградах и почётных званиях в Иркутской области».</w:t>
      </w: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18</w:t>
      </w:r>
      <w:r w:rsidRPr="002C53E5">
        <w:rPr>
          <w:color w:val="000000"/>
        </w:rPr>
        <w:t>.</w:t>
      </w:r>
      <w:r w:rsidRPr="002C53E5">
        <w:rPr>
          <w:color w:val="000000"/>
        </w:rPr>
        <w:tab/>
        <w:t>Размеры материальной помощи и единовременной премии</w:t>
      </w:r>
    </w:p>
    <w:p w:rsidR="003D7FC0" w:rsidRPr="002C53E5" w:rsidRDefault="003D7FC0" w:rsidP="003D7FC0">
      <w:pPr>
        <w:jc w:val="both"/>
        <w:rPr>
          <w:rFonts w:eastAsia="SimSun"/>
          <w:color w:val="000000"/>
          <w:lang w:eastAsia="zh-CN"/>
        </w:rPr>
      </w:pPr>
      <w:r w:rsidRPr="002C53E5">
        <w:rPr>
          <w:rFonts w:eastAsia="SimSun"/>
          <w:color w:val="000000"/>
          <w:lang w:eastAsia="zh-CN"/>
        </w:rPr>
        <w:t>Размеры материальной помощи и единовременной премии в каждом случае определяются индивидуально исходя из принципов разумности и справедливости, а также иных заслуживающих внимание обстоятельств.</w:t>
      </w:r>
    </w:p>
    <w:p w:rsidR="003D7FC0" w:rsidRPr="002C53E5" w:rsidRDefault="003D7FC0" w:rsidP="003D7FC0">
      <w:pPr>
        <w:widowControl w:val="0"/>
        <w:tabs>
          <w:tab w:val="left" w:pos="1260"/>
        </w:tabs>
        <w:autoSpaceDE w:val="0"/>
        <w:autoSpaceDN w:val="0"/>
        <w:adjustRightInd w:val="0"/>
        <w:rPr>
          <w:color w:val="000000"/>
        </w:rPr>
      </w:pPr>
      <w:r w:rsidRPr="002C53E5">
        <w:rPr>
          <w:b/>
          <w:bCs/>
          <w:color w:val="000000"/>
        </w:rPr>
        <w:t>Статья 19</w:t>
      </w:r>
      <w:r w:rsidRPr="002C53E5">
        <w:rPr>
          <w:color w:val="000000"/>
        </w:rPr>
        <w:t>.</w:t>
      </w:r>
      <w:r w:rsidRPr="002C53E5">
        <w:rPr>
          <w:color w:val="000000"/>
        </w:rPr>
        <w:tab/>
        <w:t>Порядок оказания материальной помощи и назначения единовременной премии</w:t>
      </w:r>
    </w:p>
    <w:p w:rsidR="003D7FC0" w:rsidRPr="002C53E5" w:rsidRDefault="003D7FC0" w:rsidP="003D7FC0">
      <w:pPr>
        <w:jc w:val="both"/>
        <w:rPr>
          <w:rFonts w:eastAsia="SimSun"/>
          <w:snapToGrid w:val="0"/>
          <w:color w:val="000000"/>
          <w:lang w:eastAsia="zh-CN"/>
        </w:rPr>
      </w:pPr>
      <w:proofErr w:type="gramStart"/>
      <w:r w:rsidRPr="002C53E5">
        <w:rPr>
          <w:rFonts w:eastAsia="SimSun"/>
          <w:lang w:eastAsia="zh-CN"/>
        </w:rPr>
        <w:t>Оказание материальной помощи производится по обоснованному подтверждающими нуждаемость в ней документами заявлению муниципального служащего, а назначение единовременной премии</w:t>
      </w:r>
      <w:r w:rsidRPr="002C53E5">
        <w:rPr>
          <w:rFonts w:eastAsia="SimSun"/>
          <w:snapToGrid w:val="0"/>
          <w:color w:val="000000"/>
          <w:lang w:eastAsia="zh-CN"/>
        </w:rPr>
        <w:t xml:space="preserve"> – на основании  решения Главы администрации муниципального образования «Майск», содержащего указание на конкретные причины принимаемого решения. </w:t>
      </w:r>
      <w:proofErr w:type="gramEnd"/>
    </w:p>
    <w:p w:rsidR="003D7FC0" w:rsidRPr="002C53E5" w:rsidRDefault="003D7FC0" w:rsidP="003D7FC0">
      <w:pPr>
        <w:jc w:val="center"/>
        <w:rPr>
          <w:rFonts w:eastAsia="SimSun"/>
          <w:b/>
          <w:bCs/>
          <w:lang w:eastAsia="zh-CN"/>
        </w:rPr>
      </w:pPr>
    </w:p>
    <w:p w:rsidR="003D7FC0" w:rsidRPr="002C53E5" w:rsidRDefault="003D7FC0" w:rsidP="003D7FC0">
      <w:pPr>
        <w:jc w:val="center"/>
        <w:rPr>
          <w:rFonts w:eastAsia="SimSun"/>
          <w:b/>
          <w:bCs/>
          <w:snapToGrid w:val="0"/>
          <w:color w:val="000000"/>
          <w:lang w:eastAsia="zh-CN"/>
        </w:rPr>
      </w:pPr>
      <w:r w:rsidRPr="002C53E5">
        <w:rPr>
          <w:rFonts w:eastAsia="SimSun"/>
          <w:b/>
          <w:bCs/>
          <w:lang w:eastAsia="zh-CN"/>
        </w:rPr>
        <w:t xml:space="preserve">Глава 11. </w:t>
      </w:r>
      <w:r w:rsidRPr="002C53E5">
        <w:rPr>
          <w:rFonts w:eastAsia="SimSun"/>
          <w:b/>
          <w:bCs/>
          <w:snapToGrid w:val="0"/>
          <w:color w:val="000000"/>
          <w:lang w:eastAsia="zh-CN"/>
        </w:rPr>
        <w:t>Фонд оплаты труда</w:t>
      </w:r>
    </w:p>
    <w:p w:rsidR="003D7FC0" w:rsidRPr="002C53E5" w:rsidRDefault="003D7FC0" w:rsidP="003D7FC0">
      <w:pPr>
        <w:rPr>
          <w:rFonts w:eastAsia="SimSun"/>
          <w:b/>
          <w:bCs/>
          <w:lang w:eastAsia="zh-CN"/>
        </w:rPr>
      </w:pPr>
    </w:p>
    <w:p w:rsidR="003D7FC0" w:rsidRPr="002C53E5" w:rsidRDefault="003D7FC0" w:rsidP="003D7FC0">
      <w:pPr>
        <w:tabs>
          <w:tab w:val="left" w:pos="2340"/>
        </w:tabs>
        <w:jc w:val="both"/>
        <w:rPr>
          <w:b/>
          <w:bCs/>
          <w:color w:val="000000"/>
        </w:rPr>
      </w:pPr>
      <w:r w:rsidRPr="002C53E5">
        <w:rPr>
          <w:b/>
          <w:bCs/>
          <w:color w:val="000000"/>
        </w:rPr>
        <w:t xml:space="preserve">Статья 20. </w:t>
      </w:r>
      <w:r w:rsidRPr="002C53E5">
        <w:rPr>
          <w:b/>
          <w:bCs/>
          <w:color w:val="000000"/>
        </w:rPr>
        <w:tab/>
      </w:r>
      <w:r w:rsidRPr="002C53E5">
        <w:rPr>
          <w:color w:val="000000"/>
        </w:rPr>
        <w:t xml:space="preserve">Предельные нормативы </w:t>
      </w:r>
      <w:proofErr w:type="gramStart"/>
      <w:r w:rsidRPr="002C53E5">
        <w:rPr>
          <w:color w:val="000000"/>
        </w:rPr>
        <w:t>размера оплаты труда</w:t>
      </w:r>
      <w:proofErr w:type="gramEnd"/>
      <w:r w:rsidRPr="002C53E5">
        <w:rPr>
          <w:color w:val="000000"/>
        </w:rPr>
        <w:t xml:space="preserve"> муниципальных служащих</w:t>
      </w:r>
    </w:p>
    <w:p w:rsidR="003D7FC0" w:rsidRPr="002C53E5" w:rsidRDefault="003D7FC0" w:rsidP="003D7FC0">
      <w:pPr>
        <w:jc w:val="both"/>
        <w:rPr>
          <w:color w:val="000000"/>
        </w:rPr>
      </w:pPr>
      <w:proofErr w:type="gramStart"/>
      <w:r w:rsidRPr="002C53E5">
        <w:rPr>
          <w:color w:val="000000"/>
        </w:rPr>
        <w:t>Предельный норматив размера оплаты труда муниципальных служащих определяется суммированием предельных нормативов размера должностного оклада и размера общей суммы надбавок и иных выплат, устанавливаемых муниципальному служащему, и не может превышать количества должностных окладов, предусматриваемых при формировании фонда оплаты труда областных государственных гражданских служащих для выплаты им должностных окладов и предоставления надбавок и иных выплат (без учета ежемесячной надбавки к должностному окладу</w:t>
      </w:r>
      <w:proofErr w:type="gramEnd"/>
      <w:r w:rsidRPr="002C53E5">
        <w:rPr>
          <w:color w:val="000000"/>
        </w:rPr>
        <w:t xml:space="preserve"> за работу со сведениями, составляющими государственную тайну, районного коэффициента и процентной надбавки к денежному содержанию, </w:t>
      </w:r>
      <w:proofErr w:type="gramStart"/>
      <w:r w:rsidRPr="002C53E5">
        <w:rPr>
          <w:color w:val="000000"/>
        </w:rPr>
        <w:t>предусмотренных</w:t>
      </w:r>
      <w:proofErr w:type="gramEnd"/>
      <w:r w:rsidRPr="002C53E5">
        <w:rPr>
          <w:color w:val="000000"/>
        </w:rPr>
        <w:t xml:space="preserve"> федеральным и областным законодательством).</w:t>
      </w:r>
    </w:p>
    <w:p w:rsidR="003D7FC0" w:rsidRPr="002C53E5" w:rsidRDefault="003D7FC0" w:rsidP="003D7FC0">
      <w:pPr>
        <w:widowControl w:val="0"/>
        <w:tabs>
          <w:tab w:val="left" w:pos="1260"/>
          <w:tab w:val="left" w:pos="2340"/>
        </w:tabs>
        <w:autoSpaceDE w:val="0"/>
        <w:autoSpaceDN w:val="0"/>
        <w:adjustRightInd w:val="0"/>
        <w:jc w:val="both"/>
        <w:rPr>
          <w:b/>
          <w:bCs/>
          <w:color w:val="000000"/>
        </w:rPr>
      </w:pPr>
    </w:p>
    <w:p w:rsidR="003D7FC0" w:rsidRPr="002C53E5" w:rsidRDefault="003D7FC0" w:rsidP="003D7FC0">
      <w:pPr>
        <w:widowControl w:val="0"/>
        <w:tabs>
          <w:tab w:val="left" w:pos="1260"/>
          <w:tab w:val="left" w:pos="2340"/>
        </w:tabs>
        <w:autoSpaceDE w:val="0"/>
        <w:autoSpaceDN w:val="0"/>
        <w:adjustRightInd w:val="0"/>
        <w:jc w:val="both"/>
        <w:rPr>
          <w:color w:val="000000"/>
        </w:rPr>
      </w:pPr>
      <w:r w:rsidRPr="002C53E5">
        <w:rPr>
          <w:b/>
          <w:bCs/>
          <w:color w:val="000000"/>
        </w:rPr>
        <w:t>Статья 21.</w:t>
      </w:r>
      <w:r w:rsidRPr="002C53E5">
        <w:rPr>
          <w:color w:val="000000"/>
        </w:rPr>
        <w:t xml:space="preserve"> Формирование фонда оплаты труда муниципальных служащих</w:t>
      </w:r>
    </w:p>
    <w:p w:rsidR="003D7FC0" w:rsidRPr="002C53E5" w:rsidRDefault="003D7FC0" w:rsidP="003D7FC0">
      <w:pPr>
        <w:jc w:val="both"/>
        <w:rPr>
          <w:rFonts w:eastAsia="SimSun"/>
          <w:lang w:eastAsia="zh-CN"/>
        </w:rPr>
      </w:pPr>
    </w:p>
    <w:p w:rsidR="003D7FC0" w:rsidRPr="002C53E5" w:rsidRDefault="003D7FC0" w:rsidP="00D76C0F">
      <w:pPr>
        <w:numPr>
          <w:ilvl w:val="1"/>
          <w:numId w:val="27"/>
        </w:numPr>
        <w:autoSpaceDE w:val="0"/>
        <w:autoSpaceDN w:val="0"/>
        <w:adjustRightInd w:val="0"/>
        <w:ind w:left="0" w:firstLine="426"/>
        <w:jc w:val="both"/>
        <w:rPr>
          <w:rFonts w:eastAsia="SimSun"/>
          <w:lang w:eastAsia="zh-CN"/>
        </w:rPr>
      </w:pPr>
      <w:r w:rsidRPr="002C53E5">
        <w:rPr>
          <w:rFonts w:eastAsia="SimSun"/>
          <w:lang w:eastAsia="zh-CN"/>
        </w:rPr>
        <w:t>Норматив формирования расходов на оплату труда муниципальных служащих администрации Муниципального образования «Майск» определяется из расчета 69,5 должностных окладов данных муниципальных служащих в соответствии с замещаемыми ими должностями муниципальной службы (далее – должностные оклады муниципальных служащих) в год.</w:t>
      </w:r>
    </w:p>
    <w:p w:rsidR="003D7FC0" w:rsidRPr="002C53E5" w:rsidRDefault="003D7FC0" w:rsidP="00D76C0F">
      <w:pPr>
        <w:numPr>
          <w:ilvl w:val="1"/>
          <w:numId w:val="27"/>
        </w:numPr>
        <w:autoSpaceDE w:val="0"/>
        <w:autoSpaceDN w:val="0"/>
        <w:adjustRightInd w:val="0"/>
        <w:ind w:left="0" w:firstLine="426"/>
        <w:jc w:val="both"/>
        <w:rPr>
          <w:rFonts w:eastAsia="SimSun"/>
          <w:lang w:eastAsia="zh-CN"/>
        </w:rPr>
      </w:pPr>
      <w:r w:rsidRPr="002C53E5">
        <w:rPr>
          <w:rFonts w:eastAsia="SimSun"/>
          <w:lang w:eastAsia="zh-CN"/>
        </w:rPr>
        <w:t xml:space="preserve"> Норматив формирования расходов на оплату труда муниципального служащего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материальной помощи, не должен превышать для главных должностей муниципальной службы девяносто процентов, иных групп должностей муниципальной службы</w:t>
      </w:r>
      <w:r w:rsidRPr="002C53E5">
        <w:rPr>
          <w:rFonts w:eastAsia="SimSun"/>
          <w:b/>
          <w:lang w:eastAsia="zh-CN"/>
        </w:rPr>
        <w:t xml:space="preserve"> </w:t>
      </w:r>
      <w:proofErr w:type="gramStart"/>
      <w:r w:rsidRPr="002C53E5">
        <w:rPr>
          <w:rFonts w:eastAsia="SimSun"/>
          <w:b/>
          <w:lang w:eastAsia="zh-CN"/>
        </w:rPr>
        <w:t>-</w:t>
      </w:r>
      <w:r w:rsidRPr="002C53E5">
        <w:rPr>
          <w:rFonts w:eastAsia="SimSun"/>
          <w:lang w:eastAsia="zh-CN"/>
        </w:rPr>
        <w:t>в</w:t>
      </w:r>
      <w:proofErr w:type="gramEnd"/>
      <w:r w:rsidRPr="002C53E5">
        <w:rPr>
          <w:rFonts w:eastAsia="SimSun"/>
          <w:lang w:eastAsia="zh-CN"/>
        </w:rPr>
        <w:t>осьмидесяти процентов норматива формирования расходов на оплату труда главы муниципального образования без учета средств, предусмотренных на выплату процентной надбавки за работу со сведениями, составляющими государственную тайну.</w:t>
      </w:r>
    </w:p>
    <w:p w:rsidR="003D7FC0" w:rsidRPr="002C53E5" w:rsidRDefault="003D7FC0" w:rsidP="00D76C0F">
      <w:pPr>
        <w:numPr>
          <w:ilvl w:val="1"/>
          <w:numId w:val="27"/>
        </w:numPr>
        <w:autoSpaceDE w:val="0"/>
        <w:autoSpaceDN w:val="0"/>
        <w:adjustRightInd w:val="0"/>
        <w:ind w:left="0" w:firstLine="426"/>
        <w:jc w:val="both"/>
        <w:rPr>
          <w:rFonts w:eastAsia="SimSun"/>
          <w:lang w:eastAsia="zh-CN"/>
        </w:rPr>
      </w:pPr>
      <w:r w:rsidRPr="002C53E5">
        <w:rPr>
          <w:rFonts w:eastAsia="SimSun"/>
          <w:lang w:eastAsia="zh-CN"/>
        </w:rPr>
        <w:t xml:space="preserve"> К нормативам формирования расходов на оплату труда муниципального служащего, устанавливаются районные коэффициенты и процентные надбавки к заработной плате за работу в районах Крайнего Севера и приравненных к ним местностях, в южных районах Иркутской области в размерах, определенных федеральным и областным законодательством.</w:t>
      </w:r>
    </w:p>
    <w:p w:rsidR="003D7FC0" w:rsidRPr="002C53E5" w:rsidRDefault="003D7FC0" w:rsidP="00D76C0F">
      <w:pPr>
        <w:numPr>
          <w:ilvl w:val="1"/>
          <w:numId w:val="27"/>
        </w:numPr>
        <w:autoSpaceDE w:val="0"/>
        <w:autoSpaceDN w:val="0"/>
        <w:adjustRightInd w:val="0"/>
        <w:ind w:left="0" w:firstLine="426"/>
        <w:jc w:val="both"/>
        <w:rPr>
          <w:rFonts w:eastAsia="SimSun"/>
          <w:lang w:eastAsia="zh-CN"/>
        </w:rPr>
      </w:pPr>
      <w:r w:rsidRPr="002C53E5">
        <w:rPr>
          <w:rFonts w:eastAsia="SimSun"/>
          <w:lang w:eastAsia="zh-CN"/>
        </w:rPr>
        <w:t xml:space="preserve">Нормативов объем средств на выплату компенсации за неиспользованный отпуск, а также объем средств компенсационных выплат и выплат, осуществляемых при предоставлении социальных гарантий муниципальным служащим, уволенным в связи с сокращением численности или штата, не включается в нормативы формирования расходов </w:t>
      </w:r>
      <w:r w:rsidRPr="002C53E5">
        <w:rPr>
          <w:rFonts w:eastAsia="SimSun"/>
          <w:lang w:eastAsia="zh-CN"/>
        </w:rPr>
        <w:lastRenderedPageBreak/>
        <w:t>на оплату труда выборных лиц, муниципальных служащих, а начисляются сверх установленных нормативов.</w:t>
      </w:r>
    </w:p>
    <w:p w:rsidR="003D7FC0" w:rsidRPr="002C53E5" w:rsidRDefault="003D7FC0" w:rsidP="003D7FC0">
      <w:pPr>
        <w:jc w:val="center"/>
        <w:rPr>
          <w:rFonts w:eastAsia="SimSun"/>
          <w:lang w:eastAsia="zh-CN"/>
        </w:rPr>
      </w:pPr>
      <w:r w:rsidRPr="002C53E5">
        <w:rPr>
          <w:rFonts w:eastAsia="SimSun"/>
          <w:b/>
          <w:lang w:eastAsia="zh-CN"/>
        </w:rPr>
        <w:t>Глава 12. Документальное оформление структуры</w:t>
      </w:r>
      <w:r w:rsidRPr="002C53E5">
        <w:rPr>
          <w:rFonts w:eastAsia="SimSun"/>
          <w:lang w:eastAsia="zh-CN"/>
        </w:rPr>
        <w:t xml:space="preserve">, </w:t>
      </w:r>
      <w:r w:rsidRPr="002C53E5">
        <w:rPr>
          <w:rFonts w:eastAsia="SimSun"/>
          <w:b/>
          <w:lang w:eastAsia="zh-CN"/>
        </w:rPr>
        <w:t>штатного состава и численности местной администрации (исполнительно-распорядительного органа муниципального образования)</w:t>
      </w:r>
    </w:p>
    <w:p w:rsidR="003D7FC0" w:rsidRPr="002C53E5" w:rsidRDefault="003D7FC0" w:rsidP="003D7FC0">
      <w:pPr>
        <w:jc w:val="both"/>
        <w:rPr>
          <w:rFonts w:eastAsia="SimSun"/>
          <w:lang w:eastAsia="zh-CN"/>
        </w:rPr>
      </w:pPr>
    </w:p>
    <w:p w:rsidR="003D7FC0" w:rsidRPr="002C53E5" w:rsidRDefault="003D7FC0" w:rsidP="003D7FC0">
      <w:pPr>
        <w:jc w:val="both"/>
        <w:rPr>
          <w:rFonts w:eastAsia="SimSun"/>
          <w:lang w:eastAsia="zh-CN"/>
        </w:rPr>
      </w:pPr>
      <w:r w:rsidRPr="002C53E5">
        <w:rPr>
          <w:rFonts w:eastAsia="SimSun"/>
          <w:b/>
          <w:lang w:eastAsia="zh-CN"/>
        </w:rPr>
        <w:t>Статья 22.</w:t>
      </w:r>
      <w:r w:rsidRPr="002C53E5">
        <w:rPr>
          <w:rFonts w:eastAsia="SimSun"/>
          <w:lang w:eastAsia="zh-CN"/>
        </w:rPr>
        <w:t xml:space="preserve">  В целях документального оформления структуры, штатного состава и численности местной администрации (исполнительно-распорядительного органа муниципального образования) применяется штатное расписание.</w:t>
      </w:r>
    </w:p>
    <w:p w:rsidR="003D7FC0" w:rsidRPr="002C53E5" w:rsidRDefault="003D7FC0" w:rsidP="003D7FC0">
      <w:pPr>
        <w:jc w:val="both"/>
        <w:rPr>
          <w:rFonts w:eastAsia="SimSun"/>
          <w:lang w:eastAsia="zh-CN"/>
        </w:rPr>
      </w:pPr>
      <w:r w:rsidRPr="002C53E5">
        <w:rPr>
          <w:rFonts w:eastAsia="SimSun"/>
          <w:lang w:eastAsia="zh-CN"/>
        </w:rPr>
        <w:t>1. Форма штатного расписания утверждена постановлением Госкомстата России от 5 января 2004 года № 1 «Об утверждении унифицированных форм первичной учетной документации по учету труда и его оплаты» (форма № Т-3 «Штатное расписание»).</w:t>
      </w:r>
    </w:p>
    <w:p w:rsidR="003D7FC0" w:rsidRPr="002C53E5" w:rsidRDefault="003D7FC0" w:rsidP="003D7FC0">
      <w:pPr>
        <w:jc w:val="both"/>
        <w:rPr>
          <w:rFonts w:eastAsia="SimSun"/>
          <w:lang w:eastAsia="zh-CN"/>
        </w:rPr>
      </w:pPr>
      <w:r w:rsidRPr="002C53E5">
        <w:rPr>
          <w:rFonts w:eastAsia="SimSun"/>
          <w:lang w:eastAsia="zh-CN"/>
        </w:rPr>
        <w:t>2. Штатное расписание должно содержать перечень структурных подразделений, наименование должностей, специальностей, профессий с указанием квалификации, сведения о количестве штатных единиц.</w:t>
      </w:r>
    </w:p>
    <w:p w:rsidR="003D7FC0" w:rsidRPr="002C53E5" w:rsidRDefault="003D7FC0" w:rsidP="003D7FC0">
      <w:pPr>
        <w:jc w:val="both"/>
        <w:rPr>
          <w:rFonts w:eastAsia="SimSun"/>
          <w:lang w:eastAsia="zh-CN"/>
        </w:rPr>
      </w:pPr>
      <w:r w:rsidRPr="002C53E5">
        <w:rPr>
          <w:rFonts w:eastAsia="SimSun"/>
          <w:lang w:eastAsia="zh-CN"/>
        </w:rPr>
        <w:t>3. При заполнении графы 4 штатного расписания количество штатных единиц по соответствующим должностям (профессиям), по которым предусматривается содержание неполной штатной единицы с учетом особенностей работы по совместительству в соответствии с действующим законодательством Российской Федерации, указывается в соответствующих долях, например 0,25; 0,5; 0,75 и пр.</w:t>
      </w:r>
    </w:p>
    <w:p w:rsidR="003D7FC0" w:rsidRPr="002C53E5" w:rsidRDefault="003D7FC0" w:rsidP="003D7FC0">
      <w:pPr>
        <w:jc w:val="both"/>
        <w:rPr>
          <w:rFonts w:eastAsia="SimSun"/>
          <w:lang w:eastAsia="zh-CN"/>
        </w:rPr>
      </w:pPr>
      <w:r w:rsidRPr="002C53E5">
        <w:rPr>
          <w:rFonts w:eastAsia="SimSun"/>
          <w:lang w:eastAsia="zh-CN"/>
        </w:rPr>
        <w:t>4. Штатное расписание оформляется уполномоченным должностным лицом организации главным специалистом финансового отдела и утверждается главой местной администрации.</w:t>
      </w:r>
    </w:p>
    <w:p w:rsidR="003D7FC0" w:rsidRPr="002C53E5" w:rsidRDefault="003D7FC0" w:rsidP="003D7FC0">
      <w:pPr>
        <w:jc w:val="both"/>
        <w:rPr>
          <w:rFonts w:eastAsia="SimSun"/>
          <w:lang w:eastAsia="zh-CN"/>
        </w:rPr>
      </w:pPr>
      <w:r w:rsidRPr="002C53E5">
        <w:rPr>
          <w:rFonts w:eastAsia="SimSun"/>
          <w:lang w:eastAsia="zh-CN"/>
        </w:rPr>
        <w:t xml:space="preserve">                                                             </w:t>
      </w:r>
    </w:p>
    <w:p w:rsidR="003D7FC0" w:rsidRPr="002C53E5" w:rsidRDefault="003D7FC0" w:rsidP="003D7FC0">
      <w:pPr>
        <w:jc w:val="right"/>
        <w:rPr>
          <w:rFonts w:eastAsia="SimSun"/>
          <w:lang w:eastAsia="zh-CN"/>
        </w:rPr>
      </w:pPr>
      <w:r w:rsidRPr="002C53E5">
        <w:rPr>
          <w:rFonts w:eastAsia="SimSun"/>
          <w:lang w:eastAsia="zh-CN"/>
        </w:rPr>
        <w:t xml:space="preserve">Приложение №3 </w:t>
      </w:r>
      <w:proofErr w:type="gramStart"/>
      <w:r w:rsidRPr="002C53E5">
        <w:rPr>
          <w:rFonts w:eastAsia="SimSun"/>
          <w:lang w:eastAsia="zh-CN"/>
        </w:rPr>
        <w:t>к</w:t>
      </w:r>
      <w:proofErr w:type="gramEnd"/>
    </w:p>
    <w:p w:rsidR="003D7FC0" w:rsidRPr="002C53E5" w:rsidRDefault="003D7FC0" w:rsidP="003D7FC0">
      <w:pPr>
        <w:jc w:val="right"/>
        <w:rPr>
          <w:rFonts w:eastAsia="SimSun"/>
          <w:lang w:eastAsia="zh-CN"/>
        </w:rPr>
      </w:pPr>
      <w:r w:rsidRPr="002C53E5">
        <w:rPr>
          <w:rFonts w:eastAsia="SimSun"/>
          <w:lang w:eastAsia="zh-CN"/>
        </w:rPr>
        <w:t>Решению Думы МО «Майск»</w:t>
      </w:r>
    </w:p>
    <w:p w:rsidR="003D7FC0" w:rsidRPr="002C53E5" w:rsidRDefault="003D7FC0" w:rsidP="003D7FC0">
      <w:pPr>
        <w:jc w:val="right"/>
        <w:rPr>
          <w:rFonts w:eastAsia="SimSun"/>
          <w:lang w:eastAsia="zh-CN"/>
        </w:rPr>
      </w:pPr>
      <w:r w:rsidRPr="002C53E5">
        <w:rPr>
          <w:rFonts w:eastAsia="SimSun"/>
          <w:lang w:eastAsia="zh-CN"/>
        </w:rPr>
        <w:t xml:space="preserve">от 28 января 2013 г. № 124  </w:t>
      </w:r>
    </w:p>
    <w:p w:rsidR="003D7FC0" w:rsidRPr="002C53E5" w:rsidRDefault="003D7FC0" w:rsidP="003D7FC0">
      <w:pPr>
        <w:shd w:val="clear" w:color="auto" w:fill="FFFFFF"/>
        <w:spacing w:line="269" w:lineRule="exact"/>
        <w:rPr>
          <w:rFonts w:eastAsia="SimSun"/>
          <w:lang w:eastAsia="zh-CN"/>
        </w:rPr>
      </w:pPr>
    </w:p>
    <w:p w:rsidR="003D7FC0" w:rsidRPr="002C53E5" w:rsidRDefault="003D7FC0" w:rsidP="003D7FC0">
      <w:pPr>
        <w:shd w:val="clear" w:color="auto" w:fill="FFFFFF"/>
        <w:spacing w:line="269" w:lineRule="exact"/>
        <w:rPr>
          <w:rFonts w:eastAsia="SimSun"/>
          <w:lang w:eastAsia="zh-CN"/>
        </w:rPr>
      </w:pPr>
    </w:p>
    <w:p w:rsidR="003D7FC0" w:rsidRPr="002C53E5" w:rsidRDefault="003D7FC0" w:rsidP="003D7FC0">
      <w:pPr>
        <w:shd w:val="clear" w:color="auto" w:fill="FFFFFF"/>
        <w:spacing w:line="269" w:lineRule="exact"/>
        <w:rPr>
          <w:rFonts w:eastAsia="SimSun"/>
          <w:lang w:eastAsia="zh-CN"/>
        </w:rPr>
      </w:pPr>
    </w:p>
    <w:p w:rsidR="003D7FC0" w:rsidRPr="002C53E5" w:rsidRDefault="003D7FC0" w:rsidP="003D7FC0">
      <w:pPr>
        <w:shd w:val="clear" w:color="auto" w:fill="FFFFFF"/>
        <w:spacing w:line="269" w:lineRule="exact"/>
        <w:jc w:val="center"/>
        <w:rPr>
          <w:rFonts w:eastAsia="SimSun"/>
          <w:lang w:eastAsia="zh-CN"/>
        </w:rPr>
      </w:pPr>
      <w:r w:rsidRPr="002C53E5">
        <w:rPr>
          <w:rFonts w:eastAsia="SimSun"/>
          <w:b/>
          <w:bCs/>
          <w:spacing w:val="-2"/>
          <w:lang w:eastAsia="zh-CN"/>
        </w:rPr>
        <w:t>ПОЛОЖЕНИЕ</w:t>
      </w:r>
    </w:p>
    <w:p w:rsidR="003D7FC0" w:rsidRPr="002C53E5" w:rsidRDefault="003D7FC0" w:rsidP="003D7FC0">
      <w:pPr>
        <w:shd w:val="clear" w:color="auto" w:fill="FFFFFF"/>
        <w:spacing w:line="269" w:lineRule="exact"/>
        <w:jc w:val="center"/>
        <w:rPr>
          <w:rFonts w:eastAsia="SimSun"/>
          <w:lang w:eastAsia="zh-CN"/>
        </w:rPr>
      </w:pPr>
      <w:r w:rsidRPr="002C53E5">
        <w:rPr>
          <w:rFonts w:eastAsia="SimSun"/>
          <w:b/>
          <w:bCs/>
          <w:lang w:eastAsia="zh-CN"/>
        </w:rPr>
        <w:t>Об оплате труда работников, замещающих должности, не являющиеся должностями муниципальной службы в администрации муниципального образования «Майск», и вспомогательного персонала администрации муниципального образования «Майск»</w:t>
      </w:r>
    </w:p>
    <w:p w:rsidR="003D7FC0" w:rsidRPr="002C53E5" w:rsidRDefault="003D7FC0" w:rsidP="003D7FC0">
      <w:pPr>
        <w:shd w:val="clear" w:color="auto" w:fill="FFFFFF"/>
        <w:tabs>
          <w:tab w:val="left" w:pos="941"/>
        </w:tabs>
        <w:spacing w:before="307"/>
        <w:ind w:right="10"/>
        <w:jc w:val="both"/>
        <w:rPr>
          <w:rFonts w:eastAsia="SimSun"/>
          <w:lang w:eastAsia="zh-CN"/>
        </w:rPr>
      </w:pPr>
      <w:r w:rsidRPr="002C53E5">
        <w:rPr>
          <w:rFonts w:eastAsia="SimSun"/>
          <w:spacing w:val="-24"/>
          <w:lang w:eastAsia="zh-CN"/>
        </w:rPr>
        <w:t>1.</w:t>
      </w:r>
      <w:r w:rsidRPr="002C53E5">
        <w:rPr>
          <w:rFonts w:eastAsia="SimSun"/>
          <w:lang w:eastAsia="zh-CN"/>
        </w:rPr>
        <w:tab/>
      </w:r>
      <w:proofErr w:type="gramStart"/>
      <w:r w:rsidRPr="002C53E5">
        <w:rPr>
          <w:rFonts w:eastAsia="SimSun"/>
          <w:lang w:eastAsia="zh-CN"/>
        </w:rPr>
        <w:t xml:space="preserve">Настоящее Положение разработано в </w:t>
      </w:r>
      <w:r w:rsidRPr="002C53E5">
        <w:rPr>
          <w:rFonts w:eastAsia="SimSun"/>
          <w:spacing w:val="-1"/>
          <w:lang w:eastAsia="zh-CN"/>
        </w:rPr>
        <w:t xml:space="preserve">целях установления единого порядка оплаты труда и определения </w:t>
      </w:r>
      <w:r w:rsidRPr="002C53E5">
        <w:rPr>
          <w:rFonts w:eastAsia="SimSun"/>
          <w:lang w:eastAsia="zh-CN"/>
        </w:rPr>
        <w:t>расходов на оплату труда работников, замещающих должности, не являющиеся должностями муниципальной службы (должности технических исполнителей), и осуществляющих техническое обеспечение деятельности органов местного самоуправления (далее – вспомогательный персонал) в соответствии со статьей 135 Трудового кодекса Российской Федерации, Указа Губернатора Иркутской области от 22.09.2011 года № 246-уг «Об оплате труда работников, замещающих</w:t>
      </w:r>
      <w:proofErr w:type="gramEnd"/>
      <w:r w:rsidRPr="002C53E5">
        <w:rPr>
          <w:rFonts w:eastAsia="SimSun"/>
          <w:lang w:eastAsia="zh-CN"/>
        </w:rPr>
        <w:t xml:space="preserve"> </w:t>
      </w:r>
      <w:proofErr w:type="gramStart"/>
      <w:r w:rsidRPr="002C53E5">
        <w:rPr>
          <w:rFonts w:eastAsia="SimSun"/>
          <w:lang w:eastAsia="zh-CN"/>
        </w:rPr>
        <w:t xml:space="preserve">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w:t>
      </w:r>
      <w:r w:rsidRPr="002C53E5">
        <w:rPr>
          <w:rFonts w:eastAsia="SimSun"/>
          <w:spacing w:val="-1"/>
          <w:lang w:eastAsia="zh-CN"/>
        </w:rPr>
        <w:t>Иркутской области и иных государственных органов Иркутской области»,</w:t>
      </w:r>
      <w:r w:rsidRPr="002C53E5">
        <w:rPr>
          <w:rFonts w:eastAsia="SimSun"/>
          <w:lang w:eastAsia="zh-CN"/>
        </w:rPr>
        <w:t xml:space="preserve"> Указа Губернатора Иркутской области от 19.11.2012 года № 366-уг «Об индексации размеров должностных окладов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Иркутской области и иных государственных органов Иркутской</w:t>
      </w:r>
      <w:proofErr w:type="gramEnd"/>
      <w:r w:rsidRPr="002C53E5">
        <w:rPr>
          <w:rFonts w:eastAsia="SimSun"/>
          <w:lang w:eastAsia="zh-CN"/>
        </w:rPr>
        <w:t xml:space="preserve"> области»</w:t>
      </w:r>
    </w:p>
    <w:p w:rsidR="003D7FC0" w:rsidRPr="002C53E5" w:rsidRDefault="003D7FC0" w:rsidP="003D7FC0">
      <w:pPr>
        <w:shd w:val="clear" w:color="auto" w:fill="FFFFFF"/>
        <w:tabs>
          <w:tab w:val="left" w:pos="941"/>
        </w:tabs>
        <w:spacing w:before="307"/>
        <w:ind w:right="10"/>
        <w:jc w:val="center"/>
        <w:rPr>
          <w:rFonts w:eastAsia="SimSun"/>
          <w:b/>
          <w:lang w:eastAsia="zh-CN"/>
        </w:rPr>
      </w:pPr>
      <w:r w:rsidRPr="002C53E5">
        <w:rPr>
          <w:rFonts w:eastAsia="SimSun"/>
          <w:b/>
          <w:lang w:eastAsia="zh-CN"/>
        </w:rPr>
        <w:t>Глава 1.Общие положения.</w:t>
      </w:r>
    </w:p>
    <w:p w:rsidR="003D7FC0" w:rsidRPr="002C53E5" w:rsidRDefault="003D7FC0" w:rsidP="003D7FC0">
      <w:pPr>
        <w:shd w:val="clear" w:color="auto" w:fill="FFFFFF"/>
        <w:tabs>
          <w:tab w:val="left" w:pos="941"/>
        </w:tabs>
        <w:spacing w:before="307"/>
        <w:ind w:right="10"/>
        <w:jc w:val="both"/>
        <w:rPr>
          <w:rFonts w:eastAsia="SimSun"/>
          <w:spacing w:val="-1"/>
          <w:lang w:eastAsia="zh-CN"/>
        </w:rPr>
      </w:pPr>
      <w:r w:rsidRPr="002C53E5">
        <w:rPr>
          <w:rFonts w:eastAsia="SimSun"/>
          <w:lang w:eastAsia="zh-CN"/>
        </w:rPr>
        <w:lastRenderedPageBreak/>
        <w:t xml:space="preserve">1. Настоящее положение устанавливает оплату труда и порядок </w:t>
      </w:r>
      <w:proofErr w:type="gramStart"/>
      <w:r w:rsidRPr="002C53E5">
        <w:rPr>
          <w:rFonts w:eastAsia="SimSun"/>
          <w:lang w:eastAsia="zh-CN"/>
        </w:rPr>
        <w:t>формирования фонда оплаты труда работников администрации муниципального</w:t>
      </w:r>
      <w:proofErr w:type="gramEnd"/>
      <w:r w:rsidRPr="002C53E5">
        <w:rPr>
          <w:rFonts w:eastAsia="SimSun"/>
          <w:lang w:eastAsia="zh-CN"/>
        </w:rPr>
        <w:t xml:space="preserve"> образования «Майск», замещающих должности, не являющимися должностями муниципальной службы и  </w:t>
      </w:r>
      <w:r w:rsidRPr="002C53E5">
        <w:rPr>
          <w:rFonts w:eastAsia="SimSun"/>
          <w:spacing w:val="-1"/>
          <w:lang w:eastAsia="zh-CN"/>
        </w:rPr>
        <w:t>вспомогательного персонала администрации муниципального образования «Майск».</w:t>
      </w:r>
    </w:p>
    <w:p w:rsidR="003D7FC0" w:rsidRPr="002C53E5" w:rsidRDefault="003D7FC0" w:rsidP="003D7FC0">
      <w:pPr>
        <w:shd w:val="clear" w:color="auto" w:fill="FFFFFF"/>
        <w:tabs>
          <w:tab w:val="left" w:pos="1114"/>
        </w:tabs>
        <w:ind w:right="10"/>
        <w:jc w:val="both"/>
        <w:rPr>
          <w:rFonts w:eastAsia="SimSun"/>
          <w:lang w:eastAsia="zh-CN"/>
        </w:rPr>
      </w:pPr>
      <w:r w:rsidRPr="002C53E5">
        <w:rPr>
          <w:rFonts w:eastAsia="SimSun"/>
          <w:spacing w:val="-1"/>
          <w:lang w:eastAsia="zh-CN"/>
        </w:rPr>
        <w:t xml:space="preserve">         2. Под вспомогательным персоналом органов местного самоуправления в целях настоящего положения понимаются лица, работающие в муниципальных органах по трудовым договорам, но не относящиеся к работникам, замещающим должности, не являющиеся должностями </w:t>
      </w:r>
      <w:r w:rsidRPr="002C53E5">
        <w:rPr>
          <w:rFonts w:eastAsia="SimSun"/>
          <w:lang w:eastAsia="zh-CN"/>
        </w:rPr>
        <w:t>муниципальной службы.</w:t>
      </w:r>
    </w:p>
    <w:p w:rsidR="003D7FC0" w:rsidRPr="002C53E5" w:rsidRDefault="003D7FC0" w:rsidP="003D7FC0">
      <w:pPr>
        <w:shd w:val="clear" w:color="auto" w:fill="FFFFFF"/>
        <w:tabs>
          <w:tab w:val="left" w:pos="1114"/>
        </w:tabs>
        <w:ind w:right="10"/>
        <w:jc w:val="both"/>
        <w:rPr>
          <w:rFonts w:eastAsia="SimSun"/>
          <w:lang w:eastAsia="zh-CN"/>
        </w:rPr>
      </w:pPr>
      <w:r w:rsidRPr="002C53E5">
        <w:rPr>
          <w:rFonts w:eastAsia="SimSun"/>
          <w:lang w:eastAsia="zh-CN"/>
        </w:rPr>
        <w:t xml:space="preserve"> </w:t>
      </w:r>
    </w:p>
    <w:p w:rsidR="003D7FC0" w:rsidRPr="002C53E5" w:rsidRDefault="003D7FC0" w:rsidP="003D7FC0">
      <w:pPr>
        <w:shd w:val="clear" w:color="auto" w:fill="FFFFFF"/>
        <w:tabs>
          <w:tab w:val="left" w:pos="1114"/>
        </w:tabs>
        <w:ind w:right="10"/>
        <w:jc w:val="center"/>
        <w:rPr>
          <w:rFonts w:eastAsia="SimSun"/>
          <w:b/>
          <w:lang w:eastAsia="zh-CN"/>
        </w:rPr>
      </w:pPr>
      <w:r w:rsidRPr="002C53E5">
        <w:rPr>
          <w:rFonts w:eastAsia="SimSun"/>
          <w:b/>
          <w:lang w:eastAsia="zh-CN"/>
        </w:rPr>
        <w:t>Глава 2. Оплата труда работников и порядок формирования фонда оплаты труда работников, замещающих должности, не являющимися должностями муниципальной службы в администрации муниципального образования «Майск».</w:t>
      </w:r>
    </w:p>
    <w:p w:rsidR="003D7FC0" w:rsidRPr="002C53E5" w:rsidRDefault="003D7FC0" w:rsidP="003D7FC0">
      <w:pPr>
        <w:shd w:val="clear" w:color="auto" w:fill="FFFFFF"/>
        <w:tabs>
          <w:tab w:val="left" w:pos="1114"/>
        </w:tabs>
        <w:ind w:right="10"/>
        <w:jc w:val="both"/>
        <w:rPr>
          <w:rFonts w:eastAsia="SimSun"/>
          <w:lang w:eastAsia="zh-CN"/>
        </w:rPr>
      </w:pPr>
    </w:p>
    <w:p w:rsidR="003D7FC0" w:rsidRPr="002C53E5" w:rsidRDefault="003D7FC0" w:rsidP="003D7FC0">
      <w:pPr>
        <w:shd w:val="clear" w:color="auto" w:fill="FFFFFF"/>
        <w:tabs>
          <w:tab w:val="left" w:pos="1018"/>
        </w:tabs>
        <w:ind w:right="10"/>
        <w:jc w:val="both"/>
        <w:rPr>
          <w:rFonts w:eastAsia="SimSun"/>
          <w:lang w:eastAsia="zh-CN"/>
        </w:rPr>
      </w:pPr>
      <w:r w:rsidRPr="002C53E5">
        <w:rPr>
          <w:rFonts w:eastAsia="SimSun"/>
          <w:spacing w:val="-7"/>
          <w:lang w:eastAsia="zh-CN"/>
        </w:rPr>
        <w:t>1.</w:t>
      </w:r>
      <w:r w:rsidRPr="002C53E5">
        <w:rPr>
          <w:rFonts w:eastAsia="SimSun"/>
          <w:lang w:eastAsia="zh-CN"/>
        </w:rPr>
        <w:tab/>
      </w:r>
      <w:proofErr w:type="gramStart"/>
      <w:r w:rsidRPr="002C53E5">
        <w:rPr>
          <w:rFonts w:eastAsia="SimSun"/>
          <w:lang w:eastAsia="zh-CN"/>
        </w:rPr>
        <w:t>Оплата труда работников и порядок формирования фонда оплаты труда работников замещающих должности, не являющимися должностями муниципальной службы состоит из месячного должностного оклада (далее - должностной оклад), ежемесячных и иных дополнительных выплат.</w:t>
      </w:r>
      <w:proofErr w:type="gramEnd"/>
    </w:p>
    <w:p w:rsidR="003D7FC0" w:rsidRPr="002C53E5" w:rsidRDefault="003D7FC0" w:rsidP="003D7FC0">
      <w:pPr>
        <w:shd w:val="clear" w:color="auto" w:fill="FFFFFF"/>
        <w:tabs>
          <w:tab w:val="left" w:pos="1018"/>
        </w:tabs>
        <w:ind w:right="10"/>
        <w:jc w:val="both"/>
        <w:rPr>
          <w:rFonts w:eastAsia="SimSun"/>
          <w:lang w:eastAsia="zh-CN"/>
        </w:rPr>
      </w:pPr>
      <w:r w:rsidRPr="002C53E5">
        <w:rPr>
          <w:rFonts w:eastAsia="SimSun"/>
          <w:lang w:eastAsia="zh-CN"/>
        </w:rPr>
        <w:t>2. Должностные оклады работников, замещающих должности, не являющимися должностями муниципальной службы, устанавливается в следующих размерах:</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922"/>
      </w:tblGrid>
      <w:tr w:rsidR="003D7FC0" w:rsidRPr="002C53E5" w:rsidTr="003D7FC0">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Наименование должности</w:t>
            </w:r>
          </w:p>
        </w:tc>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Размер должностного оклада, руб.</w:t>
            </w:r>
          </w:p>
        </w:tc>
      </w:tr>
      <w:tr w:rsidR="003D7FC0" w:rsidRPr="002C53E5" w:rsidTr="003D7FC0">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Кассир</w:t>
            </w:r>
          </w:p>
        </w:tc>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2308</w:t>
            </w:r>
          </w:p>
        </w:tc>
      </w:tr>
      <w:tr w:rsidR="003D7FC0" w:rsidRPr="002C53E5" w:rsidTr="003D7FC0">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Секретарь-машинистка 2 категории</w:t>
            </w:r>
          </w:p>
        </w:tc>
        <w:tc>
          <w:tcPr>
            <w:tcW w:w="4927" w:type="dxa"/>
            <w:shd w:val="clear" w:color="auto" w:fill="auto"/>
          </w:tcPr>
          <w:p w:rsidR="003D7FC0" w:rsidRPr="002C53E5" w:rsidRDefault="003D7FC0" w:rsidP="003D7FC0">
            <w:pPr>
              <w:widowControl w:val="0"/>
              <w:tabs>
                <w:tab w:val="left" w:pos="1018"/>
              </w:tabs>
              <w:autoSpaceDE w:val="0"/>
              <w:autoSpaceDN w:val="0"/>
              <w:adjustRightInd w:val="0"/>
              <w:ind w:right="10"/>
              <w:jc w:val="both"/>
              <w:rPr>
                <w:rFonts w:eastAsia="SimSun"/>
                <w:lang w:eastAsia="zh-CN"/>
              </w:rPr>
            </w:pPr>
            <w:r w:rsidRPr="002C53E5">
              <w:rPr>
                <w:rFonts w:eastAsia="SimSun"/>
                <w:lang w:eastAsia="zh-CN"/>
              </w:rPr>
              <w:t>1901</w:t>
            </w:r>
          </w:p>
        </w:tc>
      </w:tr>
    </w:tbl>
    <w:p w:rsidR="003D7FC0" w:rsidRPr="002C53E5" w:rsidRDefault="003D7FC0" w:rsidP="003D7FC0">
      <w:pPr>
        <w:shd w:val="clear" w:color="auto" w:fill="FFFFFF"/>
        <w:tabs>
          <w:tab w:val="left" w:pos="1018"/>
        </w:tabs>
        <w:ind w:right="10"/>
        <w:jc w:val="both"/>
        <w:rPr>
          <w:rFonts w:eastAsia="SimSun"/>
          <w:lang w:eastAsia="zh-CN"/>
        </w:rPr>
      </w:pPr>
    </w:p>
    <w:p w:rsidR="003D7FC0" w:rsidRPr="002C53E5" w:rsidRDefault="003D7FC0" w:rsidP="003D7FC0">
      <w:pPr>
        <w:shd w:val="clear" w:color="auto" w:fill="FFFFFF"/>
        <w:ind w:right="10"/>
        <w:jc w:val="both"/>
        <w:rPr>
          <w:rFonts w:eastAsia="SimSun"/>
          <w:spacing w:val="-7"/>
          <w:lang w:eastAsia="zh-CN"/>
        </w:rPr>
      </w:pPr>
      <w:r w:rsidRPr="002C53E5">
        <w:rPr>
          <w:rFonts w:eastAsia="SimSun"/>
          <w:spacing w:val="-7"/>
          <w:lang w:eastAsia="zh-CN"/>
        </w:rPr>
        <w:t xml:space="preserve">3.   Индексация размеров должностных окладов </w:t>
      </w:r>
      <w:proofErr w:type="gramStart"/>
      <w:r w:rsidRPr="002C53E5">
        <w:rPr>
          <w:rFonts w:eastAsia="SimSun"/>
          <w:spacing w:val="-7"/>
          <w:lang w:eastAsia="zh-CN"/>
        </w:rPr>
        <w:t>технических исполнителей</w:t>
      </w:r>
      <w:proofErr w:type="gramEnd"/>
      <w:r w:rsidRPr="002C53E5">
        <w:rPr>
          <w:rFonts w:eastAsia="SimSun"/>
          <w:spacing w:val="-7"/>
          <w:lang w:eastAsia="zh-CN"/>
        </w:rPr>
        <w:t xml:space="preserve"> производится в пределах </w:t>
      </w:r>
      <w:r w:rsidRPr="002C53E5">
        <w:rPr>
          <w:rFonts w:eastAsia="SimSun"/>
          <w:spacing w:val="-1"/>
          <w:lang w:eastAsia="zh-CN"/>
        </w:rPr>
        <w:t xml:space="preserve">ассигнований, предусмотренных на эти </w:t>
      </w:r>
      <w:r w:rsidRPr="002C53E5">
        <w:rPr>
          <w:rFonts w:eastAsia="SimSun"/>
          <w:lang w:eastAsia="zh-CN"/>
        </w:rPr>
        <w:t>цели бюджетом муниципального образования.</w:t>
      </w:r>
    </w:p>
    <w:p w:rsidR="003D7FC0" w:rsidRPr="002C53E5" w:rsidRDefault="003D7FC0" w:rsidP="003D7FC0">
      <w:pPr>
        <w:shd w:val="clear" w:color="auto" w:fill="FFFFFF"/>
        <w:tabs>
          <w:tab w:val="left" w:pos="1104"/>
        </w:tabs>
        <w:ind w:right="10"/>
        <w:jc w:val="both"/>
        <w:rPr>
          <w:rFonts w:eastAsia="SimSun"/>
          <w:lang w:eastAsia="zh-CN"/>
        </w:rPr>
      </w:pPr>
      <w:r w:rsidRPr="002C53E5">
        <w:rPr>
          <w:rFonts w:eastAsia="SimSun"/>
          <w:lang w:eastAsia="zh-CN"/>
        </w:rPr>
        <w:t xml:space="preserve">4.  </w:t>
      </w:r>
      <w:proofErr w:type="gramStart"/>
      <w:r w:rsidRPr="002C53E5">
        <w:rPr>
          <w:rFonts w:eastAsia="SimSun"/>
          <w:lang w:eastAsia="zh-CN"/>
        </w:rPr>
        <w:t>Техническим исполнителям</w:t>
      </w:r>
      <w:proofErr w:type="gramEnd"/>
      <w:r w:rsidRPr="002C53E5">
        <w:rPr>
          <w:rFonts w:eastAsia="SimSun"/>
          <w:lang w:eastAsia="zh-CN"/>
        </w:rPr>
        <w:t xml:space="preserve"> производятся  следующие ежемесячные и иные дополнительные выплаты:</w:t>
      </w:r>
    </w:p>
    <w:p w:rsidR="003D7FC0" w:rsidRPr="002C53E5" w:rsidRDefault="003D7FC0" w:rsidP="003D7FC0">
      <w:pPr>
        <w:shd w:val="clear" w:color="auto" w:fill="FFFFFF"/>
        <w:ind w:right="10"/>
        <w:jc w:val="both"/>
        <w:rPr>
          <w:rFonts w:eastAsia="SimSun"/>
          <w:lang w:eastAsia="zh-CN"/>
        </w:rPr>
      </w:pPr>
      <w:r w:rsidRPr="002C53E5">
        <w:rPr>
          <w:rFonts w:eastAsia="SimSun"/>
          <w:lang w:eastAsia="zh-CN"/>
        </w:rPr>
        <w:t>а) ежемесячное денежное поощрение - в размере  1 должностного оклада;</w:t>
      </w:r>
    </w:p>
    <w:p w:rsidR="003D7FC0" w:rsidRPr="002C53E5" w:rsidRDefault="003D7FC0" w:rsidP="003D7FC0">
      <w:pPr>
        <w:shd w:val="clear" w:color="auto" w:fill="FFFFFF"/>
        <w:jc w:val="both"/>
        <w:rPr>
          <w:rFonts w:eastAsia="SimSun"/>
          <w:lang w:eastAsia="zh-CN"/>
        </w:rPr>
      </w:pPr>
      <w:r w:rsidRPr="002C53E5">
        <w:rPr>
          <w:rFonts w:eastAsia="SimSun"/>
          <w:lang w:eastAsia="zh-CN"/>
        </w:rPr>
        <w:t>б) надбавка за работу в сельской местности  в размере 25% должностного оклада</w:t>
      </w:r>
    </w:p>
    <w:p w:rsidR="003D7FC0" w:rsidRPr="002C53E5" w:rsidRDefault="003D7FC0" w:rsidP="003D7FC0">
      <w:pPr>
        <w:shd w:val="clear" w:color="auto" w:fill="FFFFFF"/>
        <w:jc w:val="both"/>
        <w:rPr>
          <w:rFonts w:eastAsia="SimSun"/>
          <w:lang w:eastAsia="zh-CN"/>
        </w:rPr>
      </w:pPr>
      <w:r w:rsidRPr="002C53E5">
        <w:rPr>
          <w:rFonts w:eastAsia="SimSun"/>
          <w:lang w:eastAsia="zh-CN"/>
        </w:rPr>
        <w:t>в) ежемесячная надбавка к должностному окладу за выслугу лет;</w:t>
      </w:r>
    </w:p>
    <w:p w:rsidR="003D7FC0" w:rsidRPr="002C53E5" w:rsidRDefault="003D7FC0" w:rsidP="003D7FC0">
      <w:pPr>
        <w:shd w:val="clear" w:color="auto" w:fill="FFFFFF"/>
        <w:jc w:val="both"/>
        <w:rPr>
          <w:rFonts w:eastAsia="SimSun"/>
          <w:lang w:eastAsia="zh-CN"/>
        </w:rPr>
      </w:pPr>
      <w:r w:rsidRPr="002C53E5">
        <w:rPr>
          <w:rFonts w:eastAsia="SimSun"/>
          <w:lang w:eastAsia="zh-CN"/>
        </w:rPr>
        <w:t>г) ежемесячная надбавка за сложность, напряженность и высокие достижения в труде - в размере от 50 до 100 процентов должностного оклада;</w:t>
      </w:r>
    </w:p>
    <w:p w:rsidR="003D7FC0" w:rsidRPr="002C53E5" w:rsidRDefault="003D7FC0" w:rsidP="003D7FC0">
      <w:pPr>
        <w:shd w:val="clear" w:color="auto" w:fill="FFFFFF"/>
        <w:jc w:val="both"/>
        <w:rPr>
          <w:rFonts w:eastAsia="SimSun"/>
          <w:lang w:eastAsia="zh-CN"/>
        </w:rPr>
      </w:pPr>
      <w:r w:rsidRPr="002C53E5">
        <w:rPr>
          <w:rFonts w:eastAsia="SimSun"/>
          <w:lang w:eastAsia="zh-CN"/>
        </w:rPr>
        <w:t>д) премии по результатам работы;</w:t>
      </w:r>
    </w:p>
    <w:p w:rsidR="003D7FC0" w:rsidRPr="002C53E5" w:rsidRDefault="003D7FC0" w:rsidP="003D7FC0">
      <w:pPr>
        <w:shd w:val="clear" w:color="auto" w:fill="FFFFFF"/>
        <w:jc w:val="both"/>
        <w:rPr>
          <w:rFonts w:eastAsia="SimSun"/>
          <w:color w:val="0000FF"/>
          <w:lang w:eastAsia="zh-CN"/>
        </w:rPr>
      </w:pPr>
      <w:r w:rsidRPr="002C53E5">
        <w:rPr>
          <w:rFonts w:eastAsia="SimSun"/>
          <w:lang w:eastAsia="zh-CN"/>
        </w:rPr>
        <w:t>е)</w:t>
      </w:r>
      <w:r w:rsidRPr="002C53E5">
        <w:rPr>
          <w:rFonts w:eastAsia="SimSun"/>
          <w:color w:val="0000FF"/>
          <w:lang w:eastAsia="zh-CN"/>
        </w:rPr>
        <w:t xml:space="preserve"> </w:t>
      </w:r>
      <w:r w:rsidRPr="002C53E5">
        <w:rPr>
          <w:rFonts w:eastAsia="SimSun"/>
          <w:lang w:eastAsia="zh-CN"/>
        </w:rPr>
        <w:t xml:space="preserve">материальная помощь; </w:t>
      </w:r>
    </w:p>
    <w:p w:rsidR="003D7FC0" w:rsidRPr="002C53E5" w:rsidRDefault="003D7FC0" w:rsidP="003D7FC0">
      <w:pPr>
        <w:shd w:val="clear" w:color="auto" w:fill="FFFFFF"/>
        <w:jc w:val="both"/>
        <w:rPr>
          <w:rFonts w:eastAsia="SimSun"/>
          <w:lang w:eastAsia="zh-CN"/>
        </w:rPr>
      </w:pPr>
      <w:r w:rsidRPr="002C53E5">
        <w:rPr>
          <w:rFonts w:eastAsia="SimSun"/>
          <w:lang w:eastAsia="zh-CN"/>
        </w:rPr>
        <w:t>ж) единовременная выплата при предоставлении ежегодного оплачиваемого отпуска один раз в год - в размере 2 должностных окладов;</w:t>
      </w:r>
    </w:p>
    <w:p w:rsidR="003D7FC0" w:rsidRPr="002C53E5" w:rsidRDefault="003D7FC0" w:rsidP="003D7FC0">
      <w:pPr>
        <w:shd w:val="clear" w:color="auto" w:fill="FFFFFF"/>
        <w:jc w:val="both"/>
        <w:rPr>
          <w:rFonts w:eastAsia="SimSun"/>
          <w:lang w:eastAsia="zh-CN"/>
        </w:rPr>
      </w:pPr>
      <w:r w:rsidRPr="002C53E5">
        <w:rPr>
          <w:rFonts w:eastAsia="SimSun"/>
          <w:lang w:eastAsia="zh-CN"/>
        </w:rPr>
        <w:t>з) иные выплаты, предусмотренные федеральными законами и иными правовыми актами Российской Федерации.</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5.  Районные коэффициенты и процентные надбавки к должностному окладу, ежемесячным и иным дополнительным выплатам </w:t>
      </w:r>
      <w:proofErr w:type="gramStart"/>
      <w:r w:rsidRPr="002C53E5">
        <w:rPr>
          <w:rFonts w:eastAsia="SimSun"/>
          <w:lang w:eastAsia="zh-CN"/>
        </w:rPr>
        <w:t>техническим исполнителям</w:t>
      </w:r>
      <w:proofErr w:type="gramEnd"/>
      <w:r w:rsidRPr="002C53E5">
        <w:rPr>
          <w:rFonts w:eastAsia="SimSun"/>
          <w:lang w:eastAsia="zh-CN"/>
        </w:rPr>
        <w:t xml:space="preserve">  за работу в районах Крайнего Севера и приравненных к ним местностям, в южных районах  Иркутской области устанавливаются в соответствии с законодательством;</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 6. </w:t>
      </w:r>
      <w:r w:rsidRPr="002C53E5">
        <w:rPr>
          <w:rFonts w:eastAsia="SimSun"/>
          <w:color w:val="000000"/>
          <w:lang w:eastAsia="zh-CN"/>
        </w:rPr>
        <w:t xml:space="preserve">При формировании фонда оплаты труда </w:t>
      </w:r>
      <w:proofErr w:type="gramStart"/>
      <w:r w:rsidRPr="002C53E5">
        <w:rPr>
          <w:rFonts w:eastAsia="SimSun"/>
          <w:color w:val="000000"/>
          <w:lang w:eastAsia="zh-CN"/>
        </w:rPr>
        <w:t>технических исполнителей</w:t>
      </w:r>
      <w:proofErr w:type="gramEnd"/>
      <w:r w:rsidRPr="002C53E5">
        <w:rPr>
          <w:rFonts w:eastAsia="SimSun"/>
          <w:color w:val="000000"/>
          <w:lang w:eastAsia="zh-CN"/>
        </w:rPr>
        <w:t xml:space="preserve"> сверх средств, направляемых для выплаты должностных окладов, предусматриваются средства для выплаты (в расчете на год):</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а)   ежемесячное денежное поощрение - в размере 12 должностных окладов;</w:t>
      </w:r>
    </w:p>
    <w:p w:rsidR="003D7FC0" w:rsidRPr="002C53E5" w:rsidRDefault="003D7FC0" w:rsidP="003D7FC0">
      <w:pPr>
        <w:shd w:val="clear" w:color="auto" w:fill="FFFFFF"/>
        <w:jc w:val="both"/>
        <w:rPr>
          <w:rFonts w:eastAsia="SimSun"/>
          <w:lang w:eastAsia="zh-CN"/>
        </w:rPr>
      </w:pPr>
      <w:r w:rsidRPr="002C53E5">
        <w:rPr>
          <w:rFonts w:eastAsia="SimSun"/>
          <w:color w:val="000000"/>
          <w:lang w:eastAsia="zh-CN"/>
        </w:rPr>
        <w:t xml:space="preserve">б) </w:t>
      </w:r>
      <w:r w:rsidRPr="002C53E5">
        <w:rPr>
          <w:rFonts w:eastAsia="SimSun"/>
          <w:lang w:eastAsia="zh-CN"/>
        </w:rPr>
        <w:t>надбавка за работу в сельской местности  в размере 25% должностного оклада;</w:t>
      </w:r>
    </w:p>
    <w:p w:rsidR="003D7FC0" w:rsidRPr="002C53E5" w:rsidRDefault="003D7FC0" w:rsidP="003D7FC0">
      <w:pPr>
        <w:shd w:val="clear" w:color="auto" w:fill="FFFFFF"/>
        <w:jc w:val="both"/>
        <w:rPr>
          <w:rFonts w:eastAsia="SimSun"/>
          <w:lang w:eastAsia="zh-CN"/>
        </w:rPr>
      </w:pPr>
      <w:r w:rsidRPr="002C53E5">
        <w:rPr>
          <w:rFonts w:eastAsia="SimSun"/>
          <w:color w:val="000000"/>
          <w:lang w:eastAsia="zh-CN"/>
        </w:rPr>
        <w:t>в)  ежемесячная надбавка к должностному окладу за выслугу лет - в размере 2 должностных окладов;</w:t>
      </w:r>
    </w:p>
    <w:p w:rsidR="003D7FC0" w:rsidRPr="002C53E5" w:rsidRDefault="003D7FC0" w:rsidP="003D7FC0">
      <w:pPr>
        <w:shd w:val="clear" w:color="auto" w:fill="FFFFFF"/>
        <w:tabs>
          <w:tab w:val="left" w:pos="8931"/>
        </w:tabs>
        <w:jc w:val="both"/>
        <w:rPr>
          <w:rFonts w:eastAsia="SimSun"/>
          <w:color w:val="000000"/>
          <w:lang w:eastAsia="zh-CN"/>
        </w:rPr>
      </w:pPr>
      <w:r w:rsidRPr="002C53E5">
        <w:rPr>
          <w:rFonts w:eastAsia="SimSun"/>
          <w:color w:val="000000"/>
          <w:lang w:eastAsia="zh-CN"/>
        </w:rPr>
        <w:t>г)  ежемесячная надбавка за сложность, напряженность и высокие достижения в труде -  в размере 10 должностных окладов;</w:t>
      </w:r>
    </w:p>
    <w:p w:rsidR="003D7FC0" w:rsidRPr="002C53E5" w:rsidRDefault="003D7FC0" w:rsidP="003D7FC0">
      <w:pPr>
        <w:shd w:val="clear" w:color="auto" w:fill="FFFFFF"/>
        <w:tabs>
          <w:tab w:val="left" w:pos="8931"/>
        </w:tabs>
        <w:jc w:val="both"/>
        <w:rPr>
          <w:rFonts w:eastAsia="SimSun"/>
          <w:lang w:eastAsia="zh-CN"/>
        </w:rPr>
      </w:pPr>
      <w:r w:rsidRPr="002C53E5">
        <w:rPr>
          <w:rFonts w:eastAsia="SimSun"/>
          <w:lang w:eastAsia="zh-CN"/>
        </w:rPr>
        <w:lastRenderedPageBreak/>
        <w:t>д)  премии по результатам работы - в размере 3 должностных окладов;</w:t>
      </w:r>
    </w:p>
    <w:p w:rsidR="003D7FC0" w:rsidRPr="002C53E5" w:rsidRDefault="003D7FC0" w:rsidP="003D7FC0">
      <w:pPr>
        <w:shd w:val="clear" w:color="auto" w:fill="FFFFFF"/>
        <w:tabs>
          <w:tab w:val="left" w:pos="8931"/>
        </w:tabs>
        <w:jc w:val="both"/>
        <w:rPr>
          <w:rFonts w:eastAsia="SimSun"/>
          <w:spacing w:val="-5"/>
          <w:lang w:eastAsia="zh-CN"/>
        </w:rPr>
      </w:pPr>
      <w:r w:rsidRPr="002C53E5">
        <w:rPr>
          <w:rFonts w:eastAsia="SimSun"/>
          <w:spacing w:val="-5"/>
          <w:lang w:eastAsia="zh-CN"/>
        </w:rPr>
        <w:t xml:space="preserve">е)  </w:t>
      </w:r>
      <w:r w:rsidRPr="002C53E5">
        <w:rPr>
          <w:rFonts w:eastAsia="SimSun"/>
          <w:lang w:eastAsia="zh-CN"/>
        </w:rPr>
        <w:t>материальная помощь - в размере 2 должностных окладов;</w:t>
      </w:r>
    </w:p>
    <w:p w:rsidR="003D7FC0" w:rsidRPr="002C53E5" w:rsidRDefault="003D7FC0" w:rsidP="003D7FC0">
      <w:pPr>
        <w:shd w:val="clear" w:color="auto" w:fill="FFFFFF"/>
        <w:tabs>
          <w:tab w:val="left" w:pos="816"/>
        </w:tabs>
        <w:ind w:right="-1"/>
        <w:jc w:val="both"/>
        <w:rPr>
          <w:rFonts w:eastAsia="SimSun"/>
          <w:spacing w:val="-14"/>
          <w:lang w:eastAsia="zh-CN"/>
        </w:rPr>
      </w:pPr>
      <w:r w:rsidRPr="002C53E5">
        <w:rPr>
          <w:rFonts w:eastAsia="SimSun"/>
          <w:spacing w:val="-1"/>
          <w:lang w:eastAsia="zh-CN"/>
        </w:rPr>
        <w:t xml:space="preserve">       ж) единовременная выплата при предоставлении ежегодного оплачиваемого отпуска </w:t>
      </w:r>
      <w:r w:rsidRPr="002C53E5">
        <w:rPr>
          <w:rFonts w:eastAsia="SimSun"/>
          <w:lang w:eastAsia="zh-CN"/>
        </w:rPr>
        <w:t>- в размере 2 должностных окладов;</w:t>
      </w:r>
    </w:p>
    <w:p w:rsidR="003D7FC0" w:rsidRPr="002C53E5" w:rsidRDefault="003D7FC0" w:rsidP="003D7FC0">
      <w:pPr>
        <w:shd w:val="clear" w:color="auto" w:fill="FFFFFF"/>
        <w:jc w:val="both"/>
        <w:rPr>
          <w:rFonts w:eastAsia="SimSun"/>
          <w:lang w:eastAsia="zh-CN"/>
        </w:rPr>
      </w:pPr>
      <w:r w:rsidRPr="002C53E5">
        <w:rPr>
          <w:rFonts w:eastAsia="SimSun"/>
          <w:lang w:eastAsia="zh-CN"/>
        </w:rPr>
        <w:t>з) иные выплаты, предусмотренные федеральными законами и иными правовыми актами Российской Федерации.</w:t>
      </w:r>
    </w:p>
    <w:p w:rsidR="003D7FC0" w:rsidRPr="002C53E5" w:rsidRDefault="003D7FC0" w:rsidP="003D7FC0">
      <w:pPr>
        <w:shd w:val="clear" w:color="auto" w:fill="FFFFFF"/>
        <w:tabs>
          <w:tab w:val="left" w:pos="0"/>
        </w:tabs>
        <w:ind w:right="42"/>
        <w:jc w:val="both"/>
        <w:rPr>
          <w:rFonts w:eastAsia="SimSun"/>
          <w:lang w:eastAsia="zh-CN"/>
        </w:rPr>
      </w:pPr>
      <w:r w:rsidRPr="002C53E5">
        <w:rPr>
          <w:rFonts w:eastAsia="SimSun"/>
          <w:spacing w:val="-1"/>
          <w:lang w:eastAsia="zh-CN"/>
        </w:rPr>
        <w:t xml:space="preserve">Фонд оплаты труда </w:t>
      </w:r>
      <w:proofErr w:type="gramStart"/>
      <w:r w:rsidRPr="002C53E5">
        <w:rPr>
          <w:rFonts w:eastAsia="SimSun"/>
          <w:spacing w:val="-1"/>
          <w:lang w:eastAsia="zh-CN"/>
        </w:rPr>
        <w:t>технических исполнителей</w:t>
      </w:r>
      <w:proofErr w:type="gramEnd"/>
      <w:r w:rsidRPr="002C53E5">
        <w:rPr>
          <w:rFonts w:eastAsia="SimSun"/>
          <w:spacing w:val="-1"/>
          <w:lang w:eastAsia="zh-CN"/>
        </w:rPr>
        <w:t xml:space="preserve">  формируется с учетом районного </w:t>
      </w:r>
      <w:r w:rsidRPr="002C53E5">
        <w:rPr>
          <w:rFonts w:eastAsia="SimSun"/>
          <w:lang w:eastAsia="zh-CN"/>
        </w:rPr>
        <w:t xml:space="preserve"> коэффициента и процентной надбавки к заработной </w:t>
      </w:r>
      <w:r w:rsidRPr="002C53E5">
        <w:rPr>
          <w:rFonts w:eastAsia="SimSun"/>
          <w:spacing w:val="-1"/>
          <w:lang w:eastAsia="zh-CN"/>
        </w:rPr>
        <w:t xml:space="preserve">плате за работу в районах Крайнего Севера и приравненных к ним местностям, в южных районах Иркутской области в размерах, определенных </w:t>
      </w:r>
      <w:r w:rsidRPr="002C53E5">
        <w:rPr>
          <w:rFonts w:eastAsia="SimSun"/>
          <w:lang w:eastAsia="zh-CN"/>
        </w:rPr>
        <w:t>федеральным и областным законодательством.</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center"/>
        <w:rPr>
          <w:rFonts w:eastAsia="SimSun"/>
          <w:b/>
          <w:lang w:eastAsia="zh-CN"/>
        </w:rPr>
      </w:pPr>
      <w:r w:rsidRPr="002C53E5">
        <w:rPr>
          <w:rFonts w:eastAsia="SimSun"/>
          <w:b/>
          <w:lang w:eastAsia="zh-CN"/>
        </w:rPr>
        <w:t xml:space="preserve">Глава 3. Оплата труда и порядок </w:t>
      </w:r>
      <w:proofErr w:type="gramStart"/>
      <w:r w:rsidRPr="002C53E5">
        <w:rPr>
          <w:rFonts w:eastAsia="SimSun"/>
          <w:b/>
          <w:lang w:eastAsia="zh-CN"/>
        </w:rPr>
        <w:t>формирования фонда оплаты труда вспомогательного персонала администрации муниципального</w:t>
      </w:r>
      <w:proofErr w:type="gramEnd"/>
      <w:r w:rsidRPr="002C53E5">
        <w:rPr>
          <w:rFonts w:eastAsia="SimSun"/>
          <w:b/>
          <w:lang w:eastAsia="zh-CN"/>
        </w:rPr>
        <w:t xml:space="preserve"> образования «Майск».</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tabs>
          <w:tab w:val="left" w:pos="1114"/>
        </w:tabs>
        <w:spacing w:before="10"/>
        <w:ind w:right="19"/>
        <w:jc w:val="both"/>
        <w:rPr>
          <w:rFonts w:eastAsia="SimSun"/>
          <w:lang w:eastAsia="zh-CN"/>
        </w:rPr>
      </w:pPr>
      <w:r w:rsidRPr="002C53E5">
        <w:rPr>
          <w:rFonts w:eastAsia="SimSun"/>
          <w:lang w:eastAsia="zh-CN"/>
        </w:rPr>
        <w:t xml:space="preserve">       1. Оплата труда вспомогательного персонала состоит из должностного оклада, ежемесячных и иных дополнительных выплат.</w:t>
      </w:r>
    </w:p>
    <w:p w:rsidR="003D7FC0" w:rsidRPr="002C53E5" w:rsidRDefault="003D7FC0" w:rsidP="003D7FC0">
      <w:pPr>
        <w:shd w:val="clear" w:color="auto" w:fill="FFFFFF"/>
        <w:tabs>
          <w:tab w:val="left" w:pos="1114"/>
        </w:tabs>
        <w:spacing w:before="10"/>
        <w:ind w:right="19"/>
        <w:jc w:val="both"/>
        <w:rPr>
          <w:rFonts w:eastAsia="SimSun"/>
          <w:lang w:eastAsia="zh-CN"/>
        </w:rPr>
      </w:pPr>
      <w:r w:rsidRPr="002C53E5">
        <w:rPr>
          <w:rFonts w:eastAsia="SimSun"/>
          <w:lang w:eastAsia="zh-CN"/>
        </w:rPr>
        <w:t xml:space="preserve">       2. Размеры должностных окладов вспомогательного персонала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в следующих размерах:</w:t>
      </w:r>
    </w:p>
    <w:p w:rsidR="003D7FC0" w:rsidRPr="002C53E5" w:rsidRDefault="003D7FC0" w:rsidP="003D7FC0">
      <w:pPr>
        <w:shd w:val="clear" w:color="auto" w:fill="FFFFFF"/>
        <w:jc w:val="both"/>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8"/>
        <w:gridCol w:w="1976"/>
      </w:tblGrid>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tcPr>
          <w:p w:rsidR="003D7FC0" w:rsidRPr="002C53E5" w:rsidRDefault="003D7FC0" w:rsidP="003D7FC0">
            <w:pPr>
              <w:widowControl w:val="0"/>
              <w:shd w:val="clear" w:color="auto" w:fill="FFFFFF"/>
              <w:tabs>
                <w:tab w:val="left" w:pos="979"/>
              </w:tabs>
              <w:autoSpaceDE w:val="0"/>
              <w:autoSpaceDN w:val="0"/>
              <w:adjustRightInd w:val="0"/>
              <w:ind w:right="10"/>
              <w:jc w:val="both"/>
              <w:rPr>
                <w:rFonts w:eastAsia="SimSun"/>
                <w:spacing w:val="-7"/>
                <w:lang w:eastAsia="zh-CN"/>
              </w:rPr>
            </w:pPr>
            <w:r w:rsidRPr="002C53E5">
              <w:rPr>
                <w:rFonts w:eastAsia="SimSun"/>
                <w:spacing w:val="-7"/>
                <w:lang w:eastAsia="zh-CN"/>
              </w:rPr>
              <w:t xml:space="preserve">Наименование квалификационного разряда  в соответствии </w:t>
            </w:r>
            <w:r w:rsidRPr="002C53E5">
              <w:rPr>
                <w:rFonts w:eastAsia="SimSun"/>
                <w:lang w:eastAsia="zh-CN"/>
              </w:rPr>
              <w:t>Единым тарифно-квалификационным справочником работ и профессий рабочих</w:t>
            </w:r>
            <w:r w:rsidRPr="002C53E5">
              <w:rPr>
                <w:rFonts w:eastAsia="SimSun"/>
                <w:spacing w:val="-7"/>
                <w:lang w:eastAsia="zh-CN"/>
              </w:rPr>
              <w:t xml:space="preserve">                                                          </w:t>
            </w:r>
          </w:p>
          <w:p w:rsidR="003D7FC0" w:rsidRPr="002C53E5" w:rsidRDefault="003D7FC0" w:rsidP="003D7FC0">
            <w:pPr>
              <w:widowControl w:val="0"/>
              <w:autoSpaceDE w:val="0"/>
              <w:autoSpaceDN w:val="0"/>
              <w:adjustRightInd w:val="0"/>
              <w:jc w:val="both"/>
              <w:rPr>
                <w:rFonts w:eastAsia="SimSun"/>
                <w:lang w:eastAsia="zh-CN"/>
              </w:rPr>
            </w:pP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Размер должностного оклада, руб.</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1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1976</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2054</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3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2153</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4квалификационный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2255</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rPr>
                <w:rFonts w:eastAsia="SimSun"/>
                <w:lang w:eastAsia="zh-CN"/>
              </w:rPr>
            </w:pPr>
            <w:r w:rsidRPr="002C53E5">
              <w:rPr>
                <w:rFonts w:eastAsia="SimSun"/>
                <w:lang w:eastAsia="zh-CN"/>
              </w:rPr>
              <w:t>5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2505</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rPr>
                <w:rFonts w:eastAsia="SimSun"/>
                <w:lang w:eastAsia="zh-CN"/>
              </w:rPr>
            </w:pPr>
            <w:r w:rsidRPr="002C53E5">
              <w:rPr>
                <w:rFonts w:eastAsia="SimSun"/>
                <w:lang w:eastAsia="zh-CN"/>
              </w:rPr>
              <w:t>6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2779</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rPr>
                <w:rFonts w:eastAsia="SimSun"/>
                <w:lang w:eastAsia="zh-CN"/>
              </w:rPr>
            </w:pPr>
            <w:r w:rsidRPr="002C53E5">
              <w:rPr>
                <w:rFonts w:eastAsia="SimSun"/>
                <w:lang w:eastAsia="zh-CN"/>
              </w:rPr>
              <w:t>7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3055</w:t>
            </w:r>
          </w:p>
        </w:tc>
      </w:tr>
      <w:tr w:rsidR="003D7FC0" w:rsidRPr="002C53E5" w:rsidTr="003D7FC0">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rPr>
                <w:rFonts w:eastAsia="SimSun"/>
                <w:lang w:eastAsia="zh-CN"/>
              </w:rPr>
            </w:pPr>
            <w:r w:rsidRPr="002C53E5">
              <w:rPr>
                <w:rFonts w:eastAsia="SimSun"/>
                <w:lang w:eastAsia="zh-CN"/>
              </w:rPr>
              <w:t>8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3D7FC0" w:rsidRPr="002C53E5" w:rsidRDefault="003D7FC0" w:rsidP="003D7FC0">
            <w:pPr>
              <w:widowControl w:val="0"/>
              <w:autoSpaceDE w:val="0"/>
              <w:autoSpaceDN w:val="0"/>
              <w:adjustRightInd w:val="0"/>
              <w:jc w:val="both"/>
              <w:rPr>
                <w:rFonts w:eastAsia="SimSun"/>
                <w:lang w:eastAsia="zh-CN"/>
              </w:rPr>
            </w:pPr>
            <w:r w:rsidRPr="002C53E5">
              <w:rPr>
                <w:rFonts w:eastAsia="SimSun"/>
                <w:lang w:eastAsia="zh-CN"/>
              </w:rPr>
              <w:t>3357</w:t>
            </w:r>
          </w:p>
        </w:tc>
      </w:tr>
    </w:tbl>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ind w:right="10"/>
        <w:jc w:val="both"/>
        <w:rPr>
          <w:rFonts w:eastAsia="SimSun"/>
          <w:spacing w:val="-7"/>
          <w:lang w:eastAsia="zh-CN"/>
        </w:rPr>
      </w:pPr>
      <w:r w:rsidRPr="002C53E5">
        <w:rPr>
          <w:rFonts w:eastAsia="SimSun"/>
          <w:spacing w:val="-7"/>
          <w:lang w:eastAsia="zh-CN"/>
        </w:rPr>
        <w:t xml:space="preserve">3.Индексация размеров должностных окладов вспомогательного персонала производится в пределах </w:t>
      </w:r>
      <w:r w:rsidRPr="002C53E5">
        <w:rPr>
          <w:rFonts w:eastAsia="SimSun"/>
          <w:spacing w:val="-1"/>
          <w:lang w:eastAsia="zh-CN"/>
        </w:rPr>
        <w:t xml:space="preserve">ассигнований, предусмотренных на эти </w:t>
      </w:r>
      <w:r w:rsidRPr="002C53E5">
        <w:rPr>
          <w:rFonts w:eastAsia="SimSun"/>
          <w:lang w:eastAsia="zh-CN"/>
        </w:rPr>
        <w:t>цели бюджетом муниципального образования.</w:t>
      </w:r>
    </w:p>
    <w:p w:rsidR="003D7FC0" w:rsidRPr="002C53E5" w:rsidRDefault="003D7FC0" w:rsidP="003D7FC0">
      <w:pPr>
        <w:shd w:val="clear" w:color="auto" w:fill="FFFFFF"/>
        <w:tabs>
          <w:tab w:val="left" w:pos="979"/>
        </w:tabs>
        <w:ind w:right="10"/>
        <w:jc w:val="both"/>
        <w:rPr>
          <w:rFonts w:eastAsia="SimSun"/>
          <w:spacing w:val="-1"/>
          <w:lang w:eastAsia="zh-CN"/>
        </w:rPr>
      </w:pPr>
      <w:r w:rsidRPr="002C53E5">
        <w:rPr>
          <w:rFonts w:eastAsia="SimSun"/>
          <w:spacing w:val="-7"/>
          <w:lang w:eastAsia="zh-CN"/>
        </w:rPr>
        <w:t xml:space="preserve">4. </w:t>
      </w:r>
      <w:r w:rsidRPr="002C53E5">
        <w:rPr>
          <w:rFonts w:eastAsia="SimSun"/>
          <w:lang w:eastAsia="zh-CN"/>
        </w:rPr>
        <w:tab/>
      </w:r>
      <w:r w:rsidRPr="002C53E5">
        <w:rPr>
          <w:rFonts w:eastAsia="SimSun"/>
          <w:spacing w:val="-2"/>
          <w:lang w:eastAsia="zh-CN"/>
        </w:rPr>
        <w:t xml:space="preserve">К тарифным ставкам водителей автотранспорта администрации муниципального </w:t>
      </w:r>
      <w:r w:rsidRPr="002C53E5">
        <w:rPr>
          <w:rFonts w:eastAsia="SimSun"/>
          <w:lang w:eastAsia="zh-CN"/>
        </w:rPr>
        <w:t xml:space="preserve">образования (далее - водители автотранспорта) применять повышающий коэффициент в размере до 2,0 ввиду характера работы, связанной с </w:t>
      </w:r>
      <w:r w:rsidRPr="002C53E5">
        <w:rPr>
          <w:rFonts w:eastAsia="SimSun"/>
          <w:spacing w:val="-1"/>
          <w:lang w:eastAsia="zh-CN"/>
        </w:rPr>
        <w:t>риском и повышенной ответственностью за жизнь и здоровье людей.</w:t>
      </w:r>
    </w:p>
    <w:p w:rsidR="003D7FC0" w:rsidRPr="002C53E5" w:rsidRDefault="003D7FC0" w:rsidP="003D7FC0">
      <w:pPr>
        <w:shd w:val="clear" w:color="auto" w:fill="FFFFFF"/>
        <w:tabs>
          <w:tab w:val="left" w:pos="979"/>
        </w:tabs>
        <w:ind w:right="10"/>
        <w:jc w:val="both"/>
        <w:rPr>
          <w:rFonts w:eastAsia="SimSun"/>
          <w:lang w:eastAsia="zh-CN"/>
        </w:rPr>
      </w:pPr>
      <w:r w:rsidRPr="002C53E5">
        <w:rPr>
          <w:rFonts w:eastAsia="SimSun"/>
          <w:spacing w:val="-1"/>
          <w:lang w:eastAsia="zh-CN"/>
        </w:rPr>
        <w:t xml:space="preserve">5. </w:t>
      </w:r>
      <w:r w:rsidRPr="002C53E5">
        <w:rPr>
          <w:rFonts w:eastAsia="SimSun"/>
          <w:spacing w:val="-7"/>
          <w:lang w:eastAsia="zh-CN"/>
        </w:rPr>
        <w:t>В</w:t>
      </w:r>
      <w:r w:rsidRPr="002C53E5">
        <w:rPr>
          <w:rFonts w:eastAsia="SimSun"/>
          <w:lang w:eastAsia="zh-CN"/>
        </w:rPr>
        <w:t>спомогательному персоналу производятся следующие ежемесячные и иные дополнительные выплаты:</w:t>
      </w:r>
    </w:p>
    <w:p w:rsidR="003D7FC0" w:rsidRPr="002C53E5" w:rsidRDefault="003D7FC0" w:rsidP="003D7FC0">
      <w:pPr>
        <w:shd w:val="clear" w:color="auto" w:fill="FFFFFF"/>
        <w:ind w:right="10"/>
        <w:jc w:val="both"/>
        <w:rPr>
          <w:rFonts w:eastAsia="SimSun"/>
          <w:lang w:eastAsia="zh-CN"/>
        </w:rPr>
      </w:pPr>
      <w:r w:rsidRPr="002C53E5">
        <w:rPr>
          <w:rFonts w:eastAsia="SimSun"/>
          <w:lang w:eastAsia="zh-CN"/>
        </w:rPr>
        <w:t>а)  ежемесячное денежное поощрение - в размере до 1 должностного оклада;</w:t>
      </w:r>
    </w:p>
    <w:p w:rsidR="003D7FC0" w:rsidRPr="002C53E5" w:rsidRDefault="003D7FC0" w:rsidP="003D7FC0">
      <w:pPr>
        <w:shd w:val="clear" w:color="auto" w:fill="FFFFFF"/>
        <w:ind w:right="10"/>
        <w:jc w:val="both"/>
        <w:rPr>
          <w:rFonts w:eastAsia="SimSun"/>
          <w:lang w:eastAsia="zh-CN"/>
        </w:rPr>
      </w:pPr>
      <w:r w:rsidRPr="002C53E5">
        <w:rPr>
          <w:rFonts w:eastAsia="SimSun"/>
          <w:lang w:eastAsia="zh-CN"/>
        </w:rPr>
        <w:t>б) надбавка за работу в сельской местности  в размере 25% должностного оклада;</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в) ежемесячная надбавка за сложность, напряженность и высокие достижения в труде устанавливается в размере от 50 до 100 процентов должностного оклада; </w:t>
      </w:r>
    </w:p>
    <w:p w:rsidR="003D7FC0" w:rsidRPr="002C53E5" w:rsidRDefault="003D7FC0" w:rsidP="003D7FC0">
      <w:pPr>
        <w:shd w:val="clear" w:color="auto" w:fill="FFFFFF"/>
        <w:jc w:val="both"/>
        <w:rPr>
          <w:rFonts w:eastAsia="SimSun"/>
          <w:lang w:eastAsia="zh-CN"/>
        </w:rPr>
      </w:pPr>
      <w:r w:rsidRPr="002C53E5">
        <w:rPr>
          <w:rFonts w:eastAsia="SimSun"/>
          <w:lang w:eastAsia="zh-CN"/>
        </w:rPr>
        <w:t>г) премии по результатам работы;</w:t>
      </w:r>
    </w:p>
    <w:p w:rsidR="003D7FC0" w:rsidRPr="002C53E5" w:rsidRDefault="003D7FC0" w:rsidP="003D7FC0">
      <w:pPr>
        <w:shd w:val="clear" w:color="auto" w:fill="FFFFFF"/>
        <w:jc w:val="both"/>
        <w:rPr>
          <w:rFonts w:eastAsia="SimSun"/>
          <w:color w:val="0000FF"/>
          <w:lang w:eastAsia="zh-CN"/>
        </w:rPr>
      </w:pPr>
      <w:r w:rsidRPr="002C53E5">
        <w:rPr>
          <w:rFonts w:eastAsia="SimSun"/>
          <w:lang w:eastAsia="zh-CN"/>
        </w:rPr>
        <w:t>д) материальная помощь</w:t>
      </w:r>
      <w:r w:rsidRPr="002C53E5">
        <w:rPr>
          <w:rFonts w:eastAsia="SimSun"/>
          <w:color w:val="0000FF"/>
          <w:lang w:eastAsia="zh-CN"/>
        </w:rPr>
        <w:t>;</w:t>
      </w:r>
    </w:p>
    <w:p w:rsidR="003D7FC0" w:rsidRPr="002C53E5" w:rsidRDefault="003D7FC0" w:rsidP="003D7FC0">
      <w:pPr>
        <w:shd w:val="clear" w:color="auto" w:fill="FFFFFF"/>
        <w:jc w:val="both"/>
        <w:rPr>
          <w:rFonts w:eastAsia="SimSun"/>
          <w:color w:val="0000FF"/>
          <w:lang w:eastAsia="zh-CN"/>
        </w:rPr>
      </w:pPr>
      <w:r w:rsidRPr="002C53E5">
        <w:rPr>
          <w:rFonts w:eastAsia="SimSun"/>
          <w:lang w:eastAsia="zh-CN"/>
        </w:rPr>
        <w:t xml:space="preserve">        е) единовременная выплата при предоставлении ежегодного оплачиваемого отпуска один раз в год - в размере 2 должностных окладов;</w:t>
      </w:r>
    </w:p>
    <w:p w:rsidR="003D7FC0" w:rsidRPr="002C53E5" w:rsidRDefault="003D7FC0" w:rsidP="003D7FC0">
      <w:pPr>
        <w:shd w:val="clear" w:color="auto" w:fill="FFFFFF"/>
        <w:jc w:val="both"/>
        <w:rPr>
          <w:rFonts w:eastAsia="SimSun"/>
          <w:lang w:eastAsia="zh-CN"/>
        </w:rPr>
      </w:pPr>
      <w:r w:rsidRPr="002C53E5">
        <w:rPr>
          <w:rFonts w:eastAsia="SimSun"/>
          <w:lang w:eastAsia="zh-CN"/>
        </w:rPr>
        <w:lastRenderedPageBreak/>
        <w:t>ж)</w:t>
      </w:r>
      <w:r w:rsidRPr="002C53E5">
        <w:rPr>
          <w:rFonts w:eastAsia="SimSun"/>
          <w:color w:val="0000FF"/>
          <w:lang w:eastAsia="zh-CN"/>
        </w:rPr>
        <w:t xml:space="preserve"> </w:t>
      </w:r>
      <w:r w:rsidRPr="002C53E5">
        <w:rPr>
          <w:rFonts w:eastAsia="SimSun"/>
          <w:lang w:eastAsia="zh-CN"/>
        </w:rPr>
        <w:t>иные выплаты, предусмотренные федеральными законами и иными правовыми актами Российской Федерации.</w:t>
      </w:r>
    </w:p>
    <w:p w:rsidR="003D7FC0" w:rsidRPr="002C53E5" w:rsidRDefault="003D7FC0" w:rsidP="003D7FC0">
      <w:pPr>
        <w:shd w:val="clear" w:color="auto" w:fill="FFFFFF"/>
        <w:jc w:val="both"/>
        <w:rPr>
          <w:rFonts w:eastAsia="SimSun"/>
          <w:lang w:eastAsia="zh-CN"/>
        </w:rPr>
      </w:pPr>
      <w:r w:rsidRPr="002C53E5">
        <w:rPr>
          <w:rFonts w:eastAsia="SimSun"/>
          <w:lang w:eastAsia="zh-CN"/>
        </w:rPr>
        <w:t>Ежемесячные и иные дополнительные выплаты начисляются на должностной оклад с учетом повышающих коэффициентов, предусмотренных пунктом 4 настоящего Положения, в случае их установления.</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6. Районные коэффициенты и процентные надбавки  к должностному окладу, ежемесячным и иным дополнительным выплатам вспомогательного персонала   за работу в районах Крайнего Севера и приравненных к ним местностям, в южных районах Иркутской области устанавливаются в </w:t>
      </w:r>
      <w:r w:rsidRPr="002C53E5">
        <w:rPr>
          <w:rFonts w:eastAsia="SimSun"/>
          <w:spacing w:val="-1"/>
          <w:lang w:eastAsia="zh-CN"/>
        </w:rPr>
        <w:t xml:space="preserve">размерах, определенных </w:t>
      </w:r>
      <w:r w:rsidRPr="002C53E5">
        <w:rPr>
          <w:rFonts w:eastAsia="SimSun"/>
          <w:lang w:eastAsia="zh-CN"/>
        </w:rPr>
        <w:t>федеральным и областным законодательством.</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7.  </w:t>
      </w:r>
      <w:r w:rsidRPr="002C53E5">
        <w:rPr>
          <w:rFonts w:eastAsia="SimSun"/>
          <w:color w:val="000000"/>
          <w:lang w:eastAsia="zh-CN"/>
        </w:rPr>
        <w:t>При формировании фонда оплаты труда вспомогательного персонала сверх средств, направляемых для выплаты должностных окладов, предусматриваются  следующие средства для выплаты (в расчете на год):</w:t>
      </w:r>
    </w:p>
    <w:p w:rsidR="003D7FC0" w:rsidRPr="002C53E5" w:rsidRDefault="003D7FC0" w:rsidP="003D7FC0">
      <w:pPr>
        <w:shd w:val="clear" w:color="auto" w:fill="FFFFFF"/>
        <w:jc w:val="both"/>
        <w:rPr>
          <w:rFonts w:eastAsia="SimSun"/>
          <w:lang w:eastAsia="zh-CN"/>
        </w:rPr>
      </w:pPr>
      <w:r w:rsidRPr="002C53E5">
        <w:rPr>
          <w:rFonts w:eastAsia="SimSun"/>
          <w:color w:val="000000"/>
          <w:lang w:eastAsia="zh-CN"/>
        </w:rPr>
        <w:t xml:space="preserve">а)  ежемесячное денежное поощрение - в размере 12 должностных окладов; </w:t>
      </w:r>
    </w:p>
    <w:p w:rsidR="003D7FC0" w:rsidRPr="002C53E5" w:rsidRDefault="003D7FC0" w:rsidP="003D7FC0">
      <w:pPr>
        <w:shd w:val="clear" w:color="auto" w:fill="FFFFFF"/>
        <w:ind w:right="10"/>
        <w:jc w:val="both"/>
        <w:rPr>
          <w:rFonts w:eastAsia="SimSun"/>
          <w:lang w:eastAsia="zh-CN"/>
        </w:rPr>
      </w:pPr>
      <w:r w:rsidRPr="002C53E5">
        <w:rPr>
          <w:rFonts w:eastAsia="SimSun"/>
          <w:lang w:eastAsia="zh-CN"/>
        </w:rPr>
        <w:t>б) надбавка за работу в сельской местности  в размере 25% должностного оклада;</w:t>
      </w:r>
    </w:p>
    <w:p w:rsidR="003D7FC0" w:rsidRPr="002C53E5" w:rsidRDefault="003D7FC0" w:rsidP="003D7FC0">
      <w:pPr>
        <w:shd w:val="clear" w:color="auto" w:fill="FFFFFF"/>
        <w:tabs>
          <w:tab w:val="left" w:pos="8931"/>
        </w:tabs>
        <w:jc w:val="both"/>
        <w:rPr>
          <w:rFonts w:eastAsia="SimSun"/>
          <w:color w:val="000000"/>
          <w:lang w:eastAsia="zh-CN"/>
        </w:rPr>
      </w:pPr>
      <w:r w:rsidRPr="002C53E5">
        <w:rPr>
          <w:rFonts w:eastAsia="SimSun"/>
          <w:color w:val="000000"/>
          <w:lang w:eastAsia="zh-CN"/>
        </w:rPr>
        <w:t>в) ежемесячная надбавка за сложность, напряженность и высокие достижения в труде -  в размере 10 должностных окладов;</w:t>
      </w:r>
    </w:p>
    <w:p w:rsidR="003D7FC0" w:rsidRPr="002C53E5" w:rsidRDefault="003D7FC0" w:rsidP="003D7FC0">
      <w:pPr>
        <w:shd w:val="clear" w:color="auto" w:fill="FFFFFF"/>
        <w:tabs>
          <w:tab w:val="left" w:pos="8931"/>
        </w:tabs>
        <w:jc w:val="both"/>
        <w:rPr>
          <w:rFonts w:eastAsia="SimSun"/>
          <w:lang w:eastAsia="zh-CN"/>
        </w:rPr>
      </w:pPr>
      <w:r w:rsidRPr="002C53E5">
        <w:rPr>
          <w:rFonts w:eastAsia="SimSun"/>
          <w:color w:val="000000"/>
          <w:lang w:eastAsia="zh-CN"/>
        </w:rPr>
        <w:t xml:space="preserve">г) </w:t>
      </w:r>
      <w:r w:rsidRPr="002C53E5">
        <w:rPr>
          <w:rFonts w:eastAsia="SimSun"/>
          <w:lang w:eastAsia="zh-CN"/>
        </w:rPr>
        <w:t xml:space="preserve">  премии по результатам работы - в размере 3 должностных окладов;</w:t>
      </w:r>
    </w:p>
    <w:p w:rsidR="003D7FC0" w:rsidRPr="002C53E5" w:rsidRDefault="003D7FC0" w:rsidP="003D7FC0">
      <w:pPr>
        <w:shd w:val="clear" w:color="auto" w:fill="FFFFFF"/>
        <w:tabs>
          <w:tab w:val="left" w:pos="8931"/>
        </w:tabs>
        <w:jc w:val="both"/>
        <w:rPr>
          <w:rFonts w:eastAsia="SimSun"/>
          <w:spacing w:val="-5"/>
          <w:lang w:eastAsia="zh-CN"/>
        </w:rPr>
      </w:pPr>
      <w:r w:rsidRPr="002C53E5">
        <w:rPr>
          <w:rFonts w:eastAsia="SimSun"/>
          <w:lang w:eastAsia="zh-CN"/>
        </w:rPr>
        <w:t xml:space="preserve">       д) </w:t>
      </w:r>
      <w:r w:rsidRPr="002C53E5">
        <w:rPr>
          <w:rFonts w:eastAsia="SimSun"/>
          <w:spacing w:val="-5"/>
          <w:lang w:eastAsia="zh-CN"/>
        </w:rPr>
        <w:t xml:space="preserve">  </w:t>
      </w:r>
      <w:r w:rsidRPr="002C53E5">
        <w:rPr>
          <w:rFonts w:eastAsia="SimSun"/>
          <w:lang w:eastAsia="zh-CN"/>
        </w:rPr>
        <w:t>материальная помощь - в размере 2 должностных окладов;</w:t>
      </w:r>
    </w:p>
    <w:p w:rsidR="003D7FC0" w:rsidRPr="002C53E5" w:rsidRDefault="003D7FC0" w:rsidP="003D7FC0">
      <w:pPr>
        <w:shd w:val="clear" w:color="auto" w:fill="FFFFFF"/>
        <w:tabs>
          <w:tab w:val="left" w:pos="816"/>
        </w:tabs>
        <w:ind w:right="461"/>
        <w:jc w:val="both"/>
        <w:rPr>
          <w:rFonts w:eastAsia="SimSun"/>
          <w:spacing w:val="-14"/>
          <w:lang w:eastAsia="zh-CN"/>
        </w:rPr>
      </w:pPr>
      <w:r w:rsidRPr="002C53E5">
        <w:rPr>
          <w:rFonts w:eastAsia="SimSun"/>
          <w:spacing w:val="-1"/>
          <w:lang w:eastAsia="zh-CN"/>
        </w:rPr>
        <w:t xml:space="preserve">       е) единовременная  выплата при предоставлении ежегодного оплачиваемого отпуска </w:t>
      </w:r>
      <w:r w:rsidRPr="002C53E5">
        <w:rPr>
          <w:rFonts w:eastAsia="SimSun"/>
          <w:lang w:eastAsia="zh-CN"/>
        </w:rPr>
        <w:t>- в размере 2 должностных окладов;</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       ж)</w:t>
      </w:r>
      <w:r w:rsidRPr="002C53E5">
        <w:rPr>
          <w:rFonts w:eastAsia="SimSun"/>
          <w:color w:val="0000FF"/>
          <w:lang w:eastAsia="zh-CN"/>
        </w:rPr>
        <w:t xml:space="preserve"> </w:t>
      </w:r>
      <w:r w:rsidRPr="002C53E5">
        <w:rPr>
          <w:rFonts w:eastAsia="SimSun"/>
          <w:lang w:eastAsia="zh-CN"/>
        </w:rPr>
        <w:t>иные выплаты, предусмотренные федеральными законами и иными правовыми актами Российской Федерации.</w:t>
      </w:r>
    </w:p>
    <w:p w:rsidR="003D7FC0" w:rsidRPr="002C53E5" w:rsidRDefault="003D7FC0" w:rsidP="003D7FC0">
      <w:pPr>
        <w:shd w:val="clear" w:color="auto" w:fill="FFFFFF"/>
        <w:tabs>
          <w:tab w:val="left" w:pos="0"/>
        </w:tabs>
        <w:ind w:right="42"/>
        <w:jc w:val="both"/>
        <w:rPr>
          <w:rFonts w:eastAsia="SimSun"/>
          <w:lang w:eastAsia="zh-CN"/>
        </w:rPr>
      </w:pPr>
      <w:r w:rsidRPr="002C53E5">
        <w:rPr>
          <w:rFonts w:eastAsia="SimSun"/>
          <w:spacing w:val="-1"/>
          <w:lang w:eastAsia="zh-CN"/>
        </w:rPr>
        <w:t xml:space="preserve">Фонд оплаты труда вспомогательного персонала   формируется с учетом районного </w:t>
      </w:r>
      <w:r w:rsidRPr="002C53E5">
        <w:rPr>
          <w:rFonts w:eastAsia="SimSun"/>
          <w:lang w:eastAsia="zh-CN"/>
        </w:rPr>
        <w:t xml:space="preserve"> коэффициента и процентной надбавки к заработной </w:t>
      </w:r>
      <w:r w:rsidRPr="002C53E5">
        <w:rPr>
          <w:rFonts w:eastAsia="SimSun"/>
          <w:spacing w:val="-1"/>
          <w:lang w:eastAsia="zh-CN"/>
        </w:rPr>
        <w:t xml:space="preserve">плате за работу в районах Крайнего Севера и приравненных к ним местностям, в южных районах Иркутской области в размерах, определенных </w:t>
      </w:r>
      <w:r w:rsidRPr="002C53E5">
        <w:rPr>
          <w:rFonts w:eastAsia="SimSun"/>
          <w:lang w:eastAsia="zh-CN"/>
        </w:rPr>
        <w:t>федеральным и областным законодательством.</w:t>
      </w:r>
    </w:p>
    <w:p w:rsidR="003D7FC0" w:rsidRPr="002C53E5" w:rsidRDefault="003D7FC0" w:rsidP="003D7FC0">
      <w:pPr>
        <w:shd w:val="clear" w:color="auto" w:fill="FFFFFF"/>
        <w:tabs>
          <w:tab w:val="left" w:pos="0"/>
        </w:tabs>
        <w:ind w:right="42"/>
        <w:jc w:val="both"/>
        <w:rPr>
          <w:rFonts w:eastAsia="SimSun"/>
          <w:lang w:eastAsia="zh-CN"/>
        </w:rPr>
      </w:pPr>
    </w:p>
    <w:p w:rsidR="003D7FC0" w:rsidRPr="002C53E5" w:rsidRDefault="003D7FC0" w:rsidP="003D7FC0">
      <w:pPr>
        <w:shd w:val="clear" w:color="auto" w:fill="FFFFFF"/>
        <w:tabs>
          <w:tab w:val="left" w:pos="0"/>
        </w:tabs>
        <w:ind w:right="42"/>
        <w:jc w:val="center"/>
        <w:rPr>
          <w:rFonts w:eastAsia="SimSun"/>
          <w:b/>
          <w:lang w:eastAsia="zh-CN"/>
        </w:rPr>
      </w:pPr>
      <w:r w:rsidRPr="002C53E5">
        <w:rPr>
          <w:rFonts w:eastAsia="SimSun"/>
          <w:b/>
          <w:lang w:eastAsia="zh-CN"/>
        </w:rPr>
        <w:t>Глава 4. Размер, порядок установления и выплаты ежемесячной надбавки за выслугу лет.</w:t>
      </w:r>
    </w:p>
    <w:p w:rsidR="003D7FC0" w:rsidRPr="002C53E5" w:rsidRDefault="003D7FC0" w:rsidP="003D7FC0">
      <w:pPr>
        <w:shd w:val="clear" w:color="auto" w:fill="FFFFFF"/>
        <w:tabs>
          <w:tab w:val="left" w:pos="0"/>
        </w:tabs>
        <w:ind w:right="42"/>
        <w:jc w:val="both"/>
        <w:rPr>
          <w:rFonts w:eastAsia="SimSun"/>
          <w:lang w:eastAsia="zh-CN"/>
        </w:rPr>
      </w:pPr>
    </w:p>
    <w:p w:rsidR="003D7FC0" w:rsidRPr="002C53E5" w:rsidRDefault="003D7FC0" w:rsidP="003D7FC0">
      <w:pPr>
        <w:shd w:val="clear" w:color="auto" w:fill="FFFFFF"/>
        <w:tabs>
          <w:tab w:val="left" w:pos="0"/>
        </w:tabs>
        <w:ind w:right="42"/>
        <w:jc w:val="both"/>
        <w:rPr>
          <w:rFonts w:eastAsia="SimSun"/>
          <w:color w:val="000000"/>
          <w:lang w:eastAsia="zh-CN"/>
        </w:rPr>
      </w:pPr>
      <w:r w:rsidRPr="002C53E5">
        <w:rPr>
          <w:rFonts w:eastAsia="SimSun"/>
          <w:lang w:eastAsia="zh-CN"/>
        </w:rPr>
        <w:t xml:space="preserve">1. </w:t>
      </w:r>
      <w:r w:rsidRPr="002C53E5">
        <w:rPr>
          <w:rFonts w:eastAsia="SimSun"/>
          <w:color w:val="000000"/>
          <w:lang w:eastAsia="zh-CN"/>
        </w:rPr>
        <w:t xml:space="preserve"> Ежемесячная надбавка к должностному окладу за выслугу лет устанавливается  в следующих размерах:</w:t>
      </w:r>
    </w:p>
    <w:p w:rsidR="003D7FC0" w:rsidRPr="002C53E5" w:rsidRDefault="003D7FC0" w:rsidP="003D7FC0">
      <w:pPr>
        <w:shd w:val="clear" w:color="auto" w:fill="FFFFFF"/>
        <w:jc w:val="both"/>
        <w:rPr>
          <w:rFonts w:eastAsia="SimSun"/>
          <w:lang w:eastAsia="zh-CN"/>
        </w:rPr>
      </w:pPr>
      <w:r w:rsidRPr="002C53E5">
        <w:rPr>
          <w:rFonts w:eastAsia="SimSun"/>
          <w:color w:val="000000"/>
          <w:lang w:eastAsia="zh-CN"/>
        </w:rPr>
        <w:t>при стаже работы          размер надбавки (в процентах к окладу)</w:t>
      </w:r>
    </w:p>
    <w:p w:rsidR="003D7FC0" w:rsidRPr="002C53E5" w:rsidRDefault="003D7FC0" w:rsidP="003D7FC0">
      <w:pPr>
        <w:shd w:val="clear" w:color="auto" w:fill="FFFFFF"/>
        <w:rPr>
          <w:rFonts w:eastAsia="SimSun"/>
          <w:lang w:eastAsia="zh-CN"/>
        </w:rPr>
      </w:pPr>
      <w:r w:rsidRPr="002C53E5">
        <w:rPr>
          <w:rFonts w:eastAsia="SimSun"/>
          <w:color w:val="000000"/>
          <w:lang w:eastAsia="zh-CN"/>
        </w:rPr>
        <w:t>от 3 до 8 лет                                10%</w:t>
      </w:r>
    </w:p>
    <w:p w:rsidR="003D7FC0" w:rsidRPr="002C53E5" w:rsidRDefault="003D7FC0" w:rsidP="003D7FC0">
      <w:pPr>
        <w:shd w:val="clear" w:color="auto" w:fill="FFFFFF"/>
        <w:rPr>
          <w:rFonts w:eastAsia="SimSun"/>
          <w:lang w:eastAsia="zh-CN"/>
        </w:rPr>
      </w:pPr>
      <w:r w:rsidRPr="002C53E5">
        <w:rPr>
          <w:rFonts w:eastAsia="SimSun"/>
          <w:color w:val="000000"/>
          <w:lang w:eastAsia="zh-CN"/>
        </w:rPr>
        <w:t>свыше 8 до 13 лет                        15%</w:t>
      </w:r>
    </w:p>
    <w:p w:rsidR="003D7FC0" w:rsidRPr="002C53E5" w:rsidRDefault="003D7FC0" w:rsidP="003D7FC0">
      <w:pPr>
        <w:shd w:val="clear" w:color="auto" w:fill="FFFFFF"/>
        <w:rPr>
          <w:rFonts w:eastAsia="SimSun"/>
          <w:lang w:eastAsia="zh-CN"/>
        </w:rPr>
      </w:pPr>
      <w:r w:rsidRPr="002C53E5">
        <w:rPr>
          <w:rFonts w:eastAsia="SimSun"/>
          <w:color w:val="000000"/>
          <w:lang w:eastAsia="zh-CN"/>
        </w:rPr>
        <w:t>свыше 13 до 18 лет                      20%</w:t>
      </w:r>
    </w:p>
    <w:p w:rsidR="003D7FC0" w:rsidRPr="002C53E5" w:rsidRDefault="003D7FC0" w:rsidP="003D7FC0">
      <w:pPr>
        <w:shd w:val="clear" w:color="auto" w:fill="FFFFFF"/>
        <w:rPr>
          <w:rFonts w:eastAsia="SimSun"/>
          <w:lang w:eastAsia="zh-CN"/>
        </w:rPr>
      </w:pPr>
      <w:r w:rsidRPr="002C53E5">
        <w:rPr>
          <w:rFonts w:eastAsia="SimSun"/>
          <w:color w:val="000000"/>
          <w:lang w:eastAsia="zh-CN"/>
        </w:rPr>
        <w:t>свыше 18 до 23 лет                      25%</w:t>
      </w:r>
    </w:p>
    <w:p w:rsidR="003D7FC0" w:rsidRPr="002C53E5" w:rsidRDefault="003D7FC0" w:rsidP="003D7FC0">
      <w:pPr>
        <w:shd w:val="clear" w:color="auto" w:fill="FFFFFF"/>
        <w:rPr>
          <w:rFonts w:eastAsia="SimSun"/>
          <w:color w:val="000000"/>
          <w:lang w:eastAsia="zh-CN"/>
        </w:rPr>
      </w:pPr>
      <w:r w:rsidRPr="002C53E5">
        <w:rPr>
          <w:rFonts w:eastAsia="SimSun"/>
          <w:color w:val="000000"/>
          <w:lang w:eastAsia="zh-CN"/>
        </w:rPr>
        <w:t>свыше 23 лет                               30%</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2. В стаж работы служащего,  дающий право на установление ежемесячной надбавки за выслугу лет, засчитываются периоды работы, включенные в перечень периодов, предусмотренный для установления ежемесячной надбавки  к должностному окладу за выслугу лет работникам, замещающих должности, не являющиеся должностями муниципальной службы.</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3.  Периоды, учитываемые при исчислении стажа работы,  дающего право на установление ежемесячной надбавки за выслугу лет, устанавливаются в календарном исчислении и суммируются.</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4. Основным документом для определения стажа работы (службы), дающего право на получение ежемесячной надбавки за выслугу лет, является трудовая книжка (военный билет). В подтверждении стажа работы (службы) служащим могут быть представлены также иные документы, удостоверяющие наличие стажа работы (службы), дающего право на получение ежемесячной надбавки за выслугу лет.</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lastRenderedPageBreak/>
        <w:t>5. Ежемесячная надбавка за выслугу лет устанавливается и выплачивается с момента возникновения права на назначение или повышение размера данной надбавки.</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В случае если у служащего указанное право наступило в период служебной командировки, при переподготовке или повышении квалификации с отрывом от работы и в других аналогичных ситуациях, когда за служащим сохранялась средняя заработная плата, производится перерасчет среднего заработка.</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6. Ответственность за своевременный пересмотр размера ежемесячной надбавки за выслугу лет возлагается на заместителя главы администрации.</w:t>
      </w:r>
    </w:p>
    <w:p w:rsidR="003D7FC0" w:rsidRPr="002C53E5" w:rsidRDefault="003D7FC0" w:rsidP="003D7FC0">
      <w:pPr>
        <w:shd w:val="clear" w:color="auto" w:fill="FFFFFF"/>
        <w:jc w:val="both"/>
        <w:rPr>
          <w:rFonts w:eastAsia="SimSun"/>
          <w:color w:val="000000"/>
          <w:lang w:eastAsia="zh-CN"/>
        </w:rPr>
      </w:pPr>
      <w:r w:rsidRPr="002C53E5">
        <w:rPr>
          <w:rFonts w:eastAsia="SimSun"/>
          <w:color w:val="000000"/>
          <w:lang w:eastAsia="zh-CN"/>
        </w:rPr>
        <w:t>7. Назначение ежемесячной надбавки за выслугу лет оформляется распоряжением главы администрации поселения.</w:t>
      </w:r>
    </w:p>
    <w:p w:rsidR="003D7FC0" w:rsidRPr="002C53E5" w:rsidRDefault="003D7FC0" w:rsidP="003D7FC0">
      <w:pPr>
        <w:shd w:val="clear" w:color="auto" w:fill="FFFFFF"/>
        <w:jc w:val="both"/>
        <w:rPr>
          <w:rFonts w:eastAsia="SimSun"/>
          <w:color w:val="000000"/>
          <w:lang w:eastAsia="zh-CN"/>
        </w:rPr>
      </w:pPr>
    </w:p>
    <w:p w:rsidR="003D7FC0" w:rsidRPr="002C53E5" w:rsidRDefault="003D7FC0" w:rsidP="003D7FC0">
      <w:pPr>
        <w:shd w:val="clear" w:color="auto" w:fill="FFFFFF"/>
        <w:jc w:val="center"/>
        <w:rPr>
          <w:rFonts w:eastAsia="SimSun"/>
          <w:b/>
          <w:lang w:eastAsia="zh-CN"/>
        </w:rPr>
      </w:pPr>
      <w:r w:rsidRPr="002C53E5">
        <w:rPr>
          <w:rFonts w:eastAsia="SimSun"/>
          <w:b/>
          <w:lang w:eastAsia="zh-CN"/>
        </w:rPr>
        <w:t>Глава 5. Размер, порядок установления и выплаты ежемесячной надбавки за сложность, напряженность и высокие достижения в труде.</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r w:rsidRPr="002C53E5">
        <w:rPr>
          <w:rFonts w:eastAsia="SimSun"/>
          <w:lang w:eastAsia="zh-CN"/>
        </w:rPr>
        <w:t>1.  Ежемесячная надбавка за сложность, напряженность и высокие достижения в труде (далее - надбавка) выплачивается служащим и вспомогательному персоналу (далее при совместном упоминании – работники) за качественное, оперативное выполнение объема работ.</w:t>
      </w:r>
    </w:p>
    <w:p w:rsidR="003D7FC0" w:rsidRPr="002C53E5" w:rsidRDefault="003D7FC0" w:rsidP="003D7FC0">
      <w:pPr>
        <w:shd w:val="clear" w:color="auto" w:fill="FFFFFF"/>
        <w:jc w:val="both"/>
        <w:rPr>
          <w:rFonts w:eastAsia="SimSun"/>
          <w:lang w:eastAsia="zh-CN"/>
        </w:rPr>
      </w:pPr>
      <w:r w:rsidRPr="002C53E5">
        <w:rPr>
          <w:rFonts w:eastAsia="SimSun"/>
          <w:lang w:eastAsia="zh-CN"/>
        </w:rPr>
        <w:t>2. Надбавка устанавливается в размере от  50 до 100 процентов должностного оклада  при наличии следующих условий:</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а) исполнение трудовых (должностных) обязанностей в условиях, отклоняющихся </w:t>
      </w:r>
      <w:proofErr w:type="gramStart"/>
      <w:r w:rsidRPr="002C53E5">
        <w:rPr>
          <w:rFonts w:eastAsia="SimSun"/>
          <w:lang w:eastAsia="zh-CN"/>
        </w:rPr>
        <w:t>от</w:t>
      </w:r>
      <w:proofErr w:type="gramEnd"/>
      <w:r w:rsidRPr="002C53E5">
        <w:rPr>
          <w:rFonts w:eastAsia="SimSun"/>
          <w:lang w:eastAsia="zh-CN"/>
        </w:rPr>
        <w:t xml:space="preserve"> нормальных;</w:t>
      </w:r>
    </w:p>
    <w:p w:rsidR="003D7FC0" w:rsidRPr="002C53E5" w:rsidRDefault="003D7FC0" w:rsidP="003D7FC0">
      <w:pPr>
        <w:shd w:val="clear" w:color="auto" w:fill="FFFFFF"/>
        <w:jc w:val="both"/>
        <w:rPr>
          <w:rFonts w:eastAsia="SimSun"/>
          <w:lang w:eastAsia="zh-CN"/>
        </w:rPr>
      </w:pPr>
      <w:r w:rsidRPr="002C53E5">
        <w:rPr>
          <w:rFonts w:eastAsia="SimSun"/>
          <w:lang w:eastAsia="zh-CN"/>
        </w:rPr>
        <w:t>б) привлечение работника к выполнению непредвиденных, особо важных и ответственных работ.</w:t>
      </w:r>
    </w:p>
    <w:p w:rsidR="003D7FC0" w:rsidRPr="002C53E5" w:rsidRDefault="003D7FC0" w:rsidP="003D7FC0">
      <w:pPr>
        <w:shd w:val="clear" w:color="auto" w:fill="FFFFFF"/>
        <w:jc w:val="both"/>
        <w:rPr>
          <w:rFonts w:eastAsia="SimSun"/>
          <w:lang w:eastAsia="zh-CN"/>
        </w:rPr>
      </w:pPr>
      <w:r w:rsidRPr="002C53E5">
        <w:rPr>
          <w:rFonts w:eastAsia="SimSun"/>
          <w:lang w:eastAsia="zh-CN"/>
        </w:rPr>
        <w:t>3. Конкретный размер надбавки определяется главой администрации муниципального образования «Майск». При определении учитывается степень сложности, напряженности выполняемых работ, профессиональный уровень исполнения трудовых (должностных) обязанностей.</w:t>
      </w:r>
    </w:p>
    <w:p w:rsidR="003D7FC0" w:rsidRPr="002C53E5" w:rsidRDefault="003D7FC0" w:rsidP="003D7FC0">
      <w:pPr>
        <w:shd w:val="clear" w:color="auto" w:fill="FFFFFF"/>
        <w:jc w:val="both"/>
        <w:rPr>
          <w:rFonts w:eastAsia="SimSun"/>
          <w:lang w:eastAsia="zh-CN"/>
        </w:rPr>
      </w:pPr>
      <w:r w:rsidRPr="002C53E5">
        <w:rPr>
          <w:rFonts w:eastAsia="SimSun"/>
          <w:lang w:eastAsia="zh-CN"/>
        </w:rPr>
        <w:t>4. Надбавка носит срочный и персонифицированный характер и указывается в трудовом договоре, заключенном с работником.</w:t>
      </w:r>
    </w:p>
    <w:p w:rsidR="003D7FC0" w:rsidRPr="002C53E5" w:rsidRDefault="003D7FC0" w:rsidP="003D7FC0">
      <w:pPr>
        <w:shd w:val="clear" w:color="auto" w:fill="FFFFFF"/>
        <w:jc w:val="both"/>
        <w:rPr>
          <w:rFonts w:eastAsia="SimSun"/>
          <w:lang w:eastAsia="zh-CN"/>
        </w:rPr>
      </w:pPr>
      <w:r w:rsidRPr="002C53E5">
        <w:rPr>
          <w:rFonts w:eastAsia="SimSun"/>
          <w:lang w:eastAsia="zh-CN"/>
        </w:rPr>
        <w:t>5. Надбавка выплачивается пропорционально отработанному времени.</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center"/>
        <w:rPr>
          <w:rFonts w:eastAsia="SimSun"/>
          <w:b/>
          <w:lang w:eastAsia="zh-CN"/>
        </w:rPr>
      </w:pPr>
      <w:r w:rsidRPr="002C53E5">
        <w:rPr>
          <w:rFonts w:eastAsia="SimSun"/>
          <w:b/>
          <w:lang w:eastAsia="zh-CN"/>
        </w:rPr>
        <w:t>Глава 6. Порядок условия выплаты премии по результатам работы.</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r w:rsidRPr="002C53E5">
        <w:rPr>
          <w:rFonts w:eastAsia="SimSun"/>
          <w:lang w:eastAsia="zh-CN"/>
        </w:rPr>
        <w:t>1. Премии по результатам работы (далее – премия) выплачивается пропорционально отработанному времени с учетом личного вклада работника в выполнение соответствующих задач, проявления инициативы и оперативности при условии:</w:t>
      </w:r>
    </w:p>
    <w:p w:rsidR="003D7FC0" w:rsidRPr="002C53E5" w:rsidRDefault="003D7FC0" w:rsidP="003D7FC0">
      <w:pPr>
        <w:shd w:val="clear" w:color="auto" w:fill="FFFFFF"/>
        <w:jc w:val="both"/>
        <w:rPr>
          <w:rFonts w:eastAsia="SimSun"/>
          <w:lang w:eastAsia="zh-CN"/>
        </w:rPr>
      </w:pPr>
      <w:r w:rsidRPr="002C53E5">
        <w:rPr>
          <w:rFonts w:eastAsia="SimSun"/>
          <w:lang w:eastAsia="zh-CN"/>
        </w:rPr>
        <w:t>- профессионального, компетентного и качественного выполнения должностных обязанностей;</w:t>
      </w:r>
    </w:p>
    <w:p w:rsidR="003D7FC0" w:rsidRPr="002C53E5" w:rsidRDefault="003D7FC0" w:rsidP="003D7FC0">
      <w:pPr>
        <w:shd w:val="clear" w:color="auto" w:fill="FFFFFF"/>
        <w:jc w:val="both"/>
        <w:rPr>
          <w:rFonts w:eastAsia="SimSun"/>
          <w:lang w:eastAsia="zh-CN"/>
        </w:rPr>
      </w:pPr>
      <w:r w:rsidRPr="002C53E5">
        <w:rPr>
          <w:rFonts w:eastAsia="SimSun"/>
          <w:lang w:eastAsia="zh-CN"/>
        </w:rPr>
        <w:t>- своевременного и качественного выполнения планов работ;</w:t>
      </w:r>
    </w:p>
    <w:p w:rsidR="003D7FC0" w:rsidRPr="002C53E5" w:rsidRDefault="003D7FC0" w:rsidP="003D7FC0">
      <w:pPr>
        <w:shd w:val="clear" w:color="auto" w:fill="FFFFFF"/>
        <w:jc w:val="both"/>
        <w:rPr>
          <w:rFonts w:eastAsia="SimSun"/>
          <w:lang w:eastAsia="zh-CN"/>
        </w:rPr>
      </w:pPr>
      <w:r w:rsidRPr="002C53E5">
        <w:rPr>
          <w:rFonts w:eastAsia="SimSun"/>
          <w:lang w:eastAsia="zh-CN"/>
        </w:rPr>
        <w:t>- соблюдения трудовой дисциплины.</w:t>
      </w:r>
    </w:p>
    <w:p w:rsidR="003D7FC0" w:rsidRPr="002C53E5" w:rsidRDefault="003D7FC0" w:rsidP="003D7FC0">
      <w:pPr>
        <w:shd w:val="clear" w:color="auto" w:fill="FFFFFF"/>
        <w:jc w:val="both"/>
        <w:rPr>
          <w:rFonts w:eastAsia="SimSun"/>
          <w:lang w:eastAsia="zh-CN"/>
        </w:rPr>
      </w:pPr>
      <w:r w:rsidRPr="002C53E5">
        <w:rPr>
          <w:rFonts w:eastAsia="SimSun"/>
          <w:lang w:eastAsia="zh-CN"/>
        </w:rPr>
        <w:t>2. Премия выплачивается работнику за качественное и оперативное выполнение особо важных и ответственных поручений, безупречную и эффективную работу.</w:t>
      </w:r>
    </w:p>
    <w:p w:rsidR="003D7FC0" w:rsidRPr="002C53E5" w:rsidRDefault="003D7FC0" w:rsidP="003D7FC0">
      <w:pPr>
        <w:shd w:val="clear" w:color="auto" w:fill="FFFFFF"/>
        <w:jc w:val="both"/>
        <w:rPr>
          <w:rFonts w:eastAsia="SimSun"/>
          <w:lang w:eastAsia="zh-CN"/>
        </w:rPr>
      </w:pPr>
      <w:r w:rsidRPr="002C53E5">
        <w:rPr>
          <w:rFonts w:eastAsia="SimSun"/>
          <w:lang w:eastAsia="zh-CN"/>
        </w:rPr>
        <w:t>3. Премия максимальным размером не ограничивается. Выплата премии производится по результатам работы за месяц, квартал, год.</w:t>
      </w:r>
    </w:p>
    <w:p w:rsidR="003D7FC0" w:rsidRPr="002C53E5" w:rsidRDefault="003D7FC0" w:rsidP="003D7FC0">
      <w:pPr>
        <w:shd w:val="clear" w:color="auto" w:fill="FFFFFF"/>
        <w:jc w:val="both"/>
        <w:rPr>
          <w:rFonts w:eastAsia="SimSun"/>
          <w:lang w:eastAsia="zh-CN"/>
        </w:rPr>
      </w:pPr>
      <w:r w:rsidRPr="002C53E5">
        <w:rPr>
          <w:rFonts w:eastAsia="SimSun"/>
          <w:lang w:eastAsia="zh-CN"/>
        </w:rPr>
        <w:t>4. Премия не выплачивается за период временной нетрудоспособности, нахождения в ежегодном оплачиваемом отпуске, отпуске без сохранения заработной платы, отпуске по беременности и родам, отпуске по уходу за ребенком, иных дополнительных отпусках, а также в случае увольнения за виновные действия.</w:t>
      </w:r>
    </w:p>
    <w:p w:rsidR="003D7FC0" w:rsidRPr="002C53E5" w:rsidRDefault="003D7FC0" w:rsidP="003D7FC0">
      <w:pPr>
        <w:shd w:val="clear" w:color="auto" w:fill="FFFFFF"/>
        <w:jc w:val="both"/>
        <w:rPr>
          <w:rFonts w:eastAsia="SimSun"/>
          <w:lang w:eastAsia="zh-CN"/>
        </w:rPr>
      </w:pPr>
      <w:r w:rsidRPr="002C53E5">
        <w:rPr>
          <w:rFonts w:eastAsia="SimSun"/>
          <w:lang w:eastAsia="zh-CN"/>
        </w:rPr>
        <w:t>5. Размер премии определяется главой администрации Поселения и оформляется соответствующим распоряжением.</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center"/>
        <w:rPr>
          <w:rFonts w:eastAsia="SimSun"/>
          <w:b/>
          <w:lang w:eastAsia="zh-CN"/>
        </w:rPr>
      </w:pPr>
      <w:r w:rsidRPr="002C53E5">
        <w:rPr>
          <w:rFonts w:eastAsia="SimSun"/>
          <w:b/>
          <w:lang w:eastAsia="zh-CN"/>
        </w:rPr>
        <w:lastRenderedPageBreak/>
        <w:t>Глава 7. Размер, порядок и условия выплаты материальной помощи.</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1. Материальная помощь работникам </w:t>
      </w:r>
      <w:proofErr w:type="gramStart"/>
      <w:r w:rsidRPr="002C53E5">
        <w:rPr>
          <w:rFonts w:eastAsia="SimSun"/>
          <w:lang w:eastAsia="zh-CN"/>
        </w:rPr>
        <w:t>предоставляется</w:t>
      </w:r>
      <w:proofErr w:type="gramEnd"/>
      <w:r w:rsidRPr="002C53E5">
        <w:rPr>
          <w:rFonts w:eastAsia="SimSun"/>
          <w:lang w:eastAsia="zh-CN"/>
        </w:rPr>
        <w:t xml:space="preserve"> а случаях:</w:t>
      </w:r>
    </w:p>
    <w:p w:rsidR="003D7FC0" w:rsidRPr="002C53E5" w:rsidRDefault="003D7FC0" w:rsidP="003D7FC0">
      <w:pPr>
        <w:shd w:val="clear" w:color="auto" w:fill="FFFFFF"/>
        <w:jc w:val="both"/>
        <w:rPr>
          <w:rFonts w:eastAsia="SimSun"/>
          <w:lang w:eastAsia="zh-CN"/>
        </w:rPr>
      </w:pPr>
      <w:r w:rsidRPr="002C53E5">
        <w:rPr>
          <w:rFonts w:eastAsia="SimSun"/>
          <w:lang w:eastAsia="zh-CN"/>
        </w:rPr>
        <w:t>а) причинения работнику  материального ущерба в результате стихийных бедствий, квартирной кражи, грабежа, иного противоправного посягательства на жизнь, здоровье, имущество, а также в связи с материальными затруднениями (болезнь, смерть членов семьи, другие непредвиденные обстоятельства), юбилейными датами и по другим уважительным причинам;</w:t>
      </w:r>
    </w:p>
    <w:p w:rsidR="003D7FC0" w:rsidRPr="002C53E5" w:rsidRDefault="003D7FC0" w:rsidP="003D7FC0">
      <w:pPr>
        <w:shd w:val="clear" w:color="auto" w:fill="FFFFFF"/>
        <w:jc w:val="both"/>
        <w:rPr>
          <w:rFonts w:eastAsia="SimSun"/>
          <w:lang w:eastAsia="zh-CN"/>
        </w:rPr>
      </w:pPr>
      <w:r w:rsidRPr="002C53E5">
        <w:rPr>
          <w:rFonts w:eastAsia="SimSun"/>
          <w:lang w:eastAsia="zh-CN"/>
        </w:rPr>
        <w:t>б) болезни работника или смерти членов его семьи (родители, дети, супруги);</w:t>
      </w:r>
    </w:p>
    <w:p w:rsidR="003D7FC0" w:rsidRPr="002C53E5" w:rsidRDefault="003D7FC0" w:rsidP="003D7FC0">
      <w:pPr>
        <w:shd w:val="clear" w:color="auto" w:fill="FFFFFF"/>
        <w:jc w:val="both"/>
        <w:rPr>
          <w:rFonts w:eastAsia="SimSun"/>
          <w:lang w:eastAsia="zh-CN"/>
        </w:rPr>
      </w:pPr>
      <w:r w:rsidRPr="002C53E5">
        <w:rPr>
          <w:rFonts w:eastAsia="SimSun"/>
          <w:lang w:eastAsia="zh-CN"/>
        </w:rPr>
        <w:t>в) регистрации брака, рождения ребенка, юбилейных дат работника (50, 55, 60, 65 лет со дня рождения).</w:t>
      </w:r>
    </w:p>
    <w:p w:rsidR="003D7FC0" w:rsidRPr="002C53E5" w:rsidRDefault="003D7FC0" w:rsidP="003D7FC0">
      <w:pPr>
        <w:shd w:val="clear" w:color="auto" w:fill="FFFFFF"/>
        <w:jc w:val="both"/>
        <w:rPr>
          <w:rFonts w:eastAsia="SimSun"/>
          <w:lang w:eastAsia="zh-CN"/>
        </w:rPr>
      </w:pPr>
      <w:r w:rsidRPr="002C53E5">
        <w:rPr>
          <w:rFonts w:eastAsia="SimSun"/>
          <w:lang w:eastAsia="zh-CN"/>
        </w:rPr>
        <w:t>2. Материальная помощь, предоставляется по письменному заявлению  работника, при предоставлении следующих документов:</w:t>
      </w:r>
    </w:p>
    <w:p w:rsidR="003D7FC0" w:rsidRPr="002C53E5" w:rsidRDefault="003D7FC0" w:rsidP="003D7FC0">
      <w:pPr>
        <w:shd w:val="clear" w:color="auto" w:fill="FFFFFF"/>
        <w:jc w:val="both"/>
        <w:rPr>
          <w:rFonts w:eastAsia="SimSun"/>
          <w:lang w:eastAsia="zh-CN"/>
        </w:rPr>
      </w:pPr>
      <w:r w:rsidRPr="002C53E5">
        <w:rPr>
          <w:rFonts w:eastAsia="SimSun"/>
          <w:lang w:eastAsia="zh-CN"/>
        </w:rPr>
        <w:t>а) в случаях, предусмотренных подпунктом «а» пункта 1 главы 7 настоящего Положения - копии документов, подтверждающих факт стихийного бедствия, противоправного посягательства;</w:t>
      </w:r>
    </w:p>
    <w:p w:rsidR="003D7FC0" w:rsidRPr="002C53E5" w:rsidRDefault="003D7FC0" w:rsidP="003D7FC0">
      <w:pPr>
        <w:shd w:val="clear" w:color="auto" w:fill="FFFFFF"/>
        <w:jc w:val="both"/>
        <w:rPr>
          <w:rFonts w:eastAsia="SimSun"/>
          <w:lang w:eastAsia="zh-CN"/>
        </w:rPr>
      </w:pPr>
      <w:proofErr w:type="gramStart"/>
      <w:r w:rsidRPr="002C53E5">
        <w:rPr>
          <w:rFonts w:eastAsia="SimSun"/>
          <w:lang w:eastAsia="zh-CN"/>
        </w:rPr>
        <w:t>б) в случаях, предусмотренных подпунктом «б»  пункта 1 главы 7 настоящего Положения – копии листка временной нетрудоспособности, либо документа из лечебно – профилактического учреждения, подтверждающих факт прохождения лечения; копии свидетельства о смерти члена семьи, указанном в подпункте «б» пункта 1 главы 7 настоящего Положения;</w:t>
      </w:r>
      <w:proofErr w:type="gramEnd"/>
    </w:p>
    <w:p w:rsidR="003D7FC0" w:rsidRPr="002C53E5" w:rsidRDefault="003D7FC0" w:rsidP="003D7FC0">
      <w:pPr>
        <w:shd w:val="clear" w:color="auto" w:fill="FFFFFF"/>
        <w:jc w:val="both"/>
        <w:rPr>
          <w:rFonts w:eastAsia="SimSun"/>
          <w:lang w:eastAsia="zh-CN"/>
        </w:rPr>
      </w:pPr>
      <w:r w:rsidRPr="002C53E5">
        <w:rPr>
          <w:rFonts w:eastAsia="SimSun"/>
          <w:lang w:eastAsia="zh-CN"/>
        </w:rPr>
        <w:t>в) в случаях, предусмотренных подпунктом «в» пункта 1 главы 7 настоящего Положения – копии свидетельства о заключении брака, рождении ребенка, копии паспорта.</w:t>
      </w:r>
    </w:p>
    <w:p w:rsidR="003D7FC0" w:rsidRPr="002C53E5" w:rsidRDefault="003D7FC0" w:rsidP="003D7FC0">
      <w:pPr>
        <w:shd w:val="clear" w:color="auto" w:fill="FFFFFF"/>
        <w:jc w:val="both"/>
        <w:rPr>
          <w:rFonts w:eastAsia="SimSun"/>
          <w:lang w:eastAsia="zh-CN"/>
        </w:rPr>
      </w:pPr>
      <w:r w:rsidRPr="002C53E5">
        <w:rPr>
          <w:rFonts w:eastAsia="SimSun"/>
          <w:lang w:eastAsia="zh-CN"/>
        </w:rPr>
        <w:t>3. В случае смерти работника материальная помощь предоставляется одному из совершеннолетних членов его семьи, указанному в подпункте   «б» пункта 1 главы 7 настоящего Положения по письменному заявлению этого члена семьи и предоставлению документов, подтверждающих их родство. А также копии свидетельства о смерти работника.</w:t>
      </w:r>
    </w:p>
    <w:p w:rsidR="003D7FC0" w:rsidRPr="002C53E5" w:rsidRDefault="003D7FC0" w:rsidP="003D7FC0">
      <w:pPr>
        <w:shd w:val="clear" w:color="auto" w:fill="FFFFFF"/>
        <w:jc w:val="both"/>
        <w:rPr>
          <w:rFonts w:eastAsia="SimSun"/>
          <w:lang w:eastAsia="zh-CN"/>
        </w:rPr>
      </w:pPr>
      <w:r w:rsidRPr="002C53E5">
        <w:rPr>
          <w:rFonts w:eastAsia="SimSun"/>
          <w:lang w:eastAsia="zh-CN"/>
        </w:rPr>
        <w:t>4. Право работника на получение материальной помощи возникает со дня вступления в силу заключенного с ним трудового договора.</w:t>
      </w:r>
    </w:p>
    <w:p w:rsidR="003D7FC0" w:rsidRPr="002C53E5" w:rsidRDefault="003D7FC0" w:rsidP="003D7FC0">
      <w:pPr>
        <w:shd w:val="clear" w:color="auto" w:fill="FFFFFF"/>
        <w:jc w:val="both"/>
        <w:rPr>
          <w:rFonts w:eastAsia="SimSun"/>
          <w:lang w:eastAsia="zh-CN"/>
        </w:rPr>
      </w:pPr>
      <w:r w:rsidRPr="002C53E5">
        <w:rPr>
          <w:rFonts w:eastAsia="SimSun"/>
          <w:lang w:eastAsia="zh-CN"/>
        </w:rPr>
        <w:t>5. При увольнении работника, за исключением случаев увольнения за виновные действия, ему выплачивается материальная помощь пропорционально отработанному времени в пределах средств,  предусмотренных при формировании фонда оплаты труда на данную выплату.</w:t>
      </w:r>
    </w:p>
    <w:p w:rsidR="003D7FC0" w:rsidRPr="002C53E5" w:rsidRDefault="003D7FC0" w:rsidP="003D7FC0">
      <w:pPr>
        <w:shd w:val="clear" w:color="auto" w:fill="FFFFFF"/>
        <w:jc w:val="both"/>
        <w:rPr>
          <w:rFonts w:eastAsia="SimSun"/>
          <w:lang w:eastAsia="zh-CN"/>
        </w:rPr>
      </w:pPr>
      <w:r w:rsidRPr="002C53E5">
        <w:rPr>
          <w:rFonts w:eastAsia="SimSun"/>
          <w:lang w:eastAsia="zh-CN"/>
        </w:rPr>
        <w:t xml:space="preserve">6.  Материальная помощь предоставляется в размере не менее двух должностных окладов и не более десяти минимальных </w:t>
      </w:r>
      <w:proofErr w:type="gramStart"/>
      <w:r w:rsidRPr="002C53E5">
        <w:rPr>
          <w:rFonts w:eastAsia="SimSun"/>
          <w:lang w:eastAsia="zh-CN"/>
        </w:rPr>
        <w:t>размеров оплаты труда</w:t>
      </w:r>
      <w:proofErr w:type="gramEnd"/>
      <w:r w:rsidRPr="002C53E5">
        <w:rPr>
          <w:rFonts w:eastAsia="SimSun"/>
          <w:lang w:eastAsia="zh-CN"/>
        </w:rPr>
        <w:t>.</w:t>
      </w:r>
    </w:p>
    <w:p w:rsidR="003D7FC0" w:rsidRPr="002C53E5" w:rsidRDefault="003D7FC0" w:rsidP="003D7FC0">
      <w:pPr>
        <w:shd w:val="clear" w:color="auto" w:fill="FFFFFF"/>
        <w:jc w:val="both"/>
        <w:rPr>
          <w:rFonts w:eastAsia="SimSun"/>
          <w:lang w:eastAsia="zh-CN"/>
        </w:rPr>
      </w:pPr>
      <w:r w:rsidRPr="002C53E5">
        <w:rPr>
          <w:rFonts w:eastAsia="SimSun"/>
          <w:lang w:eastAsia="zh-CN"/>
        </w:rPr>
        <w:t>7. предоставление работнику, члену его семьи (в случае, предусмотренном пунктом 1 главы 7 настоящего Положения) материальной помощи и определение ее конкретного размера производится главой администрации Поселения и оформляется соответствующим распоряжением.</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center"/>
        <w:rPr>
          <w:rFonts w:eastAsia="SimSun"/>
          <w:b/>
          <w:lang w:eastAsia="zh-CN"/>
        </w:rPr>
      </w:pPr>
      <w:r w:rsidRPr="002C53E5">
        <w:rPr>
          <w:rFonts w:eastAsia="SimSun"/>
          <w:b/>
          <w:lang w:eastAsia="zh-CN"/>
        </w:rPr>
        <w:t>Глава 8. Размер, порядок и условия единовременной выплаты при предоставлении ежегодного оплачиваемого отпуска.</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r w:rsidRPr="002C53E5">
        <w:rPr>
          <w:rFonts w:eastAsia="SimSun"/>
          <w:lang w:eastAsia="zh-CN"/>
        </w:rPr>
        <w:t>1. Единовременная выплата при предоставлении ежегодного оплачиваемого отпуска (далее – единовременная выплата) производится один раз в год на основании соответствующего письменного заявления работника в случае:</w:t>
      </w:r>
    </w:p>
    <w:p w:rsidR="003D7FC0" w:rsidRPr="002C53E5" w:rsidRDefault="003D7FC0" w:rsidP="003D7FC0">
      <w:pPr>
        <w:shd w:val="clear" w:color="auto" w:fill="FFFFFF"/>
        <w:jc w:val="both"/>
        <w:rPr>
          <w:rFonts w:eastAsia="SimSun"/>
          <w:lang w:eastAsia="zh-CN"/>
        </w:rPr>
      </w:pPr>
      <w:r w:rsidRPr="002C53E5">
        <w:rPr>
          <w:rFonts w:eastAsia="SimSun"/>
          <w:lang w:eastAsia="zh-CN"/>
        </w:rPr>
        <w:t>а) предоставления ежегодного оплачиваемого отпуска;</w:t>
      </w:r>
    </w:p>
    <w:p w:rsidR="003D7FC0" w:rsidRPr="002C53E5" w:rsidRDefault="003D7FC0" w:rsidP="003D7FC0">
      <w:pPr>
        <w:shd w:val="clear" w:color="auto" w:fill="FFFFFF"/>
        <w:jc w:val="both"/>
        <w:rPr>
          <w:rFonts w:eastAsia="SimSun"/>
          <w:lang w:eastAsia="zh-CN"/>
        </w:rPr>
      </w:pPr>
      <w:r w:rsidRPr="002C53E5">
        <w:rPr>
          <w:rFonts w:eastAsia="SimSun"/>
          <w:lang w:eastAsia="zh-CN"/>
        </w:rPr>
        <w:t>б) разделения в установленном порядке ежегодного оплачиваемого отпуска на части – при предоставлении одной из частей данного отпуска;</w:t>
      </w:r>
    </w:p>
    <w:p w:rsidR="003D7FC0" w:rsidRPr="002C53E5" w:rsidRDefault="003D7FC0" w:rsidP="003D7FC0">
      <w:pPr>
        <w:shd w:val="clear" w:color="auto" w:fill="FFFFFF"/>
        <w:jc w:val="both"/>
        <w:rPr>
          <w:rFonts w:eastAsia="SimSun"/>
          <w:lang w:eastAsia="zh-CN"/>
        </w:rPr>
      </w:pPr>
      <w:r w:rsidRPr="002C53E5">
        <w:rPr>
          <w:rFonts w:eastAsia="SimSun"/>
          <w:lang w:eastAsia="zh-CN"/>
        </w:rPr>
        <w:t>в) замены в установленном порядке части ежегодного оплачиваемого отпуска денежной компенсацией - одновременно с предоставлением данной компенсации.</w:t>
      </w:r>
    </w:p>
    <w:p w:rsidR="003D7FC0" w:rsidRPr="002C53E5" w:rsidRDefault="003D7FC0" w:rsidP="003D7FC0">
      <w:pPr>
        <w:shd w:val="clear" w:color="auto" w:fill="FFFFFF"/>
        <w:jc w:val="both"/>
        <w:rPr>
          <w:rFonts w:eastAsia="SimSun"/>
          <w:lang w:eastAsia="zh-CN"/>
        </w:rPr>
      </w:pPr>
      <w:r w:rsidRPr="002C53E5">
        <w:rPr>
          <w:rFonts w:eastAsia="SimSun"/>
          <w:lang w:eastAsia="zh-CN"/>
        </w:rPr>
        <w:lastRenderedPageBreak/>
        <w:t>2. Размер единовременной выплаты при предоставлении ежегодного оплачиваемого отпуска составляет два должностных оклада.</w:t>
      </w:r>
    </w:p>
    <w:p w:rsidR="003D7FC0" w:rsidRPr="002C53E5" w:rsidRDefault="003D7FC0" w:rsidP="003D7FC0">
      <w:pPr>
        <w:shd w:val="clear" w:color="auto" w:fill="FFFFFF"/>
        <w:jc w:val="both"/>
        <w:rPr>
          <w:rFonts w:eastAsia="SimSun"/>
          <w:lang w:eastAsia="zh-CN"/>
        </w:rPr>
      </w:pPr>
      <w:r w:rsidRPr="002C53E5">
        <w:rPr>
          <w:rFonts w:eastAsia="SimSun"/>
          <w:lang w:eastAsia="zh-CN"/>
        </w:rPr>
        <w:t>3. В случае</w:t>
      </w:r>
      <w:proofErr w:type="gramStart"/>
      <w:r w:rsidRPr="002C53E5">
        <w:rPr>
          <w:rFonts w:eastAsia="SimSun"/>
          <w:lang w:eastAsia="zh-CN"/>
        </w:rPr>
        <w:t>,</w:t>
      </w:r>
      <w:proofErr w:type="gramEnd"/>
      <w:r w:rsidRPr="002C53E5">
        <w:rPr>
          <w:rFonts w:eastAsia="SimSun"/>
          <w:lang w:eastAsia="zh-CN"/>
        </w:rPr>
        <w:t xml:space="preserve"> если при разделении в установленном порядке ежегодного оплачиваемого отпуска на части единовременная выплата не производилась, она подлежит выплате при предоставлении последней части ежегодного оплачиваемого отпуска. </w:t>
      </w:r>
    </w:p>
    <w:p w:rsidR="003D7FC0" w:rsidRPr="002C53E5" w:rsidRDefault="003D7FC0" w:rsidP="003D7FC0">
      <w:pPr>
        <w:shd w:val="clear" w:color="auto" w:fill="FFFFFF"/>
        <w:jc w:val="both"/>
        <w:rPr>
          <w:rFonts w:eastAsia="SimSun"/>
          <w:lang w:eastAsia="zh-CN"/>
        </w:rPr>
      </w:pPr>
      <w:r w:rsidRPr="002C53E5">
        <w:rPr>
          <w:rFonts w:eastAsia="SimSun"/>
          <w:lang w:eastAsia="zh-CN"/>
        </w:rPr>
        <w:t>4.Единовременные выплаты производятся пропорционально отработанному времени при увольнении работника в случае:</w:t>
      </w:r>
    </w:p>
    <w:p w:rsidR="003D7FC0" w:rsidRPr="002C53E5" w:rsidRDefault="003D7FC0" w:rsidP="003D7FC0">
      <w:pPr>
        <w:shd w:val="clear" w:color="auto" w:fill="FFFFFF"/>
        <w:jc w:val="both"/>
        <w:rPr>
          <w:rFonts w:eastAsia="SimSun"/>
          <w:lang w:eastAsia="zh-CN"/>
        </w:rPr>
      </w:pPr>
      <w:r w:rsidRPr="002C53E5">
        <w:rPr>
          <w:rFonts w:eastAsia="SimSun"/>
          <w:lang w:eastAsia="zh-CN"/>
        </w:rPr>
        <w:t>а) предоставления неиспользованного отпуска с последующим его увольнением;</w:t>
      </w:r>
    </w:p>
    <w:p w:rsidR="003D7FC0" w:rsidRPr="002C53E5" w:rsidRDefault="003D7FC0" w:rsidP="003D7FC0">
      <w:pPr>
        <w:shd w:val="clear" w:color="auto" w:fill="FFFFFF"/>
        <w:jc w:val="both"/>
        <w:rPr>
          <w:rFonts w:eastAsia="SimSun"/>
          <w:lang w:eastAsia="zh-CN"/>
        </w:rPr>
      </w:pPr>
      <w:r w:rsidRPr="002C53E5">
        <w:rPr>
          <w:rFonts w:eastAsia="SimSun"/>
          <w:lang w:eastAsia="zh-CN"/>
        </w:rPr>
        <w:t>б) выплаты денежной компенсации за неиспользованный отпуск.</w:t>
      </w:r>
    </w:p>
    <w:p w:rsidR="003D7FC0" w:rsidRPr="002C53E5" w:rsidRDefault="003D7FC0" w:rsidP="003D7FC0">
      <w:pPr>
        <w:shd w:val="clear" w:color="auto" w:fill="FFFFFF"/>
        <w:jc w:val="both"/>
        <w:rPr>
          <w:rFonts w:eastAsia="SimSun"/>
          <w:lang w:eastAsia="zh-CN"/>
        </w:rPr>
      </w:pPr>
      <w:r w:rsidRPr="002C53E5">
        <w:rPr>
          <w:rFonts w:eastAsia="SimSun"/>
          <w:lang w:eastAsia="zh-CN"/>
        </w:rPr>
        <w:t>5. Решение главы администрации муниципального образования «Майск» о выплате работнику единовременной выплаты при предоставлении ежегодного оплачиваемого отпуска оформляется соответствующим распоряжением.</w:t>
      </w: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jc w:val="both"/>
        <w:rPr>
          <w:rFonts w:eastAsia="SimSun"/>
          <w:lang w:eastAsia="zh-CN"/>
        </w:rPr>
      </w:pPr>
    </w:p>
    <w:p w:rsidR="003D7FC0" w:rsidRPr="002C53E5" w:rsidRDefault="003D7FC0" w:rsidP="003D7FC0">
      <w:pPr>
        <w:shd w:val="clear" w:color="auto" w:fill="FFFFFF"/>
        <w:tabs>
          <w:tab w:val="left" w:pos="0"/>
        </w:tabs>
        <w:ind w:right="42"/>
        <w:jc w:val="both"/>
        <w:rPr>
          <w:rFonts w:eastAsia="SimSun"/>
          <w:lang w:eastAsia="zh-CN"/>
        </w:rPr>
      </w:pPr>
    </w:p>
    <w:p w:rsidR="003D7FC0" w:rsidRPr="002C53E5" w:rsidRDefault="003D7FC0" w:rsidP="003D7FC0">
      <w:pPr>
        <w:rPr>
          <w:rFonts w:eastAsia="SimSun"/>
          <w:lang w:eastAsia="zh-CN"/>
        </w:rPr>
      </w:pPr>
    </w:p>
    <w:p w:rsidR="003D7FC0" w:rsidRPr="002C53E5" w:rsidRDefault="003D7FC0" w:rsidP="003D7FC0">
      <w:pPr>
        <w:jc w:val="both"/>
        <w:rPr>
          <w:rFonts w:eastAsia="SimSun"/>
          <w:lang w:eastAsia="zh-CN"/>
        </w:rPr>
      </w:pPr>
    </w:p>
    <w:p w:rsidR="003D7FC0" w:rsidRPr="002C53E5" w:rsidRDefault="003D7FC0" w:rsidP="003D7FC0">
      <w:pPr>
        <w:tabs>
          <w:tab w:val="left" w:pos="7875"/>
        </w:tabs>
      </w:pPr>
    </w:p>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Pr="002C53E5" w:rsidRDefault="003D7FC0" w:rsidP="003D7FC0"/>
    <w:p w:rsidR="003D7FC0" w:rsidRDefault="003D7FC0"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Pr="002C53E5" w:rsidRDefault="004318AB" w:rsidP="003D7FC0"/>
    <w:p w:rsidR="003D7FC0" w:rsidRPr="002C53E5" w:rsidRDefault="003D7FC0" w:rsidP="003D7FC0"/>
    <w:p w:rsidR="003D7FC0" w:rsidRPr="002C53E5" w:rsidRDefault="003D7FC0" w:rsidP="003D7FC0"/>
    <w:p w:rsidR="003D7FC0" w:rsidRPr="002C53E5" w:rsidRDefault="003D7FC0" w:rsidP="003D7FC0">
      <w:pPr>
        <w:ind w:firstLine="708"/>
      </w:pPr>
    </w:p>
    <w:p w:rsidR="003D7FC0" w:rsidRPr="002C53E5" w:rsidRDefault="003D7FC0" w:rsidP="003D7FC0">
      <w:pPr>
        <w:widowControl w:val="0"/>
        <w:autoSpaceDE w:val="0"/>
        <w:autoSpaceDN w:val="0"/>
        <w:adjustRightInd w:val="0"/>
        <w:jc w:val="center"/>
        <w:rPr>
          <w:bCs/>
        </w:rPr>
      </w:pPr>
      <w:r w:rsidRPr="002C53E5">
        <w:rPr>
          <w:bCs/>
        </w:rPr>
        <w:lastRenderedPageBreak/>
        <w:t>РОССИЙСКАЯ ФЕДЕРАЦИЯ</w:t>
      </w:r>
    </w:p>
    <w:p w:rsidR="003D7FC0" w:rsidRPr="002C53E5" w:rsidRDefault="003D7FC0" w:rsidP="003D7FC0">
      <w:pPr>
        <w:widowControl w:val="0"/>
        <w:autoSpaceDE w:val="0"/>
        <w:autoSpaceDN w:val="0"/>
        <w:adjustRightInd w:val="0"/>
        <w:jc w:val="center"/>
        <w:rPr>
          <w:bCs/>
        </w:rPr>
      </w:pPr>
      <w:r w:rsidRPr="002C53E5">
        <w:rPr>
          <w:bCs/>
        </w:rPr>
        <w:t>ИРКУТСКАЯ ОБЛАСЬ</w:t>
      </w:r>
    </w:p>
    <w:p w:rsidR="003D7FC0" w:rsidRPr="002C53E5" w:rsidRDefault="003D7FC0" w:rsidP="003D7FC0">
      <w:pPr>
        <w:widowControl w:val="0"/>
        <w:autoSpaceDE w:val="0"/>
        <w:autoSpaceDN w:val="0"/>
        <w:adjustRightInd w:val="0"/>
        <w:jc w:val="center"/>
        <w:rPr>
          <w:bCs/>
        </w:rPr>
      </w:pPr>
      <w:r w:rsidRPr="002C53E5">
        <w:rPr>
          <w:bCs/>
        </w:rPr>
        <w:t>ОСИНСКИЙ РАЙОН</w:t>
      </w:r>
    </w:p>
    <w:p w:rsidR="003D7FC0" w:rsidRPr="002C53E5" w:rsidRDefault="003D7FC0" w:rsidP="003D7FC0">
      <w:pPr>
        <w:widowControl w:val="0"/>
        <w:autoSpaceDE w:val="0"/>
        <w:autoSpaceDN w:val="0"/>
        <w:adjustRightInd w:val="0"/>
        <w:jc w:val="center"/>
        <w:rPr>
          <w:bCs/>
        </w:rPr>
      </w:pPr>
      <w:r w:rsidRPr="002C53E5">
        <w:rPr>
          <w:bCs/>
        </w:rPr>
        <w:t>ДУМА МУНИЦИПАЛЬНОГО ОБРАЗОВАНИЯ «МАЙСК»</w:t>
      </w:r>
    </w:p>
    <w:p w:rsidR="003D7FC0" w:rsidRPr="002C53E5" w:rsidRDefault="003D7FC0" w:rsidP="003D7FC0">
      <w:pPr>
        <w:widowControl w:val="0"/>
        <w:autoSpaceDE w:val="0"/>
        <w:autoSpaceDN w:val="0"/>
        <w:adjustRightInd w:val="0"/>
        <w:jc w:val="center"/>
        <w:rPr>
          <w:bCs/>
        </w:rPr>
      </w:pPr>
    </w:p>
    <w:p w:rsidR="003D7FC0" w:rsidRPr="002C53E5" w:rsidRDefault="003D7FC0" w:rsidP="003D7FC0">
      <w:pPr>
        <w:widowControl w:val="0"/>
        <w:autoSpaceDE w:val="0"/>
        <w:autoSpaceDN w:val="0"/>
        <w:adjustRightInd w:val="0"/>
        <w:rPr>
          <w:bCs/>
        </w:rPr>
      </w:pPr>
      <w:r w:rsidRPr="002C53E5">
        <w:rPr>
          <w:bCs/>
        </w:rPr>
        <w:t xml:space="preserve">    44 сессия</w:t>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3D7FC0" w:rsidRPr="002C53E5" w:rsidRDefault="003D7FC0" w:rsidP="003D7FC0">
      <w:pPr>
        <w:widowControl w:val="0"/>
        <w:autoSpaceDE w:val="0"/>
        <w:autoSpaceDN w:val="0"/>
        <w:adjustRightInd w:val="0"/>
        <w:rPr>
          <w:bCs/>
        </w:rPr>
      </w:pPr>
    </w:p>
    <w:p w:rsidR="003D7FC0" w:rsidRPr="002C53E5" w:rsidRDefault="003D7FC0" w:rsidP="003D7FC0">
      <w:pPr>
        <w:widowControl w:val="0"/>
        <w:autoSpaceDE w:val="0"/>
        <w:autoSpaceDN w:val="0"/>
        <w:adjustRightInd w:val="0"/>
        <w:rPr>
          <w:bCs/>
        </w:rPr>
      </w:pPr>
      <w:r w:rsidRPr="002C53E5">
        <w:rPr>
          <w:bCs/>
        </w:rPr>
        <w:t xml:space="preserve">   28.01.2013г.                                                                     с. Майск</w:t>
      </w:r>
    </w:p>
    <w:p w:rsidR="003D7FC0" w:rsidRPr="002C53E5" w:rsidRDefault="003D7FC0" w:rsidP="003D7FC0">
      <w:pPr>
        <w:widowControl w:val="0"/>
        <w:autoSpaceDE w:val="0"/>
        <w:autoSpaceDN w:val="0"/>
        <w:adjustRightInd w:val="0"/>
        <w:jc w:val="center"/>
        <w:rPr>
          <w:bCs/>
        </w:rPr>
      </w:pPr>
    </w:p>
    <w:p w:rsidR="003D7FC0" w:rsidRPr="002C53E5" w:rsidRDefault="003D7FC0" w:rsidP="003D7FC0">
      <w:pPr>
        <w:widowControl w:val="0"/>
        <w:autoSpaceDE w:val="0"/>
        <w:autoSpaceDN w:val="0"/>
        <w:adjustRightInd w:val="0"/>
        <w:jc w:val="center"/>
        <w:rPr>
          <w:bCs/>
        </w:rPr>
      </w:pPr>
      <w:r w:rsidRPr="002C53E5">
        <w:rPr>
          <w:bCs/>
        </w:rPr>
        <w:t>РЕШЕНИЕ № 125</w:t>
      </w:r>
    </w:p>
    <w:p w:rsidR="003D7FC0" w:rsidRPr="002C53E5" w:rsidRDefault="003D7FC0" w:rsidP="003D7FC0">
      <w:pPr>
        <w:jc w:val="both"/>
      </w:pPr>
    </w:p>
    <w:p w:rsidR="003D7FC0" w:rsidRPr="002C53E5" w:rsidRDefault="003D7FC0" w:rsidP="003D7FC0">
      <w:pPr>
        <w:jc w:val="both"/>
      </w:pPr>
      <w:r w:rsidRPr="002C53E5">
        <w:t xml:space="preserve">О внесении изменений и дополнений </w:t>
      </w:r>
    </w:p>
    <w:p w:rsidR="003D7FC0" w:rsidRPr="002C53E5" w:rsidRDefault="003D7FC0" w:rsidP="003D7FC0">
      <w:pPr>
        <w:jc w:val="both"/>
      </w:pPr>
      <w:r w:rsidRPr="002C53E5">
        <w:t xml:space="preserve">в решение Думы МО «Майск» </w:t>
      </w:r>
    </w:p>
    <w:p w:rsidR="003D7FC0" w:rsidRPr="002C53E5" w:rsidRDefault="003D7FC0" w:rsidP="003D7FC0">
      <w:pPr>
        <w:jc w:val="both"/>
      </w:pPr>
      <w:r w:rsidRPr="002C53E5">
        <w:t>от 23.12. 2011года № 83</w:t>
      </w:r>
    </w:p>
    <w:p w:rsidR="003D7FC0" w:rsidRPr="002C53E5" w:rsidRDefault="003D7FC0" w:rsidP="003D7FC0">
      <w:pPr>
        <w:jc w:val="both"/>
      </w:pPr>
      <w:r w:rsidRPr="002C53E5">
        <w:t xml:space="preserve">«О  бюджете  </w:t>
      </w:r>
      <w:proofErr w:type="gramStart"/>
      <w:r w:rsidRPr="002C53E5">
        <w:t>муниципального</w:t>
      </w:r>
      <w:proofErr w:type="gramEnd"/>
    </w:p>
    <w:p w:rsidR="003D7FC0" w:rsidRPr="002C53E5" w:rsidRDefault="003D7FC0" w:rsidP="003D7FC0">
      <w:pPr>
        <w:jc w:val="both"/>
      </w:pPr>
      <w:r w:rsidRPr="002C53E5">
        <w:t xml:space="preserve"> образования «Майск» на 2012 год»</w:t>
      </w:r>
    </w:p>
    <w:p w:rsidR="003D7FC0" w:rsidRPr="002C53E5" w:rsidRDefault="003D7FC0" w:rsidP="003D7FC0">
      <w:pPr>
        <w:ind w:right="4756"/>
      </w:pPr>
    </w:p>
    <w:p w:rsidR="003D7FC0" w:rsidRPr="002C53E5" w:rsidRDefault="003D7FC0" w:rsidP="003D7FC0">
      <w:pPr>
        <w:ind w:firstLine="708"/>
        <w:jc w:val="both"/>
      </w:pPr>
      <w:proofErr w:type="gramStart"/>
      <w:r w:rsidRPr="002C53E5">
        <w:t xml:space="preserve">На основании  ст.169 Бюджетного кодекса РФ, 1.4 </w:t>
      </w:r>
      <w:hyperlink r:id="rId27" w:history="1">
        <w:r w:rsidRPr="002C53E5">
          <w:t>ч.1 ст. 14</w:t>
        </w:r>
      </w:hyperlink>
      <w:r w:rsidRPr="002C53E5">
        <w:t xml:space="preserve"> и п.1 ч.10 ст. </w:t>
      </w:r>
      <w:hyperlink r:id="rId28" w:history="1">
        <w:r w:rsidRPr="002C53E5">
          <w:t>35</w:t>
        </w:r>
      </w:hyperlink>
      <w:r w:rsidRPr="002C53E5">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19.06.2012 г. № 98,</w:t>
      </w:r>
      <w:proofErr w:type="gramEnd"/>
    </w:p>
    <w:p w:rsidR="003D7FC0" w:rsidRPr="002C53E5" w:rsidRDefault="003D7FC0" w:rsidP="003D7FC0">
      <w:pPr>
        <w:spacing w:line="276" w:lineRule="auto"/>
        <w:ind w:firstLine="709"/>
        <w:jc w:val="both"/>
      </w:pPr>
      <w:r w:rsidRPr="002C53E5">
        <w:t>руководствуясь ст.58, п.2 ч.1 ст. 31 Устава МО «Майск»</w:t>
      </w:r>
    </w:p>
    <w:p w:rsidR="003D7FC0" w:rsidRPr="002C53E5" w:rsidRDefault="003D7FC0" w:rsidP="003D7FC0"/>
    <w:p w:rsidR="003D7FC0" w:rsidRPr="002C53E5" w:rsidRDefault="003D7FC0" w:rsidP="003D7FC0">
      <w:pPr>
        <w:jc w:val="center"/>
        <w:rPr>
          <w:b/>
        </w:rPr>
      </w:pPr>
      <w:r w:rsidRPr="002C53E5">
        <w:rPr>
          <w:b/>
        </w:rPr>
        <w:t>Дума решила:</w:t>
      </w:r>
    </w:p>
    <w:p w:rsidR="003D7FC0" w:rsidRPr="002C53E5" w:rsidRDefault="003D7FC0" w:rsidP="003D7FC0">
      <w:pPr>
        <w:ind w:firstLine="708"/>
        <w:jc w:val="both"/>
        <w:rPr>
          <w:i/>
        </w:rPr>
      </w:pPr>
      <w:r w:rsidRPr="002C53E5">
        <w:t>Внести следующие изменения в решение Думы МО «Майск» от 23.11. 2011года № 102 «О  бюджете  муниципального образования «Майск» на 2012 год» (в редакции решений от 08.02.2012г. №86, 10.08.2012г.№102,15.12.2012 г. № 110)</w:t>
      </w:r>
    </w:p>
    <w:p w:rsidR="003D7FC0" w:rsidRPr="002C53E5" w:rsidRDefault="003D7FC0" w:rsidP="003D7FC0">
      <w:pPr>
        <w:jc w:val="both"/>
      </w:pPr>
      <w:r w:rsidRPr="002C53E5">
        <w:t>Статья 1.</w:t>
      </w:r>
      <w:r w:rsidRPr="002C53E5">
        <w:rPr>
          <w:i/>
        </w:rPr>
        <w:t xml:space="preserve"> </w:t>
      </w:r>
      <w:r w:rsidRPr="002C53E5">
        <w:t>Изложить  статью 1 решения в новой редакции:</w:t>
      </w:r>
    </w:p>
    <w:p w:rsidR="003D7FC0" w:rsidRPr="002C53E5" w:rsidRDefault="003D7FC0" w:rsidP="003D7FC0">
      <w:pPr>
        <w:jc w:val="both"/>
      </w:pPr>
      <w:r w:rsidRPr="002C53E5">
        <w:t>Утвердить  бюджет муниципального образования  «Майск» на 2012 год по расходам в сумме 7317,24 тысяч рублей и объем межбюджетных трансфертов в сумме 6441,30 тысяч рублей и собственных доходов в размере 867,27 тыс. рублей.</w:t>
      </w:r>
    </w:p>
    <w:p w:rsidR="003D7FC0" w:rsidRPr="002C53E5" w:rsidRDefault="003D7FC0" w:rsidP="003D7FC0">
      <w:pPr>
        <w:jc w:val="both"/>
      </w:pPr>
      <w:r w:rsidRPr="002C53E5">
        <w:t>Утвердить дефицит бюджета муниципального образования «Майск» в сумме 8,67 тысяч рублей или 1 % от объема собственных доходов.</w:t>
      </w:r>
    </w:p>
    <w:p w:rsidR="003D7FC0" w:rsidRPr="002C53E5" w:rsidRDefault="003D7FC0" w:rsidP="003D7FC0">
      <w:pPr>
        <w:jc w:val="both"/>
        <w:rPr>
          <w:i/>
        </w:rPr>
      </w:pPr>
      <w:r w:rsidRPr="002C53E5">
        <w:rPr>
          <w:i/>
        </w:rPr>
        <w:t xml:space="preserve">Статья 2. </w:t>
      </w:r>
    </w:p>
    <w:p w:rsidR="003D7FC0" w:rsidRPr="002C53E5" w:rsidRDefault="003D7FC0" w:rsidP="003D7FC0">
      <w:pPr>
        <w:jc w:val="both"/>
      </w:pPr>
      <w:r w:rsidRPr="002C53E5">
        <w:t>Приложения №№1,3,4,5 к решению изложить в новой редакции.</w:t>
      </w:r>
    </w:p>
    <w:p w:rsidR="003D7FC0" w:rsidRPr="002C53E5" w:rsidRDefault="003D7FC0" w:rsidP="003D7FC0">
      <w:pPr>
        <w:jc w:val="both"/>
        <w:rPr>
          <w:i/>
        </w:rPr>
      </w:pPr>
      <w:r w:rsidRPr="002C53E5">
        <w:rPr>
          <w:i/>
        </w:rPr>
        <w:t xml:space="preserve">Статья 3. </w:t>
      </w:r>
    </w:p>
    <w:p w:rsidR="003D7FC0" w:rsidRPr="002C53E5" w:rsidRDefault="003D7FC0" w:rsidP="003D7FC0">
      <w:pPr>
        <w:jc w:val="both"/>
      </w:pPr>
      <w:proofErr w:type="gramStart"/>
      <w:r w:rsidRPr="002C53E5">
        <w:t>Контроль за</w:t>
      </w:r>
      <w:proofErr w:type="gramEnd"/>
      <w:r w:rsidRPr="002C53E5">
        <w:t xml:space="preserve"> исполнением настоящего Решения возложить на Думу   муниципального образования «Майск»</w:t>
      </w:r>
    </w:p>
    <w:p w:rsidR="003D7FC0" w:rsidRPr="002C53E5" w:rsidRDefault="003D7FC0" w:rsidP="003D7FC0">
      <w:pPr>
        <w:jc w:val="both"/>
        <w:rPr>
          <w:i/>
        </w:rPr>
      </w:pPr>
      <w:r w:rsidRPr="002C53E5">
        <w:rPr>
          <w:i/>
        </w:rPr>
        <w:t>Статья 4.</w:t>
      </w:r>
    </w:p>
    <w:p w:rsidR="003D7FC0" w:rsidRPr="002C53E5" w:rsidRDefault="003D7FC0" w:rsidP="003D7FC0">
      <w:pPr>
        <w:jc w:val="both"/>
      </w:pPr>
      <w:r w:rsidRPr="002C53E5">
        <w:t xml:space="preserve">Опубликовать настоящее Решение  в Вестнике и на официальном сайте муниципального образования «Майск» </w:t>
      </w:r>
    </w:p>
    <w:p w:rsidR="003D7FC0" w:rsidRPr="002C53E5" w:rsidRDefault="003D7FC0" w:rsidP="003D7FC0">
      <w:pPr>
        <w:jc w:val="both"/>
        <w:rPr>
          <w:i/>
        </w:rPr>
      </w:pPr>
      <w:r w:rsidRPr="002C53E5">
        <w:rPr>
          <w:i/>
        </w:rPr>
        <w:t>Статья 5.</w:t>
      </w:r>
    </w:p>
    <w:p w:rsidR="003D7FC0" w:rsidRPr="002C53E5" w:rsidRDefault="003D7FC0" w:rsidP="003D7FC0">
      <w:pPr>
        <w:jc w:val="both"/>
      </w:pPr>
      <w:r w:rsidRPr="002C53E5">
        <w:t xml:space="preserve">    Настоящее Решение вступает в силу  со дня его официального опубликования. </w:t>
      </w:r>
    </w:p>
    <w:p w:rsidR="003D7FC0" w:rsidRPr="002C53E5" w:rsidRDefault="003D7FC0" w:rsidP="003D7FC0">
      <w:pPr>
        <w:jc w:val="both"/>
      </w:pPr>
    </w:p>
    <w:p w:rsidR="003D7FC0" w:rsidRPr="002C53E5" w:rsidRDefault="003D7FC0" w:rsidP="003D7FC0">
      <w:pPr>
        <w:ind w:left="708"/>
        <w:jc w:val="both"/>
      </w:pPr>
      <w:r w:rsidRPr="002C53E5">
        <w:t>Председатель Думы МО «Майск»</w:t>
      </w:r>
      <w:r w:rsidRPr="002C53E5">
        <w:tab/>
      </w:r>
      <w:r w:rsidRPr="002C53E5">
        <w:tab/>
      </w:r>
      <w:r w:rsidRPr="002C53E5">
        <w:tab/>
        <w:t>А.И.Серебренников</w:t>
      </w:r>
    </w:p>
    <w:p w:rsidR="003D7FC0" w:rsidRPr="002C53E5" w:rsidRDefault="003D7FC0" w:rsidP="003D7FC0">
      <w:pPr>
        <w:ind w:firstLine="708"/>
        <w:jc w:val="center"/>
        <w:rPr>
          <w:b/>
          <w:bCs/>
        </w:rPr>
      </w:pPr>
    </w:p>
    <w:p w:rsidR="003D7FC0" w:rsidRPr="002C53E5" w:rsidRDefault="003D7FC0" w:rsidP="003D7FC0">
      <w:pPr>
        <w:ind w:firstLine="708"/>
        <w:jc w:val="center"/>
        <w:rPr>
          <w:b/>
          <w:bCs/>
        </w:rPr>
      </w:pPr>
    </w:p>
    <w:p w:rsidR="003D7FC0" w:rsidRPr="002C53E5" w:rsidRDefault="003D7FC0" w:rsidP="003D7FC0">
      <w:pPr>
        <w:ind w:firstLine="708"/>
        <w:jc w:val="center"/>
        <w:rPr>
          <w:b/>
          <w:bCs/>
        </w:rPr>
      </w:pPr>
      <w:r w:rsidRPr="002C53E5">
        <w:rPr>
          <w:b/>
          <w:bCs/>
        </w:rPr>
        <w:t>ПОЯСНИТЕЛЬНАЯ ЗАПИСКА</w:t>
      </w:r>
    </w:p>
    <w:p w:rsidR="003D7FC0" w:rsidRPr="002C53E5" w:rsidRDefault="003D7FC0" w:rsidP="003D7FC0">
      <w:pPr>
        <w:ind w:firstLine="708"/>
        <w:jc w:val="center"/>
        <w:rPr>
          <w:b/>
          <w:bCs/>
        </w:rPr>
      </w:pPr>
      <w:r w:rsidRPr="002C53E5">
        <w:rPr>
          <w:b/>
          <w:bCs/>
        </w:rPr>
        <w:t>Изменений в Решение Думы МО «Майск»  от 23.12.2011г №83 (в ред. от 08.02.2012г №86, от 10.08.2012г №102, 15.12.2012 г. № 110) «О  бюджете муниципального образования «Майск» на 2012 год».</w:t>
      </w:r>
      <w:r w:rsidRPr="002C53E5">
        <w:rPr>
          <w:b/>
          <w:bCs/>
        </w:rPr>
        <w:tab/>
      </w:r>
    </w:p>
    <w:p w:rsidR="003D7FC0" w:rsidRPr="002C53E5" w:rsidRDefault="003D7FC0" w:rsidP="003D7FC0">
      <w:pPr>
        <w:jc w:val="center"/>
        <w:rPr>
          <w:b/>
          <w:lang w:eastAsia="en-US" w:bidi="en-US"/>
        </w:rPr>
      </w:pPr>
    </w:p>
    <w:p w:rsidR="003D7FC0" w:rsidRPr="002C53E5" w:rsidRDefault="003D7FC0" w:rsidP="003D7FC0">
      <w:pPr>
        <w:jc w:val="both"/>
        <w:rPr>
          <w:lang w:eastAsia="en-US" w:bidi="en-US"/>
        </w:rPr>
      </w:pPr>
      <w:r w:rsidRPr="002C53E5">
        <w:rPr>
          <w:lang w:eastAsia="en-US" w:bidi="en-US"/>
        </w:rPr>
        <w:lastRenderedPageBreak/>
        <w:t>Предлагается утвердить основные параметры бюджета МО «Майск» 2012 год в следующих объемах:</w:t>
      </w:r>
    </w:p>
    <w:p w:rsidR="003D7FC0" w:rsidRPr="002C53E5" w:rsidRDefault="003D7FC0" w:rsidP="003D7FC0">
      <w:pPr>
        <w:jc w:val="both"/>
        <w:rPr>
          <w:lang w:eastAsia="en-US" w:bidi="en-US"/>
        </w:rPr>
      </w:pPr>
      <w:r w:rsidRPr="002C53E5">
        <w:rPr>
          <w:lang w:eastAsia="en-US" w:bidi="en-US"/>
        </w:rPr>
        <w:t>Доходы 7308,57 тыс. рублей; с увеличением на 150,97 тыс. руб.</w:t>
      </w:r>
    </w:p>
    <w:p w:rsidR="003D7FC0" w:rsidRPr="002C53E5" w:rsidRDefault="003D7FC0" w:rsidP="003D7FC0">
      <w:pPr>
        <w:jc w:val="both"/>
        <w:rPr>
          <w:lang w:eastAsia="en-US" w:bidi="en-US"/>
        </w:rPr>
      </w:pPr>
      <w:r w:rsidRPr="002C53E5">
        <w:rPr>
          <w:lang w:eastAsia="en-US" w:bidi="en-US"/>
        </w:rPr>
        <w:t>Расходы 7317,24 тыс. рублей; с увеличением на  121,69</w:t>
      </w:r>
    </w:p>
    <w:p w:rsidR="003D7FC0" w:rsidRPr="002C53E5" w:rsidRDefault="003D7FC0" w:rsidP="003D7FC0">
      <w:pPr>
        <w:jc w:val="both"/>
        <w:rPr>
          <w:lang w:eastAsia="en-US" w:bidi="en-US"/>
        </w:rPr>
      </w:pPr>
      <w:r w:rsidRPr="002C53E5">
        <w:rPr>
          <w:lang w:eastAsia="en-US" w:bidi="en-US"/>
        </w:rPr>
        <w:t>Дефицит 8,67 тыс. рублей;</w:t>
      </w:r>
    </w:p>
    <w:p w:rsidR="003D7FC0" w:rsidRPr="002C53E5" w:rsidRDefault="003D7FC0" w:rsidP="003D7FC0">
      <w:pPr>
        <w:jc w:val="both"/>
        <w:rPr>
          <w:lang w:eastAsia="en-US" w:bidi="en-US"/>
        </w:rPr>
      </w:pPr>
      <w:r w:rsidRPr="002C53E5">
        <w:rPr>
          <w:lang w:eastAsia="en-US" w:bidi="en-US"/>
        </w:rPr>
        <w:t>Увеличились доходы по НДФЛ на 37,17 т</w:t>
      </w:r>
      <w:proofErr w:type="gramStart"/>
      <w:r w:rsidRPr="002C53E5">
        <w:rPr>
          <w:lang w:eastAsia="en-US" w:bidi="en-US"/>
        </w:rPr>
        <w:t>.р</w:t>
      </w:r>
      <w:proofErr w:type="gramEnd"/>
    </w:p>
    <w:p w:rsidR="003D7FC0" w:rsidRPr="002C53E5" w:rsidRDefault="003D7FC0" w:rsidP="003D7FC0">
      <w:pPr>
        <w:jc w:val="both"/>
        <w:rPr>
          <w:lang w:eastAsia="en-US" w:bidi="en-US"/>
        </w:rPr>
      </w:pPr>
      <w:r w:rsidRPr="002C53E5">
        <w:rPr>
          <w:lang w:eastAsia="en-US" w:bidi="en-US"/>
        </w:rPr>
        <w:t>Уменьшился налог на имущество на 0,80 т</w:t>
      </w:r>
      <w:proofErr w:type="gramStart"/>
      <w:r w:rsidRPr="002C53E5">
        <w:rPr>
          <w:lang w:eastAsia="en-US" w:bidi="en-US"/>
        </w:rPr>
        <w:t>.р</w:t>
      </w:r>
      <w:proofErr w:type="gramEnd"/>
    </w:p>
    <w:p w:rsidR="003D7FC0" w:rsidRPr="002C53E5" w:rsidRDefault="003D7FC0" w:rsidP="003D7FC0">
      <w:pPr>
        <w:jc w:val="both"/>
        <w:rPr>
          <w:lang w:eastAsia="en-US" w:bidi="en-US"/>
        </w:rPr>
      </w:pPr>
      <w:r w:rsidRPr="002C53E5">
        <w:rPr>
          <w:lang w:eastAsia="en-US" w:bidi="en-US"/>
        </w:rPr>
        <w:t>Единый сельхоз налог на 2,50 т</w:t>
      </w:r>
      <w:proofErr w:type="gramStart"/>
      <w:r w:rsidRPr="002C53E5">
        <w:rPr>
          <w:lang w:eastAsia="en-US" w:bidi="en-US"/>
        </w:rPr>
        <w:t>.р</w:t>
      </w:r>
      <w:proofErr w:type="gramEnd"/>
    </w:p>
    <w:p w:rsidR="003D7FC0" w:rsidRPr="002C53E5" w:rsidRDefault="003D7FC0" w:rsidP="003D7FC0">
      <w:pPr>
        <w:jc w:val="both"/>
        <w:rPr>
          <w:lang w:eastAsia="en-US" w:bidi="en-US"/>
        </w:rPr>
      </w:pPr>
      <w:r w:rsidRPr="002C53E5">
        <w:rPr>
          <w:lang w:eastAsia="en-US" w:bidi="en-US"/>
        </w:rPr>
        <w:t>Увеличился земельный налог на 106,10 т</w:t>
      </w:r>
      <w:proofErr w:type="gramStart"/>
      <w:r w:rsidRPr="002C53E5">
        <w:rPr>
          <w:lang w:eastAsia="en-US" w:bidi="en-US"/>
        </w:rPr>
        <w:t>.р</w:t>
      </w:r>
      <w:proofErr w:type="gramEnd"/>
    </w:p>
    <w:p w:rsidR="003D7FC0" w:rsidRPr="002C53E5" w:rsidRDefault="003D7FC0" w:rsidP="003D7FC0">
      <w:pPr>
        <w:jc w:val="both"/>
        <w:rPr>
          <w:lang w:eastAsia="en-US" w:bidi="en-US"/>
        </w:rPr>
      </w:pPr>
      <w:r w:rsidRPr="002C53E5">
        <w:rPr>
          <w:lang w:eastAsia="en-US" w:bidi="en-US"/>
        </w:rPr>
        <w:t>Уменьшилась арендная плата на 32,0 т</w:t>
      </w:r>
      <w:proofErr w:type="gramStart"/>
      <w:r w:rsidRPr="002C53E5">
        <w:rPr>
          <w:lang w:eastAsia="en-US" w:bidi="en-US"/>
        </w:rPr>
        <w:t>.р</w:t>
      </w:r>
      <w:proofErr w:type="gramEnd"/>
    </w:p>
    <w:p w:rsidR="003D7FC0" w:rsidRPr="002C53E5" w:rsidRDefault="003D7FC0" w:rsidP="003D7FC0">
      <w:pPr>
        <w:rPr>
          <w:lang w:eastAsia="en-US" w:bidi="en-US"/>
        </w:rPr>
      </w:pPr>
      <w:r w:rsidRPr="002C53E5">
        <w:rPr>
          <w:lang w:eastAsia="en-US" w:bidi="en-US"/>
        </w:rPr>
        <w:t xml:space="preserve">                                                             </w:t>
      </w:r>
    </w:p>
    <w:p w:rsidR="003D7FC0" w:rsidRPr="002C53E5" w:rsidRDefault="003D7FC0" w:rsidP="003D7FC0">
      <w:pPr>
        <w:rPr>
          <w:lang w:eastAsia="en-US" w:bidi="en-US"/>
        </w:rPr>
      </w:pPr>
      <w:r w:rsidRPr="002C53E5">
        <w:rPr>
          <w:lang w:eastAsia="en-US" w:bidi="en-US"/>
        </w:rPr>
        <w:t>Внести изменения в раздел расходы</w:t>
      </w:r>
    </w:p>
    <w:p w:rsidR="003D7FC0" w:rsidRPr="002C53E5" w:rsidRDefault="003D7FC0" w:rsidP="003D7FC0">
      <w:pPr>
        <w:spacing w:after="120"/>
        <w:jc w:val="center"/>
        <w:rPr>
          <w:lang w:eastAsia="en-US" w:bidi="en-US"/>
        </w:rPr>
      </w:pPr>
    </w:p>
    <w:p w:rsidR="003D7FC0" w:rsidRPr="002C53E5" w:rsidRDefault="003D7FC0" w:rsidP="003D7FC0">
      <w:pPr>
        <w:spacing w:after="120"/>
        <w:jc w:val="center"/>
        <w:rPr>
          <w:lang w:eastAsia="en-US" w:bidi="en-US"/>
        </w:rPr>
      </w:pPr>
      <w:r w:rsidRPr="002C53E5">
        <w:rPr>
          <w:lang w:eastAsia="en-US" w:bidi="en-US"/>
        </w:rPr>
        <w:t>РАСХОДЫ</w:t>
      </w:r>
    </w:p>
    <w:p w:rsidR="003D7FC0" w:rsidRPr="002C53E5" w:rsidRDefault="003D7FC0" w:rsidP="003D7FC0">
      <w:pPr>
        <w:ind w:firstLine="720"/>
        <w:jc w:val="both"/>
      </w:pPr>
      <w:r w:rsidRPr="002C53E5">
        <w:t xml:space="preserve">Общий объем расходов на 2012 год скорректирован и предлагается к утверждению  в размере 7317,23 тыс. руб. </w:t>
      </w:r>
    </w:p>
    <w:p w:rsidR="003D7FC0" w:rsidRPr="002C53E5" w:rsidRDefault="003D7FC0" w:rsidP="003D7FC0">
      <w:pPr>
        <w:ind w:firstLine="720"/>
        <w:jc w:val="both"/>
      </w:pPr>
      <w:r w:rsidRPr="002C53E5">
        <w:t>Расходы по разделу  01 02 Функционирование высшего должностного лица субъеков РФ и муниципальных образований планируются – 425 тыс. руб. с уменьшением  на 5,00 т.р.</w:t>
      </w:r>
    </w:p>
    <w:p w:rsidR="003D7FC0" w:rsidRPr="002C53E5" w:rsidRDefault="003D7FC0" w:rsidP="003D7FC0">
      <w:pPr>
        <w:ind w:firstLine="720"/>
        <w:jc w:val="both"/>
      </w:pPr>
      <w:r w:rsidRPr="002C53E5">
        <w:t>Расходы по разделу  01 03 Функционирование законодательных (представительных) органов государственной власти и представительных органов муниципальных образований  планируются – 0 тыс. руб. с уменьшением на 5 т.р.</w:t>
      </w:r>
    </w:p>
    <w:p w:rsidR="003D7FC0" w:rsidRPr="002C53E5" w:rsidRDefault="003D7FC0" w:rsidP="003D7FC0">
      <w:pPr>
        <w:ind w:firstLine="720"/>
        <w:jc w:val="both"/>
      </w:pPr>
      <w:r w:rsidRPr="002C53E5">
        <w:t>Расходы по разделу  01 04 Функционирование Правительства РФ, высших исполнительных органов государственной власти субъектов РФ, местных администрации  планируются – 4083,49 тыс. руб. с увеличением на 103,46 т.р.</w:t>
      </w:r>
    </w:p>
    <w:p w:rsidR="003D7FC0" w:rsidRPr="002C53E5" w:rsidRDefault="003D7FC0" w:rsidP="003D7FC0">
      <w:pPr>
        <w:ind w:firstLine="720"/>
        <w:jc w:val="both"/>
      </w:pPr>
      <w:r w:rsidRPr="002C53E5">
        <w:t>Расходы по разделу 01 11 «Резервные фонды» планируется -0 т.р. с уменьшением 10 т.р.</w:t>
      </w:r>
    </w:p>
    <w:p w:rsidR="003D7FC0" w:rsidRPr="002C53E5" w:rsidRDefault="003D7FC0" w:rsidP="003D7FC0">
      <w:pPr>
        <w:ind w:firstLine="720"/>
        <w:jc w:val="both"/>
      </w:pPr>
      <w:r w:rsidRPr="002C53E5">
        <w:t>Расходы по разделу 03 14 «Другие вопросы в области национальной безопасности» планируется 0 т</w:t>
      </w:r>
      <w:proofErr w:type="gramStart"/>
      <w:r w:rsidRPr="002C53E5">
        <w:t>.р</w:t>
      </w:r>
      <w:proofErr w:type="gramEnd"/>
      <w:r w:rsidRPr="002C53E5">
        <w:t xml:space="preserve"> с уменьшением на 10 т.р.</w:t>
      </w:r>
    </w:p>
    <w:p w:rsidR="003D7FC0" w:rsidRPr="002C53E5" w:rsidRDefault="003D7FC0" w:rsidP="003D7FC0">
      <w:pPr>
        <w:jc w:val="both"/>
      </w:pPr>
    </w:p>
    <w:p w:rsidR="003D7FC0" w:rsidRPr="002C53E5" w:rsidRDefault="003D7FC0" w:rsidP="003D7FC0">
      <w:pPr>
        <w:jc w:val="both"/>
      </w:pPr>
      <w:r w:rsidRPr="002C53E5">
        <w:t>Расходы по разделу  04 06 «Водные ресурсы»0 т.р. с уменьшением на 5 т.р.</w:t>
      </w:r>
    </w:p>
    <w:p w:rsidR="003D7FC0" w:rsidRPr="002C53E5" w:rsidRDefault="003D7FC0" w:rsidP="003D7FC0">
      <w:pPr>
        <w:jc w:val="both"/>
      </w:pPr>
      <w:r w:rsidRPr="002C53E5">
        <w:t>Расходы по разделу 05 01 «Жилищное хозяйство» планируется 306 т</w:t>
      </w:r>
      <w:proofErr w:type="gramStart"/>
      <w:r w:rsidRPr="002C53E5">
        <w:t>.р</w:t>
      </w:r>
      <w:proofErr w:type="gramEnd"/>
      <w:r w:rsidRPr="002C53E5">
        <w:t xml:space="preserve"> с увеличением на 306 т.р.  </w:t>
      </w:r>
    </w:p>
    <w:p w:rsidR="003D7FC0" w:rsidRPr="002C53E5" w:rsidRDefault="003D7FC0" w:rsidP="003D7FC0">
      <w:pPr>
        <w:jc w:val="both"/>
      </w:pPr>
      <w:r w:rsidRPr="002C53E5">
        <w:t>Расходы по разделу 05 02 Целевая программа «Энергосбережение» планируется 0 т.р. с уменьшением на 273,78 т</w:t>
      </w:r>
      <w:proofErr w:type="gramStart"/>
      <w:r w:rsidRPr="002C53E5">
        <w:t>.р</w:t>
      </w:r>
      <w:proofErr w:type="gramEnd"/>
      <w:r w:rsidRPr="002C53E5">
        <w:t xml:space="preserve"> </w:t>
      </w:r>
    </w:p>
    <w:p w:rsidR="003D7FC0" w:rsidRPr="002C53E5" w:rsidRDefault="003D7FC0" w:rsidP="003D7FC0">
      <w:pPr>
        <w:jc w:val="both"/>
      </w:pPr>
      <w:r w:rsidRPr="002C53E5">
        <w:t>Расходы05 03 «Благоустройство» планируется 0 т.р. с уменьшением на 80 т.р.</w:t>
      </w:r>
    </w:p>
    <w:p w:rsidR="003D7FC0" w:rsidRPr="002C53E5" w:rsidRDefault="003D7FC0" w:rsidP="003D7FC0">
      <w:pPr>
        <w:jc w:val="both"/>
      </w:pPr>
      <w:r w:rsidRPr="002C53E5">
        <w:t xml:space="preserve"> Расходы по разделу 08 01 «Культура и кинематография» планируются в1092,60 с увеличением на 104,10 т.р.</w:t>
      </w:r>
    </w:p>
    <w:p w:rsidR="003D7FC0" w:rsidRPr="002C53E5" w:rsidRDefault="003D7FC0" w:rsidP="003D7FC0">
      <w:pPr>
        <w:jc w:val="both"/>
      </w:pPr>
      <w:r w:rsidRPr="002C53E5">
        <w:t>Расходы по разделу 13 01 Обслуживание государственного и муниципального долга планируется 0 т.р. с уменьшением  на 3,10 т.р.</w:t>
      </w:r>
    </w:p>
    <w:p w:rsidR="003D7FC0" w:rsidRPr="002C53E5" w:rsidRDefault="003D7FC0" w:rsidP="003D7FC0">
      <w:pPr>
        <w:jc w:val="both"/>
      </w:pPr>
    </w:p>
    <w:p w:rsidR="003D7FC0" w:rsidRDefault="003D7FC0" w:rsidP="003D7FC0">
      <w:pPr>
        <w:jc w:val="both"/>
      </w:pPr>
    </w:p>
    <w:p w:rsidR="004318AB" w:rsidRDefault="004318AB" w:rsidP="003D7FC0">
      <w:pPr>
        <w:jc w:val="both"/>
      </w:pPr>
    </w:p>
    <w:p w:rsidR="004318AB" w:rsidRDefault="004318AB" w:rsidP="003D7FC0">
      <w:pPr>
        <w:jc w:val="both"/>
      </w:pPr>
    </w:p>
    <w:p w:rsidR="004318AB" w:rsidRDefault="004318AB" w:rsidP="003D7FC0">
      <w:pPr>
        <w:jc w:val="both"/>
      </w:pPr>
    </w:p>
    <w:p w:rsidR="004318AB" w:rsidRDefault="004318AB" w:rsidP="003D7FC0">
      <w:pPr>
        <w:jc w:val="both"/>
      </w:pPr>
    </w:p>
    <w:p w:rsidR="004318AB" w:rsidRDefault="004318AB" w:rsidP="003D7FC0">
      <w:pPr>
        <w:jc w:val="both"/>
      </w:pPr>
    </w:p>
    <w:p w:rsidR="004318AB" w:rsidRPr="002C53E5" w:rsidRDefault="004318AB" w:rsidP="003D7FC0">
      <w:pPr>
        <w:jc w:val="both"/>
      </w:pPr>
    </w:p>
    <w:p w:rsidR="003D7FC0" w:rsidRPr="002C53E5" w:rsidRDefault="003D7FC0" w:rsidP="003D7FC0">
      <w:pPr>
        <w:jc w:val="both"/>
      </w:pPr>
    </w:p>
    <w:tbl>
      <w:tblPr>
        <w:tblW w:w="12714" w:type="dxa"/>
        <w:tblInd w:w="-885" w:type="dxa"/>
        <w:tblLayout w:type="fixed"/>
        <w:tblLook w:val="04A0" w:firstRow="1" w:lastRow="0" w:firstColumn="1" w:lastColumn="0" w:noHBand="0" w:noVBand="1"/>
      </w:tblPr>
      <w:tblGrid>
        <w:gridCol w:w="281"/>
        <w:gridCol w:w="2409"/>
        <w:gridCol w:w="2696"/>
        <w:gridCol w:w="850"/>
        <w:gridCol w:w="139"/>
        <w:gridCol w:w="534"/>
        <w:gridCol w:w="461"/>
        <w:gridCol w:w="673"/>
        <w:gridCol w:w="33"/>
        <w:gridCol w:w="145"/>
        <w:gridCol w:w="283"/>
        <w:gridCol w:w="1057"/>
        <w:gridCol w:w="30"/>
        <w:gridCol w:w="47"/>
        <w:gridCol w:w="1229"/>
        <w:gridCol w:w="48"/>
        <w:gridCol w:w="142"/>
        <w:gridCol w:w="46"/>
        <w:gridCol w:w="301"/>
        <w:gridCol w:w="30"/>
        <w:gridCol w:w="1245"/>
        <w:gridCol w:w="35"/>
      </w:tblGrid>
      <w:tr w:rsidR="003D7FC0" w:rsidRPr="002C53E5" w:rsidTr="003D7FC0">
        <w:trPr>
          <w:gridAfter w:val="5"/>
          <w:wAfter w:w="1656" w:type="dxa"/>
          <w:trHeight w:val="1005"/>
        </w:trPr>
        <w:tc>
          <w:tcPr>
            <w:tcW w:w="2691" w:type="dxa"/>
            <w:gridSpan w:val="2"/>
            <w:tcBorders>
              <w:top w:val="nil"/>
              <w:left w:val="nil"/>
              <w:bottom w:val="nil"/>
              <w:right w:val="nil"/>
            </w:tcBorders>
            <w:shd w:val="clear" w:color="auto" w:fill="auto"/>
            <w:noWrap/>
            <w:vAlign w:val="bottom"/>
            <w:hideMark/>
          </w:tcPr>
          <w:p w:rsidR="003D7FC0" w:rsidRPr="002C53E5" w:rsidRDefault="003D7FC0" w:rsidP="003D7FC0">
            <w:pPr>
              <w:jc w:val="right"/>
              <w:rPr>
                <w:b/>
                <w:bCs/>
              </w:rPr>
            </w:pPr>
          </w:p>
        </w:tc>
        <w:tc>
          <w:tcPr>
            <w:tcW w:w="8367" w:type="dxa"/>
            <w:gridSpan w:val="15"/>
            <w:tcBorders>
              <w:top w:val="nil"/>
              <w:left w:val="nil"/>
              <w:bottom w:val="nil"/>
              <w:right w:val="nil"/>
            </w:tcBorders>
            <w:shd w:val="clear" w:color="auto" w:fill="auto"/>
            <w:noWrap/>
            <w:vAlign w:val="bottom"/>
            <w:hideMark/>
          </w:tcPr>
          <w:p w:rsidR="003D7FC0" w:rsidRPr="002C53E5" w:rsidRDefault="003D7FC0" w:rsidP="003D7FC0">
            <w:pPr>
              <w:jc w:val="right"/>
            </w:pPr>
            <w:r w:rsidRPr="002C53E5">
              <w:t xml:space="preserve">Приложение № 1 к решению Думы МО "Майск" от 23.12.2011 г. №83 </w:t>
            </w:r>
          </w:p>
        </w:tc>
      </w:tr>
      <w:tr w:rsidR="003D7FC0" w:rsidRPr="002C53E5" w:rsidTr="003D7FC0">
        <w:trPr>
          <w:gridAfter w:val="6"/>
          <w:wAfter w:w="1798" w:type="dxa"/>
          <w:trHeight w:val="312"/>
        </w:trPr>
        <w:tc>
          <w:tcPr>
            <w:tcW w:w="2691" w:type="dxa"/>
            <w:gridSpan w:val="2"/>
            <w:tcBorders>
              <w:top w:val="nil"/>
              <w:left w:val="nil"/>
              <w:bottom w:val="nil"/>
              <w:right w:val="nil"/>
            </w:tcBorders>
            <w:shd w:val="clear" w:color="auto" w:fill="auto"/>
            <w:noWrap/>
            <w:vAlign w:val="bottom"/>
            <w:hideMark/>
          </w:tcPr>
          <w:p w:rsidR="003D7FC0" w:rsidRPr="002C53E5" w:rsidRDefault="003D7FC0" w:rsidP="003D7FC0">
            <w:pPr>
              <w:jc w:val="right"/>
              <w:rPr>
                <w:b/>
                <w:bCs/>
              </w:rPr>
            </w:pPr>
          </w:p>
        </w:tc>
        <w:tc>
          <w:tcPr>
            <w:tcW w:w="8225" w:type="dxa"/>
            <w:gridSpan w:val="14"/>
            <w:tcBorders>
              <w:top w:val="nil"/>
              <w:left w:val="nil"/>
              <w:bottom w:val="nil"/>
              <w:right w:val="nil"/>
            </w:tcBorders>
            <w:shd w:val="clear" w:color="auto" w:fill="auto"/>
            <w:vAlign w:val="bottom"/>
            <w:hideMark/>
          </w:tcPr>
          <w:p w:rsidR="003D7FC0" w:rsidRPr="002C53E5" w:rsidRDefault="003D7FC0" w:rsidP="003D7FC0">
            <w:pPr>
              <w:jc w:val="right"/>
            </w:pPr>
            <w:r w:rsidRPr="002C53E5">
              <w:t xml:space="preserve">  "О  бюджете на 2012 год" в редакции от 28.01.2013 г</w:t>
            </w:r>
          </w:p>
        </w:tc>
      </w:tr>
      <w:tr w:rsidR="003D7FC0" w:rsidRPr="002C53E5" w:rsidTr="003D7FC0">
        <w:trPr>
          <w:gridAfter w:val="4"/>
          <w:wAfter w:w="1610" w:type="dxa"/>
          <w:trHeight w:val="312"/>
        </w:trPr>
        <w:tc>
          <w:tcPr>
            <w:tcW w:w="2691" w:type="dxa"/>
            <w:gridSpan w:val="2"/>
            <w:tcBorders>
              <w:top w:val="nil"/>
              <w:left w:val="nil"/>
              <w:bottom w:val="nil"/>
              <w:right w:val="nil"/>
            </w:tcBorders>
            <w:shd w:val="clear" w:color="auto" w:fill="auto"/>
            <w:noWrap/>
            <w:vAlign w:val="bottom"/>
            <w:hideMark/>
          </w:tcPr>
          <w:p w:rsidR="003D7FC0" w:rsidRPr="002C53E5" w:rsidRDefault="003D7FC0" w:rsidP="003D7FC0">
            <w:pPr>
              <w:rPr>
                <w:b/>
                <w:bCs/>
              </w:rPr>
            </w:pPr>
          </w:p>
        </w:tc>
        <w:tc>
          <w:tcPr>
            <w:tcW w:w="6948" w:type="dxa"/>
            <w:gridSpan w:val="12"/>
            <w:tcBorders>
              <w:top w:val="nil"/>
              <w:left w:val="nil"/>
              <w:bottom w:val="nil"/>
              <w:right w:val="nil"/>
            </w:tcBorders>
            <w:shd w:val="clear" w:color="auto" w:fill="auto"/>
            <w:noWrap/>
            <w:vAlign w:val="bottom"/>
            <w:hideMark/>
          </w:tcPr>
          <w:p w:rsidR="003D7FC0" w:rsidRPr="002C53E5" w:rsidRDefault="003D7FC0" w:rsidP="003D7FC0">
            <w:pPr>
              <w:jc w:val="center"/>
              <w:rPr>
                <w:b/>
                <w:bCs/>
              </w:rPr>
            </w:pPr>
            <w:r w:rsidRPr="002C53E5">
              <w:rPr>
                <w:b/>
                <w:bCs/>
              </w:rPr>
              <w:t xml:space="preserve">Поступление доходов в местный бюджет </w:t>
            </w:r>
            <w:proofErr w:type="gramStart"/>
            <w:r w:rsidRPr="002C53E5">
              <w:rPr>
                <w:b/>
                <w:bCs/>
              </w:rPr>
              <w:t>муниципального</w:t>
            </w:r>
            <w:proofErr w:type="gramEnd"/>
            <w:r w:rsidRPr="002C53E5">
              <w:rPr>
                <w:b/>
                <w:bCs/>
              </w:rPr>
              <w:t xml:space="preserve"> </w:t>
            </w:r>
          </w:p>
          <w:p w:rsidR="003D7FC0" w:rsidRPr="002C53E5" w:rsidRDefault="003D7FC0" w:rsidP="003D7FC0">
            <w:pPr>
              <w:jc w:val="center"/>
              <w:rPr>
                <w:b/>
                <w:bCs/>
              </w:rPr>
            </w:pPr>
            <w:r w:rsidRPr="002C53E5">
              <w:rPr>
                <w:b/>
                <w:bCs/>
              </w:rPr>
              <w:t>образования "Майск" на 2012 год</w:t>
            </w:r>
          </w:p>
        </w:tc>
        <w:tc>
          <w:tcPr>
            <w:tcW w:w="1229" w:type="dxa"/>
            <w:tcBorders>
              <w:top w:val="nil"/>
              <w:left w:val="nil"/>
              <w:bottom w:val="nil"/>
              <w:right w:val="nil"/>
            </w:tcBorders>
            <w:shd w:val="clear" w:color="auto" w:fill="auto"/>
            <w:noWrap/>
            <w:vAlign w:val="bottom"/>
            <w:hideMark/>
          </w:tcPr>
          <w:p w:rsidR="003D7FC0" w:rsidRPr="002C53E5" w:rsidRDefault="003D7FC0" w:rsidP="003D7FC0"/>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nil"/>
              <w:bottom w:val="nil"/>
              <w:right w:val="nil"/>
            </w:tcBorders>
            <w:shd w:val="clear" w:color="auto" w:fill="auto"/>
            <w:noWrap/>
            <w:vAlign w:val="bottom"/>
            <w:hideMark/>
          </w:tcPr>
          <w:p w:rsidR="003D7FC0" w:rsidRPr="002C53E5" w:rsidRDefault="003D7FC0" w:rsidP="003D7FC0"/>
        </w:tc>
        <w:tc>
          <w:tcPr>
            <w:tcW w:w="4680" w:type="dxa"/>
            <w:gridSpan w:val="5"/>
            <w:tcBorders>
              <w:top w:val="nil"/>
              <w:left w:val="nil"/>
              <w:bottom w:val="nil"/>
              <w:right w:val="nil"/>
            </w:tcBorders>
            <w:shd w:val="clear" w:color="auto" w:fill="auto"/>
            <w:noWrap/>
            <w:vAlign w:val="bottom"/>
            <w:hideMark/>
          </w:tcPr>
          <w:p w:rsidR="003D7FC0" w:rsidRPr="002C53E5" w:rsidRDefault="003D7FC0" w:rsidP="003D7FC0"/>
        </w:tc>
        <w:tc>
          <w:tcPr>
            <w:tcW w:w="349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D7FC0" w:rsidRPr="002C53E5" w:rsidRDefault="003D7FC0" w:rsidP="003D7FC0">
            <w:pPr>
              <w:jc w:val="center"/>
            </w:pPr>
            <w:r w:rsidRPr="002C53E5">
              <w:t>План</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792"/>
        </w:trPr>
        <w:tc>
          <w:tcPr>
            <w:tcW w:w="26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Код БК</w:t>
            </w:r>
          </w:p>
        </w:tc>
        <w:tc>
          <w:tcPr>
            <w:tcW w:w="4680" w:type="dxa"/>
            <w:gridSpan w:val="5"/>
            <w:tcBorders>
              <w:top w:val="single" w:sz="4" w:space="0" w:color="auto"/>
              <w:left w:val="nil"/>
              <w:bottom w:val="single" w:sz="4" w:space="0" w:color="auto"/>
              <w:right w:val="nil"/>
            </w:tcBorders>
            <w:shd w:val="clear" w:color="auto" w:fill="auto"/>
            <w:noWrap/>
            <w:vAlign w:val="bottom"/>
            <w:hideMark/>
          </w:tcPr>
          <w:p w:rsidR="003D7FC0" w:rsidRPr="002C53E5" w:rsidRDefault="003D7FC0" w:rsidP="003D7FC0">
            <w:r w:rsidRPr="002C53E5">
              <w:t>Наименование</w:t>
            </w:r>
          </w:p>
        </w:tc>
        <w:tc>
          <w:tcPr>
            <w:tcW w:w="1134" w:type="dxa"/>
            <w:gridSpan w:val="4"/>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Утвержденный </w:t>
            </w:r>
          </w:p>
        </w:tc>
        <w:tc>
          <w:tcPr>
            <w:tcW w:w="1134" w:type="dxa"/>
            <w:gridSpan w:val="3"/>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 xml:space="preserve">С изменениями </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r w:rsidRPr="002C53E5">
              <w:t>отклонения</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 xml:space="preserve">1 00 00000 00 0000 000 </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pPr>
              <w:rPr>
                <w:b/>
                <w:bCs/>
              </w:rPr>
            </w:pPr>
            <w:r w:rsidRPr="002C53E5">
              <w:rPr>
                <w:b/>
                <w:bCs/>
              </w:rPr>
              <w:t>Налоговые и неналоговые доходы</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759,30</w:t>
            </w:r>
          </w:p>
        </w:tc>
        <w:tc>
          <w:tcPr>
            <w:tcW w:w="1134" w:type="dxa"/>
            <w:gridSpan w:val="3"/>
            <w:tcBorders>
              <w:top w:val="nil"/>
              <w:left w:val="nil"/>
              <w:bottom w:val="single" w:sz="4" w:space="0" w:color="auto"/>
              <w:right w:val="single" w:sz="4" w:space="0" w:color="auto"/>
            </w:tcBorders>
            <w:shd w:val="clear" w:color="000000" w:fill="FFFF00"/>
            <w:noWrap/>
            <w:vAlign w:val="bottom"/>
            <w:hideMark/>
          </w:tcPr>
          <w:p w:rsidR="003D7FC0" w:rsidRPr="002C53E5" w:rsidRDefault="003D7FC0" w:rsidP="003D7FC0">
            <w:pPr>
              <w:jc w:val="center"/>
              <w:rPr>
                <w:b/>
                <w:bCs/>
              </w:rPr>
            </w:pPr>
            <w:r w:rsidRPr="002C53E5">
              <w:rPr>
                <w:b/>
                <w:bCs/>
              </w:rPr>
              <w:t>867,27</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107,97</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1 01 00000 00 0000 000</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r w:rsidRPr="002C53E5">
              <w:t>НАЛОГИ НА ПРИБЫЛЬ</w:t>
            </w:r>
            <w:proofErr w:type="gramStart"/>
            <w:r w:rsidRPr="002C53E5">
              <w:t>,Д</w:t>
            </w:r>
            <w:proofErr w:type="gramEnd"/>
            <w:r w:rsidRPr="002C53E5">
              <w:t>ОХОДЫ</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166,20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203,37</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37,17</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1245"/>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1 01 02021 01 0000 110</w:t>
            </w:r>
          </w:p>
        </w:tc>
        <w:tc>
          <w:tcPr>
            <w:tcW w:w="4680" w:type="dxa"/>
            <w:gridSpan w:val="5"/>
            <w:tcBorders>
              <w:top w:val="nil"/>
              <w:left w:val="nil"/>
              <w:bottom w:val="nil"/>
              <w:right w:val="nil"/>
            </w:tcBorders>
            <w:shd w:val="clear" w:color="auto" w:fill="auto"/>
            <w:vAlign w:val="bottom"/>
            <w:hideMark/>
          </w:tcPr>
          <w:p w:rsidR="003D7FC0" w:rsidRPr="002C53E5" w:rsidRDefault="003D7FC0" w:rsidP="003D7FC0">
            <w:r w:rsidRPr="002C53E5">
              <w:t>Налог на доходы физических лиц с доходов</w:t>
            </w:r>
            <w:proofErr w:type="gramStart"/>
            <w:r w:rsidRPr="002C53E5">
              <w:t xml:space="preserve"> ,</w:t>
            </w:r>
            <w:proofErr w:type="gramEnd"/>
            <w:r w:rsidRPr="002C53E5">
              <w:t>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166,2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203,37</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37,17</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1 05 00000 00 0000 000</w:t>
            </w:r>
          </w:p>
        </w:tc>
        <w:tc>
          <w:tcPr>
            <w:tcW w:w="4680" w:type="dxa"/>
            <w:gridSpan w:val="5"/>
            <w:tcBorders>
              <w:top w:val="single" w:sz="4" w:space="0" w:color="auto"/>
              <w:left w:val="nil"/>
              <w:bottom w:val="single" w:sz="4" w:space="0" w:color="auto"/>
              <w:right w:val="nil"/>
            </w:tcBorders>
            <w:shd w:val="clear" w:color="auto" w:fill="auto"/>
            <w:noWrap/>
            <w:vAlign w:val="bottom"/>
            <w:hideMark/>
          </w:tcPr>
          <w:p w:rsidR="003D7FC0" w:rsidRPr="002C53E5" w:rsidRDefault="003D7FC0" w:rsidP="003D7FC0">
            <w:r w:rsidRPr="002C53E5">
              <w:t>НАЛОГИ НА СОВОКУПНЫЙ ДОХОД</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20,10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17,60</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-2,50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465"/>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1 05 03010 01 0000 110</w:t>
            </w:r>
          </w:p>
        </w:tc>
        <w:tc>
          <w:tcPr>
            <w:tcW w:w="4680" w:type="dxa"/>
            <w:gridSpan w:val="5"/>
            <w:tcBorders>
              <w:top w:val="nil"/>
              <w:left w:val="nil"/>
              <w:bottom w:val="single" w:sz="4" w:space="0" w:color="auto"/>
              <w:right w:val="nil"/>
            </w:tcBorders>
            <w:shd w:val="clear" w:color="auto" w:fill="auto"/>
            <w:vAlign w:val="bottom"/>
            <w:hideMark/>
          </w:tcPr>
          <w:p w:rsidR="003D7FC0" w:rsidRPr="002C53E5" w:rsidRDefault="003D7FC0" w:rsidP="003D7FC0">
            <w:r w:rsidRPr="002C53E5">
              <w:t>Единый сельскохозяйственный налог</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20,1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17,6</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-2,50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1 06 00000 00 0000 000</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r w:rsidRPr="002C53E5">
              <w:t>НАЛОГ НА ИМУЩЕСТВО</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373,00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478,30</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105,30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570"/>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1 06 01030 10 0000 110</w:t>
            </w:r>
          </w:p>
        </w:tc>
        <w:tc>
          <w:tcPr>
            <w:tcW w:w="4680" w:type="dxa"/>
            <w:gridSpan w:val="5"/>
            <w:tcBorders>
              <w:top w:val="nil"/>
              <w:left w:val="nil"/>
              <w:bottom w:val="nil"/>
              <w:right w:val="nil"/>
            </w:tcBorders>
            <w:shd w:val="clear" w:color="auto" w:fill="auto"/>
            <w:vAlign w:val="bottom"/>
            <w:hideMark/>
          </w:tcPr>
          <w:p w:rsidR="003D7FC0" w:rsidRPr="002C53E5" w:rsidRDefault="003D7FC0" w:rsidP="003D7FC0">
            <w:r w:rsidRPr="002C53E5">
              <w:t>Налог на имущество физических лиц, взимаемый по ставкам, применяемым к объектам налогообложения, расположенным в границах поселений.</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2,2</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-0,80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1 06 06000 00 0000 110</w:t>
            </w:r>
          </w:p>
        </w:tc>
        <w:tc>
          <w:tcPr>
            <w:tcW w:w="4680" w:type="dxa"/>
            <w:gridSpan w:val="5"/>
            <w:tcBorders>
              <w:top w:val="single" w:sz="4" w:space="0" w:color="auto"/>
              <w:left w:val="nil"/>
              <w:bottom w:val="single" w:sz="4" w:space="0" w:color="auto"/>
              <w:right w:val="nil"/>
            </w:tcBorders>
            <w:shd w:val="clear" w:color="auto" w:fill="auto"/>
            <w:noWrap/>
            <w:vAlign w:val="bottom"/>
            <w:hideMark/>
          </w:tcPr>
          <w:p w:rsidR="003D7FC0" w:rsidRPr="002C53E5" w:rsidRDefault="003D7FC0" w:rsidP="003D7FC0">
            <w:r w:rsidRPr="002C53E5">
              <w:t>Земельный налог</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370,00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476,10</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106,10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1035"/>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1 06 06013 00 0000 110</w:t>
            </w:r>
          </w:p>
        </w:tc>
        <w:tc>
          <w:tcPr>
            <w:tcW w:w="4680" w:type="dxa"/>
            <w:gridSpan w:val="5"/>
            <w:tcBorders>
              <w:top w:val="nil"/>
              <w:left w:val="nil"/>
              <w:bottom w:val="nil"/>
              <w:right w:val="nil"/>
            </w:tcBorders>
            <w:shd w:val="clear" w:color="auto" w:fill="auto"/>
            <w:vAlign w:val="bottom"/>
            <w:hideMark/>
          </w:tcPr>
          <w:p w:rsidR="003D7FC0" w:rsidRPr="002C53E5" w:rsidRDefault="003D7FC0" w:rsidP="003D7FC0">
            <w:r w:rsidRPr="002C53E5">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45,6</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-4,40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1095"/>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1 06 06023 10 0000 110</w:t>
            </w:r>
          </w:p>
        </w:tc>
        <w:tc>
          <w:tcPr>
            <w:tcW w:w="4680" w:type="dxa"/>
            <w:gridSpan w:val="5"/>
            <w:tcBorders>
              <w:top w:val="single" w:sz="4" w:space="0" w:color="auto"/>
              <w:left w:val="nil"/>
              <w:bottom w:val="nil"/>
              <w:right w:val="nil"/>
            </w:tcBorders>
            <w:shd w:val="clear" w:color="auto" w:fill="auto"/>
            <w:vAlign w:val="bottom"/>
            <w:hideMark/>
          </w:tcPr>
          <w:p w:rsidR="003D7FC0" w:rsidRPr="002C53E5" w:rsidRDefault="003D7FC0" w:rsidP="003D7FC0">
            <w:r w:rsidRPr="002C53E5">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430,5</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110,50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644"/>
        </w:trPr>
        <w:tc>
          <w:tcPr>
            <w:tcW w:w="2691" w:type="dxa"/>
            <w:gridSpan w:val="2"/>
            <w:tcBorders>
              <w:top w:val="nil"/>
              <w:left w:val="single" w:sz="4" w:space="0" w:color="auto"/>
              <w:bottom w:val="nil"/>
              <w:right w:val="single" w:sz="4" w:space="0" w:color="auto"/>
            </w:tcBorders>
            <w:shd w:val="clear" w:color="auto" w:fill="auto"/>
            <w:noWrap/>
            <w:vAlign w:val="bottom"/>
            <w:hideMark/>
          </w:tcPr>
          <w:p w:rsidR="003D7FC0" w:rsidRPr="002C53E5" w:rsidRDefault="003D7FC0" w:rsidP="003D7FC0">
            <w:r w:rsidRPr="002C53E5">
              <w:t>1 11 05013 10 0000 120</w:t>
            </w:r>
          </w:p>
        </w:tc>
        <w:tc>
          <w:tcPr>
            <w:tcW w:w="4680" w:type="dxa"/>
            <w:gridSpan w:val="5"/>
            <w:tcBorders>
              <w:top w:val="single" w:sz="4" w:space="0" w:color="auto"/>
              <w:left w:val="nil"/>
              <w:bottom w:val="single" w:sz="4" w:space="0" w:color="auto"/>
              <w:right w:val="nil"/>
            </w:tcBorders>
            <w:shd w:val="clear" w:color="auto" w:fill="auto"/>
            <w:vAlign w:val="bottom"/>
            <w:hideMark/>
          </w:tcPr>
          <w:p w:rsidR="003D7FC0" w:rsidRPr="002C53E5" w:rsidRDefault="003D7FC0" w:rsidP="003D7FC0">
            <w:r w:rsidRPr="002C53E5">
              <w:t>Арендная плата за земельные участки</w:t>
            </w:r>
          </w:p>
        </w:tc>
        <w:tc>
          <w:tcPr>
            <w:tcW w:w="1134" w:type="dxa"/>
            <w:gridSpan w:val="4"/>
            <w:tcBorders>
              <w:top w:val="nil"/>
              <w:left w:val="single" w:sz="4" w:space="0" w:color="auto"/>
              <w:bottom w:val="nil"/>
              <w:right w:val="single" w:sz="4" w:space="0" w:color="auto"/>
            </w:tcBorders>
            <w:shd w:val="clear" w:color="auto" w:fill="auto"/>
            <w:noWrap/>
            <w:vAlign w:val="bottom"/>
            <w:hideMark/>
          </w:tcPr>
          <w:p w:rsidR="003D7FC0" w:rsidRPr="002C53E5" w:rsidRDefault="003D7FC0" w:rsidP="003D7FC0">
            <w:pPr>
              <w:jc w:val="right"/>
            </w:pPr>
            <w:r w:rsidRPr="002C53E5">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168</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-32,00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300"/>
        </w:trPr>
        <w:tc>
          <w:tcPr>
            <w:tcW w:w="26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2 00 00000 00 0000 000</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r w:rsidRPr="002C53E5">
              <w:t>Безвозмездные перечисления</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6398,30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6441,30</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43,00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528"/>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2 02 00000 00 0000 000</w:t>
            </w:r>
          </w:p>
        </w:tc>
        <w:tc>
          <w:tcPr>
            <w:tcW w:w="4680" w:type="dxa"/>
            <w:gridSpan w:val="5"/>
            <w:tcBorders>
              <w:top w:val="nil"/>
              <w:left w:val="nil"/>
              <w:bottom w:val="single" w:sz="4" w:space="0" w:color="auto"/>
              <w:right w:val="nil"/>
            </w:tcBorders>
            <w:shd w:val="clear" w:color="auto" w:fill="auto"/>
            <w:vAlign w:val="bottom"/>
            <w:hideMark/>
          </w:tcPr>
          <w:p w:rsidR="003D7FC0" w:rsidRPr="002C53E5" w:rsidRDefault="003D7FC0" w:rsidP="003D7FC0">
            <w:r w:rsidRPr="002C53E5">
              <w:t xml:space="preserve">Безвозмездные поступления от других бюджетов бюджетной системы Российской </w:t>
            </w:r>
            <w:r w:rsidRPr="002C53E5">
              <w:lastRenderedPageBreak/>
              <w:t>Федерации</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lastRenderedPageBreak/>
              <w:t>6398,30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6441,30</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43,00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528"/>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lastRenderedPageBreak/>
              <w:t>2 02 01001 10 0000 151</w:t>
            </w:r>
          </w:p>
        </w:tc>
        <w:tc>
          <w:tcPr>
            <w:tcW w:w="4680" w:type="dxa"/>
            <w:gridSpan w:val="5"/>
            <w:tcBorders>
              <w:top w:val="nil"/>
              <w:left w:val="nil"/>
              <w:bottom w:val="single" w:sz="4" w:space="0" w:color="auto"/>
              <w:right w:val="nil"/>
            </w:tcBorders>
            <w:shd w:val="clear" w:color="auto" w:fill="auto"/>
            <w:vAlign w:val="bottom"/>
            <w:hideMark/>
          </w:tcPr>
          <w:p w:rsidR="003D7FC0" w:rsidRPr="002C53E5" w:rsidRDefault="003D7FC0" w:rsidP="003D7FC0">
            <w:r w:rsidRPr="002C53E5">
              <w:t>Дотации бюджетам поселений на выравнивание  бюджетной обеспеченности</w:t>
            </w:r>
          </w:p>
        </w:tc>
        <w:tc>
          <w:tcPr>
            <w:tcW w:w="1134"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3D7FC0" w:rsidRPr="002C53E5" w:rsidRDefault="003D7FC0" w:rsidP="003D7FC0">
            <w:pPr>
              <w:jc w:val="right"/>
            </w:pPr>
            <w:r w:rsidRPr="002C53E5">
              <w:t>1538,1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1523,1</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-15,00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528"/>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2 02 01003 10 0000 151</w:t>
            </w:r>
          </w:p>
        </w:tc>
        <w:tc>
          <w:tcPr>
            <w:tcW w:w="4680" w:type="dxa"/>
            <w:gridSpan w:val="5"/>
            <w:tcBorders>
              <w:top w:val="nil"/>
              <w:left w:val="nil"/>
              <w:bottom w:val="single" w:sz="4" w:space="0" w:color="auto"/>
              <w:right w:val="nil"/>
            </w:tcBorders>
            <w:shd w:val="clear" w:color="auto" w:fill="auto"/>
            <w:vAlign w:val="bottom"/>
            <w:hideMark/>
          </w:tcPr>
          <w:p w:rsidR="003D7FC0" w:rsidRPr="002C53E5" w:rsidRDefault="003D7FC0" w:rsidP="003D7FC0">
            <w:r w:rsidRPr="002C53E5">
              <w:t xml:space="preserve">Дотации бюджетам поселений на поддержку мер по обеспечению сбалансированности </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69</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69,00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2 02 02999 10 0000 151</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r w:rsidRPr="002C53E5">
              <w:t>Прочие субсидии  бюджетам поселений</w:t>
            </w:r>
          </w:p>
        </w:tc>
        <w:tc>
          <w:tcPr>
            <w:tcW w:w="1134"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3D7FC0" w:rsidRPr="002C53E5" w:rsidRDefault="003D7FC0" w:rsidP="003D7FC0">
            <w:pPr>
              <w:jc w:val="right"/>
            </w:pPr>
            <w:r w:rsidRPr="002C53E5">
              <w:t>4162,2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4363,4</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201,20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780"/>
        </w:trPr>
        <w:tc>
          <w:tcPr>
            <w:tcW w:w="2691" w:type="dxa"/>
            <w:gridSpan w:val="2"/>
            <w:tcBorders>
              <w:top w:val="nil"/>
              <w:left w:val="single" w:sz="4" w:space="0" w:color="auto"/>
              <w:bottom w:val="nil"/>
              <w:right w:val="single" w:sz="4" w:space="0" w:color="auto"/>
            </w:tcBorders>
            <w:shd w:val="clear" w:color="auto" w:fill="auto"/>
            <w:noWrap/>
            <w:vAlign w:val="bottom"/>
            <w:hideMark/>
          </w:tcPr>
          <w:p w:rsidR="003D7FC0" w:rsidRPr="002C53E5" w:rsidRDefault="003D7FC0" w:rsidP="003D7FC0">
            <w:r w:rsidRPr="002C53E5">
              <w:t>2 02 03015 01 0000 151</w:t>
            </w:r>
          </w:p>
        </w:tc>
        <w:tc>
          <w:tcPr>
            <w:tcW w:w="4680" w:type="dxa"/>
            <w:gridSpan w:val="5"/>
            <w:tcBorders>
              <w:top w:val="nil"/>
              <w:left w:val="nil"/>
              <w:bottom w:val="nil"/>
              <w:right w:val="nil"/>
            </w:tcBorders>
            <w:shd w:val="clear" w:color="auto" w:fill="auto"/>
            <w:vAlign w:val="bottom"/>
            <w:hideMark/>
          </w:tcPr>
          <w:p w:rsidR="003D7FC0" w:rsidRPr="002C53E5" w:rsidRDefault="003D7FC0" w:rsidP="003D7FC0">
            <w:r w:rsidRPr="002C53E5">
              <w:t>Субвенции бюджетам поселений на осуществление первичного воинского учета на территориях, где отсутствуют военные коммисариаты</w:t>
            </w:r>
          </w:p>
        </w:tc>
        <w:tc>
          <w:tcPr>
            <w:tcW w:w="1134"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3D7FC0" w:rsidRPr="002C53E5" w:rsidRDefault="003D7FC0" w:rsidP="003D7FC0">
            <w:pPr>
              <w:jc w:val="right"/>
            </w:pPr>
            <w:r w:rsidRPr="002C53E5">
              <w:t>63,9</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63,9</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0,00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792"/>
        </w:trPr>
        <w:tc>
          <w:tcPr>
            <w:tcW w:w="26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2 02 03024 10 0000 151</w:t>
            </w:r>
          </w:p>
        </w:tc>
        <w:tc>
          <w:tcPr>
            <w:tcW w:w="4680" w:type="dxa"/>
            <w:gridSpan w:val="5"/>
            <w:tcBorders>
              <w:top w:val="single" w:sz="4" w:space="0" w:color="auto"/>
              <w:left w:val="nil"/>
              <w:bottom w:val="single" w:sz="4" w:space="0" w:color="auto"/>
              <w:right w:val="nil"/>
            </w:tcBorders>
            <w:shd w:val="clear" w:color="auto" w:fill="auto"/>
            <w:vAlign w:val="bottom"/>
            <w:hideMark/>
          </w:tcPr>
          <w:p w:rsidR="003D7FC0" w:rsidRPr="002C53E5" w:rsidRDefault="003D7FC0" w:rsidP="003D7FC0">
            <w:r w:rsidRPr="002C53E5">
              <w:t>Субвенции на осуществление отдельных областных государственных полномочий по регулированию тарифов на товары и услуги организации коммунального комплекса</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27,1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27,1</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0,00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2 02 04999 10 0000 151</w:t>
            </w:r>
          </w:p>
        </w:tc>
        <w:tc>
          <w:tcPr>
            <w:tcW w:w="4680" w:type="dxa"/>
            <w:gridSpan w:val="5"/>
            <w:tcBorders>
              <w:top w:val="nil"/>
              <w:left w:val="nil"/>
              <w:bottom w:val="single" w:sz="4" w:space="0" w:color="auto"/>
              <w:right w:val="nil"/>
            </w:tcBorders>
            <w:shd w:val="clear" w:color="auto" w:fill="auto"/>
            <w:vAlign w:val="bottom"/>
            <w:hideMark/>
          </w:tcPr>
          <w:p w:rsidR="003D7FC0" w:rsidRPr="002C53E5" w:rsidRDefault="003D7FC0" w:rsidP="003D7FC0">
            <w:r w:rsidRPr="002C53E5">
              <w:t>Прочие межбюджетные трансферты передаваемые бюджетам поселений</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607,00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394,8</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-212,20</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2691"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Всего</w:t>
            </w:r>
          </w:p>
        </w:tc>
        <w:tc>
          <w:tcPr>
            <w:tcW w:w="4680" w:type="dxa"/>
            <w:gridSpan w:val="5"/>
            <w:tcBorders>
              <w:top w:val="nil"/>
              <w:left w:val="nil"/>
              <w:bottom w:val="single" w:sz="4" w:space="0" w:color="auto"/>
              <w:right w:val="nil"/>
            </w:tcBorders>
            <w:shd w:val="clear" w:color="auto" w:fill="auto"/>
            <w:noWrap/>
            <w:vAlign w:val="bottom"/>
            <w:hideMark/>
          </w:tcPr>
          <w:p w:rsidR="003D7FC0" w:rsidRPr="002C53E5" w:rsidRDefault="003D7FC0" w:rsidP="003D7FC0">
            <w:pPr>
              <w:rPr>
                <w:b/>
                <w:bCs/>
              </w:rPr>
            </w:pPr>
            <w:r w:rsidRPr="002C53E5">
              <w:rPr>
                <w:b/>
                <w:bCs/>
              </w:rPr>
              <w:t> </w:t>
            </w:r>
          </w:p>
        </w:tc>
        <w:tc>
          <w:tcPr>
            <w:tcW w:w="1134" w:type="dxa"/>
            <w:gridSpan w:val="4"/>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rPr>
            </w:pPr>
            <w:r w:rsidRPr="002C53E5">
              <w:rPr>
                <w:b/>
                <w:bCs/>
              </w:rPr>
              <w:t>7157,60</w:t>
            </w:r>
          </w:p>
        </w:tc>
        <w:tc>
          <w:tcPr>
            <w:tcW w:w="1134" w:type="dxa"/>
            <w:gridSpan w:val="3"/>
            <w:tcBorders>
              <w:top w:val="nil"/>
              <w:left w:val="nil"/>
              <w:bottom w:val="single" w:sz="4" w:space="0" w:color="auto"/>
              <w:right w:val="single" w:sz="4" w:space="0" w:color="auto"/>
            </w:tcBorders>
            <w:shd w:val="clear" w:color="000000" w:fill="FFFF00"/>
            <w:noWrap/>
            <w:vAlign w:val="bottom"/>
            <w:hideMark/>
          </w:tcPr>
          <w:p w:rsidR="003D7FC0" w:rsidRPr="002C53E5" w:rsidRDefault="003D7FC0" w:rsidP="003D7FC0">
            <w:pPr>
              <w:jc w:val="center"/>
              <w:rPr>
                <w:b/>
                <w:bCs/>
              </w:rPr>
            </w:pPr>
            <w:r w:rsidRPr="002C53E5">
              <w:rPr>
                <w:b/>
                <w:bCs/>
              </w:rPr>
              <w:t>7308,57</w:t>
            </w:r>
          </w:p>
        </w:tc>
        <w:tc>
          <w:tcPr>
            <w:tcW w:w="1229"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150,97</w:t>
            </w:r>
          </w:p>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4"/>
          <w:wAfter w:w="1610" w:type="dxa"/>
          <w:trHeight w:val="264"/>
        </w:trPr>
        <w:tc>
          <w:tcPr>
            <w:tcW w:w="7371" w:type="dxa"/>
            <w:gridSpan w:val="7"/>
            <w:tcBorders>
              <w:top w:val="nil"/>
              <w:left w:val="nil"/>
              <w:bottom w:val="nil"/>
              <w:right w:val="nil"/>
            </w:tcBorders>
            <w:shd w:val="clear" w:color="auto" w:fill="auto"/>
            <w:noWrap/>
            <w:vAlign w:val="bottom"/>
            <w:hideMark/>
          </w:tcPr>
          <w:p w:rsidR="003D7FC0" w:rsidRPr="002C53E5" w:rsidRDefault="003D7FC0" w:rsidP="003D7FC0">
            <w:r w:rsidRPr="002C53E5">
              <w:t>Главный специалист фин</w:t>
            </w:r>
            <w:proofErr w:type="gramStart"/>
            <w:r w:rsidRPr="002C53E5">
              <w:t>.о</w:t>
            </w:r>
            <w:proofErr w:type="gramEnd"/>
            <w:r w:rsidRPr="002C53E5">
              <w:t>тдела                                        Н.И.Брянцева</w:t>
            </w:r>
          </w:p>
        </w:tc>
        <w:tc>
          <w:tcPr>
            <w:tcW w:w="1134" w:type="dxa"/>
            <w:gridSpan w:val="4"/>
            <w:tcBorders>
              <w:top w:val="nil"/>
              <w:left w:val="nil"/>
              <w:bottom w:val="nil"/>
              <w:right w:val="nil"/>
            </w:tcBorders>
            <w:shd w:val="clear" w:color="auto" w:fill="auto"/>
            <w:noWrap/>
            <w:vAlign w:val="bottom"/>
            <w:hideMark/>
          </w:tcPr>
          <w:p w:rsidR="003D7FC0" w:rsidRPr="002C53E5" w:rsidRDefault="003D7FC0" w:rsidP="003D7FC0"/>
        </w:tc>
        <w:tc>
          <w:tcPr>
            <w:tcW w:w="1134" w:type="dxa"/>
            <w:gridSpan w:val="3"/>
            <w:tcBorders>
              <w:top w:val="nil"/>
              <w:left w:val="nil"/>
              <w:bottom w:val="nil"/>
              <w:right w:val="nil"/>
            </w:tcBorders>
            <w:shd w:val="clear" w:color="auto" w:fill="auto"/>
            <w:noWrap/>
            <w:vAlign w:val="bottom"/>
            <w:hideMark/>
          </w:tcPr>
          <w:p w:rsidR="003D7FC0" w:rsidRPr="002C53E5" w:rsidRDefault="003D7FC0" w:rsidP="003D7FC0"/>
        </w:tc>
        <w:tc>
          <w:tcPr>
            <w:tcW w:w="1229" w:type="dxa"/>
            <w:tcBorders>
              <w:top w:val="nil"/>
              <w:left w:val="nil"/>
              <w:bottom w:val="nil"/>
              <w:right w:val="nil"/>
            </w:tcBorders>
            <w:shd w:val="clear" w:color="auto" w:fill="auto"/>
            <w:noWrap/>
            <w:vAlign w:val="bottom"/>
            <w:hideMark/>
          </w:tcPr>
          <w:p w:rsidR="003D7FC0" w:rsidRPr="002C53E5" w:rsidRDefault="003D7FC0" w:rsidP="003D7FC0"/>
        </w:tc>
        <w:tc>
          <w:tcPr>
            <w:tcW w:w="236"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6"/>
          <w:wBefore w:w="282" w:type="dxa"/>
          <w:wAfter w:w="1799" w:type="dxa"/>
          <w:trHeight w:val="264"/>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r w:rsidRPr="002C53E5">
              <w:t xml:space="preserve">                                                                       </w:t>
            </w:r>
          </w:p>
        </w:tc>
        <w:tc>
          <w:tcPr>
            <w:tcW w:w="4539" w:type="dxa"/>
            <w:gridSpan w:val="11"/>
            <w:tcBorders>
              <w:top w:val="nil"/>
              <w:left w:val="nil"/>
              <w:bottom w:val="nil"/>
              <w:right w:val="nil"/>
            </w:tcBorders>
            <w:shd w:val="clear" w:color="auto" w:fill="auto"/>
            <w:noWrap/>
            <w:vAlign w:val="bottom"/>
            <w:hideMark/>
          </w:tcPr>
          <w:p w:rsidR="003D7FC0" w:rsidRPr="002C53E5" w:rsidRDefault="003D7FC0" w:rsidP="003D7FC0">
            <w:r w:rsidRPr="002C53E5">
              <w:t xml:space="preserve">Приложение № 3 к решению Думы МО "Майск" от 23.12.2011 г. №83 </w:t>
            </w:r>
          </w:p>
        </w:tc>
      </w:tr>
      <w:tr w:rsidR="003D7FC0" w:rsidRPr="002C53E5" w:rsidTr="003D7FC0">
        <w:trPr>
          <w:gridBefore w:val="1"/>
          <w:gridAfter w:val="6"/>
          <w:wBefore w:w="282" w:type="dxa"/>
          <w:wAfter w:w="1799" w:type="dxa"/>
          <w:trHeight w:val="255"/>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tc>
        <w:tc>
          <w:tcPr>
            <w:tcW w:w="4539" w:type="dxa"/>
            <w:gridSpan w:val="11"/>
            <w:tcBorders>
              <w:top w:val="nil"/>
              <w:left w:val="nil"/>
              <w:bottom w:val="nil"/>
              <w:right w:val="nil"/>
            </w:tcBorders>
            <w:shd w:val="clear" w:color="auto" w:fill="auto"/>
            <w:vAlign w:val="bottom"/>
            <w:hideMark/>
          </w:tcPr>
          <w:p w:rsidR="003D7FC0" w:rsidRPr="002C53E5" w:rsidRDefault="003D7FC0" w:rsidP="003D7FC0">
            <w:r w:rsidRPr="002C53E5">
              <w:t>"О  бюджете на 2012 год" в редакции от 28.01.2013 г</w:t>
            </w:r>
          </w:p>
        </w:tc>
      </w:tr>
      <w:tr w:rsidR="003D7FC0" w:rsidRPr="002C53E5" w:rsidTr="003D7FC0">
        <w:trPr>
          <w:gridBefore w:val="1"/>
          <w:gridAfter w:val="1"/>
          <w:wBefore w:w="282" w:type="dxa"/>
          <w:wAfter w:w="34" w:type="dxa"/>
          <w:trHeight w:val="264"/>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tc>
        <w:tc>
          <w:tcPr>
            <w:tcW w:w="995" w:type="dxa"/>
            <w:gridSpan w:val="2"/>
            <w:tcBorders>
              <w:top w:val="nil"/>
              <w:left w:val="nil"/>
              <w:bottom w:val="nil"/>
              <w:right w:val="nil"/>
            </w:tcBorders>
            <w:shd w:val="clear" w:color="auto" w:fill="auto"/>
            <w:noWrap/>
            <w:vAlign w:val="bottom"/>
            <w:hideMark/>
          </w:tcPr>
          <w:p w:rsidR="003D7FC0" w:rsidRPr="002C53E5" w:rsidRDefault="003D7FC0" w:rsidP="003D7FC0">
            <w:pPr>
              <w:rPr>
                <w:b/>
                <w:bCs/>
              </w:rPr>
            </w:pPr>
          </w:p>
        </w:tc>
        <w:tc>
          <w:tcPr>
            <w:tcW w:w="673" w:type="dxa"/>
            <w:tcBorders>
              <w:top w:val="nil"/>
              <w:left w:val="nil"/>
              <w:bottom w:val="nil"/>
              <w:right w:val="nil"/>
            </w:tcBorders>
            <w:shd w:val="clear" w:color="auto" w:fill="auto"/>
            <w:noWrap/>
            <w:vAlign w:val="bottom"/>
            <w:hideMark/>
          </w:tcPr>
          <w:p w:rsidR="003D7FC0" w:rsidRPr="002C53E5" w:rsidRDefault="003D7FC0" w:rsidP="003D7FC0"/>
        </w:tc>
        <w:tc>
          <w:tcPr>
            <w:tcW w:w="1518" w:type="dxa"/>
            <w:gridSpan w:val="4"/>
            <w:tcBorders>
              <w:top w:val="nil"/>
              <w:left w:val="nil"/>
              <w:bottom w:val="nil"/>
              <w:right w:val="nil"/>
            </w:tcBorders>
            <w:shd w:val="clear" w:color="auto" w:fill="auto"/>
            <w:noWrap/>
            <w:vAlign w:val="bottom"/>
            <w:hideMark/>
          </w:tcPr>
          <w:p w:rsidR="003D7FC0" w:rsidRPr="002C53E5" w:rsidRDefault="003D7FC0" w:rsidP="003D7FC0"/>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5"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1"/>
          <w:wBefore w:w="282" w:type="dxa"/>
          <w:wAfter w:w="34" w:type="dxa"/>
          <w:trHeight w:val="264"/>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tc>
        <w:tc>
          <w:tcPr>
            <w:tcW w:w="995" w:type="dxa"/>
            <w:gridSpan w:val="2"/>
            <w:tcBorders>
              <w:top w:val="nil"/>
              <w:left w:val="nil"/>
              <w:bottom w:val="nil"/>
              <w:right w:val="nil"/>
            </w:tcBorders>
            <w:shd w:val="clear" w:color="auto" w:fill="auto"/>
            <w:noWrap/>
            <w:vAlign w:val="bottom"/>
            <w:hideMark/>
          </w:tcPr>
          <w:p w:rsidR="003D7FC0" w:rsidRPr="002C53E5" w:rsidRDefault="003D7FC0" w:rsidP="003D7FC0"/>
        </w:tc>
        <w:tc>
          <w:tcPr>
            <w:tcW w:w="673" w:type="dxa"/>
            <w:tcBorders>
              <w:top w:val="nil"/>
              <w:left w:val="nil"/>
              <w:bottom w:val="nil"/>
              <w:right w:val="nil"/>
            </w:tcBorders>
            <w:shd w:val="clear" w:color="auto" w:fill="auto"/>
            <w:noWrap/>
            <w:vAlign w:val="bottom"/>
            <w:hideMark/>
          </w:tcPr>
          <w:p w:rsidR="003D7FC0" w:rsidRPr="002C53E5" w:rsidRDefault="003D7FC0" w:rsidP="003D7FC0"/>
        </w:tc>
        <w:tc>
          <w:tcPr>
            <w:tcW w:w="1518" w:type="dxa"/>
            <w:gridSpan w:val="4"/>
            <w:tcBorders>
              <w:top w:val="nil"/>
              <w:left w:val="nil"/>
              <w:bottom w:val="nil"/>
              <w:right w:val="nil"/>
            </w:tcBorders>
            <w:shd w:val="clear" w:color="auto" w:fill="auto"/>
            <w:noWrap/>
            <w:vAlign w:val="bottom"/>
            <w:hideMark/>
          </w:tcPr>
          <w:p w:rsidR="003D7FC0" w:rsidRPr="002C53E5" w:rsidRDefault="003D7FC0" w:rsidP="003D7FC0"/>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5"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1"/>
          <w:wBefore w:w="282" w:type="dxa"/>
          <w:wAfter w:w="34" w:type="dxa"/>
          <w:trHeight w:val="264"/>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pPr>
              <w:rPr>
                <w:b/>
                <w:bCs/>
                <w:i/>
                <w:iCs/>
              </w:rPr>
            </w:pPr>
          </w:p>
        </w:tc>
        <w:tc>
          <w:tcPr>
            <w:tcW w:w="995" w:type="dxa"/>
            <w:gridSpan w:val="2"/>
            <w:tcBorders>
              <w:top w:val="nil"/>
              <w:left w:val="nil"/>
              <w:bottom w:val="nil"/>
              <w:right w:val="nil"/>
            </w:tcBorders>
            <w:shd w:val="clear" w:color="auto" w:fill="auto"/>
            <w:noWrap/>
            <w:vAlign w:val="bottom"/>
            <w:hideMark/>
          </w:tcPr>
          <w:p w:rsidR="003D7FC0" w:rsidRPr="002C53E5" w:rsidRDefault="003D7FC0" w:rsidP="003D7FC0"/>
        </w:tc>
        <w:tc>
          <w:tcPr>
            <w:tcW w:w="673" w:type="dxa"/>
            <w:tcBorders>
              <w:top w:val="nil"/>
              <w:left w:val="nil"/>
              <w:bottom w:val="nil"/>
              <w:right w:val="nil"/>
            </w:tcBorders>
            <w:shd w:val="clear" w:color="auto" w:fill="auto"/>
            <w:noWrap/>
            <w:vAlign w:val="bottom"/>
            <w:hideMark/>
          </w:tcPr>
          <w:p w:rsidR="003D7FC0" w:rsidRPr="002C53E5" w:rsidRDefault="003D7FC0" w:rsidP="003D7FC0"/>
        </w:tc>
        <w:tc>
          <w:tcPr>
            <w:tcW w:w="1518" w:type="dxa"/>
            <w:gridSpan w:val="4"/>
            <w:tcBorders>
              <w:top w:val="nil"/>
              <w:left w:val="nil"/>
              <w:bottom w:val="nil"/>
              <w:right w:val="nil"/>
            </w:tcBorders>
            <w:shd w:val="clear" w:color="auto" w:fill="auto"/>
            <w:noWrap/>
            <w:vAlign w:val="bottom"/>
            <w:hideMark/>
          </w:tcPr>
          <w:p w:rsidR="003D7FC0" w:rsidRPr="002C53E5" w:rsidRDefault="003D7FC0" w:rsidP="003D7FC0"/>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5"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1"/>
          <w:wBefore w:w="282" w:type="dxa"/>
          <w:wAfter w:w="34" w:type="dxa"/>
          <w:trHeight w:val="264"/>
        </w:trPr>
        <w:tc>
          <w:tcPr>
            <w:tcW w:w="7089" w:type="dxa"/>
            <w:gridSpan w:val="6"/>
            <w:tcBorders>
              <w:top w:val="nil"/>
              <w:left w:val="nil"/>
              <w:bottom w:val="nil"/>
              <w:right w:val="nil"/>
            </w:tcBorders>
            <w:shd w:val="clear" w:color="auto" w:fill="auto"/>
            <w:noWrap/>
            <w:vAlign w:val="bottom"/>
            <w:hideMark/>
          </w:tcPr>
          <w:p w:rsidR="003D7FC0" w:rsidRPr="002C53E5" w:rsidRDefault="003D7FC0" w:rsidP="003D7FC0">
            <w:pPr>
              <w:jc w:val="center"/>
              <w:rPr>
                <w:b/>
                <w:bCs/>
                <w:i/>
                <w:iCs/>
              </w:rPr>
            </w:pPr>
            <w:r w:rsidRPr="002C53E5">
              <w:rPr>
                <w:b/>
                <w:bCs/>
                <w:i/>
                <w:iCs/>
              </w:rPr>
              <w:t xml:space="preserve">Распределение </w:t>
            </w:r>
            <w:proofErr w:type="gramStart"/>
            <w:r w:rsidRPr="002C53E5">
              <w:rPr>
                <w:b/>
                <w:bCs/>
                <w:i/>
                <w:iCs/>
              </w:rPr>
              <w:t>бюджетных</w:t>
            </w:r>
            <w:proofErr w:type="gramEnd"/>
            <w:r w:rsidRPr="002C53E5">
              <w:rPr>
                <w:b/>
                <w:bCs/>
                <w:i/>
                <w:iCs/>
              </w:rPr>
              <w:t xml:space="preserve"> ассигновании на 2012 год</w:t>
            </w:r>
          </w:p>
        </w:tc>
        <w:tc>
          <w:tcPr>
            <w:tcW w:w="673" w:type="dxa"/>
            <w:tcBorders>
              <w:top w:val="nil"/>
              <w:left w:val="nil"/>
              <w:bottom w:val="nil"/>
              <w:right w:val="nil"/>
            </w:tcBorders>
            <w:shd w:val="clear" w:color="auto" w:fill="auto"/>
            <w:noWrap/>
            <w:vAlign w:val="bottom"/>
            <w:hideMark/>
          </w:tcPr>
          <w:p w:rsidR="003D7FC0" w:rsidRPr="002C53E5" w:rsidRDefault="003D7FC0" w:rsidP="003D7FC0">
            <w:pPr>
              <w:jc w:val="center"/>
            </w:pPr>
          </w:p>
        </w:tc>
        <w:tc>
          <w:tcPr>
            <w:tcW w:w="1518" w:type="dxa"/>
            <w:gridSpan w:val="4"/>
            <w:tcBorders>
              <w:top w:val="nil"/>
              <w:left w:val="nil"/>
              <w:bottom w:val="nil"/>
              <w:right w:val="nil"/>
            </w:tcBorders>
            <w:shd w:val="clear" w:color="auto" w:fill="auto"/>
            <w:noWrap/>
            <w:vAlign w:val="bottom"/>
            <w:hideMark/>
          </w:tcPr>
          <w:p w:rsidR="003D7FC0" w:rsidRPr="002C53E5" w:rsidRDefault="003D7FC0" w:rsidP="003D7FC0">
            <w:pPr>
              <w:jc w:val="center"/>
            </w:pPr>
          </w:p>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5"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wBefore w:w="282" w:type="dxa"/>
          <w:trHeight w:val="264"/>
        </w:trPr>
        <w:tc>
          <w:tcPr>
            <w:tcW w:w="7795" w:type="dxa"/>
            <w:gridSpan w:val="8"/>
            <w:tcBorders>
              <w:top w:val="nil"/>
              <w:left w:val="nil"/>
              <w:bottom w:val="nil"/>
              <w:right w:val="nil"/>
            </w:tcBorders>
            <w:shd w:val="clear" w:color="auto" w:fill="auto"/>
            <w:noWrap/>
            <w:vAlign w:val="bottom"/>
            <w:hideMark/>
          </w:tcPr>
          <w:p w:rsidR="003D7FC0" w:rsidRPr="002C53E5" w:rsidRDefault="003D7FC0" w:rsidP="003D7FC0">
            <w:pPr>
              <w:jc w:val="center"/>
              <w:rPr>
                <w:b/>
                <w:bCs/>
                <w:i/>
                <w:iCs/>
              </w:rPr>
            </w:pPr>
            <w:r w:rsidRPr="002C53E5">
              <w:rPr>
                <w:b/>
                <w:bCs/>
                <w:i/>
                <w:iCs/>
              </w:rPr>
              <w:t>по разделам и подразделам функциональной классификации расходов</w:t>
            </w:r>
          </w:p>
        </w:tc>
        <w:tc>
          <w:tcPr>
            <w:tcW w:w="1515" w:type="dxa"/>
            <w:gridSpan w:val="4"/>
            <w:tcBorders>
              <w:top w:val="nil"/>
              <w:left w:val="nil"/>
              <w:bottom w:val="nil"/>
              <w:right w:val="nil"/>
            </w:tcBorders>
            <w:shd w:val="clear" w:color="auto" w:fill="auto"/>
            <w:noWrap/>
            <w:vAlign w:val="bottom"/>
            <w:hideMark/>
          </w:tcPr>
          <w:p w:rsidR="003D7FC0" w:rsidRPr="002C53E5" w:rsidRDefault="003D7FC0" w:rsidP="003D7FC0"/>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9"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6"/>
          <w:wBefore w:w="282" w:type="dxa"/>
          <w:wAfter w:w="1799" w:type="dxa"/>
          <w:trHeight w:val="264"/>
        </w:trPr>
        <w:tc>
          <w:tcPr>
            <w:tcW w:w="5105" w:type="dxa"/>
            <w:gridSpan w:val="2"/>
            <w:tcBorders>
              <w:top w:val="single" w:sz="4" w:space="0" w:color="auto"/>
              <w:left w:val="single" w:sz="4" w:space="0" w:color="auto"/>
              <w:bottom w:val="nil"/>
              <w:right w:val="nil"/>
            </w:tcBorders>
            <w:shd w:val="clear" w:color="auto" w:fill="auto"/>
            <w:noWrap/>
            <w:vAlign w:val="bottom"/>
            <w:hideMark/>
          </w:tcPr>
          <w:p w:rsidR="003D7FC0" w:rsidRPr="002C53E5" w:rsidRDefault="003D7FC0" w:rsidP="003D7FC0">
            <w:pPr>
              <w:rPr>
                <w:b/>
                <w:bCs/>
              </w:rPr>
            </w:pPr>
            <w:r w:rsidRPr="002C53E5">
              <w:rPr>
                <w:b/>
                <w:bCs/>
              </w:rPr>
              <w:t xml:space="preserve">бюджета </w:t>
            </w:r>
          </w:p>
        </w:tc>
        <w:tc>
          <w:tcPr>
            <w:tcW w:w="850" w:type="dxa"/>
            <w:tcBorders>
              <w:top w:val="single" w:sz="4" w:space="0" w:color="auto"/>
              <w:left w:val="single" w:sz="4" w:space="0" w:color="auto"/>
              <w:bottom w:val="nil"/>
              <w:right w:val="nil"/>
            </w:tcBorders>
            <w:shd w:val="clear" w:color="auto" w:fill="auto"/>
            <w:noWrap/>
            <w:vAlign w:val="bottom"/>
            <w:hideMark/>
          </w:tcPr>
          <w:p w:rsidR="003D7FC0" w:rsidRPr="002C53E5" w:rsidRDefault="003D7FC0" w:rsidP="003D7FC0">
            <w:r w:rsidRPr="002C53E5">
              <w:t> </w:t>
            </w:r>
          </w:p>
        </w:tc>
        <w:tc>
          <w:tcPr>
            <w:tcW w:w="673" w:type="dxa"/>
            <w:gridSpan w:val="2"/>
            <w:tcBorders>
              <w:top w:val="single" w:sz="4" w:space="0" w:color="auto"/>
              <w:left w:val="single" w:sz="4" w:space="0" w:color="auto"/>
              <w:bottom w:val="nil"/>
              <w:right w:val="single" w:sz="4" w:space="0" w:color="auto"/>
            </w:tcBorders>
            <w:shd w:val="clear" w:color="auto" w:fill="auto"/>
            <w:noWrap/>
            <w:vAlign w:val="bottom"/>
            <w:hideMark/>
          </w:tcPr>
          <w:p w:rsidR="003D7FC0" w:rsidRPr="002C53E5" w:rsidRDefault="003D7FC0" w:rsidP="003D7FC0">
            <w:r w:rsidRPr="002C53E5">
              <w:t> </w:t>
            </w:r>
          </w:p>
        </w:tc>
        <w:tc>
          <w:tcPr>
            <w:tcW w:w="1312" w:type="dxa"/>
            <w:gridSpan w:val="4"/>
            <w:tcBorders>
              <w:top w:val="single" w:sz="4" w:space="0" w:color="auto"/>
              <w:left w:val="nil"/>
              <w:bottom w:val="nil"/>
              <w:right w:val="nil"/>
            </w:tcBorders>
            <w:shd w:val="clear" w:color="auto" w:fill="auto"/>
            <w:hideMark/>
          </w:tcPr>
          <w:p w:rsidR="003D7FC0" w:rsidRPr="002C53E5" w:rsidRDefault="003D7FC0" w:rsidP="003D7FC0">
            <w:pPr>
              <w:jc w:val="center"/>
            </w:pPr>
            <w:r w:rsidRPr="002C53E5">
              <w:t> </w:t>
            </w:r>
          </w:p>
        </w:tc>
        <w:tc>
          <w:tcPr>
            <w:tcW w:w="1417" w:type="dxa"/>
            <w:gridSpan w:val="4"/>
            <w:tcBorders>
              <w:top w:val="single" w:sz="4" w:space="0" w:color="auto"/>
              <w:left w:val="single" w:sz="4" w:space="0" w:color="auto"/>
              <w:bottom w:val="nil"/>
              <w:right w:val="single" w:sz="4" w:space="0" w:color="auto"/>
            </w:tcBorders>
            <w:shd w:val="clear" w:color="auto" w:fill="auto"/>
            <w:noWrap/>
            <w:vAlign w:val="bottom"/>
            <w:hideMark/>
          </w:tcPr>
          <w:p w:rsidR="003D7FC0" w:rsidRPr="002C53E5" w:rsidRDefault="003D7FC0" w:rsidP="003D7FC0">
            <w:r w:rsidRPr="002C53E5">
              <w:t> </w:t>
            </w:r>
          </w:p>
        </w:tc>
        <w:tc>
          <w:tcPr>
            <w:tcW w:w="1276" w:type="dxa"/>
            <w:gridSpan w:val="2"/>
            <w:tcBorders>
              <w:top w:val="single" w:sz="4" w:space="0" w:color="auto"/>
              <w:left w:val="nil"/>
              <w:bottom w:val="nil"/>
              <w:right w:val="single" w:sz="4" w:space="0" w:color="auto"/>
            </w:tcBorders>
            <w:shd w:val="clear" w:color="auto" w:fill="auto"/>
            <w:noWrap/>
            <w:vAlign w:val="bottom"/>
            <w:hideMark/>
          </w:tcPr>
          <w:p w:rsidR="003D7FC0" w:rsidRPr="002C53E5" w:rsidRDefault="003D7FC0" w:rsidP="003D7FC0">
            <w:pPr>
              <w:rPr>
                <w:b/>
                <w:bCs/>
              </w:rPr>
            </w:pPr>
            <w:r w:rsidRPr="002C53E5">
              <w:rPr>
                <w:b/>
                <w:bCs/>
              </w:rPr>
              <w:t> </w:t>
            </w:r>
          </w:p>
        </w:tc>
      </w:tr>
      <w:tr w:rsidR="003D7FC0" w:rsidRPr="002C53E5" w:rsidTr="003D7FC0">
        <w:trPr>
          <w:gridBefore w:val="1"/>
          <w:gridAfter w:val="6"/>
          <w:wBefore w:w="282" w:type="dxa"/>
          <w:wAfter w:w="1799" w:type="dxa"/>
          <w:trHeight w:val="480"/>
        </w:trPr>
        <w:tc>
          <w:tcPr>
            <w:tcW w:w="5105" w:type="dxa"/>
            <w:gridSpan w:val="2"/>
            <w:tcBorders>
              <w:top w:val="nil"/>
              <w:left w:val="single" w:sz="4" w:space="0" w:color="auto"/>
              <w:bottom w:val="single" w:sz="4" w:space="0" w:color="auto"/>
              <w:right w:val="nil"/>
            </w:tcBorders>
            <w:shd w:val="clear" w:color="auto" w:fill="auto"/>
            <w:noWrap/>
            <w:vAlign w:val="bottom"/>
            <w:hideMark/>
          </w:tcPr>
          <w:p w:rsidR="003D7FC0" w:rsidRPr="002C53E5" w:rsidRDefault="003D7FC0" w:rsidP="003D7FC0">
            <w:pPr>
              <w:jc w:val="center"/>
            </w:pPr>
            <w:r w:rsidRPr="002C53E5">
              <w:t> </w:t>
            </w:r>
          </w:p>
        </w:tc>
        <w:tc>
          <w:tcPr>
            <w:tcW w:w="850" w:type="dxa"/>
            <w:tcBorders>
              <w:top w:val="nil"/>
              <w:left w:val="single" w:sz="4" w:space="0" w:color="auto"/>
              <w:bottom w:val="single" w:sz="4" w:space="0" w:color="auto"/>
              <w:right w:val="nil"/>
            </w:tcBorders>
            <w:shd w:val="clear" w:color="auto" w:fill="auto"/>
            <w:noWrap/>
            <w:vAlign w:val="bottom"/>
            <w:hideMark/>
          </w:tcPr>
          <w:p w:rsidR="003D7FC0" w:rsidRPr="002C53E5" w:rsidRDefault="003D7FC0" w:rsidP="003D7FC0">
            <w:r w:rsidRPr="002C53E5">
              <w:t> </w:t>
            </w:r>
          </w:p>
        </w:tc>
        <w:tc>
          <w:tcPr>
            <w:tcW w:w="673"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r w:rsidRPr="002C53E5">
              <w:t> </w:t>
            </w:r>
          </w:p>
        </w:tc>
        <w:tc>
          <w:tcPr>
            <w:tcW w:w="1312" w:type="dxa"/>
            <w:gridSpan w:val="4"/>
            <w:tcBorders>
              <w:top w:val="nil"/>
              <w:left w:val="nil"/>
              <w:bottom w:val="nil"/>
              <w:right w:val="nil"/>
            </w:tcBorders>
            <w:shd w:val="clear" w:color="auto" w:fill="auto"/>
            <w:hideMark/>
          </w:tcPr>
          <w:p w:rsidR="003D7FC0" w:rsidRPr="002C53E5" w:rsidRDefault="003D7FC0" w:rsidP="003D7FC0">
            <w:pPr>
              <w:jc w:val="center"/>
            </w:pPr>
            <w:r w:rsidRPr="002C53E5">
              <w:t xml:space="preserve">Утвержденный </w:t>
            </w:r>
          </w:p>
        </w:tc>
        <w:tc>
          <w:tcPr>
            <w:tcW w:w="1417" w:type="dxa"/>
            <w:gridSpan w:val="4"/>
            <w:tcBorders>
              <w:top w:val="nil"/>
              <w:left w:val="single" w:sz="4" w:space="0" w:color="auto"/>
              <w:bottom w:val="nil"/>
              <w:right w:val="single" w:sz="4" w:space="0" w:color="auto"/>
            </w:tcBorders>
            <w:shd w:val="clear" w:color="auto" w:fill="auto"/>
            <w:noWrap/>
            <w:vAlign w:val="bottom"/>
            <w:hideMark/>
          </w:tcPr>
          <w:p w:rsidR="003D7FC0" w:rsidRPr="002C53E5" w:rsidRDefault="003D7FC0" w:rsidP="003D7FC0">
            <w:pPr>
              <w:jc w:val="right"/>
            </w:pPr>
            <w:r w:rsidRPr="002C53E5">
              <w:t>с изменениями</w:t>
            </w:r>
          </w:p>
        </w:tc>
        <w:tc>
          <w:tcPr>
            <w:tcW w:w="1276" w:type="dxa"/>
            <w:gridSpan w:val="2"/>
            <w:tcBorders>
              <w:top w:val="nil"/>
              <w:left w:val="nil"/>
              <w:bottom w:val="nil"/>
              <w:right w:val="single" w:sz="4" w:space="0" w:color="auto"/>
            </w:tcBorders>
            <w:shd w:val="clear" w:color="auto" w:fill="auto"/>
            <w:noWrap/>
            <w:vAlign w:val="bottom"/>
            <w:hideMark/>
          </w:tcPr>
          <w:p w:rsidR="003D7FC0" w:rsidRPr="002C53E5" w:rsidRDefault="003D7FC0" w:rsidP="003D7FC0">
            <w:pPr>
              <w:jc w:val="center"/>
            </w:pPr>
            <w:r w:rsidRPr="002C53E5">
              <w:t>отклонения</w:t>
            </w:r>
          </w:p>
        </w:tc>
      </w:tr>
      <w:tr w:rsidR="003D7FC0" w:rsidRPr="002C53E5" w:rsidTr="003D7FC0">
        <w:trPr>
          <w:gridBefore w:val="1"/>
          <w:gridAfter w:val="6"/>
          <w:wBefore w:w="282" w:type="dxa"/>
          <w:wAfter w:w="1799" w:type="dxa"/>
          <w:trHeight w:val="285"/>
        </w:trPr>
        <w:tc>
          <w:tcPr>
            <w:tcW w:w="5105" w:type="dxa"/>
            <w:gridSpan w:val="2"/>
            <w:tcBorders>
              <w:top w:val="nil"/>
              <w:left w:val="single" w:sz="4" w:space="0" w:color="auto"/>
              <w:bottom w:val="single" w:sz="4" w:space="0" w:color="auto"/>
              <w:right w:val="nil"/>
            </w:tcBorders>
            <w:shd w:val="clear" w:color="auto" w:fill="auto"/>
            <w:noWrap/>
            <w:vAlign w:val="bottom"/>
            <w:hideMark/>
          </w:tcPr>
          <w:p w:rsidR="003D7FC0" w:rsidRPr="002C53E5" w:rsidRDefault="003D7FC0" w:rsidP="003D7FC0">
            <w:r w:rsidRPr="002C53E5">
              <w:t xml:space="preserve">Наименование </w:t>
            </w:r>
          </w:p>
        </w:tc>
        <w:tc>
          <w:tcPr>
            <w:tcW w:w="850" w:type="dxa"/>
            <w:tcBorders>
              <w:top w:val="nil"/>
              <w:left w:val="single" w:sz="4" w:space="0" w:color="auto"/>
              <w:bottom w:val="single" w:sz="4" w:space="0" w:color="auto"/>
              <w:right w:val="nil"/>
            </w:tcBorders>
            <w:shd w:val="clear" w:color="auto" w:fill="auto"/>
            <w:noWrap/>
            <w:vAlign w:val="bottom"/>
            <w:hideMark/>
          </w:tcPr>
          <w:p w:rsidR="003D7FC0" w:rsidRPr="002C53E5" w:rsidRDefault="003D7FC0" w:rsidP="003D7FC0">
            <w:r w:rsidRPr="002C53E5">
              <w:t>Рз</w:t>
            </w:r>
          </w:p>
        </w:tc>
        <w:tc>
          <w:tcPr>
            <w:tcW w:w="673" w:type="dxa"/>
            <w:gridSpan w:val="2"/>
            <w:tcBorders>
              <w:top w:val="nil"/>
              <w:left w:val="single" w:sz="4" w:space="0" w:color="auto"/>
              <w:bottom w:val="single" w:sz="4" w:space="0" w:color="auto"/>
              <w:right w:val="nil"/>
            </w:tcBorders>
            <w:shd w:val="clear" w:color="auto" w:fill="auto"/>
            <w:noWrap/>
            <w:vAlign w:val="bottom"/>
            <w:hideMark/>
          </w:tcPr>
          <w:p w:rsidR="003D7FC0" w:rsidRPr="002C53E5" w:rsidRDefault="003D7FC0" w:rsidP="003D7FC0">
            <w:r w:rsidRPr="002C53E5">
              <w:t>Прз</w:t>
            </w:r>
          </w:p>
        </w:tc>
        <w:tc>
          <w:tcPr>
            <w:tcW w:w="1312" w:type="dxa"/>
            <w:gridSpan w:val="4"/>
            <w:tcBorders>
              <w:top w:val="single" w:sz="4" w:space="0" w:color="auto"/>
              <w:left w:val="single" w:sz="4" w:space="0" w:color="auto"/>
              <w:bottom w:val="single" w:sz="4" w:space="0" w:color="auto"/>
              <w:right w:val="nil"/>
            </w:tcBorders>
            <w:shd w:val="clear" w:color="auto" w:fill="auto"/>
            <w:hideMark/>
          </w:tcPr>
          <w:p w:rsidR="003D7FC0" w:rsidRPr="002C53E5" w:rsidRDefault="003D7FC0" w:rsidP="003D7FC0">
            <w:pPr>
              <w:jc w:val="right"/>
            </w:pPr>
            <w:r w:rsidRPr="002C53E5">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pPr>
            <w:r w:rsidRPr="002C53E5">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 </w:t>
            </w:r>
          </w:p>
        </w:tc>
      </w:tr>
      <w:tr w:rsidR="003D7FC0" w:rsidRPr="002C53E5" w:rsidTr="003D7FC0">
        <w:trPr>
          <w:gridBefore w:val="1"/>
          <w:gridAfter w:val="6"/>
          <w:wBefore w:w="282" w:type="dxa"/>
          <w:wAfter w:w="1799" w:type="dxa"/>
          <w:trHeight w:val="300"/>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4515,03</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4598,50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83,47</w:t>
            </w:r>
          </w:p>
        </w:tc>
      </w:tr>
      <w:tr w:rsidR="003D7FC0" w:rsidRPr="002C53E5" w:rsidTr="003D7FC0">
        <w:trPr>
          <w:gridBefore w:val="1"/>
          <w:gridAfter w:val="6"/>
          <w:wBefore w:w="282" w:type="dxa"/>
          <w:wAfter w:w="1799" w:type="dxa"/>
          <w:trHeight w:val="885"/>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Функционирование высшего должностного лица субъекта РФ и органа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02</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430,00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425,00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-5,00</w:t>
            </w:r>
          </w:p>
        </w:tc>
      </w:tr>
      <w:tr w:rsidR="003D7FC0" w:rsidRPr="002C53E5" w:rsidTr="003D7FC0">
        <w:trPr>
          <w:gridBefore w:val="1"/>
          <w:gridAfter w:val="6"/>
          <w:wBefore w:w="282" w:type="dxa"/>
          <w:wAfter w:w="1799" w:type="dxa"/>
          <w:trHeight w:val="1056"/>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 xml:space="preserve">Функционирование законодательных (представительных) органов государственной власти и представительных </w:t>
            </w:r>
            <w:proofErr w:type="gramStart"/>
            <w:r w:rsidRPr="002C53E5">
              <w:rPr>
                <w:b/>
                <w:bCs/>
              </w:rPr>
              <w:t>органов</w:t>
            </w:r>
            <w:proofErr w:type="gramEnd"/>
            <w:r w:rsidRPr="002C53E5">
              <w:rPr>
                <w:b/>
                <w:bCs/>
              </w:rPr>
              <w:t xml:space="preserve"> муниципальных образовании </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03</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5,00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-5,00</w:t>
            </w:r>
          </w:p>
        </w:tc>
      </w:tr>
      <w:tr w:rsidR="003D7FC0" w:rsidRPr="002C53E5" w:rsidTr="003D7FC0">
        <w:trPr>
          <w:gridBefore w:val="1"/>
          <w:gridAfter w:val="6"/>
          <w:wBefore w:w="282" w:type="dxa"/>
          <w:wAfter w:w="1799" w:type="dxa"/>
          <w:trHeight w:val="792"/>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Функционирование Правительства РФ, высших  исполнительных органов государственной власти  субъектов  РФ, местных администраций</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04</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3980,03</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4083,50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103,47</w:t>
            </w:r>
          </w:p>
        </w:tc>
      </w:tr>
      <w:tr w:rsidR="003D7FC0" w:rsidRPr="002C53E5" w:rsidTr="003D7FC0">
        <w:trPr>
          <w:gridBefore w:val="1"/>
          <w:gridAfter w:val="6"/>
          <w:wBefore w:w="282" w:type="dxa"/>
          <w:wAfter w:w="1799" w:type="dxa"/>
          <w:trHeight w:val="555"/>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Обеспечение провелдение выборов и референдумов</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07</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90,00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90,00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r>
      <w:tr w:rsidR="003D7FC0" w:rsidRPr="002C53E5" w:rsidTr="003D7FC0">
        <w:trPr>
          <w:gridBefore w:val="1"/>
          <w:gridAfter w:val="6"/>
          <w:wBefore w:w="282" w:type="dxa"/>
          <w:wAfter w:w="1799" w:type="dxa"/>
          <w:trHeight w:val="555"/>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lastRenderedPageBreak/>
              <w:t xml:space="preserve">Резервные фонды </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11</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-10,00</w:t>
            </w:r>
          </w:p>
        </w:tc>
      </w:tr>
      <w:tr w:rsidR="003D7FC0" w:rsidRPr="002C53E5" w:rsidTr="003D7FC0">
        <w:trPr>
          <w:gridBefore w:val="1"/>
          <w:gridAfter w:val="6"/>
          <w:wBefore w:w="282" w:type="dxa"/>
          <w:wAfter w:w="1799" w:type="dxa"/>
          <w:trHeight w:val="585"/>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Национальная оборона</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02</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03</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63,90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63,90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r>
      <w:tr w:rsidR="003D7FC0" w:rsidRPr="002C53E5" w:rsidTr="003D7FC0">
        <w:trPr>
          <w:gridBefore w:val="1"/>
          <w:gridAfter w:val="6"/>
          <w:wBefore w:w="282" w:type="dxa"/>
          <w:wAfter w:w="1799" w:type="dxa"/>
          <w:trHeight w:val="375"/>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Национальная безопастность</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03</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14</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-10,00</w:t>
            </w:r>
          </w:p>
        </w:tc>
      </w:tr>
      <w:tr w:rsidR="003D7FC0" w:rsidRPr="002C53E5" w:rsidTr="003D7FC0">
        <w:trPr>
          <w:gridBefore w:val="1"/>
          <w:gridAfter w:val="6"/>
          <w:wBefore w:w="282" w:type="dxa"/>
          <w:wAfter w:w="1799" w:type="dxa"/>
          <w:trHeight w:val="375"/>
        </w:trPr>
        <w:tc>
          <w:tcPr>
            <w:tcW w:w="5105" w:type="dxa"/>
            <w:gridSpan w:val="2"/>
            <w:tcBorders>
              <w:top w:val="nil"/>
              <w:left w:val="nil"/>
              <w:bottom w:val="nil"/>
              <w:right w:val="nil"/>
            </w:tcBorders>
            <w:shd w:val="clear" w:color="auto" w:fill="auto"/>
            <w:hideMark/>
          </w:tcPr>
          <w:p w:rsidR="003D7FC0" w:rsidRPr="002C53E5" w:rsidRDefault="003D7FC0" w:rsidP="003D7FC0">
            <w:pPr>
              <w:rPr>
                <w:b/>
                <w:bCs/>
                <w:color w:val="000000"/>
              </w:rPr>
            </w:pPr>
            <w:r w:rsidRPr="002C53E5">
              <w:rPr>
                <w:b/>
                <w:bCs/>
                <w:color w:val="000000"/>
              </w:rPr>
              <w:t xml:space="preserve"> Общеэкономические вопросы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04</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27,10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27,10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r>
      <w:tr w:rsidR="003D7FC0" w:rsidRPr="002C53E5" w:rsidTr="003D7FC0">
        <w:trPr>
          <w:gridBefore w:val="1"/>
          <w:gridAfter w:val="6"/>
          <w:wBefore w:w="282" w:type="dxa"/>
          <w:wAfter w:w="1799" w:type="dxa"/>
          <w:trHeight w:val="855"/>
        </w:trPr>
        <w:tc>
          <w:tcPr>
            <w:tcW w:w="51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Водные ресурсы</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04</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06</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5,00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-5,00</w:t>
            </w:r>
          </w:p>
        </w:tc>
      </w:tr>
      <w:tr w:rsidR="003D7FC0" w:rsidRPr="002C53E5" w:rsidTr="003D7FC0">
        <w:trPr>
          <w:gridBefore w:val="1"/>
          <w:gridAfter w:val="6"/>
          <w:wBefore w:w="282" w:type="dxa"/>
          <w:wAfter w:w="1799" w:type="dxa"/>
          <w:trHeight w:val="390"/>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Содержание автомобильных дорог</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04</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09</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346,00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346,00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r>
      <w:tr w:rsidR="003D7FC0" w:rsidRPr="002C53E5" w:rsidTr="003D7FC0">
        <w:trPr>
          <w:gridBefore w:val="1"/>
          <w:gridAfter w:val="6"/>
          <w:wBefore w:w="282" w:type="dxa"/>
          <w:wAfter w:w="1799" w:type="dxa"/>
          <w:trHeight w:val="420"/>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Жилищое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05</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306,00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306,00</w:t>
            </w:r>
          </w:p>
        </w:tc>
      </w:tr>
      <w:tr w:rsidR="003D7FC0" w:rsidRPr="002C53E5" w:rsidTr="003D7FC0">
        <w:trPr>
          <w:gridBefore w:val="1"/>
          <w:gridAfter w:val="6"/>
          <w:wBefore w:w="282" w:type="dxa"/>
          <w:wAfter w:w="1799" w:type="dxa"/>
          <w:trHeight w:val="276"/>
        </w:trPr>
        <w:tc>
          <w:tcPr>
            <w:tcW w:w="5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Комунальное хозяиство</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05</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02</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273,78</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-273,78</w:t>
            </w:r>
          </w:p>
        </w:tc>
      </w:tr>
      <w:tr w:rsidR="003D7FC0" w:rsidRPr="002C53E5" w:rsidTr="003D7FC0">
        <w:trPr>
          <w:gridBefore w:val="1"/>
          <w:gridAfter w:val="6"/>
          <w:wBefore w:w="282" w:type="dxa"/>
          <w:wAfter w:w="1799" w:type="dxa"/>
          <w:trHeight w:val="276"/>
        </w:trPr>
        <w:tc>
          <w:tcPr>
            <w:tcW w:w="5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Благоустроиство</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05</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03</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80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-80,00</w:t>
            </w:r>
          </w:p>
        </w:tc>
      </w:tr>
      <w:tr w:rsidR="003D7FC0" w:rsidRPr="002C53E5" w:rsidTr="003D7FC0">
        <w:trPr>
          <w:gridBefore w:val="1"/>
          <w:gridAfter w:val="6"/>
          <w:wBefore w:w="282" w:type="dxa"/>
          <w:wAfter w:w="1799" w:type="dxa"/>
          <w:trHeight w:val="276"/>
        </w:trPr>
        <w:tc>
          <w:tcPr>
            <w:tcW w:w="5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 xml:space="preserve">Культура и кинематография  </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08</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988,5</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1092,6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104,10</w:t>
            </w:r>
          </w:p>
        </w:tc>
      </w:tr>
      <w:tr w:rsidR="003D7FC0" w:rsidRPr="002C53E5" w:rsidTr="003D7FC0">
        <w:trPr>
          <w:gridBefore w:val="1"/>
          <w:gridAfter w:val="6"/>
          <w:wBefore w:w="282" w:type="dxa"/>
          <w:wAfter w:w="1799" w:type="dxa"/>
          <w:trHeight w:val="552"/>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Обслуживание государственного и муниципального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13</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01</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3,1</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-3,10</w:t>
            </w:r>
          </w:p>
        </w:tc>
      </w:tr>
      <w:tr w:rsidR="003D7FC0" w:rsidRPr="002C53E5" w:rsidTr="003D7FC0">
        <w:trPr>
          <w:gridBefore w:val="1"/>
          <w:gridAfter w:val="6"/>
          <w:wBefore w:w="282" w:type="dxa"/>
          <w:wAfter w:w="1799" w:type="dxa"/>
          <w:trHeight w:val="552"/>
        </w:trPr>
        <w:tc>
          <w:tcPr>
            <w:tcW w:w="5105"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rPr>
            </w:pPr>
            <w:r w:rsidRPr="002C53E5">
              <w:rPr>
                <w:b/>
                <w:bCs/>
              </w:rPr>
              <w:t>Прочие межбюджетные трансферты общего характера</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14</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03</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883,15</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883,15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0,00</w:t>
            </w:r>
          </w:p>
        </w:tc>
      </w:tr>
      <w:tr w:rsidR="003D7FC0" w:rsidRPr="002C53E5" w:rsidTr="003D7FC0">
        <w:trPr>
          <w:gridBefore w:val="1"/>
          <w:gridAfter w:val="6"/>
          <w:wBefore w:w="282" w:type="dxa"/>
          <w:wAfter w:w="1799" w:type="dxa"/>
          <w:trHeight w:val="276"/>
        </w:trPr>
        <w:tc>
          <w:tcPr>
            <w:tcW w:w="5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Итого</w:t>
            </w:r>
          </w:p>
        </w:tc>
        <w:tc>
          <w:tcPr>
            <w:tcW w:w="85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 </w:t>
            </w:r>
          </w:p>
        </w:tc>
        <w:tc>
          <w:tcPr>
            <w:tcW w:w="67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rPr>
                <w:b/>
                <w:bCs/>
              </w:rPr>
            </w:pPr>
            <w:r w:rsidRPr="002C53E5">
              <w:rPr>
                <w:b/>
                <w:bCs/>
              </w:rPr>
              <w:t> </w:t>
            </w:r>
          </w:p>
        </w:tc>
        <w:tc>
          <w:tcPr>
            <w:tcW w:w="1312"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7195,56</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7317,25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right"/>
              <w:rPr>
                <w:b/>
                <w:bCs/>
              </w:rPr>
            </w:pPr>
            <w:r w:rsidRPr="002C53E5">
              <w:rPr>
                <w:b/>
                <w:bCs/>
              </w:rPr>
              <w:t>121,69</w:t>
            </w:r>
          </w:p>
        </w:tc>
      </w:tr>
      <w:tr w:rsidR="003D7FC0" w:rsidRPr="002C53E5" w:rsidTr="003D7FC0">
        <w:trPr>
          <w:gridBefore w:val="1"/>
          <w:gridAfter w:val="1"/>
          <w:wBefore w:w="282" w:type="dxa"/>
          <w:wAfter w:w="34" w:type="dxa"/>
          <w:trHeight w:val="264"/>
        </w:trPr>
        <w:tc>
          <w:tcPr>
            <w:tcW w:w="6094" w:type="dxa"/>
            <w:gridSpan w:val="4"/>
            <w:tcBorders>
              <w:top w:val="nil"/>
              <w:left w:val="nil"/>
              <w:bottom w:val="nil"/>
              <w:right w:val="nil"/>
            </w:tcBorders>
            <w:shd w:val="clear" w:color="auto" w:fill="auto"/>
            <w:noWrap/>
            <w:vAlign w:val="bottom"/>
            <w:hideMark/>
          </w:tcPr>
          <w:p w:rsidR="003D7FC0" w:rsidRPr="002C53E5" w:rsidRDefault="003D7FC0" w:rsidP="003D7FC0"/>
        </w:tc>
        <w:tc>
          <w:tcPr>
            <w:tcW w:w="995" w:type="dxa"/>
            <w:gridSpan w:val="2"/>
            <w:tcBorders>
              <w:top w:val="nil"/>
              <w:left w:val="nil"/>
              <w:bottom w:val="nil"/>
              <w:right w:val="nil"/>
            </w:tcBorders>
            <w:shd w:val="clear" w:color="auto" w:fill="auto"/>
            <w:noWrap/>
            <w:vAlign w:val="bottom"/>
            <w:hideMark/>
          </w:tcPr>
          <w:p w:rsidR="003D7FC0" w:rsidRPr="002C53E5" w:rsidRDefault="003D7FC0" w:rsidP="003D7FC0"/>
        </w:tc>
        <w:tc>
          <w:tcPr>
            <w:tcW w:w="673" w:type="dxa"/>
            <w:tcBorders>
              <w:top w:val="nil"/>
              <w:left w:val="nil"/>
              <w:bottom w:val="nil"/>
              <w:right w:val="nil"/>
            </w:tcBorders>
            <w:shd w:val="clear" w:color="auto" w:fill="auto"/>
            <w:noWrap/>
            <w:vAlign w:val="bottom"/>
            <w:hideMark/>
          </w:tcPr>
          <w:p w:rsidR="003D7FC0" w:rsidRPr="002C53E5" w:rsidRDefault="003D7FC0" w:rsidP="003D7FC0"/>
        </w:tc>
        <w:tc>
          <w:tcPr>
            <w:tcW w:w="1518" w:type="dxa"/>
            <w:gridSpan w:val="4"/>
            <w:tcBorders>
              <w:top w:val="nil"/>
              <w:left w:val="nil"/>
              <w:bottom w:val="nil"/>
              <w:right w:val="nil"/>
            </w:tcBorders>
            <w:shd w:val="clear" w:color="auto" w:fill="auto"/>
            <w:noWrap/>
            <w:vAlign w:val="bottom"/>
            <w:hideMark/>
          </w:tcPr>
          <w:p w:rsidR="003D7FC0" w:rsidRPr="002C53E5" w:rsidRDefault="003D7FC0" w:rsidP="003D7FC0"/>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5"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wBefore w:w="282" w:type="dxa"/>
          <w:trHeight w:val="264"/>
        </w:trPr>
        <w:tc>
          <w:tcPr>
            <w:tcW w:w="9310" w:type="dxa"/>
            <w:gridSpan w:val="12"/>
            <w:tcBorders>
              <w:top w:val="nil"/>
              <w:left w:val="nil"/>
              <w:bottom w:val="nil"/>
              <w:right w:val="nil"/>
            </w:tcBorders>
            <w:shd w:val="clear" w:color="auto" w:fill="auto"/>
            <w:noWrap/>
            <w:vAlign w:val="bottom"/>
            <w:hideMark/>
          </w:tcPr>
          <w:p w:rsidR="003D7FC0" w:rsidRPr="002C53E5" w:rsidRDefault="003D7FC0" w:rsidP="003D7FC0">
            <w:r w:rsidRPr="002C53E5">
              <w:t>Главный специалист финансового отдела МО "Майск"                                  Н.И.Брянцева</w:t>
            </w:r>
          </w:p>
        </w:tc>
        <w:tc>
          <w:tcPr>
            <w:tcW w:w="1843" w:type="dxa"/>
            <w:gridSpan w:val="7"/>
            <w:tcBorders>
              <w:top w:val="nil"/>
              <w:left w:val="nil"/>
              <w:bottom w:val="nil"/>
              <w:right w:val="nil"/>
            </w:tcBorders>
            <w:shd w:val="clear" w:color="auto" w:fill="auto"/>
            <w:noWrap/>
            <w:vAlign w:val="bottom"/>
            <w:hideMark/>
          </w:tcPr>
          <w:p w:rsidR="003D7FC0" w:rsidRPr="002C53E5" w:rsidRDefault="003D7FC0" w:rsidP="003D7FC0"/>
        </w:tc>
        <w:tc>
          <w:tcPr>
            <w:tcW w:w="1279" w:type="dxa"/>
            <w:gridSpan w:val="2"/>
            <w:tcBorders>
              <w:top w:val="nil"/>
              <w:left w:val="nil"/>
              <w:bottom w:val="nil"/>
              <w:right w:val="nil"/>
            </w:tcBorders>
            <w:shd w:val="clear" w:color="auto" w:fill="auto"/>
            <w:noWrap/>
            <w:vAlign w:val="bottom"/>
            <w:hideMark/>
          </w:tcPr>
          <w:p w:rsidR="003D7FC0" w:rsidRPr="002C53E5" w:rsidRDefault="003D7FC0" w:rsidP="003D7FC0"/>
        </w:tc>
      </w:tr>
    </w:tbl>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tbl>
      <w:tblPr>
        <w:tblW w:w="13682" w:type="dxa"/>
        <w:tblInd w:w="-743" w:type="dxa"/>
        <w:tblLayout w:type="fixed"/>
        <w:tblLook w:val="04A0" w:firstRow="1" w:lastRow="0" w:firstColumn="1" w:lastColumn="0" w:noHBand="0" w:noVBand="1"/>
      </w:tblPr>
      <w:tblGrid>
        <w:gridCol w:w="836"/>
        <w:gridCol w:w="3417"/>
        <w:gridCol w:w="531"/>
        <w:gridCol w:w="586"/>
        <w:gridCol w:w="746"/>
        <w:gridCol w:w="454"/>
        <w:gridCol w:w="77"/>
        <w:gridCol w:w="469"/>
        <w:gridCol w:w="117"/>
        <w:gridCol w:w="573"/>
        <w:gridCol w:w="627"/>
        <w:gridCol w:w="356"/>
        <w:gridCol w:w="190"/>
        <w:gridCol w:w="690"/>
        <w:gridCol w:w="113"/>
        <w:gridCol w:w="574"/>
        <w:gridCol w:w="283"/>
        <w:gridCol w:w="215"/>
        <w:gridCol w:w="203"/>
        <w:gridCol w:w="1233"/>
        <w:gridCol w:w="894"/>
        <w:gridCol w:w="498"/>
      </w:tblGrid>
      <w:tr w:rsidR="003D7FC0" w:rsidRPr="002C53E5" w:rsidTr="003D7FC0">
        <w:trPr>
          <w:gridBefore w:val="1"/>
          <w:gridAfter w:val="1"/>
          <w:wBefore w:w="836" w:type="dxa"/>
          <w:wAfter w:w="498" w:type="dxa"/>
          <w:trHeight w:val="264"/>
        </w:trPr>
        <w:tc>
          <w:tcPr>
            <w:tcW w:w="5280" w:type="dxa"/>
            <w:gridSpan w:val="4"/>
            <w:tcBorders>
              <w:top w:val="nil"/>
              <w:left w:val="nil"/>
              <w:bottom w:val="nil"/>
              <w:right w:val="nil"/>
            </w:tcBorders>
            <w:shd w:val="clear" w:color="auto" w:fill="auto"/>
            <w:noWrap/>
            <w:vAlign w:val="bottom"/>
            <w:hideMark/>
          </w:tcPr>
          <w:p w:rsidR="003D7FC0" w:rsidRPr="002C53E5" w:rsidRDefault="003D7FC0" w:rsidP="003D7FC0"/>
        </w:tc>
        <w:tc>
          <w:tcPr>
            <w:tcW w:w="4523" w:type="dxa"/>
            <w:gridSpan w:val="12"/>
            <w:tcBorders>
              <w:top w:val="nil"/>
              <w:left w:val="nil"/>
              <w:bottom w:val="nil"/>
              <w:right w:val="nil"/>
            </w:tcBorders>
            <w:shd w:val="clear" w:color="auto" w:fill="auto"/>
            <w:noWrap/>
            <w:vAlign w:val="bottom"/>
            <w:hideMark/>
          </w:tcPr>
          <w:p w:rsidR="003D7FC0" w:rsidRPr="002C53E5" w:rsidRDefault="003D7FC0" w:rsidP="003D7FC0">
            <w:r w:rsidRPr="002C53E5">
              <w:t xml:space="preserve">Приложение № 4 к решению Думы МО "Майск" от 23.12.2011 г. №83 </w:t>
            </w:r>
          </w:p>
        </w:tc>
        <w:tc>
          <w:tcPr>
            <w:tcW w:w="2545" w:type="dxa"/>
            <w:gridSpan w:val="4"/>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1"/>
          <w:wBefore w:w="836" w:type="dxa"/>
          <w:wAfter w:w="498" w:type="dxa"/>
          <w:trHeight w:val="285"/>
        </w:trPr>
        <w:tc>
          <w:tcPr>
            <w:tcW w:w="5280" w:type="dxa"/>
            <w:gridSpan w:val="4"/>
            <w:tcBorders>
              <w:top w:val="nil"/>
              <w:left w:val="nil"/>
              <w:bottom w:val="nil"/>
              <w:right w:val="nil"/>
            </w:tcBorders>
            <w:shd w:val="clear" w:color="auto" w:fill="auto"/>
            <w:noWrap/>
            <w:vAlign w:val="center"/>
            <w:hideMark/>
          </w:tcPr>
          <w:p w:rsidR="003D7FC0" w:rsidRPr="002C53E5" w:rsidRDefault="003D7FC0" w:rsidP="003D7FC0"/>
        </w:tc>
        <w:tc>
          <w:tcPr>
            <w:tcW w:w="4240" w:type="dxa"/>
            <w:gridSpan w:val="11"/>
            <w:tcBorders>
              <w:top w:val="nil"/>
              <w:left w:val="nil"/>
              <w:bottom w:val="nil"/>
              <w:right w:val="nil"/>
            </w:tcBorders>
            <w:shd w:val="clear" w:color="auto" w:fill="auto"/>
            <w:vAlign w:val="bottom"/>
            <w:hideMark/>
          </w:tcPr>
          <w:p w:rsidR="003D7FC0" w:rsidRPr="002C53E5" w:rsidRDefault="003D7FC0" w:rsidP="003D7FC0">
            <w:r w:rsidRPr="002C53E5">
              <w:t>"О  бюджете на 2012 год" в редакции от 28.01.2013 г</w:t>
            </w:r>
          </w:p>
        </w:tc>
        <w:tc>
          <w:tcPr>
            <w:tcW w:w="283" w:type="dxa"/>
            <w:tcBorders>
              <w:top w:val="nil"/>
              <w:left w:val="nil"/>
              <w:bottom w:val="nil"/>
              <w:right w:val="nil"/>
            </w:tcBorders>
            <w:shd w:val="clear" w:color="auto" w:fill="auto"/>
            <w:noWrap/>
            <w:vAlign w:val="bottom"/>
            <w:hideMark/>
          </w:tcPr>
          <w:p w:rsidR="003D7FC0" w:rsidRPr="002C53E5" w:rsidRDefault="003D7FC0" w:rsidP="003D7FC0"/>
        </w:tc>
        <w:tc>
          <w:tcPr>
            <w:tcW w:w="2545" w:type="dxa"/>
            <w:gridSpan w:val="4"/>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wBefore w:w="836" w:type="dxa"/>
          <w:trHeight w:val="264"/>
        </w:trPr>
        <w:tc>
          <w:tcPr>
            <w:tcW w:w="8833" w:type="dxa"/>
            <w:gridSpan w:val="13"/>
            <w:vMerge w:val="restart"/>
            <w:tcBorders>
              <w:top w:val="nil"/>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Распределение бюджетных ассигнований на 2012 год по разделам, подразделам, целевым статьям  и видам расходов</w:t>
            </w:r>
          </w:p>
        </w:tc>
        <w:tc>
          <w:tcPr>
            <w:tcW w:w="1185" w:type="dxa"/>
            <w:gridSpan w:val="4"/>
            <w:tcBorders>
              <w:top w:val="nil"/>
              <w:left w:val="nil"/>
              <w:right w:val="nil"/>
            </w:tcBorders>
            <w:shd w:val="clear" w:color="auto" w:fill="auto"/>
            <w:noWrap/>
            <w:vAlign w:val="bottom"/>
            <w:hideMark/>
          </w:tcPr>
          <w:p w:rsidR="003D7FC0" w:rsidRPr="002C53E5" w:rsidRDefault="003D7FC0" w:rsidP="003D7FC0">
            <w:r w:rsidRPr="002C53E5">
              <w:t xml:space="preserve"> </w:t>
            </w:r>
          </w:p>
        </w:tc>
        <w:tc>
          <w:tcPr>
            <w:tcW w:w="1436" w:type="dxa"/>
            <w:gridSpan w:val="2"/>
            <w:tcBorders>
              <w:top w:val="nil"/>
              <w:left w:val="nil"/>
              <w:bottom w:val="nil"/>
              <w:right w:val="nil"/>
            </w:tcBorders>
            <w:shd w:val="clear" w:color="auto" w:fill="auto"/>
            <w:noWrap/>
            <w:vAlign w:val="bottom"/>
            <w:hideMark/>
          </w:tcPr>
          <w:p w:rsidR="003D7FC0" w:rsidRPr="002C53E5" w:rsidRDefault="003D7FC0" w:rsidP="003D7FC0"/>
        </w:tc>
        <w:tc>
          <w:tcPr>
            <w:tcW w:w="1392"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wBefore w:w="836" w:type="dxa"/>
          <w:trHeight w:val="390"/>
        </w:trPr>
        <w:tc>
          <w:tcPr>
            <w:tcW w:w="8833" w:type="dxa"/>
            <w:gridSpan w:val="13"/>
            <w:vMerge/>
            <w:tcBorders>
              <w:top w:val="nil"/>
              <w:left w:val="nil"/>
              <w:bottom w:val="nil"/>
              <w:right w:val="nil"/>
            </w:tcBorders>
            <w:vAlign w:val="center"/>
            <w:hideMark/>
          </w:tcPr>
          <w:p w:rsidR="003D7FC0" w:rsidRPr="002C53E5" w:rsidRDefault="003D7FC0" w:rsidP="003D7FC0">
            <w:pPr>
              <w:rPr>
                <w:b/>
                <w:bCs/>
              </w:rPr>
            </w:pPr>
          </w:p>
        </w:tc>
        <w:tc>
          <w:tcPr>
            <w:tcW w:w="1185" w:type="dxa"/>
            <w:gridSpan w:val="4"/>
            <w:tcBorders>
              <w:top w:val="nil"/>
              <w:left w:val="nil"/>
              <w:bottom w:val="nil"/>
              <w:right w:val="nil"/>
            </w:tcBorders>
            <w:shd w:val="clear" w:color="auto" w:fill="auto"/>
            <w:noWrap/>
            <w:vAlign w:val="bottom"/>
          </w:tcPr>
          <w:p w:rsidR="003D7FC0" w:rsidRPr="002C53E5" w:rsidRDefault="003D7FC0" w:rsidP="003D7FC0"/>
        </w:tc>
        <w:tc>
          <w:tcPr>
            <w:tcW w:w="1436" w:type="dxa"/>
            <w:gridSpan w:val="2"/>
            <w:tcBorders>
              <w:top w:val="nil"/>
              <w:left w:val="nil"/>
              <w:bottom w:val="nil"/>
              <w:right w:val="nil"/>
            </w:tcBorders>
            <w:shd w:val="clear" w:color="auto" w:fill="auto"/>
            <w:noWrap/>
            <w:vAlign w:val="bottom"/>
            <w:hideMark/>
          </w:tcPr>
          <w:p w:rsidR="003D7FC0" w:rsidRPr="002C53E5" w:rsidRDefault="003D7FC0" w:rsidP="003D7FC0"/>
        </w:tc>
        <w:tc>
          <w:tcPr>
            <w:tcW w:w="1392"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wBefore w:w="836" w:type="dxa"/>
          <w:trHeight w:val="276"/>
        </w:trPr>
        <w:tc>
          <w:tcPr>
            <w:tcW w:w="5280" w:type="dxa"/>
            <w:gridSpan w:val="4"/>
            <w:tcBorders>
              <w:top w:val="nil"/>
              <w:left w:val="nil"/>
              <w:bottom w:val="nil"/>
              <w:right w:val="nil"/>
            </w:tcBorders>
            <w:shd w:val="clear" w:color="auto" w:fill="auto"/>
            <w:vAlign w:val="center"/>
            <w:hideMark/>
          </w:tcPr>
          <w:p w:rsidR="003D7FC0" w:rsidRPr="002C53E5" w:rsidRDefault="003D7FC0" w:rsidP="003D7FC0"/>
        </w:tc>
        <w:tc>
          <w:tcPr>
            <w:tcW w:w="531"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586"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1200"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546"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690" w:type="dxa"/>
            <w:tcBorders>
              <w:top w:val="nil"/>
              <w:left w:val="nil"/>
              <w:bottom w:val="single" w:sz="4" w:space="0" w:color="auto"/>
              <w:right w:val="nil"/>
            </w:tcBorders>
            <w:shd w:val="clear" w:color="auto" w:fill="auto"/>
            <w:vAlign w:val="center"/>
            <w:hideMark/>
          </w:tcPr>
          <w:p w:rsidR="003D7FC0" w:rsidRPr="002C53E5" w:rsidRDefault="003D7FC0" w:rsidP="003D7FC0">
            <w:pPr>
              <w:jc w:val="right"/>
              <w:rPr>
                <w:b/>
                <w:bCs/>
              </w:rPr>
            </w:pPr>
            <w:r w:rsidRPr="002C53E5">
              <w:rPr>
                <w:b/>
                <w:bCs/>
              </w:rPr>
              <w:t> </w:t>
            </w:r>
          </w:p>
        </w:tc>
        <w:tc>
          <w:tcPr>
            <w:tcW w:w="1185" w:type="dxa"/>
            <w:gridSpan w:val="4"/>
            <w:tcBorders>
              <w:top w:val="single" w:sz="4" w:space="0" w:color="auto"/>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 </w:t>
            </w:r>
          </w:p>
        </w:tc>
        <w:tc>
          <w:tcPr>
            <w:tcW w:w="1436" w:type="dxa"/>
            <w:gridSpan w:val="2"/>
            <w:tcBorders>
              <w:top w:val="nil"/>
              <w:left w:val="nil"/>
              <w:bottom w:val="nil"/>
              <w:right w:val="nil"/>
            </w:tcBorders>
            <w:shd w:val="clear" w:color="auto" w:fill="auto"/>
            <w:noWrap/>
            <w:vAlign w:val="bottom"/>
            <w:hideMark/>
          </w:tcPr>
          <w:p w:rsidR="003D7FC0" w:rsidRPr="002C53E5" w:rsidRDefault="003D7FC0" w:rsidP="003D7FC0"/>
        </w:tc>
        <w:tc>
          <w:tcPr>
            <w:tcW w:w="1392" w:type="dxa"/>
            <w:gridSpan w:val="2"/>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3"/>
          <w:wAfter w:w="2625" w:type="dxa"/>
          <w:trHeight w:val="828"/>
        </w:trPr>
        <w:tc>
          <w:tcPr>
            <w:tcW w:w="4253" w:type="dxa"/>
            <w:gridSpan w:val="2"/>
            <w:tcBorders>
              <w:top w:val="single" w:sz="4" w:space="0" w:color="auto"/>
              <w:left w:val="single" w:sz="4" w:space="0" w:color="auto"/>
              <w:bottom w:val="nil"/>
              <w:right w:val="single" w:sz="4" w:space="0" w:color="auto"/>
            </w:tcBorders>
            <w:shd w:val="clear" w:color="auto" w:fill="auto"/>
            <w:vAlign w:val="center"/>
            <w:hideMark/>
          </w:tcPr>
          <w:p w:rsidR="003D7FC0" w:rsidRPr="002C53E5" w:rsidRDefault="003D7FC0" w:rsidP="003D7FC0">
            <w:pPr>
              <w:rPr>
                <w:b/>
                <w:bCs/>
              </w:rPr>
            </w:pPr>
            <w:r w:rsidRPr="002C53E5">
              <w:rPr>
                <w:b/>
                <w:bCs/>
              </w:rPr>
              <w:t>Наименование</w:t>
            </w:r>
          </w:p>
        </w:tc>
        <w:tc>
          <w:tcPr>
            <w:tcW w:w="531" w:type="dxa"/>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Рз</w:t>
            </w:r>
          </w:p>
        </w:tc>
        <w:tc>
          <w:tcPr>
            <w:tcW w:w="586" w:type="dxa"/>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jc w:val="center"/>
              <w:rPr>
                <w:b/>
                <w:bCs/>
              </w:rPr>
            </w:pPr>
            <w:proofErr w:type="gramStart"/>
            <w:r w:rsidRPr="002C53E5">
              <w:rPr>
                <w:b/>
                <w:bCs/>
              </w:rPr>
              <w:t>ПР</w:t>
            </w:r>
            <w:proofErr w:type="gramEnd"/>
          </w:p>
        </w:tc>
        <w:tc>
          <w:tcPr>
            <w:tcW w:w="1200" w:type="dxa"/>
            <w:gridSpan w:val="2"/>
            <w:tcBorders>
              <w:top w:val="single" w:sz="4" w:space="0" w:color="auto"/>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ЦСР</w:t>
            </w:r>
          </w:p>
        </w:tc>
        <w:tc>
          <w:tcPr>
            <w:tcW w:w="546" w:type="dxa"/>
            <w:gridSpan w:val="2"/>
            <w:tcBorders>
              <w:top w:val="single" w:sz="4" w:space="0" w:color="auto"/>
              <w:left w:val="single" w:sz="4" w:space="0" w:color="auto"/>
              <w:bottom w:val="nil"/>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ВР</w:t>
            </w:r>
          </w:p>
        </w:tc>
        <w:tc>
          <w:tcPr>
            <w:tcW w:w="69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ЭКР</w:t>
            </w:r>
          </w:p>
        </w:tc>
        <w:tc>
          <w:tcPr>
            <w:tcW w:w="983"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xml:space="preserve">Утвержденный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с изменениями</w:t>
            </w:r>
          </w:p>
        </w:tc>
        <w:tc>
          <w:tcPr>
            <w:tcW w:w="1275" w:type="dxa"/>
            <w:gridSpan w:val="4"/>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отклонения</w:t>
            </w:r>
          </w:p>
        </w:tc>
      </w:tr>
      <w:tr w:rsidR="003D7FC0" w:rsidRPr="002C53E5" w:rsidTr="003D7FC0">
        <w:trPr>
          <w:gridAfter w:val="3"/>
          <w:wAfter w:w="2625" w:type="dxa"/>
          <w:trHeight w:val="276"/>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rPr>
            </w:pPr>
            <w:r w:rsidRPr="002C53E5">
              <w:rPr>
                <w:b/>
                <w:bCs/>
              </w:rPr>
              <w:t>ВСЕГО</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120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546"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69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7195,55</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7317,23</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121,68</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ОБЩЕГОСУДАРСТВЕННЫЕ ВОПРОСЫ</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4515,03</w:t>
            </w:r>
          </w:p>
        </w:tc>
        <w:tc>
          <w:tcPr>
            <w:tcW w:w="993" w:type="dxa"/>
            <w:gridSpan w:val="3"/>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4598,49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83,46</w:t>
            </w:r>
          </w:p>
        </w:tc>
      </w:tr>
      <w:tr w:rsidR="003D7FC0" w:rsidRPr="002C53E5" w:rsidTr="003D7FC0">
        <w:trPr>
          <w:gridAfter w:val="3"/>
          <w:wAfter w:w="2625" w:type="dxa"/>
          <w:trHeight w:val="828"/>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Функционирование высшего должностного лица субъекта Российской Федерации и муниципального образования</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1104"/>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lastRenderedPageBreak/>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000 00 00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Глава муниципального образования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6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9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Оплата труда и начисления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45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326,00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-4,00</w:t>
            </w:r>
          </w:p>
        </w:tc>
      </w:tr>
      <w:tr w:rsidR="003D7FC0" w:rsidRPr="002C53E5" w:rsidTr="003D7FC0">
        <w:trPr>
          <w:gridAfter w:val="3"/>
          <w:wAfter w:w="2625" w:type="dxa"/>
          <w:trHeight w:val="43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99,00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w:t>
            </w:r>
          </w:p>
        </w:tc>
      </w:tr>
      <w:tr w:rsidR="003D7FC0" w:rsidRPr="002C53E5" w:rsidTr="003D7FC0">
        <w:trPr>
          <w:gridAfter w:val="3"/>
          <w:wAfter w:w="2625" w:type="dxa"/>
          <w:trHeight w:val="1104"/>
        </w:trPr>
        <w:tc>
          <w:tcPr>
            <w:tcW w:w="4253"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1104"/>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002 00 00</w:t>
            </w:r>
          </w:p>
        </w:tc>
        <w:tc>
          <w:tcPr>
            <w:tcW w:w="54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Центральный аппарат</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55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40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Поступление нефинансовых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9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340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1104"/>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4083,49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3"/>
          <w:wAfter w:w="2625" w:type="dxa"/>
          <w:trHeight w:val="1104"/>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002 00 00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4083,49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3"/>
          <w:wAfter w:w="2625" w:type="dxa"/>
          <w:trHeight w:val="46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Центральный аппарат</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4083,49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3"/>
          <w:wAfter w:w="2625" w:type="dxa"/>
          <w:trHeight w:val="58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4083,49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3"/>
          <w:wAfter w:w="2625" w:type="dxa"/>
          <w:trHeight w:val="27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w:t>
            </w:r>
            <w:r w:rsidRPr="002C53E5">
              <w:rPr>
                <w:color w:val="000000"/>
              </w:rPr>
              <w:lastRenderedPageBreak/>
              <w:t>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lastRenderedPageBreak/>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3980,0</w:t>
            </w:r>
            <w:r w:rsidRPr="002C53E5">
              <w:rPr>
                <w:color w:val="000000"/>
              </w:rPr>
              <w:lastRenderedPageBreak/>
              <w:t>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lastRenderedPageBreak/>
              <w:t>4083,4</w:t>
            </w:r>
            <w:r w:rsidRPr="002C53E5">
              <w:rPr>
                <w:color w:val="000000"/>
              </w:rPr>
              <w:lastRenderedPageBreak/>
              <w:t>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lastRenderedPageBreak/>
              <w:t>103,46</w:t>
            </w:r>
          </w:p>
        </w:tc>
      </w:tr>
      <w:tr w:rsidR="003D7FC0" w:rsidRPr="002C53E5" w:rsidTr="003D7FC0">
        <w:trPr>
          <w:gridAfter w:val="3"/>
          <w:wAfter w:w="2625" w:type="dxa"/>
          <w:trHeight w:val="31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lastRenderedPageBreak/>
              <w:t>Оплата труда и начисления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2348,01</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2315,00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-33,01</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1838,01</w:t>
            </w:r>
          </w:p>
        </w:tc>
        <w:tc>
          <w:tcPr>
            <w:tcW w:w="993" w:type="dxa"/>
            <w:gridSpan w:val="3"/>
            <w:tcBorders>
              <w:top w:val="nil"/>
              <w:left w:val="nil"/>
              <w:bottom w:val="single" w:sz="4" w:space="0" w:color="auto"/>
              <w:right w:val="single" w:sz="4" w:space="0" w:color="auto"/>
            </w:tcBorders>
            <w:shd w:val="clear" w:color="000000" w:fill="FFFFFF"/>
            <w:vAlign w:val="center"/>
            <w:hideMark/>
          </w:tcPr>
          <w:p w:rsidR="003D7FC0" w:rsidRPr="002C53E5" w:rsidRDefault="003D7FC0" w:rsidP="003D7FC0">
            <w:pPr>
              <w:jc w:val="center"/>
              <w:rPr>
                <w:color w:val="000000"/>
              </w:rPr>
            </w:pPr>
            <w:r w:rsidRPr="002C53E5">
              <w:rPr>
                <w:color w:val="000000"/>
              </w:rPr>
              <w:t>1780,00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-58,01</w:t>
            </w:r>
          </w:p>
        </w:tc>
      </w:tr>
      <w:tr w:rsidR="003D7FC0" w:rsidRPr="002C53E5" w:rsidTr="003D7FC0">
        <w:trPr>
          <w:gridAfter w:val="3"/>
          <w:wAfter w:w="2625" w:type="dxa"/>
          <w:trHeight w:val="40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510,00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3D7FC0" w:rsidRPr="002C53E5" w:rsidRDefault="003D7FC0" w:rsidP="003D7FC0">
            <w:pPr>
              <w:jc w:val="center"/>
              <w:rPr>
                <w:color w:val="000000"/>
              </w:rPr>
            </w:pPr>
            <w:r w:rsidRPr="002C53E5">
              <w:rPr>
                <w:color w:val="000000"/>
              </w:rPr>
              <w:t>535,00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25,00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Приобретение услуг</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1632,02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1768,49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136,47</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связи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41,00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w:t>
            </w:r>
          </w:p>
        </w:tc>
      </w:tr>
      <w:tr w:rsidR="003D7FC0" w:rsidRPr="002C53E5" w:rsidTr="003D7FC0">
        <w:trPr>
          <w:gridAfter w:val="3"/>
          <w:wAfter w:w="2625" w:type="dxa"/>
          <w:trHeight w:val="27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Транспортные услуги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222</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Коммунальные услуги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223</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320,00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261,39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-58,61</w:t>
            </w:r>
          </w:p>
        </w:tc>
      </w:tr>
      <w:tr w:rsidR="003D7FC0" w:rsidRPr="002C53E5" w:rsidTr="003D7FC0">
        <w:trPr>
          <w:gridAfter w:val="3"/>
          <w:wAfter w:w="2625" w:type="dxa"/>
          <w:trHeight w:val="31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r w:rsidRPr="002C53E5">
              <w:t>Арендная плата за пользование имуществом</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224</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0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по содержанию имущества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11,50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1,50</w:t>
            </w:r>
          </w:p>
        </w:tc>
      </w:tr>
      <w:tr w:rsidR="003D7FC0" w:rsidRPr="002C53E5" w:rsidTr="003D7FC0">
        <w:trPr>
          <w:gridAfter w:val="3"/>
          <w:wAfter w:w="2625" w:type="dxa"/>
          <w:trHeight w:val="27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услуги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75,00</w:t>
            </w:r>
          </w:p>
        </w:tc>
      </w:tr>
      <w:tr w:rsidR="003D7FC0" w:rsidRPr="002C53E5" w:rsidTr="003D7FC0">
        <w:trPr>
          <w:gridAfter w:val="3"/>
          <w:wAfter w:w="2625" w:type="dxa"/>
          <w:trHeight w:val="36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44,02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-27,02</w:t>
            </w:r>
          </w:p>
        </w:tc>
      </w:tr>
      <w:tr w:rsidR="003D7FC0" w:rsidRPr="002C53E5" w:rsidTr="003D7FC0">
        <w:trPr>
          <w:gridAfter w:val="3"/>
          <w:wAfter w:w="2625" w:type="dxa"/>
          <w:trHeight w:val="51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Поступление нефинансовых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1183,00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1327,60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144,60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500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1132,60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127,60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340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178,00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195,00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17,00</w:t>
            </w:r>
          </w:p>
        </w:tc>
      </w:tr>
      <w:tr w:rsidR="003D7FC0" w:rsidRPr="002C53E5" w:rsidTr="003D7FC0">
        <w:trPr>
          <w:gridAfter w:val="3"/>
          <w:wAfter w:w="2625" w:type="dxa"/>
          <w:trHeight w:val="585"/>
        </w:trPr>
        <w:tc>
          <w:tcPr>
            <w:tcW w:w="4253" w:type="dxa"/>
            <w:gridSpan w:val="2"/>
            <w:tcBorders>
              <w:top w:val="nil"/>
              <w:left w:val="single" w:sz="4" w:space="0" w:color="auto"/>
              <w:bottom w:val="single" w:sz="4" w:space="0" w:color="auto"/>
              <w:right w:val="single" w:sz="4" w:space="0" w:color="auto"/>
            </w:tcBorders>
            <w:shd w:val="clear" w:color="000000" w:fill="969696"/>
            <w:vAlign w:val="center"/>
            <w:hideMark/>
          </w:tcPr>
          <w:p w:rsidR="003D7FC0" w:rsidRPr="002C53E5" w:rsidRDefault="003D7FC0" w:rsidP="003D7FC0">
            <w:pPr>
              <w:rPr>
                <w:b/>
                <w:bCs/>
                <w:color w:val="000000"/>
              </w:rPr>
            </w:pPr>
            <w:r w:rsidRPr="002C53E5">
              <w:rPr>
                <w:b/>
                <w:bCs/>
                <w:color w:val="000000"/>
              </w:rPr>
              <w:t>Обеспечение проведения выборов и референдумов</w:t>
            </w:r>
          </w:p>
        </w:tc>
        <w:tc>
          <w:tcPr>
            <w:tcW w:w="531"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000000" w:fill="969696"/>
            <w:vAlign w:val="center"/>
            <w:hideMark/>
          </w:tcPr>
          <w:p w:rsidR="003D7FC0" w:rsidRPr="002C53E5" w:rsidRDefault="003D7FC0" w:rsidP="003D7FC0">
            <w:pPr>
              <w:jc w:val="center"/>
              <w:rPr>
                <w:color w:val="000000"/>
              </w:rPr>
            </w:pPr>
            <w:r w:rsidRPr="002C53E5">
              <w:rPr>
                <w:color w:val="000000"/>
              </w:rPr>
              <w:t>90,00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color w:val="000000"/>
              </w:rPr>
            </w:pPr>
            <w:r w:rsidRPr="002C53E5">
              <w:rPr>
                <w:color w:val="000000"/>
              </w:rPr>
              <w:t>90,00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64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Проведение выборов в представительные органы муниципального образования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020 00 02</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020 00 02 </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500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60"/>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Резервные фонды</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11</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10,00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45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Резервные фонды местных администраций</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070 05 00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070 05 00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013</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070 05 00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013</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ОБОРОНА</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63,90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20"/>
        </w:trPr>
        <w:tc>
          <w:tcPr>
            <w:tcW w:w="4253"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rPr>
            </w:pPr>
            <w:r w:rsidRPr="002C53E5">
              <w:rPr>
                <w:b/>
                <w:bCs/>
              </w:rPr>
              <w:t xml:space="preserve">Мобилизационная и вневойсковая подготовка </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828"/>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Осуществление первичного воинского учета на территориях, где отсутствуют военные комиссариаты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Фонд компенсаций</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w:t>
            </w:r>
            <w:r w:rsidRPr="002C53E5">
              <w:rPr>
                <w:color w:val="000000"/>
              </w:rPr>
              <w:lastRenderedPageBreak/>
              <w:t>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lastRenderedPageBreak/>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lastRenderedPageBreak/>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42,32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42,32</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14,48</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14,48</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Поступление нефинансовых активов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БЕЗОПАСТНОСТЬ</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03</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10,00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Другие вопросы в области национальной безопасности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1872"/>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7956001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услуги</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ЭКОНОМИКА</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00</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378,10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373,10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Общеэкономические вопросы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138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20,9</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20,9</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6,2</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Водные ресурсы</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70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1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lastRenderedPageBreak/>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Дорожное хозяйство</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346,00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346,00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705"/>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2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20"/>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по содержанию имущества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ЖИЛИЩНО-КОММУНАЛЬНОЕ ХОЗЯЙСТВО</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05</w:t>
            </w:r>
          </w:p>
        </w:tc>
        <w:tc>
          <w:tcPr>
            <w:tcW w:w="586" w:type="dxa"/>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00</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353,78</w:t>
            </w:r>
          </w:p>
        </w:tc>
        <w:tc>
          <w:tcPr>
            <w:tcW w:w="993" w:type="dxa"/>
            <w:gridSpan w:val="3"/>
            <w:tcBorders>
              <w:top w:val="nil"/>
              <w:left w:val="nil"/>
              <w:bottom w:val="single" w:sz="4" w:space="0" w:color="auto"/>
              <w:right w:val="single" w:sz="4" w:space="0" w:color="auto"/>
            </w:tcBorders>
            <w:shd w:val="clear" w:color="000000" w:fill="BFBFBF"/>
            <w:noWrap/>
            <w:vAlign w:val="bottom"/>
            <w:hideMark/>
          </w:tcPr>
          <w:p w:rsidR="003D7FC0" w:rsidRPr="002C53E5" w:rsidRDefault="003D7FC0" w:rsidP="003D7FC0">
            <w:pPr>
              <w:jc w:val="center"/>
              <w:rPr>
                <w:b/>
                <w:bCs/>
                <w:color w:val="000000"/>
              </w:rPr>
            </w:pPr>
            <w:r w:rsidRPr="002C53E5">
              <w:rPr>
                <w:b/>
                <w:bCs/>
                <w:color w:val="000000"/>
              </w:rPr>
              <w:t>306,00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-47,78</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Жилищное хозяйство</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0000000</w:t>
            </w:r>
          </w:p>
        </w:tc>
        <w:tc>
          <w:tcPr>
            <w:tcW w:w="54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Расходы по содержанию имущества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0000000</w:t>
            </w:r>
          </w:p>
        </w:tc>
        <w:tc>
          <w:tcPr>
            <w:tcW w:w="546"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225</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3"/>
          <w:wAfter w:w="2625" w:type="dxa"/>
          <w:trHeight w:val="70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Целевая программа "Энергосбережение" на 2011-2015</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3"/>
          <w:wAfter w:w="2625" w:type="dxa"/>
          <w:trHeight w:val="39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Услуги по содержанию имущества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Благоустройство</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3"/>
          <w:wAfter w:w="2625" w:type="dxa"/>
          <w:trHeight w:val="828"/>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3"/>
          <w:wAfter w:w="2625" w:type="dxa"/>
          <w:trHeight w:val="37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 xml:space="preserve">Расходы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3"/>
          <w:wAfter w:w="2625" w:type="dxa"/>
          <w:trHeight w:val="39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Услуги по содержанию имущества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КУЛЬТУРА И КИНЕМАТОГРАФИЯ</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08</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000000" w:fill="BFBFBF"/>
            <w:noWrap/>
            <w:vAlign w:val="bottom"/>
            <w:hideMark/>
          </w:tcPr>
          <w:p w:rsidR="003D7FC0" w:rsidRPr="002C53E5" w:rsidRDefault="003D7FC0" w:rsidP="003D7FC0">
            <w:pPr>
              <w:jc w:val="center"/>
              <w:rPr>
                <w:b/>
                <w:bCs/>
                <w:color w:val="000000"/>
              </w:rPr>
            </w:pPr>
            <w:r w:rsidRPr="002C53E5">
              <w:rPr>
                <w:b/>
                <w:bCs/>
                <w:color w:val="000000"/>
              </w:rPr>
              <w:t>1092,60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Культура</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08</w:t>
            </w:r>
          </w:p>
        </w:tc>
        <w:tc>
          <w:tcPr>
            <w:tcW w:w="58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1092,60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79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Дворцы и дома культуры, другие учреждения культуры и средств массовой информации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440 00 00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1092,60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70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Обеспечение деятельности подведомственных учреждений</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861,50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965,60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36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861,50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965,60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 и 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853,50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957,60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36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625,50</w:t>
            </w:r>
          </w:p>
        </w:tc>
        <w:tc>
          <w:tcPr>
            <w:tcW w:w="993" w:type="dxa"/>
            <w:gridSpan w:val="3"/>
            <w:tcBorders>
              <w:top w:val="nil"/>
              <w:left w:val="nil"/>
              <w:bottom w:val="single" w:sz="4" w:space="0" w:color="auto"/>
              <w:right w:val="single" w:sz="4" w:space="0" w:color="auto"/>
            </w:tcBorders>
            <w:shd w:val="clear" w:color="000000" w:fill="FFFF00"/>
            <w:noWrap/>
            <w:vAlign w:val="bottom"/>
            <w:hideMark/>
          </w:tcPr>
          <w:p w:rsidR="003D7FC0" w:rsidRPr="002C53E5" w:rsidRDefault="003D7FC0" w:rsidP="003D7FC0">
            <w:pPr>
              <w:jc w:val="center"/>
              <w:rPr>
                <w:color w:val="000000"/>
              </w:rPr>
            </w:pPr>
            <w:r w:rsidRPr="002C53E5">
              <w:rPr>
                <w:color w:val="000000"/>
              </w:rPr>
              <w:t>729,60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выплаты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w:t>
            </w:r>
            <w:r w:rsidRPr="002C53E5">
              <w:rPr>
                <w:color w:val="000000"/>
              </w:rPr>
              <w:lastRenderedPageBreak/>
              <w:t>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lastRenderedPageBreak/>
              <w:t>212</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0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lastRenderedPageBreak/>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228,00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228,00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3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Приобретение услуг</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услуги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1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Обеспечение деятельности подведомственных учреждений</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127,00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127,00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127,00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5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 и 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1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100,00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100,00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4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выплаты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212</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405"/>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Начисление на оплату труда</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9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Приобретение услуг</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300"/>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услуги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83"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000000" w:fill="969696"/>
            <w:vAlign w:val="center"/>
            <w:hideMark/>
          </w:tcPr>
          <w:p w:rsidR="003D7FC0" w:rsidRPr="002C53E5" w:rsidRDefault="003D7FC0" w:rsidP="003D7FC0">
            <w:r w:rsidRPr="002C53E5">
              <w:t xml:space="preserve">Обслуживание государственного и муниципального долга </w:t>
            </w:r>
          </w:p>
        </w:tc>
        <w:tc>
          <w:tcPr>
            <w:tcW w:w="531"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13</w:t>
            </w:r>
          </w:p>
        </w:tc>
        <w:tc>
          <w:tcPr>
            <w:tcW w:w="586"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546"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983" w:type="dxa"/>
            <w:gridSpan w:val="2"/>
            <w:tcBorders>
              <w:top w:val="nil"/>
              <w:left w:val="nil"/>
              <w:bottom w:val="single" w:sz="4" w:space="0" w:color="auto"/>
              <w:right w:val="single" w:sz="4" w:space="0" w:color="auto"/>
            </w:tcBorders>
            <w:shd w:val="clear" w:color="000000" w:fill="969696"/>
            <w:vAlign w:val="center"/>
            <w:hideMark/>
          </w:tcPr>
          <w:p w:rsidR="003D7FC0" w:rsidRPr="002C53E5" w:rsidRDefault="003D7FC0" w:rsidP="003D7FC0">
            <w:pPr>
              <w:jc w:val="center"/>
            </w:pPr>
            <w:r w:rsidRPr="002C53E5">
              <w:t>3,10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pPr>
            <w:r w:rsidRPr="002C53E5">
              <w:t>0,00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-3,10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r w:rsidRPr="002C53E5">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13</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 </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Обслуживание внутреннего долга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13</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231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3,10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-3,10</w:t>
            </w:r>
          </w:p>
        </w:tc>
      </w:tr>
      <w:tr w:rsidR="003D7FC0" w:rsidRPr="002C53E5" w:rsidTr="003D7FC0">
        <w:trPr>
          <w:gridAfter w:val="3"/>
          <w:wAfter w:w="2625" w:type="dxa"/>
          <w:trHeight w:val="828"/>
        </w:trPr>
        <w:tc>
          <w:tcPr>
            <w:tcW w:w="4253" w:type="dxa"/>
            <w:gridSpan w:val="2"/>
            <w:tcBorders>
              <w:top w:val="nil"/>
              <w:left w:val="single" w:sz="4" w:space="0" w:color="auto"/>
              <w:bottom w:val="single" w:sz="4" w:space="0" w:color="auto"/>
              <w:right w:val="single" w:sz="4" w:space="0" w:color="auto"/>
            </w:tcBorders>
            <w:shd w:val="clear" w:color="000000" w:fill="A6A6A6"/>
            <w:vAlign w:val="bottom"/>
            <w:hideMark/>
          </w:tcPr>
          <w:p w:rsidR="003D7FC0" w:rsidRPr="002C53E5" w:rsidRDefault="003D7FC0" w:rsidP="003D7FC0">
            <w:r w:rsidRPr="002C53E5">
              <w:t>Межбюджетные трансферты бюджетам субъектов Российской Федерации и муниципальных образований общего характера</w:t>
            </w:r>
          </w:p>
        </w:tc>
        <w:tc>
          <w:tcPr>
            <w:tcW w:w="531" w:type="dxa"/>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00</w:t>
            </w:r>
          </w:p>
        </w:tc>
        <w:tc>
          <w:tcPr>
            <w:tcW w:w="1200"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546"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983" w:type="dxa"/>
            <w:gridSpan w:val="2"/>
            <w:tcBorders>
              <w:top w:val="nil"/>
              <w:left w:val="nil"/>
              <w:bottom w:val="single" w:sz="4" w:space="0" w:color="auto"/>
              <w:right w:val="single" w:sz="4" w:space="0" w:color="auto"/>
            </w:tcBorders>
            <w:shd w:val="clear" w:color="000000" w:fill="A6A6A6"/>
            <w:vAlign w:val="center"/>
            <w:hideMark/>
          </w:tcPr>
          <w:p w:rsidR="003D7FC0" w:rsidRPr="002C53E5" w:rsidRDefault="003D7FC0" w:rsidP="003D7FC0">
            <w:pPr>
              <w:jc w:val="center"/>
            </w:pPr>
            <w:r w:rsidRPr="002C53E5">
              <w:t>883,14</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pPr>
            <w:r w:rsidRPr="002C53E5">
              <w:t>883,14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828"/>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Прочие межбюджетные трансферты бюджетам субъектов Российской федерации и муниципальных образований общего характера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883,14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883,14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Мероприятия по землеустроистроиству и землепользованию</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Безвозмездные перечисления бюджетам</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Перечисления другим бюджетам бюджетной системы Российской Федерации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Прочие межбюджетные трансферты </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Расходы</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200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276"/>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Безвозмездные перечисления </w:t>
            </w:r>
            <w:r w:rsidRPr="002C53E5">
              <w:lastRenderedPageBreak/>
              <w:t>бюджетам</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lastRenderedPageBreak/>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w:t>
            </w:r>
            <w:r w:rsidRPr="002C53E5">
              <w:lastRenderedPageBreak/>
              <w:t>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lastRenderedPageBreak/>
              <w:t>250</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3"/>
          <w:wAfter w:w="2625" w:type="dxa"/>
          <w:trHeight w:val="552"/>
        </w:trPr>
        <w:tc>
          <w:tcPr>
            <w:tcW w:w="4253"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lastRenderedPageBreak/>
              <w:t>Перечисления другим бюджетам бюджетной системы Российской Федерации</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251</w:t>
            </w:r>
          </w:p>
        </w:tc>
        <w:tc>
          <w:tcPr>
            <w:tcW w:w="983"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1275"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Before w:val="1"/>
          <w:wBefore w:w="836" w:type="dxa"/>
          <w:trHeight w:val="276"/>
        </w:trPr>
        <w:tc>
          <w:tcPr>
            <w:tcW w:w="5280" w:type="dxa"/>
            <w:gridSpan w:val="4"/>
            <w:tcBorders>
              <w:top w:val="nil"/>
              <w:left w:val="nil"/>
              <w:bottom w:val="nil"/>
              <w:right w:val="nil"/>
            </w:tcBorders>
            <w:shd w:val="clear" w:color="auto" w:fill="auto"/>
            <w:vAlign w:val="center"/>
            <w:hideMark/>
          </w:tcPr>
          <w:p w:rsidR="003D7FC0" w:rsidRPr="002C53E5" w:rsidRDefault="003D7FC0" w:rsidP="003D7FC0">
            <w:r w:rsidRPr="002C53E5">
              <w:t xml:space="preserve"> Главный специалист фин</w:t>
            </w:r>
            <w:proofErr w:type="gramStart"/>
            <w:r w:rsidRPr="002C53E5">
              <w:t>.о</w:t>
            </w:r>
            <w:proofErr w:type="gramEnd"/>
            <w:r w:rsidRPr="002C53E5">
              <w:t xml:space="preserve">тдела </w:t>
            </w:r>
          </w:p>
        </w:tc>
        <w:tc>
          <w:tcPr>
            <w:tcW w:w="3553" w:type="dxa"/>
            <w:gridSpan w:val="9"/>
            <w:tcBorders>
              <w:top w:val="nil"/>
              <w:left w:val="nil"/>
              <w:bottom w:val="nil"/>
              <w:right w:val="nil"/>
            </w:tcBorders>
            <w:shd w:val="clear" w:color="auto" w:fill="auto"/>
            <w:vAlign w:val="center"/>
            <w:hideMark/>
          </w:tcPr>
          <w:p w:rsidR="003D7FC0" w:rsidRPr="002C53E5" w:rsidRDefault="003D7FC0" w:rsidP="003D7FC0">
            <w:pPr>
              <w:jc w:val="right"/>
            </w:pPr>
            <w:r w:rsidRPr="002C53E5">
              <w:t>Н.И.Брянцева</w:t>
            </w:r>
          </w:p>
        </w:tc>
        <w:tc>
          <w:tcPr>
            <w:tcW w:w="1185" w:type="dxa"/>
            <w:gridSpan w:val="4"/>
            <w:tcBorders>
              <w:top w:val="nil"/>
              <w:left w:val="nil"/>
              <w:bottom w:val="nil"/>
              <w:right w:val="nil"/>
            </w:tcBorders>
            <w:shd w:val="clear" w:color="auto" w:fill="auto"/>
            <w:noWrap/>
            <w:vAlign w:val="bottom"/>
            <w:hideMark/>
          </w:tcPr>
          <w:p w:rsidR="003D7FC0" w:rsidRPr="002C53E5" w:rsidRDefault="003D7FC0" w:rsidP="003D7FC0"/>
        </w:tc>
        <w:tc>
          <w:tcPr>
            <w:tcW w:w="1436" w:type="dxa"/>
            <w:gridSpan w:val="2"/>
            <w:tcBorders>
              <w:top w:val="nil"/>
              <w:left w:val="nil"/>
              <w:bottom w:val="nil"/>
              <w:right w:val="nil"/>
            </w:tcBorders>
            <w:shd w:val="clear" w:color="auto" w:fill="auto"/>
            <w:noWrap/>
            <w:vAlign w:val="bottom"/>
            <w:hideMark/>
          </w:tcPr>
          <w:p w:rsidR="003D7FC0" w:rsidRPr="002C53E5" w:rsidRDefault="003D7FC0" w:rsidP="003D7FC0"/>
        </w:tc>
        <w:tc>
          <w:tcPr>
            <w:tcW w:w="1392" w:type="dxa"/>
            <w:gridSpan w:val="2"/>
            <w:tcBorders>
              <w:top w:val="nil"/>
              <w:left w:val="nil"/>
              <w:bottom w:val="nil"/>
              <w:right w:val="nil"/>
            </w:tcBorders>
            <w:shd w:val="clear" w:color="auto" w:fill="auto"/>
            <w:noWrap/>
            <w:vAlign w:val="bottom"/>
            <w:hideMark/>
          </w:tcPr>
          <w:p w:rsidR="003D7FC0" w:rsidRPr="002C53E5" w:rsidRDefault="003D7FC0" w:rsidP="003D7FC0"/>
        </w:tc>
      </w:tr>
    </w:tbl>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p w:rsidR="003D7FC0" w:rsidRPr="002C53E5" w:rsidRDefault="003D7FC0" w:rsidP="003D7FC0">
      <w:pPr>
        <w:jc w:val="both"/>
      </w:pPr>
    </w:p>
    <w:tbl>
      <w:tblPr>
        <w:tblW w:w="13919" w:type="dxa"/>
        <w:tblInd w:w="-1026" w:type="dxa"/>
        <w:tblLayout w:type="fixed"/>
        <w:tblLook w:val="04A0" w:firstRow="1" w:lastRow="0" w:firstColumn="1" w:lastColumn="0" w:noHBand="0" w:noVBand="1"/>
      </w:tblPr>
      <w:tblGrid>
        <w:gridCol w:w="1114"/>
        <w:gridCol w:w="2994"/>
        <w:gridCol w:w="880"/>
        <w:gridCol w:w="531"/>
        <w:gridCol w:w="375"/>
        <w:gridCol w:w="213"/>
        <w:gridCol w:w="667"/>
        <w:gridCol w:w="533"/>
        <w:gridCol w:w="546"/>
        <w:gridCol w:w="40"/>
        <w:gridCol w:w="650"/>
        <w:gridCol w:w="550"/>
        <w:gridCol w:w="405"/>
        <w:gridCol w:w="141"/>
        <w:gridCol w:w="690"/>
        <w:gridCol w:w="162"/>
        <w:gridCol w:w="282"/>
        <w:gridCol w:w="138"/>
        <w:gridCol w:w="236"/>
        <w:gridCol w:w="193"/>
        <w:gridCol w:w="174"/>
        <w:gridCol w:w="1010"/>
        <w:gridCol w:w="367"/>
        <w:gridCol w:w="374"/>
        <w:gridCol w:w="654"/>
      </w:tblGrid>
      <w:tr w:rsidR="003D7FC0" w:rsidRPr="002C53E5" w:rsidTr="003D7FC0">
        <w:trPr>
          <w:gridBefore w:val="1"/>
          <w:gridAfter w:val="2"/>
          <w:wBefore w:w="1114" w:type="dxa"/>
          <w:wAfter w:w="1028" w:type="dxa"/>
          <w:trHeight w:val="264"/>
        </w:trPr>
        <w:tc>
          <w:tcPr>
            <w:tcW w:w="4780" w:type="dxa"/>
            <w:gridSpan w:val="4"/>
            <w:tcBorders>
              <w:top w:val="nil"/>
              <w:left w:val="nil"/>
              <w:bottom w:val="nil"/>
              <w:right w:val="nil"/>
            </w:tcBorders>
            <w:shd w:val="clear" w:color="auto" w:fill="auto"/>
            <w:noWrap/>
            <w:vAlign w:val="bottom"/>
            <w:hideMark/>
          </w:tcPr>
          <w:p w:rsidR="003D7FC0" w:rsidRPr="002C53E5" w:rsidRDefault="003D7FC0" w:rsidP="003D7FC0"/>
        </w:tc>
        <w:tc>
          <w:tcPr>
            <w:tcW w:w="880" w:type="dxa"/>
            <w:gridSpan w:val="2"/>
            <w:tcBorders>
              <w:top w:val="nil"/>
              <w:left w:val="nil"/>
              <w:bottom w:val="nil"/>
              <w:right w:val="nil"/>
            </w:tcBorders>
            <w:shd w:val="clear" w:color="auto" w:fill="auto"/>
            <w:noWrap/>
            <w:vAlign w:val="bottom"/>
            <w:hideMark/>
          </w:tcPr>
          <w:p w:rsidR="003D7FC0" w:rsidRPr="002C53E5" w:rsidRDefault="003D7FC0" w:rsidP="003D7FC0"/>
        </w:tc>
        <w:tc>
          <w:tcPr>
            <w:tcW w:w="3999" w:type="dxa"/>
            <w:gridSpan w:val="10"/>
            <w:tcBorders>
              <w:top w:val="nil"/>
              <w:left w:val="nil"/>
              <w:bottom w:val="nil"/>
              <w:right w:val="nil"/>
            </w:tcBorders>
            <w:shd w:val="clear" w:color="auto" w:fill="auto"/>
            <w:noWrap/>
            <w:vAlign w:val="bottom"/>
            <w:hideMark/>
          </w:tcPr>
          <w:p w:rsidR="003D7FC0" w:rsidRPr="002C53E5" w:rsidRDefault="003D7FC0" w:rsidP="003D7FC0">
            <w:r w:rsidRPr="002C53E5">
              <w:t xml:space="preserve">Приложение № 5 к решению Думы МО "Майск" от 23.12.2011 г. №83 </w:t>
            </w:r>
          </w:p>
        </w:tc>
        <w:tc>
          <w:tcPr>
            <w:tcW w:w="2118" w:type="dxa"/>
            <w:gridSpan w:val="6"/>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1"/>
          <w:wBefore w:w="1114" w:type="dxa"/>
          <w:wAfter w:w="654" w:type="dxa"/>
          <w:trHeight w:val="285"/>
        </w:trPr>
        <w:tc>
          <w:tcPr>
            <w:tcW w:w="4780" w:type="dxa"/>
            <w:gridSpan w:val="4"/>
            <w:tcBorders>
              <w:top w:val="nil"/>
              <w:left w:val="nil"/>
              <w:bottom w:val="nil"/>
              <w:right w:val="nil"/>
            </w:tcBorders>
            <w:shd w:val="clear" w:color="auto" w:fill="auto"/>
            <w:noWrap/>
            <w:vAlign w:val="center"/>
            <w:hideMark/>
          </w:tcPr>
          <w:p w:rsidR="003D7FC0" w:rsidRPr="002C53E5" w:rsidRDefault="003D7FC0" w:rsidP="003D7FC0"/>
        </w:tc>
        <w:tc>
          <w:tcPr>
            <w:tcW w:w="880" w:type="dxa"/>
            <w:gridSpan w:val="2"/>
            <w:tcBorders>
              <w:top w:val="nil"/>
              <w:left w:val="nil"/>
              <w:bottom w:val="nil"/>
              <w:right w:val="nil"/>
            </w:tcBorders>
            <w:shd w:val="clear" w:color="auto" w:fill="auto"/>
            <w:noWrap/>
            <w:vAlign w:val="center"/>
            <w:hideMark/>
          </w:tcPr>
          <w:p w:rsidR="003D7FC0" w:rsidRPr="002C53E5" w:rsidRDefault="003D7FC0" w:rsidP="003D7FC0"/>
        </w:tc>
        <w:tc>
          <w:tcPr>
            <w:tcW w:w="4137" w:type="dxa"/>
            <w:gridSpan w:val="11"/>
            <w:tcBorders>
              <w:top w:val="nil"/>
              <w:left w:val="nil"/>
              <w:bottom w:val="nil"/>
              <w:right w:val="nil"/>
            </w:tcBorders>
            <w:shd w:val="clear" w:color="auto" w:fill="auto"/>
            <w:vAlign w:val="bottom"/>
            <w:hideMark/>
          </w:tcPr>
          <w:p w:rsidR="003D7FC0" w:rsidRPr="002C53E5" w:rsidRDefault="003D7FC0" w:rsidP="003D7FC0">
            <w:r w:rsidRPr="002C53E5">
              <w:t>"О  бюджете на 2012 год" в редакции от 28.01.2013 г</w:t>
            </w:r>
          </w:p>
        </w:tc>
        <w:tc>
          <w:tcPr>
            <w:tcW w:w="236" w:type="dxa"/>
            <w:tcBorders>
              <w:top w:val="nil"/>
              <w:left w:val="nil"/>
              <w:bottom w:val="nil"/>
              <w:right w:val="nil"/>
            </w:tcBorders>
            <w:shd w:val="clear" w:color="auto" w:fill="auto"/>
            <w:noWrap/>
            <w:vAlign w:val="bottom"/>
            <w:hideMark/>
          </w:tcPr>
          <w:p w:rsidR="003D7FC0" w:rsidRPr="002C53E5" w:rsidRDefault="003D7FC0" w:rsidP="003D7FC0"/>
        </w:tc>
        <w:tc>
          <w:tcPr>
            <w:tcW w:w="2118" w:type="dxa"/>
            <w:gridSpan w:val="5"/>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Before w:val="1"/>
          <w:gridAfter w:val="8"/>
          <w:wBefore w:w="1114" w:type="dxa"/>
          <w:wAfter w:w="3146" w:type="dxa"/>
          <w:trHeight w:val="255"/>
        </w:trPr>
        <w:tc>
          <w:tcPr>
            <w:tcW w:w="9659" w:type="dxa"/>
            <w:gridSpan w:val="16"/>
            <w:tcBorders>
              <w:top w:val="nil"/>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ВЕДОМСТВЕННАЯ СТРУКТУРА РАСХОДОВ БЮДЖЕТА</w:t>
            </w:r>
          </w:p>
        </w:tc>
      </w:tr>
      <w:tr w:rsidR="003D7FC0" w:rsidRPr="002C53E5" w:rsidTr="003D7FC0">
        <w:trPr>
          <w:gridBefore w:val="1"/>
          <w:gridAfter w:val="8"/>
          <w:wBefore w:w="1114" w:type="dxa"/>
          <w:wAfter w:w="3146" w:type="dxa"/>
          <w:trHeight w:val="390"/>
        </w:trPr>
        <w:tc>
          <w:tcPr>
            <w:tcW w:w="9659" w:type="dxa"/>
            <w:gridSpan w:val="16"/>
            <w:tcBorders>
              <w:top w:val="nil"/>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МУНИЦИПАЛЬНОГО ОБРАЗОВАНИЯ "Майск"  НА 2012 ГОД</w:t>
            </w:r>
          </w:p>
        </w:tc>
      </w:tr>
      <w:tr w:rsidR="003D7FC0" w:rsidRPr="002C53E5" w:rsidTr="003D7FC0">
        <w:trPr>
          <w:gridBefore w:val="1"/>
          <w:wBefore w:w="1114" w:type="dxa"/>
          <w:trHeight w:val="276"/>
        </w:trPr>
        <w:tc>
          <w:tcPr>
            <w:tcW w:w="4780" w:type="dxa"/>
            <w:gridSpan w:val="4"/>
            <w:tcBorders>
              <w:top w:val="nil"/>
              <w:left w:val="nil"/>
              <w:bottom w:val="nil"/>
              <w:right w:val="nil"/>
            </w:tcBorders>
            <w:shd w:val="clear" w:color="auto" w:fill="auto"/>
            <w:vAlign w:val="center"/>
            <w:hideMark/>
          </w:tcPr>
          <w:p w:rsidR="003D7FC0" w:rsidRPr="002C53E5" w:rsidRDefault="003D7FC0" w:rsidP="003D7FC0"/>
        </w:tc>
        <w:tc>
          <w:tcPr>
            <w:tcW w:w="880" w:type="dxa"/>
            <w:gridSpan w:val="2"/>
            <w:tcBorders>
              <w:top w:val="nil"/>
              <w:left w:val="nil"/>
              <w:bottom w:val="nil"/>
              <w:right w:val="nil"/>
            </w:tcBorders>
            <w:shd w:val="clear" w:color="auto" w:fill="auto"/>
            <w:vAlign w:val="center"/>
            <w:hideMark/>
          </w:tcPr>
          <w:p w:rsidR="003D7FC0" w:rsidRPr="002C53E5" w:rsidRDefault="003D7FC0" w:rsidP="003D7FC0"/>
        </w:tc>
        <w:tc>
          <w:tcPr>
            <w:tcW w:w="533" w:type="dxa"/>
            <w:tcBorders>
              <w:top w:val="nil"/>
              <w:left w:val="nil"/>
              <w:bottom w:val="nil"/>
              <w:right w:val="nil"/>
            </w:tcBorders>
            <w:shd w:val="clear" w:color="auto" w:fill="auto"/>
            <w:vAlign w:val="center"/>
            <w:hideMark/>
          </w:tcPr>
          <w:p w:rsidR="003D7FC0" w:rsidRPr="002C53E5" w:rsidRDefault="003D7FC0" w:rsidP="003D7FC0">
            <w:pPr>
              <w:jc w:val="center"/>
            </w:pPr>
          </w:p>
        </w:tc>
        <w:tc>
          <w:tcPr>
            <w:tcW w:w="586"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1200"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546" w:type="dxa"/>
            <w:gridSpan w:val="2"/>
            <w:tcBorders>
              <w:top w:val="nil"/>
              <w:left w:val="nil"/>
              <w:bottom w:val="nil"/>
              <w:right w:val="nil"/>
            </w:tcBorders>
            <w:shd w:val="clear" w:color="auto" w:fill="auto"/>
            <w:vAlign w:val="center"/>
            <w:hideMark/>
          </w:tcPr>
          <w:p w:rsidR="003D7FC0" w:rsidRPr="002C53E5" w:rsidRDefault="003D7FC0" w:rsidP="003D7FC0">
            <w:pPr>
              <w:jc w:val="center"/>
            </w:pPr>
          </w:p>
        </w:tc>
        <w:tc>
          <w:tcPr>
            <w:tcW w:w="690" w:type="dxa"/>
            <w:tcBorders>
              <w:top w:val="nil"/>
              <w:left w:val="nil"/>
              <w:bottom w:val="single" w:sz="4" w:space="0" w:color="auto"/>
              <w:right w:val="nil"/>
            </w:tcBorders>
            <w:shd w:val="clear" w:color="auto" w:fill="auto"/>
            <w:vAlign w:val="center"/>
            <w:hideMark/>
          </w:tcPr>
          <w:p w:rsidR="003D7FC0" w:rsidRPr="002C53E5" w:rsidRDefault="003D7FC0" w:rsidP="003D7FC0">
            <w:pPr>
              <w:jc w:val="right"/>
              <w:rPr>
                <w:b/>
                <w:bCs/>
              </w:rPr>
            </w:pPr>
            <w:r w:rsidRPr="002C53E5">
              <w:rPr>
                <w:b/>
                <w:bCs/>
              </w:rPr>
              <w:t> </w:t>
            </w:r>
          </w:p>
        </w:tc>
        <w:tc>
          <w:tcPr>
            <w:tcW w:w="1185" w:type="dxa"/>
            <w:gridSpan w:val="6"/>
            <w:tcBorders>
              <w:top w:val="nil"/>
              <w:left w:val="nil"/>
              <w:bottom w:val="nil"/>
              <w:right w:val="nil"/>
            </w:tcBorders>
            <w:shd w:val="clear" w:color="auto" w:fill="auto"/>
            <w:vAlign w:val="center"/>
            <w:hideMark/>
          </w:tcPr>
          <w:p w:rsidR="003D7FC0" w:rsidRPr="002C53E5" w:rsidRDefault="003D7FC0" w:rsidP="003D7FC0">
            <w:pPr>
              <w:jc w:val="center"/>
              <w:rPr>
                <w:b/>
                <w:bCs/>
              </w:rPr>
            </w:pPr>
          </w:p>
        </w:tc>
        <w:tc>
          <w:tcPr>
            <w:tcW w:w="1010" w:type="dxa"/>
            <w:tcBorders>
              <w:top w:val="nil"/>
              <w:left w:val="nil"/>
              <w:bottom w:val="nil"/>
              <w:right w:val="nil"/>
            </w:tcBorders>
            <w:shd w:val="clear" w:color="auto" w:fill="auto"/>
            <w:noWrap/>
            <w:vAlign w:val="bottom"/>
            <w:hideMark/>
          </w:tcPr>
          <w:p w:rsidR="003D7FC0" w:rsidRPr="002C53E5" w:rsidRDefault="003D7FC0" w:rsidP="003D7FC0"/>
        </w:tc>
        <w:tc>
          <w:tcPr>
            <w:tcW w:w="1395" w:type="dxa"/>
            <w:gridSpan w:val="3"/>
            <w:tcBorders>
              <w:top w:val="nil"/>
              <w:left w:val="nil"/>
              <w:bottom w:val="nil"/>
              <w:right w:val="nil"/>
            </w:tcBorders>
            <w:shd w:val="clear" w:color="auto" w:fill="auto"/>
            <w:noWrap/>
            <w:vAlign w:val="bottom"/>
            <w:hideMark/>
          </w:tcPr>
          <w:p w:rsidR="003D7FC0" w:rsidRPr="002C53E5" w:rsidRDefault="003D7FC0" w:rsidP="003D7FC0"/>
        </w:tc>
      </w:tr>
      <w:tr w:rsidR="003D7FC0" w:rsidRPr="002C53E5" w:rsidTr="003D7FC0">
        <w:trPr>
          <w:gridAfter w:val="5"/>
          <w:wAfter w:w="2579" w:type="dxa"/>
          <w:trHeight w:val="828"/>
        </w:trPr>
        <w:tc>
          <w:tcPr>
            <w:tcW w:w="4108" w:type="dxa"/>
            <w:gridSpan w:val="2"/>
            <w:tcBorders>
              <w:top w:val="single" w:sz="4" w:space="0" w:color="auto"/>
              <w:left w:val="single" w:sz="4" w:space="0" w:color="auto"/>
              <w:bottom w:val="nil"/>
              <w:right w:val="single" w:sz="4" w:space="0" w:color="auto"/>
            </w:tcBorders>
            <w:shd w:val="clear" w:color="auto" w:fill="auto"/>
            <w:vAlign w:val="center"/>
            <w:hideMark/>
          </w:tcPr>
          <w:p w:rsidR="003D7FC0" w:rsidRPr="002C53E5" w:rsidRDefault="003D7FC0" w:rsidP="003D7FC0">
            <w:pPr>
              <w:rPr>
                <w:b/>
                <w:bCs/>
              </w:rPr>
            </w:pPr>
            <w:r w:rsidRPr="002C53E5">
              <w:rPr>
                <w:b/>
                <w:bCs/>
              </w:rPr>
              <w:t>Наименование</w:t>
            </w:r>
          </w:p>
        </w:tc>
        <w:tc>
          <w:tcPr>
            <w:tcW w:w="880" w:type="dxa"/>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rPr>
                <w:b/>
                <w:bCs/>
              </w:rPr>
            </w:pPr>
            <w:r w:rsidRPr="002C53E5">
              <w:rPr>
                <w:b/>
                <w:bCs/>
              </w:rPr>
              <w:t>Глава</w:t>
            </w:r>
          </w:p>
        </w:tc>
        <w:tc>
          <w:tcPr>
            <w:tcW w:w="531" w:type="dxa"/>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Рз</w:t>
            </w:r>
          </w:p>
        </w:tc>
        <w:tc>
          <w:tcPr>
            <w:tcW w:w="588" w:type="dxa"/>
            <w:gridSpan w:val="2"/>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jc w:val="center"/>
              <w:rPr>
                <w:b/>
                <w:bCs/>
              </w:rPr>
            </w:pPr>
            <w:proofErr w:type="gramStart"/>
            <w:r w:rsidRPr="002C53E5">
              <w:rPr>
                <w:b/>
                <w:bCs/>
              </w:rPr>
              <w:t>ПР</w:t>
            </w:r>
            <w:proofErr w:type="gramEnd"/>
          </w:p>
        </w:tc>
        <w:tc>
          <w:tcPr>
            <w:tcW w:w="1200" w:type="dxa"/>
            <w:gridSpan w:val="2"/>
            <w:tcBorders>
              <w:top w:val="single" w:sz="4" w:space="0" w:color="auto"/>
              <w:left w:val="nil"/>
              <w:bottom w:val="nil"/>
              <w:right w:val="nil"/>
            </w:tcBorders>
            <w:shd w:val="clear" w:color="auto" w:fill="auto"/>
            <w:vAlign w:val="center"/>
            <w:hideMark/>
          </w:tcPr>
          <w:p w:rsidR="003D7FC0" w:rsidRPr="002C53E5" w:rsidRDefault="003D7FC0" w:rsidP="003D7FC0">
            <w:pPr>
              <w:jc w:val="center"/>
              <w:rPr>
                <w:b/>
                <w:bCs/>
              </w:rPr>
            </w:pPr>
            <w:r w:rsidRPr="002C53E5">
              <w:rPr>
                <w:b/>
                <w:bCs/>
              </w:rPr>
              <w:t>ЦСР</w:t>
            </w:r>
          </w:p>
        </w:tc>
        <w:tc>
          <w:tcPr>
            <w:tcW w:w="546" w:type="dxa"/>
            <w:tcBorders>
              <w:top w:val="single" w:sz="4" w:space="0" w:color="auto"/>
              <w:left w:val="single" w:sz="4" w:space="0" w:color="auto"/>
              <w:bottom w:val="nil"/>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ВР</w:t>
            </w:r>
          </w:p>
        </w:tc>
        <w:tc>
          <w:tcPr>
            <w:tcW w:w="69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ЭКР</w:t>
            </w: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xml:space="preserve">Утвержденный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с изменениями</w:t>
            </w:r>
          </w:p>
        </w:tc>
        <w:tc>
          <w:tcPr>
            <w:tcW w:w="849" w:type="dxa"/>
            <w:gridSpan w:val="4"/>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отклонения</w:t>
            </w:r>
          </w:p>
        </w:tc>
      </w:tr>
      <w:tr w:rsidR="003D7FC0" w:rsidRPr="002C53E5" w:rsidTr="003D7FC0">
        <w:trPr>
          <w:gridAfter w:val="5"/>
          <w:wAfter w:w="2579" w:type="dxa"/>
          <w:trHeight w:val="276"/>
        </w:trPr>
        <w:tc>
          <w:tcPr>
            <w:tcW w:w="4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rPr>
            </w:pPr>
            <w:r w:rsidRPr="002C53E5">
              <w:rPr>
                <w:b/>
                <w:bCs/>
              </w:rPr>
              <w:t>ВСЕГО</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rPr>
                <w:b/>
                <w:bCs/>
              </w:rPr>
            </w:pPr>
            <w:r w:rsidRPr="002C53E5">
              <w:rPr>
                <w:b/>
                <w:bCs/>
              </w:rPr>
              <w:t> </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588"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120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690" w:type="dxa"/>
            <w:gridSpan w:val="2"/>
            <w:tcBorders>
              <w:top w:val="single" w:sz="4" w:space="0" w:color="auto"/>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7195,55</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7317,23</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121,68</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ОБЩЕГОСУДАРСТВЕННЫЕ ВОПРОСЫ</w:t>
            </w:r>
          </w:p>
        </w:tc>
        <w:tc>
          <w:tcPr>
            <w:tcW w:w="880"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4515,03</w:t>
            </w:r>
          </w:p>
        </w:tc>
        <w:tc>
          <w:tcPr>
            <w:tcW w:w="993" w:type="dxa"/>
            <w:gridSpan w:val="3"/>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4598,49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83,46</w:t>
            </w:r>
          </w:p>
        </w:tc>
      </w:tr>
      <w:tr w:rsidR="003D7FC0" w:rsidRPr="002C53E5" w:rsidTr="003D7FC0">
        <w:trPr>
          <w:gridAfter w:val="5"/>
          <w:wAfter w:w="2579" w:type="dxa"/>
          <w:trHeight w:val="828"/>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138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000 00 00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Глава муниципального образования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6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9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Оплата труда и начисления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45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330,00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326,00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-4,00</w:t>
            </w:r>
          </w:p>
        </w:tc>
      </w:tr>
      <w:tr w:rsidR="003D7FC0" w:rsidRPr="002C53E5" w:rsidTr="003D7FC0">
        <w:trPr>
          <w:gridAfter w:val="5"/>
          <w:wAfter w:w="2579" w:type="dxa"/>
          <w:trHeight w:val="43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002 03 00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99,00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w:t>
            </w:r>
          </w:p>
        </w:tc>
      </w:tr>
      <w:tr w:rsidR="003D7FC0" w:rsidRPr="002C53E5" w:rsidTr="003D7FC0">
        <w:trPr>
          <w:gridAfter w:val="5"/>
          <w:wAfter w:w="2579" w:type="dxa"/>
          <w:trHeight w:val="1104"/>
        </w:trPr>
        <w:tc>
          <w:tcPr>
            <w:tcW w:w="4108"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 xml:space="preserve">Функционирование законодательных (представительных) органов государственной власти и </w:t>
            </w:r>
            <w:r w:rsidRPr="002C53E5">
              <w:rPr>
                <w:b/>
                <w:bCs/>
                <w:color w:val="000000"/>
              </w:rPr>
              <w:lastRenderedPageBreak/>
              <w:t>представительных органов муниципальных образований</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lastRenderedPageBreak/>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138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lastRenderedPageBreak/>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002 00 00</w:t>
            </w:r>
          </w:p>
        </w:tc>
        <w:tc>
          <w:tcPr>
            <w:tcW w:w="54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Центральный аппарат</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55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40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Поступление нефинансовых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9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340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1380"/>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4083,49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5"/>
          <w:wAfter w:w="2579" w:type="dxa"/>
          <w:trHeight w:val="138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002 00 00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4083,49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5"/>
          <w:wAfter w:w="2579" w:type="dxa"/>
          <w:trHeight w:val="46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Центральный аппарат</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4083,49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5"/>
          <w:wAfter w:w="2579" w:type="dxa"/>
          <w:trHeight w:val="58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4083,49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5"/>
          <w:wAfter w:w="2579" w:type="dxa"/>
          <w:trHeight w:val="27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3980,03</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4083,49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103,46</w:t>
            </w:r>
          </w:p>
        </w:tc>
      </w:tr>
      <w:tr w:rsidR="003D7FC0" w:rsidRPr="002C53E5" w:rsidTr="003D7FC0">
        <w:trPr>
          <w:gridAfter w:val="5"/>
          <w:wAfter w:w="2579" w:type="dxa"/>
          <w:trHeight w:val="31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Оплата труда и начисления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2348,01</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2315,00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-33,01</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1838,01</w:t>
            </w:r>
          </w:p>
        </w:tc>
        <w:tc>
          <w:tcPr>
            <w:tcW w:w="993" w:type="dxa"/>
            <w:gridSpan w:val="3"/>
            <w:tcBorders>
              <w:top w:val="nil"/>
              <w:left w:val="nil"/>
              <w:bottom w:val="single" w:sz="4" w:space="0" w:color="auto"/>
              <w:right w:val="single" w:sz="4" w:space="0" w:color="auto"/>
            </w:tcBorders>
            <w:shd w:val="clear" w:color="000000" w:fill="FFFFFF"/>
            <w:vAlign w:val="center"/>
            <w:hideMark/>
          </w:tcPr>
          <w:p w:rsidR="003D7FC0" w:rsidRPr="002C53E5" w:rsidRDefault="003D7FC0" w:rsidP="003D7FC0">
            <w:pPr>
              <w:jc w:val="center"/>
              <w:rPr>
                <w:color w:val="000000"/>
              </w:rPr>
            </w:pPr>
            <w:r w:rsidRPr="002C53E5">
              <w:rPr>
                <w:color w:val="000000"/>
              </w:rPr>
              <w:t>1780,00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-58,01</w:t>
            </w:r>
          </w:p>
        </w:tc>
      </w:tr>
      <w:tr w:rsidR="003D7FC0" w:rsidRPr="002C53E5" w:rsidTr="003D7FC0">
        <w:trPr>
          <w:gridAfter w:val="5"/>
          <w:wAfter w:w="2579" w:type="dxa"/>
          <w:trHeight w:val="40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510,00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3D7FC0" w:rsidRPr="002C53E5" w:rsidRDefault="003D7FC0" w:rsidP="003D7FC0">
            <w:pPr>
              <w:jc w:val="center"/>
              <w:rPr>
                <w:color w:val="000000"/>
              </w:rPr>
            </w:pPr>
            <w:r w:rsidRPr="002C53E5">
              <w:rPr>
                <w:color w:val="000000"/>
              </w:rPr>
              <w:t>535,00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25,00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Приобретение услуг</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1632,02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1768,49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136,47</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связи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41,00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w:t>
            </w:r>
          </w:p>
        </w:tc>
      </w:tr>
      <w:tr w:rsidR="003D7FC0" w:rsidRPr="002C53E5" w:rsidTr="003D7FC0">
        <w:trPr>
          <w:gridAfter w:val="5"/>
          <w:wAfter w:w="2579" w:type="dxa"/>
          <w:trHeight w:val="27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Транспортные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222</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Коммунальные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223</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320,00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261,39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-58,61</w:t>
            </w:r>
          </w:p>
        </w:tc>
      </w:tr>
      <w:tr w:rsidR="003D7FC0" w:rsidRPr="002C53E5" w:rsidTr="003D7FC0">
        <w:trPr>
          <w:gridAfter w:val="5"/>
          <w:wAfter w:w="2579" w:type="dxa"/>
          <w:trHeight w:val="31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r w:rsidRPr="002C53E5">
              <w:t>Арендная плата за пользование имуществом</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224</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0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по содержанию имущества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11,50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1,50</w:t>
            </w:r>
          </w:p>
        </w:tc>
      </w:tr>
      <w:tr w:rsidR="003D7FC0" w:rsidRPr="002C53E5" w:rsidTr="003D7FC0">
        <w:trPr>
          <w:gridAfter w:val="5"/>
          <w:wAfter w:w="2579" w:type="dxa"/>
          <w:trHeight w:val="27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lastRenderedPageBreak/>
              <w:t>Прочие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75,00</w:t>
            </w:r>
          </w:p>
        </w:tc>
      </w:tr>
      <w:tr w:rsidR="003D7FC0" w:rsidRPr="002C53E5" w:rsidTr="003D7FC0">
        <w:trPr>
          <w:gridAfter w:val="5"/>
          <w:wAfter w:w="2579" w:type="dxa"/>
          <w:trHeight w:val="36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44,02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-27,02</w:t>
            </w:r>
          </w:p>
        </w:tc>
      </w:tr>
      <w:tr w:rsidR="003D7FC0" w:rsidRPr="002C53E5" w:rsidTr="003D7FC0">
        <w:trPr>
          <w:gridAfter w:val="5"/>
          <w:wAfter w:w="2579" w:type="dxa"/>
          <w:trHeight w:val="51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Поступление нефинансовых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1183,00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1327,60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144,60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500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1132,60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127,60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002 04 00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340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178,00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195,00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17,00</w:t>
            </w:r>
          </w:p>
        </w:tc>
      </w:tr>
      <w:tr w:rsidR="003D7FC0" w:rsidRPr="002C53E5" w:rsidTr="003D7FC0">
        <w:trPr>
          <w:gridAfter w:val="5"/>
          <w:wAfter w:w="2579" w:type="dxa"/>
          <w:trHeight w:val="585"/>
        </w:trPr>
        <w:tc>
          <w:tcPr>
            <w:tcW w:w="4108" w:type="dxa"/>
            <w:gridSpan w:val="2"/>
            <w:tcBorders>
              <w:top w:val="nil"/>
              <w:left w:val="single" w:sz="4" w:space="0" w:color="auto"/>
              <w:bottom w:val="single" w:sz="4" w:space="0" w:color="auto"/>
              <w:right w:val="single" w:sz="4" w:space="0" w:color="auto"/>
            </w:tcBorders>
            <w:shd w:val="clear" w:color="000000" w:fill="969696"/>
            <w:vAlign w:val="center"/>
            <w:hideMark/>
          </w:tcPr>
          <w:p w:rsidR="003D7FC0" w:rsidRPr="002C53E5" w:rsidRDefault="003D7FC0" w:rsidP="003D7FC0">
            <w:pPr>
              <w:rPr>
                <w:b/>
                <w:bCs/>
                <w:color w:val="000000"/>
              </w:rPr>
            </w:pPr>
            <w:r w:rsidRPr="002C53E5">
              <w:rPr>
                <w:b/>
                <w:bCs/>
                <w:color w:val="000000"/>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000000" w:fill="969696"/>
            <w:vAlign w:val="center"/>
            <w:hideMark/>
          </w:tcPr>
          <w:p w:rsidR="003D7FC0" w:rsidRPr="002C53E5" w:rsidRDefault="003D7FC0" w:rsidP="003D7FC0">
            <w:pPr>
              <w:jc w:val="center"/>
              <w:rPr>
                <w:color w:val="000000"/>
              </w:rPr>
            </w:pPr>
            <w:r w:rsidRPr="002C53E5">
              <w:rPr>
                <w:color w:val="000000"/>
              </w:rPr>
              <w:t>90,00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color w:val="000000"/>
              </w:rPr>
            </w:pPr>
            <w:r w:rsidRPr="002C53E5">
              <w:rPr>
                <w:color w:val="000000"/>
              </w:rPr>
              <w:t>90,00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64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020 00 02</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020 00 02 </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xml:space="preserve">500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90,0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60"/>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Резервные фонды</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11</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10,00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45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Резервные фонды местных администраций</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070 05 00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Расходы</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070 05 00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013</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070 05 00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013</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ОБОРОНА</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63,90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20"/>
        </w:trPr>
        <w:tc>
          <w:tcPr>
            <w:tcW w:w="4108"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rPr>
            </w:pPr>
            <w:r w:rsidRPr="002C53E5">
              <w:rPr>
                <w:b/>
                <w:bCs/>
              </w:rPr>
              <w:t xml:space="preserve">Мобилизационная и вневойсковая подготовка </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02</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63,90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828"/>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Осуществление первичного воинского учета на территориях, где отсутствуют военные комиссариаты</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Фонд компенсаций</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63,90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56,80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нематериальных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42,32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42,32</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14,48</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14,48</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Поступление нефинансовых активов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Увеличение стоимости основных средств</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0013600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009</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310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7,10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БЕЗОПАСТНОСТЬ</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03</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10,00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Другие вопросы в области национальной безопасности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1872"/>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lastRenderedPageBreak/>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14</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7956001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03</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7956001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10,00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НАЦИОНАЛЬНАЯ ЭКОНОМИКА</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00</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378,10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373,10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Общеэкономические вопросы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138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b/>
                <w:bCs/>
                <w:color w:val="000000"/>
              </w:rPr>
            </w:pPr>
            <w:r w:rsidRPr="002C53E5">
              <w:rPr>
                <w:b/>
                <w:bCs/>
                <w:color w:val="000000"/>
              </w:rPr>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27,10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Заработная плата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20,9</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20,9</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0024200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6,2</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color w:val="000000"/>
              </w:rPr>
            </w:pPr>
            <w:r w:rsidRPr="002C53E5">
              <w:rPr>
                <w:b/>
                <w:bCs/>
                <w:color w:val="000000"/>
              </w:rPr>
              <w:t>6,2</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Водные ресурсы</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5,00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70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1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Прочие 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06</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2800100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290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5,00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-5,00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center"/>
            <w:hideMark/>
          </w:tcPr>
          <w:p w:rsidR="003D7FC0" w:rsidRPr="002C53E5" w:rsidRDefault="003D7FC0" w:rsidP="003D7FC0">
            <w:pPr>
              <w:rPr>
                <w:b/>
                <w:bCs/>
                <w:color w:val="000000"/>
              </w:rPr>
            </w:pPr>
            <w:r w:rsidRPr="002C53E5">
              <w:rPr>
                <w:b/>
                <w:bCs/>
                <w:color w:val="000000"/>
              </w:rPr>
              <w:t>Дорожное хозяйство</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546"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000000" w:fill="C0C0C0"/>
            <w:vAlign w:val="center"/>
            <w:hideMark/>
          </w:tcPr>
          <w:p w:rsidR="003D7FC0" w:rsidRPr="002C53E5" w:rsidRDefault="003D7FC0" w:rsidP="003D7FC0">
            <w:pPr>
              <w:jc w:val="center"/>
              <w:rPr>
                <w:b/>
                <w:bCs/>
                <w:color w:val="000000"/>
              </w:rPr>
            </w:pPr>
            <w:r w:rsidRPr="002C53E5">
              <w:rPr>
                <w:b/>
                <w:bCs/>
                <w:color w:val="000000"/>
              </w:rPr>
              <w:t>346,00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rPr>
                <w:b/>
                <w:bCs/>
                <w:color w:val="000000"/>
              </w:rPr>
            </w:pPr>
            <w:r w:rsidRPr="002C53E5">
              <w:rPr>
                <w:b/>
                <w:bCs/>
                <w:color w:val="000000"/>
              </w:rPr>
              <w:t>346,00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705"/>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Выполнение функций органами местного самоуправления</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2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20"/>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color w:val="000000"/>
              </w:rPr>
            </w:pPr>
            <w:r w:rsidRPr="002C53E5">
              <w:rPr>
                <w:color w:val="000000"/>
              </w:rPr>
              <w:t>Услуги по содержанию имущества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09</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5224700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color w:val="000000"/>
              </w:rPr>
            </w:pPr>
            <w:r w:rsidRPr="002C53E5">
              <w:rPr>
                <w:color w:val="000000"/>
              </w:rPr>
              <w:t>346,00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ЖИЛИЩНО-КОММУНАЛЬНОЕ ХОЗЯЙСТВО</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05</w:t>
            </w:r>
          </w:p>
        </w:tc>
        <w:tc>
          <w:tcPr>
            <w:tcW w:w="588"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00</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353,78</w:t>
            </w:r>
          </w:p>
        </w:tc>
        <w:tc>
          <w:tcPr>
            <w:tcW w:w="993" w:type="dxa"/>
            <w:gridSpan w:val="3"/>
            <w:tcBorders>
              <w:top w:val="nil"/>
              <w:left w:val="nil"/>
              <w:bottom w:val="single" w:sz="4" w:space="0" w:color="auto"/>
              <w:right w:val="single" w:sz="4" w:space="0" w:color="auto"/>
            </w:tcBorders>
            <w:shd w:val="clear" w:color="000000" w:fill="BFBFBF"/>
            <w:noWrap/>
            <w:vAlign w:val="bottom"/>
            <w:hideMark/>
          </w:tcPr>
          <w:p w:rsidR="003D7FC0" w:rsidRPr="002C53E5" w:rsidRDefault="003D7FC0" w:rsidP="003D7FC0">
            <w:pPr>
              <w:jc w:val="center"/>
              <w:rPr>
                <w:b/>
                <w:bCs/>
                <w:color w:val="000000"/>
              </w:rPr>
            </w:pPr>
            <w:r w:rsidRPr="002C53E5">
              <w:rPr>
                <w:b/>
                <w:bCs/>
                <w:color w:val="000000"/>
              </w:rPr>
              <w:t>306,00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-47,78</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Жилищное хозяйство</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 xml:space="preserve">Расходы </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0000000</w:t>
            </w:r>
          </w:p>
        </w:tc>
        <w:tc>
          <w:tcPr>
            <w:tcW w:w="54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lastRenderedPageBreak/>
              <w:t>Расходы по содержанию имущества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8"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0000000</w:t>
            </w:r>
          </w:p>
        </w:tc>
        <w:tc>
          <w:tcPr>
            <w:tcW w:w="546"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500</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225</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 </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306,00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306,00</w:t>
            </w:r>
          </w:p>
        </w:tc>
      </w:tr>
      <w:tr w:rsidR="003D7FC0" w:rsidRPr="002C53E5" w:rsidTr="003D7FC0">
        <w:trPr>
          <w:gridAfter w:val="5"/>
          <w:wAfter w:w="2579" w:type="dxa"/>
          <w:trHeight w:val="70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Целевая программа "Энергосбережение" на 2011-2015</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5"/>
          <w:wAfter w:w="2579" w:type="dxa"/>
          <w:trHeight w:val="39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Услуги по содержанию имущества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02</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795 00 05</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273,78</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-273,78</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Благоустройство</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5"/>
          <w:wAfter w:w="2579" w:type="dxa"/>
          <w:trHeight w:val="1104"/>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5"/>
          <w:wAfter w:w="2579" w:type="dxa"/>
          <w:trHeight w:val="37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 xml:space="preserve">Расходы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5"/>
          <w:wAfter w:w="2579" w:type="dxa"/>
          <w:trHeight w:val="39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Услуги по содержанию имущества</w:t>
            </w:r>
          </w:p>
        </w:tc>
        <w:tc>
          <w:tcPr>
            <w:tcW w:w="880" w:type="dxa"/>
            <w:tcBorders>
              <w:top w:val="nil"/>
              <w:left w:val="nil"/>
              <w:bottom w:val="single" w:sz="4" w:space="0" w:color="auto"/>
              <w:right w:val="single" w:sz="4" w:space="0" w:color="auto"/>
            </w:tcBorders>
            <w:shd w:val="clear" w:color="000000" w:fill="FFFFF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05</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6000200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225</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-80,00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КУЛЬТУРА И КИНЕМАТОГРАФИЯ</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08</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 </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000000" w:fill="BFBFBF"/>
            <w:noWrap/>
            <w:vAlign w:val="bottom"/>
            <w:hideMark/>
          </w:tcPr>
          <w:p w:rsidR="003D7FC0" w:rsidRPr="002C53E5" w:rsidRDefault="003D7FC0" w:rsidP="003D7FC0">
            <w:pPr>
              <w:jc w:val="center"/>
              <w:rPr>
                <w:b/>
                <w:bCs/>
                <w:color w:val="000000"/>
              </w:rPr>
            </w:pPr>
            <w:r w:rsidRPr="002C53E5">
              <w:rPr>
                <w:b/>
                <w:bCs/>
                <w:color w:val="000000"/>
              </w:rPr>
              <w:t>1092,60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000000" w:fill="C0C0C0"/>
            <w:vAlign w:val="bottom"/>
            <w:hideMark/>
          </w:tcPr>
          <w:p w:rsidR="003D7FC0" w:rsidRPr="002C53E5" w:rsidRDefault="003D7FC0" w:rsidP="003D7FC0">
            <w:pPr>
              <w:rPr>
                <w:b/>
                <w:bCs/>
                <w:color w:val="000000"/>
              </w:rPr>
            </w:pPr>
            <w:r w:rsidRPr="002C53E5">
              <w:rPr>
                <w:b/>
                <w:bCs/>
                <w:color w:val="000000"/>
              </w:rPr>
              <w:t>Культура</w:t>
            </w:r>
          </w:p>
        </w:tc>
        <w:tc>
          <w:tcPr>
            <w:tcW w:w="880" w:type="dxa"/>
            <w:tcBorders>
              <w:top w:val="nil"/>
              <w:left w:val="nil"/>
              <w:bottom w:val="single" w:sz="4" w:space="0" w:color="auto"/>
              <w:right w:val="single" w:sz="4" w:space="0" w:color="auto"/>
            </w:tcBorders>
            <w:shd w:val="clear" w:color="000000" w:fill="BFBFBF"/>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08</w:t>
            </w:r>
          </w:p>
        </w:tc>
        <w:tc>
          <w:tcPr>
            <w:tcW w:w="588" w:type="dxa"/>
            <w:gridSpan w:val="2"/>
            <w:tcBorders>
              <w:top w:val="nil"/>
              <w:left w:val="nil"/>
              <w:bottom w:val="single" w:sz="4" w:space="0" w:color="auto"/>
              <w:right w:val="single" w:sz="4" w:space="0" w:color="auto"/>
            </w:tcBorders>
            <w:shd w:val="clear" w:color="000000" w:fill="C0C0C0"/>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546" w:type="dxa"/>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000000" w:fill="C0C0C0"/>
            <w:noWrap/>
            <w:vAlign w:val="bottom"/>
            <w:hideMark/>
          </w:tcPr>
          <w:p w:rsidR="003D7FC0" w:rsidRPr="002C53E5" w:rsidRDefault="003D7FC0" w:rsidP="003D7FC0">
            <w:pPr>
              <w:jc w:val="center"/>
              <w:rPr>
                <w:b/>
                <w:bCs/>
                <w:color w:val="000000"/>
              </w:rPr>
            </w:pPr>
            <w:r w:rsidRPr="002C53E5">
              <w:rPr>
                <w:b/>
                <w:bCs/>
                <w:color w:val="000000"/>
              </w:rPr>
              <w:t>1092,60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79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Дворцы и дома культуры, другие учреждения культуры и средств массовой информации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440 00 00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988,50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1092,60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70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Обеспечение деятельности подведомственных учреждений</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861,50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965,60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36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861,50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965,60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 и 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853,50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957,60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36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625,50</w:t>
            </w:r>
          </w:p>
        </w:tc>
        <w:tc>
          <w:tcPr>
            <w:tcW w:w="993" w:type="dxa"/>
            <w:gridSpan w:val="3"/>
            <w:tcBorders>
              <w:top w:val="nil"/>
              <w:left w:val="nil"/>
              <w:bottom w:val="single" w:sz="4" w:space="0" w:color="auto"/>
              <w:right w:val="single" w:sz="4" w:space="0" w:color="auto"/>
            </w:tcBorders>
            <w:shd w:val="clear" w:color="000000" w:fill="FFFF00"/>
            <w:noWrap/>
            <w:vAlign w:val="bottom"/>
            <w:hideMark/>
          </w:tcPr>
          <w:p w:rsidR="003D7FC0" w:rsidRPr="002C53E5" w:rsidRDefault="003D7FC0" w:rsidP="003D7FC0">
            <w:pPr>
              <w:jc w:val="center"/>
              <w:rPr>
                <w:color w:val="000000"/>
              </w:rPr>
            </w:pPr>
            <w:r w:rsidRPr="002C53E5">
              <w:rPr>
                <w:color w:val="000000"/>
              </w:rPr>
              <w:t>729,60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104,10</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выплаты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212</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0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228,00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228,00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3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Приобретение услуг</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440 99 00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8,00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1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b/>
                <w:bCs/>
                <w:color w:val="000000"/>
              </w:rPr>
            </w:pPr>
            <w:r w:rsidRPr="002C53E5">
              <w:rPr>
                <w:b/>
                <w:bCs/>
                <w:color w:val="000000"/>
              </w:rPr>
              <w:t>Обеспечение деятельности подведомственных учреждений</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127,00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color w:val="000000"/>
              </w:rPr>
            </w:pPr>
            <w:r w:rsidRPr="002C53E5">
              <w:rPr>
                <w:b/>
                <w:bCs/>
                <w:color w:val="000000"/>
              </w:rPr>
              <w:t>127,00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color w:val="000000"/>
              </w:rPr>
            </w:pPr>
            <w:r w:rsidRPr="002C53E5">
              <w:rPr>
                <w:color w:val="000000"/>
              </w:rPr>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200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127,00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5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Оплата труда и 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120,00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1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lastRenderedPageBreak/>
              <w:t>Оплата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211</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100,00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100,00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4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выплаты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212</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405"/>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Начисление на оплату труда</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213</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20,00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20,00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9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Приобретение услуг</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220</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300"/>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Прочие услуги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08</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442 99 00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001</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color w:val="000000"/>
              </w:rPr>
            </w:pPr>
            <w:r w:rsidRPr="002C53E5">
              <w:rPr>
                <w:color w:val="000000"/>
              </w:rPr>
              <w:t>226</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color w:val="000000"/>
              </w:rPr>
            </w:pPr>
            <w:r w:rsidRPr="002C53E5">
              <w:rPr>
                <w:color w:val="000000"/>
              </w:rPr>
              <w:t>7,00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000000" w:fill="969696"/>
            <w:vAlign w:val="center"/>
            <w:hideMark/>
          </w:tcPr>
          <w:p w:rsidR="003D7FC0" w:rsidRPr="002C53E5" w:rsidRDefault="003D7FC0" w:rsidP="003D7FC0">
            <w:r w:rsidRPr="002C53E5">
              <w:t xml:space="preserve">Обслуживание государственного и муниципального долга </w:t>
            </w:r>
          </w:p>
        </w:tc>
        <w:tc>
          <w:tcPr>
            <w:tcW w:w="880" w:type="dxa"/>
            <w:tcBorders>
              <w:top w:val="nil"/>
              <w:left w:val="nil"/>
              <w:bottom w:val="single" w:sz="4" w:space="0" w:color="auto"/>
              <w:right w:val="single" w:sz="4" w:space="0" w:color="auto"/>
            </w:tcBorders>
            <w:shd w:val="clear" w:color="000000" w:fill="808080"/>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13</w:t>
            </w:r>
          </w:p>
        </w:tc>
        <w:tc>
          <w:tcPr>
            <w:tcW w:w="588"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546" w:type="dxa"/>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000000" w:fill="969696"/>
            <w:vAlign w:val="bottom"/>
            <w:hideMark/>
          </w:tcPr>
          <w:p w:rsidR="003D7FC0" w:rsidRPr="002C53E5" w:rsidRDefault="003D7FC0" w:rsidP="003D7FC0">
            <w:pPr>
              <w:jc w:val="center"/>
            </w:pPr>
            <w:r w:rsidRPr="002C53E5">
              <w:t> </w:t>
            </w:r>
          </w:p>
        </w:tc>
        <w:tc>
          <w:tcPr>
            <w:tcW w:w="955" w:type="dxa"/>
            <w:gridSpan w:val="2"/>
            <w:tcBorders>
              <w:top w:val="nil"/>
              <w:left w:val="nil"/>
              <w:bottom w:val="single" w:sz="4" w:space="0" w:color="auto"/>
              <w:right w:val="single" w:sz="4" w:space="0" w:color="auto"/>
            </w:tcBorders>
            <w:shd w:val="clear" w:color="000000" w:fill="A6A6A6"/>
            <w:vAlign w:val="center"/>
            <w:hideMark/>
          </w:tcPr>
          <w:p w:rsidR="003D7FC0" w:rsidRPr="002C53E5" w:rsidRDefault="003D7FC0" w:rsidP="003D7FC0">
            <w:pPr>
              <w:jc w:val="center"/>
            </w:pPr>
            <w:r w:rsidRPr="002C53E5">
              <w:t>3,10</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pPr>
            <w:r w:rsidRPr="002C53E5">
              <w:t>0,00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-3,10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r w:rsidRPr="002C53E5">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13</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 </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Обслуживание внутреннего долга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13</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01</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231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3,10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 </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-3,10</w:t>
            </w:r>
          </w:p>
        </w:tc>
      </w:tr>
      <w:tr w:rsidR="003D7FC0" w:rsidRPr="002C53E5" w:rsidTr="003D7FC0">
        <w:trPr>
          <w:gridAfter w:val="5"/>
          <w:wAfter w:w="2579" w:type="dxa"/>
          <w:trHeight w:val="828"/>
        </w:trPr>
        <w:tc>
          <w:tcPr>
            <w:tcW w:w="4108" w:type="dxa"/>
            <w:gridSpan w:val="2"/>
            <w:tcBorders>
              <w:top w:val="nil"/>
              <w:left w:val="single" w:sz="4" w:space="0" w:color="auto"/>
              <w:bottom w:val="single" w:sz="4" w:space="0" w:color="auto"/>
              <w:right w:val="single" w:sz="4" w:space="0" w:color="auto"/>
            </w:tcBorders>
            <w:shd w:val="clear" w:color="000000" w:fill="A6A6A6"/>
            <w:vAlign w:val="bottom"/>
            <w:hideMark/>
          </w:tcPr>
          <w:p w:rsidR="003D7FC0" w:rsidRPr="002C53E5" w:rsidRDefault="003D7FC0" w:rsidP="003D7FC0">
            <w:r w:rsidRPr="002C53E5">
              <w:t>Межбюджетные трансферты бюджетам субъектов Российской Федерации и муниципальных образований общего характера</w:t>
            </w:r>
          </w:p>
        </w:tc>
        <w:tc>
          <w:tcPr>
            <w:tcW w:w="880" w:type="dxa"/>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00</w:t>
            </w:r>
          </w:p>
        </w:tc>
        <w:tc>
          <w:tcPr>
            <w:tcW w:w="1200"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546" w:type="dxa"/>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690" w:type="dxa"/>
            <w:gridSpan w:val="2"/>
            <w:tcBorders>
              <w:top w:val="nil"/>
              <w:left w:val="nil"/>
              <w:bottom w:val="single" w:sz="4" w:space="0" w:color="auto"/>
              <w:right w:val="single" w:sz="4" w:space="0" w:color="auto"/>
            </w:tcBorders>
            <w:shd w:val="clear" w:color="000000" w:fill="A6A6A6"/>
            <w:vAlign w:val="bottom"/>
            <w:hideMark/>
          </w:tcPr>
          <w:p w:rsidR="003D7FC0" w:rsidRPr="002C53E5" w:rsidRDefault="003D7FC0" w:rsidP="003D7FC0">
            <w:pPr>
              <w:jc w:val="center"/>
            </w:pPr>
            <w:r w:rsidRPr="002C53E5">
              <w:t> </w:t>
            </w:r>
          </w:p>
        </w:tc>
        <w:tc>
          <w:tcPr>
            <w:tcW w:w="955" w:type="dxa"/>
            <w:gridSpan w:val="2"/>
            <w:tcBorders>
              <w:top w:val="nil"/>
              <w:left w:val="nil"/>
              <w:bottom w:val="single" w:sz="4" w:space="0" w:color="auto"/>
              <w:right w:val="single" w:sz="4" w:space="0" w:color="auto"/>
            </w:tcBorders>
            <w:shd w:val="clear" w:color="000000" w:fill="A6A6A6"/>
            <w:vAlign w:val="center"/>
            <w:hideMark/>
          </w:tcPr>
          <w:p w:rsidR="003D7FC0" w:rsidRPr="002C53E5" w:rsidRDefault="003D7FC0" w:rsidP="003D7FC0">
            <w:pPr>
              <w:jc w:val="center"/>
            </w:pPr>
            <w:r w:rsidRPr="002C53E5">
              <w:t>883,14</w:t>
            </w:r>
          </w:p>
        </w:tc>
        <w:tc>
          <w:tcPr>
            <w:tcW w:w="993" w:type="dxa"/>
            <w:gridSpan w:val="3"/>
            <w:tcBorders>
              <w:top w:val="nil"/>
              <w:left w:val="nil"/>
              <w:bottom w:val="single" w:sz="4" w:space="0" w:color="auto"/>
              <w:right w:val="single" w:sz="4" w:space="0" w:color="auto"/>
            </w:tcBorders>
            <w:shd w:val="clear" w:color="000000" w:fill="BFBFBF"/>
            <w:vAlign w:val="center"/>
            <w:hideMark/>
          </w:tcPr>
          <w:p w:rsidR="003D7FC0" w:rsidRPr="002C53E5" w:rsidRDefault="003D7FC0" w:rsidP="003D7FC0">
            <w:pPr>
              <w:jc w:val="center"/>
            </w:pPr>
            <w:r w:rsidRPr="002C53E5">
              <w:t>883,14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828"/>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Прочие межбюджетные трансферты бюджетам субъектов Российской федерации и муниципальных образований общего характера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000000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883,14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883,14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Мероприятия по землеустроистроиству и землепользованию</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Безвозмездные перечисления бюджетам</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Перечисления другим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3400300</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132,74</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 xml:space="preserve">Прочие межбюджетные трансферты </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Расходы</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200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276"/>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Безвозмездные перечисления бюджетам</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250</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After w:val="5"/>
          <w:wAfter w:w="2579" w:type="dxa"/>
          <w:trHeight w:val="552"/>
        </w:trPr>
        <w:tc>
          <w:tcPr>
            <w:tcW w:w="4108" w:type="dxa"/>
            <w:gridSpan w:val="2"/>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r w:rsidRPr="002C53E5">
              <w:t>Перечисления другим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color w:val="000000"/>
              </w:rPr>
            </w:pPr>
            <w:r w:rsidRPr="002C53E5">
              <w:rPr>
                <w:b/>
                <w:bCs/>
                <w:color w:val="000000"/>
              </w:rPr>
              <w:t>121</w:t>
            </w:r>
          </w:p>
        </w:tc>
        <w:tc>
          <w:tcPr>
            <w:tcW w:w="531"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14</w:t>
            </w:r>
          </w:p>
        </w:tc>
        <w:tc>
          <w:tcPr>
            <w:tcW w:w="588"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03</w:t>
            </w:r>
          </w:p>
        </w:tc>
        <w:tc>
          <w:tcPr>
            <w:tcW w:w="120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5225701</w:t>
            </w:r>
          </w:p>
        </w:tc>
        <w:tc>
          <w:tcPr>
            <w:tcW w:w="546"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500</w:t>
            </w:r>
          </w:p>
        </w:tc>
        <w:tc>
          <w:tcPr>
            <w:tcW w:w="690" w:type="dxa"/>
            <w:gridSpan w:val="2"/>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pPr>
            <w:r w:rsidRPr="002C53E5">
              <w:t>251</w:t>
            </w:r>
          </w:p>
        </w:tc>
        <w:tc>
          <w:tcPr>
            <w:tcW w:w="955" w:type="dxa"/>
            <w:gridSpan w:val="2"/>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993" w:type="dxa"/>
            <w:gridSpan w:val="3"/>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pPr>
            <w:r w:rsidRPr="002C53E5">
              <w:t>750,40</w:t>
            </w:r>
          </w:p>
        </w:tc>
        <w:tc>
          <w:tcPr>
            <w:tcW w:w="849" w:type="dxa"/>
            <w:gridSpan w:val="4"/>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rPr>
            </w:pPr>
            <w:r w:rsidRPr="002C53E5">
              <w:rPr>
                <w:b/>
                <w:bCs/>
              </w:rPr>
              <w:t>0,00</w:t>
            </w:r>
          </w:p>
        </w:tc>
      </w:tr>
      <w:tr w:rsidR="003D7FC0" w:rsidRPr="002C53E5" w:rsidTr="003D7FC0">
        <w:trPr>
          <w:gridBefore w:val="1"/>
          <w:wBefore w:w="1114" w:type="dxa"/>
          <w:trHeight w:val="276"/>
        </w:trPr>
        <w:tc>
          <w:tcPr>
            <w:tcW w:w="4780" w:type="dxa"/>
            <w:gridSpan w:val="4"/>
            <w:tcBorders>
              <w:top w:val="nil"/>
              <w:left w:val="nil"/>
              <w:bottom w:val="nil"/>
              <w:right w:val="nil"/>
            </w:tcBorders>
            <w:shd w:val="clear" w:color="auto" w:fill="auto"/>
            <w:vAlign w:val="center"/>
            <w:hideMark/>
          </w:tcPr>
          <w:p w:rsidR="003D7FC0" w:rsidRPr="002C53E5" w:rsidRDefault="003D7FC0" w:rsidP="003D7FC0">
            <w:r w:rsidRPr="002C53E5">
              <w:t xml:space="preserve"> Главный специалист фин</w:t>
            </w:r>
            <w:proofErr w:type="gramStart"/>
            <w:r w:rsidRPr="002C53E5">
              <w:t>.о</w:t>
            </w:r>
            <w:proofErr w:type="gramEnd"/>
            <w:r w:rsidRPr="002C53E5">
              <w:t xml:space="preserve">тдела </w:t>
            </w:r>
          </w:p>
        </w:tc>
        <w:tc>
          <w:tcPr>
            <w:tcW w:w="880" w:type="dxa"/>
            <w:gridSpan w:val="2"/>
            <w:tcBorders>
              <w:top w:val="nil"/>
              <w:left w:val="nil"/>
              <w:bottom w:val="nil"/>
              <w:right w:val="nil"/>
            </w:tcBorders>
            <w:shd w:val="clear" w:color="auto" w:fill="auto"/>
            <w:vAlign w:val="center"/>
            <w:hideMark/>
          </w:tcPr>
          <w:p w:rsidR="003D7FC0" w:rsidRPr="002C53E5" w:rsidRDefault="003D7FC0" w:rsidP="003D7FC0"/>
        </w:tc>
        <w:tc>
          <w:tcPr>
            <w:tcW w:w="3555" w:type="dxa"/>
            <w:gridSpan w:val="8"/>
            <w:tcBorders>
              <w:top w:val="nil"/>
              <w:left w:val="nil"/>
              <w:bottom w:val="nil"/>
              <w:right w:val="nil"/>
            </w:tcBorders>
            <w:shd w:val="clear" w:color="auto" w:fill="auto"/>
            <w:vAlign w:val="center"/>
            <w:hideMark/>
          </w:tcPr>
          <w:p w:rsidR="003D7FC0" w:rsidRPr="002C53E5" w:rsidRDefault="003D7FC0" w:rsidP="003D7FC0">
            <w:pPr>
              <w:jc w:val="right"/>
            </w:pPr>
            <w:r w:rsidRPr="002C53E5">
              <w:t>Н.И.Брянцева</w:t>
            </w:r>
          </w:p>
        </w:tc>
        <w:tc>
          <w:tcPr>
            <w:tcW w:w="1185" w:type="dxa"/>
            <w:gridSpan w:val="6"/>
            <w:tcBorders>
              <w:top w:val="nil"/>
              <w:left w:val="nil"/>
              <w:bottom w:val="nil"/>
              <w:right w:val="nil"/>
            </w:tcBorders>
            <w:shd w:val="clear" w:color="auto" w:fill="auto"/>
            <w:noWrap/>
            <w:vAlign w:val="bottom"/>
            <w:hideMark/>
          </w:tcPr>
          <w:p w:rsidR="003D7FC0" w:rsidRPr="002C53E5" w:rsidRDefault="003D7FC0" w:rsidP="003D7FC0"/>
        </w:tc>
        <w:tc>
          <w:tcPr>
            <w:tcW w:w="1010" w:type="dxa"/>
            <w:tcBorders>
              <w:top w:val="nil"/>
              <w:left w:val="nil"/>
              <w:bottom w:val="nil"/>
              <w:right w:val="nil"/>
            </w:tcBorders>
            <w:shd w:val="clear" w:color="auto" w:fill="auto"/>
            <w:noWrap/>
            <w:vAlign w:val="bottom"/>
            <w:hideMark/>
          </w:tcPr>
          <w:p w:rsidR="003D7FC0" w:rsidRPr="002C53E5" w:rsidRDefault="003D7FC0" w:rsidP="003D7FC0"/>
        </w:tc>
        <w:tc>
          <w:tcPr>
            <w:tcW w:w="1395" w:type="dxa"/>
            <w:gridSpan w:val="3"/>
            <w:tcBorders>
              <w:top w:val="nil"/>
              <w:left w:val="nil"/>
              <w:bottom w:val="nil"/>
              <w:right w:val="nil"/>
            </w:tcBorders>
            <w:shd w:val="clear" w:color="auto" w:fill="auto"/>
            <w:noWrap/>
            <w:vAlign w:val="bottom"/>
            <w:hideMark/>
          </w:tcPr>
          <w:p w:rsidR="003D7FC0" w:rsidRPr="002C53E5" w:rsidRDefault="003D7FC0" w:rsidP="003D7FC0"/>
        </w:tc>
      </w:tr>
    </w:tbl>
    <w:p w:rsidR="003D7FC0" w:rsidRPr="002C53E5" w:rsidRDefault="003D7FC0" w:rsidP="003D7FC0">
      <w:pPr>
        <w:jc w:val="both"/>
      </w:pPr>
    </w:p>
    <w:p w:rsidR="003D7FC0" w:rsidRPr="002C53E5" w:rsidRDefault="003D7FC0" w:rsidP="003D7FC0">
      <w:pPr>
        <w:ind w:firstLine="708"/>
      </w:pPr>
    </w:p>
    <w:p w:rsidR="003D7FC0" w:rsidRPr="002C53E5" w:rsidRDefault="003D7FC0" w:rsidP="003D7FC0">
      <w:pPr>
        <w:ind w:firstLine="708"/>
      </w:pPr>
    </w:p>
    <w:p w:rsidR="003D7FC0" w:rsidRPr="002C53E5" w:rsidRDefault="003D7FC0" w:rsidP="003D7FC0">
      <w:pPr>
        <w:ind w:firstLine="708"/>
      </w:pPr>
    </w:p>
    <w:p w:rsidR="003D7FC0" w:rsidRPr="002C53E5" w:rsidRDefault="003D7FC0" w:rsidP="003D7FC0">
      <w:pPr>
        <w:ind w:firstLine="708"/>
      </w:pPr>
    </w:p>
    <w:p w:rsidR="003D7FC0" w:rsidRDefault="003D7FC0" w:rsidP="003D7FC0">
      <w:pPr>
        <w:ind w:firstLine="708"/>
      </w:pPr>
    </w:p>
    <w:p w:rsidR="004318AB" w:rsidRPr="002C53E5" w:rsidRDefault="004318AB" w:rsidP="003D7FC0">
      <w:pPr>
        <w:ind w:firstLine="708"/>
      </w:pPr>
    </w:p>
    <w:p w:rsidR="003D7FC0" w:rsidRPr="002C53E5" w:rsidRDefault="003D7FC0" w:rsidP="003D7FC0">
      <w:pPr>
        <w:ind w:firstLine="708"/>
      </w:pPr>
    </w:p>
    <w:p w:rsidR="003D7FC0" w:rsidRPr="002C53E5" w:rsidRDefault="003D7FC0" w:rsidP="003D7FC0">
      <w:pPr>
        <w:widowControl w:val="0"/>
        <w:autoSpaceDE w:val="0"/>
        <w:autoSpaceDN w:val="0"/>
        <w:adjustRightInd w:val="0"/>
        <w:jc w:val="center"/>
        <w:rPr>
          <w:bCs/>
        </w:rPr>
      </w:pPr>
      <w:r w:rsidRPr="002C53E5">
        <w:rPr>
          <w:bCs/>
        </w:rPr>
        <w:lastRenderedPageBreak/>
        <w:t>РОССИЙСКАЯ ФЕДЕРАЦИЯ</w:t>
      </w:r>
    </w:p>
    <w:p w:rsidR="003D7FC0" w:rsidRPr="002C53E5" w:rsidRDefault="003D7FC0" w:rsidP="003D7FC0">
      <w:pPr>
        <w:widowControl w:val="0"/>
        <w:autoSpaceDE w:val="0"/>
        <w:autoSpaceDN w:val="0"/>
        <w:adjustRightInd w:val="0"/>
        <w:jc w:val="center"/>
        <w:rPr>
          <w:bCs/>
        </w:rPr>
      </w:pPr>
      <w:r w:rsidRPr="002C53E5">
        <w:rPr>
          <w:bCs/>
        </w:rPr>
        <w:t>ИРКУТСКАЯ ОБЛАСЬ</w:t>
      </w:r>
    </w:p>
    <w:p w:rsidR="003D7FC0" w:rsidRPr="002C53E5" w:rsidRDefault="003D7FC0" w:rsidP="003D7FC0">
      <w:pPr>
        <w:widowControl w:val="0"/>
        <w:autoSpaceDE w:val="0"/>
        <w:autoSpaceDN w:val="0"/>
        <w:adjustRightInd w:val="0"/>
        <w:jc w:val="center"/>
        <w:rPr>
          <w:bCs/>
        </w:rPr>
      </w:pPr>
      <w:r w:rsidRPr="002C53E5">
        <w:rPr>
          <w:bCs/>
        </w:rPr>
        <w:t>ОСИНСКИЙ РАЙОН</w:t>
      </w:r>
    </w:p>
    <w:p w:rsidR="003D7FC0" w:rsidRPr="002C53E5" w:rsidRDefault="003D7FC0" w:rsidP="003D7FC0">
      <w:pPr>
        <w:widowControl w:val="0"/>
        <w:autoSpaceDE w:val="0"/>
        <w:autoSpaceDN w:val="0"/>
        <w:adjustRightInd w:val="0"/>
        <w:jc w:val="center"/>
        <w:rPr>
          <w:bCs/>
        </w:rPr>
      </w:pPr>
      <w:r w:rsidRPr="002C53E5">
        <w:rPr>
          <w:bCs/>
        </w:rPr>
        <w:t>ДУМА МУНИЦИПАЛЬНОГО ОБРАЗОВАНИЯ «МАЙСК»</w:t>
      </w:r>
    </w:p>
    <w:p w:rsidR="003D7FC0" w:rsidRPr="002C53E5" w:rsidRDefault="003D7FC0" w:rsidP="003D7FC0">
      <w:pPr>
        <w:widowControl w:val="0"/>
        <w:autoSpaceDE w:val="0"/>
        <w:autoSpaceDN w:val="0"/>
        <w:adjustRightInd w:val="0"/>
        <w:jc w:val="center"/>
        <w:rPr>
          <w:bCs/>
        </w:rPr>
      </w:pPr>
    </w:p>
    <w:p w:rsidR="003D7FC0" w:rsidRPr="002C53E5" w:rsidRDefault="003D7FC0" w:rsidP="003D7FC0">
      <w:pPr>
        <w:widowControl w:val="0"/>
        <w:autoSpaceDE w:val="0"/>
        <w:autoSpaceDN w:val="0"/>
        <w:adjustRightInd w:val="0"/>
        <w:rPr>
          <w:bCs/>
        </w:rPr>
      </w:pPr>
      <w:r w:rsidRPr="002C53E5">
        <w:rPr>
          <w:bCs/>
        </w:rPr>
        <w:t xml:space="preserve">    44 сессия</w:t>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3D7FC0" w:rsidRPr="002C53E5" w:rsidRDefault="003D7FC0" w:rsidP="003D7FC0">
      <w:pPr>
        <w:widowControl w:val="0"/>
        <w:autoSpaceDE w:val="0"/>
        <w:autoSpaceDN w:val="0"/>
        <w:adjustRightInd w:val="0"/>
        <w:rPr>
          <w:bCs/>
        </w:rPr>
      </w:pPr>
    </w:p>
    <w:p w:rsidR="003D7FC0" w:rsidRPr="002C53E5" w:rsidRDefault="003D7FC0" w:rsidP="003D7FC0">
      <w:pPr>
        <w:widowControl w:val="0"/>
        <w:autoSpaceDE w:val="0"/>
        <w:autoSpaceDN w:val="0"/>
        <w:adjustRightInd w:val="0"/>
        <w:rPr>
          <w:bCs/>
        </w:rPr>
      </w:pPr>
      <w:r w:rsidRPr="002C53E5">
        <w:rPr>
          <w:bCs/>
        </w:rPr>
        <w:t xml:space="preserve">   28.01.2013г.                                                                     с. Майск</w:t>
      </w:r>
    </w:p>
    <w:p w:rsidR="003D7FC0" w:rsidRPr="002C53E5" w:rsidRDefault="003D7FC0" w:rsidP="003D7FC0">
      <w:pPr>
        <w:widowControl w:val="0"/>
        <w:autoSpaceDE w:val="0"/>
        <w:autoSpaceDN w:val="0"/>
        <w:adjustRightInd w:val="0"/>
        <w:jc w:val="center"/>
        <w:rPr>
          <w:bCs/>
        </w:rPr>
      </w:pPr>
    </w:p>
    <w:p w:rsidR="003D7FC0" w:rsidRPr="002C53E5" w:rsidRDefault="003D7FC0" w:rsidP="003D7FC0">
      <w:pPr>
        <w:tabs>
          <w:tab w:val="left" w:pos="1350"/>
        </w:tabs>
        <w:jc w:val="center"/>
      </w:pPr>
      <w:r w:rsidRPr="002C53E5">
        <w:t>РЕШЕНИЕ № 126</w:t>
      </w:r>
    </w:p>
    <w:p w:rsidR="003D7FC0" w:rsidRPr="002C53E5" w:rsidRDefault="003D7FC0" w:rsidP="003D7FC0">
      <w:pPr>
        <w:tabs>
          <w:tab w:val="left" w:pos="1350"/>
        </w:tabs>
      </w:pPr>
      <w:r w:rsidRPr="002C53E5">
        <w:tab/>
      </w:r>
    </w:p>
    <w:p w:rsidR="003D7FC0" w:rsidRPr="002C53E5" w:rsidRDefault="003D7FC0" w:rsidP="003D7FC0">
      <w:r w:rsidRPr="002C53E5">
        <w:t xml:space="preserve">    Отчет об исполнении   бюджета</w:t>
      </w:r>
    </w:p>
    <w:p w:rsidR="003D7FC0" w:rsidRPr="002C53E5" w:rsidRDefault="003D7FC0" w:rsidP="003D7FC0">
      <w:r w:rsidRPr="002C53E5">
        <w:t xml:space="preserve">    муниципального образования </w:t>
      </w:r>
    </w:p>
    <w:p w:rsidR="003D7FC0" w:rsidRPr="002C53E5" w:rsidRDefault="003D7FC0" w:rsidP="003D7FC0">
      <w:r w:rsidRPr="002C53E5">
        <w:t xml:space="preserve">   </w:t>
      </w:r>
      <w:r w:rsidR="004318AB">
        <w:t>«Майск» за 2012 год</w:t>
      </w:r>
    </w:p>
    <w:p w:rsidR="003D7FC0" w:rsidRPr="002C53E5" w:rsidRDefault="003D7FC0" w:rsidP="003D7FC0">
      <w:pPr>
        <w:ind w:firstLine="567"/>
        <w:jc w:val="both"/>
      </w:pPr>
      <w:r w:rsidRPr="002C53E5">
        <w:tab/>
      </w:r>
      <w:proofErr w:type="gramStart"/>
      <w:r w:rsidRPr="002C53E5">
        <w:t>Во исполнение  ст.39,  п. 1 ст.154  Бюджетного кодекса РФ, ст. 52 Федерального закона «Об общих принципах организации местного самоуправления РФ» от 06.10.2003 г. № 131-ФЗ, п. 4 ст.35 Положения «О бюджетном процессе МО «Майск», утвержденного решением Думы МО «Майск» от 19.06.2012 г. № 98,  заслушав информацию главного специалиста финансового отдела администрации муниципального  образования «Майск» Н.И.Брянцевой «Об исполнении</w:t>
      </w:r>
      <w:proofErr w:type="gramEnd"/>
      <w:r w:rsidRPr="002C53E5">
        <w:t xml:space="preserve">  бюджета муниципального образования  Майск за 2012 год», отмечаю, что  исполнение бюджета МО «Майск» по доходам составило 6 млн. 751 тыс. рублей или 92,4% от  планового назначения, по расходам -6 млн. 730тыс. рублей или 92 %.</w:t>
      </w:r>
    </w:p>
    <w:p w:rsidR="003D7FC0" w:rsidRPr="002C53E5" w:rsidRDefault="003D7FC0" w:rsidP="003D7FC0">
      <w:pPr>
        <w:ind w:firstLine="567"/>
        <w:jc w:val="both"/>
      </w:pPr>
      <w:r w:rsidRPr="002C53E5">
        <w:t>Собственные доходы поступили в сумме 866.82 тыс. рублей или 99,9 % к годовому назначению</w:t>
      </w:r>
    </w:p>
    <w:p w:rsidR="003D7FC0" w:rsidRPr="002C53E5" w:rsidRDefault="003D7FC0" w:rsidP="003D7FC0">
      <w:pPr>
        <w:ind w:firstLine="567"/>
        <w:jc w:val="both"/>
      </w:pPr>
      <w:r w:rsidRPr="002C53E5">
        <w:t>Финансовая помощь из областного бюджета выделена в размере 5 млн.219тыс. руб. или 91,4 % от годового назначения, из них:</w:t>
      </w:r>
    </w:p>
    <w:p w:rsidR="003D7FC0" w:rsidRPr="002C53E5" w:rsidRDefault="003D7FC0" w:rsidP="003D7FC0">
      <w:pPr>
        <w:ind w:firstLine="567"/>
        <w:jc w:val="both"/>
      </w:pPr>
      <w:r w:rsidRPr="002C53E5">
        <w:t>дотация на выравнивание уровня бюджетной обеспеченности – 1млн.269 тыс. руб. или 83,3 %.;</w:t>
      </w:r>
    </w:p>
    <w:p w:rsidR="003D7FC0" w:rsidRPr="002C53E5" w:rsidRDefault="003D7FC0" w:rsidP="003D7FC0">
      <w:pPr>
        <w:ind w:firstLine="567"/>
        <w:jc w:val="both"/>
      </w:pPr>
      <w:r w:rsidRPr="002C53E5">
        <w:t xml:space="preserve">субвенции бюджетам поселений на осуществление полномочий по первичному воинскому учету на территориях, где отсутствуют военные комиссариаты 64 тыс. рублей  или  100%; </w:t>
      </w:r>
    </w:p>
    <w:p w:rsidR="003D7FC0" w:rsidRPr="002C53E5" w:rsidRDefault="003D7FC0" w:rsidP="003D7FC0">
      <w:pPr>
        <w:ind w:firstLine="567"/>
        <w:jc w:val="both"/>
      </w:pPr>
      <w:r w:rsidRPr="002C53E5">
        <w:t>Средства местного бюджета МО «Майск» были направлены на финансирование следующих расходов:</w:t>
      </w:r>
    </w:p>
    <w:p w:rsidR="003D7FC0" w:rsidRPr="002C53E5" w:rsidRDefault="003D7FC0" w:rsidP="003D7FC0">
      <w:pPr>
        <w:ind w:firstLine="567"/>
        <w:jc w:val="both"/>
      </w:pPr>
      <w:r w:rsidRPr="002C53E5">
        <w:t>- заработная плата и начисления на нее – 2 млн.773тыс. рублей или 56.% в структуре расходов;</w:t>
      </w:r>
    </w:p>
    <w:p w:rsidR="003D7FC0" w:rsidRPr="002C53E5" w:rsidRDefault="003D7FC0" w:rsidP="003D7FC0">
      <w:pPr>
        <w:ind w:firstLine="567"/>
        <w:jc w:val="both"/>
      </w:pPr>
      <w:r w:rsidRPr="002C53E5">
        <w:t>- коммунальные услуги – 261 тыс. рублей;</w:t>
      </w:r>
    </w:p>
    <w:p w:rsidR="003D7FC0" w:rsidRPr="002C53E5" w:rsidRDefault="003D7FC0" w:rsidP="003D7FC0">
      <w:pPr>
        <w:ind w:firstLine="567"/>
        <w:jc w:val="both"/>
      </w:pPr>
      <w:r w:rsidRPr="002C53E5">
        <w:t>- воинский учет - 64 тыс</w:t>
      </w:r>
      <w:proofErr w:type="gramStart"/>
      <w:r w:rsidRPr="002C53E5">
        <w:t>.р</w:t>
      </w:r>
      <w:proofErr w:type="gramEnd"/>
      <w:r w:rsidRPr="002C53E5">
        <w:t>ублей,</w:t>
      </w:r>
    </w:p>
    <w:p w:rsidR="003D7FC0" w:rsidRPr="002C53E5" w:rsidRDefault="003D7FC0" w:rsidP="003D7FC0">
      <w:pPr>
        <w:ind w:firstLine="567"/>
        <w:jc w:val="both"/>
      </w:pPr>
      <w:r w:rsidRPr="002C53E5">
        <w:t>На основании вышеизложенного, руководствуясь ст.23 Устава МО «Майск»</w:t>
      </w:r>
    </w:p>
    <w:p w:rsidR="003D7FC0" w:rsidRPr="002C53E5" w:rsidRDefault="003D7FC0" w:rsidP="003D7FC0">
      <w:pPr>
        <w:ind w:firstLine="567"/>
        <w:jc w:val="both"/>
      </w:pPr>
    </w:p>
    <w:p w:rsidR="003D7FC0" w:rsidRPr="002C53E5" w:rsidRDefault="004318AB" w:rsidP="004318AB">
      <w:pPr>
        <w:ind w:firstLine="567"/>
        <w:jc w:val="center"/>
      </w:pPr>
      <w:r>
        <w:t>ДУМА РЕШИЛА:</w:t>
      </w:r>
    </w:p>
    <w:p w:rsidR="003D7FC0" w:rsidRPr="002C53E5" w:rsidRDefault="003D7FC0" w:rsidP="00D76C0F">
      <w:pPr>
        <w:numPr>
          <w:ilvl w:val="0"/>
          <w:numId w:val="42"/>
        </w:numPr>
        <w:tabs>
          <w:tab w:val="left" w:pos="6960"/>
          <w:tab w:val="left" w:pos="7728"/>
          <w:tab w:val="left" w:pos="8140"/>
        </w:tabs>
        <w:jc w:val="both"/>
      </w:pPr>
      <w:r w:rsidRPr="002C53E5">
        <w:t>Информацию главного специалиста финансового отдела администрации муниципального образования «Майск» (Н.И.Брянцева) «Об исполнении бюджета муниципального образования «Майск» за  2012 год» принять к сведению.</w:t>
      </w:r>
    </w:p>
    <w:p w:rsidR="003D7FC0" w:rsidRPr="002C53E5" w:rsidRDefault="003D7FC0" w:rsidP="00D76C0F">
      <w:pPr>
        <w:numPr>
          <w:ilvl w:val="0"/>
          <w:numId w:val="42"/>
        </w:numPr>
        <w:tabs>
          <w:tab w:val="left" w:pos="6960"/>
          <w:tab w:val="left" w:pos="7728"/>
          <w:tab w:val="left" w:pos="8140"/>
        </w:tabs>
        <w:jc w:val="both"/>
      </w:pPr>
      <w:r w:rsidRPr="002C53E5">
        <w:t>Финансовому отделу администрации МО «Майск» (Н.И.Брянцевой) усилить работу  по формированию доходной части местного бюджета,  минимизации и целевого исполнения расходной части бюджета.</w:t>
      </w:r>
    </w:p>
    <w:p w:rsidR="003D7FC0" w:rsidRPr="002C53E5" w:rsidRDefault="003D7FC0" w:rsidP="00D76C0F">
      <w:pPr>
        <w:numPr>
          <w:ilvl w:val="0"/>
          <w:numId w:val="42"/>
        </w:numPr>
        <w:tabs>
          <w:tab w:val="left" w:pos="6960"/>
          <w:tab w:val="left" w:pos="7728"/>
          <w:tab w:val="left" w:pos="8140"/>
        </w:tabs>
        <w:jc w:val="both"/>
      </w:pPr>
      <w:r w:rsidRPr="002C53E5">
        <w:t>Данное решение разместить на официальном сайте МО «</w:t>
      </w:r>
      <w:proofErr w:type="gramStart"/>
      <w:r w:rsidRPr="002C53E5">
        <w:t>Майск» и</w:t>
      </w:r>
      <w:proofErr w:type="gramEnd"/>
      <w:r w:rsidRPr="002C53E5">
        <w:t xml:space="preserve"> опубликовать в «Вестнике» муниципального образования «Майск»</w:t>
      </w:r>
    </w:p>
    <w:p w:rsidR="003D7FC0" w:rsidRDefault="003D7FC0" w:rsidP="00D76C0F">
      <w:pPr>
        <w:numPr>
          <w:ilvl w:val="0"/>
          <w:numId w:val="42"/>
        </w:numPr>
        <w:tabs>
          <w:tab w:val="left" w:pos="6960"/>
          <w:tab w:val="left" w:pos="7728"/>
          <w:tab w:val="left" w:pos="8140"/>
        </w:tabs>
        <w:jc w:val="both"/>
      </w:pPr>
      <w:proofErr w:type="gramStart"/>
      <w:r w:rsidRPr="002C53E5">
        <w:t>Контроль за</w:t>
      </w:r>
      <w:proofErr w:type="gramEnd"/>
      <w:r w:rsidRPr="002C53E5">
        <w:t xml:space="preserve"> выполнением настоящего решения оставляю за собой.</w:t>
      </w:r>
      <w:r w:rsidRPr="002C53E5">
        <w:tab/>
      </w:r>
    </w:p>
    <w:p w:rsidR="004318AB" w:rsidRPr="002C53E5" w:rsidRDefault="004318AB" w:rsidP="004318AB">
      <w:pPr>
        <w:tabs>
          <w:tab w:val="left" w:pos="6960"/>
          <w:tab w:val="left" w:pos="7728"/>
          <w:tab w:val="left" w:pos="8140"/>
        </w:tabs>
        <w:ind w:left="1320"/>
        <w:jc w:val="both"/>
      </w:pPr>
    </w:p>
    <w:p w:rsidR="003D7FC0" w:rsidRPr="002C53E5" w:rsidRDefault="003D7FC0" w:rsidP="003D7FC0">
      <w:pPr>
        <w:rPr>
          <w:b/>
        </w:rPr>
      </w:pPr>
      <w:r w:rsidRPr="002C53E5">
        <w:t>Председатель Думы МО «Майск»                                           А.И.Серебренников</w:t>
      </w:r>
    </w:p>
    <w:p w:rsidR="004318AB" w:rsidRDefault="004318AB" w:rsidP="003D7FC0">
      <w:pPr>
        <w:jc w:val="center"/>
        <w:rPr>
          <w:b/>
        </w:rPr>
      </w:pPr>
    </w:p>
    <w:p w:rsidR="003D7FC0" w:rsidRPr="002C53E5" w:rsidRDefault="003D7FC0" w:rsidP="003D7FC0">
      <w:pPr>
        <w:jc w:val="center"/>
      </w:pPr>
      <w:r w:rsidRPr="002C53E5">
        <w:rPr>
          <w:b/>
        </w:rPr>
        <w:t>ПОЯСНИТЕЛЬНАЯ ЗАПИСКА</w:t>
      </w:r>
    </w:p>
    <w:p w:rsidR="003D7FC0" w:rsidRPr="002C53E5" w:rsidRDefault="003D7FC0" w:rsidP="003D7FC0">
      <w:pPr>
        <w:jc w:val="center"/>
        <w:rPr>
          <w:b/>
        </w:rPr>
      </w:pPr>
      <w:r w:rsidRPr="002C53E5">
        <w:rPr>
          <w:b/>
        </w:rPr>
        <w:t>к отчету «Об исполнении бюджета Администрации</w:t>
      </w:r>
    </w:p>
    <w:p w:rsidR="003D7FC0" w:rsidRPr="002C53E5" w:rsidRDefault="003D7FC0" w:rsidP="003D7FC0">
      <w:pPr>
        <w:jc w:val="center"/>
        <w:rPr>
          <w:b/>
        </w:rPr>
      </w:pPr>
      <w:r w:rsidRPr="002C53E5">
        <w:rPr>
          <w:b/>
        </w:rPr>
        <w:t>муниципального образования  «Майск» за  2012 год».</w:t>
      </w:r>
    </w:p>
    <w:p w:rsidR="003D7FC0" w:rsidRPr="002C53E5" w:rsidRDefault="003D7FC0" w:rsidP="003D7FC0">
      <w:pPr>
        <w:spacing w:after="120"/>
        <w:jc w:val="both"/>
      </w:pPr>
    </w:p>
    <w:p w:rsidR="003D7FC0" w:rsidRPr="002C53E5" w:rsidRDefault="003D7FC0" w:rsidP="003D7FC0">
      <w:pPr>
        <w:spacing w:after="120"/>
        <w:jc w:val="both"/>
      </w:pPr>
      <w:r w:rsidRPr="002C53E5">
        <w:t>Исполнение бюджета муниципального образования проходит в соответствии с принятым решением Думы « О бюджете МО « Майск» на 2012 год» Налоговая политика направлены на полноту мобилизации собственных доходов, оперативное осуществление финансирования, контроль над целевым использованием бюджетных средств. Финансирование расходной части местного бюджета осуществляется в соответствии с финансовыми нормативами  и социальными нормами.</w:t>
      </w:r>
    </w:p>
    <w:p w:rsidR="003D7FC0" w:rsidRPr="002C53E5" w:rsidRDefault="003D7FC0" w:rsidP="003D7FC0">
      <w:pPr>
        <w:spacing w:after="120"/>
        <w:jc w:val="center"/>
        <w:rPr>
          <w:b/>
        </w:rPr>
      </w:pPr>
      <w:r w:rsidRPr="002C53E5">
        <w:rPr>
          <w:b/>
        </w:rPr>
        <w:t>ДОХОДЫ</w:t>
      </w:r>
    </w:p>
    <w:p w:rsidR="003D7FC0" w:rsidRPr="002C53E5" w:rsidRDefault="003D7FC0" w:rsidP="003D7FC0">
      <w:pPr>
        <w:spacing w:after="120"/>
        <w:jc w:val="both"/>
        <w:rPr>
          <w:b/>
        </w:rPr>
      </w:pPr>
      <w:r w:rsidRPr="002C53E5">
        <w:t>Исполнение доходной части местного бюджета за 2012 год составило 6751.02 тысяч рублей или 92,4 % к годовому назначению.</w:t>
      </w:r>
    </w:p>
    <w:p w:rsidR="003D7FC0" w:rsidRPr="002C53E5" w:rsidRDefault="003D7FC0" w:rsidP="003D7FC0">
      <w:pPr>
        <w:spacing w:after="120"/>
        <w:jc w:val="both"/>
      </w:pPr>
      <w:r w:rsidRPr="002C53E5">
        <w:t xml:space="preserve">Финансовая помощь из областного бюджета поступила в сумме 5219,39 тысяч рублей или 81 % к годовому назначению. </w:t>
      </w:r>
    </w:p>
    <w:p w:rsidR="003D7FC0" w:rsidRPr="002C53E5" w:rsidRDefault="003D7FC0" w:rsidP="003D7FC0">
      <w:pPr>
        <w:jc w:val="both"/>
      </w:pPr>
      <w:r w:rsidRPr="002C53E5">
        <w:tab/>
        <w:t>- дотация на выравнивание уровня бюджетной обеспеченности –1068,00 тысяч рублей или 100 % от плана;</w:t>
      </w:r>
    </w:p>
    <w:p w:rsidR="003D7FC0" w:rsidRPr="002C53E5" w:rsidRDefault="003D7FC0" w:rsidP="003D7FC0">
      <w:pPr>
        <w:jc w:val="both"/>
      </w:pPr>
      <w:r w:rsidRPr="002C53E5">
        <w:t xml:space="preserve">          -субвенция бюджетам поселений на осуществление полномочий по первичному воинскому учету на территориях</w:t>
      </w:r>
      <w:proofErr w:type="gramStart"/>
      <w:r w:rsidRPr="002C53E5">
        <w:t xml:space="preserve"> ,</w:t>
      </w:r>
      <w:proofErr w:type="gramEnd"/>
      <w:r w:rsidRPr="002C53E5">
        <w:t xml:space="preserve"> где отсутствуют военные комиссариаты 63,9 тысячи рублей или 100 % к годовому назначению. </w:t>
      </w:r>
    </w:p>
    <w:p w:rsidR="003D7FC0" w:rsidRPr="002C53E5" w:rsidRDefault="003D7FC0" w:rsidP="003D7FC0">
      <w:pPr>
        <w:jc w:val="both"/>
      </w:pPr>
      <w:r w:rsidRPr="002C53E5">
        <w:t xml:space="preserve">       Собственные доходы за отчетный период сформированы в сумме  866,27 тысяч рублей или 99,9 % к годовому назначению</w:t>
      </w:r>
      <w:proofErr w:type="gramStart"/>
      <w:r w:rsidRPr="002C53E5">
        <w:t xml:space="preserve"> .</w:t>
      </w:r>
      <w:proofErr w:type="gramEnd"/>
      <w:r w:rsidRPr="002C53E5">
        <w:t xml:space="preserve"> </w:t>
      </w:r>
    </w:p>
    <w:p w:rsidR="003D7FC0" w:rsidRPr="002C53E5" w:rsidRDefault="003D7FC0" w:rsidP="003D7FC0">
      <w:pPr>
        <w:spacing w:after="120"/>
        <w:jc w:val="both"/>
      </w:pPr>
      <w:r w:rsidRPr="002C53E5">
        <w:t>Поступление собственных доходов за отчетный период по видам налогов составляет:</w:t>
      </w:r>
      <w:r w:rsidRPr="002C53E5">
        <w:br/>
        <w:t>Платежи по налогу на доходы с физических лиц поступили на сумму 203,35 тыс</w:t>
      </w:r>
      <w:proofErr w:type="gramStart"/>
      <w:r w:rsidRPr="002C53E5">
        <w:t>.р</w:t>
      </w:r>
      <w:proofErr w:type="gramEnd"/>
      <w:r w:rsidRPr="002C53E5">
        <w:t>ублей или 100 %   к годовому назначению.</w:t>
      </w:r>
    </w:p>
    <w:p w:rsidR="003D7FC0" w:rsidRPr="002C53E5" w:rsidRDefault="003D7FC0" w:rsidP="003D7FC0">
      <w:pPr>
        <w:spacing w:after="120"/>
        <w:jc w:val="both"/>
      </w:pPr>
      <w:r w:rsidRPr="002C53E5">
        <w:t>Единый сельхоз налог 17,60тыс</w:t>
      </w:r>
      <w:proofErr w:type="gramStart"/>
      <w:r w:rsidRPr="002C53E5">
        <w:t>.р</w:t>
      </w:r>
      <w:proofErr w:type="gramEnd"/>
      <w:r w:rsidRPr="002C53E5">
        <w:t>ублей или 100 % к годовому назначению</w:t>
      </w:r>
    </w:p>
    <w:p w:rsidR="003D7FC0" w:rsidRPr="002C53E5" w:rsidRDefault="003D7FC0" w:rsidP="003D7FC0">
      <w:pPr>
        <w:spacing w:after="120"/>
        <w:jc w:val="both"/>
      </w:pPr>
      <w:r w:rsidRPr="002C53E5">
        <w:t xml:space="preserve">Земельный налог в сумме 475,92 тыс. руб. или 100 % к годовому назначению. </w:t>
      </w:r>
    </w:p>
    <w:p w:rsidR="003D7FC0" w:rsidRPr="002C53E5" w:rsidRDefault="003D7FC0" w:rsidP="003D7FC0">
      <w:pPr>
        <w:spacing w:after="120"/>
        <w:jc w:val="center"/>
      </w:pPr>
      <w:r w:rsidRPr="002C53E5">
        <w:rPr>
          <w:b/>
        </w:rPr>
        <w:t>РАСХОДЫ</w:t>
      </w:r>
    </w:p>
    <w:p w:rsidR="003D7FC0" w:rsidRPr="002C53E5" w:rsidRDefault="003D7FC0" w:rsidP="003D7FC0">
      <w:pPr>
        <w:spacing w:after="120"/>
        <w:jc w:val="both"/>
      </w:pPr>
      <w:r w:rsidRPr="002C53E5">
        <w:t>Общий объем расходов за 2012г. составил 6730,21 тысяч рублей или 92  % к годовому назначению.</w:t>
      </w:r>
      <w:r w:rsidRPr="002C53E5">
        <w:br/>
        <w:t xml:space="preserve">Расходы на органы самоуправления составили 4386,98 тыс. руб. или 95 % к годовому назначению. </w:t>
      </w:r>
    </w:p>
    <w:p w:rsidR="003D7FC0" w:rsidRPr="002C53E5" w:rsidRDefault="003D7FC0" w:rsidP="003D7FC0">
      <w:pPr>
        <w:spacing w:after="120"/>
        <w:jc w:val="both"/>
      </w:pPr>
      <w:r w:rsidRPr="002C53E5">
        <w:t xml:space="preserve">Из них на оплату труда выделено 2725,17 тысяч рублей или </w:t>
      </w:r>
      <w:r w:rsidRPr="002C53E5">
        <w:rPr>
          <w:highlight w:val="yellow"/>
        </w:rPr>
        <w:t>51</w:t>
      </w:r>
      <w:r w:rsidRPr="002C53E5">
        <w:t xml:space="preserve"> % к годовому назначению.</w:t>
      </w:r>
    </w:p>
    <w:p w:rsidR="003D7FC0" w:rsidRPr="002C53E5" w:rsidRDefault="003D7FC0" w:rsidP="003D7FC0">
      <w:pPr>
        <w:spacing w:after="120"/>
        <w:jc w:val="both"/>
      </w:pPr>
      <w:r w:rsidRPr="002C53E5">
        <w:t>-коммунальные услуги составили 261,39 тысяч рублей или 93,5 % к годовому назначению</w:t>
      </w:r>
      <w:proofErr w:type="gramStart"/>
      <w:r w:rsidRPr="002C53E5">
        <w:t xml:space="preserve"> .</w:t>
      </w:r>
      <w:proofErr w:type="gramEnd"/>
    </w:p>
    <w:p w:rsidR="003D7FC0" w:rsidRPr="002C53E5" w:rsidRDefault="003D7FC0" w:rsidP="003D7FC0">
      <w:pPr>
        <w:spacing w:after="120"/>
        <w:jc w:val="both"/>
      </w:pPr>
      <w:r w:rsidRPr="002C53E5">
        <w:t>Расходы по воинскому учету составили 63,9 тысяч рублей или 100 % к годовому назначению</w:t>
      </w:r>
    </w:p>
    <w:p w:rsidR="003D7FC0" w:rsidRPr="002C53E5" w:rsidRDefault="003D7FC0" w:rsidP="003D7FC0">
      <w:pPr>
        <w:spacing w:after="120"/>
        <w:jc w:val="both"/>
      </w:pPr>
      <w:r w:rsidRPr="002C53E5">
        <w:t>Финансирование по разделу «Культура и кинематография» 1023,10 тысяч рублей или 93,6 % к годовому назначению, в том числе на оплату труда работникам культуры 966,81 тысяч рублей</w:t>
      </w:r>
      <w:proofErr w:type="gramStart"/>
      <w:r w:rsidRPr="002C53E5">
        <w:t xml:space="preserve"> .</w:t>
      </w:r>
      <w:proofErr w:type="gramEnd"/>
    </w:p>
    <w:p w:rsidR="003D7FC0" w:rsidRPr="002C53E5" w:rsidRDefault="003D7FC0" w:rsidP="003D7FC0">
      <w:pPr>
        <w:tabs>
          <w:tab w:val="left" w:pos="6640"/>
        </w:tabs>
        <w:spacing w:after="120"/>
        <w:jc w:val="both"/>
      </w:pPr>
    </w:p>
    <w:p w:rsidR="003D7FC0" w:rsidRPr="002C53E5" w:rsidRDefault="003D7FC0" w:rsidP="003D7FC0">
      <w:pPr>
        <w:tabs>
          <w:tab w:val="left" w:pos="6640"/>
        </w:tabs>
        <w:spacing w:after="120"/>
      </w:pPr>
      <w:r w:rsidRPr="002C53E5">
        <w:t>Главный специалист</w:t>
      </w:r>
      <w:r w:rsidRPr="002C53E5">
        <w:tab/>
        <w:t>Н.И.Брянцева</w:t>
      </w:r>
    </w:p>
    <w:p w:rsidR="003D7FC0" w:rsidRPr="002C53E5" w:rsidRDefault="003D7FC0" w:rsidP="003D7FC0">
      <w:pPr>
        <w:tabs>
          <w:tab w:val="left" w:pos="6640"/>
        </w:tabs>
        <w:spacing w:after="120"/>
      </w:pPr>
      <w:r w:rsidRPr="002C53E5">
        <w:t xml:space="preserve">финансового отдела МО «Майск»    </w:t>
      </w:r>
    </w:p>
    <w:p w:rsidR="002C53E5" w:rsidRPr="002C53E5" w:rsidRDefault="002C53E5" w:rsidP="003D7FC0">
      <w:pPr>
        <w:tabs>
          <w:tab w:val="left" w:pos="6640"/>
        </w:tabs>
        <w:spacing w:after="120"/>
      </w:pPr>
    </w:p>
    <w:p w:rsidR="002C53E5" w:rsidRPr="002C53E5" w:rsidRDefault="002C53E5" w:rsidP="003D7FC0">
      <w:pPr>
        <w:tabs>
          <w:tab w:val="left" w:pos="6640"/>
        </w:tabs>
        <w:spacing w:after="120"/>
      </w:pPr>
    </w:p>
    <w:p w:rsidR="002C53E5" w:rsidRPr="002C53E5" w:rsidRDefault="002C53E5" w:rsidP="003D7FC0">
      <w:pPr>
        <w:tabs>
          <w:tab w:val="left" w:pos="6640"/>
        </w:tabs>
        <w:spacing w:after="120"/>
      </w:pPr>
    </w:p>
    <w:p w:rsidR="002C53E5" w:rsidRPr="002C53E5" w:rsidRDefault="002C53E5" w:rsidP="003D7FC0">
      <w:pPr>
        <w:tabs>
          <w:tab w:val="left" w:pos="6640"/>
        </w:tabs>
        <w:spacing w:after="120"/>
      </w:pPr>
    </w:p>
    <w:p w:rsidR="003D7FC0" w:rsidRPr="002C53E5" w:rsidRDefault="003D7FC0" w:rsidP="003D7FC0">
      <w:pPr>
        <w:rPr>
          <w:b/>
          <w:bCs/>
          <w:i/>
          <w:iCs/>
        </w:rPr>
      </w:pPr>
      <w:r w:rsidRPr="002C53E5">
        <w:rPr>
          <w:b/>
          <w:bCs/>
          <w:i/>
          <w:iCs/>
        </w:rPr>
        <w:t xml:space="preserve">      </w:t>
      </w:r>
    </w:p>
    <w:tbl>
      <w:tblPr>
        <w:tblW w:w="11486" w:type="dxa"/>
        <w:tblInd w:w="-743" w:type="dxa"/>
        <w:tblLook w:val="04A0" w:firstRow="1" w:lastRow="0" w:firstColumn="1" w:lastColumn="0" w:noHBand="0" w:noVBand="1"/>
      </w:tblPr>
      <w:tblGrid>
        <w:gridCol w:w="2836"/>
        <w:gridCol w:w="4677"/>
        <w:gridCol w:w="1360"/>
        <w:gridCol w:w="1280"/>
        <w:gridCol w:w="944"/>
        <w:gridCol w:w="389"/>
      </w:tblGrid>
      <w:tr w:rsidR="003D7FC0" w:rsidRPr="002C53E5" w:rsidTr="003D7FC0">
        <w:trPr>
          <w:gridAfter w:val="1"/>
          <w:wAfter w:w="389" w:type="dxa"/>
          <w:trHeight w:val="315"/>
        </w:trPr>
        <w:tc>
          <w:tcPr>
            <w:tcW w:w="2836" w:type="dxa"/>
            <w:tcBorders>
              <w:top w:val="nil"/>
              <w:left w:val="nil"/>
              <w:bottom w:val="nil"/>
              <w:right w:val="nil"/>
            </w:tcBorders>
            <w:shd w:val="clear" w:color="auto" w:fill="auto"/>
            <w:vAlign w:val="center"/>
            <w:hideMark/>
          </w:tcPr>
          <w:p w:rsidR="003D7FC0" w:rsidRPr="002C53E5" w:rsidRDefault="003D7FC0" w:rsidP="003D7FC0">
            <w:pPr>
              <w:rPr>
                <w:b/>
                <w:bCs/>
                <w:i/>
                <w:iCs/>
              </w:rPr>
            </w:pPr>
          </w:p>
        </w:tc>
        <w:tc>
          <w:tcPr>
            <w:tcW w:w="467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1360" w:type="dxa"/>
            <w:tcBorders>
              <w:top w:val="nil"/>
              <w:left w:val="nil"/>
              <w:bottom w:val="nil"/>
              <w:right w:val="nil"/>
            </w:tcBorders>
            <w:shd w:val="clear" w:color="auto" w:fill="auto"/>
            <w:noWrap/>
            <w:vAlign w:val="bottom"/>
            <w:hideMark/>
          </w:tcPr>
          <w:p w:rsidR="003D7FC0" w:rsidRPr="002C53E5" w:rsidRDefault="003D7FC0" w:rsidP="003D7FC0"/>
        </w:tc>
        <w:tc>
          <w:tcPr>
            <w:tcW w:w="1280" w:type="dxa"/>
            <w:tcBorders>
              <w:top w:val="nil"/>
              <w:left w:val="nil"/>
              <w:bottom w:val="nil"/>
              <w:right w:val="nil"/>
            </w:tcBorders>
            <w:shd w:val="clear" w:color="auto" w:fill="auto"/>
            <w:noWrap/>
            <w:vAlign w:val="bottom"/>
            <w:hideMark/>
          </w:tcPr>
          <w:p w:rsidR="003D7FC0" w:rsidRPr="002C53E5" w:rsidRDefault="003D7FC0" w:rsidP="003D7FC0"/>
        </w:tc>
        <w:tc>
          <w:tcPr>
            <w:tcW w:w="944"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r>
      <w:tr w:rsidR="003D7FC0" w:rsidRPr="002C53E5" w:rsidTr="003D7FC0">
        <w:trPr>
          <w:trHeight w:val="315"/>
        </w:trPr>
        <w:tc>
          <w:tcPr>
            <w:tcW w:w="10153" w:type="dxa"/>
            <w:gridSpan w:val="4"/>
            <w:tcBorders>
              <w:top w:val="nil"/>
              <w:left w:val="nil"/>
              <w:bottom w:val="nil"/>
              <w:right w:val="nil"/>
            </w:tcBorders>
            <w:shd w:val="clear" w:color="auto" w:fill="auto"/>
            <w:noWrap/>
            <w:vAlign w:val="center"/>
            <w:hideMark/>
          </w:tcPr>
          <w:p w:rsidR="003D7FC0" w:rsidRPr="002C53E5" w:rsidRDefault="003D7FC0" w:rsidP="003D7FC0">
            <w:pPr>
              <w:jc w:val="center"/>
              <w:rPr>
                <w:b/>
                <w:bCs/>
                <w:i/>
                <w:iCs/>
              </w:rPr>
            </w:pPr>
            <w:r w:rsidRPr="002C53E5">
              <w:rPr>
                <w:b/>
                <w:bCs/>
                <w:i/>
                <w:iCs/>
              </w:rPr>
              <w:t>Исполнение по доходам муниципального образования "Майск"</w:t>
            </w:r>
          </w:p>
        </w:tc>
        <w:tc>
          <w:tcPr>
            <w:tcW w:w="944"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389"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r>
      <w:tr w:rsidR="003D7FC0" w:rsidRPr="002C53E5" w:rsidTr="003D7FC0">
        <w:trPr>
          <w:trHeight w:val="345"/>
        </w:trPr>
        <w:tc>
          <w:tcPr>
            <w:tcW w:w="2836"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467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r w:rsidRPr="002C53E5">
              <w:rPr>
                <w:b/>
                <w:bCs/>
                <w:i/>
                <w:iCs/>
              </w:rPr>
              <w:t>за   2012 год</w:t>
            </w:r>
          </w:p>
        </w:tc>
        <w:tc>
          <w:tcPr>
            <w:tcW w:w="1360"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1280"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944"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389" w:type="dxa"/>
            <w:vAlign w:val="center"/>
            <w:hideMark/>
          </w:tcPr>
          <w:p w:rsidR="003D7FC0" w:rsidRPr="002C53E5" w:rsidRDefault="003D7FC0" w:rsidP="003D7FC0"/>
        </w:tc>
      </w:tr>
      <w:tr w:rsidR="003D7FC0" w:rsidRPr="002C53E5" w:rsidTr="003D7FC0">
        <w:trPr>
          <w:trHeight w:val="276"/>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КБК</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Наименование</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год</w:t>
            </w:r>
            <w:proofErr w:type="gramStart"/>
            <w:r w:rsidRPr="002C53E5">
              <w:rPr>
                <w:i/>
                <w:iCs/>
              </w:rPr>
              <w:t>.п</w:t>
            </w:r>
            <w:proofErr w:type="gramEnd"/>
            <w:r w:rsidRPr="002C53E5">
              <w:rPr>
                <w:i/>
                <w:iCs/>
              </w:rPr>
              <w:t>лан</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 xml:space="preserve">факт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%исп.</w:t>
            </w:r>
          </w:p>
        </w:tc>
        <w:tc>
          <w:tcPr>
            <w:tcW w:w="389" w:type="dxa"/>
            <w:vAlign w:val="center"/>
            <w:hideMark/>
          </w:tcPr>
          <w:p w:rsidR="003D7FC0" w:rsidRPr="002C53E5" w:rsidRDefault="003D7FC0" w:rsidP="003D7FC0"/>
        </w:tc>
      </w:tr>
      <w:tr w:rsidR="003D7FC0" w:rsidRPr="002C53E5" w:rsidTr="003D7FC0">
        <w:trPr>
          <w:trHeight w:val="264"/>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i/>
                <w:iCs/>
              </w:rPr>
            </w:pPr>
            <w:r w:rsidRPr="002C53E5">
              <w:rPr>
                <w:b/>
                <w:bCs/>
                <w:i/>
                <w:iCs/>
              </w:rPr>
              <w:t>000 1 00 00000 00 0000 000</w:t>
            </w:r>
          </w:p>
        </w:tc>
        <w:tc>
          <w:tcPr>
            <w:tcW w:w="4677"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i/>
                <w:iCs/>
              </w:rPr>
            </w:pPr>
            <w:r w:rsidRPr="002C53E5">
              <w:rPr>
                <w:b/>
                <w:bCs/>
                <w:i/>
                <w:iCs/>
              </w:rPr>
              <w:t>НАЛОГОВЫЕ И НЕ НАЛОГОВЫЕ ДОХОДЫ</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867,27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866,83</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99,9</w:t>
            </w:r>
          </w:p>
        </w:tc>
        <w:tc>
          <w:tcPr>
            <w:tcW w:w="389" w:type="dxa"/>
            <w:vAlign w:val="center"/>
            <w:hideMark/>
          </w:tcPr>
          <w:p w:rsidR="003D7FC0" w:rsidRPr="002C53E5" w:rsidRDefault="003D7FC0" w:rsidP="003D7FC0"/>
        </w:tc>
      </w:tr>
      <w:tr w:rsidR="003D7FC0" w:rsidRPr="002C53E5" w:rsidTr="003D7FC0">
        <w:trPr>
          <w:trHeight w:val="264"/>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i/>
                <w:iCs/>
              </w:rPr>
            </w:pPr>
            <w:r w:rsidRPr="002C53E5">
              <w:rPr>
                <w:i/>
                <w:iCs/>
              </w:rPr>
              <w:t>000 1 01 00000 00 0000 000</w:t>
            </w:r>
          </w:p>
        </w:tc>
        <w:tc>
          <w:tcPr>
            <w:tcW w:w="4677"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НАЛОГ НА ПРИБЫЛЬ, ДОХОДЫ</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220,97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220,95</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27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182 1 01 02000 01 0000 000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НАЛОГ НА ДОХОДЫ ФИЗИЧЕСКИХ ЛИЦ</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203,35</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28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182 1 01 02020 00 0000 110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xml:space="preserve"> -Налог на доходы физ</w:t>
            </w:r>
            <w:proofErr w:type="gramStart"/>
            <w:r w:rsidRPr="002C53E5">
              <w:rPr>
                <w:i/>
                <w:iCs/>
              </w:rPr>
              <w:t>.л</w:t>
            </w:r>
            <w:proofErr w:type="gramEnd"/>
            <w:r w:rsidRPr="002C53E5">
              <w:rPr>
                <w:i/>
                <w:iCs/>
              </w:rPr>
              <w:t>иц с доходов</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203,35</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28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000 1 01 02021 01 0000 110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 xml:space="preserve"> - Налог на доходы с физических лиц</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203,35</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182 1 01 02021 01 1000 110 </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xml:space="preserve"> -налог на доходы физ</w:t>
            </w:r>
            <w:proofErr w:type="gramStart"/>
            <w:r w:rsidRPr="002C53E5">
              <w:rPr>
                <w:i/>
                <w:iCs/>
              </w:rPr>
              <w:t>.л</w:t>
            </w:r>
            <w:proofErr w:type="gramEnd"/>
            <w:r w:rsidRPr="002C53E5">
              <w:rPr>
                <w:i/>
                <w:iCs/>
              </w:rPr>
              <w:t>иц с доходов</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203,37</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203,35</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3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000 1 05 00000 00 0000 000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НАЛОГИ НА СОВОКУПНЫЙ ДОХОД</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17,60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17,60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389" w:type="dxa"/>
            <w:vAlign w:val="center"/>
            <w:hideMark/>
          </w:tcPr>
          <w:p w:rsidR="003D7FC0" w:rsidRPr="002C53E5" w:rsidRDefault="003D7FC0" w:rsidP="003D7FC0"/>
        </w:tc>
      </w:tr>
      <w:tr w:rsidR="003D7FC0" w:rsidRPr="002C53E5" w:rsidTr="003D7FC0">
        <w:trPr>
          <w:trHeight w:val="28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182 1 05 03000 01 0000 110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xml:space="preserve">Единый сельскохозяйственный налог </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17,60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17,60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000 1 06 00000 00 0000 000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НАЛОГИ НА ИМУЩЕСТВО</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478,30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478,10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000 1 06 01000 00 0000 110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Налог на имущество физ</w:t>
            </w:r>
            <w:proofErr w:type="gramStart"/>
            <w:r w:rsidRPr="002C53E5">
              <w:rPr>
                <w:i/>
                <w:iCs/>
              </w:rPr>
              <w:t>.л</w:t>
            </w:r>
            <w:proofErr w:type="gramEnd"/>
            <w:r w:rsidRPr="002C53E5">
              <w:rPr>
                <w:i/>
                <w:iCs/>
              </w:rPr>
              <w:t>иц</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2,20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2,18</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99,1</w:t>
            </w:r>
          </w:p>
        </w:tc>
        <w:tc>
          <w:tcPr>
            <w:tcW w:w="389" w:type="dxa"/>
            <w:vAlign w:val="center"/>
            <w:hideMark/>
          </w:tcPr>
          <w:p w:rsidR="003D7FC0" w:rsidRPr="002C53E5" w:rsidRDefault="003D7FC0" w:rsidP="003D7FC0"/>
        </w:tc>
      </w:tr>
      <w:tr w:rsidR="003D7FC0" w:rsidRPr="002C53E5" w:rsidTr="003D7FC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182 1 06 01010 03 1000 110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xml:space="preserve"> -налог на имущество физ</w:t>
            </w:r>
            <w:proofErr w:type="gramStart"/>
            <w:r w:rsidRPr="002C53E5">
              <w:rPr>
                <w:i/>
                <w:iCs/>
              </w:rPr>
              <w:t>.л</w:t>
            </w:r>
            <w:proofErr w:type="gramEnd"/>
            <w:r w:rsidRPr="002C53E5">
              <w:rPr>
                <w:i/>
                <w:iCs/>
              </w:rPr>
              <w:t>иц</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389" w:type="dxa"/>
            <w:vAlign w:val="center"/>
            <w:hideMark/>
          </w:tcPr>
          <w:p w:rsidR="003D7FC0" w:rsidRPr="002C53E5" w:rsidRDefault="003D7FC0" w:rsidP="003D7FC0"/>
        </w:tc>
      </w:tr>
      <w:tr w:rsidR="003D7FC0" w:rsidRPr="002C53E5" w:rsidTr="003D7FC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182 1 06 01030 10 1000 110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xml:space="preserve"> -налог на имущество физ</w:t>
            </w:r>
            <w:proofErr w:type="gramStart"/>
            <w:r w:rsidRPr="002C53E5">
              <w:rPr>
                <w:i/>
                <w:iCs/>
              </w:rPr>
              <w:t>.л</w:t>
            </w:r>
            <w:proofErr w:type="gramEnd"/>
            <w:r w:rsidRPr="002C53E5">
              <w:rPr>
                <w:i/>
                <w:iCs/>
              </w:rPr>
              <w:t>иц</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2,20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2,18</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99,1</w:t>
            </w:r>
          </w:p>
        </w:tc>
        <w:tc>
          <w:tcPr>
            <w:tcW w:w="389" w:type="dxa"/>
            <w:vAlign w:val="center"/>
            <w:hideMark/>
          </w:tcPr>
          <w:p w:rsidR="003D7FC0" w:rsidRPr="002C53E5" w:rsidRDefault="003D7FC0" w:rsidP="003D7FC0"/>
        </w:tc>
      </w:tr>
      <w:tr w:rsidR="003D7FC0" w:rsidRPr="002C53E5" w:rsidTr="003D7FC0">
        <w:trPr>
          <w:trHeight w:val="2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000 1 06 06000 00 0000 110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Земельный налог</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476,10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475,92</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2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000 1 06 06010 00 0000 110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Земельный налог</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476,10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475,92</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2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182 1 06 06013 10 1000 110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 xml:space="preserve"> -земельный налог</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45,60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45,59</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389" w:type="dxa"/>
            <w:vAlign w:val="center"/>
            <w:hideMark/>
          </w:tcPr>
          <w:p w:rsidR="003D7FC0" w:rsidRPr="002C53E5" w:rsidRDefault="003D7FC0" w:rsidP="003D7FC0"/>
        </w:tc>
      </w:tr>
      <w:tr w:rsidR="003D7FC0" w:rsidRPr="002C53E5" w:rsidTr="003D7FC0">
        <w:trPr>
          <w:trHeight w:val="2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182 1 06 06023 10 1000 110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 xml:space="preserve"> -земельный налог</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430,50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430,33</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389" w:type="dxa"/>
            <w:vAlign w:val="center"/>
            <w:hideMark/>
          </w:tcPr>
          <w:p w:rsidR="003D7FC0" w:rsidRPr="002C53E5" w:rsidRDefault="003D7FC0" w:rsidP="003D7FC0"/>
        </w:tc>
      </w:tr>
      <w:tr w:rsidR="003D7FC0" w:rsidRPr="002C53E5" w:rsidTr="003D7FC0">
        <w:trPr>
          <w:trHeight w:val="528"/>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000 1 11 0000 00 0000 000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proofErr w:type="gramStart"/>
            <w:r w:rsidRPr="002C53E5">
              <w:rPr>
                <w:i/>
                <w:iCs/>
              </w:rPr>
              <w:t>Доходы</w:t>
            </w:r>
            <w:proofErr w:type="gramEnd"/>
            <w:r w:rsidRPr="002C53E5">
              <w:rPr>
                <w:i/>
                <w:iCs/>
              </w:rPr>
              <w:t xml:space="preserve"> получаемые в виде арендной платы за земельные участки</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168,00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167,78</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99,9</w:t>
            </w:r>
          </w:p>
        </w:tc>
        <w:tc>
          <w:tcPr>
            <w:tcW w:w="389" w:type="dxa"/>
            <w:vAlign w:val="center"/>
            <w:hideMark/>
          </w:tcPr>
          <w:p w:rsidR="003D7FC0" w:rsidRPr="002C53E5" w:rsidRDefault="003D7FC0" w:rsidP="003D7FC0"/>
        </w:tc>
      </w:tr>
      <w:tr w:rsidR="003D7FC0" w:rsidRPr="002C53E5" w:rsidTr="003D7FC0">
        <w:trPr>
          <w:trHeight w:val="48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000 1 11 00000 00 0000 120</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proofErr w:type="gramStart"/>
            <w:r w:rsidRPr="002C53E5">
              <w:rPr>
                <w:i/>
                <w:iCs/>
              </w:rPr>
              <w:t>Доходы</w:t>
            </w:r>
            <w:proofErr w:type="gramEnd"/>
            <w:r w:rsidRPr="002C53E5">
              <w:rPr>
                <w:i/>
                <w:iCs/>
              </w:rPr>
              <w:t xml:space="preserve"> получаемые в виде арендной платы за земельные участки</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168,00</w:t>
            </w:r>
          </w:p>
        </w:tc>
        <w:tc>
          <w:tcPr>
            <w:tcW w:w="1280"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pPr>
            <w:r w:rsidRPr="002C53E5">
              <w:t>167,78</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99,9</w:t>
            </w:r>
          </w:p>
        </w:tc>
        <w:tc>
          <w:tcPr>
            <w:tcW w:w="389" w:type="dxa"/>
            <w:vAlign w:val="center"/>
            <w:hideMark/>
          </w:tcPr>
          <w:p w:rsidR="003D7FC0" w:rsidRPr="002C53E5" w:rsidRDefault="003D7FC0" w:rsidP="003D7FC0"/>
        </w:tc>
      </w:tr>
      <w:tr w:rsidR="003D7FC0" w:rsidRPr="002C53E5" w:rsidTr="003D7FC0">
        <w:trPr>
          <w:trHeight w:val="264"/>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rPr>
                <w:b/>
                <w:bCs/>
                <w:i/>
                <w:iCs/>
              </w:rPr>
            </w:pPr>
            <w:r w:rsidRPr="002C53E5">
              <w:rPr>
                <w:b/>
                <w:bCs/>
                <w:i/>
                <w:iCs/>
              </w:rPr>
              <w:t>000 2 00 00000 00 0000 000</w:t>
            </w:r>
          </w:p>
        </w:tc>
        <w:tc>
          <w:tcPr>
            <w:tcW w:w="4677"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rPr>
                <w:b/>
                <w:bCs/>
                <w:i/>
                <w:iCs/>
              </w:rPr>
            </w:pPr>
            <w:r w:rsidRPr="002C53E5">
              <w:rPr>
                <w:b/>
                <w:bCs/>
                <w:i/>
                <w:iCs/>
              </w:rPr>
              <w:t xml:space="preserve">   БЕЗВОЗМЕЗДНЫЕ ПОСТУПЛЕНИЯ</w:t>
            </w:r>
          </w:p>
        </w:tc>
        <w:tc>
          <w:tcPr>
            <w:tcW w:w="1360" w:type="dxa"/>
            <w:tcBorders>
              <w:top w:val="nil"/>
              <w:left w:val="nil"/>
              <w:bottom w:val="single" w:sz="4" w:space="0" w:color="auto"/>
              <w:right w:val="single" w:sz="4" w:space="0" w:color="auto"/>
            </w:tcBorders>
            <w:shd w:val="clear" w:color="000000" w:fill="FFFF00"/>
            <w:noWrap/>
            <w:vAlign w:val="center"/>
            <w:hideMark/>
          </w:tcPr>
          <w:p w:rsidR="003D7FC0" w:rsidRPr="002C53E5" w:rsidRDefault="003D7FC0" w:rsidP="003D7FC0">
            <w:pPr>
              <w:jc w:val="center"/>
              <w:rPr>
                <w:b/>
                <w:bCs/>
                <w:i/>
                <w:iCs/>
              </w:rPr>
            </w:pPr>
            <w:r w:rsidRPr="002C53E5">
              <w:rPr>
                <w:b/>
                <w:bCs/>
                <w:i/>
                <w:iCs/>
              </w:rPr>
              <w:t>6441,30</w:t>
            </w:r>
          </w:p>
        </w:tc>
        <w:tc>
          <w:tcPr>
            <w:tcW w:w="1280" w:type="dxa"/>
            <w:tcBorders>
              <w:top w:val="nil"/>
              <w:left w:val="nil"/>
              <w:bottom w:val="single" w:sz="4" w:space="0" w:color="auto"/>
              <w:right w:val="single" w:sz="4" w:space="0" w:color="auto"/>
            </w:tcBorders>
            <w:shd w:val="clear" w:color="000000" w:fill="FFFF00"/>
            <w:noWrap/>
            <w:vAlign w:val="center"/>
            <w:hideMark/>
          </w:tcPr>
          <w:p w:rsidR="003D7FC0" w:rsidRPr="002C53E5" w:rsidRDefault="003D7FC0" w:rsidP="003D7FC0">
            <w:pPr>
              <w:jc w:val="center"/>
              <w:rPr>
                <w:b/>
                <w:bCs/>
                <w:i/>
                <w:iCs/>
              </w:rPr>
            </w:pPr>
            <w:r w:rsidRPr="002C53E5">
              <w:rPr>
                <w:b/>
                <w:bCs/>
                <w:i/>
                <w:iCs/>
              </w:rPr>
              <w:t>5884,19</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91,4</w:t>
            </w:r>
          </w:p>
        </w:tc>
        <w:tc>
          <w:tcPr>
            <w:tcW w:w="389" w:type="dxa"/>
            <w:vAlign w:val="center"/>
            <w:hideMark/>
          </w:tcPr>
          <w:p w:rsidR="003D7FC0" w:rsidRPr="002C53E5" w:rsidRDefault="003D7FC0" w:rsidP="003D7FC0"/>
        </w:tc>
      </w:tr>
      <w:tr w:rsidR="003D7FC0" w:rsidRPr="002C53E5" w:rsidTr="003D7FC0">
        <w:trPr>
          <w:trHeight w:val="51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000 2 02 00000 00 0000 000</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Безвозмездные поступления от других бюджетов бюджетной сис-мы РФ</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6441,30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5884,19</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91,4</w:t>
            </w:r>
          </w:p>
        </w:tc>
        <w:tc>
          <w:tcPr>
            <w:tcW w:w="389" w:type="dxa"/>
            <w:vAlign w:val="center"/>
            <w:hideMark/>
          </w:tcPr>
          <w:p w:rsidR="003D7FC0" w:rsidRPr="002C53E5" w:rsidRDefault="003D7FC0" w:rsidP="003D7FC0"/>
        </w:tc>
      </w:tr>
      <w:tr w:rsidR="003D7FC0" w:rsidRPr="002C53E5" w:rsidTr="003D7FC0">
        <w:trPr>
          <w:trHeight w:val="528"/>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000 2 02 01000 00 0000 151</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Дотация от других бюджетов бюджетной системы РФ</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1592,10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1338,00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84,0</w:t>
            </w:r>
          </w:p>
        </w:tc>
        <w:tc>
          <w:tcPr>
            <w:tcW w:w="389" w:type="dxa"/>
            <w:vAlign w:val="center"/>
            <w:hideMark/>
          </w:tcPr>
          <w:p w:rsidR="003D7FC0" w:rsidRPr="002C53E5" w:rsidRDefault="003D7FC0" w:rsidP="003D7FC0"/>
        </w:tc>
      </w:tr>
      <w:tr w:rsidR="003D7FC0" w:rsidRPr="002C53E5" w:rsidTr="003D7FC0">
        <w:trPr>
          <w:trHeight w:val="49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lastRenderedPageBreak/>
              <w:t>000 2 02 01010 00 0000 151</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 xml:space="preserve"> -Дотация на выравнивание уровня бюджетной обеспеченности</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69,00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69,00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51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000 202 0100110000151</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 xml:space="preserve"> -дотации местным бюджетам на поддержку мер по обеспечению сбалансированности </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69,00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69,00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58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000 202 0100110000151</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 xml:space="preserve"> -дотации местным бюджетам на выравнивание уровня бюджетной обеспеченности</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1523,10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1269,00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83,3</w:t>
            </w:r>
          </w:p>
        </w:tc>
        <w:tc>
          <w:tcPr>
            <w:tcW w:w="389" w:type="dxa"/>
            <w:vAlign w:val="center"/>
            <w:hideMark/>
          </w:tcPr>
          <w:p w:rsidR="003D7FC0" w:rsidRPr="002C53E5" w:rsidRDefault="003D7FC0" w:rsidP="003D7FC0"/>
        </w:tc>
      </w:tr>
      <w:tr w:rsidR="003D7FC0" w:rsidRPr="002C53E5" w:rsidTr="003D7FC0">
        <w:trPr>
          <w:trHeight w:val="3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00020202999100000151</w:t>
            </w:r>
          </w:p>
        </w:tc>
        <w:tc>
          <w:tcPr>
            <w:tcW w:w="467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Прочие субсидии бюджетам поселения </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4363,40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4060,40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93,1</w:t>
            </w:r>
          </w:p>
        </w:tc>
        <w:tc>
          <w:tcPr>
            <w:tcW w:w="389" w:type="dxa"/>
            <w:vAlign w:val="center"/>
            <w:hideMark/>
          </w:tcPr>
          <w:p w:rsidR="003D7FC0" w:rsidRPr="002C53E5" w:rsidRDefault="003D7FC0" w:rsidP="003D7FC0"/>
        </w:tc>
      </w:tr>
      <w:tr w:rsidR="003D7FC0" w:rsidRPr="002C53E5" w:rsidTr="003D7FC0">
        <w:trPr>
          <w:trHeight w:val="732"/>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000 202 03 01510000151</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b/>
                <w:bCs/>
                <w:i/>
                <w:iCs/>
              </w:rPr>
            </w:pPr>
            <w:r w:rsidRPr="002C53E5">
              <w:rPr>
                <w:b/>
                <w:bCs/>
                <w:i/>
                <w:iCs/>
              </w:rPr>
              <w:t>Субвенции бюджетам поселений на осуществление первичного воинского учета на территориях, где отсутствуют военные коммисариаты</w:t>
            </w:r>
          </w:p>
        </w:tc>
        <w:tc>
          <w:tcPr>
            <w:tcW w:w="136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63,90</w:t>
            </w:r>
          </w:p>
        </w:tc>
        <w:tc>
          <w:tcPr>
            <w:tcW w:w="1280"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63,90</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48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000 20203024100000 151</w:t>
            </w:r>
          </w:p>
        </w:tc>
        <w:tc>
          <w:tcPr>
            <w:tcW w:w="4677" w:type="dxa"/>
            <w:tcBorders>
              <w:top w:val="nil"/>
              <w:left w:val="nil"/>
              <w:bottom w:val="nil"/>
              <w:right w:val="single" w:sz="4" w:space="0" w:color="auto"/>
            </w:tcBorders>
            <w:shd w:val="clear" w:color="auto" w:fill="auto"/>
            <w:vAlign w:val="bottom"/>
            <w:hideMark/>
          </w:tcPr>
          <w:p w:rsidR="003D7FC0" w:rsidRPr="002C53E5" w:rsidRDefault="003D7FC0" w:rsidP="003D7FC0">
            <w:pPr>
              <w:rPr>
                <w:b/>
                <w:bCs/>
                <w:i/>
                <w:iCs/>
              </w:rPr>
            </w:pPr>
            <w:r w:rsidRPr="002C53E5">
              <w:rPr>
                <w:b/>
                <w:bCs/>
                <w:i/>
                <w:iCs/>
              </w:rPr>
              <w:t xml:space="preserve">Субвенции бюджетам поселений на выполнение передаваемых полномочий </w:t>
            </w:r>
          </w:p>
        </w:tc>
        <w:tc>
          <w:tcPr>
            <w:tcW w:w="1360" w:type="dxa"/>
            <w:tcBorders>
              <w:top w:val="nil"/>
              <w:left w:val="nil"/>
              <w:bottom w:val="nil"/>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27,10</w:t>
            </w:r>
          </w:p>
        </w:tc>
        <w:tc>
          <w:tcPr>
            <w:tcW w:w="1280" w:type="dxa"/>
            <w:tcBorders>
              <w:top w:val="nil"/>
              <w:left w:val="nil"/>
              <w:bottom w:val="nil"/>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27,09</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389" w:type="dxa"/>
            <w:vAlign w:val="center"/>
            <w:hideMark/>
          </w:tcPr>
          <w:p w:rsidR="003D7FC0" w:rsidRPr="002C53E5" w:rsidRDefault="003D7FC0" w:rsidP="003D7FC0"/>
        </w:tc>
      </w:tr>
      <w:tr w:rsidR="003D7FC0" w:rsidRPr="002C53E5" w:rsidTr="003D7FC0">
        <w:trPr>
          <w:trHeight w:val="690"/>
        </w:trPr>
        <w:tc>
          <w:tcPr>
            <w:tcW w:w="2836" w:type="dxa"/>
            <w:tcBorders>
              <w:top w:val="nil"/>
              <w:left w:val="single" w:sz="4" w:space="0" w:color="auto"/>
              <w:bottom w:val="nil"/>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000 2 02 04 99910 0000 151</w:t>
            </w:r>
          </w:p>
        </w:tc>
        <w:tc>
          <w:tcPr>
            <w:tcW w:w="4677" w:type="dxa"/>
            <w:tcBorders>
              <w:top w:val="single" w:sz="4" w:space="0" w:color="auto"/>
              <w:left w:val="nil"/>
              <w:bottom w:val="nil"/>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Межбюджетные трансферты</w:t>
            </w:r>
          </w:p>
        </w:tc>
        <w:tc>
          <w:tcPr>
            <w:tcW w:w="1360" w:type="dxa"/>
            <w:tcBorders>
              <w:top w:val="single" w:sz="4" w:space="0" w:color="auto"/>
              <w:left w:val="nil"/>
              <w:bottom w:val="nil"/>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394,80</w:t>
            </w:r>
          </w:p>
        </w:tc>
        <w:tc>
          <w:tcPr>
            <w:tcW w:w="1280" w:type="dxa"/>
            <w:tcBorders>
              <w:top w:val="single" w:sz="4" w:space="0" w:color="auto"/>
              <w:left w:val="nil"/>
              <w:bottom w:val="nil"/>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394,80</w:t>
            </w:r>
          </w:p>
        </w:tc>
        <w:tc>
          <w:tcPr>
            <w:tcW w:w="944" w:type="dxa"/>
            <w:tcBorders>
              <w:top w:val="nil"/>
              <w:left w:val="nil"/>
              <w:bottom w:val="nil"/>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100,0</w:t>
            </w:r>
          </w:p>
        </w:tc>
        <w:tc>
          <w:tcPr>
            <w:tcW w:w="389" w:type="dxa"/>
            <w:vAlign w:val="center"/>
            <w:hideMark/>
          </w:tcPr>
          <w:p w:rsidR="003D7FC0" w:rsidRPr="002C53E5" w:rsidRDefault="003D7FC0" w:rsidP="003D7FC0"/>
        </w:tc>
      </w:tr>
      <w:tr w:rsidR="003D7FC0" w:rsidRPr="002C53E5" w:rsidTr="003D7FC0">
        <w:trPr>
          <w:trHeight w:val="255"/>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jc w:val="center"/>
              <w:rPr>
                <w:b/>
                <w:bCs/>
                <w:i/>
                <w:iCs/>
              </w:rPr>
            </w:pPr>
            <w:r w:rsidRPr="002C53E5">
              <w:rPr>
                <w:b/>
                <w:bCs/>
                <w:i/>
                <w:iCs/>
              </w:rPr>
              <w:t>ВСЕГО ДОХОДЫ:</w:t>
            </w:r>
          </w:p>
        </w:tc>
        <w:tc>
          <w:tcPr>
            <w:tcW w:w="467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i/>
                <w:iCs/>
              </w:rPr>
            </w:pPr>
            <w:r w:rsidRPr="002C53E5">
              <w:rPr>
                <w:b/>
                <w:bCs/>
                <w:i/>
                <w:iCs/>
              </w:rPr>
              <w:t> </w:t>
            </w:r>
          </w:p>
        </w:tc>
        <w:tc>
          <w:tcPr>
            <w:tcW w:w="1360" w:type="dxa"/>
            <w:tcBorders>
              <w:top w:val="nil"/>
              <w:left w:val="nil"/>
              <w:bottom w:val="single" w:sz="4" w:space="0" w:color="auto"/>
              <w:right w:val="single" w:sz="4" w:space="0" w:color="auto"/>
            </w:tcBorders>
            <w:shd w:val="clear" w:color="000000" w:fill="FFFF00"/>
            <w:noWrap/>
            <w:vAlign w:val="center"/>
            <w:hideMark/>
          </w:tcPr>
          <w:p w:rsidR="003D7FC0" w:rsidRPr="002C53E5" w:rsidRDefault="003D7FC0" w:rsidP="003D7FC0">
            <w:pPr>
              <w:jc w:val="center"/>
              <w:rPr>
                <w:b/>
                <w:bCs/>
                <w:i/>
                <w:iCs/>
              </w:rPr>
            </w:pPr>
            <w:r w:rsidRPr="002C53E5">
              <w:rPr>
                <w:b/>
                <w:bCs/>
                <w:i/>
                <w:iCs/>
              </w:rPr>
              <w:t>7308,57</w:t>
            </w:r>
          </w:p>
        </w:tc>
        <w:tc>
          <w:tcPr>
            <w:tcW w:w="1280" w:type="dxa"/>
            <w:tcBorders>
              <w:top w:val="nil"/>
              <w:left w:val="nil"/>
              <w:bottom w:val="single" w:sz="4" w:space="0" w:color="auto"/>
              <w:right w:val="single" w:sz="4" w:space="0" w:color="auto"/>
            </w:tcBorders>
            <w:shd w:val="clear" w:color="000000" w:fill="FFFF00"/>
            <w:noWrap/>
            <w:vAlign w:val="center"/>
            <w:hideMark/>
          </w:tcPr>
          <w:p w:rsidR="003D7FC0" w:rsidRPr="002C53E5" w:rsidRDefault="003D7FC0" w:rsidP="003D7FC0">
            <w:pPr>
              <w:jc w:val="center"/>
              <w:rPr>
                <w:b/>
                <w:bCs/>
                <w:i/>
                <w:iCs/>
              </w:rPr>
            </w:pPr>
            <w:r w:rsidRPr="002C53E5">
              <w:rPr>
                <w:b/>
                <w:bCs/>
                <w:i/>
                <w:iCs/>
              </w:rPr>
              <w:t>6751,02</w:t>
            </w:r>
          </w:p>
        </w:tc>
        <w:tc>
          <w:tcPr>
            <w:tcW w:w="944"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92,4</w:t>
            </w:r>
          </w:p>
        </w:tc>
        <w:tc>
          <w:tcPr>
            <w:tcW w:w="389" w:type="dxa"/>
            <w:vAlign w:val="center"/>
            <w:hideMark/>
          </w:tcPr>
          <w:p w:rsidR="003D7FC0" w:rsidRPr="002C53E5" w:rsidRDefault="003D7FC0" w:rsidP="003D7FC0"/>
        </w:tc>
      </w:tr>
      <w:tr w:rsidR="003D7FC0" w:rsidRPr="002C53E5" w:rsidTr="003D7FC0">
        <w:trPr>
          <w:trHeight w:val="264"/>
        </w:trPr>
        <w:tc>
          <w:tcPr>
            <w:tcW w:w="7513" w:type="dxa"/>
            <w:gridSpan w:val="2"/>
            <w:tcBorders>
              <w:top w:val="nil"/>
              <w:left w:val="nil"/>
              <w:bottom w:val="nil"/>
              <w:right w:val="nil"/>
            </w:tcBorders>
            <w:shd w:val="clear" w:color="auto" w:fill="auto"/>
            <w:noWrap/>
            <w:vAlign w:val="center"/>
            <w:hideMark/>
          </w:tcPr>
          <w:p w:rsidR="003D7FC0" w:rsidRPr="002C53E5" w:rsidRDefault="003D7FC0" w:rsidP="003D7FC0">
            <w:pPr>
              <w:rPr>
                <w:i/>
                <w:iCs/>
              </w:rPr>
            </w:pPr>
            <w:r w:rsidRPr="002C53E5">
              <w:rPr>
                <w:i/>
                <w:iCs/>
              </w:rPr>
              <w:t>Главный специалист фин</w:t>
            </w:r>
            <w:proofErr w:type="gramStart"/>
            <w:r w:rsidRPr="002C53E5">
              <w:rPr>
                <w:i/>
                <w:iCs/>
              </w:rPr>
              <w:t>.о</w:t>
            </w:r>
            <w:proofErr w:type="gramEnd"/>
            <w:r w:rsidRPr="002C53E5">
              <w:rPr>
                <w:i/>
                <w:iCs/>
              </w:rPr>
              <w:t xml:space="preserve">тдела </w:t>
            </w:r>
          </w:p>
        </w:tc>
        <w:tc>
          <w:tcPr>
            <w:tcW w:w="3584" w:type="dxa"/>
            <w:gridSpan w:val="3"/>
            <w:tcBorders>
              <w:top w:val="nil"/>
              <w:left w:val="nil"/>
              <w:bottom w:val="nil"/>
              <w:right w:val="nil"/>
            </w:tcBorders>
            <w:shd w:val="clear" w:color="auto" w:fill="auto"/>
            <w:noWrap/>
            <w:vAlign w:val="bottom"/>
            <w:hideMark/>
          </w:tcPr>
          <w:p w:rsidR="003D7FC0" w:rsidRPr="002C53E5" w:rsidRDefault="003D7FC0" w:rsidP="003D7FC0">
            <w:pPr>
              <w:rPr>
                <w:i/>
                <w:iCs/>
              </w:rPr>
            </w:pPr>
            <w:r w:rsidRPr="002C53E5">
              <w:rPr>
                <w:i/>
                <w:iCs/>
              </w:rPr>
              <w:t>Н.И.Брянцева</w:t>
            </w:r>
          </w:p>
        </w:tc>
        <w:tc>
          <w:tcPr>
            <w:tcW w:w="389" w:type="dxa"/>
            <w:tcBorders>
              <w:top w:val="nil"/>
              <w:left w:val="nil"/>
              <w:bottom w:val="nil"/>
              <w:right w:val="nil"/>
            </w:tcBorders>
            <w:shd w:val="clear" w:color="auto" w:fill="auto"/>
            <w:noWrap/>
            <w:vAlign w:val="bottom"/>
            <w:hideMark/>
          </w:tcPr>
          <w:p w:rsidR="003D7FC0" w:rsidRPr="002C53E5" w:rsidRDefault="003D7FC0" w:rsidP="003D7FC0"/>
        </w:tc>
      </w:tr>
    </w:tbl>
    <w:p w:rsidR="003D7FC0" w:rsidRPr="002C53E5" w:rsidRDefault="003D7FC0" w:rsidP="003D7FC0">
      <w:pPr>
        <w:rPr>
          <w:b/>
          <w:bCs/>
          <w:i/>
          <w:iCs/>
        </w:rPr>
      </w:pPr>
      <w:r w:rsidRPr="002C53E5">
        <w:rPr>
          <w:b/>
          <w:bCs/>
          <w:i/>
          <w:iCs/>
        </w:rPr>
        <w:t xml:space="preserve">  </w:t>
      </w:r>
    </w:p>
    <w:p w:rsidR="003D7FC0" w:rsidRPr="002C53E5" w:rsidRDefault="003D7FC0" w:rsidP="003D7FC0">
      <w:pPr>
        <w:rPr>
          <w:b/>
          <w:bCs/>
          <w:i/>
          <w:iCs/>
        </w:rPr>
      </w:pPr>
    </w:p>
    <w:p w:rsidR="003D7FC0" w:rsidRPr="002C53E5" w:rsidRDefault="003D7FC0" w:rsidP="003D7FC0">
      <w:pPr>
        <w:rPr>
          <w:b/>
          <w:bCs/>
          <w:i/>
          <w:iCs/>
        </w:rPr>
      </w:pPr>
    </w:p>
    <w:p w:rsidR="003D7FC0" w:rsidRPr="002C53E5" w:rsidRDefault="003D7FC0" w:rsidP="003D7FC0">
      <w:pPr>
        <w:rPr>
          <w:b/>
          <w:bCs/>
          <w:i/>
          <w:iCs/>
        </w:rPr>
      </w:pPr>
      <w:r w:rsidRPr="002C53E5">
        <w:rPr>
          <w:b/>
          <w:bCs/>
          <w:i/>
          <w:iCs/>
        </w:rPr>
        <w:t xml:space="preserve">          </w:t>
      </w:r>
    </w:p>
    <w:p w:rsidR="003D7FC0" w:rsidRPr="002C53E5" w:rsidRDefault="003D7FC0" w:rsidP="003D7FC0"/>
    <w:p w:rsidR="002C53E5" w:rsidRPr="002C53E5" w:rsidRDefault="002C53E5" w:rsidP="003D7FC0"/>
    <w:p w:rsidR="003D7FC0" w:rsidRPr="002C53E5" w:rsidRDefault="003D7FC0" w:rsidP="003D7FC0"/>
    <w:tbl>
      <w:tblPr>
        <w:tblpPr w:leftFromText="180" w:rightFromText="180" w:vertAnchor="text" w:horzAnchor="margin" w:tblpXSpec="center" w:tblpY="112"/>
        <w:tblW w:w="10848" w:type="dxa"/>
        <w:tblLayout w:type="fixed"/>
        <w:tblLook w:val="04A0" w:firstRow="1" w:lastRow="0" w:firstColumn="1" w:lastColumn="0" w:noHBand="0" w:noVBand="1"/>
      </w:tblPr>
      <w:tblGrid>
        <w:gridCol w:w="2524"/>
        <w:gridCol w:w="4227"/>
        <w:gridCol w:w="1357"/>
        <w:gridCol w:w="1277"/>
        <w:gridCol w:w="991"/>
        <w:gridCol w:w="236"/>
        <w:gridCol w:w="236"/>
      </w:tblGrid>
      <w:tr w:rsidR="003D7FC0" w:rsidRPr="002C53E5" w:rsidTr="003D7FC0">
        <w:trPr>
          <w:gridAfter w:val="2"/>
          <w:wAfter w:w="472" w:type="dxa"/>
          <w:trHeight w:val="315"/>
        </w:trPr>
        <w:tc>
          <w:tcPr>
            <w:tcW w:w="2524"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422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1357" w:type="dxa"/>
            <w:tcBorders>
              <w:top w:val="nil"/>
              <w:left w:val="nil"/>
              <w:bottom w:val="nil"/>
              <w:right w:val="nil"/>
            </w:tcBorders>
            <w:shd w:val="clear" w:color="auto" w:fill="auto"/>
            <w:noWrap/>
            <w:vAlign w:val="bottom"/>
            <w:hideMark/>
          </w:tcPr>
          <w:p w:rsidR="003D7FC0" w:rsidRPr="002C53E5" w:rsidRDefault="003D7FC0" w:rsidP="003D7FC0"/>
        </w:tc>
        <w:tc>
          <w:tcPr>
            <w:tcW w:w="1277" w:type="dxa"/>
            <w:tcBorders>
              <w:top w:val="nil"/>
              <w:left w:val="nil"/>
              <w:bottom w:val="nil"/>
              <w:right w:val="nil"/>
            </w:tcBorders>
            <w:shd w:val="clear" w:color="auto" w:fill="auto"/>
            <w:noWrap/>
            <w:vAlign w:val="bottom"/>
            <w:hideMark/>
          </w:tcPr>
          <w:p w:rsidR="003D7FC0" w:rsidRPr="002C53E5" w:rsidRDefault="003D7FC0" w:rsidP="003D7FC0"/>
        </w:tc>
        <w:tc>
          <w:tcPr>
            <w:tcW w:w="991"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r>
      <w:tr w:rsidR="003D7FC0" w:rsidRPr="002C53E5" w:rsidTr="003D7FC0">
        <w:trPr>
          <w:trHeight w:val="315"/>
        </w:trPr>
        <w:tc>
          <w:tcPr>
            <w:tcW w:w="10612" w:type="dxa"/>
            <w:gridSpan w:val="6"/>
            <w:tcBorders>
              <w:top w:val="nil"/>
              <w:left w:val="nil"/>
              <w:bottom w:val="nil"/>
              <w:right w:val="nil"/>
            </w:tcBorders>
            <w:shd w:val="clear" w:color="auto" w:fill="auto"/>
            <w:noWrap/>
            <w:vAlign w:val="center"/>
            <w:hideMark/>
          </w:tcPr>
          <w:p w:rsidR="003D7FC0" w:rsidRPr="002C53E5" w:rsidRDefault="003D7FC0" w:rsidP="003D7FC0">
            <w:pPr>
              <w:rPr>
                <w:b/>
                <w:bCs/>
                <w:i/>
                <w:iCs/>
              </w:rPr>
            </w:pPr>
            <w:r w:rsidRPr="002C53E5">
              <w:rPr>
                <w:b/>
                <w:bCs/>
                <w:i/>
                <w:iCs/>
              </w:rPr>
              <w:t xml:space="preserve">                      Исполнение по расходам муниципального образования "Майск"</w:t>
            </w:r>
          </w:p>
        </w:tc>
        <w:tc>
          <w:tcPr>
            <w:tcW w:w="236"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r>
      <w:tr w:rsidR="003D7FC0" w:rsidRPr="002C53E5" w:rsidTr="003D7FC0">
        <w:trPr>
          <w:trHeight w:val="345"/>
        </w:trPr>
        <w:tc>
          <w:tcPr>
            <w:tcW w:w="2524"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422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r w:rsidRPr="002C53E5">
              <w:rPr>
                <w:b/>
                <w:bCs/>
                <w:i/>
                <w:iCs/>
              </w:rPr>
              <w:t>за 2012 год</w:t>
            </w:r>
          </w:p>
        </w:tc>
        <w:tc>
          <w:tcPr>
            <w:tcW w:w="135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1277"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991" w:type="dxa"/>
            <w:tcBorders>
              <w:top w:val="nil"/>
              <w:left w:val="nil"/>
              <w:bottom w:val="nil"/>
              <w:right w:val="nil"/>
            </w:tcBorders>
            <w:shd w:val="clear" w:color="auto" w:fill="auto"/>
            <w:vAlign w:val="center"/>
            <w:hideMark/>
          </w:tcPr>
          <w:p w:rsidR="003D7FC0" w:rsidRPr="002C53E5" w:rsidRDefault="003D7FC0" w:rsidP="003D7FC0">
            <w:pPr>
              <w:jc w:val="center"/>
              <w:rPr>
                <w:b/>
                <w:bCs/>
                <w:i/>
                <w:iCs/>
              </w:rPr>
            </w:pP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6"/>
        </w:trPr>
        <w:tc>
          <w:tcPr>
            <w:tcW w:w="2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КБК</w:t>
            </w:r>
          </w:p>
        </w:tc>
        <w:tc>
          <w:tcPr>
            <w:tcW w:w="4227"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Наименование</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год</w:t>
            </w:r>
            <w:proofErr w:type="gramStart"/>
            <w:r w:rsidRPr="002C53E5">
              <w:rPr>
                <w:i/>
                <w:iCs/>
              </w:rPr>
              <w:t>.п</w:t>
            </w:r>
            <w:proofErr w:type="gramEnd"/>
            <w:r w:rsidRPr="002C53E5">
              <w:rPr>
                <w:i/>
                <w:iCs/>
              </w:rPr>
              <w:t>лан</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 xml:space="preserve">факт </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%исп.</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64"/>
        </w:trPr>
        <w:tc>
          <w:tcPr>
            <w:tcW w:w="2524" w:type="dxa"/>
            <w:tcBorders>
              <w:top w:val="nil"/>
              <w:left w:val="single" w:sz="4" w:space="0" w:color="auto"/>
              <w:bottom w:val="single" w:sz="4" w:space="0" w:color="auto"/>
              <w:right w:val="single" w:sz="4" w:space="0" w:color="auto"/>
            </w:tcBorders>
            <w:shd w:val="clear" w:color="000000" w:fill="CCFFFF"/>
            <w:noWrap/>
            <w:vAlign w:val="bottom"/>
            <w:hideMark/>
          </w:tcPr>
          <w:p w:rsidR="003D7FC0" w:rsidRPr="002C53E5" w:rsidRDefault="003D7FC0" w:rsidP="003D7FC0">
            <w:pPr>
              <w:rPr>
                <w:b/>
                <w:bCs/>
                <w:i/>
                <w:iCs/>
              </w:rPr>
            </w:pPr>
            <w:r w:rsidRPr="002C53E5">
              <w:rPr>
                <w:b/>
                <w:bCs/>
                <w:i/>
                <w:iCs/>
              </w:rPr>
              <w:t> </w:t>
            </w:r>
          </w:p>
        </w:tc>
        <w:tc>
          <w:tcPr>
            <w:tcW w:w="4227" w:type="dxa"/>
            <w:tcBorders>
              <w:top w:val="nil"/>
              <w:left w:val="nil"/>
              <w:bottom w:val="single" w:sz="4" w:space="0" w:color="auto"/>
              <w:right w:val="single" w:sz="4" w:space="0" w:color="auto"/>
            </w:tcBorders>
            <w:shd w:val="clear" w:color="000000" w:fill="CCFFFF"/>
            <w:noWrap/>
            <w:vAlign w:val="bottom"/>
            <w:hideMark/>
          </w:tcPr>
          <w:p w:rsidR="003D7FC0" w:rsidRPr="002C53E5" w:rsidRDefault="003D7FC0" w:rsidP="003D7FC0">
            <w:pPr>
              <w:jc w:val="center"/>
              <w:rPr>
                <w:b/>
                <w:bCs/>
                <w:i/>
                <w:iCs/>
              </w:rPr>
            </w:pPr>
            <w:r w:rsidRPr="002C53E5">
              <w:rPr>
                <w:b/>
                <w:bCs/>
                <w:i/>
                <w:iCs/>
              </w:rPr>
              <w:t>Глава муниципального образования</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425,00</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423,54</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99,7</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64"/>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01 02 0020300 500 211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Оплата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326,00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325,30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99,8</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i/>
                <w:iCs/>
              </w:rPr>
            </w:pPr>
            <w:r w:rsidRPr="002C53E5">
              <w:rPr>
                <w:i/>
                <w:iCs/>
              </w:rPr>
              <w:t>01 02 0020300 500 213</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Начисление на оплату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98,24</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99,2</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nil"/>
              <w:bottom w:val="nil"/>
              <w:right w:val="nil"/>
            </w:tcBorders>
            <w:shd w:val="clear" w:color="auto" w:fill="auto"/>
            <w:noWrap/>
            <w:vAlign w:val="bottom"/>
            <w:hideMark/>
          </w:tcPr>
          <w:p w:rsidR="003D7FC0" w:rsidRPr="002C53E5" w:rsidRDefault="003D7FC0" w:rsidP="003D7FC0"/>
        </w:tc>
        <w:tc>
          <w:tcPr>
            <w:tcW w:w="4227" w:type="dxa"/>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 </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 </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D7FC0" w:rsidRPr="002C53E5" w:rsidRDefault="003D7FC0" w:rsidP="003D7FC0">
            <w:pPr>
              <w:jc w:val="center"/>
              <w:rPr>
                <w:i/>
                <w:iCs/>
              </w:rPr>
            </w:pPr>
            <w:r w:rsidRPr="002C53E5">
              <w:rPr>
                <w:i/>
                <w:iCs/>
              </w:rPr>
              <w:t> </w:t>
            </w:r>
          </w:p>
        </w:tc>
        <w:tc>
          <w:tcPr>
            <w:tcW w:w="4227" w:type="dxa"/>
            <w:tcBorders>
              <w:top w:val="nil"/>
              <w:left w:val="nil"/>
              <w:bottom w:val="single" w:sz="4" w:space="0" w:color="auto"/>
              <w:right w:val="single" w:sz="4" w:space="0" w:color="auto"/>
            </w:tcBorders>
            <w:shd w:val="clear" w:color="000000" w:fill="CCFFFF"/>
            <w:vAlign w:val="bottom"/>
            <w:hideMark/>
          </w:tcPr>
          <w:p w:rsidR="003D7FC0" w:rsidRPr="002C53E5" w:rsidRDefault="003D7FC0" w:rsidP="003D7FC0">
            <w:pPr>
              <w:jc w:val="center"/>
              <w:rPr>
                <w:b/>
                <w:bCs/>
                <w:i/>
                <w:iCs/>
              </w:rPr>
            </w:pPr>
            <w:r w:rsidRPr="002C53E5">
              <w:rPr>
                <w:b/>
                <w:bCs/>
                <w:i/>
                <w:iCs/>
              </w:rPr>
              <w:t>Центральный аппарат</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4173,49</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3963,44</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95,0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01 04 0020400 500 211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Оплата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1780,00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1773,58</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01 04 0020400 500 213</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Начисление на оплату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535,00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534,92</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01 04 0020400 500 221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Услуги связи</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41,00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38,90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94,9</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9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01 04 0020400 500 223</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Коммунальные услуги</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261,39</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261,39</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48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01 04 0020400 500 225</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 xml:space="preserve">Работы, услуги по содержанию имущества </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11,50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10,99</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95,6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01 04 0020400 500 226</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Прочие услуги</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110,00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105,37</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95,8</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01 04 0020400 500 290</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Прочие расходы</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17,00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15,92</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93,6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01 04 0020400 500 310</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Увеличение стоимости материальных запасов</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1132,60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937,90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82,8</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01 04 0020400 500 340</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i/>
                <w:iCs/>
              </w:rPr>
            </w:pPr>
            <w:r w:rsidRPr="002C53E5">
              <w:rPr>
                <w:i/>
                <w:iCs/>
              </w:rPr>
              <w:t>Увеличение стоимости нематериальных активов</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195,00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194,47</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99,7</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01 07 0000000 000 290</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Проведение выборов и референдумов</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90,00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90,00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000000" w:fill="CCFFFF"/>
            <w:vAlign w:val="center"/>
            <w:hideMark/>
          </w:tcPr>
          <w:p w:rsidR="003D7FC0" w:rsidRPr="002C53E5" w:rsidRDefault="003D7FC0" w:rsidP="003D7FC0">
            <w:pPr>
              <w:jc w:val="center"/>
              <w:rPr>
                <w:i/>
                <w:iCs/>
              </w:rPr>
            </w:pPr>
            <w:r w:rsidRPr="002C53E5">
              <w:rPr>
                <w:i/>
                <w:iCs/>
              </w:rPr>
              <w:lastRenderedPageBreak/>
              <w:t> </w:t>
            </w:r>
          </w:p>
        </w:tc>
        <w:tc>
          <w:tcPr>
            <w:tcW w:w="4227" w:type="dxa"/>
            <w:tcBorders>
              <w:top w:val="nil"/>
              <w:left w:val="nil"/>
              <w:bottom w:val="single" w:sz="4" w:space="0" w:color="auto"/>
              <w:right w:val="single" w:sz="4" w:space="0" w:color="auto"/>
            </w:tcBorders>
            <w:shd w:val="clear" w:color="000000" w:fill="CCFFFF"/>
            <w:vAlign w:val="bottom"/>
            <w:hideMark/>
          </w:tcPr>
          <w:p w:rsidR="003D7FC0" w:rsidRPr="002C53E5" w:rsidRDefault="003D7FC0" w:rsidP="003D7FC0">
            <w:pPr>
              <w:jc w:val="center"/>
              <w:rPr>
                <w:b/>
                <w:bCs/>
                <w:i/>
                <w:iCs/>
              </w:rPr>
            </w:pPr>
            <w:r w:rsidRPr="002C53E5">
              <w:rPr>
                <w:b/>
                <w:bCs/>
                <w:i/>
                <w:iCs/>
              </w:rPr>
              <w:t>Мобилизационная и вневоисковая подготовка</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63,90</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63,90</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02 03 0013600 009 211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Оплата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42,30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42,30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0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02 03 0013600 009 213</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Начисление на оплату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14,50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14,50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02 03 0013600 009 340</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Увеличение стоимости нематериальных активов</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7,10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7,10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000000" w:fill="CCFFFF"/>
            <w:vAlign w:val="center"/>
            <w:hideMark/>
          </w:tcPr>
          <w:p w:rsidR="003D7FC0" w:rsidRPr="002C53E5" w:rsidRDefault="003D7FC0" w:rsidP="003D7FC0">
            <w:pPr>
              <w:jc w:val="center"/>
              <w:rPr>
                <w:i/>
                <w:iCs/>
              </w:rPr>
            </w:pPr>
            <w:r w:rsidRPr="002C53E5">
              <w:rPr>
                <w:i/>
                <w:iCs/>
              </w:rPr>
              <w:t> </w:t>
            </w:r>
          </w:p>
        </w:tc>
        <w:tc>
          <w:tcPr>
            <w:tcW w:w="4227" w:type="dxa"/>
            <w:tcBorders>
              <w:top w:val="nil"/>
              <w:left w:val="nil"/>
              <w:bottom w:val="single" w:sz="4" w:space="0" w:color="auto"/>
              <w:right w:val="single" w:sz="4" w:space="0" w:color="auto"/>
            </w:tcBorders>
            <w:shd w:val="clear" w:color="000000" w:fill="CCFFFF"/>
            <w:vAlign w:val="center"/>
            <w:hideMark/>
          </w:tcPr>
          <w:p w:rsidR="003D7FC0" w:rsidRPr="002C53E5" w:rsidRDefault="003D7FC0" w:rsidP="003D7FC0">
            <w:pPr>
              <w:jc w:val="center"/>
              <w:rPr>
                <w:b/>
                <w:bCs/>
                <w:i/>
                <w:iCs/>
              </w:rPr>
            </w:pPr>
            <w:r w:rsidRPr="002C53E5">
              <w:rPr>
                <w:b/>
                <w:bCs/>
                <w:i/>
                <w:iCs/>
              </w:rPr>
              <w:t>Национальная экономика</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373,09</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373,09</w:t>
            </w:r>
          </w:p>
        </w:tc>
        <w:tc>
          <w:tcPr>
            <w:tcW w:w="991" w:type="dxa"/>
            <w:tcBorders>
              <w:top w:val="nil"/>
              <w:left w:val="nil"/>
              <w:bottom w:val="single" w:sz="4" w:space="0" w:color="auto"/>
              <w:right w:val="single" w:sz="4" w:space="0" w:color="auto"/>
            </w:tcBorders>
            <w:shd w:val="clear" w:color="000000" w:fill="DAEEF3"/>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04 01 0000000 500 211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 xml:space="preserve">Заработная плата </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20,81</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20,81</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04 01 0000000 500 213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jc w:val="center"/>
              <w:rPr>
                <w:b/>
                <w:bCs/>
                <w:i/>
                <w:iCs/>
              </w:rPr>
            </w:pPr>
            <w:r w:rsidRPr="002C53E5">
              <w:rPr>
                <w:b/>
                <w:bCs/>
                <w:i/>
                <w:iCs/>
              </w:rPr>
              <w:t>Начисления на выплаты по оплате труда</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6,28</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6,28</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04 09 3150222 500 225</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Дорожное хозяйство</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346,00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346,00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000000" w:fill="CCFFFF"/>
            <w:vAlign w:val="center"/>
            <w:hideMark/>
          </w:tcPr>
          <w:p w:rsidR="003D7FC0" w:rsidRPr="002C53E5" w:rsidRDefault="003D7FC0" w:rsidP="003D7FC0">
            <w:pPr>
              <w:jc w:val="center"/>
              <w:rPr>
                <w:i/>
                <w:iCs/>
              </w:rPr>
            </w:pPr>
            <w:r w:rsidRPr="002C53E5">
              <w:rPr>
                <w:i/>
                <w:iCs/>
              </w:rPr>
              <w:t> </w:t>
            </w:r>
          </w:p>
        </w:tc>
        <w:tc>
          <w:tcPr>
            <w:tcW w:w="4227" w:type="dxa"/>
            <w:tcBorders>
              <w:top w:val="nil"/>
              <w:left w:val="nil"/>
              <w:bottom w:val="single" w:sz="4" w:space="0" w:color="auto"/>
              <w:right w:val="single" w:sz="4" w:space="0" w:color="auto"/>
            </w:tcBorders>
            <w:shd w:val="clear" w:color="000000" w:fill="CCFFFF"/>
            <w:vAlign w:val="center"/>
            <w:hideMark/>
          </w:tcPr>
          <w:p w:rsidR="003D7FC0" w:rsidRPr="002C53E5" w:rsidRDefault="003D7FC0" w:rsidP="003D7FC0">
            <w:pPr>
              <w:jc w:val="center"/>
              <w:rPr>
                <w:b/>
                <w:bCs/>
                <w:i/>
                <w:iCs/>
              </w:rPr>
            </w:pPr>
            <w:r w:rsidRPr="002C53E5">
              <w:rPr>
                <w:b/>
                <w:bCs/>
                <w:i/>
                <w:iCs/>
              </w:rPr>
              <w:t xml:space="preserve">Жилищно - коммунальное хозяйство </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306,00</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 </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 </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05 01 0000000 000 225</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Жилищное хозяйство</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306,00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0,00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000000" w:fill="CCFFFF"/>
            <w:vAlign w:val="center"/>
            <w:hideMark/>
          </w:tcPr>
          <w:p w:rsidR="003D7FC0" w:rsidRPr="002C53E5" w:rsidRDefault="003D7FC0" w:rsidP="003D7FC0">
            <w:pPr>
              <w:jc w:val="center"/>
              <w:rPr>
                <w:i/>
                <w:iCs/>
              </w:rPr>
            </w:pPr>
            <w:r w:rsidRPr="002C53E5">
              <w:rPr>
                <w:i/>
                <w:iCs/>
              </w:rPr>
              <w:t> </w:t>
            </w:r>
          </w:p>
        </w:tc>
        <w:tc>
          <w:tcPr>
            <w:tcW w:w="4227" w:type="dxa"/>
            <w:tcBorders>
              <w:top w:val="nil"/>
              <w:left w:val="nil"/>
              <w:bottom w:val="single" w:sz="4" w:space="0" w:color="auto"/>
              <w:right w:val="single" w:sz="4" w:space="0" w:color="auto"/>
            </w:tcBorders>
            <w:shd w:val="clear" w:color="000000" w:fill="CCFFFF"/>
            <w:vAlign w:val="center"/>
            <w:hideMark/>
          </w:tcPr>
          <w:p w:rsidR="003D7FC0" w:rsidRPr="002C53E5" w:rsidRDefault="003D7FC0" w:rsidP="003D7FC0">
            <w:pPr>
              <w:rPr>
                <w:b/>
                <w:bCs/>
              </w:rPr>
            </w:pPr>
            <w:r w:rsidRPr="002C53E5">
              <w:rPr>
                <w:b/>
                <w:bCs/>
              </w:rPr>
              <w:t xml:space="preserve">Культура и кинематография </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1092,60</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1023,10</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i/>
                <w:iCs/>
              </w:rPr>
            </w:pPr>
            <w:r w:rsidRPr="002C53E5">
              <w:rPr>
                <w:i/>
                <w:iCs/>
              </w:rPr>
              <w:t>93,6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7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b/>
                <w:bCs/>
                <w:i/>
                <w:iCs/>
              </w:rPr>
            </w:pPr>
            <w:r w:rsidRPr="002C53E5">
              <w:rPr>
                <w:b/>
                <w:bCs/>
                <w:i/>
                <w:iCs/>
              </w:rPr>
              <w:t>Майский сельский дом культуры</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894,60</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825,58</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92,3</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64"/>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08 01 4409900 001 211</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Оплата труда</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650,00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648,13</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99,7</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3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08 01 4409900 001 213</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 xml:space="preserve">Начисление на оплату труда </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130,00</w:t>
            </w:r>
          </w:p>
        </w:tc>
        <w:tc>
          <w:tcPr>
            <w:tcW w:w="1277" w:type="dxa"/>
            <w:tcBorders>
              <w:top w:val="nil"/>
              <w:left w:val="nil"/>
              <w:bottom w:val="single" w:sz="4" w:space="0" w:color="auto"/>
              <w:right w:val="single" w:sz="4" w:space="0" w:color="auto"/>
            </w:tcBorders>
            <w:shd w:val="clear" w:color="000000" w:fill="FFFFFF"/>
            <w:noWrap/>
            <w:vAlign w:val="bottom"/>
            <w:hideMark/>
          </w:tcPr>
          <w:p w:rsidR="003D7FC0" w:rsidRPr="002C53E5" w:rsidRDefault="003D7FC0" w:rsidP="003D7FC0">
            <w:pPr>
              <w:jc w:val="center"/>
            </w:pPr>
            <w:r w:rsidRPr="002C53E5">
              <w:t>128,16</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98,6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08 01 4409900 001 226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Прочие услуги</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43,00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42,51</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98,9</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08 01 4409900 001 290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Прочие расходы</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0,40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0,36</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85"/>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 xml:space="preserve">08 01 4409900 001 340 </w:t>
            </w:r>
          </w:p>
        </w:tc>
        <w:tc>
          <w:tcPr>
            <w:tcW w:w="4227" w:type="dxa"/>
            <w:tcBorders>
              <w:top w:val="nil"/>
              <w:left w:val="nil"/>
              <w:bottom w:val="single" w:sz="4" w:space="0" w:color="auto"/>
              <w:right w:val="single" w:sz="4" w:space="0" w:color="auto"/>
            </w:tcBorders>
            <w:shd w:val="clear" w:color="auto" w:fill="auto"/>
            <w:vAlign w:val="center"/>
            <w:hideMark/>
          </w:tcPr>
          <w:p w:rsidR="003D7FC0" w:rsidRPr="002C53E5" w:rsidRDefault="003D7FC0" w:rsidP="003D7FC0">
            <w:pPr>
              <w:rPr>
                <w:i/>
                <w:iCs/>
              </w:rPr>
            </w:pPr>
            <w:r w:rsidRPr="002C53E5">
              <w:rPr>
                <w:i/>
                <w:iCs/>
              </w:rPr>
              <w:t>Увеличение стоимости нематериальных активов</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71,20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6,42</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64"/>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3D7FC0" w:rsidRPr="002C53E5" w:rsidRDefault="003D7FC0" w:rsidP="003D7FC0">
            <w:pPr>
              <w:jc w:val="center"/>
              <w:rPr>
                <w:b/>
                <w:bCs/>
                <w:i/>
                <w:iCs/>
              </w:rPr>
            </w:pPr>
            <w:r w:rsidRPr="002C53E5">
              <w:rPr>
                <w:b/>
                <w:bCs/>
                <w:i/>
                <w:iCs/>
              </w:rPr>
              <w:t> </w:t>
            </w:r>
          </w:p>
        </w:tc>
        <w:tc>
          <w:tcPr>
            <w:tcW w:w="4227" w:type="dxa"/>
            <w:tcBorders>
              <w:top w:val="nil"/>
              <w:left w:val="nil"/>
              <w:bottom w:val="single" w:sz="4" w:space="0" w:color="auto"/>
              <w:right w:val="single" w:sz="4" w:space="0" w:color="auto"/>
            </w:tcBorders>
            <w:shd w:val="clear" w:color="auto" w:fill="auto"/>
            <w:noWrap/>
            <w:vAlign w:val="bottom"/>
            <w:hideMark/>
          </w:tcPr>
          <w:p w:rsidR="003D7FC0" w:rsidRPr="002C53E5" w:rsidRDefault="003D7FC0" w:rsidP="003D7FC0">
            <w:pPr>
              <w:rPr>
                <w:b/>
                <w:bCs/>
                <w:i/>
                <w:iCs/>
              </w:rPr>
            </w:pPr>
            <w:r w:rsidRPr="002C53E5">
              <w:rPr>
                <w:b/>
                <w:bCs/>
                <w:i/>
                <w:iCs/>
              </w:rPr>
              <w:t>Майская сельская библиотека</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b/>
                <w:bCs/>
                <w:i/>
                <w:iCs/>
              </w:rPr>
            </w:pPr>
            <w:r w:rsidRPr="002C53E5">
              <w:rPr>
                <w:b/>
                <w:bCs/>
                <w:i/>
                <w:iCs/>
              </w:rPr>
              <w:t>198,00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b/>
                <w:bCs/>
                <w:i/>
                <w:iCs/>
              </w:rPr>
            </w:pPr>
            <w:r w:rsidRPr="002C53E5">
              <w:rPr>
                <w:b/>
                <w:bCs/>
                <w:i/>
                <w:iCs/>
              </w:rPr>
              <w:t>197,52</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99,8</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3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08 01 4429900 001 211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Оплата труда</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155,00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154,66</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99,8</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64"/>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08 01 4429900 001 213</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Начисление на оплату труда</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36,00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35,86</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99,6</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60"/>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08 01 4429900 001 226</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i/>
                <w:iCs/>
              </w:rPr>
            </w:pPr>
            <w:r w:rsidRPr="002C53E5">
              <w:rPr>
                <w:i/>
                <w:iCs/>
              </w:rPr>
              <w:t>Прочие услуги</w:t>
            </w:r>
          </w:p>
        </w:tc>
        <w:tc>
          <w:tcPr>
            <w:tcW w:w="135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7,00</w:t>
            </w:r>
          </w:p>
        </w:tc>
        <w:tc>
          <w:tcPr>
            <w:tcW w:w="1277" w:type="dxa"/>
            <w:tcBorders>
              <w:top w:val="nil"/>
              <w:left w:val="nil"/>
              <w:bottom w:val="single" w:sz="4" w:space="0" w:color="auto"/>
              <w:right w:val="single" w:sz="4" w:space="0" w:color="auto"/>
            </w:tcBorders>
            <w:shd w:val="clear" w:color="000000" w:fill="FFFFFF"/>
            <w:noWrap/>
            <w:vAlign w:val="center"/>
            <w:hideMark/>
          </w:tcPr>
          <w:p w:rsidR="003D7FC0" w:rsidRPr="002C53E5" w:rsidRDefault="003D7FC0" w:rsidP="003D7FC0">
            <w:pPr>
              <w:jc w:val="center"/>
              <w:rPr>
                <w:i/>
                <w:iCs/>
              </w:rPr>
            </w:pPr>
            <w:r w:rsidRPr="002C53E5">
              <w:rPr>
                <w:i/>
                <w:iCs/>
              </w:rPr>
              <w:t>7,00</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528"/>
        </w:trPr>
        <w:tc>
          <w:tcPr>
            <w:tcW w:w="2524" w:type="dxa"/>
            <w:tcBorders>
              <w:top w:val="nil"/>
              <w:left w:val="single" w:sz="4" w:space="0" w:color="auto"/>
              <w:bottom w:val="single" w:sz="4" w:space="0" w:color="auto"/>
              <w:right w:val="single" w:sz="4" w:space="0" w:color="auto"/>
            </w:tcBorders>
            <w:shd w:val="clear" w:color="auto" w:fill="auto"/>
            <w:vAlign w:val="center"/>
            <w:hideMark/>
          </w:tcPr>
          <w:p w:rsidR="003D7FC0" w:rsidRPr="002C53E5" w:rsidRDefault="003D7FC0" w:rsidP="003D7FC0">
            <w:pPr>
              <w:jc w:val="center"/>
              <w:rPr>
                <w:i/>
                <w:iCs/>
              </w:rPr>
            </w:pPr>
            <w:r w:rsidRPr="002C53E5">
              <w:rPr>
                <w:i/>
                <w:iCs/>
              </w:rPr>
              <w:t>14 03 0000000 000 251</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rPr>
                <w:b/>
                <w:bCs/>
                <w:i/>
                <w:iCs/>
              </w:rPr>
            </w:pPr>
            <w:r w:rsidRPr="002C53E5">
              <w:rPr>
                <w:b/>
                <w:bCs/>
                <w:i/>
                <w:iCs/>
              </w:rPr>
              <w:t>Перечисления другим бюджетам бюджетной системы</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883,14</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883,14</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i/>
                <w:iCs/>
              </w:rPr>
            </w:pPr>
            <w:r w:rsidRPr="002C53E5">
              <w:rPr>
                <w:i/>
                <w:iCs/>
              </w:rPr>
              <w:t>100,0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312"/>
        </w:trPr>
        <w:tc>
          <w:tcPr>
            <w:tcW w:w="2524" w:type="dxa"/>
            <w:tcBorders>
              <w:top w:val="nil"/>
              <w:left w:val="single" w:sz="4" w:space="0" w:color="auto"/>
              <w:bottom w:val="single" w:sz="4" w:space="0" w:color="auto"/>
              <w:right w:val="single" w:sz="4" w:space="0" w:color="auto"/>
            </w:tcBorders>
            <w:shd w:val="clear" w:color="000000" w:fill="CCFFFF"/>
            <w:vAlign w:val="bottom"/>
            <w:hideMark/>
          </w:tcPr>
          <w:p w:rsidR="003D7FC0" w:rsidRPr="002C53E5" w:rsidRDefault="003D7FC0" w:rsidP="003D7FC0">
            <w:pPr>
              <w:jc w:val="center"/>
              <w:rPr>
                <w:b/>
                <w:bCs/>
                <w:i/>
                <w:iCs/>
              </w:rPr>
            </w:pPr>
            <w:r w:rsidRPr="002C53E5">
              <w:rPr>
                <w:b/>
                <w:bCs/>
                <w:i/>
                <w:iCs/>
              </w:rPr>
              <w:t>ВСЕГО расходы:</w:t>
            </w:r>
          </w:p>
        </w:tc>
        <w:tc>
          <w:tcPr>
            <w:tcW w:w="4227" w:type="dxa"/>
            <w:tcBorders>
              <w:top w:val="nil"/>
              <w:left w:val="nil"/>
              <w:bottom w:val="single" w:sz="4" w:space="0" w:color="auto"/>
              <w:right w:val="single" w:sz="4" w:space="0" w:color="auto"/>
            </w:tcBorders>
            <w:shd w:val="clear" w:color="000000" w:fill="CCFFFF"/>
            <w:vAlign w:val="bottom"/>
            <w:hideMark/>
          </w:tcPr>
          <w:p w:rsidR="003D7FC0" w:rsidRPr="002C53E5" w:rsidRDefault="003D7FC0" w:rsidP="003D7FC0">
            <w:pPr>
              <w:jc w:val="center"/>
              <w:rPr>
                <w:b/>
                <w:bCs/>
                <w:i/>
                <w:iCs/>
              </w:rPr>
            </w:pPr>
            <w:r w:rsidRPr="002C53E5">
              <w:rPr>
                <w:b/>
                <w:bCs/>
                <w:i/>
                <w:iCs/>
              </w:rPr>
              <w:t> </w:t>
            </w:r>
          </w:p>
        </w:tc>
        <w:tc>
          <w:tcPr>
            <w:tcW w:w="135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7317,22</w:t>
            </w:r>
          </w:p>
        </w:tc>
        <w:tc>
          <w:tcPr>
            <w:tcW w:w="1277"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6730,21</w:t>
            </w:r>
          </w:p>
        </w:tc>
        <w:tc>
          <w:tcPr>
            <w:tcW w:w="991" w:type="dxa"/>
            <w:tcBorders>
              <w:top w:val="nil"/>
              <w:left w:val="nil"/>
              <w:bottom w:val="single" w:sz="4" w:space="0" w:color="auto"/>
              <w:right w:val="single" w:sz="4" w:space="0" w:color="auto"/>
            </w:tcBorders>
            <w:shd w:val="clear" w:color="000000" w:fill="CCFFFF"/>
            <w:noWrap/>
            <w:vAlign w:val="center"/>
            <w:hideMark/>
          </w:tcPr>
          <w:p w:rsidR="003D7FC0" w:rsidRPr="002C53E5" w:rsidRDefault="003D7FC0" w:rsidP="003D7FC0">
            <w:pPr>
              <w:jc w:val="center"/>
              <w:rPr>
                <w:b/>
                <w:bCs/>
                <w:i/>
                <w:iCs/>
              </w:rPr>
            </w:pPr>
            <w:r w:rsidRPr="002C53E5">
              <w:rPr>
                <w:b/>
                <w:bCs/>
                <w:i/>
                <w:iCs/>
              </w:rPr>
              <w:t>92,0</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r w:rsidR="003D7FC0" w:rsidRPr="002C53E5" w:rsidTr="003D7FC0">
        <w:trPr>
          <w:trHeight w:val="255"/>
        </w:trPr>
        <w:tc>
          <w:tcPr>
            <w:tcW w:w="2524" w:type="dxa"/>
            <w:tcBorders>
              <w:top w:val="nil"/>
              <w:left w:val="single" w:sz="4" w:space="0" w:color="auto"/>
              <w:bottom w:val="single" w:sz="4" w:space="0" w:color="auto"/>
              <w:right w:val="single" w:sz="4" w:space="0" w:color="auto"/>
            </w:tcBorders>
            <w:shd w:val="clear" w:color="auto" w:fill="auto"/>
            <w:vAlign w:val="bottom"/>
            <w:hideMark/>
          </w:tcPr>
          <w:p w:rsidR="003D7FC0" w:rsidRPr="002C53E5" w:rsidRDefault="003D7FC0" w:rsidP="003D7FC0">
            <w:pPr>
              <w:jc w:val="center"/>
              <w:rPr>
                <w:b/>
                <w:bCs/>
                <w:i/>
                <w:iCs/>
              </w:rPr>
            </w:pPr>
            <w:r w:rsidRPr="002C53E5">
              <w:rPr>
                <w:b/>
                <w:bCs/>
                <w:i/>
                <w:iCs/>
              </w:rPr>
              <w:t> </w:t>
            </w:r>
          </w:p>
        </w:tc>
        <w:tc>
          <w:tcPr>
            <w:tcW w:w="4227" w:type="dxa"/>
            <w:tcBorders>
              <w:top w:val="nil"/>
              <w:left w:val="nil"/>
              <w:bottom w:val="single" w:sz="4" w:space="0" w:color="auto"/>
              <w:right w:val="single" w:sz="4" w:space="0" w:color="auto"/>
            </w:tcBorders>
            <w:shd w:val="clear" w:color="auto" w:fill="auto"/>
            <w:vAlign w:val="bottom"/>
            <w:hideMark/>
          </w:tcPr>
          <w:p w:rsidR="003D7FC0" w:rsidRPr="002C53E5" w:rsidRDefault="003D7FC0" w:rsidP="003D7FC0">
            <w:pPr>
              <w:jc w:val="center"/>
              <w:rPr>
                <w:b/>
                <w:bCs/>
                <w:i/>
                <w:iCs/>
              </w:rPr>
            </w:pPr>
            <w:r w:rsidRPr="002C53E5">
              <w:rPr>
                <w:b/>
                <w:bCs/>
                <w:i/>
                <w:iCs/>
              </w:rPr>
              <w:t> </w:t>
            </w:r>
          </w:p>
        </w:tc>
        <w:tc>
          <w:tcPr>
            <w:tcW w:w="135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 </w:t>
            </w:r>
          </w:p>
        </w:tc>
        <w:tc>
          <w:tcPr>
            <w:tcW w:w="1277"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rPr>
            </w:pPr>
            <w:r w:rsidRPr="002C53E5">
              <w:rPr>
                <w:b/>
                <w:bCs/>
              </w:rPr>
              <w:t> </w:t>
            </w:r>
          </w:p>
        </w:tc>
        <w:tc>
          <w:tcPr>
            <w:tcW w:w="991" w:type="dxa"/>
            <w:tcBorders>
              <w:top w:val="nil"/>
              <w:left w:val="nil"/>
              <w:bottom w:val="single" w:sz="4" w:space="0" w:color="auto"/>
              <w:right w:val="single" w:sz="4" w:space="0" w:color="auto"/>
            </w:tcBorders>
            <w:shd w:val="clear" w:color="auto" w:fill="auto"/>
            <w:noWrap/>
            <w:vAlign w:val="center"/>
            <w:hideMark/>
          </w:tcPr>
          <w:p w:rsidR="003D7FC0" w:rsidRPr="002C53E5" w:rsidRDefault="003D7FC0" w:rsidP="003D7FC0">
            <w:pPr>
              <w:jc w:val="center"/>
              <w:rPr>
                <w:b/>
                <w:bCs/>
                <w:i/>
                <w:iCs/>
              </w:rPr>
            </w:pPr>
            <w:r w:rsidRPr="002C53E5">
              <w:rPr>
                <w:b/>
                <w:bCs/>
                <w:i/>
                <w:iCs/>
              </w:rPr>
              <w:t> </w:t>
            </w:r>
          </w:p>
        </w:tc>
        <w:tc>
          <w:tcPr>
            <w:tcW w:w="236" w:type="dxa"/>
            <w:vAlign w:val="center"/>
            <w:hideMark/>
          </w:tcPr>
          <w:p w:rsidR="003D7FC0" w:rsidRPr="002C53E5" w:rsidRDefault="003D7FC0" w:rsidP="003D7FC0"/>
        </w:tc>
        <w:tc>
          <w:tcPr>
            <w:tcW w:w="236" w:type="dxa"/>
            <w:vAlign w:val="center"/>
            <w:hideMark/>
          </w:tcPr>
          <w:p w:rsidR="003D7FC0" w:rsidRPr="002C53E5" w:rsidRDefault="003D7FC0" w:rsidP="003D7FC0"/>
        </w:tc>
      </w:tr>
    </w:tbl>
    <w:p w:rsidR="003D7FC0" w:rsidRPr="002C53E5" w:rsidRDefault="003D7FC0" w:rsidP="003D7FC0">
      <w:r w:rsidRPr="002C53E5">
        <w:t>Главный специалист финансового отдела                                             Брянцева Н.И.</w:t>
      </w:r>
    </w:p>
    <w:p w:rsidR="003D7FC0" w:rsidRPr="002C53E5" w:rsidRDefault="003D7FC0" w:rsidP="003D7FC0"/>
    <w:p w:rsidR="003D7FC0" w:rsidRPr="002C53E5" w:rsidRDefault="003D7FC0" w:rsidP="003D7FC0"/>
    <w:p w:rsidR="003D7FC0" w:rsidRDefault="003D7FC0"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Default="004318AB" w:rsidP="003D7FC0"/>
    <w:p w:rsidR="004318AB" w:rsidRPr="002C53E5" w:rsidRDefault="004318AB" w:rsidP="003D7FC0"/>
    <w:p w:rsidR="002C53E5" w:rsidRPr="002C53E5" w:rsidRDefault="002C53E5" w:rsidP="002C53E5">
      <w:pPr>
        <w:widowControl w:val="0"/>
        <w:autoSpaceDE w:val="0"/>
        <w:autoSpaceDN w:val="0"/>
        <w:adjustRightInd w:val="0"/>
        <w:jc w:val="center"/>
        <w:rPr>
          <w:bCs/>
        </w:rPr>
      </w:pPr>
      <w:r w:rsidRPr="002C53E5">
        <w:rPr>
          <w:bCs/>
        </w:rPr>
        <w:lastRenderedPageBreak/>
        <w:t>РОССИЙСКАЯ ФЕДЕРАЦИЯ</w:t>
      </w:r>
    </w:p>
    <w:p w:rsidR="002C53E5" w:rsidRPr="002C53E5" w:rsidRDefault="002C53E5" w:rsidP="002C53E5">
      <w:pPr>
        <w:widowControl w:val="0"/>
        <w:autoSpaceDE w:val="0"/>
        <w:autoSpaceDN w:val="0"/>
        <w:adjustRightInd w:val="0"/>
        <w:jc w:val="center"/>
        <w:rPr>
          <w:bCs/>
        </w:rPr>
      </w:pPr>
      <w:r w:rsidRPr="002C53E5">
        <w:rPr>
          <w:bCs/>
        </w:rPr>
        <w:t>ИРКУТСКАЯ ОБЛАСЬ</w:t>
      </w:r>
    </w:p>
    <w:p w:rsidR="002C53E5" w:rsidRPr="002C53E5" w:rsidRDefault="002C53E5" w:rsidP="002C53E5">
      <w:pPr>
        <w:widowControl w:val="0"/>
        <w:autoSpaceDE w:val="0"/>
        <w:autoSpaceDN w:val="0"/>
        <w:adjustRightInd w:val="0"/>
        <w:jc w:val="center"/>
        <w:rPr>
          <w:bCs/>
        </w:rPr>
      </w:pPr>
      <w:r w:rsidRPr="002C53E5">
        <w:rPr>
          <w:bCs/>
        </w:rPr>
        <w:t>ОСИНСКИЙ РАЙОН</w:t>
      </w:r>
    </w:p>
    <w:p w:rsidR="002C53E5" w:rsidRPr="002C53E5" w:rsidRDefault="002C53E5" w:rsidP="002C53E5">
      <w:pPr>
        <w:widowControl w:val="0"/>
        <w:autoSpaceDE w:val="0"/>
        <w:autoSpaceDN w:val="0"/>
        <w:adjustRightInd w:val="0"/>
        <w:jc w:val="center"/>
        <w:rPr>
          <w:bCs/>
        </w:rPr>
      </w:pPr>
      <w:r w:rsidRPr="002C53E5">
        <w:rPr>
          <w:bCs/>
        </w:rPr>
        <w:t>ДУМА МУНИЦИПАЛЬНОГО ОБРАЗОВАНИЯ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rPr>
          <w:bCs/>
        </w:rPr>
      </w:pPr>
      <w:r w:rsidRPr="002C53E5">
        <w:rPr>
          <w:bCs/>
        </w:rPr>
        <w:t xml:space="preserve">    44 сессия</w:t>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2C53E5" w:rsidRPr="002C53E5" w:rsidRDefault="002C53E5" w:rsidP="002C53E5">
      <w:pPr>
        <w:widowControl w:val="0"/>
        <w:autoSpaceDE w:val="0"/>
        <w:autoSpaceDN w:val="0"/>
        <w:adjustRightInd w:val="0"/>
        <w:rPr>
          <w:bCs/>
        </w:rPr>
      </w:pPr>
    </w:p>
    <w:p w:rsidR="002C53E5" w:rsidRPr="002C53E5" w:rsidRDefault="002C53E5" w:rsidP="002C53E5">
      <w:pPr>
        <w:widowControl w:val="0"/>
        <w:autoSpaceDE w:val="0"/>
        <w:autoSpaceDN w:val="0"/>
        <w:adjustRightInd w:val="0"/>
        <w:rPr>
          <w:bCs/>
        </w:rPr>
      </w:pPr>
      <w:r w:rsidRPr="002C53E5">
        <w:rPr>
          <w:bCs/>
        </w:rPr>
        <w:t xml:space="preserve">   28.01.2013г.                                                                     с.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jc w:val="center"/>
        <w:rPr>
          <w:bCs/>
        </w:rPr>
      </w:pPr>
      <w:r w:rsidRPr="002C53E5">
        <w:rPr>
          <w:bCs/>
        </w:rPr>
        <w:t>РЕШЕНИЕ № 127</w:t>
      </w:r>
    </w:p>
    <w:p w:rsidR="002C53E5" w:rsidRPr="002C53E5" w:rsidRDefault="002C53E5" w:rsidP="002C53E5">
      <w:pPr>
        <w:jc w:val="both"/>
      </w:pPr>
    </w:p>
    <w:p w:rsidR="002C53E5" w:rsidRPr="002C53E5" w:rsidRDefault="002C53E5" w:rsidP="002C53E5">
      <w:pPr>
        <w:jc w:val="both"/>
      </w:pPr>
      <w:r w:rsidRPr="002C53E5">
        <w:t>О внесении изменении в решение</w:t>
      </w:r>
    </w:p>
    <w:p w:rsidR="002C53E5" w:rsidRPr="002C53E5" w:rsidRDefault="002C53E5" w:rsidP="002C53E5">
      <w:pPr>
        <w:jc w:val="both"/>
      </w:pPr>
      <w:r w:rsidRPr="002C53E5">
        <w:t xml:space="preserve"> Думы МО «Майск»</w:t>
      </w:r>
    </w:p>
    <w:p w:rsidR="002C53E5" w:rsidRPr="002C53E5" w:rsidRDefault="002C53E5" w:rsidP="002C53E5">
      <w:pPr>
        <w:jc w:val="both"/>
      </w:pPr>
      <w:r w:rsidRPr="002C53E5">
        <w:t xml:space="preserve"> №119 от 27.12.2012 г. </w:t>
      </w:r>
    </w:p>
    <w:p w:rsidR="002C53E5" w:rsidRPr="002C53E5" w:rsidRDefault="002C53E5" w:rsidP="002C53E5">
      <w:pPr>
        <w:jc w:val="both"/>
      </w:pPr>
      <w:r w:rsidRPr="002C53E5">
        <w:t xml:space="preserve">«О  бюджете  </w:t>
      </w:r>
      <w:proofErr w:type="gramStart"/>
      <w:r w:rsidRPr="002C53E5">
        <w:t>муниципального</w:t>
      </w:r>
      <w:proofErr w:type="gramEnd"/>
    </w:p>
    <w:p w:rsidR="002C53E5" w:rsidRPr="002C53E5" w:rsidRDefault="002C53E5" w:rsidP="002C53E5">
      <w:pPr>
        <w:jc w:val="both"/>
      </w:pPr>
      <w:r w:rsidRPr="002C53E5">
        <w:t>образования «Майск» на 2013 год</w:t>
      </w:r>
    </w:p>
    <w:p w:rsidR="002C53E5" w:rsidRPr="002C53E5" w:rsidRDefault="002C53E5" w:rsidP="002C53E5">
      <w:pPr>
        <w:jc w:val="both"/>
      </w:pPr>
      <w:r w:rsidRPr="002C53E5">
        <w:t>и плановый период 2014 и 2015 годов».</w:t>
      </w:r>
    </w:p>
    <w:p w:rsidR="002C53E5" w:rsidRPr="002C53E5" w:rsidRDefault="002C53E5" w:rsidP="002C53E5">
      <w:pPr>
        <w:ind w:right="4756"/>
      </w:pPr>
    </w:p>
    <w:p w:rsidR="002C53E5" w:rsidRPr="002C53E5" w:rsidRDefault="002C53E5" w:rsidP="002C53E5">
      <w:pPr>
        <w:ind w:firstLine="708"/>
        <w:jc w:val="both"/>
      </w:pPr>
      <w:proofErr w:type="gramStart"/>
      <w:r w:rsidRPr="002C53E5">
        <w:t xml:space="preserve">На основании  п.1 ст.185  Бюджетного кодекса РФ,  п.1. </w:t>
      </w:r>
      <w:hyperlink r:id="rId29" w:history="1">
        <w:r w:rsidRPr="002C53E5">
          <w:t>ч.1 ст. 14</w:t>
        </w:r>
      </w:hyperlink>
      <w:r w:rsidRPr="002C53E5">
        <w:t xml:space="preserve">,  п.2 ч.10 ст. </w:t>
      </w:r>
      <w:hyperlink r:id="rId30" w:history="1">
        <w:r w:rsidRPr="002C53E5">
          <w:t>35</w:t>
        </w:r>
      </w:hyperlink>
      <w:r w:rsidRPr="002C53E5">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19.06.2012 г. № 98,</w:t>
      </w:r>
      <w:proofErr w:type="gramEnd"/>
    </w:p>
    <w:p w:rsidR="002C53E5" w:rsidRPr="002C53E5" w:rsidRDefault="002C53E5" w:rsidP="002C53E5">
      <w:pPr>
        <w:spacing w:line="276" w:lineRule="auto"/>
        <w:ind w:firstLine="709"/>
        <w:jc w:val="both"/>
      </w:pPr>
      <w:r w:rsidRPr="002C53E5">
        <w:t>Руководствуясь п.1 ч.1 ст.6, ст.58, п.2 ч.1 ст. 31 Устава МО «Майск»</w:t>
      </w:r>
    </w:p>
    <w:p w:rsidR="002C53E5" w:rsidRPr="002C53E5" w:rsidRDefault="002C53E5" w:rsidP="002C53E5">
      <w:pPr>
        <w:jc w:val="center"/>
        <w:rPr>
          <w:b/>
        </w:rPr>
      </w:pPr>
      <w:r w:rsidRPr="002C53E5">
        <w:rPr>
          <w:b/>
        </w:rPr>
        <w:t>Дума муниципального образования «Майск» решила:</w:t>
      </w:r>
    </w:p>
    <w:p w:rsidR="002C53E5" w:rsidRPr="002C53E5" w:rsidRDefault="002C53E5" w:rsidP="002C53E5">
      <w:pPr>
        <w:ind w:firstLine="708"/>
        <w:jc w:val="both"/>
        <w:rPr>
          <w:i/>
        </w:rPr>
      </w:pPr>
      <w:r w:rsidRPr="002C53E5">
        <w:t xml:space="preserve">Внести следующие изменения в решение Думы МО «Майск» от 27.12. 2012 года № 119 «О  бюджете  муниципального образования «Майск» на 2013 год и плановый период 2014 и 2015 годов»» </w:t>
      </w:r>
    </w:p>
    <w:p w:rsidR="002C53E5" w:rsidRPr="002C53E5" w:rsidRDefault="002C53E5" w:rsidP="002C53E5">
      <w:pPr>
        <w:jc w:val="both"/>
      </w:pPr>
      <w:r w:rsidRPr="002C53E5">
        <w:t>Статья 1.</w:t>
      </w:r>
      <w:r w:rsidRPr="002C53E5">
        <w:rPr>
          <w:i/>
        </w:rPr>
        <w:t xml:space="preserve"> </w:t>
      </w:r>
      <w:r w:rsidRPr="002C53E5">
        <w:t>Изложить  статью 1 решения в новой редакции:</w:t>
      </w:r>
    </w:p>
    <w:p w:rsidR="002C53E5" w:rsidRPr="002C53E5" w:rsidRDefault="002C53E5" w:rsidP="002C53E5">
      <w:pPr>
        <w:jc w:val="both"/>
      </w:pPr>
      <w:r w:rsidRPr="002C53E5">
        <w:t>Утвердить  бюджет муниципального образования  «Майск» на 2013 год:</w:t>
      </w:r>
    </w:p>
    <w:p w:rsidR="002C53E5" w:rsidRPr="002C53E5" w:rsidRDefault="002C53E5" w:rsidP="002C53E5">
      <w:pPr>
        <w:jc w:val="both"/>
      </w:pPr>
      <w:r w:rsidRPr="002C53E5">
        <w:t>- по доходам в сумме 5414,6 тысяч рублей из них объем межбюджетных трансфертов в сумме 4639,6 тысяч рублей, собственные доходы в размере 775 тыс. рублей;</w:t>
      </w:r>
    </w:p>
    <w:p w:rsidR="002C53E5" w:rsidRPr="002C53E5" w:rsidRDefault="002C53E5" w:rsidP="002C53E5">
      <w:pPr>
        <w:jc w:val="both"/>
      </w:pPr>
      <w:r w:rsidRPr="002C53E5">
        <w:t>-  по  расходам в сумме 5453,35 тысяч рублей</w:t>
      </w:r>
      <w:proofErr w:type="gramStart"/>
      <w:r w:rsidRPr="002C53E5">
        <w:t>,;</w:t>
      </w:r>
      <w:proofErr w:type="gramEnd"/>
    </w:p>
    <w:p w:rsidR="002C53E5" w:rsidRPr="002C53E5" w:rsidRDefault="002C53E5" w:rsidP="002C53E5">
      <w:pPr>
        <w:jc w:val="both"/>
      </w:pPr>
      <w:r w:rsidRPr="002C53E5">
        <w:t>-  дефицит бюджета муниципального образования «Майск» в сумме 38,75 тысяч рублей или 5 % от объема собственных доходов.</w:t>
      </w:r>
    </w:p>
    <w:p w:rsidR="002C53E5" w:rsidRPr="002C53E5" w:rsidRDefault="002C53E5" w:rsidP="002C53E5">
      <w:pPr>
        <w:jc w:val="both"/>
        <w:rPr>
          <w:i/>
        </w:rPr>
      </w:pPr>
      <w:r w:rsidRPr="002C53E5">
        <w:rPr>
          <w:i/>
        </w:rPr>
        <w:t xml:space="preserve">Статья 2. </w:t>
      </w:r>
    </w:p>
    <w:p w:rsidR="002C53E5" w:rsidRPr="002C53E5" w:rsidRDefault="002C53E5" w:rsidP="002C53E5">
      <w:pPr>
        <w:jc w:val="both"/>
      </w:pPr>
      <w:r w:rsidRPr="002C53E5">
        <w:t>Приложения №№1,5,7,9,11 к решению изложить в новой редакции.</w:t>
      </w:r>
    </w:p>
    <w:p w:rsidR="002C53E5" w:rsidRPr="002C53E5" w:rsidRDefault="002C53E5" w:rsidP="002C53E5">
      <w:pPr>
        <w:jc w:val="both"/>
        <w:rPr>
          <w:i/>
        </w:rPr>
      </w:pPr>
      <w:r w:rsidRPr="002C53E5">
        <w:rPr>
          <w:i/>
        </w:rPr>
        <w:t xml:space="preserve">Статья 3. </w:t>
      </w:r>
    </w:p>
    <w:p w:rsidR="002C53E5" w:rsidRPr="002C53E5" w:rsidRDefault="002C53E5" w:rsidP="002C53E5">
      <w:pPr>
        <w:jc w:val="both"/>
      </w:pPr>
      <w:proofErr w:type="gramStart"/>
      <w:r w:rsidRPr="002C53E5">
        <w:t>Контроль за</w:t>
      </w:r>
      <w:proofErr w:type="gramEnd"/>
      <w:r w:rsidRPr="002C53E5">
        <w:t xml:space="preserve"> исполнением настоящего Решения возложить на Думу   муниципального образования «Майск»</w:t>
      </w:r>
    </w:p>
    <w:p w:rsidR="002C53E5" w:rsidRPr="002C53E5" w:rsidRDefault="002C53E5" w:rsidP="002C53E5">
      <w:pPr>
        <w:jc w:val="both"/>
        <w:rPr>
          <w:i/>
        </w:rPr>
      </w:pPr>
      <w:r w:rsidRPr="002C53E5">
        <w:rPr>
          <w:i/>
        </w:rPr>
        <w:t>Статья 4.</w:t>
      </w:r>
    </w:p>
    <w:p w:rsidR="002C53E5" w:rsidRPr="002C53E5" w:rsidRDefault="002C53E5" w:rsidP="002C53E5">
      <w:pPr>
        <w:jc w:val="both"/>
      </w:pPr>
      <w:r w:rsidRPr="002C53E5">
        <w:t xml:space="preserve">Опубликовать настоящее Решение  в Вестнике и на официальном сайте муниципального образования «Майск» </w:t>
      </w:r>
    </w:p>
    <w:p w:rsidR="002C53E5" w:rsidRPr="002C53E5" w:rsidRDefault="002C53E5" w:rsidP="002C53E5">
      <w:pPr>
        <w:jc w:val="both"/>
        <w:rPr>
          <w:i/>
        </w:rPr>
      </w:pPr>
      <w:r w:rsidRPr="002C53E5">
        <w:rPr>
          <w:i/>
        </w:rPr>
        <w:t>Статья 5.</w:t>
      </w:r>
    </w:p>
    <w:p w:rsidR="002C53E5" w:rsidRPr="002C53E5" w:rsidRDefault="002C53E5" w:rsidP="002C53E5">
      <w:pPr>
        <w:jc w:val="both"/>
      </w:pPr>
      <w:r w:rsidRPr="002C53E5">
        <w:t xml:space="preserve">    Настоящее Решение вступает в силу  со дня его официального опубликования. </w:t>
      </w:r>
    </w:p>
    <w:p w:rsidR="004318AB" w:rsidRDefault="004318AB" w:rsidP="002C53E5">
      <w:pPr>
        <w:ind w:left="708"/>
        <w:jc w:val="both"/>
      </w:pPr>
    </w:p>
    <w:p w:rsidR="002C53E5" w:rsidRPr="002C53E5" w:rsidRDefault="002C53E5" w:rsidP="002C53E5">
      <w:pPr>
        <w:ind w:left="708"/>
        <w:jc w:val="both"/>
      </w:pPr>
      <w:r w:rsidRPr="002C53E5">
        <w:t>Председатель Думы МО «Майск»</w:t>
      </w:r>
      <w:r w:rsidRPr="002C53E5">
        <w:tab/>
      </w:r>
      <w:r w:rsidRPr="002C53E5">
        <w:tab/>
      </w:r>
      <w:r w:rsidRPr="002C53E5">
        <w:tab/>
      </w:r>
      <w:r w:rsidRPr="002C53E5">
        <w:tab/>
        <w:t>А.И.Серебренников</w:t>
      </w:r>
    </w:p>
    <w:p w:rsidR="002C53E5" w:rsidRDefault="002C53E5" w:rsidP="002C53E5">
      <w:pPr>
        <w:ind w:left="708"/>
        <w:jc w:val="both"/>
      </w:pPr>
    </w:p>
    <w:p w:rsidR="004318AB" w:rsidRDefault="004318AB" w:rsidP="002C53E5">
      <w:pPr>
        <w:ind w:left="708"/>
        <w:jc w:val="both"/>
      </w:pPr>
    </w:p>
    <w:p w:rsidR="004318AB" w:rsidRDefault="004318AB" w:rsidP="002C53E5">
      <w:pPr>
        <w:ind w:left="708"/>
        <w:jc w:val="both"/>
      </w:pPr>
    </w:p>
    <w:p w:rsidR="004318AB" w:rsidRDefault="004318AB" w:rsidP="002C53E5">
      <w:pPr>
        <w:ind w:left="708"/>
        <w:jc w:val="both"/>
      </w:pPr>
    </w:p>
    <w:p w:rsidR="004318AB" w:rsidRDefault="004318AB" w:rsidP="002C53E5">
      <w:pPr>
        <w:ind w:left="708"/>
        <w:jc w:val="both"/>
      </w:pPr>
    </w:p>
    <w:p w:rsidR="004318AB" w:rsidRDefault="004318AB" w:rsidP="002C53E5">
      <w:pPr>
        <w:ind w:left="708"/>
        <w:jc w:val="both"/>
      </w:pPr>
    </w:p>
    <w:p w:rsidR="004318AB" w:rsidRDefault="004318AB" w:rsidP="002C53E5">
      <w:pPr>
        <w:ind w:left="708"/>
        <w:jc w:val="both"/>
      </w:pPr>
    </w:p>
    <w:p w:rsidR="004318AB" w:rsidRPr="002C53E5" w:rsidRDefault="004318AB" w:rsidP="002C53E5">
      <w:pPr>
        <w:ind w:left="708"/>
        <w:jc w:val="both"/>
      </w:pPr>
    </w:p>
    <w:p w:rsidR="002C53E5" w:rsidRPr="002C53E5" w:rsidRDefault="002C53E5" w:rsidP="002C53E5">
      <w:pPr>
        <w:ind w:firstLine="708"/>
        <w:jc w:val="center"/>
        <w:rPr>
          <w:b/>
          <w:bCs/>
        </w:rPr>
      </w:pPr>
      <w:r w:rsidRPr="002C53E5">
        <w:rPr>
          <w:b/>
          <w:bCs/>
        </w:rPr>
        <w:t>ПОЯСНИТЕЛЬНАЯ ЗАПИСКА</w:t>
      </w:r>
    </w:p>
    <w:p w:rsidR="002C53E5" w:rsidRPr="002C53E5" w:rsidRDefault="002C53E5" w:rsidP="002C53E5">
      <w:pPr>
        <w:ind w:firstLine="708"/>
        <w:jc w:val="center"/>
        <w:rPr>
          <w:b/>
          <w:bCs/>
        </w:rPr>
      </w:pPr>
      <w:r w:rsidRPr="002C53E5">
        <w:rPr>
          <w:b/>
          <w:bCs/>
        </w:rPr>
        <w:t xml:space="preserve">Изменений в Решение Думы МО «Майск»  от 27.12.2012г №119 «О  бюджете муниципального образования «Майск» на 2013 год и </w:t>
      </w:r>
    </w:p>
    <w:p w:rsidR="002C53E5" w:rsidRPr="002C53E5" w:rsidRDefault="002C53E5" w:rsidP="002C53E5">
      <w:pPr>
        <w:ind w:firstLine="708"/>
        <w:jc w:val="center"/>
        <w:rPr>
          <w:b/>
          <w:bCs/>
        </w:rPr>
      </w:pPr>
      <w:r w:rsidRPr="002C53E5">
        <w:rPr>
          <w:b/>
          <w:bCs/>
        </w:rPr>
        <w:t>плановый период 2014-2015 годов».</w:t>
      </w:r>
      <w:r w:rsidRPr="002C53E5">
        <w:rPr>
          <w:b/>
          <w:bCs/>
        </w:rPr>
        <w:tab/>
      </w:r>
    </w:p>
    <w:p w:rsidR="002C53E5" w:rsidRPr="002C53E5" w:rsidRDefault="002C53E5" w:rsidP="002C53E5">
      <w:pPr>
        <w:spacing w:after="120"/>
        <w:jc w:val="center"/>
        <w:rPr>
          <w:b/>
          <w:lang w:eastAsia="en-US" w:bidi="en-US"/>
        </w:rPr>
      </w:pPr>
    </w:p>
    <w:p w:rsidR="002C53E5" w:rsidRPr="002C53E5" w:rsidRDefault="002C53E5" w:rsidP="002C53E5">
      <w:pPr>
        <w:spacing w:after="120"/>
        <w:jc w:val="both"/>
        <w:rPr>
          <w:lang w:eastAsia="en-US" w:bidi="en-US"/>
        </w:rPr>
      </w:pPr>
      <w:r w:rsidRPr="002C53E5">
        <w:rPr>
          <w:lang w:eastAsia="en-US" w:bidi="en-US"/>
        </w:rPr>
        <w:t>Предлагается утвердить основные параметры бюджета МО «Майск» 2013 год и плановый период2014-2015 годов в следующих объемах:</w:t>
      </w:r>
    </w:p>
    <w:p w:rsidR="002C53E5" w:rsidRPr="002C53E5" w:rsidRDefault="002C53E5" w:rsidP="002C53E5">
      <w:pPr>
        <w:spacing w:after="120"/>
        <w:jc w:val="both"/>
        <w:rPr>
          <w:lang w:eastAsia="en-US" w:bidi="en-US"/>
        </w:rPr>
      </w:pPr>
      <w:r w:rsidRPr="002C53E5">
        <w:rPr>
          <w:lang w:eastAsia="en-US" w:bidi="en-US"/>
        </w:rPr>
        <w:t xml:space="preserve">2013 год </w:t>
      </w:r>
    </w:p>
    <w:p w:rsidR="002C53E5" w:rsidRPr="002C53E5" w:rsidRDefault="002C53E5" w:rsidP="002C53E5">
      <w:pPr>
        <w:spacing w:after="120"/>
        <w:jc w:val="both"/>
        <w:rPr>
          <w:lang w:eastAsia="en-US" w:bidi="en-US"/>
        </w:rPr>
      </w:pPr>
      <w:r w:rsidRPr="002C53E5">
        <w:rPr>
          <w:lang w:eastAsia="en-US" w:bidi="en-US"/>
        </w:rPr>
        <w:t>Доходы 5414,6 тыс. рублей;</w:t>
      </w:r>
    </w:p>
    <w:p w:rsidR="002C53E5" w:rsidRPr="002C53E5" w:rsidRDefault="002C53E5" w:rsidP="002C53E5">
      <w:pPr>
        <w:spacing w:after="120"/>
        <w:jc w:val="both"/>
        <w:rPr>
          <w:lang w:eastAsia="en-US" w:bidi="en-US"/>
        </w:rPr>
      </w:pPr>
      <w:r w:rsidRPr="002C53E5">
        <w:rPr>
          <w:lang w:eastAsia="en-US" w:bidi="en-US"/>
        </w:rPr>
        <w:t>Расходы 5453,35 тыс. рублей;</w:t>
      </w:r>
    </w:p>
    <w:p w:rsidR="002C53E5" w:rsidRPr="002C53E5" w:rsidRDefault="002C53E5" w:rsidP="002C53E5">
      <w:pPr>
        <w:spacing w:after="120"/>
        <w:jc w:val="both"/>
        <w:rPr>
          <w:lang w:eastAsia="en-US" w:bidi="en-US"/>
        </w:rPr>
      </w:pPr>
      <w:r w:rsidRPr="002C53E5">
        <w:rPr>
          <w:lang w:eastAsia="en-US" w:bidi="en-US"/>
        </w:rPr>
        <w:t>Дефицит 38,75 тыс. рублей;</w:t>
      </w:r>
    </w:p>
    <w:p w:rsidR="002C53E5" w:rsidRPr="002C53E5" w:rsidRDefault="002C53E5" w:rsidP="002C53E5">
      <w:pPr>
        <w:spacing w:after="120"/>
        <w:jc w:val="both"/>
        <w:rPr>
          <w:lang w:eastAsia="en-US" w:bidi="en-US"/>
        </w:rPr>
      </w:pPr>
      <w:r w:rsidRPr="002C53E5">
        <w:rPr>
          <w:lang w:eastAsia="en-US" w:bidi="en-US"/>
        </w:rPr>
        <w:t>произошло увеличение субсидии на 332 тысячи рублей на ремонт дорог</w:t>
      </w:r>
    </w:p>
    <w:p w:rsidR="002C53E5" w:rsidRPr="002C53E5" w:rsidRDefault="002C53E5" w:rsidP="002C53E5">
      <w:pPr>
        <w:spacing w:after="120"/>
        <w:rPr>
          <w:b/>
          <w:lang w:eastAsia="en-US" w:bidi="en-US"/>
        </w:rPr>
      </w:pPr>
      <w:r w:rsidRPr="002C53E5">
        <w:rPr>
          <w:b/>
          <w:lang w:eastAsia="en-US" w:bidi="en-US"/>
        </w:rPr>
        <w:t xml:space="preserve">                                                             </w:t>
      </w:r>
    </w:p>
    <w:p w:rsidR="002C53E5" w:rsidRPr="002C53E5" w:rsidRDefault="002C53E5" w:rsidP="002C53E5">
      <w:pPr>
        <w:spacing w:after="120"/>
        <w:rPr>
          <w:b/>
          <w:lang w:eastAsia="en-US" w:bidi="en-US"/>
        </w:rPr>
      </w:pPr>
      <w:r w:rsidRPr="002C53E5">
        <w:rPr>
          <w:b/>
          <w:lang w:eastAsia="en-US" w:bidi="en-US"/>
        </w:rPr>
        <w:t>Внести изменения в раздел расходы</w:t>
      </w:r>
    </w:p>
    <w:p w:rsidR="002C53E5" w:rsidRPr="002C53E5" w:rsidRDefault="002C53E5" w:rsidP="002C53E5">
      <w:pPr>
        <w:spacing w:after="120"/>
        <w:jc w:val="center"/>
        <w:rPr>
          <w:b/>
          <w:lang w:eastAsia="en-US" w:bidi="en-US"/>
        </w:rPr>
      </w:pPr>
    </w:p>
    <w:p w:rsidR="002C53E5" w:rsidRPr="002C53E5" w:rsidRDefault="002C53E5" w:rsidP="002C53E5">
      <w:pPr>
        <w:spacing w:after="120"/>
        <w:jc w:val="center"/>
        <w:rPr>
          <w:b/>
          <w:lang w:eastAsia="en-US" w:bidi="en-US"/>
        </w:rPr>
      </w:pPr>
      <w:r w:rsidRPr="002C53E5">
        <w:rPr>
          <w:b/>
          <w:lang w:eastAsia="en-US" w:bidi="en-US"/>
        </w:rPr>
        <w:t>РАСХОДЫ</w:t>
      </w:r>
    </w:p>
    <w:p w:rsidR="002C53E5" w:rsidRPr="002C53E5" w:rsidRDefault="002C53E5" w:rsidP="002C53E5">
      <w:pPr>
        <w:spacing w:after="120"/>
        <w:ind w:firstLine="720"/>
        <w:jc w:val="both"/>
        <w:rPr>
          <w:lang w:eastAsia="en-US" w:bidi="en-US"/>
        </w:rPr>
      </w:pPr>
      <w:r w:rsidRPr="002C53E5">
        <w:rPr>
          <w:lang w:eastAsia="en-US" w:bidi="en-US"/>
        </w:rPr>
        <w:t>Общий объем расходов на 2013 год скорректирован и предлагается к утверждению  в размере 5453,35 тыс. руб.</w:t>
      </w:r>
    </w:p>
    <w:p w:rsidR="002C53E5" w:rsidRPr="002C53E5" w:rsidRDefault="002C53E5" w:rsidP="002C53E5">
      <w:pPr>
        <w:jc w:val="both"/>
      </w:pPr>
      <w:r w:rsidRPr="002C53E5">
        <w:rPr>
          <w:b/>
        </w:rPr>
        <w:t>Расходы по разделу 04 19   «Дорожное хозяйство»</w:t>
      </w:r>
      <w:r w:rsidRPr="002C53E5">
        <w:t xml:space="preserve">  планируются – 351 тыс. руб. с  увеличением на 311 тыс. руб.</w:t>
      </w:r>
      <w:proofErr w:type="gramStart"/>
      <w:r w:rsidRPr="002C53E5">
        <w:t xml:space="preserve"> .</w:t>
      </w:r>
      <w:proofErr w:type="gramEnd"/>
      <w:r w:rsidRPr="002C53E5">
        <w:t xml:space="preserve"> </w:t>
      </w:r>
    </w:p>
    <w:p w:rsidR="002C53E5" w:rsidRPr="002C53E5" w:rsidRDefault="002C53E5" w:rsidP="002C53E5">
      <w:pPr>
        <w:jc w:val="both"/>
      </w:pPr>
      <w:r w:rsidRPr="002C53E5">
        <w:rPr>
          <w:b/>
        </w:rPr>
        <w:t>Расходы по разделу 08 01 «Культура и кинематографии» планируется – 1082,42 с увеличением на 20,92 тыс</w:t>
      </w:r>
      <w:proofErr w:type="gramStart"/>
      <w:r w:rsidRPr="002C53E5">
        <w:rPr>
          <w:b/>
        </w:rPr>
        <w:t>.р</w:t>
      </w:r>
      <w:proofErr w:type="gramEnd"/>
      <w:r w:rsidRPr="002C53E5">
        <w:rPr>
          <w:b/>
        </w:rPr>
        <w:t xml:space="preserve">уб. </w:t>
      </w:r>
    </w:p>
    <w:p w:rsidR="002C53E5" w:rsidRPr="002C53E5" w:rsidRDefault="002C53E5" w:rsidP="002C53E5">
      <w:pPr>
        <w:jc w:val="both"/>
      </w:pPr>
      <w:r w:rsidRPr="002C53E5">
        <w:t xml:space="preserve">    </w:t>
      </w:r>
    </w:p>
    <w:p w:rsidR="002C53E5" w:rsidRPr="002C53E5" w:rsidRDefault="002C53E5" w:rsidP="002C53E5">
      <w:pPr>
        <w:spacing w:after="120"/>
        <w:ind w:right="-482"/>
        <w:jc w:val="both"/>
        <w:rPr>
          <w:lang w:eastAsia="en-US" w:bidi="en-US"/>
        </w:rPr>
      </w:pPr>
    </w:p>
    <w:p w:rsidR="002C53E5" w:rsidRPr="002C53E5" w:rsidRDefault="002C53E5" w:rsidP="002C53E5">
      <w:pPr>
        <w:ind w:left="708"/>
        <w:jc w:val="both"/>
      </w:pPr>
    </w:p>
    <w:p w:rsidR="002C53E5" w:rsidRPr="002C53E5" w:rsidRDefault="002C53E5" w:rsidP="002C53E5">
      <w:pPr>
        <w:ind w:left="708"/>
        <w:jc w:val="both"/>
      </w:pPr>
    </w:p>
    <w:p w:rsidR="002C53E5" w:rsidRPr="002C53E5" w:rsidRDefault="002C53E5" w:rsidP="002C53E5">
      <w:pPr>
        <w:ind w:left="708"/>
        <w:jc w:val="both"/>
      </w:pPr>
    </w:p>
    <w:p w:rsidR="002C53E5" w:rsidRPr="002C53E5" w:rsidRDefault="002C53E5" w:rsidP="002C53E5">
      <w:pPr>
        <w:ind w:left="708"/>
        <w:jc w:val="both"/>
      </w:pPr>
    </w:p>
    <w:p w:rsidR="002C53E5" w:rsidRPr="002C53E5" w:rsidRDefault="002C53E5" w:rsidP="002C53E5">
      <w:pPr>
        <w:tabs>
          <w:tab w:val="left" w:pos="1014"/>
        </w:tabs>
      </w:pPr>
    </w:p>
    <w:p w:rsidR="002C53E5" w:rsidRPr="002C53E5" w:rsidRDefault="002C53E5" w:rsidP="002C53E5"/>
    <w:p w:rsidR="002C53E5" w:rsidRPr="002C53E5" w:rsidRDefault="002C53E5" w:rsidP="002C53E5">
      <w:r w:rsidRPr="002C53E5">
        <w:t xml:space="preserve">Главный специалист </w:t>
      </w:r>
    </w:p>
    <w:p w:rsidR="002C53E5" w:rsidRPr="002C53E5" w:rsidRDefault="002C53E5" w:rsidP="002C53E5">
      <w:r w:rsidRPr="002C53E5">
        <w:t xml:space="preserve">финансового отдела </w:t>
      </w:r>
    </w:p>
    <w:p w:rsidR="002C53E5" w:rsidRPr="002C53E5" w:rsidRDefault="002C53E5" w:rsidP="002C53E5">
      <w:r w:rsidRPr="002C53E5">
        <w:t>администрации МО «Майск»                                               Н.И.Брянцева</w:t>
      </w:r>
    </w:p>
    <w:p w:rsidR="002C53E5" w:rsidRPr="002C53E5" w:rsidRDefault="002C53E5" w:rsidP="002C53E5">
      <w:pPr>
        <w:ind w:left="708"/>
        <w:jc w:val="both"/>
      </w:pPr>
    </w:p>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tbl>
      <w:tblPr>
        <w:tblpPr w:leftFromText="180" w:rightFromText="180" w:vertAnchor="text" w:horzAnchor="margin" w:tblpXSpec="center" w:tblpY="-287"/>
        <w:tblW w:w="12016" w:type="dxa"/>
        <w:tblLook w:val="04A0" w:firstRow="1" w:lastRow="0" w:firstColumn="1" w:lastColumn="0" w:noHBand="0" w:noVBand="1"/>
      </w:tblPr>
      <w:tblGrid>
        <w:gridCol w:w="3457"/>
        <w:gridCol w:w="261"/>
        <w:gridCol w:w="814"/>
        <w:gridCol w:w="5034"/>
        <w:gridCol w:w="559"/>
        <w:gridCol w:w="840"/>
        <w:gridCol w:w="549"/>
        <w:gridCol w:w="274"/>
        <w:gridCol w:w="228"/>
      </w:tblGrid>
      <w:tr w:rsidR="002C53E5" w:rsidRPr="002C53E5" w:rsidTr="002C53E5">
        <w:trPr>
          <w:trHeight w:val="540"/>
        </w:trPr>
        <w:tc>
          <w:tcPr>
            <w:tcW w:w="4532" w:type="dxa"/>
            <w:gridSpan w:val="3"/>
            <w:tcBorders>
              <w:top w:val="nil"/>
              <w:left w:val="nil"/>
              <w:bottom w:val="nil"/>
              <w:right w:val="nil"/>
            </w:tcBorders>
            <w:shd w:val="clear" w:color="auto" w:fill="auto"/>
            <w:noWrap/>
            <w:vAlign w:val="bottom"/>
            <w:hideMark/>
          </w:tcPr>
          <w:p w:rsidR="002C53E5" w:rsidRPr="002C53E5" w:rsidRDefault="002C53E5" w:rsidP="002C53E5"/>
        </w:tc>
        <w:tc>
          <w:tcPr>
            <w:tcW w:w="7484" w:type="dxa"/>
            <w:gridSpan w:val="6"/>
            <w:tcBorders>
              <w:top w:val="nil"/>
              <w:left w:val="nil"/>
              <w:bottom w:val="nil"/>
              <w:right w:val="nil"/>
            </w:tcBorders>
            <w:shd w:val="clear" w:color="auto" w:fill="auto"/>
            <w:vAlign w:val="bottom"/>
            <w:hideMark/>
          </w:tcPr>
          <w:p w:rsidR="002C53E5" w:rsidRPr="002C53E5" w:rsidRDefault="002C53E5" w:rsidP="002C53E5">
            <w:r w:rsidRPr="002C53E5">
              <w:t xml:space="preserve">Приложение 1 к Решению Думы МО "Майск"                                                                              </w:t>
            </w:r>
          </w:p>
          <w:p w:rsidR="002C53E5" w:rsidRPr="002C53E5" w:rsidRDefault="002C53E5" w:rsidP="002C53E5">
            <w:r w:rsidRPr="002C53E5">
              <w:t xml:space="preserve"> " О бюджете на 2013 год и плановый период 2014 и 2015 годов"   </w:t>
            </w:r>
          </w:p>
        </w:tc>
      </w:tr>
      <w:tr w:rsidR="002C53E5" w:rsidRPr="002C53E5" w:rsidTr="002C53E5">
        <w:trPr>
          <w:gridAfter w:val="1"/>
          <w:wAfter w:w="228" w:type="dxa"/>
          <w:trHeight w:val="264"/>
        </w:trPr>
        <w:tc>
          <w:tcPr>
            <w:tcW w:w="4532" w:type="dxa"/>
            <w:gridSpan w:val="3"/>
            <w:tcBorders>
              <w:top w:val="nil"/>
              <w:left w:val="nil"/>
              <w:bottom w:val="nil"/>
              <w:right w:val="nil"/>
            </w:tcBorders>
            <w:shd w:val="clear" w:color="auto" w:fill="auto"/>
            <w:noWrap/>
            <w:vAlign w:val="bottom"/>
            <w:hideMark/>
          </w:tcPr>
          <w:p w:rsidR="002C53E5" w:rsidRPr="002C53E5" w:rsidRDefault="002C53E5" w:rsidP="002C53E5"/>
        </w:tc>
        <w:tc>
          <w:tcPr>
            <w:tcW w:w="6982" w:type="dxa"/>
            <w:gridSpan w:val="4"/>
            <w:tcBorders>
              <w:top w:val="nil"/>
              <w:left w:val="nil"/>
              <w:bottom w:val="nil"/>
              <w:right w:val="nil"/>
            </w:tcBorders>
            <w:shd w:val="clear" w:color="auto" w:fill="auto"/>
            <w:noWrap/>
            <w:vAlign w:val="bottom"/>
            <w:hideMark/>
          </w:tcPr>
          <w:p w:rsidR="002C53E5" w:rsidRPr="002C53E5" w:rsidRDefault="002C53E5" w:rsidP="002C53E5"/>
        </w:tc>
        <w:tc>
          <w:tcPr>
            <w:tcW w:w="274"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After w:val="4"/>
          <w:wAfter w:w="1891" w:type="dxa"/>
          <w:trHeight w:val="264"/>
        </w:trPr>
        <w:tc>
          <w:tcPr>
            <w:tcW w:w="3457" w:type="dxa"/>
            <w:tcBorders>
              <w:top w:val="nil"/>
              <w:left w:val="nil"/>
              <w:bottom w:val="nil"/>
              <w:right w:val="nil"/>
            </w:tcBorders>
            <w:shd w:val="clear" w:color="auto" w:fill="auto"/>
            <w:noWrap/>
            <w:vAlign w:val="bottom"/>
            <w:hideMark/>
          </w:tcPr>
          <w:p w:rsidR="002C53E5" w:rsidRPr="002C53E5" w:rsidRDefault="002C53E5" w:rsidP="002C53E5"/>
        </w:tc>
        <w:tc>
          <w:tcPr>
            <w:tcW w:w="6668" w:type="dxa"/>
            <w:gridSpan w:val="4"/>
            <w:tcBorders>
              <w:top w:val="nil"/>
              <w:left w:val="nil"/>
              <w:bottom w:val="nil"/>
              <w:right w:val="nil"/>
            </w:tcBorders>
            <w:shd w:val="clear" w:color="auto" w:fill="auto"/>
            <w:noWrap/>
            <w:vAlign w:val="bottom"/>
            <w:hideMark/>
          </w:tcPr>
          <w:p w:rsidR="002C53E5" w:rsidRPr="002C53E5" w:rsidRDefault="002C53E5" w:rsidP="002C53E5">
            <w:pPr>
              <w:jc w:val="center"/>
              <w:rPr>
                <w:b/>
                <w:bCs/>
              </w:rPr>
            </w:pPr>
            <w:r w:rsidRPr="002C53E5">
              <w:rPr>
                <w:b/>
                <w:bCs/>
              </w:rPr>
              <w:t>Поступления доходов в местный бюджет</w:t>
            </w:r>
          </w:p>
          <w:p w:rsidR="002C53E5" w:rsidRPr="002C53E5" w:rsidRDefault="002C53E5" w:rsidP="002C53E5">
            <w:pPr>
              <w:jc w:val="center"/>
              <w:rPr>
                <w:b/>
                <w:bCs/>
              </w:rPr>
            </w:pPr>
            <w:r w:rsidRPr="002C53E5">
              <w:rPr>
                <w:b/>
                <w:bCs/>
              </w:rPr>
              <w:t xml:space="preserve"> муниципального образования</w:t>
            </w:r>
          </w:p>
        </w:tc>
      </w:tr>
      <w:tr w:rsidR="002C53E5" w:rsidRPr="002C53E5" w:rsidTr="002C53E5">
        <w:trPr>
          <w:gridAfter w:val="1"/>
          <w:wAfter w:w="228" w:type="dxa"/>
          <w:trHeight w:val="264"/>
        </w:trPr>
        <w:tc>
          <w:tcPr>
            <w:tcW w:w="4532" w:type="dxa"/>
            <w:gridSpan w:val="3"/>
            <w:tcBorders>
              <w:top w:val="nil"/>
              <w:left w:val="nil"/>
              <w:bottom w:val="nil"/>
              <w:right w:val="nil"/>
            </w:tcBorders>
            <w:shd w:val="clear" w:color="auto" w:fill="auto"/>
            <w:noWrap/>
            <w:vAlign w:val="bottom"/>
            <w:hideMark/>
          </w:tcPr>
          <w:p w:rsidR="002C53E5" w:rsidRPr="002C53E5" w:rsidRDefault="002C53E5" w:rsidP="002C53E5"/>
        </w:tc>
        <w:tc>
          <w:tcPr>
            <w:tcW w:w="6982" w:type="dxa"/>
            <w:gridSpan w:val="4"/>
            <w:tcBorders>
              <w:top w:val="nil"/>
              <w:left w:val="nil"/>
              <w:bottom w:val="nil"/>
              <w:right w:val="nil"/>
            </w:tcBorders>
            <w:shd w:val="clear" w:color="auto" w:fill="auto"/>
            <w:noWrap/>
            <w:vAlign w:val="bottom"/>
            <w:hideMark/>
          </w:tcPr>
          <w:p w:rsidR="002C53E5" w:rsidRPr="002C53E5" w:rsidRDefault="002C53E5" w:rsidP="002C53E5">
            <w:pPr>
              <w:rPr>
                <w:b/>
                <w:bCs/>
              </w:rPr>
            </w:pPr>
            <w:r w:rsidRPr="002C53E5">
              <w:rPr>
                <w:b/>
                <w:bCs/>
              </w:rPr>
              <w:t xml:space="preserve">                                 "Майск" на  2013гг</w:t>
            </w:r>
          </w:p>
        </w:tc>
        <w:tc>
          <w:tcPr>
            <w:tcW w:w="274"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After w:val="1"/>
          <w:wAfter w:w="228" w:type="dxa"/>
          <w:trHeight w:val="264"/>
        </w:trPr>
        <w:tc>
          <w:tcPr>
            <w:tcW w:w="4532" w:type="dxa"/>
            <w:gridSpan w:val="3"/>
            <w:tcBorders>
              <w:top w:val="nil"/>
              <w:left w:val="nil"/>
              <w:bottom w:val="nil"/>
              <w:right w:val="nil"/>
            </w:tcBorders>
            <w:shd w:val="clear" w:color="auto" w:fill="auto"/>
            <w:noWrap/>
            <w:vAlign w:val="bottom"/>
            <w:hideMark/>
          </w:tcPr>
          <w:p w:rsidR="002C53E5" w:rsidRPr="002C53E5" w:rsidRDefault="002C53E5" w:rsidP="002C53E5"/>
        </w:tc>
        <w:tc>
          <w:tcPr>
            <w:tcW w:w="6982" w:type="dxa"/>
            <w:gridSpan w:val="4"/>
            <w:tcBorders>
              <w:top w:val="nil"/>
              <w:left w:val="nil"/>
              <w:bottom w:val="nil"/>
              <w:right w:val="nil"/>
            </w:tcBorders>
            <w:shd w:val="clear" w:color="auto" w:fill="auto"/>
            <w:noWrap/>
            <w:vAlign w:val="bottom"/>
            <w:hideMark/>
          </w:tcPr>
          <w:p w:rsidR="002C53E5" w:rsidRPr="002C53E5" w:rsidRDefault="002C53E5" w:rsidP="002C53E5"/>
        </w:tc>
        <w:tc>
          <w:tcPr>
            <w:tcW w:w="274"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After w:val="3"/>
          <w:wAfter w:w="1051" w:type="dxa"/>
          <w:trHeight w:val="264"/>
        </w:trPr>
        <w:tc>
          <w:tcPr>
            <w:tcW w:w="3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Код БК</w:t>
            </w:r>
          </w:p>
        </w:tc>
        <w:tc>
          <w:tcPr>
            <w:tcW w:w="58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Наименование</w:t>
            </w:r>
          </w:p>
        </w:tc>
        <w:tc>
          <w:tcPr>
            <w:tcW w:w="1399" w:type="dxa"/>
            <w:gridSpan w:val="2"/>
            <w:tcBorders>
              <w:top w:val="single" w:sz="4" w:space="0" w:color="auto"/>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2013</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 xml:space="preserve">1 00 00000 00 0000 000 </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rPr>
                <w:b/>
                <w:bCs/>
              </w:rPr>
            </w:pPr>
            <w:r w:rsidRPr="002C53E5">
              <w:rPr>
                <w:b/>
                <w:bCs/>
              </w:rPr>
              <w:t>Налоговые и не налоговые доходы</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775,00</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1 01 00000 00 0000 000</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rPr>
                <w:b/>
                <w:bCs/>
              </w:rPr>
            </w:pPr>
            <w:r w:rsidRPr="002C53E5">
              <w:rPr>
                <w:b/>
                <w:bCs/>
              </w:rPr>
              <w:t>Налог на прибыль доходы</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775,00</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1 01 01000 00 0000 000</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Налог на прибыль организации</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170,00</w:t>
            </w:r>
          </w:p>
        </w:tc>
      </w:tr>
      <w:tr w:rsidR="002C53E5" w:rsidRPr="002C53E5" w:rsidTr="002C53E5">
        <w:trPr>
          <w:gridAfter w:val="3"/>
          <w:wAfter w:w="1051" w:type="dxa"/>
          <w:trHeight w:val="1110"/>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1 01 02010 01 0000 110</w:t>
            </w:r>
          </w:p>
        </w:tc>
        <w:tc>
          <w:tcPr>
            <w:tcW w:w="5848" w:type="dxa"/>
            <w:gridSpan w:val="2"/>
            <w:tcBorders>
              <w:top w:val="nil"/>
              <w:left w:val="nil"/>
              <w:bottom w:val="nil"/>
              <w:right w:val="single" w:sz="4" w:space="0" w:color="auto"/>
            </w:tcBorders>
            <w:shd w:val="clear" w:color="auto" w:fill="auto"/>
            <w:vAlign w:val="bottom"/>
            <w:hideMark/>
          </w:tcPr>
          <w:p w:rsidR="002C53E5" w:rsidRPr="002C53E5" w:rsidRDefault="002C53E5" w:rsidP="002C53E5">
            <w:r w:rsidRPr="002C53E5">
              <w:t xml:space="preserve">Налог на доходы физических лиц с </w:t>
            </w:r>
            <w:proofErr w:type="gramStart"/>
            <w:r w:rsidRPr="002C53E5">
              <w:t>доходов</w:t>
            </w:r>
            <w:proofErr w:type="gramEnd"/>
            <w:r w:rsidRPr="002C53E5">
              <w:t xml:space="preserve"> источником </w:t>
            </w:r>
            <w:proofErr w:type="gramStart"/>
            <w:r w:rsidRPr="002C53E5">
              <w:t>которых</w:t>
            </w:r>
            <w:proofErr w:type="gramEnd"/>
            <w:r w:rsidRPr="002C53E5">
              <w:t xml:space="preserve">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170</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1 05 00000 00 0000 000</w:t>
            </w:r>
          </w:p>
        </w:tc>
        <w:tc>
          <w:tcPr>
            <w:tcW w:w="58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НАЛОГИ НА СОВОКУПНЫЙ ДОХОД</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20,00</w:t>
            </w:r>
          </w:p>
        </w:tc>
      </w:tr>
      <w:tr w:rsidR="002C53E5" w:rsidRPr="002C53E5" w:rsidTr="002C53E5">
        <w:trPr>
          <w:gridAfter w:val="3"/>
          <w:wAfter w:w="1051" w:type="dxa"/>
          <w:trHeight w:val="465"/>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1 05 03020 01 0000 110</w:t>
            </w:r>
          </w:p>
        </w:tc>
        <w:tc>
          <w:tcPr>
            <w:tcW w:w="5848" w:type="dxa"/>
            <w:gridSpan w:val="2"/>
            <w:tcBorders>
              <w:top w:val="nil"/>
              <w:left w:val="nil"/>
              <w:bottom w:val="single" w:sz="4" w:space="0" w:color="auto"/>
              <w:right w:val="single" w:sz="4" w:space="0" w:color="auto"/>
            </w:tcBorders>
            <w:shd w:val="clear" w:color="auto" w:fill="auto"/>
            <w:vAlign w:val="bottom"/>
            <w:hideMark/>
          </w:tcPr>
          <w:p w:rsidR="002C53E5" w:rsidRPr="002C53E5" w:rsidRDefault="002C53E5" w:rsidP="002C53E5">
            <w:r w:rsidRPr="002C53E5">
              <w:t>Единый сельскохозяйственный налог</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20</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1 06 00000 00 0000 000</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НАЛОГИ НА ИМУЩЕСТВО</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385,00</w:t>
            </w:r>
          </w:p>
        </w:tc>
      </w:tr>
      <w:tr w:rsidR="002C53E5" w:rsidRPr="002C53E5" w:rsidTr="002C53E5">
        <w:trPr>
          <w:gridAfter w:val="3"/>
          <w:wAfter w:w="1051" w:type="dxa"/>
          <w:trHeight w:val="930"/>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1 06 01030 10 0000 110</w:t>
            </w:r>
          </w:p>
        </w:tc>
        <w:tc>
          <w:tcPr>
            <w:tcW w:w="5848" w:type="dxa"/>
            <w:gridSpan w:val="2"/>
            <w:tcBorders>
              <w:top w:val="nil"/>
              <w:left w:val="nil"/>
              <w:bottom w:val="nil"/>
              <w:right w:val="single" w:sz="4" w:space="0" w:color="auto"/>
            </w:tcBorders>
            <w:shd w:val="clear" w:color="auto" w:fill="auto"/>
            <w:vAlign w:val="bottom"/>
            <w:hideMark/>
          </w:tcPr>
          <w:p w:rsidR="002C53E5" w:rsidRPr="002C53E5" w:rsidRDefault="002C53E5" w:rsidP="002C53E5">
            <w:r w:rsidRPr="002C53E5">
              <w:t>Налог на имущество физических лиц, взимаемый по ставкам, применяемым к объектам налогообложения, расположенным в границах поселений.</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5</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1 06 06000 00 0000 110</w:t>
            </w:r>
          </w:p>
        </w:tc>
        <w:tc>
          <w:tcPr>
            <w:tcW w:w="58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ЗЕМЕЛЬНЫЙ НАЛОГ</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pPr>
            <w:r w:rsidRPr="002C53E5">
              <w:t>380,00</w:t>
            </w:r>
          </w:p>
        </w:tc>
      </w:tr>
      <w:tr w:rsidR="002C53E5" w:rsidRPr="002C53E5" w:rsidTr="002C53E5">
        <w:trPr>
          <w:gridAfter w:val="3"/>
          <w:wAfter w:w="1051" w:type="dxa"/>
          <w:trHeight w:val="1035"/>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1 06 06013 10 0000 110</w:t>
            </w:r>
          </w:p>
        </w:tc>
        <w:tc>
          <w:tcPr>
            <w:tcW w:w="5848" w:type="dxa"/>
            <w:gridSpan w:val="2"/>
            <w:tcBorders>
              <w:top w:val="nil"/>
              <w:left w:val="nil"/>
              <w:bottom w:val="nil"/>
              <w:right w:val="single" w:sz="4" w:space="0" w:color="auto"/>
            </w:tcBorders>
            <w:shd w:val="clear" w:color="auto" w:fill="auto"/>
            <w:vAlign w:val="bottom"/>
            <w:hideMark/>
          </w:tcPr>
          <w:p w:rsidR="002C53E5" w:rsidRPr="002C53E5" w:rsidRDefault="002C53E5" w:rsidP="002C53E5">
            <w:r w:rsidRPr="002C53E5">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60</w:t>
            </w:r>
          </w:p>
        </w:tc>
      </w:tr>
      <w:tr w:rsidR="002C53E5" w:rsidRPr="002C53E5" w:rsidTr="002C53E5">
        <w:trPr>
          <w:gridAfter w:val="3"/>
          <w:wAfter w:w="1051" w:type="dxa"/>
          <w:trHeight w:val="1095"/>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1 06 06023 10 0000 110</w:t>
            </w:r>
          </w:p>
        </w:tc>
        <w:tc>
          <w:tcPr>
            <w:tcW w:w="5848" w:type="dxa"/>
            <w:gridSpan w:val="2"/>
            <w:tcBorders>
              <w:top w:val="single" w:sz="4" w:space="0" w:color="auto"/>
              <w:left w:val="nil"/>
              <w:bottom w:val="nil"/>
              <w:right w:val="single" w:sz="4" w:space="0" w:color="auto"/>
            </w:tcBorders>
            <w:shd w:val="clear" w:color="auto" w:fill="auto"/>
            <w:vAlign w:val="bottom"/>
            <w:hideMark/>
          </w:tcPr>
          <w:p w:rsidR="002C53E5" w:rsidRPr="002C53E5" w:rsidRDefault="002C53E5" w:rsidP="002C53E5">
            <w:r w:rsidRPr="002C53E5">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320</w:t>
            </w:r>
          </w:p>
        </w:tc>
      </w:tr>
      <w:tr w:rsidR="002C53E5" w:rsidRPr="002C53E5" w:rsidTr="002C53E5">
        <w:trPr>
          <w:gridAfter w:val="3"/>
          <w:wAfter w:w="1051" w:type="dxa"/>
          <w:trHeight w:val="720"/>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 xml:space="preserve">1 11 00000 00 0000 000 </w:t>
            </w:r>
          </w:p>
        </w:tc>
        <w:tc>
          <w:tcPr>
            <w:tcW w:w="5848" w:type="dxa"/>
            <w:gridSpan w:val="2"/>
            <w:tcBorders>
              <w:top w:val="single" w:sz="4" w:space="0" w:color="auto"/>
              <w:left w:val="nil"/>
              <w:bottom w:val="nil"/>
              <w:right w:val="nil"/>
            </w:tcBorders>
            <w:shd w:val="clear" w:color="auto" w:fill="auto"/>
            <w:vAlign w:val="bottom"/>
            <w:hideMark/>
          </w:tcPr>
          <w:p w:rsidR="002C53E5" w:rsidRPr="002C53E5" w:rsidRDefault="002C53E5" w:rsidP="002C53E5">
            <w:r w:rsidRPr="002C53E5">
              <w:t xml:space="preserve">ДОХОДЫ ОТ  ИСПОЛЬЗОВАНИЯ ИМУЩЕСТВА, НАХОДЯЩЕГОСЯ В ГОСУДАРСТВЕННОЙ СОБСТВЕННОСТИ </w:t>
            </w:r>
          </w:p>
        </w:tc>
        <w:tc>
          <w:tcPr>
            <w:tcW w:w="1399"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200,00</w:t>
            </w:r>
          </w:p>
        </w:tc>
      </w:tr>
      <w:tr w:rsidR="002C53E5" w:rsidRPr="002C53E5" w:rsidTr="002C53E5">
        <w:trPr>
          <w:gridAfter w:val="3"/>
          <w:wAfter w:w="1051" w:type="dxa"/>
          <w:trHeight w:val="1140"/>
        </w:trPr>
        <w:tc>
          <w:tcPr>
            <w:tcW w:w="3718" w:type="dxa"/>
            <w:gridSpan w:val="2"/>
            <w:tcBorders>
              <w:top w:val="nil"/>
              <w:left w:val="single" w:sz="4" w:space="0" w:color="auto"/>
              <w:bottom w:val="nil"/>
              <w:right w:val="single" w:sz="4" w:space="0" w:color="auto"/>
            </w:tcBorders>
            <w:shd w:val="clear" w:color="auto" w:fill="auto"/>
            <w:noWrap/>
            <w:vAlign w:val="bottom"/>
            <w:hideMark/>
          </w:tcPr>
          <w:p w:rsidR="002C53E5" w:rsidRPr="002C53E5" w:rsidRDefault="002C53E5" w:rsidP="002C53E5">
            <w:r w:rsidRPr="002C53E5">
              <w:t>1 11 05013 10 0000 120</w:t>
            </w:r>
          </w:p>
        </w:tc>
        <w:tc>
          <w:tcPr>
            <w:tcW w:w="5848" w:type="dxa"/>
            <w:gridSpan w:val="2"/>
            <w:tcBorders>
              <w:top w:val="single" w:sz="4" w:space="0" w:color="auto"/>
              <w:left w:val="nil"/>
              <w:bottom w:val="single" w:sz="4" w:space="0" w:color="auto"/>
              <w:right w:val="nil"/>
            </w:tcBorders>
            <w:shd w:val="clear" w:color="auto" w:fill="auto"/>
            <w:vAlign w:val="bottom"/>
            <w:hideMark/>
          </w:tcPr>
          <w:p w:rsidR="002C53E5" w:rsidRPr="002C53E5" w:rsidRDefault="002C53E5" w:rsidP="002C53E5">
            <w:r w:rsidRPr="002C53E5">
              <w:t>Доходы, получаемые в виде арендной платы за земельные участки, государственная собственность на которые не разграничена и которые находятся в границах поселений, а так же средства от продажи права на заключение договоров аренды указанных земельных участков.</w:t>
            </w:r>
          </w:p>
        </w:tc>
        <w:tc>
          <w:tcPr>
            <w:tcW w:w="1399"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200,00</w:t>
            </w:r>
          </w:p>
        </w:tc>
      </w:tr>
      <w:tr w:rsidR="002C53E5" w:rsidRPr="002C53E5" w:rsidTr="002C53E5">
        <w:trPr>
          <w:gridAfter w:val="3"/>
          <w:wAfter w:w="1051" w:type="dxa"/>
          <w:trHeight w:val="300"/>
        </w:trPr>
        <w:tc>
          <w:tcPr>
            <w:tcW w:w="3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2 00 00000 00 0000 000</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БЕЗВОЗМЕЗДНЫЕ ПОСТУПЛЕНИЯ</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center"/>
            </w:pPr>
            <w:r w:rsidRPr="002C53E5">
              <w:t>4639,60</w:t>
            </w:r>
          </w:p>
        </w:tc>
      </w:tr>
      <w:tr w:rsidR="002C53E5" w:rsidRPr="002C53E5" w:rsidTr="002C53E5">
        <w:trPr>
          <w:gridAfter w:val="3"/>
          <w:wAfter w:w="1051" w:type="dxa"/>
          <w:trHeight w:val="528"/>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2 02 00000 00 0000 000</w:t>
            </w:r>
          </w:p>
        </w:tc>
        <w:tc>
          <w:tcPr>
            <w:tcW w:w="5848" w:type="dxa"/>
            <w:gridSpan w:val="2"/>
            <w:tcBorders>
              <w:top w:val="nil"/>
              <w:left w:val="nil"/>
              <w:bottom w:val="single" w:sz="4" w:space="0" w:color="auto"/>
              <w:right w:val="single" w:sz="4" w:space="0" w:color="auto"/>
            </w:tcBorders>
            <w:shd w:val="clear" w:color="auto" w:fill="auto"/>
            <w:vAlign w:val="bottom"/>
            <w:hideMark/>
          </w:tcPr>
          <w:p w:rsidR="002C53E5" w:rsidRPr="002C53E5" w:rsidRDefault="002C53E5" w:rsidP="002C53E5">
            <w:r w:rsidRPr="002C53E5">
              <w:t>Безвозмездные поступления от других бюджетов бюджетной системы Российской Федерации</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4639,6</w:t>
            </w:r>
          </w:p>
        </w:tc>
      </w:tr>
      <w:tr w:rsidR="002C53E5" w:rsidRPr="002C53E5" w:rsidTr="002C53E5">
        <w:trPr>
          <w:gridAfter w:val="3"/>
          <w:wAfter w:w="1051" w:type="dxa"/>
          <w:trHeight w:val="528"/>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2 02 01001 10 0000 151</w:t>
            </w:r>
          </w:p>
        </w:tc>
        <w:tc>
          <w:tcPr>
            <w:tcW w:w="5848" w:type="dxa"/>
            <w:gridSpan w:val="2"/>
            <w:tcBorders>
              <w:top w:val="nil"/>
              <w:left w:val="nil"/>
              <w:bottom w:val="single" w:sz="4" w:space="0" w:color="auto"/>
              <w:right w:val="single" w:sz="4" w:space="0" w:color="auto"/>
            </w:tcBorders>
            <w:shd w:val="clear" w:color="auto" w:fill="auto"/>
            <w:vAlign w:val="bottom"/>
            <w:hideMark/>
          </w:tcPr>
          <w:p w:rsidR="002C53E5" w:rsidRPr="002C53E5" w:rsidRDefault="002C53E5" w:rsidP="002C53E5">
            <w:r w:rsidRPr="002C53E5">
              <w:t>Дотации бюджетам поселений на выравнивание  бюджетной обеспеченности</w:t>
            </w:r>
          </w:p>
        </w:tc>
        <w:tc>
          <w:tcPr>
            <w:tcW w:w="1399" w:type="dxa"/>
            <w:gridSpan w:val="2"/>
            <w:tcBorders>
              <w:top w:val="nil"/>
              <w:left w:val="nil"/>
              <w:bottom w:val="single" w:sz="4" w:space="0" w:color="auto"/>
              <w:right w:val="single" w:sz="4" w:space="0" w:color="auto"/>
            </w:tcBorders>
            <w:shd w:val="clear" w:color="000000" w:fill="FFFFFF"/>
            <w:noWrap/>
            <w:vAlign w:val="bottom"/>
            <w:hideMark/>
          </w:tcPr>
          <w:p w:rsidR="002C53E5" w:rsidRPr="002C53E5" w:rsidRDefault="002C53E5" w:rsidP="002C53E5">
            <w:pPr>
              <w:jc w:val="right"/>
            </w:pPr>
            <w:r w:rsidRPr="002C53E5">
              <w:t>1795</w:t>
            </w:r>
          </w:p>
        </w:tc>
      </w:tr>
      <w:tr w:rsidR="002C53E5" w:rsidRPr="002C53E5" w:rsidTr="002C53E5">
        <w:trPr>
          <w:gridAfter w:val="3"/>
          <w:wAfter w:w="1051" w:type="dxa"/>
          <w:trHeight w:val="528"/>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lastRenderedPageBreak/>
              <w:t>2 02 02000 00 0000 151</w:t>
            </w:r>
          </w:p>
        </w:tc>
        <w:tc>
          <w:tcPr>
            <w:tcW w:w="5848" w:type="dxa"/>
            <w:gridSpan w:val="2"/>
            <w:tcBorders>
              <w:top w:val="nil"/>
              <w:left w:val="nil"/>
              <w:bottom w:val="single" w:sz="4" w:space="0" w:color="auto"/>
              <w:right w:val="single" w:sz="4" w:space="0" w:color="auto"/>
            </w:tcBorders>
            <w:shd w:val="clear" w:color="auto" w:fill="auto"/>
            <w:vAlign w:val="bottom"/>
            <w:hideMark/>
          </w:tcPr>
          <w:p w:rsidR="002C53E5" w:rsidRPr="002C53E5" w:rsidRDefault="002C53E5" w:rsidP="002C53E5">
            <w:r w:rsidRPr="002C53E5">
              <w:t xml:space="preserve">Субсидии бюджетам субъектов Российской Федерации и муниципальных образований </w:t>
            </w:r>
          </w:p>
        </w:tc>
        <w:tc>
          <w:tcPr>
            <w:tcW w:w="1399" w:type="dxa"/>
            <w:gridSpan w:val="2"/>
            <w:tcBorders>
              <w:top w:val="nil"/>
              <w:left w:val="nil"/>
              <w:bottom w:val="single" w:sz="4" w:space="0" w:color="auto"/>
              <w:right w:val="single" w:sz="4" w:space="0" w:color="auto"/>
            </w:tcBorders>
            <w:shd w:val="clear" w:color="000000" w:fill="FFFF00"/>
            <w:noWrap/>
            <w:vAlign w:val="bottom"/>
            <w:hideMark/>
          </w:tcPr>
          <w:p w:rsidR="002C53E5" w:rsidRPr="002C53E5" w:rsidRDefault="002C53E5" w:rsidP="002C53E5">
            <w:pPr>
              <w:jc w:val="right"/>
            </w:pPr>
            <w:r w:rsidRPr="002C53E5">
              <w:t>2750,1</w:t>
            </w:r>
          </w:p>
        </w:tc>
      </w:tr>
      <w:tr w:rsidR="002C53E5" w:rsidRPr="002C53E5" w:rsidTr="002C53E5">
        <w:trPr>
          <w:gridAfter w:val="3"/>
          <w:wAfter w:w="1051" w:type="dxa"/>
          <w:trHeight w:val="435"/>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2 02 02999 10 0000 151</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Прочие субсидии  бюджетам поселений</w:t>
            </w:r>
          </w:p>
        </w:tc>
        <w:tc>
          <w:tcPr>
            <w:tcW w:w="1399" w:type="dxa"/>
            <w:gridSpan w:val="2"/>
            <w:tcBorders>
              <w:top w:val="nil"/>
              <w:left w:val="nil"/>
              <w:bottom w:val="single" w:sz="4" w:space="0" w:color="auto"/>
              <w:right w:val="single" w:sz="4" w:space="0" w:color="auto"/>
            </w:tcBorders>
            <w:shd w:val="clear" w:color="000000" w:fill="FFFFFF"/>
            <w:noWrap/>
            <w:vAlign w:val="bottom"/>
            <w:hideMark/>
          </w:tcPr>
          <w:p w:rsidR="002C53E5" w:rsidRPr="002C53E5" w:rsidRDefault="002C53E5" w:rsidP="002C53E5">
            <w:pPr>
              <w:jc w:val="right"/>
            </w:pPr>
            <w:r w:rsidRPr="002C53E5">
              <w:t>2750,1</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2 02 03000 00 0000 151</w:t>
            </w:r>
          </w:p>
        </w:tc>
        <w:tc>
          <w:tcPr>
            <w:tcW w:w="5848"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r w:rsidRPr="002C53E5">
              <w:t>Субвенции от других бюджетов бюджетной системы РФ</w:t>
            </w:r>
          </w:p>
        </w:tc>
        <w:tc>
          <w:tcPr>
            <w:tcW w:w="1399" w:type="dxa"/>
            <w:gridSpan w:val="2"/>
            <w:tcBorders>
              <w:top w:val="nil"/>
              <w:left w:val="nil"/>
              <w:bottom w:val="single" w:sz="4" w:space="0" w:color="auto"/>
              <w:right w:val="single" w:sz="4" w:space="0" w:color="auto"/>
            </w:tcBorders>
            <w:shd w:val="clear" w:color="000000" w:fill="FFFFFF"/>
            <w:noWrap/>
            <w:vAlign w:val="bottom"/>
            <w:hideMark/>
          </w:tcPr>
          <w:p w:rsidR="002C53E5" w:rsidRPr="002C53E5" w:rsidRDefault="002C53E5" w:rsidP="002C53E5">
            <w:pPr>
              <w:jc w:val="right"/>
            </w:pPr>
            <w:r w:rsidRPr="002C53E5">
              <w:t>94,5</w:t>
            </w:r>
          </w:p>
        </w:tc>
      </w:tr>
      <w:tr w:rsidR="002C53E5" w:rsidRPr="002C53E5" w:rsidTr="002C53E5">
        <w:trPr>
          <w:gridAfter w:val="3"/>
          <w:wAfter w:w="1051" w:type="dxa"/>
          <w:trHeight w:val="792"/>
        </w:trPr>
        <w:tc>
          <w:tcPr>
            <w:tcW w:w="3718" w:type="dxa"/>
            <w:gridSpan w:val="2"/>
            <w:tcBorders>
              <w:top w:val="nil"/>
              <w:left w:val="single" w:sz="4" w:space="0" w:color="auto"/>
              <w:bottom w:val="nil"/>
              <w:right w:val="single" w:sz="4" w:space="0" w:color="auto"/>
            </w:tcBorders>
            <w:shd w:val="clear" w:color="auto" w:fill="auto"/>
            <w:noWrap/>
            <w:vAlign w:val="bottom"/>
            <w:hideMark/>
          </w:tcPr>
          <w:p w:rsidR="002C53E5" w:rsidRPr="002C53E5" w:rsidRDefault="002C53E5" w:rsidP="002C53E5">
            <w:r w:rsidRPr="002C53E5">
              <w:t>2 02 03015 10 0000 151</w:t>
            </w:r>
          </w:p>
        </w:tc>
        <w:tc>
          <w:tcPr>
            <w:tcW w:w="5848" w:type="dxa"/>
            <w:gridSpan w:val="2"/>
            <w:tcBorders>
              <w:top w:val="nil"/>
              <w:left w:val="nil"/>
              <w:bottom w:val="nil"/>
              <w:right w:val="single" w:sz="4" w:space="0" w:color="auto"/>
            </w:tcBorders>
            <w:shd w:val="clear" w:color="auto" w:fill="auto"/>
            <w:vAlign w:val="bottom"/>
            <w:hideMark/>
          </w:tcPr>
          <w:p w:rsidR="002C53E5" w:rsidRPr="002C53E5" w:rsidRDefault="002C53E5" w:rsidP="002C53E5">
            <w:r w:rsidRPr="002C53E5">
              <w:t>Субвенции бюджетам поселений на осуществление первичного воинского учета на территориях, где отсутствуют военные коммисариаты</w:t>
            </w:r>
          </w:p>
        </w:tc>
        <w:tc>
          <w:tcPr>
            <w:tcW w:w="1399" w:type="dxa"/>
            <w:gridSpan w:val="2"/>
            <w:tcBorders>
              <w:top w:val="nil"/>
              <w:left w:val="nil"/>
              <w:bottom w:val="single" w:sz="4" w:space="0" w:color="auto"/>
              <w:right w:val="single" w:sz="4" w:space="0" w:color="auto"/>
            </w:tcBorders>
            <w:shd w:val="clear" w:color="000000" w:fill="FFFFFF"/>
            <w:noWrap/>
            <w:vAlign w:val="bottom"/>
            <w:hideMark/>
          </w:tcPr>
          <w:p w:rsidR="002C53E5" w:rsidRPr="002C53E5" w:rsidRDefault="002C53E5" w:rsidP="002C53E5">
            <w:pPr>
              <w:jc w:val="right"/>
            </w:pPr>
            <w:r w:rsidRPr="002C53E5">
              <w:t>65,9</w:t>
            </w:r>
          </w:p>
        </w:tc>
      </w:tr>
      <w:tr w:rsidR="002C53E5" w:rsidRPr="002C53E5" w:rsidTr="002C53E5">
        <w:trPr>
          <w:gridAfter w:val="3"/>
          <w:wAfter w:w="1051" w:type="dxa"/>
          <w:trHeight w:val="792"/>
        </w:trPr>
        <w:tc>
          <w:tcPr>
            <w:tcW w:w="3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r w:rsidRPr="002C53E5">
              <w:t>2 02 03024 10 0000 151</w:t>
            </w:r>
          </w:p>
        </w:tc>
        <w:tc>
          <w:tcPr>
            <w:tcW w:w="5848" w:type="dxa"/>
            <w:gridSpan w:val="2"/>
            <w:tcBorders>
              <w:top w:val="single" w:sz="4" w:space="0" w:color="auto"/>
              <w:left w:val="nil"/>
              <w:bottom w:val="single" w:sz="4" w:space="0" w:color="auto"/>
              <w:right w:val="single" w:sz="4" w:space="0" w:color="auto"/>
            </w:tcBorders>
            <w:shd w:val="clear" w:color="auto" w:fill="auto"/>
            <w:vAlign w:val="bottom"/>
            <w:hideMark/>
          </w:tcPr>
          <w:p w:rsidR="002C53E5" w:rsidRPr="002C53E5" w:rsidRDefault="002C53E5" w:rsidP="002C53E5">
            <w:r w:rsidRPr="002C53E5">
              <w:t>Субвенции на осуществление отдельных областных государственных полномочий по регулированию тарифов на товары и услуги организации коммунального комплекса</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2C53E5" w:rsidRPr="002C53E5" w:rsidRDefault="002C53E5" w:rsidP="002C53E5">
            <w:pPr>
              <w:jc w:val="right"/>
            </w:pPr>
            <w:r w:rsidRPr="002C53E5">
              <w:t>28,6</w:t>
            </w:r>
          </w:p>
        </w:tc>
      </w:tr>
      <w:tr w:rsidR="002C53E5" w:rsidRPr="002C53E5" w:rsidTr="002C53E5">
        <w:trPr>
          <w:gridAfter w:val="3"/>
          <w:wAfter w:w="1051" w:type="dxa"/>
          <w:trHeight w:val="264"/>
        </w:trPr>
        <w:tc>
          <w:tcPr>
            <w:tcW w:w="3718"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pPr>
              <w:rPr>
                <w:b/>
                <w:bCs/>
              </w:rPr>
            </w:pPr>
            <w:r w:rsidRPr="002C53E5">
              <w:rPr>
                <w:b/>
                <w:bCs/>
              </w:rPr>
              <w:t>Всего</w:t>
            </w:r>
          </w:p>
        </w:tc>
        <w:tc>
          <w:tcPr>
            <w:tcW w:w="5848" w:type="dxa"/>
            <w:gridSpan w:val="2"/>
            <w:tcBorders>
              <w:top w:val="nil"/>
              <w:left w:val="nil"/>
              <w:bottom w:val="single" w:sz="4" w:space="0" w:color="auto"/>
              <w:right w:val="nil"/>
            </w:tcBorders>
            <w:shd w:val="clear" w:color="auto" w:fill="auto"/>
            <w:noWrap/>
            <w:vAlign w:val="bottom"/>
            <w:hideMark/>
          </w:tcPr>
          <w:p w:rsidR="002C53E5" w:rsidRPr="002C53E5" w:rsidRDefault="002C53E5" w:rsidP="002C53E5">
            <w:pPr>
              <w:rPr>
                <w:b/>
                <w:bCs/>
              </w:rPr>
            </w:pPr>
            <w:r w:rsidRPr="002C53E5">
              <w:rPr>
                <w:b/>
                <w:bCs/>
              </w:rPr>
              <w:t> </w:t>
            </w:r>
          </w:p>
        </w:tc>
        <w:tc>
          <w:tcPr>
            <w:tcW w:w="1399" w:type="dxa"/>
            <w:gridSpan w:val="2"/>
            <w:tcBorders>
              <w:top w:val="nil"/>
              <w:left w:val="single" w:sz="4" w:space="0" w:color="auto"/>
              <w:bottom w:val="single" w:sz="4" w:space="0" w:color="auto"/>
              <w:right w:val="single" w:sz="4" w:space="0" w:color="auto"/>
            </w:tcBorders>
            <w:shd w:val="clear" w:color="auto" w:fill="auto"/>
            <w:noWrap/>
            <w:vAlign w:val="bottom"/>
            <w:hideMark/>
          </w:tcPr>
          <w:p w:rsidR="002C53E5" w:rsidRPr="002C53E5" w:rsidRDefault="002C53E5" w:rsidP="002C53E5">
            <w:pPr>
              <w:jc w:val="center"/>
              <w:rPr>
                <w:b/>
                <w:bCs/>
              </w:rPr>
            </w:pPr>
            <w:r w:rsidRPr="002C53E5">
              <w:rPr>
                <w:b/>
                <w:bCs/>
              </w:rPr>
              <w:t>5414,60</w:t>
            </w:r>
          </w:p>
        </w:tc>
      </w:tr>
      <w:tr w:rsidR="002C53E5" w:rsidRPr="002C53E5" w:rsidTr="002C53E5">
        <w:trPr>
          <w:gridAfter w:val="1"/>
          <w:wAfter w:w="228" w:type="dxa"/>
          <w:trHeight w:val="264"/>
        </w:trPr>
        <w:tc>
          <w:tcPr>
            <w:tcW w:w="4532" w:type="dxa"/>
            <w:gridSpan w:val="3"/>
            <w:tcBorders>
              <w:top w:val="nil"/>
              <w:left w:val="nil"/>
              <w:bottom w:val="nil"/>
              <w:right w:val="nil"/>
            </w:tcBorders>
            <w:shd w:val="clear" w:color="auto" w:fill="auto"/>
            <w:noWrap/>
            <w:vAlign w:val="bottom"/>
            <w:hideMark/>
          </w:tcPr>
          <w:p w:rsidR="002C53E5" w:rsidRPr="002C53E5" w:rsidRDefault="002C53E5" w:rsidP="002C53E5">
            <w:r w:rsidRPr="002C53E5">
              <w:t xml:space="preserve">Главный специалист </w:t>
            </w:r>
          </w:p>
          <w:p w:rsidR="002C53E5" w:rsidRPr="002C53E5" w:rsidRDefault="002C53E5" w:rsidP="002C53E5">
            <w:r w:rsidRPr="002C53E5">
              <w:t xml:space="preserve">финансового отдела МО «Майск» </w:t>
            </w:r>
          </w:p>
        </w:tc>
        <w:tc>
          <w:tcPr>
            <w:tcW w:w="6982" w:type="dxa"/>
            <w:gridSpan w:val="4"/>
            <w:tcBorders>
              <w:top w:val="nil"/>
              <w:left w:val="nil"/>
              <w:bottom w:val="nil"/>
              <w:right w:val="nil"/>
            </w:tcBorders>
            <w:shd w:val="clear" w:color="auto" w:fill="auto"/>
            <w:noWrap/>
            <w:vAlign w:val="bottom"/>
            <w:hideMark/>
          </w:tcPr>
          <w:p w:rsidR="002C53E5" w:rsidRPr="002C53E5" w:rsidRDefault="002C53E5" w:rsidP="002C53E5">
            <w:r w:rsidRPr="002C53E5">
              <w:t xml:space="preserve">                                                                                     Н.И.Брянцева</w:t>
            </w:r>
          </w:p>
        </w:tc>
        <w:tc>
          <w:tcPr>
            <w:tcW w:w="274" w:type="dxa"/>
            <w:tcBorders>
              <w:top w:val="nil"/>
              <w:left w:val="nil"/>
              <w:bottom w:val="nil"/>
              <w:right w:val="nil"/>
            </w:tcBorders>
            <w:shd w:val="clear" w:color="auto" w:fill="auto"/>
            <w:noWrap/>
            <w:vAlign w:val="bottom"/>
            <w:hideMark/>
          </w:tcPr>
          <w:p w:rsidR="002C53E5" w:rsidRPr="002C53E5" w:rsidRDefault="002C53E5" w:rsidP="002C53E5"/>
        </w:tc>
      </w:tr>
    </w:tbl>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tbl>
      <w:tblPr>
        <w:tblW w:w="11563" w:type="dxa"/>
        <w:tblInd w:w="-318" w:type="dxa"/>
        <w:tblLook w:val="04A0" w:firstRow="1" w:lastRow="0" w:firstColumn="1" w:lastColumn="0" w:noHBand="0" w:noVBand="1"/>
      </w:tblPr>
      <w:tblGrid>
        <w:gridCol w:w="411"/>
        <w:gridCol w:w="4282"/>
        <w:gridCol w:w="411"/>
        <w:gridCol w:w="122"/>
        <w:gridCol w:w="838"/>
        <w:gridCol w:w="202"/>
        <w:gridCol w:w="838"/>
        <w:gridCol w:w="742"/>
        <w:gridCol w:w="838"/>
        <w:gridCol w:w="529"/>
        <w:gridCol w:w="897"/>
        <w:gridCol w:w="237"/>
        <w:gridCol w:w="236"/>
        <w:gridCol w:w="516"/>
        <w:gridCol w:w="86"/>
        <w:gridCol w:w="142"/>
        <w:gridCol w:w="94"/>
        <w:gridCol w:w="142"/>
      </w:tblGrid>
      <w:tr w:rsidR="002C53E5" w:rsidRPr="002C53E5" w:rsidTr="00627AB5">
        <w:trPr>
          <w:gridBefore w:val="1"/>
          <w:wBefore w:w="411" w:type="dxa"/>
          <w:trHeight w:val="276"/>
        </w:trPr>
        <w:tc>
          <w:tcPr>
            <w:tcW w:w="4693" w:type="dxa"/>
            <w:gridSpan w:val="2"/>
            <w:tcBorders>
              <w:top w:val="nil"/>
              <w:left w:val="nil"/>
              <w:bottom w:val="nil"/>
              <w:right w:val="nil"/>
            </w:tcBorders>
            <w:shd w:val="clear" w:color="auto" w:fill="auto"/>
            <w:noWrap/>
            <w:vAlign w:val="bottom"/>
            <w:hideMark/>
          </w:tcPr>
          <w:p w:rsidR="002C53E5" w:rsidRPr="002C53E5" w:rsidRDefault="002C53E5" w:rsidP="002C53E5"/>
        </w:tc>
        <w:tc>
          <w:tcPr>
            <w:tcW w:w="6223" w:type="dxa"/>
            <w:gridSpan w:val="13"/>
            <w:tcBorders>
              <w:top w:val="nil"/>
              <w:left w:val="nil"/>
              <w:bottom w:val="nil"/>
              <w:right w:val="nil"/>
            </w:tcBorders>
            <w:shd w:val="clear" w:color="auto" w:fill="auto"/>
            <w:noWrap/>
            <w:vAlign w:val="center"/>
            <w:hideMark/>
          </w:tcPr>
          <w:p w:rsidR="002C53E5" w:rsidRPr="002C53E5" w:rsidRDefault="002C53E5" w:rsidP="002C53E5">
            <w:r w:rsidRPr="002C53E5">
              <w:t xml:space="preserve">Приложение № 7  к решению Думы МО "Майск" </w:t>
            </w:r>
          </w:p>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4"/>
          <w:wBefore w:w="411" w:type="dxa"/>
          <w:wAfter w:w="464" w:type="dxa"/>
          <w:trHeight w:val="285"/>
        </w:trPr>
        <w:tc>
          <w:tcPr>
            <w:tcW w:w="10688" w:type="dxa"/>
            <w:gridSpan w:val="13"/>
            <w:tcBorders>
              <w:top w:val="nil"/>
              <w:left w:val="nil"/>
              <w:bottom w:val="nil"/>
              <w:right w:val="nil"/>
            </w:tcBorders>
            <w:shd w:val="clear" w:color="auto" w:fill="auto"/>
            <w:noWrap/>
            <w:vAlign w:val="bottom"/>
            <w:hideMark/>
          </w:tcPr>
          <w:p w:rsidR="002C53E5" w:rsidRPr="002C53E5" w:rsidRDefault="002C53E5" w:rsidP="002C53E5">
            <w:pPr>
              <w:jc w:val="center"/>
            </w:pPr>
            <w:r w:rsidRPr="002C53E5">
              <w:t xml:space="preserve">                  </w:t>
            </w:r>
            <w:r w:rsidR="00627AB5">
              <w:t xml:space="preserve">              </w:t>
            </w:r>
            <w:r w:rsidRPr="002C53E5">
              <w:t xml:space="preserve"> "О бюджете МО "Майск" на 2013 год и плановый период 2014 и 2015 годов"</w:t>
            </w:r>
          </w:p>
        </w:tc>
      </w:tr>
      <w:tr w:rsidR="002C53E5" w:rsidRPr="002C53E5" w:rsidTr="00627AB5">
        <w:trPr>
          <w:gridBefore w:val="1"/>
          <w:wBefore w:w="411" w:type="dxa"/>
          <w:trHeight w:val="276"/>
        </w:trPr>
        <w:tc>
          <w:tcPr>
            <w:tcW w:w="4693" w:type="dxa"/>
            <w:gridSpan w:val="2"/>
            <w:tcBorders>
              <w:top w:val="nil"/>
              <w:left w:val="nil"/>
              <w:bottom w:val="nil"/>
              <w:right w:val="nil"/>
            </w:tcBorders>
            <w:shd w:val="clear" w:color="auto" w:fill="auto"/>
            <w:noWrap/>
            <w:vAlign w:val="center"/>
            <w:hideMark/>
          </w:tcPr>
          <w:p w:rsidR="002C53E5" w:rsidRPr="002C53E5" w:rsidRDefault="002C53E5" w:rsidP="002C53E5"/>
        </w:tc>
        <w:tc>
          <w:tcPr>
            <w:tcW w:w="6223" w:type="dxa"/>
            <w:gridSpan w:val="13"/>
            <w:tcBorders>
              <w:top w:val="nil"/>
              <w:left w:val="nil"/>
              <w:bottom w:val="nil"/>
              <w:right w:val="nil"/>
            </w:tcBorders>
            <w:shd w:val="clear" w:color="auto" w:fill="auto"/>
            <w:noWrap/>
            <w:vAlign w:val="bottom"/>
            <w:hideMark/>
          </w:tcPr>
          <w:p w:rsidR="002C53E5" w:rsidRPr="002C53E5" w:rsidRDefault="002C53E5" w:rsidP="002C53E5">
            <w:r w:rsidRPr="002C53E5">
              <w:t xml:space="preserve">"_______" </w:t>
            </w:r>
            <w:r w:rsidR="00627AB5">
              <w:t xml:space="preserve">_________________________2012г </w:t>
            </w:r>
            <w:r w:rsidRPr="002C53E5">
              <w:t>№_____</w:t>
            </w:r>
          </w:p>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276"/>
        </w:trPr>
        <w:tc>
          <w:tcPr>
            <w:tcW w:w="4693" w:type="dxa"/>
            <w:gridSpan w:val="2"/>
            <w:tcBorders>
              <w:top w:val="nil"/>
              <w:left w:val="nil"/>
              <w:bottom w:val="nil"/>
              <w:right w:val="nil"/>
            </w:tcBorders>
            <w:shd w:val="clear" w:color="auto" w:fill="auto"/>
            <w:noWrap/>
            <w:vAlign w:val="center"/>
            <w:hideMark/>
          </w:tcPr>
          <w:p w:rsidR="002C53E5" w:rsidRPr="002C53E5" w:rsidRDefault="002C53E5" w:rsidP="002C53E5"/>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40" w:type="dxa"/>
            <w:gridSpan w:val="2"/>
            <w:tcBorders>
              <w:top w:val="nil"/>
              <w:left w:val="nil"/>
              <w:bottom w:val="nil"/>
              <w:right w:val="nil"/>
            </w:tcBorders>
            <w:shd w:val="clear" w:color="auto" w:fill="auto"/>
            <w:noWrap/>
            <w:vAlign w:val="center"/>
            <w:hideMark/>
          </w:tcPr>
          <w:p w:rsidR="002C53E5" w:rsidRPr="002C53E5" w:rsidRDefault="002C53E5" w:rsidP="002C53E5"/>
        </w:tc>
        <w:tc>
          <w:tcPr>
            <w:tcW w:w="1580" w:type="dxa"/>
            <w:gridSpan w:val="2"/>
            <w:tcBorders>
              <w:top w:val="nil"/>
              <w:left w:val="nil"/>
              <w:bottom w:val="nil"/>
              <w:right w:val="nil"/>
            </w:tcBorders>
            <w:shd w:val="clear" w:color="auto" w:fill="auto"/>
            <w:noWrap/>
            <w:vAlign w:val="center"/>
            <w:hideMark/>
          </w:tcPr>
          <w:p w:rsidR="002C53E5" w:rsidRPr="002C53E5" w:rsidRDefault="002C53E5" w:rsidP="002C53E5"/>
        </w:tc>
        <w:tc>
          <w:tcPr>
            <w:tcW w:w="1426" w:type="dxa"/>
            <w:gridSpan w:val="2"/>
            <w:tcBorders>
              <w:top w:val="nil"/>
              <w:left w:val="nil"/>
              <w:bottom w:val="nil"/>
              <w:right w:val="nil"/>
            </w:tcBorders>
            <w:shd w:val="clear" w:color="auto" w:fill="auto"/>
            <w:noWrap/>
            <w:vAlign w:val="center"/>
            <w:hideMark/>
          </w:tcPr>
          <w:p w:rsidR="002C53E5" w:rsidRPr="002C53E5" w:rsidRDefault="002C53E5" w:rsidP="002C53E5"/>
        </w:tc>
        <w:tc>
          <w:tcPr>
            <w:tcW w:w="1075" w:type="dxa"/>
            <w:gridSpan w:val="4"/>
            <w:tcBorders>
              <w:top w:val="nil"/>
              <w:left w:val="nil"/>
              <w:bottom w:val="nil"/>
              <w:right w:val="nil"/>
            </w:tcBorders>
            <w:shd w:val="clear" w:color="auto" w:fill="auto"/>
            <w:noWrap/>
            <w:vAlign w:val="center"/>
            <w:hideMark/>
          </w:tcPr>
          <w:p w:rsidR="002C53E5" w:rsidRPr="002C53E5" w:rsidRDefault="002C53E5" w:rsidP="002C53E5"/>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264"/>
        </w:trPr>
        <w:tc>
          <w:tcPr>
            <w:tcW w:w="10774" w:type="dxa"/>
            <w:gridSpan w:val="14"/>
            <w:vMerge w:val="restart"/>
            <w:tcBorders>
              <w:top w:val="nil"/>
              <w:left w:val="nil"/>
              <w:bottom w:val="nil"/>
              <w:right w:val="nil"/>
            </w:tcBorders>
            <w:shd w:val="clear" w:color="auto" w:fill="auto"/>
            <w:vAlign w:val="center"/>
            <w:hideMark/>
          </w:tcPr>
          <w:p w:rsidR="002C53E5" w:rsidRPr="002C53E5" w:rsidRDefault="002C53E5" w:rsidP="002C53E5">
            <w:pPr>
              <w:rPr>
                <w:b/>
                <w:bCs/>
              </w:rPr>
            </w:pPr>
            <w:r w:rsidRPr="002C53E5">
              <w:rPr>
                <w:b/>
                <w:bCs/>
              </w:rPr>
              <w:t>Распределение бюджетных ассигнований на 2013 год по разделам, подразделам, целевым статьям  и видам расходов</w:t>
            </w:r>
          </w:p>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525"/>
        </w:trPr>
        <w:tc>
          <w:tcPr>
            <w:tcW w:w="10774" w:type="dxa"/>
            <w:gridSpan w:val="14"/>
            <w:vMerge/>
            <w:tcBorders>
              <w:top w:val="nil"/>
              <w:left w:val="nil"/>
              <w:bottom w:val="nil"/>
              <w:right w:val="nil"/>
            </w:tcBorders>
            <w:vAlign w:val="center"/>
            <w:hideMark/>
          </w:tcPr>
          <w:p w:rsidR="002C53E5" w:rsidRPr="002C53E5" w:rsidRDefault="002C53E5" w:rsidP="002C53E5">
            <w:pPr>
              <w:rPr>
                <w:b/>
                <w:bCs/>
              </w:rPr>
            </w:pPr>
          </w:p>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276"/>
        </w:trPr>
        <w:tc>
          <w:tcPr>
            <w:tcW w:w="4693" w:type="dxa"/>
            <w:gridSpan w:val="2"/>
            <w:tcBorders>
              <w:top w:val="nil"/>
              <w:left w:val="nil"/>
              <w:bottom w:val="nil"/>
              <w:right w:val="nil"/>
            </w:tcBorders>
            <w:shd w:val="clear" w:color="auto" w:fill="auto"/>
            <w:vAlign w:val="center"/>
            <w:hideMark/>
          </w:tcPr>
          <w:p w:rsidR="002C53E5" w:rsidRPr="002C53E5" w:rsidRDefault="002C53E5" w:rsidP="002C53E5"/>
        </w:tc>
        <w:tc>
          <w:tcPr>
            <w:tcW w:w="960" w:type="dxa"/>
            <w:gridSpan w:val="2"/>
            <w:tcBorders>
              <w:top w:val="nil"/>
              <w:left w:val="nil"/>
              <w:bottom w:val="nil"/>
              <w:right w:val="nil"/>
            </w:tcBorders>
            <w:shd w:val="clear" w:color="auto" w:fill="auto"/>
            <w:vAlign w:val="center"/>
            <w:hideMark/>
          </w:tcPr>
          <w:p w:rsidR="002C53E5" w:rsidRPr="002C53E5" w:rsidRDefault="002C53E5" w:rsidP="002C53E5">
            <w:pPr>
              <w:jc w:val="center"/>
            </w:pPr>
          </w:p>
        </w:tc>
        <w:tc>
          <w:tcPr>
            <w:tcW w:w="1040" w:type="dxa"/>
            <w:gridSpan w:val="2"/>
            <w:tcBorders>
              <w:top w:val="nil"/>
              <w:left w:val="nil"/>
              <w:bottom w:val="nil"/>
              <w:right w:val="nil"/>
            </w:tcBorders>
            <w:shd w:val="clear" w:color="auto" w:fill="auto"/>
            <w:vAlign w:val="center"/>
            <w:hideMark/>
          </w:tcPr>
          <w:p w:rsidR="002C53E5" w:rsidRPr="002C53E5" w:rsidRDefault="002C53E5" w:rsidP="002C53E5">
            <w:pPr>
              <w:jc w:val="center"/>
            </w:pPr>
          </w:p>
        </w:tc>
        <w:tc>
          <w:tcPr>
            <w:tcW w:w="1580" w:type="dxa"/>
            <w:gridSpan w:val="2"/>
            <w:tcBorders>
              <w:top w:val="nil"/>
              <w:left w:val="nil"/>
              <w:bottom w:val="nil"/>
              <w:right w:val="nil"/>
            </w:tcBorders>
            <w:shd w:val="clear" w:color="auto" w:fill="auto"/>
            <w:vAlign w:val="center"/>
            <w:hideMark/>
          </w:tcPr>
          <w:p w:rsidR="002C53E5" w:rsidRPr="002C53E5" w:rsidRDefault="002C53E5" w:rsidP="002C53E5">
            <w:pPr>
              <w:jc w:val="center"/>
            </w:pPr>
          </w:p>
        </w:tc>
        <w:tc>
          <w:tcPr>
            <w:tcW w:w="1426" w:type="dxa"/>
            <w:gridSpan w:val="2"/>
            <w:tcBorders>
              <w:top w:val="nil"/>
              <w:left w:val="nil"/>
              <w:bottom w:val="nil"/>
              <w:right w:val="nil"/>
            </w:tcBorders>
            <w:shd w:val="clear" w:color="auto" w:fill="auto"/>
            <w:vAlign w:val="center"/>
            <w:hideMark/>
          </w:tcPr>
          <w:p w:rsidR="002C53E5" w:rsidRPr="002C53E5" w:rsidRDefault="002C53E5" w:rsidP="002C53E5">
            <w:pPr>
              <w:jc w:val="right"/>
              <w:rPr>
                <w:b/>
                <w:bCs/>
              </w:rPr>
            </w:pPr>
          </w:p>
        </w:tc>
        <w:tc>
          <w:tcPr>
            <w:tcW w:w="1075" w:type="dxa"/>
            <w:gridSpan w:val="4"/>
            <w:tcBorders>
              <w:top w:val="nil"/>
              <w:left w:val="nil"/>
              <w:bottom w:val="nil"/>
              <w:right w:val="nil"/>
            </w:tcBorders>
            <w:shd w:val="clear" w:color="auto" w:fill="auto"/>
            <w:noWrap/>
            <w:vAlign w:val="bottom"/>
            <w:hideMark/>
          </w:tcPr>
          <w:p w:rsidR="002C53E5" w:rsidRPr="002C53E5" w:rsidRDefault="002C53E5" w:rsidP="002C53E5"/>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1"/>
          <w:wAfter w:w="142" w:type="dxa"/>
          <w:trHeight w:val="276"/>
        </w:trPr>
        <w:tc>
          <w:tcPr>
            <w:tcW w:w="4693" w:type="dxa"/>
            <w:gridSpan w:val="2"/>
            <w:tcBorders>
              <w:top w:val="single" w:sz="4" w:space="0" w:color="auto"/>
              <w:left w:val="single" w:sz="4" w:space="0" w:color="auto"/>
              <w:bottom w:val="nil"/>
              <w:right w:val="single" w:sz="4" w:space="0" w:color="auto"/>
            </w:tcBorders>
            <w:shd w:val="clear" w:color="auto" w:fill="auto"/>
            <w:vAlign w:val="bottom"/>
            <w:hideMark/>
          </w:tcPr>
          <w:p w:rsidR="002C53E5" w:rsidRPr="002C53E5" w:rsidRDefault="002C53E5" w:rsidP="002C53E5">
            <w:pPr>
              <w:rPr>
                <w:b/>
                <w:bCs/>
              </w:rPr>
            </w:pPr>
            <w:r w:rsidRPr="002C53E5">
              <w:rPr>
                <w:b/>
                <w:bCs/>
              </w:rPr>
              <w:t>Наименование</w:t>
            </w:r>
          </w:p>
        </w:tc>
        <w:tc>
          <w:tcPr>
            <w:tcW w:w="533"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Рз</w:t>
            </w:r>
          </w:p>
        </w:tc>
        <w:tc>
          <w:tcPr>
            <w:tcW w:w="1040"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proofErr w:type="gramStart"/>
            <w:r w:rsidRPr="002C53E5">
              <w:rPr>
                <w:b/>
                <w:bCs/>
              </w:rPr>
              <w:t>ПР</w:t>
            </w:r>
            <w:proofErr w:type="gramEnd"/>
          </w:p>
        </w:tc>
        <w:tc>
          <w:tcPr>
            <w:tcW w:w="1580" w:type="dxa"/>
            <w:gridSpan w:val="2"/>
            <w:tcBorders>
              <w:top w:val="single" w:sz="4" w:space="0" w:color="auto"/>
              <w:left w:val="nil"/>
              <w:bottom w:val="nil"/>
              <w:right w:val="nil"/>
            </w:tcBorders>
            <w:shd w:val="clear" w:color="auto" w:fill="auto"/>
            <w:vAlign w:val="center"/>
            <w:hideMark/>
          </w:tcPr>
          <w:p w:rsidR="002C53E5" w:rsidRPr="002C53E5" w:rsidRDefault="002C53E5" w:rsidP="002C53E5">
            <w:pPr>
              <w:jc w:val="center"/>
              <w:rPr>
                <w:b/>
                <w:bCs/>
              </w:rPr>
            </w:pPr>
            <w:r w:rsidRPr="002C53E5">
              <w:rPr>
                <w:b/>
                <w:bCs/>
              </w:rPr>
              <w:t>ЦСР</w:t>
            </w:r>
          </w:p>
        </w:tc>
        <w:tc>
          <w:tcPr>
            <w:tcW w:w="1367" w:type="dxa"/>
            <w:gridSpan w:val="2"/>
            <w:tcBorders>
              <w:top w:val="single" w:sz="4" w:space="0" w:color="auto"/>
              <w:left w:val="single" w:sz="4" w:space="0" w:color="auto"/>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ВР</w:t>
            </w:r>
          </w:p>
        </w:tc>
        <w:tc>
          <w:tcPr>
            <w:tcW w:w="1134"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2 013</w:t>
            </w:r>
          </w:p>
        </w:tc>
        <w:tc>
          <w:tcPr>
            <w:tcW w:w="1074" w:type="dxa"/>
            <w:gridSpan w:val="5"/>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rPr>
            </w:pPr>
            <w:r w:rsidRPr="002C53E5">
              <w:rPr>
                <w:b/>
                <w:bCs/>
              </w:rPr>
              <w:t>ВСЕГО</w:t>
            </w:r>
          </w:p>
        </w:tc>
        <w:tc>
          <w:tcPr>
            <w:tcW w:w="533"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040"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580"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5453,35</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75"/>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ОБЩЕГОСУДАРСТВЕННЫЕ ВОПРОСЫ</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3775,73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85"/>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Функционирование высшего должностного лица субъекта Российской Федерации и муниципального образования</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653,93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53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000 00 00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653,93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43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Глава муниципального образования</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653,93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0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Расходы на выплаты персоналу государственных органов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1367" w:type="dxa"/>
            <w:gridSpan w:val="2"/>
            <w:tcBorders>
              <w:top w:val="nil"/>
              <w:left w:val="nil"/>
              <w:bottom w:val="nil"/>
              <w:right w:val="nil"/>
            </w:tcBorders>
            <w:shd w:val="clear" w:color="auto" w:fill="auto"/>
            <w:noWrap/>
            <w:vAlign w:val="center"/>
            <w:hideMark/>
          </w:tcPr>
          <w:p w:rsidR="002C53E5" w:rsidRPr="002C53E5" w:rsidRDefault="002C53E5" w:rsidP="002C53E5">
            <w:pPr>
              <w:jc w:val="center"/>
            </w:pPr>
            <w:r w:rsidRPr="002C53E5">
              <w:t>120</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72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275"/>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42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002 00 00</w:t>
            </w:r>
          </w:p>
        </w:tc>
        <w:tc>
          <w:tcPr>
            <w:tcW w:w="1367"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39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Центральный аппарат</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7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72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1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104"/>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04</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104"/>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Центральный аппарат</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48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xml:space="preserve">01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xml:space="preserve">002 04 00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2965,40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услуг в сфере информационно </w:t>
            </w:r>
            <w:proofErr w:type="gramStart"/>
            <w:r w:rsidRPr="002C53E5">
              <w:rPr>
                <w:color w:val="000000"/>
              </w:rPr>
              <w:t>-к</w:t>
            </w:r>
            <w:proofErr w:type="gramEnd"/>
            <w:r w:rsidRPr="002C53E5">
              <w:rPr>
                <w:color w:val="000000"/>
              </w:rPr>
              <w:t>оммуникационных технологий</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Обеспечение проведения выборов и референдумов</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07</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020 00 02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020 00 02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020 00 02</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Резервные фонды</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11</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Резервные фонды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Резервные средства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870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ОБОРОНА</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rPr>
            </w:pPr>
            <w:r w:rsidRPr="002C53E5">
              <w:rPr>
                <w:b/>
                <w:bCs/>
              </w:rPr>
              <w:t xml:space="preserve">Мобилизационная и вневойсковая подготовка </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28"/>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Осуществление первичного воинского учета на территориях, где отсутствуют военные комиссариаты</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001 36 00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38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001 36 00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001 36 00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БЕЗОПАСНОСТЬ</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03</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Другие вопросы в области национальной безопасности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90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104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104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104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ЭКОНОМИКА</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426,00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Общеэкономические вопросы</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nil"/>
              <w:right w:val="nil"/>
            </w:tcBorders>
            <w:shd w:val="clear" w:color="auto" w:fill="auto"/>
            <w:noWrap/>
            <w:vAlign w:val="center"/>
            <w:hideMark/>
          </w:tcPr>
          <w:p w:rsidR="002C53E5" w:rsidRPr="002C53E5" w:rsidRDefault="002C53E5" w:rsidP="002C53E5"/>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153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53E5" w:rsidRPr="002C53E5" w:rsidRDefault="002C53E5" w:rsidP="002C53E5">
            <w:r w:rsidRPr="002C53E5">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28,60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28,60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28,60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00204200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28,60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Закупка товаров, работ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00204200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280 04 00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280 04 00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Дорожное хозяйство (дорожные фонды)</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351,00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28"/>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351,00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Закупка товаров, работ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09 </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351,00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2C53E5" w:rsidRPr="002C53E5" w:rsidRDefault="002C53E5" w:rsidP="002C53E5">
            <w:pPr>
              <w:jc w:val="center"/>
              <w:rPr>
                <w:color w:val="000000"/>
              </w:rPr>
            </w:pPr>
            <w:r w:rsidRPr="002C53E5">
              <w:rPr>
                <w:color w:val="000000"/>
              </w:rPr>
              <w:t>351,00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Другие вопросы в области национальной экономики</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Закупка товаров, работ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765"/>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ЖИЛИЩНО-КОММУНАЛЬНОЕ ХОЗЯЙСТВО</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05</w:t>
            </w:r>
          </w:p>
        </w:tc>
        <w:tc>
          <w:tcPr>
            <w:tcW w:w="104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58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90,00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43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Коммунальное хозяйство</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7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Целевая программа "Энергосбережение" на 2011-2015</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7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Закупка товаров, работ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1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7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услуг в сфере информационно </w:t>
            </w:r>
            <w:proofErr w:type="gramStart"/>
            <w:r w:rsidRPr="002C53E5">
              <w:rPr>
                <w:color w:val="000000"/>
              </w:rPr>
              <w:t>-к</w:t>
            </w:r>
            <w:proofErr w:type="gramEnd"/>
            <w:r w:rsidRPr="002C53E5">
              <w:rPr>
                <w:color w:val="000000"/>
              </w:rPr>
              <w:t>оммуникационных технологий</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36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Благоустройство</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345"/>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Уличное освещение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42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Закупка товаров, работ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7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28"/>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Содержание автомобильных дорог и инженерных </w:t>
            </w:r>
            <w:proofErr w:type="gramStart"/>
            <w:r w:rsidRPr="002C53E5">
              <w:rPr>
                <w:color w:val="000000"/>
              </w:rPr>
              <w:t>сооружении</w:t>
            </w:r>
            <w:proofErr w:type="gramEnd"/>
            <w:r w:rsidRPr="002C53E5">
              <w:rPr>
                <w:color w:val="000000"/>
              </w:rPr>
              <w:t xml:space="preserve"> на них в границах городских округов и поселений в </w:t>
            </w:r>
            <w:r w:rsidRPr="002C53E5">
              <w:rPr>
                <w:color w:val="000000"/>
              </w:rPr>
              <w:lastRenderedPageBreak/>
              <w:t>рамках благоустройства</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lastRenderedPageBreak/>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nil"/>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nil"/>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Выполнение функций органами местного самоуправления</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Работы, услуги по содержанию имущества</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КУЛЬТУРА И КИНЕМАТОГРАФИЯ</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08</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58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1082,42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Культура</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08</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58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367"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1082,42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28"/>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Предоставление субсидий бюджетным, автономным и иным некоммерческим организациям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440 00 00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1082,42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Субсидии бюджетным учреждениям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440 99 00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828"/>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440 99 00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 xml:space="preserve">Безвозмездные и безвозвратные перечисления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440 99 00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Библиотека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442 99 00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128,00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276"/>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Субсидии бюджетным учреждениям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930"/>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552"/>
        </w:trPr>
        <w:tc>
          <w:tcPr>
            <w:tcW w:w="4693"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 xml:space="preserve">Безвозмездные и безвозвратные перечисления государственным и муниципальным организациям </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624"/>
        </w:trPr>
        <w:tc>
          <w:tcPr>
            <w:tcW w:w="4693"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rPr>
            </w:pPr>
            <w:r w:rsidRPr="002C53E5">
              <w:rPr>
                <w:b/>
                <w:bCs/>
              </w:rPr>
              <w:t>Обслуживание государственного и муниципального долга</w:t>
            </w:r>
          </w:p>
        </w:tc>
        <w:tc>
          <w:tcPr>
            <w:tcW w:w="533"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13</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065 03 00</w:t>
            </w:r>
          </w:p>
        </w:tc>
        <w:tc>
          <w:tcPr>
            <w:tcW w:w="1367"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color w:val="000000"/>
              </w:rPr>
            </w:pPr>
            <w:r w:rsidRPr="002C53E5">
              <w:rPr>
                <w:color w:val="000000"/>
              </w:rPr>
              <w:t>3,30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312"/>
        </w:trPr>
        <w:tc>
          <w:tcPr>
            <w:tcW w:w="4693" w:type="dxa"/>
            <w:gridSpan w:val="2"/>
            <w:tcBorders>
              <w:top w:val="nil"/>
              <w:left w:val="single" w:sz="4" w:space="0" w:color="auto"/>
              <w:bottom w:val="single" w:sz="4" w:space="0" w:color="auto"/>
              <w:right w:val="single" w:sz="4" w:space="0" w:color="auto"/>
            </w:tcBorders>
            <w:shd w:val="clear" w:color="auto" w:fill="auto"/>
            <w:noWrap/>
            <w:vAlign w:val="center"/>
            <w:hideMark/>
          </w:tcPr>
          <w:p w:rsidR="002C53E5" w:rsidRPr="002C53E5" w:rsidRDefault="002C53E5" w:rsidP="002C53E5">
            <w:pPr>
              <w:rPr>
                <w:b/>
                <w:bCs/>
              </w:rPr>
            </w:pPr>
            <w:r w:rsidRPr="002C53E5">
              <w:rPr>
                <w:b/>
                <w:bCs/>
              </w:rPr>
              <w:t>Расходы</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13</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065 03 00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3,30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After w:val="5"/>
          <w:wAfter w:w="980" w:type="dxa"/>
          <w:trHeight w:val="312"/>
        </w:trPr>
        <w:tc>
          <w:tcPr>
            <w:tcW w:w="4693" w:type="dxa"/>
            <w:gridSpan w:val="2"/>
            <w:tcBorders>
              <w:top w:val="nil"/>
              <w:left w:val="single" w:sz="4" w:space="0" w:color="auto"/>
              <w:bottom w:val="single" w:sz="4" w:space="0" w:color="auto"/>
              <w:right w:val="single" w:sz="4" w:space="0" w:color="auto"/>
            </w:tcBorders>
            <w:shd w:val="clear" w:color="auto" w:fill="auto"/>
            <w:noWrap/>
            <w:vAlign w:val="center"/>
            <w:hideMark/>
          </w:tcPr>
          <w:p w:rsidR="002C53E5" w:rsidRPr="002C53E5" w:rsidRDefault="002C53E5" w:rsidP="002C53E5">
            <w:pPr>
              <w:rPr>
                <w:b/>
                <w:bCs/>
              </w:rPr>
            </w:pPr>
            <w:r w:rsidRPr="002C53E5">
              <w:rPr>
                <w:b/>
                <w:bCs/>
              </w:rPr>
              <w:t>Обслуживание внутреннего долга</w:t>
            </w:r>
          </w:p>
        </w:tc>
        <w:tc>
          <w:tcPr>
            <w:tcW w:w="533"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13</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58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065 03 00</w:t>
            </w:r>
          </w:p>
        </w:tc>
        <w:tc>
          <w:tcPr>
            <w:tcW w:w="1367"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3,30</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276"/>
        </w:trPr>
        <w:tc>
          <w:tcPr>
            <w:tcW w:w="4693" w:type="dxa"/>
            <w:gridSpan w:val="2"/>
            <w:tcBorders>
              <w:top w:val="nil"/>
              <w:left w:val="nil"/>
              <w:bottom w:val="nil"/>
              <w:right w:val="nil"/>
            </w:tcBorders>
            <w:shd w:val="clear" w:color="auto" w:fill="auto"/>
            <w:noWrap/>
            <w:vAlign w:val="bottom"/>
            <w:hideMark/>
          </w:tcPr>
          <w:p w:rsidR="002C53E5" w:rsidRPr="002C53E5" w:rsidRDefault="002C53E5" w:rsidP="002C53E5"/>
        </w:tc>
        <w:tc>
          <w:tcPr>
            <w:tcW w:w="3580" w:type="dxa"/>
            <w:gridSpan w:val="6"/>
            <w:tcBorders>
              <w:top w:val="nil"/>
              <w:left w:val="nil"/>
              <w:bottom w:val="nil"/>
              <w:right w:val="nil"/>
            </w:tcBorders>
            <w:shd w:val="clear" w:color="auto" w:fill="auto"/>
            <w:vAlign w:val="center"/>
            <w:hideMark/>
          </w:tcPr>
          <w:p w:rsidR="002C53E5" w:rsidRPr="002C53E5" w:rsidRDefault="002C53E5" w:rsidP="002C53E5">
            <w:pPr>
              <w:jc w:val="right"/>
            </w:pPr>
          </w:p>
        </w:tc>
        <w:tc>
          <w:tcPr>
            <w:tcW w:w="1426" w:type="dxa"/>
            <w:gridSpan w:val="2"/>
            <w:tcBorders>
              <w:top w:val="nil"/>
              <w:left w:val="nil"/>
              <w:bottom w:val="nil"/>
              <w:right w:val="nil"/>
            </w:tcBorders>
            <w:shd w:val="clear" w:color="auto" w:fill="auto"/>
            <w:vAlign w:val="center"/>
            <w:hideMark/>
          </w:tcPr>
          <w:p w:rsidR="002C53E5" w:rsidRPr="002C53E5" w:rsidRDefault="002C53E5" w:rsidP="002C53E5"/>
        </w:tc>
        <w:tc>
          <w:tcPr>
            <w:tcW w:w="1075" w:type="dxa"/>
            <w:gridSpan w:val="4"/>
            <w:tcBorders>
              <w:top w:val="nil"/>
              <w:left w:val="nil"/>
              <w:bottom w:val="nil"/>
              <w:right w:val="nil"/>
            </w:tcBorders>
            <w:shd w:val="clear" w:color="auto" w:fill="auto"/>
            <w:noWrap/>
            <w:vAlign w:val="bottom"/>
            <w:hideMark/>
          </w:tcPr>
          <w:p w:rsidR="002C53E5" w:rsidRPr="002C53E5" w:rsidRDefault="002C53E5" w:rsidP="002C53E5"/>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264"/>
        </w:trPr>
        <w:tc>
          <w:tcPr>
            <w:tcW w:w="4693" w:type="dxa"/>
            <w:gridSpan w:val="2"/>
            <w:tcBorders>
              <w:top w:val="nil"/>
              <w:left w:val="nil"/>
              <w:bottom w:val="nil"/>
              <w:right w:val="nil"/>
            </w:tcBorders>
            <w:shd w:val="clear" w:color="auto" w:fill="auto"/>
            <w:noWrap/>
            <w:vAlign w:val="bottom"/>
            <w:hideMark/>
          </w:tcPr>
          <w:p w:rsidR="002C53E5" w:rsidRPr="002C53E5" w:rsidRDefault="002C53E5" w:rsidP="002C53E5"/>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4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58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426"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75" w:type="dxa"/>
            <w:gridSpan w:val="4"/>
            <w:tcBorders>
              <w:top w:val="nil"/>
              <w:left w:val="nil"/>
              <w:bottom w:val="nil"/>
              <w:right w:val="nil"/>
            </w:tcBorders>
            <w:shd w:val="clear" w:color="auto" w:fill="auto"/>
            <w:noWrap/>
            <w:vAlign w:val="bottom"/>
            <w:hideMark/>
          </w:tcPr>
          <w:p w:rsidR="002C53E5" w:rsidRPr="002C53E5" w:rsidRDefault="002C53E5" w:rsidP="002C53E5"/>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627AB5">
        <w:trPr>
          <w:gridBefore w:val="1"/>
          <w:gridAfter w:val="1"/>
          <w:wBefore w:w="411" w:type="dxa"/>
          <w:wAfter w:w="142" w:type="dxa"/>
          <w:trHeight w:val="600"/>
        </w:trPr>
        <w:tc>
          <w:tcPr>
            <w:tcW w:w="4693" w:type="dxa"/>
            <w:gridSpan w:val="2"/>
            <w:tcBorders>
              <w:top w:val="nil"/>
              <w:left w:val="nil"/>
              <w:bottom w:val="nil"/>
              <w:right w:val="nil"/>
            </w:tcBorders>
            <w:shd w:val="clear" w:color="auto" w:fill="auto"/>
            <w:vAlign w:val="center"/>
            <w:hideMark/>
          </w:tcPr>
          <w:p w:rsidR="002C53E5" w:rsidRPr="002C53E5" w:rsidRDefault="002C53E5" w:rsidP="002C53E5">
            <w:r w:rsidRPr="002C53E5">
              <w:t>Главный специалист фин</w:t>
            </w:r>
            <w:proofErr w:type="gramStart"/>
            <w:r w:rsidRPr="002C53E5">
              <w:t>.о</w:t>
            </w:r>
            <w:proofErr w:type="gramEnd"/>
            <w:r w:rsidRPr="002C53E5">
              <w:t>тдела администрации      МО "Майск"</w:t>
            </w:r>
          </w:p>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4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580" w:type="dxa"/>
            <w:gridSpan w:val="2"/>
            <w:tcBorders>
              <w:top w:val="nil"/>
              <w:left w:val="nil"/>
              <w:bottom w:val="nil"/>
              <w:right w:val="nil"/>
            </w:tcBorders>
            <w:shd w:val="clear" w:color="auto" w:fill="auto"/>
            <w:noWrap/>
            <w:vAlign w:val="bottom"/>
            <w:hideMark/>
          </w:tcPr>
          <w:p w:rsidR="002C53E5" w:rsidRPr="002C53E5" w:rsidRDefault="002C53E5" w:rsidP="002C53E5"/>
        </w:tc>
        <w:tc>
          <w:tcPr>
            <w:tcW w:w="2501" w:type="dxa"/>
            <w:gridSpan w:val="6"/>
            <w:tcBorders>
              <w:top w:val="nil"/>
              <w:left w:val="nil"/>
              <w:bottom w:val="nil"/>
              <w:right w:val="nil"/>
            </w:tcBorders>
            <w:shd w:val="clear" w:color="auto" w:fill="auto"/>
            <w:vAlign w:val="bottom"/>
            <w:hideMark/>
          </w:tcPr>
          <w:p w:rsidR="002C53E5" w:rsidRPr="002C53E5" w:rsidRDefault="002C53E5" w:rsidP="002C53E5">
            <w:pPr>
              <w:rPr>
                <w:color w:val="000000"/>
              </w:rPr>
            </w:pPr>
            <w:r w:rsidRPr="002C53E5">
              <w:rPr>
                <w:color w:val="000000"/>
              </w:rPr>
              <w:t>Н.И.Брянцева</w:t>
            </w:r>
          </w:p>
        </w:tc>
        <w:tc>
          <w:tcPr>
            <w:tcW w:w="236" w:type="dxa"/>
            <w:gridSpan w:val="2"/>
            <w:tcBorders>
              <w:top w:val="nil"/>
              <w:left w:val="nil"/>
              <w:bottom w:val="nil"/>
              <w:right w:val="nil"/>
            </w:tcBorders>
            <w:shd w:val="clear" w:color="auto" w:fill="auto"/>
            <w:noWrap/>
            <w:vAlign w:val="bottom"/>
            <w:hideMark/>
          </w:tcPr>
          <w:p w:rsidR="002C53E5" w:rsidRPr="002C53E5" w:rsidRDefault="002C53E5" w:rsidP="002C53E5"/>
        </w:tc>
      </w:tr>
    </w:tbl>
    <w:p w:rsidR="002C53E5" w:rsidRPr="002C53E5" w:rsidRDefault="002C53E5" w:rsidP="002C53E5"/>
    <w:p w:rsidR="002C53E5" w:rsidRDefault="002C53E5" w:rsidP="002C53E5"/>
    <w:p w:rsidR="00627AB5" w:rsidRDefault="00627AB5" w:rsidP="002C53E5"/>
    <w:p w:rsidR="00627AB5" w:rsidRDefault="00627AB5" w:rsidP="002C53E5"/>
    <w:p w:rsidR="00627AB5" w:rsidRDefault="00627AB5" w:rsidP="002C53E5"/>
    <w:p w:rsidR="00627AB5" w:rsidRPr="002C53E5" w:rsidRDefault="00627AB5" w:rsidP="002C53E5"/>
    <w:p w:rsidR="002C53E5" w:rsidRPr="002C53E5" w:rsidRDefault="002C53E5" w:rsidP="002C53E5"/>
    <w:p w:rsidR="002C53E5" w:rsidRPr="002C53E5" w:rsidRDefault="002C53E5" w:rsidP="002C53E5"/>
    <w:tbl>
      <w:tblPr>
        <w:tblW w:w="12671" w:type="dxa"/>
        <w:tblInd w:w="-318" w:type="dxa"/>
        <w:tblLook w:val="04A0" w:firstRow="1" w:lastRow="0" w:firstColumn="1" w:lastColumn="0" w:noHBand="0" w:noVBand="1"/>
      </w:tblPr>
      <w:tblGrid>
        <w:gridCol w:w="411"/>
        <w:gridCol w:w="3559"/>
        <w:gridCol w:w="981"/>
        <w:gridCol w:w="59"/>
        <w:gridCol w:w="803"/>
        <w:gridCol w:w="57"/>
        <w:gridCol w:w="121"/>
        <w:gridCol w:w="679"/>
        <w:gridCol w:w="181"/>
        <w:gridCol w:w="800"/>
        <w:gridCol w:w="288"/>
        <w:gridCol w:w="960"/>
        <w:gridCol w:w="387"/>
        <w:gridCol w:w="354"/>
        <w:gridCol w:w="606"/>
        <w:gridCol w:w="528"/>
        <w:gridCol w:w="142"/>
        <w:gridCol w:w="236"/>
        <w:gridCol w:w="119"/>
        <w:gridCol w:w="1400"/>
      </w:tblGrid>
      <w:tr w:rsidR="002C53E5" w:rsidRPr="002C53E5" w:rsidTr="002C53E5">
        <w:trPr>
          <w:gridBefore w:val="1"/>
          <w:gridAfter w:val="2"/>
          <w:wBefore w:w="411" w:type="dxa"/>
          <w:wAfter w:w="1519" w:type="dxa"/>
          <w:trHeight w:val="276"/>
        </w:trPr>
        <w:tc>
          <w:tcPr>
            <w:tcW w:w="4540" w:type="dxa"/>
            <w:gridSpan w:val="2"/>
            <w:tcBorders>
              <w:top w:val="nil"/>
              <w:left w:val="nil"/>
              <w:bottom w:val="nil"/>
              <w:right w:val="nil"/>
            </w:tcBorders>
            <w:shd w:val="clear" w:color="auto" w:fill="auto"/>
            <w:noWrap/>
            <w:vAlign w:val="bottom"/>
            <w:hideMark/>
          </w:tcPr>
          <w:p w:rsidR="002C53E5" w:rsidRPr="002C53E5" w:rsidRDefault="002C53E5" w:rsidP="002C53E5"/>
        </w:tc>
        <w:tc>
          <w:tcPr>
            <w:tcW w:w="862" w:type="dxa"/>
            <w:gridSpan w:val="2"/>
            <w:tcBorders>
              <w:top w:val="nil"/>
              <w:left w:val="nil"/>
              <w:bottom w:val="nil"/>
              <w:right w:val="nil"/>
            </w:tcBorders>
            <w:shd w:val="clear" w:color="auto" w:fill="auto"/>
            <w:noWrap/>
            <w:vAlign w:val="bottom"/>
            <w:hideMark/>
          </w:tcPr>
          <w:p w:rsidR="002C53E5" w:rsidRPr="002C53E5" w:rsidRDefault="002C53E5" w:rsidP="002C53E5"/>
        </w:tc>
        <w:tc>
          <w:tcPr>
            <w:tcW w:w="5103" w:type="dxa"/>
            <w:gridSpan w:val="12"/>
            <w:tcBorders>
              <w:top w:val="nil"/>
              <w:left w:val="nil"/>
              <w:bottom w:val="nil"/>
              <w:right w:val="nil"/>
            </w:tcBorders>
            <w:shd w:val="clear" w:color="auto" w:fill="auto"/>
            <w:noWrap/>
            <w:vAlign w:val="center"/>
            <w:hideMark/>
          </w:tcPr>
          <w:p w:rsidR="002C53E5" w:rsidRPr="002C53E5" w:rsidRDefault="002C53E5" w:rsidP="002C53E5">
            <w:pPr>
              <w:ind w:right="-144"/>
            </w:pPr>
            <w:r w:rsidRPr="002C53E5">
              <w:t xml:space="preserve">Приложение № 9  к решению Думы МО "Майск" </w:t>
            </w:r>
          </w:p>
        </w:tc>
        <w:tc>
          <w:tcPr>
            <w:tcW w:w="236"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Before w:val="1"/>
          <w:gridAfter w:val="3"/>
          <w:wBefore w:w="411" w:type="dxa"/>
          <w:wAfter w:w="1755" w:type="dxa"/>
          <w:trHeight w:val="276"/>
        </w:trPr>
        <w:tc>
          <w:tcPr>
            <w:tcW w:w="4540" w:type="dxa"/>
            <w:gridSpan w:val="2"/>
            <w:tcBorders>
              <w:top w:val="nil"/>
              <w:left w:val="nil"/>
              <w:bottom w:val="nil"/>
              <w:right w:val="nil"/>
            </w:tcBorders>
            <w:shd w:val="clear" w:color="auto" w:fill="auto"/>
            <w:noWrap/>
            <w:vAlign w:val="center"/>
            <w:hideMark/>
          </w:tcPr>
          <w:p w:rsidR="002C53E5" w:rsidRPr="002C53E5" w:rsidRDefault="002C53E5" w:rsidP="002C53E5"/>
        </w:tc>
        <w:tc>
          <w:tcPr>
            <w:tcW w:w="5965" w:type="dxa"/>
            <w:gridSpan w:val="14"/>
            <w:tcBorders>
              <w:top w:val="nil"/>
              <w:left w:val="nil"/>
              <w:bottom w:val="nil"/>
              <w:right w:val="nil"/>
            </w:tcBorders>
            <w:shd w:val="clear" w:color="auto" w:fill="auto"/>
            <w:noWrap/>
            <w:vAlign w:val="bottom"/>
            <w:hideMark/>
          </w:tcPr>
          <w:p w:rsidR="002C53E5" w:rsidRPr="002C53E5" w:rsidRDefault="002C53E5" w:rsidP="002C53E5">
            <w:pPr>
              <w:jc w:val="right"/>
            </w:pPr>
            <w:r w:rsidRPr="002C53E5">
              <w:t xml:space="preserve"> "О бюджете МО "Майск" на 2013 год и плановый период 2014 и 2015 годов"</w:t>
            </w:r>
          </w:p>
        </w:tc>
      </w:tr>
      <w:tr w:rsidR="002C53E5" w:rsidRPr="002C53E5" w:rsidTr="002C53E5">
        <w:trPr>
          <w:gridBefore w:val="1"/>
          <w:wBefore w:w="411" w:type="dxa"/>
          <w:trHeight w:val="276"/>
        </w:trPr>
        <w:tc>
          <w:tcPr>
            <w:tcW w:w="4540" w:type="dxa"/>
            <w:gridSpan w:val="2"/>
            <w:tcBorders>
              <w:top w:val="nil"/>
              <w:left w:val="nil"/>
              <w:bottom w:val="nil"/>
              <w:right w:val="nil"/>
            </w:tcBorders>
            <w:shd w:val="clear" w:color="auto" w:fill="auto"/>
            <w:noWrap/>
            <w:vAlign w:val="center"/>
            <w:hideMark/>
          </w:tcPr>
          <w:p w:rsidR="002C53E5" w:rsidRPr="002C53E5" w:rsidRDefault="002C53E5" w:rsidP="002C53E5"/>
        </w:tc>
        <w:tc>
          <w:tcPr>
            <w:tcW w:w="1040" w:type="dxa"/>
            <w:gridSpan w:val="4"/>
            <w:tcBorders>
              <w:top w:val="nil"/>
              <w:left w:val="nil"/>
              <w:bottom w:val="nil"/>
              <w:right w:val="nil"/>
            </w:tcBorders>
            <w:shd w:val="clear" w:color="auto" w:fill="auto"/>
            <w:noWrap/>
            <w:vAlign w:val="center"/>
            <w:hideMark/>
          </w:tcPr>
          <w:p w:rsidR="002C53E5" w:rsidRPr="002C53E5" w:rsidRDefault="002C53E5" w:rsidP="002C53E5"/>
        </w:tc>
        <w:tc>
          <w:tcPr>
            <w:tcW w:w="8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800" w:type="dxa"/>
            <w:tcBorders>
              <w:top w:val="nil"/>
              <w:left w:val="nil"/>
              <w:bottom w:val="nil"/>
              <w:right w:val="nil"/>
            </w:tcBorders>
            <w:shd w:val="clear" w:color="auto" w:fill="auto"/>
            <w:noWrap/>
            <w:vAlign w:val="center"/>
            <w:hideMark/>
          </w:tcPr>
          <w:p w:rsidR="002C53E5" w:rsidRPr="002C53E5" w:rsidRDefault="002C53E5" w:rsidP="002C53E5"/>
        </w:tc>
        <w:tc>
          <w:tcPr>
            <w:tcW w:w="1635" w:type="dxa"/>
            <w:gridSpan w:val="3"/>
            <w:tcBorders>
              <w:top w:val="nil"/>
              <w:left w:val="nil"/>
              <w:bottom w:val="nil"/>
              <w:right w:val="nil"/>
            </w:tcBorders>
            <w:shd w:val="clear" w:color="auto" w:fill="auto"/>
            <w:noWrap/>
            <w:vAlign w:val="center"/>
            <w:hideMark/>
          </w:tcPr>
          <w:p w:rsidR="002C53E5" w:rsidRPr="002C53E5" w:rsidRDefault="002C53E5" w:rsidP="002C53E5"/>
        </w:tc>
        <w:tc>
          <w:tcPr>
            <w:tcW w:w="960" w:type="dxa"/>
            <w:gridSpan w:val="2"/>
            <w:tcBorders>
              <w:top w:val="nil"/>
              <w:left w:val="nil"/>
              <w:bottom w:val="nil"/>
              <w:right w:val="nil"/>
            </w:tcBorders>
            <w:shd w:val="clear" w:color="auto" w:fill="auto"/>
            <w:noWrap/>
            <w:vAlign w:val="center"/>
            <w:hideMark/>
          </w:tcPr>
          <w:p w:rsidR="002C53E5" w:rsidRPr="002C53E5" w:rsidRDefault="002C53E5" w:rsidP="002C53E5"/>
        </w:tc>
        <w:tc>
          <w:tcPr>
            <w:tcW w:w="1025" w:type="dxa"/>
            <w:gridSpan w:val="4"/>
            <w:tcBorders>
              <w:top w:val="nil"/>
              <w:left w:val="nil"/>
              <w:bottom w:val="nil"/>
              <w:right w:val="nil"/>
            </w:tcBorders>
            <w:shd w:val="clear" w:color="auto" w:fill="auto"/>
            <w:noWrap/>
            <w:vAlign w:val="center"/>
            <w:hideMark/>
          </w:tcPr>
          <w:p w:rsidR="002C53E5" w:rsidRPr="002C53E5" w:rsidRDefault="002C53E5" w:rsidP="002C53E5"/>
        </w:tc>
        <w:tc>
          <w:tcPr>
            <w:tcW w:w="1400" w:type="dxa"/>
            <w:tcBorders>
              <w:top w:val="nil"/>
              <w:left w:val="nil"/>
              <w:bottom w:val="nil"/>
              <w:right w:val="nil"/>
            </w:tcBorders>
            <w:shd w:val="clear" w:color="auto" w:fill="auto"/>
            <w:noWrap/>
            <w:vAlign w:val="center"/>
            <w:hideMark/>
          </w:tcPr>
          <w:p w:rsidR="002C53E5" w:rsidRPr="002C53E5" w:rsidRDefault="002C53E5" w:rsidP="002C53E5"/>
        </w:tc>
      </w:tr>
      <w:tr w:rsidR="002C53E5" w:rsidRPr="002C53E5" w:rsidTr="002C53E5">
        <w:trPr>
          <w:gridBefore w:val="1"/>
          <w:wBefore w:w="411" w:type="dxa"/>
          <w:trHeight w:val="255"/>
        </w:trPr>
        <w:tc>
          <w:tcPr>
            <w:tcW w:w="12260" w:type="dxa"/>
            <w:gridSpan w:val="19"/>
            <w:tcBorders>
              <w:top w:val="nil"/>
              <w:left w:val="nil"/>
              <w:bottom w:val="nil"/>
              <w:right w:val="nil"/>
            </w:tcBorders>
            <w:shd w:val="clear" w:color="auto" w:fill="auto"/>
            <w:vAlign w:val="center"/>
            <w:hideMark/>
          </w:tcPr>
          <w:p w:rsidR="002C53E5" w:rsidRPr="002C53E5" w:rsidRDefault="002C53E5" w:rsidP="002C53E5">
            <w:pPr>
              <w:jc w:val="center"/>
              <w:rPr>
                <w:b/>
                <w:bCs/>
              </w:rPr>
            </w:pPr>
            <w:r w:rsidRPr="002C53E5">
              <w:rPr>
                <w:b/>
                <w:bCs/>
              </w:rPr>
              <w:t>ВЕДОМСТВЕННАЯ СТРУКТУРА РАСХОДОВ БЮДЖЕТА</w:t>
            </w:r>
          </w:p>
        </w:tc>
      </w:tr>
      <w:tr w:rsidR="002C53E5" w:rsidRPr="002C53E5" w:rsidTr="002C53E5">
        <w:trPr>
          <w:gridBefore w:val="1"/>
          <w:wBefore w:w="411" w:type="dxa"/>
          <w:trHeight w:val="450"/>
        </w:trPr>
        <w:tc>
          <w:tcPr>
            <w:tcW w:w="12260" w:type="dxa"/>
            <w:gridSpan w:val="19"/>
            <w:tcBorders>
              <w:top w:val="nil"/>
              <w:left w:val="nil"/>
              <w:bottom w:val="nil"/>
              <w:right w:val="nil"/>
            </w:tcBorders>
            <w:shd w:val="clear" w:color="auto" w:fill="auto"/>
            <w:vAlign w:val="center"/>
            <w:hideMark/>
          </w:tcPr>
          <w:p w:rsidR="002C53E5" w:rsidRPr="002C53E5" w:rsidRDefault="002C53E5" w:rsidP="002C53E5">
            <w:pPr>
              <w:jc w:val="center"/>
              <w:rPr>
                <w:b/>
                <w:bCs/>
              </w:rPr>
            </w:pPr>
            <w:r w:rsidRPr="002C53E5">
              <w:rPr>
                <w:b/>
                <w:bCs/>
              </w:rPr>
              <w:t>МУНИЦИПАЛЬНОГО ОБРАЗОВАНИЯ "Майск"  на 2013 год.</w:t>
            </w:r>
          </w:p>
        </w:tc>
      </w:tr>
      <w:tr w:rsidR="002C53E5" w:rsidRPr="002C53E5" w:rsidTr="002C53E5">
        <w:trPr>
          <w:gridBefore w:val="1"/>
          <w:wBefore w:w="411" w:type="dxa"/>
          <w:trHeight w:val="276"/>
        </w:trPr>
        <w:tc>
          <w:tcPr>
            <w:tcW w:w="4540" w:type="dxa"/>
            <w:gridSpan w:val="2"/>
            <w:tcBorders>
              <w:top w:val="nil"/>
              <w:left w:val="nil"/>
              <w:bottom w:val="nil"/>
              <w:right w:val="nil"/>
            </w:tcBorders>
            <w:shd w:val="clear" w:color="auto" w:fill="auto"/>
            <w:vAlign w:val="center"/>
            <w:hideMark/>
          </w:tcPr>
          <w:p w:rsidR="002C53E5" w:rsidRPr="002C53E5" w:rsidRDefault="002C53E5" w:rsidP="002C53E5"/>
        </w:tc>
        <w:tc>
          <w:tcPr>
            <w:tcW w:w="1040" w:type="dxa"/>
            <w:gridSpan w:val="4"/>
            <w:tcBorders>
              <w:top w:val="nil"/>
              <w:left w:val="nil"/>
              <w:bottom w:val="nil"/>
              <w:right w:val="nil"/>
            </w:tcBorders>
            <w:shd w:val="clear" w:color="auto" w:fill="auto"/>
            <w:vAlign w:val="center"/>
            <w:hideMark/>
          </w:tcPr>
          <w:p w:rsidR="002C53E5" w:rsidRPr="002C53E5" w:rsidRDefault="002C53E5" w:rsidP="002C53E5"/>
        </w:tc>
        <w:tc>
          <w:tcPr>
            <w:tcW w:w="860" w:type="dxa"/>
            <w:gridSpan w:val="2"/>
            <w:tcBorders>
              <w:top w:val="nil"/>
              <w:left w:val="nil"/>
              <w:bottom w:val="nil"/>
              <w:right w:val="nil"/>
            </w:tcBorders>
            <w:shd w:val="clear" w:color="auto" w:fill="auto"/>
            <w:vAlign w:val="center"/>
            <w:hideMark/>
          </w:tcPr>
          <w:p w:rsidR="002C53E5" w:rsidRPr="002C53E5" w:rsidRDefault="002C53E5" w:rsidP="002C53E5">
            <w:pPr>
              <w:jc w:val="center"/>
            </w:pPr>
          </w:p>
        </w:tc>
        <w:tc>
          <w:tcPr>
            <w:tcW w:w="800"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1635" w:type="dxa"/>
            <w:gridSpan w:val="3"/>
            <w:tcBorders>
              <w:top w:val="nil"/>
              <w:left w:val="nil"/>
              <w:bottom w:val="nil"/>
              <w:right w:val="nil"/>
            </w:tcBorders>
            <w:shd w:val="clear" w:color="auto" w:fill="auto"/>
            <w:vAlign w:val="center"/>
            <w:hideMark/>
          </w:tcPr>
          <w:p w:rsidR="002C53E5" w:rsidRPr="002C53E5" w:rsidRDefault="002C53E5" w:rsidP="002C53E5">
            <w:pPr>
              <w:jc w:val="center"/>
            </w:pPr>
          </w:p>
        </w:tc>
        <w:tc>
          <w:tcPr>
            <w:tcW w:w="960" w:type="dxa"/>
            <w:gridSpan w:val="2"/>
            <w:tcBorders>
              <w:top w:val="nil"/>
              <w:left w:val="nil"/>
              <w:bottom w:val="nil"/>
              <w:right w:val="nil"/>
            </w:tcBorders>
            <w:shd w:val="clear" w:color="auto" w:fill="auto"/>
            <w:vAlign w:val="center"/>
            <w:hideMark/>
          </w:tcPr>
          <w:p w:rsidR="002C53E5" w:rsidRPr="002C53E5" w:rsidRDefault="002C53E5" w:rsidP="002C53E5">
            <w:pPr>
              <w:jc w:val="right"/>
              <w:rPr>
                <w:b/>
                <w:bCs/>
              </w:rPr>
            </w:pPr>
          </w:p>
        </w:tc>
        <w:tc>
          <w:tcPr>
            <w:tcW w:w="1025" w:type="dxa"/>
            <w:gridSpan w:val="4"/>
            <w:tcBorders>
              <w:top w:val="nil"/>
              <w:left w:val="nil"/>
              <w:bottom w:val="nil"/>
              <w:right w:val="nil"/>
            </w:tcBorders>
            <w:shd w:val="clear" w:color="auto" w:fill="auto"/>
            <w:vAlign w:val="center"/>
            <w:hideMark/>
          </w:tcPr>
          <w:p w:rsidR="002C53E5" w:rsidRPr="002C53E5" w:rsidRDefault="002C53E5" w:rsidP="002C53E5">
            <w:pPr>
              <w:jc w:val="right"/>
              <w:rPr>
                <w:b/>
                <w:bCs/>
              </w:rPr>
            </w:pPr>
          </w:p>
        </w:tc>
        <w:tc>
          <w:tcPr>
            <w:tcW w:w="1400"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After w:val="4"/>
          <w:wAfter w:w="1897" w:type="dxa"/>
          <w:trHeight w:val="276"/>
        </w:trPr>
        <w:tc>
          <w:tcPr>
            <w:tcW w:w="3970" w:type="dxa"/>
            <w:gridSpan w:val="2"/>
            <w:tcBorders>
              <w:top w:val="single" w:sz="4" w:space="0" w:color="auto"/>
              <w:left w:val="single" w:sz="4" w:space="0" w:color="auto"/>
              <w:bottom w:val="nil"/>
              <w:right w:val="single" w:sz="4" w:space="0" w:color="auto"/>
            </w:tcBorders>
            <w:shd w:val="clear" w:color="auto" w:fill="auto"/>
            <w:vAlign w:val="center"/>
            <w:hideMark/>
          </w:tcPr>
          <w:p w:rsidR="002C53E5" w:rsidRPr="002C53E5" w:rsidRDefault="002C53E5" w:rsidP="002C53E5">
            <w:pPr>
              <w:rPr>
                <w:b/>
                <w:bCs/>
              </w:rPr>
            </w:pPr>
            <w:r w:rsidRPr="002C53E5">
              <w:rPr>
                <w:b/>
                <w:bCs/>
              </w:rPr>
              <w:t>Наименование</w:t>
            </w:r>
          </w:p>
        </w:tc>
        <w:tc>
          <w:tcPr>
            <w:tcW w:w="1040"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rPr>
                <w:b/>
                <w:bCs/>
              </w:rPr>
            </w:pPr>
            <w:r w:rsidRPr="002C53E5">
              <w:rPr>
                <w:b/>
                <w:bCs/>
              </w:rPr>
              <w:t>Глава</w:t>
            </w:r>
          </w:p>
        </w:tc>
        <w:tc>
          <w:tcPr>
            <w:tcW w:w="860"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Рз</w:t>
            </w:r>
          </w:p>
        </w:tc>
        <w:tc>
          <w:tcPr>
            <w:tcW w:w="800"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proofErr w:type="gramStart"/>
            <w:r w:rsidRPr="002C53E5">
              <w:rPr>
                <w:b/>
                <w:bCs/>
              </w:rPr>
              <w:t>ПР</w:t>
            </w:r>
            <w:proofErr w:type="gramEnd"/>
          </w:p>
        </w:tc>
        <w:tc>
          <w:tcPr>
            <w:tcW w:w="1269" w:type="dxa"/>
            <w:gridSpan w:val="3"/>
            <w:tcBorders>
              <w:top w:val="single" w:sz="4" w:space="0" w:color="auto"/>
              <w:left w:val="nil"/>
              <w:bottom w:val="nil"/>
              <w:right w:val="nil"/>
            </w:tcBorders>
            <w:shd w:val="clear" w:color="auto" w:fill="auto"/>
            <w:vAlign w:val="center"/>
            <w:hideMark/>
          </w:tcPr>
          <w:p w:rsidR="002C53E5" w:rsidRPr="002C53E5" w:rsidRDefault="002C53E5" w:rsidP="002C53E5">
            <w:pPr>
              <w:jc w:val="center"/>
              <w:rPr>
                <w:b/>
                <w:bCs/>
              </w:rPr>
            </w:pPr>
            <w:r w:rsidRPr="002C53E5">
              <w:rPr>
                <w:b/>
                <w:bCs/>
              </w:rPr>
              <w:t>ЦСР</w:t>
            </w:r>
          </w:p>
        </w:tc>
        <w:tc>
          <w:tcPr>
            <w:tcW w:w="960" w:type="dxa"/>
            <w:tcBorders>
              <w:top w:val="single" w:sz="4" w:space="0" w:color="auto"/>
              <w:left w:val="single" w:sz="4" w:space="0" w:color="auto"/>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ВР</w:t>
            </w:r>
          </w:p>
        </w:tc>
        <w:tc>
          <w:tcPr>
            <w:tcW w:w="741"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ЭКР</w:t>
            </w:r>
          </w:p>
        </w:tc>
        <w:tc>
          <w:tcPr>
            <w:tcW w:w="1134" w:type="dxa"/>
            <w:gridSpan w:val="2"/>
            <w:tcBorders>
              <w:top w:val="single" w:sz="4" w:space="0" w:color="auto"/>
              <w:left w:val="nil"/>
              <w:bottom w:val="nil"/>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2 013</w:t>
            </w:r>
          </w:p>
        </w:tc>
      </w:tr>
      <w:tr w:rsidR="002C53E5" w:rsidRPr="002C53E5" w:rsidTr="002C53E5">
        <w:trPr>
          <w:gridAfter w:val="4"/>
          <w:wAfter w:w="1897" w:type="dxa"/>
          <w:trHeight w:val="276"/>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rPr>
            </w:pPr>
            <w:r w:rsidRPr="002C53E5">
              <w:rPr>
                <w:b/>
                <w:bCs/>
              </w:rPr>
              <w:t>ВСЕГО</w:t>
            </w:r>
          </w:p>
        </w:tc>
        <w:tc>
          <w:tcPr>
            <w:tcW w:w="1040"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rPr>
                <w:b/>
                <w:bCs/>
              </w:rPr>
            </w:pPr>
            <w:r w:rsidRPr="002C53E5">
              <w:rPr>
                <w:b/>
                <w:bCs/>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800"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269" w:type="dxa"/>
            <w:gridSpan w:val="3"/>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741"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5453,35</w:t>
            </w:r>
          </w:p>
        </w:tc>
      </w:tr>
      <w:tr w:rsidR="002C53E5" w:rsidRPr="002C53E5" w:rsidTr="002C53E5">
        <w:trPr>
          <w:gridAfter w:val="4"/>
          <w:wAfter w:w="1897" w:type="dxa"/>
          <w:trHeight w:val="675"/>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ОБЩЕГОСУДАРСТВЕННЫЕ ВОПРОСЫ</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3775,73</w:t>
            </w:r>
          </w:p>
        </w:tc>
      </w:tr>
      <w:tr w:rsidR="002C53E5" w:rsidRPr="002C53E5" w:rsidTr="002C53E5">
        <w:trPr>
          <w:gridAfter w:val="4"/>
          <w:wAfter w:w="1897" w:type="dxa"/>
          <w:trHeight w:val="885"/>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Функционирование высшего должностного лица субъекта Российской Федерации и муниципального образования</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653,93</w:t>
            </w:r>
          </w:p>
        </w:tc>
      </w:tr>
      <w:tr w:rsidR="002C53E5" w:rsidRPr="002C53E5" w:rsidTr="002C53E5">
        <w:trPr>
          <w:gridAfter w:val="4"/>
          <w:wAfter w:w="1897" w:type="dxa"/>
          <w:trHeight w:val="153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000 00 00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653,93</w:t>
            </w:r>
          </w:p>
        </w:tc>
      </w:tr>
      <w:tr w:rsidR="002C53E5" w:rsidRPr="002C53E5" w:rsidTr="002C53E5">
        <w:trPr>
          <w:gridAfter w:val="4"/>
          <w:wAfter w:w="1897" w:type="dxa"/>
          <w:trHeight w:val="43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Глава муниципального образования</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653,93</w:t>
            </w:r>
          </w:p>
        </w:tc>
      </w:tr>
      <w:tr w:rsidR="002C53E5" w:rsidRPr="002C53E5" w:rsidTr="002C53E5">
        <w:trPr>
          <w:gridAfter w:val="4"/>
          <w:wAfter w:w="1897" w:type="dxa"/>
          <w:trHeight w:val="60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Расходы на выплаты персоналу государственных органов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120</w:t>
            </w:r>
          </w:p>
        </w:tc>
        <w:tc>
          <w:tcPr>
            <w:tcW w:w="741" w:type="dxa"/>
            <w:gridSpan w:val="2"/>
            <w:tcBorders>
              <w:top w:val="nil"/>
              <w:left w:val="nil"/>
              <w:bottom w:val="nil"/>
              <w:right w:val="nil"/>
            </w:tcBorders>
            <w:shd w:val="clear" w:color="auto" w:fill="auto"/>
            <w:noWrap/>
            <w:vAlign w:val="center"/>
            <w:hideMark/>
          </w:tcPr>
          <w:p w:rsidR="002C53E5" w:rsidRPr="002C53E5" w:rsidRDefault="002C53E5" w:rsidP="002C53E5">
            <w:pPr>
              <w:jc w:val="center"/>
            </w:pP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r>
      <w:tr w:rsidR="002C53E5" w:rsidRPr="002C53E5" w:rsidTr="002C53E5">
        <w:trPr>
          <w:gridAfter w:val="4"/>
          <w:wAfter w:w="1897" w:type="dxa"/>
          <w:trHeight w:val="28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single" w:sz="4" w:space="0" w:color="auto"/>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Расходы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r>
      <w:tr w:rsidR="002C53E5" w:rsidRPr="002C53E5" w:rsidTr="002C53E5">
        <w:trPr>
          <w:gridAfter w:val="4"/>
          <w:wAfter w:w="1897" w:type="dxa"/>
          <w:trHeight w:val="30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труда и начисления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653,93</w:t>
            </w:r>
          </w:p>
        </w:tc>
      </w:tr>
      <w:tr w:rsidR="002C53E5" w:rsidRPr="002C53E5" w:rsidTr="002C53E5">
        <w:trPr>
          <w:gridAfter w:val="4"/>
          <w:wAfter w:w="1897" w:type="dxa"/>
          <w:trHeight w:val="31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Заработная плата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502,27</w:t>
            </w:r>
          </w:p>
        </w:tc>
      </w:tr>
      <w:tr w:rsidR="002C53E5" w:rsidRPr="002C53E5" w:rsidTr="002C53E5">
        <w:trPr>
          <w:gridAfter w:val="4"/>
          <w:wAfter w:w="1897" w:type="dxa"/>
          <w:trHeight w:val="30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Начисление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213</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151,66</w:t>
            </w:r>
          </w:p>
        </w:tc>
      </w:tr>
      <w:tr w:rsidR="002C53E5" w:rsidRPr="002C53E5" w:rsidTr="002C53E5">
        <w:trPr>
          <w:gridAfter w:val="4"/>
          <w:wAfter w:w="1897" w:type="dxa"/>
          <w:trHeight w:val="1485"/>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5,00</w:t>
            </w:r>
          </w:p>
        </w:tc>
      </w:tr>
      <w:tr w:rsidR="002C53E5" w:rsidRPr="002C53E5" w:rsidTr="002C53E5">
        <w:trPr>
          <w:gridAfter w:val="4"/>
          <w:wAfter w:w="1897" w:type="dxa"/>
          <w:trHeight w:val="142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002 00 00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r>
      <w:tr w:rsidR="002C53E5" w:rsidRPr="002C53E5" w:rsidTr="002C53E5">
        <w:trPr>
          <w:gridAfter w:val="4"/>
          <w:wAfter w:w="1897" w:type="dxa"/>
          <w:trHeight w:val="39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Центральный аппарат</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r>
      <w:tr w:rsidR="002C53E5" w:rsidRPr="002C53E5" w:rsidTr="002C53E5">
        <w:trPr>
          <w:gridAfter w:val="4"/>
          <w:wAfter w:w="1897" w:type="dxa"/>
          <w:trHeight w:val="67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w:t>
            </w:r>
          </w:p>
        </w:tc>
      </w:tr>
      <w:tr w:rsidR="002C53E5" w:rsidRPr="002C53E5" w:rsidTr="002C53E5">
        <w:trPr>
          <w:gridAfter w:val="4"/>
          <w:wAfter w:w="1897" w:type="dxa"/>
          <w:trHeight w:val="7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61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58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66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Поступление нефинансовых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67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Увеличение стоимости нематериальных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1380"/>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04</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2965,40</w:t>
            </w:r>
          </w:p>
        </w:tc>
      </w:tr>
      <w:tr w:rsidR="002C53E5" w:rsidRPr="002C53E5" w:rsidTr="002C53E5">
        <w:trPr>
          <w:gridAfter w:val="4"/>
          <w:wAfter w:w="1897" w:type="dxa"/>
          <w:trHeight w:val="138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Руководство и управление в сфере установленных </w:t>
            </w:r>
            <w:proofErr w:type="gramStart"/>
            <w:r w:rsidRPr="002C53E5">
              <w:rPr>
                <w:b/>
                <w:bCs/>
                <w:color w:val="000000"/>
              </w:rPr>
              <w:t>функций органов государственной власти субъектов Российской Федерации</w:t>
            </w:r>
            <w:proofErr w:type="gramEnd"/>
            <w:r w:rsidRPr="002C53E5">
              <w:rPr>
                <w:b/>
                <w:bCs/>
                <w:color w:val="000000"/>
              </w:rPr>
              <w:t xml:space="preserve">  и органов местного самоуправления</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Центральный аппарат</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r>
      <w:tr w:rsidR="002C53E5" w:rsidRPr="002C53E5" w:rsidTr="002C53E5">
        <w:trPr>
          <w:gridAfter w:val="4"/>
          <w:wAfter w:w="1897" w:type="dxa"/>
          <w:trHeight w:val="183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xml:space="preserve">01 </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xml:space="preserve">002 04 00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2965,40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2965,40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2965,40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труда и начисления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2374,50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Заработная плата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1864,50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Начисления на выплаты по оплате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213</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510,00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nil"/>
              <w:right w:val="nil"/>
            </w:tcBorders>
            <w:shd w:val="clear" w:color="auto" w:fill="auto"/>
            <w:noWrap/>
            <w:vAlign w:val="center"/>
            <w:hideMark/>
          </w:tcPr>
          <w:p w:rsidR="002C53E5" w:rsidRPr="002C53E5" w:rsidRDefault="002C53E5" w:rsidP="002C53E5"/>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single" w:sz="4" w:space="0" w:color="auto"/>
              <w:left w:val="nil"/>
              <w:bottom w:val="single" w:sz="4" w:space="0" w:color="auto"/>
              <w:right w:val="single" w:sz="4" w:space="0" w:color="auto"/>
            </w:tcBorders>
            <w:shd w:val="clear" w:color="auto" w:fill="auto"/>
            <w:noWrap/>
            <w:vAlign w:val="center"/>
            <w:hideMark/>
          </w:tcPr>
          <w:p w:rsidR="002C53E5" w:rsidRPr="002C53E5" w:rsidRDefault="002C53E5" w:rsidP="002C53E5">
            <w:r w:rsidRPr="002C53E5">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r>
      <w:tr w:rsidR="002C53E5" w:rsidRPr="002C53E5" w:rsidTr="002C53E5">
        <w:trPr>
          <w:gridAfter w:val="4"/>
          <w:wAfter w:w="1897" w:type="dxa"/>
          <w:trHeight w:val="828"/>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услуг в сфере информационно - коммуникационных технологий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r w:rsidRPr="002C53E5">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работ, услуг</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477,00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Услуги связи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Коммунальные услуги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223</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348,00</w:t>
            </w:r>
          </w:p>
        </w:tc>
      </w:tr>
      <w:tr w:rsidR="002C53E5" w:rsidRPr="002C53E5" w:rsidTr="002C53E5">
        <w:trPr>
          <w:gridAfter w:val="4"/>
          <w:wAfter w:w="1897" w:type="dxa"/>
          <w:trHeight w:val="34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Работы, услуги по содержанию имущества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225</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работы, услуги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226</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Поступление нефинансовых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113,90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Увеличение стоимости основных средств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002 04 00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20,00</w:t>
            </w:r>
          </w:p>
        </w:tc>
      </w:tr>
      <w:tr w:rsidR="002C53E5" w:rsidRPr="002C53E5" w:rsidTr="002C53E5">
        <w:trPr>
          <w:gridAfter w:val="4"/>
          <w:wAfter w:w="1897" w:type="dxa"/>
          <w:trHeight w:val="34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Увеличение стоимости нематериальных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93,90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Обеспечение проведения выборов и референдумов</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141,40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020 00 02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020 00 02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020 00 02</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r>
      <w:tr w:rsidR="002C53E5" w:rsidRPr="002C53E5" w:rsidTr="002C53E5">
        <w:trPr>
          <w:gridAfter w:val="4"/>
          <w:wAfter w:w="1897" w:type="dxa"/>
          <w:trHeight w:val="34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020 00 02</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020 00 02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141,40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Резервные фонды</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11</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Резервные фонды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Резервные средства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870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870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070 05 00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870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ОБОРОНА</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65,90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rPr>
            </w:pPr>
            <w:r w:rsidRPr="002C53E5">
              <w:rPr>
                <w:b/>
                <w:bCs/>
              </w:rPr>
              <w:t xml:space="preserve">Мобилизационная и вневойсковая подготовка </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02</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65,90</w:t>
            </w:r>
          </w:p>
        </w:tc>
      </w:tr>
      <w:tr w:rsidR="002C53E5" w:rsidRPr="002C53E5" w:rsidTr="002C53E5">
        <w:trPr>
          <w:gridAfter w:val="4"/>
          <w:wAfter w:w="1897" w:type="dxa"/>
          <w:trHeight w:val="828"/>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Осуществление первичного воинского учета на территориях, где отсутствуют военные комиссариаты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r>
      <w:tr w:rsidR="002C53E5" w:rsidRPr="002C53E5" w:rsidTr="002C53E5">
        <w:trPr>
          <w:gridAfter w:val="4"/>
          <w:wAfter w:w="1897" w:type="dxa"/>
          <w:trHeight w:val="165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65,90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58,80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58,80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труда и начисление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58,80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Заработная плата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45,20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Начисление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213</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13,60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lastRenderedPageBreak/>
              <w:t>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7,10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03 </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7,10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Поступление нефинансовых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7,10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Увеличение стоимости нематериальных активов</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001 36 00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7,10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БЕЗОПАСНОСТЬ</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03</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10,00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Другие вопросы в области национальной безопасности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190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79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14 </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85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Расходы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услуги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14</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795 60 01</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226</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НАЦИОНАЛЬНАЯ ЭКОНОМИКА</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426,00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Общеэкономические вопросы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r>
      <w:tr w:rsidR="002C53E5" w:rsidRPr="002C53E5" w:rsidTr="002C53E5">
        <w:trPr>
          <w:gridAfter w:val="4"/>
          <w:wAfter w:w="1897" w:type="dxa"/>
          <w:trHeight w:val="165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r>
      <w:tr w:rsidR="002C53E5" w:rsidRPr="002C53E5" w:rsidTr="002C53E5">
        <w:trPr>
          <w:gridAfter w:val="4"/>
          <w:wAfter w:w="1897" w:type="dxa"/>
          <w:trHeight w:val="165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Расходы на выплаты персоналу государственных органов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Фонд оплаты труда и страховые взносы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28,60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lastRenderedPageBreak/>
              <w:t>Заработная плата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21,97</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Начисление на оплату труда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0024200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213</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6,63</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Водное хозяйство</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5,00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Осуществление отдельных полномочий в области водных отношений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280 04 00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280 04 00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06</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280 04 00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280 04 00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290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5,00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Дорожное хозяйство (дорожные фонды)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351,00</w:t>
            </w:r>
          </w:p>
        </w:tc>
      </w:tr>
      <w:tr w:rsidR="002C53E5" w:rsidRPr="002C53E5" w:rsidTr="002C53E5">
        <w:trPr>
          <w:gridAfter w:val="4"/>
          <w:wAfter w:w="1897" w:type="dxa"/>
          <w:trHeight w:val="110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351,00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xml:space="preserve">09 </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r>
      <w:tr w:rsidR="002C53E5" w:rsidRPr="002C53E5" w:rsidTr="002C53E5">
        <w:trPr>
          <w:gridAfter w:val="4"/>
          <w:wAfter w:w="1897" w:type="dxa"/>
          <w:trHeight w:val="552"/>
        </w:trPr>
        <w:tc>
          <w:tcPr>
            <w:tcW w:w="3970" w:type="dxa"/>
            <w:gridSpan w:val="2"/>
            <w:tcBorders>
              <w:top w:val="nil"/>
              <w:left w:val="single" w:sz="4" w:space="0" w:color="auto"/>
              <w:bottom w:val="nil"/>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351,00</w:t>
            </w:r>
          </w:p>
        </w:tc>
      </w:tr>
      <w:tr w:rsidR="002C53E5" w:rsidRPr="002C53E5" w:rsidTr="002C53E5">
        <w:trPr>
          <w:gridAfter w:val="4"/>
          <w:wAfter w:w="1897" w:type="dxa"/>
          <w:trHeight w:val="552"/>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225</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351,00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Работы, услуги по содержанию имущества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09</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225</w:t>
            </w:r>
          </w:p>
        </w:tc>
        <w:tc>
          <w:tcPr>
            <w:tcW w:w="1134" w:type="dxa"/>
            <w:gridSpan w:val="2"/>
            <w:tcBorders>
              <w:top w:val="nil"/>
              <w:left w:val="nil"/>
              <w:bottom w:val="single" w:sz="4" w:space="0" w:color="auto"/>
              <w:right w:val="single" w:sz="4" w:space="0" w:color="auto"/>
            </w:tcBorders>
            <w:shd w:val="clear" w:color="000000" w:fill="FFFF00"/>
            <w:vAlign w:val="center"/>
            <w:hideMark/>
          </w:tcPr>
          <w:p w:rsidR="002C53E5" w:rsidRPr="002C53E5" w:rsidRDefault="002C53E5" w:rsidP="002C53E5">
            <w:pPr>
              <w:jc w:val="center"/>
              <w:rPr>
                <w:color w:val="000000"/>
              </w:rPr>
            </w:pPr>
            <w:r w:rsidRPr="002C53E5">
              <w:rPr>
                <w:color w:val="000000"/>
              </w:rPr>
              <w:t>351,00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Другие вопросы в области национальной экономики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41,40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Мероприятия по землеустройству и землепользованию</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r>
      <w:tr w:rsidR="002C53E5" w:rsidRPr="002C53E5" w:rsidTr="002C53E5">
        <w:trPr>
          <w:gridAfter w:val="4"/>
          <w:wAfter w:w="1897" w:type="dxa"/>
          <w:trHeight w:val="552"/>
        </w:trPr>
        <w:tc>
          <w:tcPr>
            <w:tcW w:w="3970" w:type="dxa"/>
            <w:gridSpan w:val="2"/>
            <w:tcBorders>
              <w:top w:val="nil"/>
              <w:left w:val="single" w:sz="4" w:space="0" w:color="auto"/>
              <w:bottom w:val="nil"/>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r>
      <w:tr w:rsidR="002C53E5" w:rsidRPr="002C53E5" w:rsidTr="002C53E5">
        <w:trPr>
          <w:gridAfter w:val="4"/>
          <w:wAfter w:w="1897" w:type="dxa"/>
          <w:trHeight w:val="552"/>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226</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Прочие работы, услуги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04</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12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340 03 00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226</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41,40</w:t>
            </w:r>
          </w:p>
        </w:tc>
      </w:tr>
      <w:tr w:rsidR="002C53E5" w:rsidRPr="002C53E5" w:rsidTr="002C53E5">
        <w:trPr>
          <w:gridAfter w:val="4"/>
          <w:wAfter w:w="1897" w:type="dxa"/>
          <w:trHeight w:val="765"/>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ЖИЛИЩНО-КОММУНАЛЬНОЕ ХОЗЯЙСТВО</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05</w:t>
            </w:r>
          </w:p>
        </w:tc>
        <w:tc>
          <w:tcPr>
            <w:tcW w:w="800"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269" w:type="dxa"/>
            <w:gridSpan w:val="3"/>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90,00</w:t>
            </w:r>
          </w:p>
        </w:tc>
      </w:tr>
      <w:tr w:rsidR="002C53E5" w:rsidRPr="002C53E5" w:rsidTr="002C53E5">
        <w:trPr>
          <w:gridAfter w:val="4"/>
          <w:wAfter w:w="1897" w:type="dxa"/>
          <w:trHeight w:val="43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Коммунальное хозяйство</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50,00</w:t>
            </w:r>
          </w:p>
        </w:tc>
      </w:tr>
      <w:tr w:rsidR="002C53E5" w:rsidRPr="002C53E5" w:rsidTr="002C53E5">
        <w:trPr>
          <w:gridAfter w:val="4"/>
          <w:wAfter w:w="1897" w:type="dxa"/>
          <w:trHeight w:val="57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Целевая программа "Энергосбережение" на 2011-2015</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57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Закупка товаров, работ и услуг для государственных (муниципальных) услуг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615"/>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lastRenderedPageBreak/>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960"/>
        </w:trPr>
        <w:tc>
          <w:tcPr>
            <w:tcW w:w="3970" w:type="dxa"/>
            <w:gridSpan w:val="2"/>
            <w:tcBorders>
              <w:top w:val="single" w:sz="4" w:space="0" w:color="auto"/>
              <w:left w:val="single" w:sz="4" w:space="0" w:color="auto"/>
              <w:bottom w:val="single" w:sz="4" w:space="0" w:color="auto"/>
              <w:right w:val="nil"/>
            </w:tcBorders>
            <w:shd w:val="clear" w:color="auto" w:fill="auto"/>
            <w:vAlign w:val="center"/>
            <w:hideMark/>
          </w:tcPr>
          <w:p w:rsidR="002C53E5" w:rsidRPr="002C53E5" w:rsidRDefault="002C53E5" w:rsidP="002C53E5">
            <w:r w:rsidRPr="002C53E5">
              <w:t xml:space="preserve">Закупка товаров, работ, услуг в сфере информационно - коммуникационных технологий </w:t>
            </w:r>
          </w:p>
        </w:tc>
        <w:tc>
          <w:tcPr>
            <w:tcW w:w="104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48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37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работ, услуг</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39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Услуги по содержанию имущества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02</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795 00 05</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242</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50,00</w:t>
            </w:r>
          </w:p>
        </w:tc>
      </w:tr>
      <w:tr w:rsidR="002C53E5" w:rsidRPr="002C53E5" w:rsidTr="002C53E5">
        <w:trPr>
          <w:gridAfter w:val="4"/>
          <w:wAfter w:w="1897" w:type="dxa"/>
          <w:trHeight w:val="36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Благоустройство</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40,00</w:t>
            </w:r>
          </w:p>
        </w:tc>
      </w:tr>
      <w:tr w:rsidR="002C53E5" w:rsidRPr="002C53E5" w:rsidTr="002C53E5">
        <w:trPr>
          <w:gridAfter w:val="4"/>
          <w:wAfter w:w="1897" w:type="dxa"/>
          <w:trHeight w:val="34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 xml:space="preserve">Уличное освещение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60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Закупка товаров, работ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63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Иные закупки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552"/>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Прочая закупка товаров, работ и услуг для государственных нужд</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Оплата работ, услуг</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Коммунальные услуги</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05</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03</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795 00 00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244</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40,00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КУЛЬТУРА И КИНЕМАТОГРАФИЯ</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08</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 </w:t>
            </w:r>
          </w:p>
        </w:tc>
        <w:tc>
          <w:tcPr>
            <w:tcW w:w="1269" w:type="dxa"/>
            <w:gridSpan w:val="3"/>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1082,42</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color w:val="000000"/>
              </w:rPr>
            </w:pPr>
            <w:r w:rsidRPr="002C53E5">
              <w:rPr>
                <w:b/>
                <w:bCs/>
                <w:color w:val="000000"/>
              </w:rPr>
              <w:t>Культура</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08</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01</w:t>
            </w:r>
          </w:p>
        </w:tc>
        <w:tc>
          <w:tcPr>
            <w:tcW w:w="1269" w:type="dxa"/>
            <w:gridSpan w:val="3"/>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960" w:type="dxa"/>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b/>
                <w:bCs/>
                <w:color w:val="000000"/>
              </w:rPr>
            </w:pPr>
            <w:r w:rsidRPr="002C53E5">
              <w:rPr>
                <w:b/>
                <w:bCs/>
                <w:color w:val="000000"/>
              </w:rPr>
              <w:t>1082,42</w:t>
            </w:r>
          </w:p>
        </w:tc>
      </w:tr>
      <w:tr w:rsidR="002C53E5" w:rsidRPr="002C53E5" w:rsidTr="002C53E5">
        <w:trPr>
          <w:gridAfter w:val="4"/>
          <w:wAfter w:w="1897" w:type="dxa"/>
          <w:trHeight w:val="828"/>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Предоставление субсидий бюджетным, автономным и иным некоммерческим организациям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440 00 00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600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1082,42</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Субсидии бюджетным учреждениям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440 99 00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610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r>
      <w:tr w:rsidR="002C53E5" w:rsidRPr="002C53E5" w:rsidTr="002C53E5">
        <w:trPr>
          <w:gridAfter w:val="4"/>
          <w:wAfter w:w="1897" w:type="dxa"/>
          <w:trHeight w:val="110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440 99 00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 xml:space="preserve">Безвозмездные и безвозвратные перечисления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440 99 00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954,42</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Библиотека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442 99 00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color w:val="000000"/>
              </w:rPr>
            </w:pPr>
            <w:r w:rsidRPr="002C53E5">
              <w:rPr>
                <w:b/>
                <w:bCs/>
                <w:color w:val="000000"/>
              </w:rPr>
              <w:t>128,00</w:t>
            </w:r>
          </w:p>
        </w:tc>
      </w:tr>
      <w:tr w:rsidR="002C53E5" w:rsidRPr="002C53E5" w:rsidTr="002C53E5">
        <w:trPr>
          <w:gridAfter w:val="4"/>
          <w:wAfter w:w="1897" w:type="dxa"/>
          <w:trHeight w:val="276"/>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color w:val="000000"/>
              </w:rPr>
            </w:pPr>
            <w:r w:rsidRPr="002C53E5">
              <w:rPr>
                <w:b/>
                <w:bCs/>
                <w:color w:val="000000"/>
              </w:rPr>
              <w:t xml:space="preserve">Субсидии бюджетным учреждениям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r>
      <w:tr w:rsidR="002C53E5" w:rsidRPr="002C53E5" w:rsidTr="002C53E5">
        <w:trPr>
          <w:gridAfter w:val="4"/>
          <w:wAfter w:w="1897" w:type="dxa"/>
          <w:trHeight w:val="1125"/>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color w:val="000000"/>
              </w:rPr>
            </w:pPr>
            <w:r w:rsidRPr="002C53E5">
              <w:rPr>
                <w:color w:val="000000"/>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610</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r>
      <w:tr w:rsidR="002C53E5" w:rsidRPr="002C53E5" w:rsidTr="002C53E5">
        <w:trPr>
          <w:gridAfter w:val="4"/>
          <w:wAfter w:w="1897" w:type="dxa"/>
          <w:trHeight w:val="828"/>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 xml:space="preserve">Безвозмездные и безвозвратные перечисления государственным и муниципальным организациям </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08</w:t>
            </w:r>
          </w:p>
        </w:tc>
        <w:tc>
          <w:tcPr>
            <w:tcW w:w="80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442 99 00</w:t>
            </w:r>
          </w:p>
        </w:tc>
        <w:tc>
          <w:tcPr>
            <w:tcW w:w="960" w:type="dxa"/>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611</w:t>
            </w:r>
          </w:p>
        </w:tc>
        <w:tc>
          <w:tcPr>
            <w:tcW w:w="741"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241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128,00</w:t>
            </w:r>
          </w:p>
        </w:tc>
      </w:tr>
      <w:tr w:rsidR="002C53E5" w:rsidRPr="002C53E5" w:rsidTr="002C53E5">
        <w:trPr>
          <w:gridAfter w:val="4"/>
          <w:wAfter w:w="1897" w:type="dxa"/>
          <w:trHeight w:val="624"/>
        </w:trPr>
        <w:tc>
          <w:tcPr>
            <w:tcW w:w="3970" w:type="dxa"/>
            <w:gridSpan w:val="2"/>
            <w:tcBorders>
              <w:top w:val="nil"/>
              <w:left w:val="single" w:sz="4" w:space="0" w:color="auto"/>
              <w:bottom w:val="single" w:sz="4" w:space="0" w:color="auto"/>
              <w:right w:val="single" w:sz="4" w:space="0" w:color="auto"/>
            </w:tcBorders>
            <w:shd w:val="clear" w:color="000000" w:fill="C0C0C0"/>
            <w:vAlign w:val="center"/>
            <w:hideMark/>
          </w:tcPr>
          <w:p w:rsidR="002C53E5" w:rsidRPr="002C53E5" w:rsidRDefault="002C53E5" w:rsidP="002C53E5">
            <w:pPr>
              <w:rPr>
                <w:b/>
                <w:bCs/>
              </w:rPr>
            </w:pPr>
            <w:r w:rsidRPr="002C53E5">
              <w:rPr>
                <w:b/>
                <w:bCs/>
              </w:rPr>
              <w:lastRenderedPageBreak/>
              <w:t>Обслуживание государственного и муниципального долга</w:t>
            </w:r>
          </w:p>
        </w:tc>
        <w:tc>
          <w:tcPr>
            <w:tcW w:w="104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13</w:t>
            </w:r>
          </w:p>
        </w:tc>
        <w:tc>
          <w:tcPr>
            <w:tcW w:w="800"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01</w:t>
            </w:r>
          </w:p>
        </w:tc>
        <w:tc>
          <w:tcPr>
            <w:tcW w:w="1269" w:type="dxa"/>
            <w:gridSpan w:val="3"/>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960" w:type="dxa"/>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741" w:type="dxa"/>
            <w:gridSpan w:val="2"/>
            <w:tcBorders>
              <w:top w:val="nil"/>
              <w:left w:val="nil"/>
              <w:bottom w:val="single" w:sz="4" w:space="0" w:color="auto"/>
              <w:right w:val="single" w:sz="4" w:space="0" w:color="auto"/>
            </w:tcBorders>
            <w:shd w:val="clear" w:color="000000" w:fill="C0C0C0"/>
            <w:vAlign w:val="center"/>
            <w:hideMark/>
          </w:tcPr>
          <w:p w:rsidR="002C53E5" w:rsidRPr="002C53E5" w:rsidRDefault="002C53E5" w:rsidP="002C53E5">
            <w:pPr>
              <w:jc w:val="center"/>
              <w:rPr>
                <w:color w:val="000000"/>
              </w:rPr>
            </w:pPr>
            <w:r w:rsidRPr="002C53E5">
              <w:rPr>
                <w:color w:val="000000"/>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2C53E5" w:rsidRPr="002C53E5" w:rsidRDefault="002C53E5" w:rsidP="002C53E5">
            <w:pPr>
              <w:jc w:val="center"/>
              <w:rPr>
                <w:color w:val="000000"/>
              </w:rPr>
            </w:pPr>
            <w:r w:rsidRPr="002C53E5">
              <w:rPr>
                <w:color w:val="000000"/>
              </w:rPr>
              <w:t>3,30</w:t>
            </w:r>
          </w:p>
        </w:tc>
      </w:tr>
      <w:tr w:rsidR="002C53E5" w:rsidRPr="002C53E5" w:rsidTr="002C53E5">
        <w:trPr>
          <w:gridAfter w:val="4"/>
          <w:wAfter w:w="1897" w:type="dxa"/>
          <w:trHeight w:val="62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rPr>
                <w:b/>
                <w:bCs/>
              </w:rPr>
            </w:pPr>
            <w:r w:rsidRPr="002C53E5">
              <w:rPr>
                <w:b/>
                <w:bCs/>
              </w:rPr>
              <w:t>Обслуживание государственного внутреннего и муниципального долга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rPr>
                <w:b/>
                <w:bCs/>
              </w:rPr>
            </w:pPr>
            <w:r w:rsidRPr="002C53E5">
              <w:rPr>
                <w:b/>
                <w:bCs/>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rPr>
                <w:b/>
                <w:bCs/>
              </w:rPr>
            </w:pPr>
            <w:r w:rsidRPr="002C53E5">
              <w:rPr>
                <w:b/>
                <w:bCs/>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3,30</w:t>
            </w:r>
          </w:p>
        </w:tc>
      </w:tr>
      <w:tr w:rsidR="002C53E5" w:rsidRPr="002C53E5" w:rsidTr="002C53E5">
        <w:trPr>
          <w:gridAfter w:val="4"/>
          <w:wAfter w:w="1897" w:type="dxa"/>
          <w:trHeight w:val="62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Процентные платежи по долговым обязательствам</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065 03 00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3,30</w:t>
            </w:r>
          </w:p>
        </w:tc>
      </w:tr>
      <w:tr w:rsidR="002C53E5" w:rsidRPr="002C53E5" w:rsidTr="002C53E5">
        <w:trPr>
          <w:gridAfter w:val="4"/>
          <w:wAfter w:w="1897" w:type="dxa"/>
          <w:trHeight w:val="62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Обслуживание государственного (муниципального</w:t>
            </w:r>
            <w:proofErr w:type="gramStart"/>
            <w:r w:rsidRPr="002C53E5">
              <w:t xml:space="preserve"> )</w:t>
            </w:r>
            <w:proofErr w:type="gramEnd"/>
            <w:r w:rsidRPr="002C53E5">
              <w:t xml:space="preserve"> долга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065 03 00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700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color w:val="000000"/>
              </w:rPr>
            </w:pPr>
            <w:r w:rsidRPr="002C53E5">
              <w:rPr>
                <w:color w:val="000000"/>
              </w:rPr>
              <w:t>3,30</w:t>
            </w:r>
          </w:p>
        </w:tc>
      </w:tr>
      <w:tr w:rsidR="002C53E5" w:rsidRPr="002C53E5" w:rsidTr="002C53E5">
        <w:trPr>
          <w:gridAfter w:val="4"/>
          <w:wAfter w:w="1897" w:type="dxa"/>
          <w:trHeight w:val="312"/>
        </w:trPr>
        <w:tc>
          <w:tcPr>
            <w:tcW w:w="3970" w:type="dxa"/>
            <w:gridSpan w:val="2"/>
            <w:tcBorders>
              <w:top w:val="nil"/>
              <w:left w:val="single" w:sz="4" w:space="0" w:color="auto"/>
              <w:bottom w:val="single" w:sz="4" w:space="0" w:color="auto"/>
              <w:right w:val="single" w:sz="4" w:space="0" w:color="auto"/>
            </w:tcBorders>
            <w:shd w:val="clear" w:color="auto" w:fill="auto"/>
            <w:noWrap/>
            <w:vAlign w:val="center"/>
            <w:hideMark/>
          </w:tcPr>
          <w:p w:rsidR="002C53E5" w:rsidRPr="002C53E5" w:rsidRDefault="002C53E5" w:rsidP="002C53E5">
            <w:r w:rsidRPr="002C53E5">
              <w:t>Расходы</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065 03 00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730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3,30</w:t>
            </w:r>
          </w:p>
        </w:tc>
      </w:tr>
      <w:tr w:rsidR="002C53E5" w:rsidRPr="002C53E5" w:rsidTr="002C53E5">
        <w:trPr>
          <w:gridAfter w:val="4"/>
          <w:wAfter w:w="1897" w:type="dxa"/>
          <w:trHeight w:val="624"/>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r w:rsidRPr="002C53E5">
              <w:t>Обслуживание государственного (муниципального</w:t>
            </w:r>
            <w:proofErr w:type="gramStart"/>
            <w:r w:rsidRPr="002C53E5">
              <w:t xml:space="preserve"> )</w:t>
            </w:r>
            <w:proofErr w:type="gramEnd"/>
            <w:r w:rsidRPr="002C53E5">
              <w:t xml:space="preserve"> долга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b/>
                <w:bCs/>
                <w:color w:val="000000"/>
              </w:rPr>
            </w:pPr>
            <w:r w:rsidRPr="002C53E5">
              <w:rPr>
                <w:b/>
                <w:bCs/>
                <w:color w:val="000000"/>
              </w:rPr>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 xml:space="preserve">065 03 00 </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730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230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3,30</w:t>
            </w:r>
          </w:p>
        </w:tc>
      </w:tr>
      <w:tr w:rsidR="002C53E5" w:rsidRPr="002C53E5" w:rsidTr="002C53E5">
        <w:trPr>
          <w:gridAfter w:val="4"/>
          <w:wAfter w:w="1897" w:type="dxa"/>
          <w:trHeight w:val="600"/>
        </w:trPr>
        <w:tc>
          <w:tcPr>
            <w:tcW w:w="3970" w:type="dxa"/>
            <w:gridSpan w:val="2"/>
            <w:tcBorders>
              <w:top w:val="nil"/>
              <w:left w:val="single" w:sz="4" w:space="0" w:color="auto"/>
              <w:bottom w:val="single" w:sz="4" w:space="0" w:color="auto"/>
              <w:right w:val="single" w:sz="4" w:space="0" w:color="auto"/>
            </w:tcBorders>
            <w:shd w:val="clear" w:color="auto" w:fill="auto"/>
            <w:noWrap/>
            <w:vAlign w:val="center"/>
            <w:hideMark/>
          </w:tcPr>
          <w:p w:rsidR="002C53E5" w:rsidRPr="002C53E5" w:rsidRDefault="002C53E5" w:rsidP="002C53E5">
            <w:r w:rsidRPr="002C53E5">
              <w:t>Обслуживание внутреннего долга</w:t>
            </w:r>
          </w:p>
        </w:tc>
        <w:tc>
          <w:tcPr>
            <w:tcW w:w="1040"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pPr>
            <w:r w:rsidRPr="002C53E5">
              <w:t>121</w:t>
            </w:r>
          </w:p>
        </w:tc>
        <w:tc>
          <w:tcPr>
            <w:tcW w:w="86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01</w:t>
            </w:r>
          </w:p>
        </w:tc>
        <w:tc>
          <w:tcPr>
            <w:tcW w:w="1269" w:type="dxa"/>
            <w:gridSpan w:val="3"/>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065 03 00</w:t>
            </w:r>
          </w:p>
        </w:tc>
        <w:tc>
          <w:tcPr>
            <w:tcW w:w="9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730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231</w:t>
            </w:r>
          </w:p>
        </w:tc>
        <w:tc>
          <w:tcPr>
            <w:tcW w:w="1134" w:type="dxa"/>
            <w:gridSpan w:val="2"/>
            <w:tcBorders>
              <w:top w:val="nil"/>
              <w:left w:val="nil"/>
              <w:bottom w:val="single" w:sz="4" w:space="0" w:color="auto"/>
              <w:right w:val="single" w:sz="4" w:space="0" w:color="auto"/>
            </w:tcBorders>
            <w:shd w:val="clear" w:color="auto" w:fill="auto"/>
            <w:vAlign w:val="center"/>
            <w:hideMark/>
          </w:tcPr>
          <w:p w:rsidR="002C53E5" w:rsidRPr="002C53E5" w:rsidRDefault="002C53E5" w:rsidP="002C53E5">
            <w:pPr>
              <w:jc w:val="center"/>
              <w:rPr>
                <w:color w:val="000000"/>
              </w:rPr>
            </w:pPr>
            <w:r w:rsidRPr="002C53E5">
              <w:rPr>
                <w:color w:val="000000"/>
              </w:rPr>
              <w:t>3,3</w:t>
            </w:r>
          </w:p>
        </w:tc>
      </w:tr>
      <w:tr w:rsidR="002C53E5" w:rsidRPr="002C53E5" w:rsidTr="002C53E5">
        <w:trPr>
          <w:gridBefore w:val="1"/>
          <w:wBefore w:w="411" w:type="dxa"/>
          <w:trHeight w:val="264"/>
        </w:trPr>
        <w:tc>
          <w:tcPr>
            <w:tcW w:w="454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40" w:type="dxa"/>
            <w:gridSpan w:val="4"/>
            <w:tcBorders>
              <w:top w:val="nil"/>
              <w:left w:val="nil"/>
              <w:bottom w:val="nil"/>
              <w:right w:val="nil"/>
            </w:tcBorders>
            <w:shd w:val="clear" w:color="auto" w:fill="auto"/>
            <w:noWrap/>
            <w:vAlign w:val="bottom"/>
            <w:hideMark/>
          </w:tcPr>
          <w:p w:rsidR="002C53E5" w:rsidRPr="002C53E5" w:rsidRDefault="002C53E5" w:rsidP="002C53E5"/>
        </w:tc>
        <w:tc>
          <w:tcPr>
            <w:tcW w:w="8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800" w:type="dxa"/>
            <w:tcBorders>
              <w:top w:val="nil"/>
              <w:left w:val="nil"/>
              <w:bottom w:val="nil"/>
              <w:right w:val="nil"/>
            </w:tcBorders>
            <w:shd w:val="clear" w:color="auto" w:fill="auto"/>
            <w:noWrap/>
            <w:vAlign w:val="bottom"/>
            <w:hideMark/>
          </w:tcPr>
          <w:p w:rsidR="002C53E5" w:rsidRPr="002C53E5" w:rsidRDefault="002C53E5" w:rsidP="002C53E5"/>
        </w:tc>
        <w:tc>
          <w:tcPr>
            <w:tcW w:w="1635" w:type="dxa"/>
            <w:gridSpan w:val="3"/>
            <w:tcBorders>
              <w:top w:val="nil"/>
              <w:left w:val="nil"/>
              <w:bottom w:val="nil"/>
              <w:right w:val="nil"/>
            </w:tcBorders>
            <w:shd w:val="clear" w:color="auto" w:fill="auto"/>
            <w:noWrap/>
            <w:vAlign w:val="bottom"/>
            <w:hideMark/>
          </w:tcPr>
          <w:p w:rsidR="002C53E5" w:rsidRPr="002C53E5" w:rsidRDefault="002C53E5" w:rsidP="002C53E5"/>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25" w:type="dxa"/>
            <w:gridSpan w:val="4"/>
            <w:tcBorders>
              <w:top w:val="nil"/>
              <w:left w:val="nil"/>
              <w:bottom w:val="nil"/>
              <w:right w:val="nil"/>
            </w:tcBorders>
            <w:shd w:val="clear" w:color="auto" w:fill="auto"/>
            <w:noWrap/>
            <w:vAlign w:val="bottom"/>
            <w:hideMark/>
          </w:tcPr>
          <w:p w:rsidR="002C53E5" w:rsidRPr="002C53E5" w:rsidRDefault="002C53E5" w:rsidP="002C53E5"/>
        </w:tc>
        <w:tc>
          <w:tcPr>
            <w:tcW w:w="1400"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Before w:val="1"/>
          <w:wBefore w:w="411" w:type="dxa"/>
          <w:trHeight w:val="264"/>
        </w:trPr>
        <w:tc>
          <w:tcPr>
            <w:tcW w:w="454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40" w:type="dxa"/>
            <w:gridSpan w:val="4"/>
            <w:tcBorders>
              <w:top w:val="nil"/>
              <w:left w:val="nil"/>
              <w:bottom w:val="nil"/>
              <w:right w:val="nil"/>
            </w:tcBorders>
            <w:shd w:val="clear" w:color="auto" w:fill="auto"/>
            <w:noWrap/>
            <w:vAlign w:val="bottom"/>
            <w:hideMark/>
          </w:tcPr>
          <w:p w:rsidR="002C53E5" w:rsidRPr="002C53E5" w:rsidRDefault="002C53E5" w:rsidP="002C53E5"/>
        </w:tc>
        <w:tc>
          <w:tcPr>
            <w:tcW w:w="8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800" w:type="dxa"/>
            <w:tcBorders>
              <w:top w:val="nil"/>
              <w:left w:val="nil"/>
              <w:bottom w:val="nil"/>
              <w:right w:val="nil"/>
            </w:tcBorders>
            <w:shd w:val="clear" w:color="auto" w:fill="auto"/>
            <w:noWrap/>
            <w:vAlign w:val="bottom"/>
            <w:hideMark/>
          </w:tcPr>
          <w:p w:rsidR="002C53E5" w:rsidRPr="002C53E5" w:rsidRDefault="002C53E5" w:rsidP="002C53E5"/>
        </w:tc>
        <w:tc>
          <w:tcPr>
            <w:tcW w:w="1635" w:type="dxa"/>
            <w:gridSpan w:val="3"/>
            <w:tcBorders>
              <w:top w:val="nil"/>
              <w:left w:val="nil"/>
              <w:bottom w:val="nil"/>
              <w:right w:val="nil"/>
            </w:tcBorders>
            <w:shd w:val="clear" w:color="auto" w:fill="auto"/>
            <w:noWrap/>
            <w:vAlign w:val="bottom"/>
            <w:hideMark/>
          </w:tcPr>
          <w:p w:rsidR="002C53E5" w:rsidRPr="002C53E5" w:rsidRDefault="002C53E5" w:rsidP="002C53E5"/>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25" w:type="dxa"/>
            <w:gridSpan w:val="4"/>
            <w:tcBorders>
              <w:top w:val="nil"/>
              <w:left w:val="nil"/>
              <w:bottom w:val="nil"/>
              <w:right w:val="nil"/>
            </w:tcBorders>
            <w:shd w:val="clear" w:color="auto" w:fill="auto"/>
            <w:noWrap/>
            <w:vAlign w:val="bottom"/>
            <w:hideMark/>
          </w:tcPr>
          <w:p w:rsidR="002C53E5" w:rsidRPr="002C53E5" w:rsidRDefault="002C53E5" w:rsidP="002C53E5"/>
        </w:tc>
        <w:tc>
          <w:tcPr>
            <w:tcW w:w="1400"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gridBefore w:val="1"/>
          <w:wBefore w:w="411" w:type="dxa"/>
          <w:trHeight w:val="312"/>
        </w:trPr>
        <w:tc>
          <w:tcPr>
            <w:tcW w:w="4540" w:type="dxa"/>
            <w:gridSpan w:val="2"/>
            <w:tcBorders>
              <w:top w:val="nil"/>
              <w:left w:val="nil"/>
              <w:bottom w:val="nil"/>
              <w:right w:val="nil"/>
            </w:tcBorders>
            <w:shd w:val="clear" w:color="auto" w:fill="auto"/>
            <w:noWrap/>
            <w:vAlign w:val="bottom"/>
            <w:hideMark/>
          </w:tcPr>
          <w:p w:rsidR="002C53E5" w:rsidRPr="002C53E5" w:rsidRDefault="002C53E5" w:rsidP="002C53E5">
            <w:r w:rsidRPr="002C53E5">
              <w:t xml:space="preserve">Главный специалист финансового отдела </w:t>
            </w:r>
          </w:p>
        </w:tc>
        <w:tc>
          <w:tcPr>
            <w:tcW w:w="1040" w:type="dxa"/>
            <w:gridSpan w:val="4"/>
            <w:tcBorders>
              <w:top w:val="nil"/>
              <w:left w:val="nil"/>
              <w:bottom w:val="nil"/>
              <w:right w:val="nil"/>
            </w:tcBorders>
            <w:shd w:val="clear" w:color="auto" w:fill="auto"/>
            <w:noWrap/>
            <w:vAlign w:val="bottom"/>
            <w:hideMark/>
          </w:tcPr>
          <w:p w:rsidR="002C53E5" w:rsidRPr="002C53E5" w:rsidRDefault="002C53E5" w:rsidP="002C53E5"/>
        </w:tc>
        <w:tc>
          <w:tcPr>
            <w:tcW w:w="8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800" w:type="dxa"/>
            <w:tcBorders>
              <w:top w:val="nil"/>
              <w:left w:val="nil"/>
              <w:bottom w:val="nil"/>
              <w:right w:val="nil"/>
            </w:tcBorders>
            <w:shd w:val="clear" w:color="auto" w:fill="auto"/>
            <w:noWrap/>
            <w:vAlign w:val="bottom"/>
            <w:hideMark/>
          </w:tcPr>
          <w:p w:rsidR="002C53E5" w:rsidRPr="002C53E5" w:rsidRDefault="002C53E5" w:rsidP="002C53E5"/>
        </w:tc>
        <w:tc>
          <w:tcPr>
            <w:tcW w:w="1635" w:type="dxa"/>
            <w:gridSpan w:val="3"/>
            <w:tcBorders>
              <w:top w:val="nil"/>
              <w:left w:val="nil"/>
              <w:bottom w:val="nil"/>
              <w:right w:val="nil"/>
            </w:tcBorders>
            <w:shd w:val="clear" w:color="auto" w:fill="auto"/>
            <w:noWrap/>
            <w:vAlign w:val="bottom"/>
            <w:hideMark/>
          </w:tcPr>
          <w:p w:rsidR="002C53E5" w:rsidRPr="002C53E5" w:rsidRDefault="002C53E5" w:rsidP="002C53E5">
            <w:pPr>
              <w:jc w:val="center"/>
            </w:pPr>
            <w:r w:rsidRPr="002C53E5">
              <w:t>Н.И.Брянцева</w:t>
            </w:r>
          </w:p>
        </w:tc>
        <w:tc>
          <w:tcPr>
            <w:tcW w:w="960" w:type="dxa"/>
            <w:gridSpan w:val="2"/>
            <w:tcBorders>
              <w:top w:val="nil"/>
              <w:left w:val="nil"/>
              <w:bottom w:val="nil"/>
              <w:right w:val="nil"/>
            </w:tcBorders>
            <w:shd w:val="clear" w:color="auto" w:fill="auto"/>
            <w:noWrap/>
            <w:vAlign w:val="bottom"/>
            <w:hideMark/>
          </w:tcPr>
          <w:p w:rsidR="002C53E5" w:rsidRPr="002C53E5" w:rsidRDefault="002C53E5" w:rsidP="002C53E5"/>
        </w:tc>
        <w:tc>
          <w:tcPr>
            <w:tcW w:w="1025" w:type="dxa"/>
            <w:gridSpan w:val="4"/>
            <w:tcBorders>
              <w:top w:val="nil"/>
              <w:left w:val="nil"/>
              <w:bottom w:val="nil"/>
              <w:right w:val="nil"/>
            </w:tcBorders>
            <w:shd w:val="clear" w:color="auto" w:fill="auto"/>
            <w:noWrap/>
            <w:vAlign w:val="bottom"/>
            <w:hideMark/>
          </w:tcPr>
          <w:p w:rsidR="002C53E5" w:rsidRPr="002C53E5" w:rsidRDefault="002C53E5" w:rsidP="002C53E5"/>
        </w:tc>
        <w:tc>
          <w:tcPr>
            <w:tcW w:w="1400" w:type="dxa"/>
            <w:tcBorders>
              <w:top w:val="nil"/>
              <w:left w:val="nil"/>
              <w:bottom w:val="nil"/>
              <w:right w:val="nil"/>
            </w:tcBorders>
            <w:shd w:val="clear" w:color="auto" w:fill="auto"/>
            <w:noWrap/>
            <w:vAlign w:val="bottom"/>
            <w:hideMark/>
          </w:tcPr>
          <w:p w:rsidR="002C53E5" w:rsidRPr="002C53E5" w:rsidRDefault="002C53E5" w:rsidP="002C53E5"/>
        </w:tc>
      </w:tr>
    </w:tbl>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tbl>
      <w:tblPr>
        <w:tblW w:w="10147" w:type="dxa"/>
        <w:tblInd w:w="93" w:type="dxa"/>
        <w:tblLayout w:type="fixed"/>
        <w:tblLook w:val="04A0" w:firstRow="1" w:lastRow="0" w:firstColumn="1" w:lastColumn="0" w:noHBand="0" w:noVBand="1"/>
      </w:tblPr>
      <w:tblGrid>
        <w:gridCol w:w="520"/>
        <w:gridCol w:w="2756"/>
        <w:gridCol w:w="1984"/>
        <w:gridCol w:w="848"/>
        <w:gridCol w:w="780"/>
        <w:gridCol w:w="1349"/>
        <w:gridCol w:w="860"/>
        <w:gridCol w:w="1050"/>
      </w:tblGrid>
      <w:tr w:rsidR="002C53E5" w:rsidRPr="002C53E5" w:rsidTr="002C53E5">
        <w:trPr>
          <w:trHeight w:val="312"/>
        </w:trPr>
        <w:tc>
          <w:tcPr>
            <w:tcW w:w="520" w:type="dxa"/>
            <w:tcBorders>
              <w:top w:val="nil"/>
              <w:left w:val="nil"/>
              <w:bottom w:val="nil"/>
              <w:right w:val="nil"/>
            </w:tcBorders>
            <w:shd w:val="clear" w:color="auto" w:fill="auto"/>
            <w:noWrap/>
            <w:vAlign w:val="center"/>
            <w:hideMark/>
          </w:tcPr>
          <w:p w:rsidR="002C53E5" w:rsidRPr="002C53E5" w:rsidRDefault="002C53E5" w:rsidP="002C53E5"/>
        </w:tc>
        <w:tc>
          <w:tcPr>
            <w:tcW w:w="2756" w:type="dxa"/>
            <w:tcBorders>
              <w:top w:val="nil"/>
              <w:left w:val="nil"/>
              <w:bottom w:val="nil"/>
              <w:right w:val="nil"/>
            </w:tcBorders>
            <w:shd w:val="clear" w:color="auto" w:fill="auto"/>
            <w:vAlign w:val="bottom"/>
            <w:hideMark/>
          </w:tcPr>
          <w:p w:rsidR="002C53E5" w:rsidRPr="002C53E5" w:rsidRDefault="002C53E5" w:rsidP="002C53E5"/>
        </w:tc>
        <w:tc>
          <w:tcPr>
            <w:tcW w:w="4961" w:type="dxa"/>
            <w:gridSpan w:val="4"/>
            <w:tcBorders>
              <w:top w:val="nil"/>
              <w:left w:val="nil"/>
              <w:bottom w:val="nil"/>
              <w:right w:val="nil"/>
            </w:tcBorders>
            <w:shd w:val="clear" w:color="auto" w:fill="auto"/>
            <w:noWrap/>
            <w:vAlign w:val="center"/>
            <w:hideMark/>
          </w:tcPr>
          <w:p w:rsidR="002C53E5" w:rsidRPr="002C53E5" w:rsidRDefault="002C53E5" w:rsidP="002C53E5">
            <w:pPr>
              <w:jc w:val="right"/>
            </w:pPr>
            <w:r w:rsidRPr="002C53E5">
              <w:t xml:space="preserve">Приложение № 11 к решению Думы МО "Майск" </w:t>
            </w:r>
          </w:p>
        </w:tc>
        <w:tc>
          <w:tcPr>
            <w:tcW w:w="860" w:type="dxa"/>
            <w:tcBorders>
              <w:top w:val="nil"/>
              <w:left w:val="nil"/>
              <w:bottom w:val="nil"/>
              <w:right w:val="nil"/>
            </w:tcBorders>
            <w:shd w:val="clear" w:color="auto" w:fill="auto"/>
            <w:noWrap/>
            <w:vAlign w:val="bottom"/>
            <w:hideMark/>
          </w:tcPr>
          <w:p w:rsidR="002C53E5" w:rsidRPr="002C53E5" w:rsidRDefault="002C53E5" w:rsidP="002C53E5">
            <w:pPr>
              <w:jc w:val="right"/>
            </w:pPr>
          </w:p>
        </w:tc>
        <w:tc>
          <w:tcPr>
            <w:tcW w:w="1050" w:type="dxa"/>
            <w:tcBorders>
              <w:top w:val="nil"/>
              <w:left w:val="nil"/>
              <w:bottom w:val="nil"/>
              <w:right w:val="nil"/>
            </w:tcBorders>
            <w:shd w:val="clear" w:color="auto" w:fill="auto"/>
            <w:noWrap/>
            <w:vAlign w:val="bottom"/>
            <w:hideMark/>
          </w:tcPr>
          <w:p w:rsidR="002C53E5" w:rsidRPr="002C53E5" w:rsidRDefault="002C53E5" w:rsidP="002C53E5">
            <w:pPr>
              <w:jc w:val="right"/>
            </w:pPr>
          </w:p>
        </w:tc>
      </w:tr>
      <w:tr w:rsidR="002C53E5" w:rsidRPr="002C53E5" w:rsidTr="002C53E5">
        <w:trPr>
          <w:trHeight w:val="312"/>
        </w:trPr>
        <w:tc>
          <w:tcPr>
            <w:tcW w:w="520" w:type="dxa"/>
            <w:tcBorders>
              <w:top w:val="nil"/>
              <w:left w:val="nil"/>
              <w:bottom w:val="nil"/>
              <w:right w:val="nil"/>
            </w:tcBorders>
            <w:shd w:val="clear" w:color="auto" w:fill="auto"/>
            <w:noWrap/>
            <w:vAlign w:val="center"/>
            <w:hideMark/>
          </w:tcPr>
          <w:p w:rsidR="002C53E5" w:rsidRPr="002C53E5" w:rsidRDefault="002C53E5" w:rsidP="002C53E5"/>
        </w:tc>
        <w:tc>
          <w:tcPr>
            <w:tcW w:w="2756" w:type="dxa"/>
            <w:tcBorders>
              <w:top w:val="nil"/>
              <w:left w:val="nil"/>
              <w:bottom w:val="nil"/>
              <w:right w:val="nil"/>
            </w:tcBorders>
            <w:shd w:val="clear" w:color="auto" w:fill="auto"/>
            <w:vAlign w:val="bottom"/>
            <w:hideMark/>
          </w:tcPr>
          <w:p w:rsidR="002C53E5" w:rsidRPr="002C53E5" w:rsidRDefault="002C53E5" w:rsidP="002C53E5"/>
        </w:tc>
        <w:tc>
          <w:tcPr>
            <w:tcW w:w="6871" w:type="dxa"/>
            <w:gridSpan w:val="6"/>
            <w:tcBorders>
              <w:top w:val="nil"/>
              <w:left w:val="nil"/>
              <w:bottom w:val="nil"/>
              <w:right w:val="nil"/>
            </w:tcBorders>
            <w:shd w:val="clear" w:color="auto" w:fill="auto"/>
            <w:noWrap/>
            <w:vAlign w:val="bottom"/>
            <w:hideMark/>
          </w:tcPr>
          <w:p w:rsidR="002C53E5" w:rsidRPr="002C53E5" w:rsidRDefault="002C53E5" w:rsidP="002C53E5">
            <w:pPr>
              <w:jc w:val="right"/>
            </w:pPr>
            <w:r w:rsidRPr="002C53E5">
              <w:t xml:space="preserve"> "О бюджете МО "Майск" на 2013 год и плановый период 2014 и 2015 годов"</w:t>
            </w:r>
          </w:p>
        </w:tc>
      </w:tr>
      <w:tr w:rsidR="002C53E5" w:rsidRPr="002C53E5" w:rsidTr="002C53E5">
        <w:trPr>
          <w:trHeight w:val="312"/>
        </w:trPr>
        <w:tc>
          <w:tcPr>
            <w:tcW w:w="520" w:type="dxa"/>
            <w:tcBorders>
              <w:top w:val="nil"/>
              <w:left w:val="nil"/>
              <w:bottom w:val="nil"/>
              <w:right w:val="nil"/>
            </w:tcBorders>
            <w:shd w:val="clear" w:color="auto" w:fill="auto"/>
            <w:noWrap/>
            <w:vAlign w:val="center"/>
            <w:hideMark/>
          </w:tcPr>
          <w:p w:rsidR="002C53E5" w:rsidRPr="002C53E5" w:rsidRDefault="002C53E5" w:rsidP="002C53E5"/>
        </w:tc>
        <w:tc>
          <w:tcPr>
            <w:tcW w:w="2756" w:type="dxa"/>
            <w:tcBorders>
              <w:top w:val="nil"/>
              <w:left w:val="nil"/>
              <w:bottom w:val="nil"/>
              <w:right w:val="nil"/>
            </w:tcBorders>
            <w:shd w:val="clear" w:color="auto" w:fill="auto"/>
            <w:vAlign w:val="bottom"/>
            <w:hideMark/>
          </w:tcPr>
          <w:p w:rsidR="002C53E5" w:rsidRPr="002C53E5" w:rsidRDefault="002C53E5" w:rsidP="002C53E5"/>
        </w:tc>
        <w:tc>
          <w:tcPr>
            <w:tcW w:w="1984" w:type="dxa"/>
            <w:tcBorders>
              <w:top w:val="nil"/>
              <w:left w:val="nil"/>
              <w:bottom w:val="nil"/>
              <w:right w:val="nil"/>
            </w:tcBorders>
            <w:shd w:val="clear" w:color="auto" w:fill="auto"/>
            <w:vAlign w:val="bottom"/>
            <w:hideMark/>
          </w:tcPr>
          <w:p w:rsidR="002C53E5" w:rsidRPr="002C53E5" w:rsidRDefault="002C53E5" w:rsidP="002C53E5"/>
        </w:tc>
        <w:tc>
          <w:tcPr>
            <w:tcW w:w="848" w:type="dxa"/>
            <w:tcBorders>
              <w:top w:val="nil"/>
              <w:left w:val="nil"/>
              <w:bottom w:val="nil"/>
              <w:right w:val="nil"/>
            </w:tcBorders>
            <w:shd w:val="clear" w:color="auto" w:fill="auto"/>
            <w:noWrap/>
            <w:vAlign w:val="bottom"/>
            <w:hideMark/>
          </w:tcPr>
          <w:p w:rsidR="002C53E5" w:rsidRPr="002C53E5" w:rsidRDefault="002C53E5" w:rsidP="002C53E5"/>
        </w:tc>
        <w:tc>
          <w:tcPr>
            <w:tcW w:w="780" w:type="dxa"/>
            <w:tcBorders>
              <w:top w:val="nil"/>
              <w:left w:val="nil"/>
              <w:bottom w:val="nil"/>
              <w:right w:val="nil"/>
            </w:tcBorders>
            <w:shd w:val="clear" w:color="auto" w:fill="auto"/>
            <w:noWrap/>
            <w:vAlign w:val="bottom"/>
            <w:hideMark/>
          </w:tcPr>
          <w:p w:rsidR="002C53E5" w:rsidRPr="002C53E5" w:rsidRDefault="002C53E5" w:rsidP="002C53E5"/>
        </w:tc>
        <w:tc>
          <w:tcPr>
            <w:tcW w:w="1349" w:type="dxa"/>
            <w:tcBorders>
              <w:top w:val="nil"/>
              <w:left w:val="nil"/>
              <w:bottom w:val="nil"/>
              <w:right w:val="nil"/>
            </w:tcBorders>
            <w:shd w:val="clear" w:color="auto" w:fill="auto"/>
            <w:noWrap/>
            <w:vAlign w:val="bottom"/>
            <w:hideMark/>
          </w:tcPr>
          <w:p w:rsidR="002C53E5" w:rsidRPr="002C53E5" w:rsidRDefault="002C53E5" w:rsidP="002C53E5"/>
        </w:tc>
        <w:tc>
          <w:tcPr>
            <w:tcW w:w="860" w:type="dxa"/>
            <w:tcBorders>
              <w:top w:val="nil"/>
              <w:left w:val="nil"/>
              <w:bottom w:val="nil"/>
              <w:right w:val="nil"/>
            </w:tcBorders>
            <w:shd w:val="clear" w:color="auto" w:fill="auto"/>
            <w:noWrap/>
            <w:vAlign w:val="bottom"/>
            <w:hideMark/>
          </w:tcPr>
          <w:p w:rsidR="002C53E5" w:rsidRPr="002C53E5" w:rsidRDefault="002C53E5" w:rsidP="002C53E5"/>
        </w:tc>
        <w:tc>
          <w:tcPr>
            <w:tcW w:w="1050" w:type="dxa"/>
            <w:tcBorders>
              <w:top w:val="nil"/>
              <w:left w:val="nil"/>
              <w:bottom w:val="nil"/>
              <w:right w:val="nil"/>
            </w:tcBorders>
            <w:shd w:val="clear" w:color="auto" w:fill="auto"/>
            <w:vAlign w:val="bottom"/>
            <w:hideMark/>
          </w:tcPr>
          <w:p w:rsidR="002C53E5" w:rsidRPr="002C53E5" w:rsidRDefault="002C53E5" w:rsidP="002C53E5"/>
        </w:tc>
      </w:tr>
      <w:tr w:rsidR="002C53E5" w:rsidRPr="002C53E5" w:rsidTr="002C53E5">
        <w:trPr>
          <w:trHeight w:val="276"/>
        </w:trPr>
        <w:tc>
          <w:tcPr>
            <w:tcW w:w="10147" w:type="dxa"/>
            <w:gridSpan w:val="8"/>
            <w:vMerge w:val="restart"/>
            <w:tcBorders>
              <w:top w:val="nil"/>
              <w:left w:val="nil"/>
              <w:bottom w:val="nil"/>
              <w:right w:val="nil"/>
            </w:tcBorders>
            <w:shd w:val="clear" w:color="auto" w:fill="auto"/>
            <w:vAlign w:val="center"/>
            <w:hideMark/>
          </w:tcPr>
          <w:p w:rsidR="002C53E5" w:rsidRPr="002C53E5" w:rsidRDefault="002C53E5" w:rsidP="002C53E5">
            <w:pPr>
              <w:jc w:val="center"/>
              <w:rPr>
                <w:b/>
                <w:bCs/>
              </w:rPr>
            </w:pPr>
            <w:r w:rsidRPr="002C53E5">
              <w:rPr>
                <w:b/>
                <w:bCs/>
              </w:rPr>
              <w:t>РАСПРЕДЕЛЕНИЕ БЮДЖЕТНЫХ АССИГНОВАНИЙ НА РЕАЛИЗАЦИЮ ДОЛГОСРОЧНЫХ ЦЕЛЕВЫХ ПРОГРАММ МУНЦИПАЛЬНОГО ОБРАЗОВАНИЯ "Майск" НА 2013 ГОД</w:t>
            </w:r>
          </w:p>
        </w:tc>
      </w:tr>
      <w:tr w:rsidR="002C53E5" w:rsidRPr="002C53E5" w:rsidTr="002C53E5">
        <w:trPr>
          <w:trHeight w:val="375"/>
        </w:trPr>
        <w:tc>
          <w:tcPr>
            <w:tcW w:w="10147" w:type="dxa"/>
            <w:gridSpan w:val="8"/>
            <w:vMerge/>
            <w:tcBorders>
              <w:top w:val="nil"/>
              <w:left w:val="nil"/>
              <w:bottom w:val="nil"/>
              <w:right w:val="nil"/>
            </w:tcBorders>
            <w:vAlign w:val="center"/>
            <w:hideMark/>
          </w:tcPr>
          <w:p w:rsidR="002C53E5" w:rsidRPr="002C53E5" w:rsidRDefault="002C53E5" w:rsidP="002C53E5">
            <w:pPr>
              <w:rPr>
                <w:b/>
                <w:bCs/>
              </w:rPr>
            </w:pPr>
          </w:p>
        </w:tc>
      </w:tr>
      <w:tr w:rsidR="002C53E5" w:rsidRPr="002C53E5" w:rsidTr="002C53E5">
        <w:trPr>
          <w:trHeight w:val="375"/>
        </w:trPr>
        <w:tc>
          <w:tcPr>
            <w:tcW w:w="520"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2756"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1984"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848"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780"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1349"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860" w:type="dxa"/>
            <w:tcBorders>
              <w:top w:val="nil"/>
              <w:left w:val="nil"/>
              <w:bottom w:val="nil"/>
              <w:right w:val="nil"/>
            </w:tcBorders>
            <w:shd w:val="clear" w:color="auto" w:fill="auto"/>
            <w:vAlign w:val="center"/>
            <w:hideMark/>
          </w:tcPr>
          <w:p w:rsidR="002C53E5" w:rsidRPr="002C53E5" w:rsidRDefault="002C53E5" w:rsidP="002C53E5">
            <w:pPr>
              <w:jc w:val="center"/>
            </w:pPr>
          </w:p>
        </w:tc>
        <w:tc>
          <w:tcPr>
            <w:tcW w:w="1050" w:type="dxa"/>
            <w:tcBorders>
              <w:top w:val="nil"/>
              <w:left w:val="nil"/>
              <w:bottom w:val="nil"/>
              <w:right w:val="nil"/>
            </w:tcBorders>
            <w:shd w:val="clear" w:color="auto" w:fill="auto"/>
            <w:vAlign w:val="center"/>
            <w:hideMark/>
          </w:tcPr>
          <w:p w:rsidR="002C53E5" w:rsidRPr="002C53E5" w:rsidRDefault="002C53E5" w:rsidP="002C53E5">
            <w:pPr>
              <w:jc w:val="center"/>
            </w:pPr>
          </w:p>
        </w:tc>
      </w:tr>
      <w:tr w:rsidR="002C53E5" w:rsidRPr="002C53E5" w:rsidTr="002C53E5">
        <w:trPr>
          <w:trHeight w:val="636"/>
        </w:trPr>
        <w:tc>
          <w:tcPr>
            <w:tcW w:w="520" w:type="dxa"/>
            <w:tcBorders>
              <w:top w:val="nil"/>
              <w:left w:val="nil"/>
              <w:bottom w:val="nil"/>
              <w:right w:val="nil"/>
            </w:tcBorders>
            <w:shd w:val="clear" w:color="auto" w:fill="auto"/>
            <w:noWrap/>
            <w:vAlign w:val="center"/>
            <w:hideMark/>
          </w:tcPr>
          <w:p w:rsidR="002C53E5" w:rsidRPr="002C53E5" w:rsidRDefault="002C53E5" w:rsidP="002C53E5"/>
        </w:tc>
        <w:tc>
          <w:tcPr>
            <w:tcW w:w="2756"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1984"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848"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780"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1349"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860" w:type="dxa"/>
            <w:tcBorders>
              <w:top w:val="nil"/>
              <w:left w:val="nil"/>
              <w:bottom w:val="nil"/>
              <w:right w:val="nil"/>
            </w:tcBorders>
            <w:shd w:val="clear" w:color="auto" w:fill="auto"/>
            <w:vAlign w:val="bottom"/>
            <w:hideMark/>
          </w:tcPr>
          <w:p w:rsidR="002C53E5" w:rsidRPr="002C53E5" w:rsidRDefault="002C53E5" w:rsidP="002C53E5">
            <w:pPr>
              <w:jc w:val="center"/>
            </w:pPr>
          </w:p>
        </w:tc>
        <w:tc>
          <w:tcPr>
            <w:tcW w:w="1050" w:type="dxa"/>
            <w:tcBorders>
              <w:top w:val="nil"/>
              <w:left w:val="nil"/>
              <w:bottom w:val="nil"/>
              <w:right w:val="nil"/>
            </w:tcBorders>
            <w:shd w:val="clear" w:color="auto" w:fill="auto"/>
            <w:vAlign w:val="bottom"/>
            <w:hideMark/>
          </w:tcPr>
          <w:p w:rsidR="002C53E5" w:rsidRPr="002C53E5" w:rsidRDefault="002C53E5" w:rsidP="002C53E5">
            <w:pPr>
              <w:jc w:val="right"/>
            </w:pPr>
            <w:r w:rsidRPr="002C53E5">
              <w:t>(тыс. рублей)</w:t>
            </w:r>
          </w:p>
        </w:tc>
      </w:tr>
      <w:tr w:rsidR="002C53E5" w:rsidRPr="002C53E5" w:rsidTr="002C53E5">
        <w:trPr>
          <w:trHeight w:val="312"/>
        </w:trPr>
        <w:tc>
          <w:tcPr>
            <w:tcW w:w="5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w:t>
            </w:r>
          </w:p>
        </w:tc>
        <w:tc>
          <w:tcPr>
            <w:tcW w:w="275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Наименование программы</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53E5" w:rsidRPr="002C53E5" w:rsidRDefault="002C53E5" w:rsidP="002C53E5">
            <w:pPr>
              <w:jc w:val="center"/>
              <w:rPr>
                <w:b/>
                <w:bCs/>
              </w:rPr>
            </w:pPr>
            <w:r w:rsidRPr="002C53E5">
              <w:rPr>
                <w:b/>
                <w:bCs/>
              </w:rPr>
              <w:t xml:space="preserve">Исполнители </w:t>
            </w:r>
          </w:p>
        </w:tc>
        <w:tc>
          <w:tcPr>
            <w:tcW w:w="3837" w:type="dxa"/>
            <w:gridSpan w:val="4"/>
            <w:tcBorders>
              <w:top w:val="single" w:sz="8" w:space="0" w:color="auto"/>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Бюджетная классификация</w:t>
            </w:r>
          </w:p>
        </w:tc>
        <w:tc>
          <w:tcPr>
            <w:tcW w:w="105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C53E5" w:rsidRPr="002C53E5" w:rsidRDefault="002C53E5" w:rsidP="002C53E5">
            <w:pPr>
              <w:jc w:val="center"/>
              <w:rPr>
                <w:b/>
                <w:bCs/>
              </w:rPr>
            </w:pPr>
            <w:r w:rsidRPr="002C53E5">
              <w:rPr>
                <w:b/>
                <w:bCs/>
              </w:rPr>
              <w:t>Сумма</w:t>
            </w:r>
          </w:p>
        </w:tc>
      </w:tr>
      <w:tr w:rsidR="002C53E5" w:rsidRPr="002C53E5" w:rsidTr="002C53E5">
        <w:trPr>
          <w:trHeight w:val="270"/>
        </w:trPr>
        <w:tc>
          <w:tcPr>
            <w:tcW w:w="520" w:type="dxa"/>
            <w:vMerge/>
            <w:tcBorders>
              <w:top w:val="single" w:sz="8" w:space="0" w:color="auto"/>
              <w:left w:val="single" w:sz="8" w:space="0" w:color="auto"/>
              <w:bottom w:val="single" w:sz="8" w:space="0" w:color="000000"/>
              <w:right w:val="single" w:sz="4" w:space="0" w:color="auto"/>
            </w:tcBorders>
            <w:vAlign w:val="center"/>
            <w:hideMark/>
          </w:tcPr>
          <w:p w:rsidR="002C53E5" w:rsidRPr="002C53E5" w:rsidRDefault="002C53E5" w:rsidP="002C53E5">
            <w:pPr>
              <w:rPr>
                <w:b/>
                <w:bCs/>
              </w:rPr>
            </w:pPr>
          </w:p>
        </w:tc>
        <w:tc>
          <w:tcPr>
            <w:tcW w:w="2756" w:type="dxa"/>
            <w:vMerge/>
            <w:tcBorders>
              <w:top w:val="single" w:sz="8" w:space="0" w:color="auto"/>
              <w:left w:val="single" w:sz="4" w:space="0" w:color="auto"/>
              <w:bottom w:val="single" w:sz="8" w:space="0" w:color="000000"/>
              <w:right w:val="single" w:sz="4" w:space="0" w:color="auto"/>
            </w:tcBorders>
            <w:vAlign w:val="center"/>
            <w:hideMark/>
          </w:tcPr>
          <w:p w:rsidR="002C53E5" w:rsidRPr="002C53E5" w:rsidRDefault="002C53E5" w:rsidP="002C53E5">
            <w:pPr>
              <w:rPr>
                <w:b/>
                <w:bCs/>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2C53E5" w:rsidRPr="002C53E5" w:rsidRDefault="002C53E5" w:rsidP="002C53E5">
            <w:pPr>
              <w:rPr>
                <w:b/>
                <w:bCs/>
              </w:rPr>
            </w:pPr>
          </w:p>
        </w:tc>
        <w:tc>
          <w:tcPr>
            <w:tcW w:w="848"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ГРБС</w:t>
            </w:r>
          </w:p>
        </w:tc>
        <w:tc>
          <w:tcPr>
            <w:tcW w:w="780"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РзПр</w:t>
            </w:r>
          </w:p>
        </w:tc>
        <w:tc>
          <w:tcPr>
            <w:tcW w:w="1349"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ЦСР</w:t>
            </w:r>
          </w:p>
        </w:tc>
        <w:tc>
          <w:tcPr>
            <w:tcW w:w="860"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ВР</w:t>
            </w:r>
          </w:p>
        </w:tc>
        <w:tc>
          <w:tcPr>
            <w:tcW w:w="1050" w:type="dxa"/>
            <w:vMerge/>
            <w:tcBorders>
              <w:top w:val="single" w:sz="8" w:space="0" w:color="auto"/>
              <w:left w:val="single" w:sz="4" w:space="0" w:color="auto"/>
              <w:bottom w:val="single" w:sz="8" w:space="0" w:color="000000"/>
              <w:right w:val="single" w:sz="8" w:space="0" w:color="auto"/>
            </w:tcBorders>
            <w:vAlign w:val="center"/>
            <w:hideMark/>
          </w:tcPr>
          <w:p w:rsidR="002C53E5" w:rsidRPr="002C53E5" w:rsidRDefault="002C53E5" w:rsidP="002C53E5">
            <w:pPr>
              <w:rPr>
                <w:b/>
                <w:bCs/>
              </w:rPr>
            </w:pPr>
          </w:p>
        </w:tc>
      </w:tr>
      <w:tr w:rsidR="002C53E5" w:rsidRPr="002C53E5" w:rsidTr="002C53E5">
        <w:trPr>
          <w:trHeight w:val="270"/>
        </w:trPr>
        <w:tc>
          <w:tcPr>
            <w:tcW w:w="520" w:type="dxa"/>
            <w:tcBorders>
              <w:top w:val="nil"/>
              <w:left w:val="single" w:sz="8" w:space="0" w:color="auto"/>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2756" w:type="dxa"/>
            <w:vMerge w:val="restart"/>
            <w:tcBorders>
              <w:top w:val="nil"/>
              <w:left w:val="single" w:sz="4" w:space="0" w:color="auto"/>
              <w:bottom w:val="double" w:sz="6" w:space="0" w:color="000000"/>
              <w:right w:val="nil"/>
            </w:tcBorders>
            <w:shd w:val="clear" w:color="auto" w:fill="auto"/>
            <w:vAlign w:val="center"/>
            <w:hideMark/>
          </w:tcPr>
          <w:p w:rsidR="002C53E5" w:rsidRPr="002C53E5" w:rsidRDefault="002C53E5" w:rsidP="002C53E5">
            <w:pPr>
              <w:rPr>
                <w:b/>
                <w:bCs/>
              </w:rPr>
            </w:pPr>
            <w:r w:rsidRPr="002C53E5">
              <w:rPr>
                <w:b/>
                <w:bCs/>
              </w:rPr>
              <w:t xml:space="preserve">Муниципальная целевая программа "Профилактика терроризма и экстремизма, а так же минимизация и (или) ликвидация последствий терроризма и экстремизма муниципального образования "Майск" </w:t>
            </w:r>
            <w:r w:rsidRPr="002C53E5">
              <w:rPr>
                <w:b/>
                <w:bCs/>
              </w:rPr>
              <w:lastRenderedPageBreak/>
              <w:t xml:space="preserve">на период 2012-2014 гг. </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C53E5" w:rsidRPr="002C53E5" w:rsidRDefault="002C53E5" w:rsidP="002C53E5">
            <w:pPr>
              <w:jc w:val="center"/>
            </w:pPr>
            <w:r w:rsidRPr="002C53E5">
              <w:lastRenderedPageBreak/>
              <w:t>Администрация муниципального образования "Майск"</w:t>
            </w:r>
          </w:p>
        </w:tc>
        <w:tc>
          <w:tcPr>
            <w:tcW w:w="848" w:type="dxa"/>
            <w:tcBorders>
              <w:top w:val="nil"/>
              <w:left w:val="nil"/>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780" w:type="dxa"/>
            <w:tcBorders>
              <w:top w:val="nil"/>
              <w:left w:val="nil"/>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1349" w:type="dxa"/>
            <w:tcBorders>
              <w:top w:val="nil"/>
              <w:left w:val="nil"/>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860" w:type="dxa"/>
            <w:tcBorders>
              <w:top w:val="nil"/>
              <w:left w:val="nil"/>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1050" w:type="dxa"/>
            <w:tcBorders>
              <w:top w:val="nil"/>
              <w:left w:val="nil"/>
              <w:bottom w:val="nil"/>
              <w:right w:val="single" w:sz="8" w:space="0" w:color="auto"/>
            </w:tcBorders>
            <w:shd w:val="clear" w:color="auto" w:fill="auto"/>
            <w:vAlign w:val="center"/>
            <w:hideMark/>
          </w:tcPr>
          <w:p w:rsidR="002C53E5" w:rsidRPr="002C53E5" w:rsidRDefault="002C53E5" w:rsidP="002C53E5">
            <w:pPr>
              <w:jc w:val="center"/>
              <w:rPr>
                <w:b/>
                <w:bCs/>
              </w:rPr>
            </w:pPr>
            <w:r w:rsidRPr="002C53E5">
              <w:rPr>
                <w:b/>
                <w:bCs/>
              </w:rPr>
              <w:t> </w:t>
            </w:r>
          </w:p>
        </w:tc>
      </w:tr>
      <w:tr w:rsidR="002C53E5" w:rsidRPr="002C53E5" w:rsidTr="002C53E5">
        <w:trPr>
          <w:trHeight w:val="360"/>
        </w:trPr>
        <w:tc>
          <w:tcPr>
            <w:tcW w:w="520" w:type="dxa"/>
            <w:tcBorders>
              <w:top w:val="nil"/>
              <w:left w:val="single" w:sz="8" w:space="0" w:color="auto"/>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2756" w:type="dxa"/>
            <w:vMerge/>
            <w:tcBorders>
              <w:top w:val="nil"/>
              <w:left w:val="single" w:sz="4" w:space="0" w:color="auto"/>
              <w:bottom w:val="double" w:sz="6" w:space="0" w:color="000000"/>
              <w:right w:val="nil"/>
            </w:tcBorders>
            <w:vAlign w:val="center"/>
            <w:hideMark/>
          </w:tcPr>
          <w:p w:rsidR="002C53E5" w:rsidRPr="002C53E5" w:rsidRDefault="002C53E5" w:rsidP="002C53E5">
            <w:pPr>
              <w:rPr>
                <w:b/>
                <w:bCs/>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2C53E5" w:rsidRPr="002C53E5" w:rsidRDefault="002C53E5" w:rsidP="002C53E5"/>
        </w:tc>
        <w:tc>
          <w:tcPr>
            <w:tcW w:w="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121</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0314</w:t>
            </w:r>
          </w:p>
        </w:tc>
        <w:tc>
          <w:tcPr>
            <w:tcW w:w="13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795 60 01</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244</w:t>
            </w:r>
          </w:p>
        </w:tc>
        <w:tc>
          <w:tcPr>
            <w:tcW w:w="1050" w:type="dxa"/>
            <w:vMerge w:val="restart"/>
            <w:tcBorders>
              <w:top w:val="nil"/>
              <w:left w:val="single" w:sz="4" w:space="0" w:color="auto"/>
              <w:bottom w:val="single" w:sz="4" w:space="0" w:color="000000"/>
              <w:right w:val="single" w:sz="8" w:space="0" w:color="auto"/>
            </w:tcBorders>
            <w:shd w:val="clear" w:color="auto" w:fill="auto"/>
            <w:vAlign w:val="center"/>
            <w:hideMark/>
          </w:tcPr>
          <w:p w:rsidR="002C53E5" w:rsidRPr="002C53E5" w:rsidRDefault="002C53E5" w:rsidP="002C53E5">
            <w:pPr>
              <w:jc w:val="center"/>
              <w:rPr>
                <w:b/>
                <w:bCs/>
              </w:rPr>
            </w:pPr>
            <w:r w:rsidRPr="002C53E5">
              <w:rPr>
                <w:b/>
                <w:bCs/>
              </w:rPr>
              <w:t>10,00</w:t>
            </w:r>
          </w:p>
        </w:tc>
      </w:tr>
      <w:tr w:rsidR="002C53E5" w:rsidRPr="002C53E5" w:rsidTr="002C53E5">
        <w:trPr>
          <w:trHeight w:val="930"/>
        </w:trPr>
        <w:tc>
          <w:tcPr>
            <w:tcW w:w="520" w:type="dxa"/>
            <w:tcBorders>
              <w:top w:val="nil"/>
              <w:left w:val="single" w:sz="8" w:space="0" w:color="auto"/>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1</w:t>
            </w:r>
          </w:p>
        </w:tc>
        <w:tc>
          <w:tcPr>
            <w:tcW w:w="2756" w:type="dxa"/>
            <w:vMerge/>
            <w:tcBorders>
              <w:top w:val="nil"/>
              <w:left w:val="single" w:sz="4" w:space="0" w:color="auto"/>
              <w:bottom w:val="double" w:sz="6" w:space="0" w:color="000000"/>
              <w:right w:val="nil"/>
            </w:tcBorders>
            <w:vAlign w:val="center"/>
            <w:hideMark/>
          </w:tcPr>
          <w:p w:rsidR="002C53E5" w:rsidRPr="002C53E5" w:rsidRDefault="002C53E5" w:rsidP="002C53E5">
            <w:pPr>
              <w:rPr>
                <w:b/>
                <w:bCs/>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2C53E5" w:rsidRPr="002C53E5" w:rsidRDefault="002C53E5" w:rsidP="002C53E5"/>
        </w:tc>
        <w:tc>
          <w:tcPr>
            <w:tcW w:w="848"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780"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1349"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860"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1050" w:type="dxa"/>
            <w:vMerge/>
            <w:tcBorders>
              <w:top w:val="nil"/>
              <w:left w:val="single" w:sz="4" w:space="0" w:color="auto"/>
              <w:bottom w:val="single" w:sz="4" w:space="0" w:color="000000"/>
              <w:right w:val="single" w:sz="8" w:space="0" w:color="auto"/>
            </w:tcBorders>
            <w:vAlign w:val="center"/>
            <w:hideMark/>
          </w:tcPr>
          <w:p w:rsidR="002C53E5" w:rsidRPr="002C53E5" w:rsidRDefault="002C53E5" w:rsidP="002C53E5">
            <w:pPr>
              <w:rPr>
                <w:b/>
                <w:bCs/>
              </w:rPr>
            </w:pPr>
          </w:p>
        </w:tc>
      </w:tr>
      <w:tr w:rsidR="002C53E5" w:rsidRPr="002C53E5" w:rsidTr="002C53E5">
        <w:trPr>
          <w:trHeight w:val="1005"/>
        </w:trPr>
        <w:tc>
          <w:tcPr>
            <w:tcW w:w="520" w:type="dxa"/>
            <w:tcBorders>
              <w:top w:val="nil"/>
              <w:left w:val="single" w:sz="8" w:space="0" w:color="auto"/>
              <w:bottom w:val="nil"/>
              <w:right w:val="single" w:sz="4" w:space="0" w:color="auto"/>
            </w:tcBorders>
            <w:shd w:val="clear" w:color="auto" w:fill="auto"/>
            <w:noWrap/>
            <w:vAlign w:val="center"/>
            <w:hideMark/>
          </w:tcPr>
          <w:p w:rsidR="002C53E5" w:rsidRPr="002C53E5" w:rsidRDefault="002C53E5" w:rsidP="002C53E5">
            <w:pPr>
              <w:jc w:val="center"/>
              <w:rPr>
                <w:b/>
                <w:bCs/>
              </w:rPr>
            </w:pPr>
            <w:r w:rsidRPr="002C53E5">
              <w:rPr>
                <w:b/>
                <w:bCs/>
              </w:rPr>
              <w:t> </w:t>
            </w:r>
          </w:p>
        </w:tc>
        <w:tc>
          <w:tcPr>
            <w:tcW w:w="2756" w:type="dxa"/>
            <w:vMerge/>
            <w:tcBorders>
              <w:top w:val="nil"/>
              <w:left w:val="single" w:sz="4" w:space="0" w:color="auto"/>
              <w:bottom w:val="double" w:sz="6" w:space="0" w:color="000000"/>
              <w:right w:val="nil"/>
            </w:tcBorders>
            <w:vAlign w:val="center"/>
            <w:hideMark/>
          </w:tcPr>
          <w:p w:rsidR="002C53E5" w:rsidRPr="002C53E5" w:rsidRDefault="002C53E5" w:rsidP="002C53E5">
            <w:pPr>
              <w:rPr>
                <w:b/>
                <w:bCs/>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2C53E5" w:rsidRPr="002C53E5" w:rsidRDefault="002C53E5" w:rsidP="002C53E5"/>
        </w:tc>
        <w:tc>
          <w:tcPr>
            <w:tcW w:w="848"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780"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1349"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860" w:type="dxa"/>
            <w:vMerge/>
            <w:tcBorders>
              <w:top w:val="nil"/>
              <w:left w:val="single" w:sz="4" w:space="0" w:color="auto"/>
              <w:bottom w:val="single" w:sz="4" w:space="0" w:color="000000"/>
              <w:right w:val="single" w:sz="4" w:space="0" w:color="auto"/>
            </w:tcBorders>
            <w:vAlign w:val="center"/>
            <w:hideMark/>
          </w:tcPr>
          <w:p w:rsidR="002C53E5" w:rsidRPr="002C53E5" w:rsidRDefault="002C53E5" w:rsidP="002C53E5">
            <w:pPr>
              <w:rPr>
                <w:b/>
                <w:bCs/>
              </w:rPr>
            </w:pPr>
          </w:p>
        </w:tc>
        <w:tc>
          <w:tcPr>
            <w:tcW w:w="1050" w:type="dxa"/>
            <w:vMerge/>
            <w:tcBorders>
              <w:top w:val="nil"/>
              <w:left w:val="single" w:sz="4" w:space="0" w:color="auto"/>
              <w:bottom w:val="single" w:sz="4" w:space="0" w:color="000000"/>
              <w:right w:val="single" w:sz="8" w:space="0" w:color="auto"/>
            </w:tcBorders>
            <w:vAlign w:val="center"/>
            <w:hideMark/>
          </w:tcPr>
          <w:p w:rsidR="002C53E5" w:rsidRPr="002C53E5" w:rsidRDefault="002C53E5" w:rsidP="002C53E5">
            <w:pPr>
              <w:rPr>
                <w:b/>
                <w:bCs/>
              </w:rPr>
            </w:pPr>
          </w:p>
        </w:tc>
      </w:tr>
      <w:tr w:rsidR="002C53E5" w:rsidRPr="002C53E5" w:rsidTr="002C53E5">
        <w:trPr>
          <w:trHeight w:val="960"/>
        </w:trPr>
        <w:tc>
          <w:tcPr>
            <w:tcW w:w="520" w:type="dxa"/>
            <w:tcBorders>
              <w:top w:val="double" w:sz="6" w:space="0" w:color="auto"/>
              <w:left w:val="single" w:sz="8" w:space="0" w:color="auto"/>
              <w:bottom w:val="single" w:sz="4" w:space="0" w:color="auto"/>
              <w:right w:val="single" w:sz="4" w:space="0" w:color="auto"/>
            </w:tcBorders>
            <w:shd w:val="clear" w:color="auto" w:fill="auto"/>
            <w:noWrap/>
            <w:hideMark/>
          </w:tcPr>
          <w:p w:rsidR="002C53E5" w:rsidRPr="002C53E5" w:rsidRDefault="002C53E5" w:rsidP="002C53E5">
            <w:pPr>
              <w:jc w:val="center"/>
            </w:pPr>
            <w:r w:rsidRPr="002C53E5">
              <w:lastRenderedPageBreak/>
              <w:t>2</w:t>
            </w:r>
          </w:p>
        </w:tc>
        <w:tc>
          <w:tcPr>
            <w:tcW w:w="2756" w:type="dxa"/>
            <w:tcBorders>
              <w:top w:val="nil"/>
              <w:left w:val="nil"/>
              <w:bottom w:val="single" w:sz="4" w:space="0" w:color="auto"/>
              <w:right w:val="single" w:sz="4" w:space="0" w:color="auto"/>
            </w:tcBorders>
            <w:shd w:val="clear" w:color="auto" w:fill="auto"/>
            <w:hideMark/>
          </w:tcPr>
          <w:p w:rsidR="002C53E5" w:rsidRPr="002C53E5" w:rsidRDefault="002C53E5" w:rsidP="002C53E5">
            <w:r w:rsidRPr="002C53E5">
              <w:t xml:space="preserve">Долгосрочная целевая программа «Развитие автомобильных дорог общего пользования регионального или межмуниципального значения и местного значения в Иркутской области на 2011-2015 годы» </w:t>
            </w:r>
          </w:p>
        </w:tc>
        <w:tc>
          <w:tcPr>
            <w:tcW w:w="1984" w:type="dxa"/>
            <w:tcBorders>
              <w:top w:val="nil"/>
              <w:left w:val="nil"/>
              <w:bottom w:val="nil"/>
              <w:right w:val="single" w:sz="4" w:space="0" w:color="auto"/>
            </w:tcBorders>
            <w:shd w:val="clear" w:color="auto" w:fill="auto"/>
            <w:hideMark/>
          </w:tcPr>
          <w:p w:rsidR="002C53E5" w:rsidRPr="002C53E5" w:rsidRDefault="002C53E5" w:rsidP="002C53E5">
            <w:pPr>
              <w:jc w:val="center"/>
            </w:pPr>
            <w:r w:rsidRPr="002C53E5">
              <w:t>Администрация муниципального образования "Майск"</w:t>
            </w:r>
          </w:p>
        </w:tc>
        <w:tc>
          <w:tcPr>
            <w:tcW w:w="848"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121</w:t>
            </w:r>
          </w:p>
        </w:tc>
        <w:tc>
          <w:tcPr>
            <w:tcW w:w="78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0409</w:t>
            </w:r>
          </w:p>
        </w:tc>
        <w:tc>
          <w:tcPr>
            <w:tcW w:w="1349"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522 47 00</w:t>
            </w:r>
          </w:p>
        </w:tc>
        <w:tc>
          <w:tcPr>
            <w:tcW w:w="860" w:type="dxa"/>
            <w:tcBorders>
              <w:top w:val="nil"/>
              <w:left w:val="nil"/>
              <w:bottom w:val="single" w:sz="4" w:space="0" w:color="auto"/>
              <w:right w:val="single" w:sz="4" w:space="0" w:color="auto"/>
            </w:tcBorders>
            <w:shd w:val="clear" w:color="auto" w:fill="auto"/>
            <w:noWrap/>
            <w:vAlign w:val="center"/>
            <w:hideMark/>
          </w:tcPr>
          <w:p w:rsidR="002C53E5" w:rsidRPr="002C53E5" w:rsidRDefault="002C53E5" w:rsidP="002C53E5">
            <w:pPr>
              <w:jc w:val="center"/>
            </w:pPr>
            <w:r w:rsidRPr="002C53E5">
              <w:t>244</w:t>
            </w:r>
          </w:p>
        </w:tc>
        <w:tc>
          <w:tcPr>
            <w:tcW w:w="1050" w:type="dxa"/>
            <w:tcBorders>
              <w:top w:val="nil"/>
              <w:left w:val="nil"/>
              <w:bottom w:val="single" w:sz="4" w:space="0" w:color="auto"/>
              <w:right w:val="single" w:sz="8" w:space="0" w:color="auto"/>
            </w:tcBorders>
            <w:shd w:val="clear" w:color="auto" w:fill="auto"/>
            <w:noWrap/>
            <w:vAlign w:val="center"/>
            <w:hideMark/>
          </w:tcPr>
          <w:p w:rsidR="002C53E5" w:rsidRPr="002C53E5" w:rsidRDefault="002C53E5" w:rsidP="002C53E5">
            <w:pPr>
              <w:jc w:val="right"/>
            </w:pPr>
            <w:r w:rsidRPr="002C53E5">
              <w:t>351,0</w:t>
            </w:r>
          </w:p>
        </w:tc>
      </w:tr>
      <w:tr w:rsidR="002C53E5" w:rsidRPr="002C53E5" w:rsidTr="002C53E5">
        <w:trPr>
          <w:trHeight w:val="1155"/>
        </w:trPr>
        <w:tc>
          <w:tcPr>
            <w:tcW w:w="520" w:type="dxa"/>
            <w:tcBorders>
              <w:top w:val="double" w:sz="6" w:space="0" w:color="auto"/>
              <w:left w:val="single" w:sz="8" w:space="0" w:color="auto"/>
              <w:bottom w:val="nil"/>
              <w:right w:val="single" w:sz="4" w:space="0" w:color="auto"/>
            </w:tcBorders>
            <w:shd w:val="clear" w:color="auto" w:fill="auto"/>
            <w:noWrap/>
            <w:hideMark/>
          </w:tcPr>
          <w:p w:rsidR="002C53E5" w:rsidRPr="002C53E5" w:rsidRDefault="002C53E5" w:rsidP="002C53E5">
            <w:pPr>
              <w:jc w:val="center"/>
            </w:pPr>
            <w:r w:rsidRPr="002C53E5">
              <w:t>3</w:t>
            </w:r>
          </w:p>
        </w:tc>
        <w:tc>
          <w:tcPr>
            <w:tcW w:w="2756" w:type="dxa"/>
            <w:tcBorders>
              <w:top w:val="double" w:sz="6" w:space="0" w:color="auto"/>
              <w:left w:val="nil"/>
              <w:bottom w:val="nil"/>
              <w:right w:val="single" w:sz="4" w:space="0" w:color="auto"/>
            </w:tcBorders>
            <w:shd w:val="clear" w:color="auto" w:fill="auto"/>
            <w:hideMark/>
          </w:tcPr>
          <w:p w:rsidR="002C53E5" w:rsidRPr="002C53E5" w:rsidRDefault="002C53E5" w:rsidP="002C53E5">
            <w:r w:rsidRPr="002C53E5">
              <w:t>Целевая программа "Энергосбережение"</w:t>
            </w:r>
          </w:p>
        </w:tc>
        <w:tc>
          <w:tcPr>
            <w:tcW w:w="1984" w:type="dxa"/>
            <w:tcBorders>
              <w:top w:val="double" w:sz="6" w:space="0" w:color="auto"/>
              <w:left w:val="nil"/>
              <w:bottom w:val="nil"/>
              <w:right w:val="single" w:sz="4" w:space="0" w:color="auto"/>
            </w:tcBorders>
            <w:shd w:val="clear" w:color="auto" w:fill="auto"/>
            <w:hideMark/>
          </w:tcPr>
          <w:p w:rsidR="002C53E5" w:rsidRPr="002C53E5" w:rsidRDefault="002C53E5" w:rsidP="002C53E5">
            <w:pPr>
              <w:jc w:val="center"/>
            </w:pPr>
            <w:r w:rsidRPr="002C53E5">
              <w:t>Администрация муниципального образования "Майск"</w:t>
            </w:r>
          </w:p>
        </w:tc>
        <w:tc>
          <w:tcPr>
            <w:tcW w:w="848" w:type="dxa"/>
            <w:tcBorders>
              <w:top w:val="nil"/>
              <w:left w:val="nil"/>
              <w:bottom w:val="double" w:sz="6" w:space="0" w:color="auto"/>
              <w:right w:val="single" w:sz="4" w:space="0" w:color="auto"/>
            </w:tcBorders>
            <w:shd w:val="clear" w:color="auto" w:fill="auto"/>
            <w:noWrap/>
            <w:vAlign w:val="center"/>
            <w:hideMark/>
          </w:tcPr>
          <w:p w:rsidR="002C53E5" w:rsidRPr="002C53E5" w:rsidRDefault="002C53E5" w:rsidP="002C53E5">
            <w:pPr>
              <w:jc w:val="center"/>
            </w:pPr>
            <w:r w:rsidRPr="002C53E5">
              <w:t>121</w:t>
            </w:r>
          </w:p>
        </w:tc>
        <w:tc>
          <w:tcPr>
            <w:tcW w:w="780" w:type="dxa"/>
            <w:tcBorders>
              <w:top w:val="nil"/>
              <w:left w:val="nil"/>
              <w:bottom w:val="double" w:sz="6" w:space="0" w:color="auto"/>
              <w:right w:val="single" w:sz="4" w:space="0" w:color="auto"/>
            </w:tcBorders>
            <w:shd w:val="clear" w:color="auto" w:fill="auto"/>
            <w:noWrap/>
            <w:vAlign w:val="center"/>
            <w:hideMark/>
          </w:tcPr>
          <w:p w:rsidR="002C53E5" w:rsidRPr="002C53E5" w:rsidRDefault="002C53E5" w:rsidP="002C53E5">
            <w:pPr>
              <w:jc w:val="center"/>
            </w:pPr>
            <w:r w:rsidRPr="002C53E5">
              <w:t>0502</w:t>
            </w:r>
          </w:p>
        </w:tc>
        <w:tc>
          <w:tcPr>
            <w:tcW w:w="1349" w:type="dxa"/>
            <w:tcBorders>
              <w:top w:val="nil"/>
              <w:left w:val="nil"/>
              <w:bottom w:val="double" w:sz="6" w:space="0" w:color="auto"/>
              <w:right w:val="single" w:sz="4" w:space="0" w:color="auto"/>
            </w:tcBorders>
            <w:shd w:val="clear" w:color="auto" w:fill="auto"/>
            <w:noWrap/>
            <w:vAlign w:val="center"/>
            <w:hideMark/>
          </w:tcPr>
          <w:p w:rsidR="002C53E5" w:rsidRPr="002C53E5" w:rsidRDefault="002C53E5" w:rsidP="002C53E5">
            <w:pPr>
              <w:jc w:val="center"/>
            </w:pPr>
            <w:r w:rsidRPr="002C53E5">
              <w:t>795 00 05</w:t>
            </w:r>
          </w:p>
        </w:tc>
        <w:tc>
          <w:tcPr>
            <w:tcW w:w="860" w:type="dxa"/>
            <w:tcBorders>
              <w:top w:val="nil"/>
              <w:left w:val="nil"/>
              <w:bottom w:val="double" w:sz="6" w:space="0" w:color="auto"/>
              <w:right w:val="single" w:sz="4" w:space="0" w:color="auto"/>
            </w:tcBorders>
            <w:shd w:val="clear" w:color="auto" w:fill="auto"/>
            <w:noWrap/>
            <w:vAlign w:val="center"/>
            <w:hideMark/>
          </w:tcPr>
          <w:p w:rsidR="002C53E5" w:rsidRPr="002C53E5" w:rsidRDefault="002C53E5" w:rsidP="002C53E5">
            <w:pPr>
              <w:jc w:val="center"/>
            </w:pPr>
            <w:r w:rsidRPr="002C53E5">
              <w:t>244</w:t>
            </w:r>
          </w:p>
        </w:tc>
        <w:tc>
          <w:tcPr>
            <w:tcW w:w="1050" w:type="dxa"/>
            <w:tcBorders>
              <w:top w:val="double" w:sz="6" w:space="0" w:color="auto"/>
              <w:left w:val="nil"/>
              <w:bottom w:val="single" w:sz="4" w:space="0" w:color="auto"/>
              <w:right w:val="single" w:sz="8" w:space="0" w:color="auto"/>
            </w:tcBorders>
            <w:shd w:val="clear" w:color="auto" w:fill="auto"/>
            <w:noWrap/>
            <w:vAlign w:val="center"/>
            <w:hideMark/>
          </w:tcPr>
          <w:p w:rsidR="002C53E5" w:rsidRPr="002C53E5" w:rsidRDefault="002C53E5" w:rsidP="002C53E5">
            <w:pPr>
              <w:jc w:val="right"/>
              <w:rPr>
                <w:b/>
                <w:bCs/>
              </w:rPr>
            </w:pPr>
            <w:r w:rsidRPr="002C53E5">
              <w:rPr>
                <w:b/>
                <w:bCs/>
              </w:rPr>
              <w:t>50,0</w:t>
            </w:r>
          </w:p>
        </w:tc>
      </w:tr>
      <w:tr w:rsidR="002C53E5" w:rsidRPr="002C53E5" w:rsidTr="002C53E5">
        <w:trPr>
          <w:trHeight w:val="336"/>
        </w:trPr>
        <w:tc>
          <w:tcPr>
            <w:tcW w:w="3276" w:type="dxa"/>
            <w:gridSpan w:val="2"/>
            <w:tcBorders>
              <w:top w:val="nil"/>
              <w:left w:val="single" w:sz="8" w:space="0" w:color="auto"/>
              <w:bottom w:val="single" w:sz="8" w:space="0" w:color="auto"/>
              <w:right w:val="single" w:sz="4" w:space="0" w:color="auto"/>
            </w:tcBorders>
            <w:shd w:val="clear" w:color="auto" w:fill="auto"/>
            <w:noWrap/>
            <w:vAlign w:val="bottom"/>
            <w:hideMark/>
          </w:tcPr>
          <w:p w:rsidR="002C53E5" w:rsidRPr="002C53E5" w:rsidRDefault="002C53E5" w:rsidP="002C53E5">
            <w:pPr>
              <w:rPr>
                <w:b/>
                <w:bCs/>
              </w:rPr>
            </w:pPr>
            <w:r w:rsidRPr="002C53E5">
              <w:rPr>
                <w:b/>
                <w:bCs/>
              </w:rPr>
              <w:t>Итого  по программам</w:t>
            </w:r>
          </w:p>
        </w:tc>
        <w:tc>
          <w:tcPr>
            <w:tcW w:w="1984" w:type="dxa"/>
            <w:tcBorders>
              <w:top w:val="nil"/>
              <w:left w:val="nil"/>
              <w:bottom w:val="single" w:sz="8" w:space="0" w:color="auto"/>
              <w:right w:val="single" w:sz="4" w:space="0" w:color="auto"/>
            </w:tcBorders>
            <w:shd w:val="clear" w:color="auto" w:fill="auto"/>
            <w:noWrap/>
            <w:vAlign w:val="bottom"/>
            <w:hideMark/>
          </w:tcPr>
          <w:p w:rsidR="002C53E5" w:rsidRPr="002C53E5" w:rsidRDefault="002C53E5" w:rsidP="002C53E5">
            <w:r w:rsidRPr="002C53E5">
              <w:t> </w:t>
            </w:r>
          </w:p>
        </w:tc>
        <w:tc>
          <w:tcPr>
            <w:tcW w:w="848"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780"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1349"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860" w:type="dxa"/>
            <w:tcBorders>
              <w:top w:val="nil"/>
              <w:left w:val="nil"/>
              <w:bottom w:val="single" w:sz="8" w:space="0" w:color="auto"/>
              <w:right w:val="single" w:sz="4" w:space="0" w:color="auto"/>
            </w:tcBorders>
            <w:shd w:val="clear" w:color="auto" w:fill="auto"/>
            <w:noWrap/>
            <w:vAlign w:val="center"/>
            <w:hideMark/>
          </w:tcPr>
          <w:p w:rsidR="002C53E5" w:rsidRPr="002C53E5" w:rsidRDefault="002C53E5" w:rsidP="002C53E5">
            <w:pPr>
              <w:jc w:val="center"/>
            </w:pPr>
            <w:r w:rsidRPr="002C53E5">
              <w:t> </w:t>
            </w:r>
          </w:p>
        </w:tc>
        <w:tc>
          <w:tcPr>
            <w:tcW w:w="1050" w:type="dxa"/>
            <w:tcBorders>
              <w:top w:val="nil"/>
              <w:left w:val="nil"/>
              <w:bottom w:val="single" w:sz="8" w:space="0" w:color="auto"/>
              <w:right w:val="single" w:sz="8" w:space="0" w:color="auto"/>
            </w:tcBorders>
            <w:shd w:val="clear" w:color="auto" w:fill="auto"/>
            <w:noWrap/>
            <w:vAlign w:val="center"/>
            <w:hideMark/>
          </w:tcPr>
          <w:p w:rsidR="002C53E5" w:rsidRPr="002C53E5" w:rsidRDefault="002C53E5" w:rsidP="002C53E5">
            <w:pPr>
              <w:jc w:val="right"/>
              <w:rPr>
                <w:b/>
                <w:bCs/>
              </w:rPr>
            </w:pPr>
            <w:r w:rsidRPr="002C53E5">
              <w:rPr>
                <w:b/>
                <w:bCs/>
              </w:rPr>
              <w:t>411,0</w:t>
            </w:r>
          </w:p>
        </w:tc>
      </w:tr>
      <w:tr w:rsidR="002C53E5" w:rsidRPr="002C53E5" w:rsidTr="002C53E5">
        <w:trPr>
          <w:trHeight w:val="312"/>
        </w:trPr>
        <w:tc>
          <w:tcPr>
            <w:tcW w:w="520" w:type="dxa"/>
            <w:tcBorders>
              <w:top w:val="nil"/>
              <w:left w:val="nil"/>
              <w:bottom w:val="nil"/>
              <w:right w:val="nil"/>
            </w:tcBorders>
            <w:shd w:val="clear" w:color="auto" w:fill="auto"/>
            <w:noWrap/>
            <w:vAlign w:val="bottom"/>
            <w:hideMark/>
          </w:tcPr>
          <w:p w:rsidR="002C53E5" w:rsidRPr="002C53E5" w:rsidRDefault="002C53E5" w:rsidP="002C53E5"/>
        </w:tc>
        <w:tc>
          <w:tcPr>
            <w:tcW w:w="2756" w:type="dxa"/>
            <w:tcBorders>
              <w:top w:val="nil"/>
              <w:left w:val="nil"/>
              <w:bottom w:val="nil"/>
              <w:right w:val="nil"/>
            </w:tcBorders>
            <w:shd w:val="clear" w:color="auto" w:fill="auto"/>
            <w:noWrap/>
            <w:vAlign w:val="bottom"/>
            <w:hideMark/>
          </w:tcPr>
          <w:p w:rsidR="002C53E5" w:rsidRPr="002C53E5" w:rsidRDefault="002C53E5" w:rsidP="002C53E5"/>
        </w:tc>
        <w:tc>
          <w:tcPr>
            <w:tcW w:w="1984" w:type="dxa"/>
            <w:tcBorders>
              <w:top w:val="nil"/>
              <w:left w:val="nil"/>
              <w:bottom w:val="nil"/>
              <w:right w:val="nil"/>
            </w:tcBorders>
            <w:shd w:val="clear" w:color="auto" w:fill="auto"/>
            <w:noWrap/>
            <w:vAlign w:val="bottom"/>
            <w:hideMark/>
          </w:tcPr>
          <w:p w:rsidR="002C53E5" w:rsidRPr="002C53E5" w:rsidRDefault="002C53E5" w:rsidP="002C53E5"/>
        </w:tc>
        <w:tc>
          <w:tcPr>
            <w:tcW w:w="848" w:type="dxa"/>
            <w:tcBorders>
              <w:top w:val="nil"/>
              <w:left w:val="nil"/>
              <w:bottom w:val="nil"/>
              <w:right w:val="nil"/>
            </w:tcBorders>
            <w:shd w:val="clear" w:color="auto" w:fill="auto"/>
            <w:noWrap/>
            <w:vAlign w:val="bottom"/>
            <w:hideMark/>
          </w:tcPr>
          <w:p w:rsidR="002C53E5" w:rsidRPr="002C53E5" w:rsidRDefault="002C53E5" w:rsidP="002C53E5"/>
        </w:tc>
        <w:tc>
          <w:tcPr>
            <w:tcW w:w="780" w:type="dxa"/>
            <w:tcBorders>
              <w:top w:val="nil"/>
              <w:left w:val="nil"/>
              <w:bottom w:val="nil"/>
              <w:right w:val="nil"/>
            </w:tcBorders>
            <w:shd w:val="clear" w:color="auto" w:fill="auto"/>
            <w:noWrap/>
            <w:vAlign w:val="bottom"/>
            <w:hideMark/>
          </w:tcPr>
          <w:p w:rsidR="002C53E5" w:rsidRPr="002C53E5" w:rsidRDefault="002C53E5" w:rsidP="002C53E5"/>
        </w:tc>
        <w:tc>
          <w:tcPr>
            <w:tcW w:w="1349" w:type="dxa"/>
            <w:tcBorders>
              <w:top w:val="nil"/>
              <w:left w:val="nil"/>
              <w:bottom w:val="nil"/>
              <w:right w:val="nil"/>
            </w:tcBorders>
            <w:shd w:val="clear" w:color="auto" w:fill="auto"/>
            <w:noWrap/>
            <w:vAlign w:val="bottom"/>
            <w:hideMark/>
          </w:tcPr>
          <w:p w:rsidR="002C53E5" w:rsidRPr="002C53E5" w:rsidRDefault="002C53E5" w:rsidP="002C53E5"/>
        </w:tc>
        <w:tc>
          <w:tcPr>
            <w:tcW w:w="860" w:type="dxa"/>
            <w:tcBorders>
              <w:top w:val="nil"/>
              <w:left w:val="nil"/>
              <w:bottom w:val="nil"/>
              <w:right w:val="nil"/>
            </w:tcBorders>
            <w:shd w:val="clear" w:color="auto" w:fill="auto"/>
            <w:noWrap/>
            <w:vAlign w:val="bottom"/>
            <w:hideMark/>
          </w:tcPr>
          <w:p w:rsidR="002C53E5" w:rsidRPr="002C53E5" w:rsidRDefault="002C53E5" w:rsidP="002C53E5"/>
        </w:tc>
        <w:tc>
          <w:tcPr>
            <w:tcW w:w="1050"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trHeight w:val="312"/>
        </w:trPr>
        <w:tc>
          <w:tcPr>
            <w:tcW w:w="520" w:type="dxa"/>
            <w:tcBorders>
              <w:top w:val="nil"/>
              <w:left w:val="nil"/>
              <w:bottom w:val="nil"/>
              <w:right w:val="nil"/>
            </w:tcBorders>
            <w:shd w:val="clear" w:color="auto" w:fill="auto"/>
            <w:noWrap/>
            <w:vAlign w:val="bottom"/>
            <w:hideMark/>
          </w:tcPr>
          <w:p w:rsidR="002C53E5" w:rsidRPr="002C53E5" w:rsidRDefault="002C53E5" w:rsidP="002C53E5"/>
        </w:tc>
        <w:tc>
          <w:tcPr>
            <w:tcW w:w="2756" w:type="dxa"/>
            <w:tcBorders>
              <w:top w:val="nil"/>
              <w:left w:val="nil"/>
              <w:bottom w:val="nil"/>
              <w:right w:val="nil"/>
            </w:tcBorders>
            <w:shd w:val="clear" w:color="auto" w:fill="auto"/>
            <w:noWrap/>
            <w:vAlign w:val="bottom"/>
            <w:hideMark/>
          </w:tcPr>
          <w:p w:rsidR="002C53E5" w:rsidRPr="002C53E5" w:rsidRDefault="002C53E5" w:rsidP="002C53E5"/>
        </w:tc>
        <w:tc>
          <w:tcPr>
            <w:tcW w:w="1984" w:type="dxa"/>
            <w:tcBorders>
              <w:top w:val="nil"/>
              <w:left w:val="nil"/>
              <w:bottom w:val="nil"/>
              <w:right w:val="nil"/>
            </w:tcBorders>
            <w:shd w:val="clear" w:color="auto" w:fill="auto"/>
            <w:noWrap/>
            <w:vAlign w:val="bottom"/>
            <w:hideMark/>
          </w:tcPr>
          <w:p w:rsidR="002C53E5" w:rsidRPr="002C53E5" w:rsidRDefault="002C53E5" w:rsidP="002C53E5"/>
        </w:tc>
        <w:tc>
          <w:tcPr>
            <w:tcW w:w="848" w:type="dxa"/>
            <w:tcBorders>
              <w:top w:val="nil"/>
              <w:left w:val="nil"/>
              <w:bottom w:val="nil"/>
              <w:right w:val="nil"/>
            </w:tcBorders>
            <w:shd w:val="clear" w:color="auto" w:fill="auto"/>
            <w:noWrap/>
            <w:vAlign w:val="bottom"/>
            <w:hideMark/>
          </w:tcPr>
          <w:p w:rsidR="002C53E5" w:rsidRPr="002C53E5" w:rsidRDefault="002C53E5" w:rsidP="002C53E5"/>
        </w:tc>
        <w:tc>
          <w:tcPr>
            <w:tcW w:w="780" w:type="dxa"/>
            <w:tcBorders>
              <w:top w:val="nil"/>
              <w:left w:val="nil"/>
              <w:bottom w:val="nil"/>
              <w:right w:val="nil"/>
            </w:tcBorders>
            <w:shd w:val="clear" w:color="auto" w:fill="auto"/>
            <w:noWrap/>
            <w:vAlign w:val="bottom"/>
            <w:hideMark/>
          </w:tcPr>
          <w:p w:rsidR="002C53E5" w:rsidRPr="002C53E5" w:rsidRDefault="002C53E5" w:rsidP="002C53E5"/>
        </w:tc>
        <w:tc>
          <w:tcPr>
            <w:tcW w:w="1349" w:type="dxa"/>
            <w:tcBorders>
              <w:top w:val="nil"/>
              <w:left w:val="nil"/>
              <w:bottom w:val="nil"/>
              <w:right w:val="nil"/>
            </w:tcBorders>
            <w:shd w:val="clear" w:color="auto" w:fill="auto"/>
            <w:noWrap/>
            <w:vAlign w:val="bottom"/>
            <w:hideMark/>
          </w:tcPr>
          <w:p w:rsidR="002C53E5" w:rsidRPr="002C53E5" w:rsidRDefault="002C53E5" w:rsidP="002C53E5"/>
        </w:tc>
        <w:tc>
          <w:tcPr>
            <w:tcW w:w="860" w:type="dxa"/>
            <w:tcBorders>
              <w:top w:val="nil"/>
              <w:left w:val="nil"/>
              <w:bottom w:val="nil"/>
              <w:right w:val="nil"/>
            </w:tcBorders>
            <w:shd w:val="clear" w:color="auto" w:fill="auto"/>
            <w:noWrap/>
            <w:vAlign w:val="bottom"/>
            <w:hideMark/>
          </w:tcPr>
          <w:p w:rsidR="002C53E5" w:rsidRPr="002C53E5" w:rsidRDefault="002C53E5" w:rsidP="002C53E5"/>
        </w:tc>
        <w:tc>
          <w:tcPr>
            <w:tcW w:w="1050" w:type="dxa"/>
            <w:tcBorders>
              <w:top w:val="nil"/>
              <w:left w:val="nil"/>
              <w:bottom w:val="nil"/>
              <w:right w:val="nil"/>
            </w:tcBorders>
            <w:shd w:val="clear" w:color="auto" w:fill="auto"/>
            <w:noWrap/>
            <w:vAlign w:val="bottom"/>
            <w:hideMark/>
          </w:tcPr>
          <w:p w:rsidR="002C53E5" w:rsidRPr="002C53E5" w:rsidRDefault="002C53E5" w:rsidP="002C53E5"/>
        </w:tc>
      </w:tr>
      <w:tr w:rsidR="002C53E5" w:rsidRPr="002C53E5" w:rsidTr="002C53E5">
        <w:trPr>
          <w:trHeight w:val="312"/>
        </w:trPr>
        <w:tc>
          <w:tcPr>
            <w:tcW w:w="520" w:type="dxa"/>
            <w:tcBorders>
              <w:top w:val="nil"/>
              <w:left w:val="nil"/>
              <w:bottom w:val="nil"/>
              <w:right w:val="nil"/>
            </w:tcBorders>
            <w:shd w:val="clear" w:color="auto" w:fill="auto"/>
            <w:noWrap/>
            <w:vAlign w:val="bottom"/>
            <w:hideMark/>
          </w:tcPr>
          <w:p w:rsidR="002C53E5" w:rsidRPr="002C53E5" w:rsidRDefault="002C53E5" w:rsidP="002C53E5"/>
        </w:tc>
        <w:tc>
          <w:tcPr>
            <w:tcW w:w="5588" w:type="dxa"/>
            <w:gridSpan w:val="3"/>
            <w:tcBorders>
              <w:top w:val="nil"/>
              <w:left w:val="nil"/>
              <w:bottom w:val="nil"/>
              <w:right w:val="nil"/>
            </w:tcBorders>
            <w:shd w:val="clear" w:color="auto" w:fill="auto"/>
            <w:noWrap/>
            <w:vAlign w:val="bottom"/>
            <w:hideMark/>
          </w:tcPr>
          <w:p w:rsidR="002C53E5" w:rsidRPr="002C53E5" w:rsidRDefault="002C53E5" w:rsidP="002C53E5">
            <w:r w:rsidRPr="002C53E5">
              <w:t xml:space="preserve">Главный специалист финансового отдела администрации МО "Майск" </w:t>
            </w:r>
          </w:p>
        </w:tc>
        <w:tc>
          <w:tcPr>
            <w:tcW w:w="780" w:type="dxa"/>
            <w:tcBorders>
              <w:top w:val="nil"/>
              <w:left w:val="nil"/>
              <w:bottom w:val="nil"/>
              <w:right w:val="nil"/>
            </w:tcBorders>
            <w:shd w:val="clear" w:color="auto" w:fill="auto"/>
            <w:noWrap/>
            <w:vAlign w:val="bottom"/>
            <w:hideMark/>
          </w:tcPr>
          <w:p w:rsidR="002C53E5" w:rsidRPr="002C53E5" w:rsidRDefault="002C53E5" w:rsidP="002C53E5"/>
        </w:tc>
        <w:tc>
          <w:tcPr>
            <w:tcW w:w="1349" w:type="dxa"/>
            <w:tcBorders>
              <w:top w:val="nil"/>
              <w:left w:val="nil"/>
              <w:bottom w:val="nil"/>
              <w:right w:val="nil"/>
            </w:tcBorders>
            <w:shd w:val="clear" w:color="auto" w:fill="auto"/>
            <w:noWrap/>
            <w:vAlign w:val="bottom"/>
            <w:hideMark/>
          </w:tcPr>
          <w:p w:rsidR="002C53E5" w:rsidRPr="002C53E5" w:rsidRDefault="002C53E5" w:rsidP="002C53E5"/>
        </w:tc>
        <w:tc>
          <w:tcPr>
            <w:tcW w:w="1910" w:type="dxa"/>
            <w:gridSpan w:val="2"/>
            <w:tcBorders>
              <w:top w:val="nil"/>
              <w:left w:val="nil"/>
              <w:bottom w:val="nil"/>
              <w:right w:val="nil"/>
            </w:tcBorders>
            <w:shd w:val="clear" w:color="auto" w:fill="auto"/>
            <w:noWrap/>
            <w:vAlign w:val="bottom"/>
            <w:hideMark/>
          </w:tcPr>
          <w:p w:rsidR="002C53E5" w:rsidRPr="002C53E5" w:rsidRDefault="002C53E5" w:rsidP="002C53E5">
            <w:r w:rsidRPr="002C53E5">
              <w:t>Н.И.Брянцева</w:t>
            </w:r>
          </w:p>
        </w:tc>
      </w:tr>
      <w:tr w:rsidR="002C53E5" w:rsidRPr="002C53E5" w:rsidTr="002C53E5">
        <w:trPr>
          <w:trHeight w:val="312"/>
        </w:trPr>
        <w:tc>
          <w:tcPr>
            <w:tcW w:w="520" w:type="dxa"/>
            <w:tcBorders>
              <w:top w:val="nil"/>
              <w:left w:val="nil"/>
              <w:bottom w:val="nil"/>
              <w:right w:val="nil"/>
            </w:tcBorders>
            <w:shd w:val="clear" w:color="auto" w:fill="auto"/>
            <w:noWrap/>
            <w:vAlign w:val="bottom"/>
            <w:hideMark/>
          </w:tcPr>
          <w:p w:rsidR="002C53E5" w:rsidRPr="002C53E5" w:rsidRDefault="002C53E5" w:rsidP="002C53E5"/>
        </w:tc>
        <w:tc>
          <w:tcPr>
            <w:tcW w:w="2756" w:type="dxa"/>
            <w:tcBorders>
              <w:top w:val="nil"/>
              <w:left w:val="nil"/>
              <w:bottom w:val="nil"/>
              <w:right w:val="nil"/>
            </w:tcBorders>
            <w:shd w:val="clear" w:color="auto" w:fill="auto"/>
            <w:noWrap/>
            <w:vAlign w:val="bottom"/>
            <w:hideMark/>
          </w:tcPr>
          <w:p w:rsidR="002C53E5" w:rsidRPr="002C53E5" w:rsidRDefault="002C53E5" w:rsidP="002C53E5"/>
        </w:tc>
        <w:tc>
          <w:tcPr>
            <w:tcW w:w="1984" w:type="dxa"/>
            <w:tcBorders>
              <w:top w:val="nil"/>
              <w:left w:val="nil"/>
              <w:bottom w:val="nil"/>
              <w:right w:val="nil"/>
            </w:tcBorders>
            <w:shd w:val="clear" w:color="auto" w:fill="auto"/>
            <w:noWrap/>
            <w:vAlign w:val="bottom"/>
            <w:hideMark/>
          </w:tcPr>
          <w:p w:rsidR="002C53E5" w:rsidRPr="002C53E5" w:rsidRDefault="002C53E5" w:rsidP="002C53E5"/>
        </w:tc>
        <w:tc>
          <w:tcPr>
            <w:tcW w:w="848" w:type="dxa"/>
            <w:tcBorders>
              <w:top w:val="nil"/>
              <w:left w:val="nil"/>
              <w:bottom w:val="nil"/>
              <w:right w:val="nil"/>
            </w:tcBorders>
            <w:shd w:val="clear" w:color="auto" w:fill="auto"/>
            <w:noWrap/>
            <w:vAlign w:val="bottom"/>
            <w:hideMark/>
          </w:tcPr>
          <w:p w:rsidR="002C53E5" w:rsidRPr="002C53E5" w:rsidRDefault="002C53E5" w:rsidP="002C53E5"/>
        </w:tc>
        <w:tc>
          <w:tcPr>
            <w:tcW w:w="780" w:type="dxa"/>
            <w:tcBorders>
              <w:top w:val="nil"/>
              <w:left w:val="nil"/>
              <w:bottom w:val="nil"/>
              <w:right w:val="nil"/>
            </w:tcBorders>
            <w:shd w:val="clear" w:color="auto" w:fill="auto"/>
            <w:noWrap/>
            <w:vAlign w:val="bottom"/>
            <w:hideMark/>
          </w:tcPr>
          <w:p w:rsidR="002C53E5" w:rsidRPr="002C53E5" w:rsidRDefault="002C53E5" w:rsidP="002C53E5"/>
        </w:tc>
        <w:tc>
          <w:tcPr>
            <w:tcW w:w="1349" w:type="dxa"/>
            <w:tcBorders>
              <w:top w:val="nil"/>
              <w:left w:val="nil"/>
              <w:bottom w:val="nil"/>
              <w:right w:val="nil"/>
            </w:tcBorders>
            <w:shd w:val="clear" w:color="auto" w:fill="auto"/>
            <w:noWrap/>
            <w:vAlign w:val="bottom"/>
            <w:hideMark/>
          </w:tcPr>
          <w:p w:rsidR="002C53E5" w:rsidRPr="002C53E5" w:rsidRDefault="002C53E5" w:rsidP="002C53E5"/>
        </w:tc>
        <w:tc>
          <w:tcPr>
            <w:tcW w:w="860" w:type="dxa"/>
            <w:tcBorders>
              <w:top w:val="nil"/>
              <w:left w:val="nil"/>
              <w:bottom w:val="nil"/>
              <w:right w:val="nil"/>
            </w:tcBorders>
            <w:shd w:val="clear" w:color="auto" w:fill="auto"/>
            <w:noWrap/>
            <w:vAlign w:val="bottom"/>
            <w:hideMark/>
          </w:tcPr>
          <w:p w:rsidR="002C53E5" w:rsidRPr="002C53E5" w:rsidRDefault="002C53E5" w:rsidP="002C53E5"/>
        </w:tc>
        <w:tc>
          <w:tcPr>
            <w:tcW w:w="1050" w:type="dxa"/>
            <w:tcBorders>
              <w:top w:val="nil"/>
              <w:left w:val="nil"/>
              <w:bottom w:val="nil"/>
              <w:right w:val="nil"/>
            </w:tcBorders>
            <w:shd w:val="clear" w:color="auto" w:fill="auto"/>
            <w:noWrap/>
            <w:vAlign w:val="bottom"/>
            <w:hideMark/>
          </w:tcPr>
          <w:p w:rsidR="002C53E5" w:rsidRPr="002C53E5" w:rsidRDefault="002C53E5" w:rsidP="002C53E5"/>
        </w:tc>
      </w:tr>
    </w:tbl>
    <w:p w:rsidR="002C53E5" w:rsidRPr="002C53E5" w:rsidRDefault="002C53E5" w:rsidP="002C53E5"/>
    <w:p w:rsidR="003D7FC0" w:rsidRPr="002C53E5" w:rsidRDefault="003D7FC0"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Default="002C53E5" w:rsidP="002C53E5"/>
    <w:p w:rsidR="00627AB5" w:rsidRDefault="00627AB5" w:rsidP="002C53E5"/>
    <w:p w:rsidR="00627AB5" w:rsidRDefault="00627AB5" w:rsidP="002C53E5"/>
    <w:p w:rsidR="00627AB5" w:rsidRDefault="00627AB5" w:rsidP="002C53E5"/>
    <w:p w:rsidR="00627AB5" w:rsidRDefault="00627AB5" w:rsidP="002C53E5"/>
    <w:p w:rsidR="00627AB5" w:rsidRPr="002C53E5" w:rsidRDefault="00627AB5" w:rsidP="002C53E5"/>
    <w:p w:rsidR="002C53E5" w:rsidRPr="002C53E5" w:rsidRDefault="002C53E5" w:rsidP="002C53E5"/>
    <w:p w:rsidR="002C53E5" w:rsidRPr="002C53E5" w:rsidRDefault="002C53E5" w:rsidP="002C53E5"/>
    <w:p w:rsidR="002C53E5" w:rsidRPr="002C53E5" w:rsidRDefault="002C53E5" w:rsidP="002C53E5">
      <w:pPr>
        <w:widowControl w:val="0"/>
        <w:autoSpaceDE w:val="0"/>
        <w:autoSpaceDN w:val="0"/>
        <w:adjustRightInd w:val="0"/>
        <w:jc w:val="center"/>
        <w:rPr>
          <w:bCs/>
        </w:rPr>
      </w:pPr>
      <w:r w:rsidRPr="002C53E5">
        <w:rPr>
          <w:bCs/>
        </w:rPr>
        <w:lastRenderedPageBreak/>
        <w:t>РОССИЙСКАЯ ФЕДЕРАЦИЯ</w:t>
      </w:r>
    </w:p>
    <w:p w:rsidR="002C53E5" w:rsidRPr="002C53E5" w:rsidRDefault="002C53E5" w:rsidP="002C53E5">
      <w:pPr>
        <w:widowControl w:val="0"/>
        <w:autoSpaceDE w:val="0"/>
        <w:autoSpaceDN w:val="0"/>
        <w:adjustRightInd w:val="0"/>
        <w:jc w:val="center"/>
        <w:rPr>
          <w:bCs/>
        </w:rPr>
      </w:pPr>
      <w:r w:rsidRPr="002C53E5">
        <w:rPr>
          <w:bCs/>
        </w:rPr>
        <w:t>ИРКУТСКАЯ ОБЛАСЬ</w:t>
      </w:r>
    </w:p>
    <w:p w:rsidR="002C53E5" w:rsidRPr="002C53E5" w:rsidRDefault="002C53E5" w:rsidP="002C53E5">
      <w:pPr>
        <w:widowControl w:val="0"/>
        <w:autoSpaceDE w:val="0"/>
        <w:autoSpaceDN w:val="0"/>
        <w:adjustRightInd w:val="0"/>
        <w:jc w:val="center"/>
        <w:rPr>
          <w:bCs/>
        </w:rPr>
      </w:pPr>
      <w:r w:rsidRPr="002C53E5">
        <w:rPr>
          <w:bCs/>
        </w:rPr>
        <w:t>ОСИНСКИЙ РАЙОН</w:t>
      </w:r>
    </w:p>
    <w:p w:rsidR="002C53E5" w:rsidRPr="002C53E5" w:rsidRDefault="002C53E5" w:rsidP="002C53E5">
      <w:pPr>
        <w:widowControl w:val="0"/>
        <w:autoSpaceDE w:val="0"/>
        <w:autoSpaceDN w:val="0"/>
        <w:adjustRightInd w:val="0"/>
        <w:jc w:val="center"/>
        <w:rPr>
          <w:bCs/>
        </w:rPr>
      </w:pPr>
      <w:r w:rsidRPr="002C53E5">
        <w:rPr>
          <w:bCs/>
        </w:rPr>
        <w:t>ДУМА МУНИЦИПАЛЬНОГО ОБРАЗОВАНИЯ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rPr>
          <w:bCs/>
        </w:rPr>
      </w:pPr>
      <w:r w:rsidRPr="002C53E5">
        <w:rPr>
          <w:bCs/>
        </w:rPr>
        <w:t xml:space="preserve">    44 сессия</w:t>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2C53E5" w:rsidRPr="002C53E5" w:rsidRDefault="002C53E5" w:rsidP="002C53E5">
      <w:pPr>
        <w:widowControl w:val="0"/>
        <w:autoSpaceDE w:val="0"/>
        <w:autoSpaceDN w:val="0"/>
        <w:adjustRightInd w:val="0"/>
        <w:jc w:val="center"/>
        <w:rPr>
          <w:bCs/>
        </w:rPr>
      </w:pPr>
      <w:r w:rsidRPr="002C53E5">
        <w:rPr>
          <w:bCs/>
        </w:rPr>
        <w:t>РЕШЕНИЕ №128</w:t>
      </w:r>
    </w:p>
    <w:p w:rsidR="002C53E5" w:rsidRPr="002C53E5" w:rsidRDefault="002C53E5" w:rsidP="002C53E5">
      <w:pPr>
        <w:widowControl w:val="0"/>
        <w:autoSpaceDE w:val="0"/>
        <w:autoSpaceDN w:val="0"/>
        <w:adjustRightInd w:val="0"/>
        <w:rPr>
          <w:bCs/>
        </w:rPr>
      </w:pPr>
    </w:p>
    <w:p w:rsidR="002C53E5" w:rsidRPr="002C53E5" w:rsidRDefault="002C53E5" w:rsidP="002C53E5">
      <w:pPr>
        <w:widowControl w:val="0"/>
        <w:autoSpaceDE w:val="0"/>
        <w:autoSpaceDN w:val="0"/>
        <w:adjustRightInd w:val="0"/>
        <w:jc w:val="center"/>
        <w:rPr>
          <w:bCs/>
        </w:rPr>
      </w:pPr>
      <w:r w:rsidRPr="002C53E5">
        <w:rPr>
          <w:bCs/>
        </w:rPr>
        <w:t>28.01.2013г.                                                                       с.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rPr>
          <w:b/>
          <w:bCs/>
        </w:rPr>
      </w:pPr>
    </w:p>
    <w:p w:rsidR="002C53E5" w:rsidRPr="002C53E5" w:rsidRDefault="002C53E5" w:rsidP="002C53E5">
      <w:pPr>
        <w:widowControl w:val="0"/>
        <w:autoSpaceDE w:val="0"/>
        <w:autoSpaceDN w:val="0"/>
        <w:adjustRightInd w:val="0"/>
        <w:rPr>
          <w:bCs/>
        </w:rPr>
      </w:pPr>
      <w:r w:rsidRPr="002C53E5">
        <w:rPr>
          <w:bCs/>
        </w:rPr>
        <w:t>Об утверждении Положения</w:t>
      </w:r>
    </w:p>
    <w:p w:rsidR="002C53E5" w:rsidRPr="002C53E5" w:rsidRDefault="002C53E5" w:rsidP="002C53E5">
      <w:pPr>
        <w:widowControl w:val="0"/>
        <w:autoSpaceDE w:val="0"/>
        <w:autoSpaceDN w:val="0"/>
        <w:adjustRightInd w:val="0"/>
        <w:rPr>
          <w:bCs/>
        </w:rPr>
      </w:pPr>
      <w:r w:rsidRPr="002C53E5">
        <w:rPr>
          <w:bCs/>
        </w:rPr>
        <w:t>о порядке осуществления</w:t>
      </w:r>
    </w:p>
    <w:p w:rsidR="002C53E5" w:rsidRPr="002C53E5" w:rsidRDefault="002C53E5" w:rsidP="002C53E5">
      <w:pPr>
        <w:widowControl w:val="0"/>
        <w:autoSpaceDE w:val="0"/>
        <w:autoSpaceDN w:val="0"/>
        <w:adjustRightInd w:val="0"/>
        <w:rPr>
          <w:bCs/>
        </w:rPr>
      </w:pPr>
      <w:r w:rsidRPr="002C53E5">
        <w:rPr>
          <w:bCs/>
        </w:rPr>
        <w:t>муниципального земельного</w:t>
      </w:r>
    </w:p>
    <w:p w:rsidR="002C53E5" w:rsidRPr="002C53E5" w:rsidRDefault="002C53E5" w:rsidP="002C53E5">
      <w:pPr>
        <w:widowControl w:val="0"/>
        <w:autoSpaceDE w:val="0"/>
        <w:autoSpaceDN w:val="0"/>
        <w:adjustRightInd w:val="0"/>
        <w:rPr>
          <w:bCs/>
        </w:rPr>
      </w:pPr>
      <w:proofErr w:type="gramStart"/>
      <w:r w:rsidRPr="002C53E5">
        <w:rPr>
          <w:bCs/>
        </w:rPr>
        <w:t>контроля за</w:t>
      </w:r>
      <w:proofErr w:type="gramEnd"/>
      <w:r w:rsidRPr="002C53E5">
        <w:rPr>
          <w:bCs/>
        </w:rPr>
        <w:t xml:space="preserve"> использованием</w:t>
      </w:r>
    </w:p>
    <w:p w:rsidR="002C53E5" w:rsidRPr="002C53E5" w:rsidRDefault="002C53E5" w:rsidP="002C53E5">
      <w:pPr>
        <w:widowControl w:val="0"/>
        <w:autoSpaceDE w:val="0"/>
        <w:autoSpaceDN w:val="0"/>
        <w:adjustRightInd w:val="0"/>
        <w:rPr>
          <w:bCs/>
        </w:rPr>
      </w:pPr>
      <w:r w:rsidRPr="002C53E5">
        <w:rPr>
          <w:bCs/>
        </w:rPr>
        <w:t>земель на территории</w:t>
      </w:r>
    </w:p>
    <w:p w:rsidR="002C53E5" w:rsidRPr="002C53E5" w:rsidRDefault="002C53E5" w:rsidP="002C53E5">
      <w:pPr>
        <w:widowControl w:val="0"/>
        <w:autoSpaceDE w:val="0"/>
        <w:autoSpaceDN w:val="0"/>
        <w:adjustRightInd w:val="0"/>
        <w:rPr>
          <w:bCs/>
        </w:rPr>
      </w:pPr>
      <w:r w:rsidRPr="002C53E5">
        <w:rPr>
          <w:bCs/>
        </w:rPr>
        <w:t>муниципального образования «Майск</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 </w:t>
      </w:r>
      <w:proofErr w:type="gramStart"/>
      <w:r w:rsidRPr="002C53E5">
        <w:rPr>
          <w:rFonts w:eastAsia="Calibri"/>
          <w:lang w:eastAsia="en-US"/>
        </w:rPr>
        <w:t xml:space="preserve">В  соответствии  статьи 72 Земельного кодекса Российской Федерации" от 25.10.2001 N 136-ФЗ (ред. от 25.06.2012),  пункта 20 части 1 статьи 14 Федерального </w:t>
      </w:r>
      <w:hyperlink r:id="rId31" w:history="1">
        <w:r w:rsidRPr="002C53E5">
          <w:rPr>
            <w:rFonts w:eastAsia="Calibri"/>
            <w:lang w:eastAsia="en-US"/>
          </w:rPr>
          <w:t>закона</w:t>
        </w:r>
      </w:hyperlink>
      <w:r w:rsidRPr="002C53E5">
        <w:rPr>
          <w:rFonts w:eastAsia="Calibri"/>
          <w:lang w:eastAsia="en-US"/>
        </w:rPr>
        <w:t xml:space="preserve"> от 6 октября 2003 года N 131-ФЗ "Об общих принципах организации местного самоуправления в Российской Федерации", статьи 6 Федерального закона от 26.12.2008 N 294-ФЗ "О защите прав юридических лиц и индивидуальных предпринимателей при проведении государственного контроля (надзора</w:t>
      </w:r>
      <w:proofErr w:type="gramEnd"/>
      <w:r w:rsidRPr="002C53E5">
        <w:rPr>
          <w:rFonts w:eastAsia="Calibri"/>
          <w:lang w:eastAsia="en-US"/>
        </w:rPr>
        <w:t>) и муниципального контроля",  руководствуясь пунктом 18 части 1 статьи 6 и пунктом 4 части 1 статьи 31 Устава муниципального образования «Майск»</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center"/>
        <w:rPr>
          <w:rFonts w:eastAsia="Calibri"/>
          <w:b/>
          <w:lang w:eastAsia="en-US"/>
        </w:rPr>
      </w:pPr>
      <w:r w:rsidRPr="002C53E5">
        <w:rPr>
          <w:rFonts w:eastAsia="Calibri"/>
          <w:b/>
          <w:lang w:eastAsia="en-US"/>
        </w:rPr>
        <w:t>Дума Муниципального образования «Майск» решила:</w:t>
      </w:r>
    </w:p>
    <w:p w:rsidR="002C53E5" w:rsidRPr="002C53E5" w:rsidRDefault="002C53E5" w:rsidP="002C53E5">
      <w:pPr>
        <w:widowControl w:val="0"/>
        <w:autoSpaceDE w:val="0"/>
        <w:autoSpaceDN w:val="0"/>
        <w:adjustRightInd w:val="0"/>
        <w:ind w:firstLine="540"/>
        <w:jc w:val="center"/>
        <w:rPr>
          <w:rFonts w:eastAsia="Calibri"/>
          <w:b/>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1. Утвердить </w:t>
      </w:r>
      <w:hyperlink w:anchor="Par29" w:history="1">
        <w:r w:rsidRPr="002C53E5">
          <w:rPr>
            <w:rFonts w:eastAsia="Calibri"/>
            <w:lang w:eastAsia="en-US"/>
          </w:rPr>
          <w:t>Положение</w:t>
        </w:r>
      </w:hyperlink>
      <w:r w:rsidRPr="002C53E5">
        <w:rPr>
          <w:rFonts w:eastAsia="Calibri"/>
          <w:lang w:eastAsia="en-US"/>
        </w:rPr>
        <w:t xml:space="preserve"> о порядке осуществления муниципального земельного </w:t>
      </w:r>
      <w:proofErr w:type="gramStart"/>
      <w:r w:rsidRPr="002C53E5">
        <w:rPr>
          <w:rFonts w:eastAsia="Calibri"/>
          <w:lang w:eastAsia="en-US"/>
        </w:rPr>
        <w:t>контроля за</w:t>
      </w:r>
      <w:proofErr w:type="gramEnd"/>
      <w:r w:rsidRPr="002C53E5">
        <w:rPr>
          <w:rFonts w:eastAsia="Calibri"/>
          <w:lang w:eastAsia="en-US"/>
        </w:rPr>
        <w:t xml:space="preserve"> использованием земель   на территории  муниципального образования «Майск (приложение №1).</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2. Настоящее решение вступает в силу со дня опубликования в  Вестнике муниципального образования «Майск».</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Председатель Думы  </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муниципального образования «Майск»</w:t>
      </w:r>
      <w:r w:rsidRPr="002C53E5">
        <w:rPr>
          <w:rFonts w:eastAsia="Calibri"/>
          <w:lang w:eastAsia="en-US"/>
        </w:rPr>
        <w:tab/>
      </w:r>
      <w:r w:rsidRPr="002C53E5">
        <w:rPr>
          <w:rFonts w:eastAsia="Calibri"/>
          <w:lang w:eastAsia="en-US"/>
        </w:rPr>
        <w:tab/>
        <w:t xml:space="preserve">                  А.И.Серебренников</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Default="002C53E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Default="00627AB5" w:rsidP="002C53E5">
      <w:pPr>
        <w:widowControl w:val="0"/>
        <w:autoSpaceDE w:val="0"/>
        <w:autoSpaceDN w:val="0"/>
        <w:adjustRightInd w:val="0"/>
        <w:jc w:val="both"/>
        <w:rPr>
          <w:rFonts w:eastAsia="Calibri"/>
          <w:lang w:eastAsia="en-US"/>
        </w:rPr>
      </w:pPr>
    </w:p>
    <w:p w:rsidR="00627AB5" w:rsidRPr="002C53E5" w:rsidRDefault="00627AB5" w:rsidP="002C53E5">
      <w:pPr>
        <w:widowControl w:val="0"/>
        <w:autoSpaceDE w:val="0"/>
        <w:autoSpaceDN w:val="0"/>
        <w:adjustRightInd w:val="0"/>
        <w:jc w:val="both"/>
        <w:rPr>
          <w:rFonts w:eastAsia="Calibri"/>
          <w:lang w:eastAsia="en-US"/>
        </w:rPr>
      </w:pP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lastRenderedPageBreak/>
        <w:t xml:space="preserve">                                                                            Приложение №1 </w:t>
      </w:r>
      <w:proofErr w:type="gramStart"/>
      <w:r w:rsidRPr="002C53E5">
        <w:rPr>
          <w:rFonts w:eastAsia="Calibri"/>
          <w:lang w:eastAsia="en-US"/>
        </w:rPr>
        <w:t>к</w:t>
      </w:r>
      <w:proofErr w:type="gramEnd"/>
    </w:p>
    <w:p w:rsidR="002C53E5" w:rsidRPr="002C53E5" w:rsidRDefault="002C53E5" w:rsidP="002C53E5">
      <w:pPr>
        <w:widowControl w:val="0"/>
        <w:autoSpaceDE w:val="0"/>
        <w:autoSpaceDN w:val="0"/>
        <w:adjustRightInd w:val="0"/>
        <w:ind w:left="5670"/>
        <w:rPr>
          <w:rFonts w:eastAsia="Calibri"/>
          <w:lang w:eastAsia="en-US"/>
        </w:rPr>
      </w:pPr>
      <w:r w:rsidRPr="002C53E5">
        <w:rPr>
          <w:rFonts w:eastAsia="Calibri"/>
          <w:lang w:eastAsia="en-US"/>
        </w:rPr>
        <w:t>Решению Думы МО «Майск»</w:t>
      </w:r>
    </w:p>
    <w:p w:rsidR="002C53E5" w:rsidRPr="002C53E5" w:rsidRDefault="002C53E5" w:rsidP="002C53E5">
      <w:pPr>
        <w:widowControl w:val="0"/>
        <w:autoSpaceDE w:val="0"/>
        <w:autoSpaceDN w:val="0"/>
        <w:adjustRightInd w:val="0"/>
        <w:ind w:left="5670"/>
        <w:rPr>
          <w:rFonts w:eastAsia="Calibri"/>
          <w:lang w:eastAsia="en-US"/>
        </w:rPr>
      </w:pPr>
      <w:r w:rsidRPr="002C53E5">
        <w:rPr>
          <w:rFonts w:eastAsia="Calibri"/>
          <w:lang w:eastAsia="en-US"/>
        </w:rPr>
        <w:t>от  28.01.2012г.  №  128</w:t>
      </w:r>
    </w:p>
    <w:p w:rsidR="002C53E5" w:rsidRPr="002C53E5" w:rsidRDefault="002C53E5" w:rsidP="002C53E5">
      <w:pPr>
        <w:widowControl w:val="0"/>
        <w:autoSpaceDE w:val="0"/>
        <w:autoSpaceDN w:val="0"/>
        <w:adjustRightInd w:val="0"/>
        <w:ind w:left="5670"/>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rPr>
          <w:b/>
          <w:bCs/>
        </w:rPr>
      </w:pPr>
      <w:bookmarkStart w:id="4" w:name="Par29"/>
      <w:bookmarkEnd w:id="4"/>
      <w:r w:rsidRPr="002C53E5">
        <w:rPr>
          <w:b/>
          <w:bCs/>
        </w:rPr>
        <w:t>ПОЛОЖЕНИЕ</w:t>
      </w:r>
    </w:p>
    <w:p w:rsidR="002C53E5" w:rsidRPr="002C53E5" w:rsidRDefault="002C53E5" w:rsidP="002C53E5">
      <w:pPr>
        <w:widowControl w:val="0"/>
        <w:autoSpaceDE w:val="0"/>
        <w:autoSpaceDN w:val="0"/>
        <w:adjustRightInd w:val="0"/>
        <w:jc w:val="center"/>
        <w:rPr>
          <w:b/>
          <w:bCs/>
        </w:rPr>
      </w:pPr>
      <w:r w:rsidRPr="002C53E5">
        <w:rPr>
          <w:b/>
          <w:bCs/>
        </w:rPr>
        <w:t xml:space="preserve">О ПОРЯДКЕ ОСУЩЕСТВЛЕНИЯ МУНИЦИПАЛЬНОГО ЗЕМЕЛЬНОГО </w:t>
      </w:r>
      <w:proofErr w:type="gramStart"/>
      <w:r w:rsidRPr="002C53E5">
        <w:rPr>
          <w:b/>
          <w:bCs/>
        </w:rPr>
        <w:t>КОНТРОЛЯ ЗА</w:t>
      </w:r>
      <w:proofErr w:type="gramEnd"/>
      <w:r w:rsidRPr="002C53E5">
        <w:rPr>
          <w:b/>
          <w:bCs/>
        </w:rPr>
        <w:t xml:space="preserve"> ИСПОЛЬЗОВАНИЕМ ЗЕМЕЛЬ</w:t>
      </w:r>
    </w:p>
    <w:p w:rsidR="002C53E5" w:rsidRPr="002C53E5" w:rsidRDefault="002C53E5" w:rsidP="002C53E5">
      <w:pPr>
        <w:widowControl w:val="0"/>
        <w:autoSpaceDE w:val="0"/>
        <w:autoSpaceDN w:val="0"/>
        <w:adjustRightInd w:val="0"/>
        <w:jc w:val="center"/>
        <w:rPr>
          <w:b/>
          <w:bCs/>
        </w:rPr>
      </w:pPr>
      <w:r w:rsidRPr="002C53E5">
        <w:rPr>
          <w:b/>
          <w:bCs/>
        </w:rPr>
        <w:t xml:space="preserve"> НА ТЕРРИТОРИИ МУНИЦИПАЛЬНОГО ОБРАЗОВАНИЯ «МАЙСК»</w:t>
      </w:r>
    </w:p>
    <w:p w:rsidR="002C53E5" w:rsidRPr="002C53E5" w:rsidRDefault="002C53E5" w:rsidP="002C53E5">
      <w:pPr>
        <w:widowControl w:val="0"/>
        <w:autoSpaceDE w:val="0"/>
        <w:autoSpaceDN w:val="0"/>
        <w:adjustRightInd w:val="0"/>
        <w:jc w:val="center"/>
        <w:outlineLvl w:val="1"/>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1. Общие положения</w:t>
      </w:r>
    </w:p>
    <w:p w:rsidR="002C53E5" w:rsidRPr="002C53E5" w:rsidRDefault="002C53E5" w:rsidP="002C53E5">
      <w:pPr>
        <w:widowControl w:val="0"/>
        <w:autoSpaceDE w:val="0"/>
        <w:autoSpaceDN w:val="0"/>
        <w:adjustRightInd w:val="0"/>
        <w:jc w:val="both"/>
        <w:rPr>
          <w:rFonts w:eastAsia="Calibri"/>
          <w:lang w:eastAsia="en-US"/>
        </w:rPr>
      </w:pPr>
      <w:proofErr w:type="gramStart"/>
      <w:r w:rsidRPr="002C53E5">
        <w:rPr>
          <w:rFonts w:eastAsia="Calibri"/>
          <w:lang w:eastAsia="en-US"/>
        </w:rPr>
        <w:t xml:space="preserve">1.1 Настоящее Положение разработано в соответствии с Земельным </w:t>
      </w:r>
      <w:hyperlink r:id="rId32" w:history="1">
        <w:r w:rsidRPr="002C53E5">
          <w:rPr>
            <w:rFonts w:eastAsia="Calibri"/>
            <w:lang w:eastAsia="en-US"/>
          </w:rPr>
          <w:t>кодексом</w:t>
        </w:r>
      </w:hyperlink>
      <w:r w:rsidRPr="002C53E5">
        <w:rPr>
          <w:rFonts w:eastAsia="Calibri"/>
          <w:lang w:eastAsia="en-US"/>
        </w:rPr>
        <w:t xml:space="preserve"> Российской Федерации (далее - ЗК РФ), </w:t>
      </w:r>
      <w:hyperlink r:id="rId33" w:history="1">
        <w:r w:rsidRPr="002C53E5">
          <w:rPr>
            <w:rFonts w:eastAsia="Calibri"/>
            <w:lang w:eastAsia="en-US"/>
          </w:rPr>
          <w:t>Кодексом</w:t>
        </w:r>
      </w:hyperlink>
      <w:r w:rsidRPr="002C53E5">
        <w:rPr>
          <w:rFonts w:eastAsia="Calibri"/>
          <w:lang w:eastAsia="en-US"/>
        </w:rPr>
        <w:t xml:space="preserve"> Российской Федерации об административных правонарушениях (далее - КоАП РФ), Федеральным </w:t>
      </w:r>
      <w:hyperlink r:id="rId34" w:history="1">
        <w:r w:rsidRPr="002C53E5">
          <w:rPr>
            <w:rFonts w:eastAsia="Calibri"/>
            <w:lang w:eastAsia="en-US"/>
          </w:rPr>
          <w:t>законом</w:t>
        </w:r>
      </w:hyperlink>
      <w:r w:rsidRPr="002C53E5">
        <w:rPr>
          <w:rFonts w:eastAsia="Calibri"/>
          <w:lang w:eastAsia="en-US"/>
        </w:rPr>
        <w:t xml:space="preserve"> от 06.10.2003 N 131-ФЗ "Об общих принципах организации местного самоуправления в Российской Федерации", Федеральным </w:t>
      </w:r>
      <w:hyperlink r:id="rId35" w:history="1">
        <w:r w:rsidRPr="002C53E5">
          <w:rPr>
            <w:rFonts w:eastAsia="Calibri"/>
            <w:lang w:eastAsia="en-US"/>
          </w:rPr>
          <w:t>законом</w:t>
        </w:r>
      </w:hyperlink>
      <w:r w:rsidRPr="002C53E5">
        <w:rPr>
          <w:rFonts w:eastAsia="Calibri"/>
          <w:lang w:eastAsia="en-US"/>
        </w:rPr>
        <w:t xml:space="preserve"> от 26.12.2008 N 294-ФЗ "О защите прав юридических лиц и индивидуальных предпринимателей при проведении государственного контроля (надзора) и муниципального контроля</w:t>
      </w:r>
      <w:proofErr w:type="gramEnd"/>
      <w:r w:rsidRPr="002C53E5">
        <w:rPr>
          <w:rFonts w:eastAsia="Calibri"/>
          <w:lang w:eastAsia="en-US"/>
        </w:rPr>
        <w:t>", Уставом муниципального образования «</w:t>
      </w:r>
      <w:proofErr w:type="gramStart"/>
      <w:r w:rsidRPr="002C53E5">
        <w:rPr>
          <w:rFonts w:eastAsia="Calibri"/>
          <w:lang w:eastAsia="en-US"/>
        </w:rPr>
        <w:t>Майск и</w:t>
      </w:r>
      <w:proofErr w:type="gramEnd"/>
      <w:r w:rsidRPr="002C53E5">
        <w:rPr>
          <w:rFonts w:eastAsia="Calibri"/>
          <w:lang w:eastAsia="en-US"/>
        </w:rPr>
        <w:t xml:space="preserve"> устанавливает порядок осуществления муниципального земельного контроля за использованием земель на территории муниципального образования «Майск».</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1.2.Органом муниципального земельного контроля на территории муниципального образования «Майск (далее - муниципального земельного контроля) является Администрация муниципального образования «Майск» (далее – администрация поселения или орган муниципального контроля).</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1.3. Объектом муниципального земельного контроля являются все земли, находящиеся в границах муниципального образования «Майск независимо от категории земель, формы собственности и ведомственной принадлежности.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2. Муниципальный инспектор</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2.1. Непосредственную деятельность по осуществлению муниципального земельного контроля выполняет муниципальный инспектор по </w:t>
      </w:r>
      <w:proofErr w:type="gramStart"/>
      <w:r w:rsidRPr="002C53E5">
        <w:rPr>
          <w:rFonts w:eastAsia="Calibri"/>
          <w:lang w:eastAsia="en-US"/>
        </w:rPr>
        <w:t>контролю за</w:t>
      </w:r>
      <w:proofErr w:type="gramEnd"/>
      <w:r w:rsidRPr="002C53E5">
        <w:rPr>
          <w:rFonts w:eastAsia="Calibri"/>
          <w:lang w:eastAsia="en-US"/>
        </w:rPr>
        <w:t xml:space="preserve"> использованием земель на территории муниципального образования «Майск» (далее - муниципальный инспектор).</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2.2. Муниципальным инспектором является муниципальный служащий (служащий) Администрации   поселения, уполномоченный распоряжением Главы муниципального образования «Майск» на осуществление муниципального земельного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2.3. </w:t>
      </w:r>
      <w:proofErr w:type="gramStart"/>
      <w:r w:rsidRPr="002C53E5">
        <w:rPr>
          <w:rFonts w:eastAsia="Calibri"/>
          <w:lang w:eastAsia="en-US"/>
        </w:rPr>
        <w:t xml:space="preserve">В своей деятельности муниципальный инспектор должен руководствоваться </w:t>
      </w:r>
      <w:hyperlink r:id="rId36" w:history="1">
        <w:r w:rsidRPr="002C53E5">
          <w:rPr>
            <w:rFonts w:eastAsia="Calibri"/>
            <w:lang w:eastAsia="en-US"/>
          </w:rPr>
          <w:t>Конституцией</w:t>
        </w:r>
      </w:hyperlink>
      <w:r w:rsidRPr="002C53E5">
        <w:rPr>
          <w:rFonts w:eastAsia="Calibri"/>
          <w:lang w:eastAsia="en-US"/>
        </w:rPr>
        <w:t xml:space="preserve"> Российской Федерации, Земельным </w:t>
      </w:r>
      <w:hyperlink r:id="rId37" w:history="1">
        <w:r w:rsidRPr="002C53E5">
          <w:rPr>
            <w:rFonts w:eastAsia="Calibri"/>
            <w:lang w:eastAsia="en-US"/>
          </w:rPr>
          <w:t>кодексом</w:t>
        </w:r>
      </w:hyperlink>
      <w:r w:rsidRPr="002C53E5">
        <w:rPr>
          <w:rFonts w:eastAsia="Calibri"/>
          <w:lang w:eastAsia="en-US"/>
        </w:rPr>
        <w:t xml:space="preserve"> Российской Федерации, другими федеральными законами, правовыми актами Президента Российской Федерации и Правительства Российской Федерации, правовыми актами управления Росреестра по Новгородской области, областными законами, иными правовыми актами области, муниципальными правовыми актами  муниципального района, муниципальными правовыми актами муниципального образования «Майск», а также настоящим Положением.</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2.4. Муниципальному инспектору для выполнения возложенных обязанностей по муниципальному земельному контролю Главой муниципального образования «Майск» выдается удостоверение.</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2.5. Муниципальный инспектор осуществляет свою деятельность во взаимодействии с управлением Федеральной службы государственной регистрации, кадастра и картографии по Иркутской области, органами исполнительной власти области, органами местного самоуправления муниципального района, органами местного самоуправления  поселения, организациями и общественными объединениями, а также гражданами.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2.6. Количество муниципальных инспекторов определяется Главой   поселения.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lastRenderedPageBreak/>
        <w:t xml:space="preserve">2.7. Муниципальный инспектор осуществляет контроль </w:t>
      </w:r>
      <w:proofErr w:type="gramStart"/>
      <w:r w:rsidRPr="002C53E5">
        <w:rPr>
          <w:rFonts w:eastAsia="Calibri"/>
          <w:lang w:eastAsia="en-US"/>
        </w:rPr>
        <w:t>за</w:t>
      </w:r>
      <w:proofErr w:type="gramEnd"/>
      <w:r w:rsidRPr="002C53E5">
        <w:rPr>
          <w:rFonts w:eastAsia="Calibri"/>
          <w:lang w:eastAsia="en-US"/>
        </w:rPr>
        <w:t>:</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а) соблюдением требований по использованию земель;</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б) соблюдением порядка, исключающего самовольное занятие земельных участков или использование их без оформленных в установленном порядке правоустанавливающих документов;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соблюдением порядка переуступки права пользования землей;</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г) предоставлением достоверных сведений о состоянии земель;</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д) своевременным выполнением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лесозаготовительных, изыскательских и иных работ, ведущихся с нарушением почвенного слоя, в том числе работ, осуществляемых для внутрихозяйственных и собственных надобностей;</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е) использованием земельных участков по целевому назначению;</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ж) своевременным и качественным выполнением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з) выполнением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 окружающей среды веществами и отходами производства и употребления;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и) исполнением предписаний по вопросам соблюдения земельного законодательства и устранения нарушений в области земельных отношений, вынесенных государственными инспекторами;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к) наличием и сохранностью межевых знаков границ земельных участков;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л) выполнением иных требований земельного законодательства по вопросам использования и охраны земель.</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Муниципальный инспектор имеет право:</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а) для осуществления муниципального земельного контроля посещать земельные участки в присутствии их собственников, владельцев, пользователей, арендаторов или уполномоченных представителей указанных лиц;</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б) осуществлять муниципальный земельный </w:t>
      </w:r>
      <w:proofErr w:type="gramStart"/>
      <w:r w:rsidRPr="002C53E5">
        <w:rPr>
          <w:rFonts w:eastAsia="Calibri"/>
          <w:lang w:eastAsia="en-US"/>
        </w:rPr>
        <w:t>контроль за</w:t>
      </w:r>
      <w:proofErr w:type="gramEnd"/>
      <w:r w:rsidRPr="002C53E5">
        <w:rPr>
          <w:rFonts w:eastAsia="Calibri"/>
          <w:lang w:eastAsia="en-US"/>
        </w:rPr>
        <w:t xml:space="preserve"> использованием земель на территории муниципального образования в соответствии с законодательством Российской Федерации и настоящим Положением;</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составлять по результатам проверок акты проверок соблюдения земельного законодательства (далее - Акт) с обязательным ознакомлением с ними собственников, владельцев, пользователей, арендаторов земельных участков;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г) запрашивать и получать у собственников, владельцев, пользователей, арендаторов земельных участков необходимые для осуществления муниципального земельного контроля документы и информацию.</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3. Порядок проведения проверок и оформления</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первичных документов</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outlineLvl w:val="2"/>
        <w:rPr>
          <w:rFonts w:eastAsia="Calibri"/>
          <w:lang w:eastAsia="en-US"/>
        </w:rPr>
      </w:pPr>
      <w:r w:rsidRPr="002C53E5">
        <w:rPr>
          <w:rFonts w:eastAsia="Calibri"/>
          <w:lang w:eastAsia="en-US"/>
        </w:rPr>
        <w:t>3.1. Муниципальный инспектор осуществляет муниципальный земельный контроль в форме плановых, внеплановых, документарных, выездных проверок на основании распоряжений Главы  поселения.</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3.2. Плановые проверки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3.2.1. Плановые проверки в отношении юридических лиц и индивидуальных </w:t>
      </w:r>
      <w:r w:rsidRPr="002C53E5">
        <w:rPr>
          <w:rFonts w:eastAsia="Calibri"/>
          <w:lang w:eastAsia="en-US"/>
        </w:rPr>
        <w:lastRenderedPageBreak/>
        <w:t>предпринимателей в отношении каждого земельного участка проводятся не чаще одного раза в три года, за исключением плановых проверок проводимых в отношении граждан, которые могут проводиться ежегодно.</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3.2.2. Плановые проверки проводятся на основании разрабатываемых  Администрацией поселения в соответствии с ее полномочиями ежегодных планов. </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              В ежегодных планах проведения плановых проверок указываются следующие сведения:</w:t>
      </w: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 в случае проведения плановой проверки в отношении граждан указываются фамилия, имя, отчество гражданина, подлежащего проверке, его местожительства; </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 цель и основание проведения каждой плановой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 дата начала и сроки проведения каждой плановой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4) 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При проведении плановой проверки органами муниципального контроля совместно с органами государственного контроля (надзора) указываются наименования всех участвующих в такой проверке органов.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3.2.3. В срок до 1 сентября года, предшествующего году проведения плановых проверок, уполномоченное должностное лицо администрации поселения направляет проект ежегодного плана проведения плановых проверок в органы прокуратуры. Органы прокуратуры рассматривают проект ежегодного плана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Главе администрации поселения о проведении совместных плановых проверок. Администрация поселения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утвержденный ежегодный план проведения плановых проверок.</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      3.2.4. Утвержденный Главой поселения ежегодный план проведения плановых проверок доводится до сведения заинтересованных лиц посредством его размещения на официальном сайте  поселения в сети "Интернет" либо иным доступным способом.  </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 3.2.5. О проведении плановой проверки юридическое лицо, индивидуальный предприниматель, физическое лицо уведомляются администрацией поселения не позднее чем в течение трех рабочих дней до начала ее проведения посредством направления уведомления  с копией распоряжения Администрации поселения о начале проведения плановой проверки заказным почтовым отправлением с уведомлением о вручении или иным доступным способом.</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3.3. Внеплановые проверки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bookmarkStart w:id="5" w:name="Par88"/>
      <w:bookmarkEnd w:id="5"/>
      <w:r w:rsidRPr="002C53E5">
        <w:rPr>
          <w:rFonts w:eastAsia="Calibri"/>
          <w:lang w:eastAsia="en-US"/>
        </w:rPr>
        <w:t xml:space="preserve">3.3.1. </w:t>
      </w:r>
      <w:proofErr w:type="gramStart"/>
      <w:r w:rsidRPr="002C53E5">
        <w:rPr>
          <w:rFonts w:eastAsia="Calibri"/>
          <w:lang w:eastAsia="en-US"/>
        </w:rPr>
        <w:t xml:space="preserve">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w:t>
      </w:r>
      <w:r w:rsidRPr="002C53E5">
        <w:rPr>
          <w:rFonts w:eastAsia="Calibri"/>
          <w:lang w:eastAsia="en-US"/>
        </w:rPr>
        <w:lastRenderedPageBreak/>
        <w:t>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w:t>
      </w:r>
      <w:proofErr w:type="gramEnd"/>
      <w:r w:rsidRPr="002C53E5">
        <w:rPr>
          <w:rFonts w:eastAsia="Calibri"/>
          <w:lang w:eastAsia="en-US"/>
        </w:rPr>
        <w:t xml:space="preserve"> причинения такого вреда.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Основанием для проведения внеплановой проверки является:</w:t>
      </w:r>
    </w:p>
    <w:p w:rsidR="002C53E5" w:rsidRPr="002C53E5" w:rsidRDefault="002C53E5" w:rsidP="002C53E5">
      <w:pPr>
        <w:widowControl w:val="0"/>
        <w:autoSpaceDE w:val="0"/>
        <w:autoSpaceDN w:val="0"/>
        <w:adjustRightInd w:val="0"/>
        <w:ind w:firstLine="540"/>
        <w:jc w:val="both"/>
        <w:rPr>
          <w:rFonts w:eastAsia="Calibri"/>
          <w:lang w:eastAsia="en-US"/>
        </w:rPr>
      </w:pPr>
      <w:bookmarkStart w:id="6" w:name="Par90"/>
      <w:bookmarkEnd w:id="6"/>
      <w:r w:rsidRPr="002C53E5">
        <w:rPr>
          <w:rFonts w:eastAsia="Calibri"/>
          <w:lang w:eastAsia="en-US"/>
        </w:rPr>
        <w:t xml:space="preserve"> 1) истечение срока исполнения юридическим лицом, индивидуальным предпринимателем, гражданином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 поступление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w:t>
      </w:r>
      <w:hyperlink r:id="rId38" w:history="1">
        <w:r w:rsidRPr="002C53E5">
          <w:rPr>
            <w:rFonts w:eastAsia="Calibri"/>
            <w:lang w:eastAsia="en-US"/>
          </w:rPr>
          <w:t>чрезвычайных</w:t>
        </w:r>
      </w:hyperlink>
      <w:r w:rsidRPr="002C53E5">
        <w:rPr>
          <w:rFonts w:eastAsia="Calibri"/>
          <w:lang w:eastAsia="en-US"/>
        </w:rPr>
        <w:t xml:space="preserve"> ситуаций природного и </w:t>
      </w:r>
      <w:hyperlink r:id="rId39" w:history="1">
        <w:r w:rsidRPr="002C53E5">
          <w:rPr>
            <w:rFonts w:eastAsia="Calibri"/>
            <w:lang w:eastAsia="en-US"/>
          </w:rPr>
          <w:t>техногенного</w:t>
        </w:r>
      </w:hyperlink>
      <w:r w:rsidRPr="002C53E5">
        <w:rPr>
          <w:rFonts w:eastAsia="Calibri"/>
          <w:lang w:eastAsia="en-US"/>
        </w:rPr>
        <w:t xml:space="preserve"> характера;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б) причинение вреда жизни, здоровью граждан, вреда животным, растениям, </w:t>
      </w:r>
      <w:hyperlink r:id="rId40" w:history="1">
        <w:r w:rsidRPr="002C53E5">
          <w:rPr>
            <w:rFonts w:eastAsia="Calibri"/>
            <w:lang w:eastAsia="en-US"/>
          </w:rPr>
          <w:t>окружающей среде</w:t>
        </w:r>
      </w:hyperlink>
      <w:r w:rsidRPr="002C53E5">
        <w:rPr>
          <w:rFonts w:eastAsia="Calibri"/>
          <w:lang w:eastAsia="en-US"/>
        </w:rPr>
        <w:t xml:space="preserve">, </w:t>
      </w:r>
      <w:hyperlink r:id="rId41" w:history="1">
        <w:r w:rsidRPr="002C53E5">
          <w:rPr>
            <w:rFonts w:eastAsia="Calibri"/>
            <w:lang w:eastAsia="en-US"/>
          </w:rPr>
          <w:t>объектам культурного наследия</w:t>
        </w:r>
      </w:hyperlink>
      <w:r w:rsidRPr="002C53E5">
        <w:rPr>
          <w:rFonts w:eastAsia="Calibri"/>
          <w:lang w:eastAsia="en-US"/>
        </w:rPr>
        <w:t xml:space="preserve"> </w:t>
      </w:r>
      <w:hyperlink r:id="rId42" w:history="1">
        <w:r w:rsidRPr="002C53E5">
          <w:rPr>
            <w:rFonts w:eastAsia="Calibri"/>
            <w:lang w:eastAsia="en-US"/>
          </w:rPr>
          <w:t>(памятникам истории и культуры)</w:t>
        </w:r>
      </w:hyperlink>
      <w:r w:rsidRPr="002C53E5">
        <w:rPr>
          <w:rFonts w:eastAsia="Calibri"/>
          <w:lang w:eastAsia="en-US"/>
        </w:rPr>
        <w:t xml:space="preserve"> народов Российской Федерации, безопасности государства, а также возникновение </w:t>
      </w:r>
      <w:hyperlink r:id="rId43" w:history="1">
        <w:r w:rsidRPr="002C53E5">
          <w:rPr>
            <w:rFonts w:eastAsia="Calibri"/>
            <w:lang w:eastAsia="en-US"/>
          </w:rPr>
          <w:t>чрезвычайных</w:t>
        </w:r>
      </w:hyperlink>
      <w:r w:rsidRPr="002C53E5">
        <w:rPr>
          <w:rFonts w:eastAsia="Calibri"/>
          <w:lang w:eastAsia="en-US"/>
        </w:rPr>
        <w:t xml:space="preserve"> ситуаций природного и </w:t>
      </w:r>
      <w:hyperlink r:id="rId44" w:history="1">
        <w:r w:rsidRPr="002C53E5">
          <w:rPr>
            <w:rFonts w:eastAsia="Calibri"/>
            <w:lang w:eastAsia="en-US"/>
          </w:rPr>
          <w:t>техногенного</w:t>
        </w:r>
      </w:hyperlink>
      <w:r w:rsidRPr="002C53E5">
        <w:rPr>
          <w:rFonts w:eastAsia="Calibri"/>
          <w:lang w:eastAsia="en-US"/>
        </w:rPr>
        <w:t xml:space="preserve"> характера;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нарушение прав потребителей (в случае обращения граждан, права которых нарушены);</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3.3.2.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сведения о фактах, указанных в </w:t>
      </w:r>
      <w:hyperlink w:anchor="Par88" w:history="1">
        <w:r w:rsidRPr="002C53E5">
          <w:rPr>
            <w:rFonts w:eastAsia="Calibri"/>
            <w:lang w:eastAsia="en-US"/>
          </w:rPr>
          <w:t>п. 3.3.1</w:t>
        </w:r>
      </w:hyperlink>
      <w:r w:rsidRPr="002C53E5">
        <w:rPr>
          <w:rFonts w:eastAsia="Calibri"/>
          <w:lang w:eastAsia="en-US"/>
        </w:rPr>
        <w:t xml:space="preserve"> настоящей статьи, не могут быть основанием для проведения внеплановой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3.3.3. </w:t>
      </w:r>
      <w:proofErr w:type="gramStart"/>
      <w:r w:rsidRPr="002C53E5">
        <w:rPr>
          <w:rFonts w:eastAsia="Calibri"/>
          <w:lang w:eastAsia="en-US"/>
        </w:rPr>
        <w:t xml:space="preserve">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w:t>
      </w:r>
      <w:hyperlink w:anchor="Par90" w:history="1">
        <w:r w:rsidRPr="002C53E5">
          <w:rPr>
            <w:rFonts w:eastAsia="Calibri"/>
            <w:lang w:eastAsia="en-US"/>
          </w:rPr>
          <w:t>части 1</w:t>
        </w:r>
      </w:hyperlink>
      <w:r w:rsidRPr="002C53E5">
        <w:rPr>
          <w:rFonts w:eastAsia="Calibri"/>
          <w:lang w:eastAsia="en-US"/>
        </w:rPr>
        <w:t xml:space="preserve"> и </w:t>
      </w:r>
      <w:hyperlink w:anchor="Par91" w:history="1">
        <w:r w:rsidRPr="002C53E5">
          <w:rPr>
            <w:rFonts w:eastAsia="Calibri"/>
            <w:lang w:eastAsia="en-US"/>
          </w:rPr>
          <w:t>2 пункта 3.3.1</w:t>
        </w:r>
      </w:hyperlink>
      <w:r w:rsidRPr="002C53E5">
        <w:rPr>
          <w:rFonts w:eastAsia="Calibri"/>
          <w:lang w:eastAsia="en-US"/>
        </w:rPr>
        <w:t xml:space="preserve"> настоящей статьи, органами муниципального контроля после согласования с органами прокуратуры по месту осуществления деятельности таких юридических лиц, индивидуальных предпринимателей.</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bookmarkStart w:id="7" w:name="Par98"/>
      <w:bookmarkEnd w:id="7"/>
      <w:r w:rsidRPr="002C53E5">
        <w:rPr>
          <w:rFonts w:eastAsia="Calibri"/>
          <w:lang w:eastAsia="en-US"/>
        </w:rPr>
        <w:t>3.3.4. Типовая форма заявления о согласовании  органом муниципального контроля с органом прокуратуры проведения внеплановой выездной проверки субъектов малого и среднего предпринимательства устанавливается уполномоченным Правительством Российской Федерации федеральным органом исполнительной власти.</w:t>
      </w:r>
    </w:p>
    <w:p w:rsidR="002C53E5" w:rsidRPr="002C53E5" w:rsidRDefault="002C53E5" w:rsidP="002C53E5">
      <w:pPr>
        <w:widowControl w:val="0"/>
        <w:autoSpaceDE w:val="0"/>
        <w:autoSpaceDN w:val="0"/>
        <w:adjustRightInd w:val="0"/>
        <w:ind w:firstLine="540"/>
        <w:jc w:val="both"/>
        <w:rPr>
          <w:rFonts w:eastAsia="Calibri"/>
          <w:lang w:eastAsia="en-US"/>
        </w:rPr>
      </w:pPr>
      <w:bookmarkStart w:id="8" w:name="Par99"/>
      <w:bookmarkEnd w:id="8"/>
      <w:r w:rsidRPr="002C53E5">
        <w:rPr>
          <w:rFonts w:eastAsia="Calibri"/>
          <w:lang w:eastAsia="en-US"/>
        </w:rPr>
        <w:t>3.3.5. Порядок согласования   органом муниципального контроля с органом прокуратуры проведения внеплановой выездной проверки юридического лица, индивидуального предпринимателя, а также утверждение органа прокуратуры для согласования проведения внеплановой выездной проверки устанавливаются приказом Генерального прокурора Российской Федерации.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3.3.6. </w:t>
      </w:r>
      <w:proofErr w:type="gramStart"/>
      <w:r w:rsidRPr="002C53E5">
        <w:rPr>
          <w:rFonts w:eastAsia="Calibri"/>
          <w:lang w:eastAsia="en-US"/>
        </w:rPr>
        <w:t xml:space="preserve">В день подписания распоряжения   руководителя, заместителя руководителя   органа муниципального контроля о проведении внеплановой выездной проверки юридического лица, индивидуального предпринимателя в целях согласования ее проведения   орган муниципального контроля представляют либо направляют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w:t>
      </w:r>
      <w:r w:rsidRPr="002C53E5">
        <w:rPr>
          <w:rFonts w:eastAsia="Calibri"/>
          <w:lang w:eastAsia="en-US"/>
        </w:rPr>
        <w:lastRenderedPageBreak/>
        <w:t>осуществления деятельности юридического лица, индивидуального предпринимателя заявление о согласовании</w:t>
      </w:r>
      <w:proofErr w:type="gramEnd"/>
      <w:r w:rsidRPr="002C53E5">
        <w:rPr>
          <w:rFonts w:eastAsia="Calibri"/>
          <w:lang w:eastAsia="en-US"/>
        </w:rPr>
        <w:t xml:space="preserve"> проведения внеплановой выездной проверки. К этому заявлению прилагаются копия распоряжения   руководителя, заместителя руководителя   органа муниципального контроля о проведении внеплановой выездной проверки и документы, которые содержат сведения, послужившие основанием ее проведения.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3.3.7. По результатам рассмотрения заявления о согласовании проведения внеплановой выездной проверки юридического лица, индивидуального предпринимателя и прилагаемых к нему документов не позднее чем в течение рабочего дня, следующего за днем их поступления, прокурором или его заместителем принимается решение о согласовании проведения внеплановой выездной проверки или об отказе в согласовании ее проведения.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3.3.8. </w:t>
      </w:r>
      <w:proofErr w:type="gramStart"/>
      <w:r w:rsidRPr="002C53E5">
        <w:rPr>
          <w:rFonts w:eastAsia="Calibri"/>
          <w:lang w:eastAsia="en-US"/>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2C53E5">
        <w:rPr>
          <w:rFonts w:eastAsia="Calibri"/>
          <w:lang w:eastAsia="en-US"/>
        </w:rPr>
        <w:t xml:space="preserve"> мер органы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w:anchor="Par98" w:history="1">
        <w:r w:rsidRPr="002C53E5">
          <w:rPr>
            <w:rFonts w:eastAsia="Calibri"/>
            <w:lang w:eastAsia="en-US"/>
          </w:rPr>
          <w:t>статьями 3.3.4</w:t>
        </w:r>
      </w:hyperlink>
      <w:r w:rsidRPr="002C53E5">
        <w:rPr>
          <w:rFonts w:eastAsia="Calibri"/>
          <w:lang w:eastAsia="en-US"/>
        </w:rPr>
        <w:t xml:space="preserve"> и </w:t>
      </w:r>
      <w:hyperlink w:anchor="Par99" w:history="1">
        <w:r w:rsidRPr="002C53E5">
          <w:rPr>
            <w:rFonts w:eastAsia="Calibri"/>
            <w:lang w:eastAsia="en-US"/>
          </w:rPr>
          <w:t>3.3.5</w:t>
        </w:r>
      </w:hyperlink>
      <w:r w:rsidRPr="002C53E5">
        <w:rPr>
          <w:rFonts w:eastAsia="Calibri"/>
          <w:lang w:eastAsia="en-US"/>
        </w:rPr>
        <w:t>, в органы прокуратуры в течение двадцати четырех часов.</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3.3.9. В случае если требуется незамедлительное проведение внеплановой проверки, копия решения о согласовании проведения внеплановой выездной проверки направляется органом прокуратуры в орган муниципального контроля с использованием информационно-телекоммуникационной сети.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3.3.10.  В случае</w:t>
      </w:r>
      <w:proofErr w:type="gramStart"/>
      <w:r w:rsidRPr="002C53E5">
        <w:rPr>
          <w:rFonts w:eastAsia="Calibri"/>
          <w:lang w:eastAsia="en-US"/>
        </w:rPr>
        <w:t>,</w:t>
      </w:r>
      <w:proofErr w:type="gramEnd"/>
      <w:r w:rsidRPr="002C53E5">
        <w:rPr>
          <w:rFonts w:eastAsia="Calibri"/>
          <w:lang w:eastAsia="en-US"/>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w:t>
      </w:r>
      <w:hyperlink r:id="rId45" w:history="1">
        <w:r w:rsidRPr="002C53E5">
          <w:rPr>
            <w:rFonts w:eastAsia="Calibri"/>
            <w:lang w:eastAsia="en-US"/>
          </w:rPr>
          <w:t>чрезвычайные</w:t>
        </w:r>
      </w:hyperlink>
      <w:r w:rsidRPr="002C53E5">
        <w:rPr>
          <w:rFonts w:eastAsia="Calibri"/>
          <w:lang w:eastAsia="en-US"/>
        </w:rPr>
        <w:t xml:space="preserve"> ситуации природного и </w:t>
      </w:r>
      <w:hyperlink r:id="rId46" w:history="1">
        <w:r w:rsidRPr="002C53E5">
          <w:rPr>
            <w:rFonts w:eastAsia="Calibri"/>
            <w:lang w:eastAsia="en-US"/>
          </w:rPr>
          <w:t>техногенного</w:t>
        </w:r>
      </w:hyperlink>
      <w:r w:rsidRPr="002C53E5">
        <w:rPr>
          <w:rFonts w:eastAsia="Calibri"/>
          <w:lang w:eastAsia="en-US"/>
        </w:rPr>
        <w:t xml:space="preserve">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3.3.11. В случае проведения внеплановой выездной проверки членов саморегулируемой организации орган муниципального контроля обязан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3.3.12. 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контроля при проведении внеплановой выездной проверки таких членов саморегулируемой организации обязаны сообщить в саморегулируемую организацию о выявлении нарушений в течение пяти рабочих дней со дня окончания проведения внеплановой выездной проверки.</w:t>
      </w:r>
    </w:p>
    <w:p w:rsidR="002C53E5" w:rsidRPr="002C53E5" w:rsidRDefault="002C53E5" w:rsidP="002C53E5">
      <w:pPr>
        <w:widowControl w:val="0"/>
        <w:autoSpaceDE w:val="0"/>
        <w:autoSpaceDN w:val="0"/>
        <w:adjustRightInd w:val="0"/>
        <w:jc w:val="center"/>
        <w:outlineLvl w:val="2"/>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3.4. Документарная проверка</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3.4.1. </w:t>
      </w:r>
      <w:proofErr w:type="gramStart"/>
      <w:r w:rsidRPr="002C53E5">
        <w:rPr>
          <w:rFonts w:eastAsia="Calibri"/>
          <w:lang w:eastAsia="en-US"/>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lastRenderedPageBreak/>
        <w:t xml:space="preserve">3.4.2. Организация документарной проверки (как плановой, так и внеплановой) осуществляется в порядке, установленном </w:t>
      </w:r>
      <w:hyperlink r:id="rId47" w:history="1">
        <w:r w:rsidRPr="002C53E5">
          <w:rPr>
            <w:rFonts w:eastAsia="Calibri"/>
            <w:lang w:eastAsia="en-US"/>
          </w:rPr>
          <w:t>статьями 11</w:t>
        </w:r>
      </w:hyperlink>
      <w:r w:rsidRPr="002C53E5">
        <w:rPr>
          <w:rFonts w:eastAsia="Calibri"/>
          <w:lang w:eastAsia="en-US"/>
        </w:rPr>
        <w:t xml:space="preserve"> и </w:t>
      </w:r>
      <w:hyperlink r:id="rId48" w:history="1">
        <w:r w:rsidRPr="002C53E5">
          <w:rPr>
            <w:rFonts w:eastAsia="Calibri"/>
            <w:lang w:eastAsia="en-US"/>
          </w:rPr>
          <w:t>14</w:t>
        </w:r>
      </w:hyperlink>
      <w:r w:rsidRPr="002C53E5">
        <w:rPr>
          <w:rFonts w:eastAsia="Calibri"/>
          <w:lang w:eastAsia="en-US"/>
        </w:rPr>
        <w:t xml:space="preserve"> Федерального закона от 26.12.2008 N 294-ФЗ "О защите прав юридических и индивидуальных предпринимателей при осуществлении государственного контроля (надзора) и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3.5. Выездная проверка</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3.5.1. </w:t>
      </w:r>
      <w:proofErr w:type="gramStart"/>
      <w:r w:rsidRPr="002C53E5">
        <w:rPr>
          <w:rFonts w:eastAsia="Calibri"/>
          <w:lang w:eastAsia="en-US"/>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w:t>
      </w:r>
      <w:proofErr w:type="gramEnd"/>
      <w:r w:rsidRPr="002C53E5">
        <w:rPr>
          <w:rFonts w:eastAsia="Calibri"/>
          <w:lang w:eastAsia="en-US"/>
        </w:rPr>
        <w:t>.</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3.5.2.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3.5.3. Выездная проверка проводится в случае, если при документарной проверке не представляется возможным:</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государственного контроля (надзора), органа муниципального контроля документах юридического лица, индивидуального предпринимателя;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3.5.4. Организация выездной проверки осуществляется в порядке, установленном </w:t>
      </w:r>
      <w:hyperlink r:id="rId49" w:history="1">
        <w:r w:rsidRPr="002C53E5">
          <w:rPr>
            <w:rFonts w:eastAsia="Calibri"/>
            <w:lang w:eastAsia="en-US"/>
          </w:rPr>
          <w:t>статьями 12</w:t>
        </w:r>
      </w:hyperlink>
      <w:r w:rsidRPr="002C53E5">
        <w:rPr>
          <w:rFonts w:eastAsia="Calibri"/>
          <w:lang w:eastAsia="en-US"/>
        </w:rPr>
        <w:t xml:space="preserve"> и </w:t>
      </w:r>
      <w:hyperlink r:id="rId50" w:history="1">
        <w:r w:rsidRPr="002C53E5">
          <w:rPr>
            <w:rFonts w:eastAsia="Calibri"/>
            <w:lang w:eastAsia="en-US"/>
          </w:rPr>
          <w:t>14</w:t>
        </w:r>
      </w:hyperlink>
      <w:r w:rsidRPr="002C53E5">
        <w:rPr>
          <w:rFonts w:eastAsia="Calibri"/>
          <w:lang w:eastAsia="en-US"/>
        </w:rPr>
        <w:t xml:space="preserve"> Федерального закона от 26.12.2008 N 294-ФЗ "О защите прав юридических и индивидуальных предпринимателей при осуществлении государственного контроля (надзора) и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center"/>
        <w:outlineLvl w:val="0"/>
        <w:rPr>
          <w:rFonts w:eastAsia="Calibri"/>
          <w:lang w:eastAsia="en-US"/>
        </w:rPr>
      </w:pPr>
      <w:r w:rsidRPr="002C53E5">
        <w:rPr>
          <w:rFonts w:eastAsia="Calibri"/>
          <w:lang w:eastAsia="en-US"/>
        </w:rPr>
        <w:t>3.6. Порядок организации проверки</w:t>
      </w:r>
    </w:p>
    <w:p w:rsidR="002C53E5" w:rsidRPr="002C53E5" w:rsidRDefault="002C53E5" w:rsidP="002C53E5">
      <w:pPr>
        <w:widowControl w:val="0"/>
        <w:autoSpaceDE w:val="0"/>
        <w:autoSpaceDN w:val="0"/>
        <w:adjustRightInd w:val="0"/>
        <w:ind w:firstLine="540"/>
        <w:jc w:val="center"/>
        <w:outlineLvl w:val="0"/>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3.6.1. Проверка проводится на основании распоряжения   руководителя, заместителя руководителя   органа муниципального контроля.   Проверка может проводиться только должностным лицом или должностными лицами, которые указаны в распоряжении   руководителя, заместителя руководителя   органа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3.6.2. В распоряжении   руководителя, заместителя руководителя  органа муниципального контроля указываются: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1) наименование органа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4) цели, задачи, предмет проверки и срок ее проведения;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lastRenderedPageBreak/>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6) сроки проведения и перечень мероприятий по контролю, необходимых для достижения целей и задач проведения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7) перечень административных регламентов по осуществлению государственного контроля (надзора), осуществлению муниципального контроля;</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9) даты начала и окончания проведения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3.6.3. Заверенные печатью копии распоряжения   руководителя, заместителя руководителя  органа муниципального контроля вручаются под роспись должностными лицами,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2C53E5" w:rsidRPr="002C53E5" w:rsidRDefault="002C53E5" w:rsidP="002C53E5">
      <w:pPr>
        <w:widowControl w:val="0"/>
        <w:autoSpaceDE w:val="0"/>
        <w:autoSpaceDN w:val="0"/>
        <w:adjustRightInd w:val="0"/>
        <w:jc w:val="both"/>
        <w:rPr>
          <w:rFonts w:eastAsia="Calibri"/>
          <w:lang w:eastAsia="en-US"/>
        </w:rPr>
      </w:pPr>
      <w:r w:rsidRPr="002C53E5">
        <w:rPr>
          <w:rFonts w:eastAsia="Calibri"/>
          <w:lang w:eastAsia="en-US"/>
        </w:rPr>
        <w:t xml:space="preserve">         3.6.4.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органа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3.6.5. При проведении проверки должностные лица  органа муниципального контроля не вправе:</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51" w:history="1">
        <w:r w:rsidRPr="002C53E5">
          <w:rPr>
            <w:rFonts w:eastAsia="Calibri"/>
            <w:lang w:eastAsia="en-US"/>
          </w:rPr>
          <w:t>подпунктом "б" пункта 2 части 2 статьи 10</w:t>
        </w:r>
      </w:hyperlink>
      <w:r w:rsidRPr="002C53E5">
        <w:rPr>
          <w:rFonts w:eastAsia="Calibri"/>
          <w:lang w:eastAsia="en-US"/>
        </w:rPr>
        <w:t xml:space="preserve">  Федерального закона от 26.12.2008 N 294-ФЗ "О защите прав юридических лиц и индивидуальных предпринимателей при проведении</w:t>
      </w:r>
      <w:proofErr w:type="gramEnd"/>
      <w:r w:rsidRPr="002C53E5">
        <w:rPr>
          <w:rFonts w:eastAsia="Calibri"/>
          <w:lang w:eastAsia="en-US"/>
        </w:rPr>
        <w:t xml:space="preserve"> государственного контроля (надзора) и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rsidRPr="002C53E5">
        <w:rPr>
          <w:rFonts w:eastAsia="Calibri"/>
          <w:lang w:eastAsia="en-US"/>
        </w:rPr>
        <w:t xml:space="preserve"> техническими документами и правилами и методами исследований, испытаний, измерений;</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5) распространять информацию, полученную в результате проведения проверки и составляющую государственную, </w:t>
      </w:r>
      <w:hyperlink r:id="rId52" w:history="1">
        <w:r w:rsidRPr="002C53E5">
          <w:rPr>
            <w:rFonts w:eastAsia="Calibri"/>
            <w:lang w:eastAsia="en-US"/>
          </w:rPr>
          <w:t>коммерческую</w:t>
        </w:r>
      </w:hyperlink>
      <w:r w:rsidRPr="002C53E5">
        <w:rPr>
          <w:rFonts w:eastAsia="Calibri"/>
          <w:lang w:eastAsia="en-US"/>
        </w:rPr>
        <w:t>, служебную, иную охраняемую законом тайну, за исключением случаев, предусмотренных законодательством Российской Федерации;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lastRenderedPageBreak/>
        <w:t>6) превышать установленные сроки проведения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br/>
        <w:t xml:space="preserve">              3.7. Порядок оформления результатов проверки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3.7.1. По результатам проверки должностными лицами органа муниципального контроля, проводящими проверку, составляется акт по установленной форме в двух экземплярах.</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3.7.2. В акте проверки указываются: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1) дата, время и место составления акта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2) наименование органа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 дата и номер распоряжения   руководителя, заместителя руководителя органа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4) фамилии, имена, отчества и должности должностного лица или должностных лиц, проводивших проверку;</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2C53E5">
        <w:rPr>
          <w:rFonts w:eastAsia="Calibri"/>
          <w:lang w:eastAsia="en-US"/>
        </w:rPr>
        <w:t>присутствовавших</w:t>
      </w:r>
      <w:proofErr w:type="gramEnd"/>
      <w:r w:rsidRPr="002C53E5">
        <w:rPr>
          <w:rFonts w:eastAsia="Calibri"/>
          <w:lang w:eastAsia="en-US"/>
        </w:rPr>
        <w:t xml:space="preserve"> при проведении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6) дата, время, продолжительность и место проведения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2C53E5">
        <w:rPr>
          <w:rFonts w:eastAsia="Calibri"/>
          <w:lang w:eastAsia="en-US"/>
        </w:rPr>
        <w:t xml:space="preserve"> с отсутствием у юридического лица, индивидуального предпринимателя указанного журнала;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9) подписи должностного лица или должностных лиц, проводивших проверку.</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3.7.3. </w:t>
      </w:r>
      <w:proofErr w:type="gramStart"/>
      <w:r w:rsidRPr="002C53E5">
        <w:rPr>
          <w:rFonts w:eastAsia="Calibri"/>
          <w:lang w:eastAsia="en-US"/>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2C53E5">
        <w:rPr>
          <w:rFonts w:eastAsia="Calibri"/>
          <w:lang w:eastAsia="en-US"/>
        </w:rPr>
        <w:t xml:space="preserve"> копии.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2C53E5">
        <w:rPr>
          <w:rFonts w:eastAsia="Calibri"/>
          <w:lang w:eastAsia="en-US"/>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3.7.5. </w:t>
      </w:r>
      <w:proofErr w:type="gramStart"/>
      <w:r w:rsidRPr="002C53E5">
        <w:rPr>
          <w:rFonts w:eastAsia="Calibri"/>
          <w:lang w:eastAsia="en-US"/>
        </w:rPr>
        <w:t xml:space="preserve">В случае если для составления акта проверки необходимо получить заключения </w:t>
      </w:r>
      <w:r w:rsidRPr="002C53E5">
        <w:rPr>
          <w:rFonts w:eastAsia="Calibri"/>
          <w:lang w:eastAsia="en-US"/>
        </w:rPr>
        <w:lastRenderedPageBreak/>
        <w:t>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Pr="002C53E5">
        <w:rPr>
          <w:rFonts w:eastAsia="Calibri"/>
          <w:lang w:eastAsia="en-US"/>
        </w:rPr>
        <w:t xml:space="preserve">, </w:t>
      </w:r>
      <w:proofErr w:type="gramStart"/>
      <w:r w:rsidRPr="002C53E5">
        <w:rPr>
          <w:rFonts w:eastAsia="Calibri"/>
          <w:lang w:eastAsia="en-US"/>
        </w:rPr>
        <w:t>которое</w:t>
      </w:r>
      <w:proofErr w:type="gramEnd"/>
      <w:r w:rsidRPr="002C53E5">
        <w:rPr>
          <w:rFonts w:eastAsia="Calibri"/>
          <w:lang w:eastAsia="en-US"/>
        </w:rPr>
        <w:t xml:space="preserve"> приобщается к экземпляру акта проверки, хранящемуся в деле органа муниципального контроля.</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3.7.7. Юридические лица, индивидуальные предприниматели обязаны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3.7.8. При отсутствии журнала учета проверок в акте проверки делается соответствующая запись.</w:t>
      </w:r>
    </w:p>
    <w:p w:rsidR="002C53E5" w:rsidRPr="002C53E5" w:rsidRDefault="002C53E5" w:rsidP="002C53E5">
      <w:pPr>
        <w:widowControl w:val="0"/>
        <w:autoSpaceDE w:val="0"/>
        <w:autoSpaceDN w:val="0"/>
        <w:adjustRightInd w:val="0"/>
        <w:jc w:val="center"/>
        <w:outlineLvl w:val="2"/>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 xml:space="preserve">3.8. Меры, принимаемые органом </w:t>
      </w:r>
      <w:proofErr w:type="gramStart"/>
      <w:r w:rsidRPr="002C53E5">
        <w:rPr>
          <w:rFonts w:eastAsia="Calibri"/>
          <w:lang w:eastAsia="en-US"/>
        </w:rPr>
        <w:t>муниципального</w:t>
      </w:r>
      <w:proofErr w:type="gramEnd"/>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контроля в отношении фактов нарушений, выявленных</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при проведении проверки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3.8.1.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 </w:t>
      </w:r>
      <w:proofErr w:type="gramStart"/>
      <w:r w:rsidRPr="002C53E5">
        <w:rPr>
          <w:rFonts w:eastAsia="Calibri"/>
          <w:lang w:eastAsia="en-US"/>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2C53E5">
        <w:rPr>
          <w:rFonts w:eastAsia="Calibri"/>
          <w:lang w:eastAsia="en-US"/>
        </w:rPr>
        <w:t xml:space="preserve"> техногенного характера, а также других мероприятий, предусмотренных федеральными законами;</w:t>
      </w: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 xml:space="preserve">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w:t>
      </w:r>
      <w:hyperlink r:id="rId53" w:history="1">
        <w:r w:rsidRPr="002C53E5">
          <w:rPr>
            <w:rFonts w:eastAsia="Calibri"/>
            <w:lang w:eastAsia="en-US"/>
          </w:rPr>
          <w:t>техногенного</w:t>
        </w:r>
      </w:hyperlink>
      <w:r w:rsidRPr="002C53E5">
        <w:rPr>
          <w:rFonts w:eastAsia="Calibri"/>
          <w:lang w:eastAsia="en-US"/>
        </w:rPr>
        <w:t xml:space="preserve"> характера, а также меры по привлечению лиц, допустивших выявленные нарушения, к ответственности.</w:t>
      </w:r>
      <w:proofErr w:type="gramEnd"/>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3.8.2.  В случае</w:t>
      </w:r>
      <w:proofErr w:type="gramStart"/>
      <w:r w:rsidRPr="002C53E5">
        <w:rPr>
          <w:rFonts w:eastAsia="Calibri"/>
          <w:lang w:eastAsia="en-US"/>
        </w:rPr>
        <w:t>,</w:t>
      </w:r>
      <w:proofErr w:type="gramEnd"/>
      <w:r w:rsidRPr="002C53E5">
        <w:rPr>
          <w:rFonts w:eastAsia="Calibri"/>
          <w:lang w:eastAsia="en-US"/>
        </w:rP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rsidRPr="002C53E5">
        <w:rPr>
          <w:rFonts w:eastAsia="Calibri"/>
          <w:lang w:eastAsia="en-US"/>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w:t>
      </w:r>
      <w:r w:rsidRPr="002C53E5">
        <w:rPr>
          <w:rFonts w:eastAsia="Calibri"/>
          <w:lang w:eastAsia="en-US"/>
        </w:rPr>
        <w:lastRenderedPageBreak/>
        <w:t xml:space="preserve">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54" w:history="1">
        <w:r w:rsidRPr="002C53E5">
          <w:rPr>
            <w:rFonts w:eastAsia="Calibri"/>
            <w:lang w:eastAsia="en-US"/>
          </w:rPr>
          <w:t>Кодексом</w:t>
        </w:r>
      </w:hyperlink>
      <w:r w:rsidRPr="002C53E5">
        <w:rPr>
          <w:rFonts w:eastAsia="Calibri"/>
          <w:lang w:eastAsia="en-US"/>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2C53E5">
        <w:rPr>
          <w:rFonts w:eastAsia="Calibri"/>
          <w:lang w:eastAsia="en-US"/>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2C53E5" w:rsidRPr="002C53E5" w:rsidRDefault="002C53E5" w:rsidP="002C53E5">
      <w:pPr>
        <w:widowControl w:val="0"/>
        <w:autoSpaceDE w:val="0"/>
        <w:autoSpaceDN w:val="0"/>
        <w:adjustRightInd w:val="0"/>
        <w:jc w:val="center"/>
        <w:outlineLvl w:val="2"/>
        <w:rPr>
          <w:rFonts w:eastAsia="Calibri"/>
          <w:lang w:eastAsia="en-US"/>
        </w:rPr>
      </w:pPr>
    </w:p>
    <w:p w:rsidR="002C53E5" w:rsidRPr="002C53E5" w:rsidRDefault="002C53E5" w:rsidP="002C53E5">
      <w:pPr>
        <w:widowControl w:val="0"/>
        <w:autoSpaceDE w:val="0"/>
        <w:autoSpaceDN w:val="0"/>
        <w:adjustRightInd w:val="0"/>
        <w:jc w:val="center"/>
        <w:outlineLvl w:val="2"/>
        <w:rPr>
          <w:rFonts w:eastAsia="Calibri"/>
          <w:lang w:eastAsia="en-US"/>
        </w:rPr>
      </w:pPr>
      <w:r w:rsidRPr="002C53E5">
        <w:rPr>
          <w:rFonts w:eastAsia="Calibri"/>
          <w:lang w:eastAsia="en-US"/>
        </w:rPr>
        <w:t>3.9. По результатам каждой проведенной проверки</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составляется акт</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случае обнаружения достаточных данных, указывающих на наличие события административного правонарушения, вместе с актом вручается уведомление о необходимости прибыть в Осинский отдел управления Федеральной службы государственной регистрации, кадастра и картографии по Иркутской области для проведения мероприятий по осуществлению государственного земельного контроля, которое вручается под роспись землепользователю или его законному представителю. Дата прибытия устанавливается по согласованию с Осинским отделом управления Федеральной службы государственной регистрации, кадастра и картографии по Иркутской области.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4. Порядок передачи материалов проверок в управление</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Федеральной службы государственной регистрации,</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кадастра и картографии по Иркутской области</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proofErr w:type="gramStart"/>
      <w:r w:rsidRPr="002C53E5">
        <w:rPr>
          <w:rFonts w:eastAsia="Calibri"/>
          <w:lang w:eastAsia="en-US"/>
        </w:rPr>
        <w:t>Полученные в ходе проверки материалы с приложением копии свидетельства о регистрации юридического лица, свидетельства о присвоении ИНН, справки с банковскими реквизитами, документами, подтверждающими право пользования земельным участком, сопроводительной запиской и иными документами, подтверждающими наличие нарушения земельного законодательства, в 5-дневный срок после проведения проверки направляются в   управление Федеральной службы государственной регистрации, кадастра и картографии по Иркутской области для рассмотрения и принятия</w:t>
      </w:r>
      <w:proofErr w:type="gramEnd"/>
      <w:r w:rsidRPr="002C53E5">
        <w:rPr>
          <w:rFonts w:eastAsia="Calibri"/>
          <w:lang w:eastAsia="en-US"/>
        </w:rPr>
        <w:t xml:space="preserve"> решения.</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5. Проведение проверок устранения нарушения</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земельного законодательства</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Муниципальный инспектор осуществляет проверки исполнения предписаний об устранении нарушений земельного законодательства (далее - Предписание), выданных государственным инспектором нарушителю земельного законодательства (при обнаружении нарушения, ответственность за которое не предусмотрена </w:t>
      </w:r>
      <w:hyperlink r:id="rId55" w:history="1">
        <w:r w:rsidRPr="002C53E5">
          <w:rPr>
            <w:rFonts w:eastAsia="Calibri"/>
            <w:lang w:eastAsia="en-US"/>
          </w:rPr>
          <w:t>КоАП</w:t>
        </w:r>
      </w:hyperlink>
      <w:r w:rsidRPr="002C53E5">
        <w:rPr>
          <w:rFonts w:eastAsia="Calibri"/>
          <w:lang w:eastAsia="en-US"/>
        </w:rPr>
        <w:t xml:space="preserve"> РФ).</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течение 15 дней с момента истечения срока устранения нарушения земельного законодательства, установленного Предписанием, муниципальным инспектором проводится повторная (внеплановая) проверка устранения нарушения земельного законодательства.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Проверка исполнения Предписания проводится в рамках первичной проверки и не требует вынесения распоряжения о проведении проверки соблюдения земельного законодательства.</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По результатам проведенной проверки муниципальным инспектором составляется акт.</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В случае не устранения нарушения земельного законодательства вместе с актом составляется уведомление о необходимости прибыть в Осинский отдел управления Федеральной службы государственной регистрации, кадастра и картографии по Иркутской области для составления протокола об административном правонарушении. Уведомление вручается под роспись землепользователю или его законному представителю.</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В случае устранения нарушения земельного законодательства в целях подтверждения </w:t>
      </w:r>
      <w:r w:rsidRPr="002C53E5">
        <w:rPr>
          <w:rFonts w:eastAsia="Calibri"/>
          <w:lang w:eastAsia="en-US"/>
        </w:rPr>
        <w:lastRenderedPageBreak/>
        <w:t>устранения нарушения земельного законодательства к акту прилагаются документы, подтверждающие устранение нарушения земельного законодательства (оформленные правоустанавливающие документы и т.д.).</w:t>
      </w: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Полученные в ходе проверки исполнения Предписания акт и материалы проверки с сопроводительной запиской в 5-дневный срок направляются соответствующему государственному инспектору, вынесшему Предписание, для рассмотрения и принятия решения.</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jc w:val="center"/>
        <w:outlineLvl w:val="1"/>
        <w:rPr>
          <w:rFonts w:eastAsia="Calibri"/>
          <w:lang w:eastAsia="en-US"/>
        </w:rPr>
      </w:pPr>
      <w:r w:rsidRPr="002C53E5">
        <w:rPr>
          <w:rFonts w:eastAsia="Calibri"/>
          <w:lang w:eastAsia="en-US"/>
        </w:rPr>
        <w:t>6. Ведение учета проверок соблюдения</w:t>
      </w:r>
    </w:p>
    <w:p w:rsidR="002C53E5" w:rsidRPr="002C53E5" w:rsidRDefault="002C53E5" w:rsidP="002C53E5">
      <w:pPr>
        <w:widowControl w:val="0"/>
        <w:autoSpaceDE w:val="0"/>
        <w:autoSpaceDN w:val="0"/>
        <w:adjustRightInd w:val="0"/>
        <w:jc w:val="center"/>
        <w:rPr>
          <w:rFonts w:eastAsia="Calibri"/>
          <w:lang w:eastAsia="en-US"/>
        </w:rPr>
      </w:pPr>
      <w:r w:rsidRPr="002C53E5">
        <w:rPr>
          <w:rFonts w:eastAsia="Calibri"/>
          <w:lang w:eastAsia="en-US"/>
        </w:rPr>
        <w:t>земельного законодательства</w:t>
      </w:r>
    </w:p>
    <w:p w:rsidR="002C53E5" w:rsidRPr="002C53E5" w:rsidRDefault="002C53E5" w:rsidP="002C53E5">
      <w:pPr>
        <w:widowControl w:val="0"/>
        <w:autoSpaceDE w:val="0"/>
        <w:autoSpaceDN w:val="0"/>
        <w:adjustRightInd w:val="0"/>
        <w:ind w:firstLine="540"/>
        <w:jc w:val="both"/>
        <w:rPr>
          <w:rFonts w:eastAsia="Calibri"/>
          <w:lang w:eastAsia="en-US"/>
        </w:rPr>
      </w:pPr>
    </w:p>
    <w:p w:rsidR="002C53E5" w:rsidRPr="002C53E5" w:rsidRDefault="002C53E5" w:rsidP="002C53E5">
      <w:pPr>
        <w:widowControl w:val="0"/>
        <w:autoSpaceDE w:val="0"/>
        <w:autoSpaceDN w:val="0"/>
        <w:adjustRightInd w:val="0"/>
        <w:ind w:firstLine="540"/>
        <w:jc w:val="both"/>
        <w:rPr>
          <w:rFonts w:eastAsia="Calibri"/>
          <w:lang w:eastAsia="en-US"/>
        </w:rPr>
      </w:pPr>
      <w:r w:rsidRPr="002C53E5">
        <w:rPr>
          <w:rFonts w:eastAsia="Calibri"/>
          <w:lang w:eastAsia="en-US"/>
        </w:rPr>
        <w:t xml:space="preserve">Администрация   поселения ведет учет проверок соблюдения земельного законодательства. </w:t>
      </w:r>
      <w:proofErr w:type="gramStart"/>
      <w:r w:rsidRPr="002C53E5">
        <w:rPr>
          <w:rFonts w:eastAsia="Calibri"/>
          <w:lang w:eastAsia="en-US"/>
        </w:rPr>
        <w:t xml:space="preserve">Все составляемые в ходе проведения проверки документы и иная необходимая информация записываются в Журнал учета проверок соблюдения земельного законодательства, который ведется в соответствии с </w:t>
      </w:r>
      <w:hyperlink r:id="rId56" w:history="1">
        <w:r w:rsidRPr="002C53E5">
          <w:rPr>
            <w:rFonts w:eastAsia="Calibri"/>
            <w:lang w:eastAsia="en-US"/>
          </w:rPr>
          <w:t>Методическими рекомендациями</w:t>
        </w:r>
      </w:hyperlink>
      <w:r w:rsidRPr="002C53E5">
        <w:rPr>
          <w:rFonts w:eastAsia="Calibri"/>
          <w:lang w:eastAsia="en-US"/>
        </w:rPr>
        <w:t xml:space="preserve"> по порядку взаимодействия органа, осуществляющего муниципальный земельный контроль, и управления Федерального агентства кадастра объектов недвижимости по субъекту Российской Федерации (письмо Федерального агентства кадастра объектов недвижимости от 20.07.2005 N ММ/0644 "О взаимодействии органов государственного</w:t>
      </w:r>
      <w:proofErr w:type="gramEnd"/>
      <w:r w:rsidRPr="002C53E5">
        <w:rPr>
          <w:rFonts w:eastAsia="Calibri"/>
          <w:lang w:eastAsia="en-US"/>
        </w:rPr>
        <w:t xml:space="preserve"> земельного контроля с органами муниципального земельного контроля").</w:t>
      </w:r>
    </w:p>
    <w:p w:rsidR="002C53E5" w:rsidRPr="002C53E5" w:rsidRDefault="002C53E5" w:rsidP="002C53E5">
      <w:pPr>
        <w:spacing w:after="200" w:line="276" w:lineRule="auto"/>
        <w:rPr>
          <w:rFonts w:eastAsia="Calibri"/>
          <w:lang w:eastAsia="en-US"/>
        </w:rPr>
      </w:pPr>
    </w:p>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Pr="002C53E5" w:rsidRDefault="002C53E5" w:rsidP="002C53E5"/>
    <w:p w:rsidR="002C53E5" w:rsidRDefault="002C53E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Default="00627AB5" w:rsidP="002C53E5"/>
    <w:p w:rsidR="00627AB5" w:rsidRPr="002C53E5" w:rsidRDefault="00627AB5" w:rsidP="002C53E5"/>
    <w:p w:rsidR="002C53E5" w:rsidRPr="002C53E5" w:rsidRDefault="002C53E5" w:rsidP="002C53E5"/>
    <w:p w:rsidR="002C53E5" w:rsidRPr="002C53E5" w:rsidRDefault="002C53E5" w:rsidP="002C53E5"/>
    <w:p w:rsidR="002C53E5" w:rsidRPr="002C53E5" w:rsidRDefault="002C53E5" w:rsidP="002C53E5">
      <w:pPr>
        <w:jc w:val="center"/>
        <w:rPr>
          <w:kern w:val="32"/>
        </w:rPr>
      </w:pPr>
      <w:r w:rsidRPr="002C53E5">
        <w:rPr>
          <w:kern w:val="32"/>
        </w:rPr>
        <w:lastRenderedPageBreak/>
        <w:t>РОССИЙСКАЯ ФЕДЕРАЦИЯ</w:t>
      </w:r>
    </w:p>
    <w:p w:rsidR="002C53E5" w:rsidRPr="002C53E5" w:rsidRDefault="002C53E5" w:rsidP="002C53E5">
      <w:pPr>
        <w:jc w:val="center"/>
        <w:rPr>
          <w:kern w:val="32"/>
        </w:rPr>
      </w:pPr>
      <w:r w:rsidRPr="002C53E5">
        <w:rPr>
          <w:kern w:val="32"/>
        </w:rPr>
        <w:t>ИРКУТСКАЯ ОБЛАСЬ</w:t>
      </w:r>
    </w:p>
    <w:p w:rsidR="002C53E5" w:rsidRPr="002C53E5" w:rsidRDefault="002C53E5" w:rsidP="002C53E5">
      <w:pPr>
        <w:jc w:val="center"/>
        <w:rPr>
          <w:kern w:val="32"/>
        </w:rPr>
      </w:pPr>
      <w:r w:rsidRPr="002C53E5">
        <w:rPr>
          <w:kern w:val="32"/>
        </w:rPr>
        <w:t>ОСИНСКИЙ РАЙОН</w:t>
      </w:r>
    </w:p>
    <w:p w:rsidR="002C53E5" w:rsidRPr="002C53E5" w:rsidRDefault="002C53E5" w:rsidP="002C53E5">
      <w:pPr>
        <w:jc w:val="center"/>
        <w:rPr>
          <w:kern w:val="32"/>
        </w:rPr>
      </w:pPr>
      <w:r w:rsidRPr="002C53E5">
        <w:rPr>
          <w:kern w:val="32"/>
        </w:rPr>
        <w:t>ДУМА МУНИЦИПАЛЬНОГО ОБРАЗОВАНИЯ «МАЙСК»</w:t>
      </w:r>
    </w:p>
    <w:p w:rsidR="002C53E5" w:rsidRPr="002C53E5" w:rsidRDefault="002C53E5" w:rsidP="002C53E5">
      <w:pPr>
        <w:jc w:val="center"/>
        <w:rPr>
          <w:kern w:val="32"/>
        </w:rPr>
      </w:pPr>
    </w:p>
    <w:p w:rsidR="002C53E5" w:rsidRPr="002C53E5" w:rsidRDefault="002C53E5" w:rsidP="002C53E5">
      <w:pPr>
        <w:jc w:val="center"/>
        <w:rPr>
          <w:kern w:val="32"/>
        </w:rPr>
      </w:pPr>
      <w:r w:rsidRPr="002C53E5">
        <w:rPr>
          <w:kern w:val="32"/>
        </w:rPr>
        <w:t>44 сессия</w:t>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t xml:space="preserve">          второго созыва</w:t>
      </w:r>
    </w:p>
    <w:p w:rsidR="002C53E5" w:rsidRPr="002C53E5" w:rsidRDefault="002C53E5" w:rsidP="002C53E5">
      <w:pPr>
        <w:jc w:val="center"/>
        <w:rPr>
          <w:kern w:val="32"/>
        </w:rPr>
      </w:pPr>
      <w:r w:rsidRPr="002C53E5">
        <w:rPr>
          <w:kern w:val="32"/>
        </w:rPr>
        <w:t>РЕШЕНИЕ №129</w:t>
      </w:r>
    </w:p>
    <w:p w:rsidR="002C53E5" w:rsidRPr="002C53E5" w:rsidRDefault="002C53E5" w:rsidP="002C53E5">
      <w:pPr>
        <w:jc w:val="center"/>
        <w:rPr>
          <w:kern w:val="32"/>
        </w:rPr>
      </w:pPr>
    </w:p>
    <w:p w:rsidR="002C53E5" w:rsidRPr="002C53E5" w:rsidRDefault="002C53E5" w:rsidP="002C53E5">
      <w:pPr>
        <w:jc w:val="center"/>
        <w:rPr>
          <w:kern w:val="32"/>
        </w:rPr>
      </w:pPr>
      <w:r w:rsidRPr="002C53E5">
        <w:rPr>
          <w:kern w:val="32"/>
        </w:rPr>
        <w:t>28.01.2013г.                                                                                       с. Майск</w:t>
      </w:r>
    </w:p>
    <w:p w:rsidR="002C53E5" w:rsidRPr="002C53E5" w:rsidRDefault="002C53E5" w:rsidP="002C53E5">
      <w:pPr>
        <w:jc w:val="center"/>
        <w:rPr>
          <w:kern w:val="32"/>
        </w:rPr>
      </w:pPr>
    </w:p>
    <w:p w:rsidR="002C53E5" w:rsidRPr="002C53E5" w:rsidRDefault="002C53E5" w:rsidP="002C53E5">
      <w:pPr>
        <w:jc w:val="center"/>
      </w:pPr>
    </w:p>
    <w:p w:rsidR="002C53E5" w:rsidRPr="002C53E5" w:rsidRDefault="002C53E5" w:rsidP="002C53E5">
      <w:pPr>
        <w:ind w:right="5102"/>
      </w:pPr>
      <w:r w:rsidRPr="002C53E5">
        <w:t>Об утверждении Положения о порядке осуществления  муниципального жилищного контроля на территории  муниципального образования «Майск»</w:t>
      </w:r>
    </w:p>
    <w:p w:rsidR="002C53E5" w:rsidRPr="002C53E5" w:rsidRDefault="002C53E5" w:rsidP="002C53E5">
      <w:pPr>
        <w:jc w:val="both"/>
      </w:pPr>
    </w:p>
    <w:p w:rsidR="002C53E5" w:rsidRPr="002C53E5" w:rsidRDefault="002C53E5" w:rsidP="002C53E5">
      <w:pPr>
        <w:ind w:firstLine="480"/>
        <w:jc w:val="both"/>
        <w:rPr>
          <w:highlight w:val="yellow"/>
        </w:rPr>
      </w:pPr>
      <w:proofErr w:type="gramStart"/>
      <w:r w:rsidRPr="002C53E5">
        <w:t xml:space="preserve">В соответствии статьи 20 Жилищного кодекса Российской Федерации, статьи 6 Федерального </w:t>
      </w:r>
      <w:hyperlink r:id="rId57" w:history="1">
        <w:r w:rsidRPr="002C53E5">
          <w:t>закона</w:t>
        </w:r>
      </w:hyperlink>
      <w:r w:rsidRPr="002C53E5">
        <w:t xml:space="preserve"> от 26.12.2008 года № 294-ФЗ (ред. от 25.06.2012)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статьи 14 Федерального закона от 6 октября 2003 года N 131-ФЗ "Об общих принципах организации местного самоуправления в Российской Федерации", закона Иркутской области №98-ОЗ от</w:t>
      </w:r>
      <w:proofErr w:type="gramEnd"/>
      <w:r w:rsidRPr="002C53E5">
        <w:t xml:space="preserve"> 29.10.2012 г. «О реализации отдельных положений Жилищного кодекса РФ в части организации и осуществления муниципального жилищного контроля на территории Иркутской области»</w:t>
      </w:r>
      <w:r w:rsidRPr="002C53E5">
        <w:rPr>
          <w:color w:val="000000"/>
        </w:rPr>
        <w:t>,</w:t>
      </w:r>
      <w:r w:rsidRPr="002C53E5">
        <w:t xml:space="preserve"> руководствуясь пунктом 18 части 1 статьи 6 и пунктом 4 части 1 статьи 31 Устава муниципального образования «Майск»</w:t>
      </w:r>
    </w:p>
    <w:p w:rsidR="002C53E5" w:rsidRPr="002C53E5" w:rsidRDefault="002C53E5" w:rsidP="002C53E5">
      <w:pPr>
        <w:ind w:firstLine="480"/>
        <w:jc w:val="both"/>
      </w:pPr>
    </w:p>
    <w:p w:rsidR="002C53E5" w:rsidRPr="002C53E5" w:rsidRDefault="002C53E5" w:rsidP="002C53E5">
      <w:pPr>
        <w:ind w:firstLine="480"/>
        <w:jc w:val="center"/>
        <w:rPr>
          <w:b/>
        </w:rPr>
      </w:pPr>
      <w:r w:rsidRPr="002C53E5">
        <w:rPr>
          <w:b/>
        </w:rPr>
        <w:t>Дума Муниципального образования «Майск» решила:</w:t>
      </w:r>
    </w:p>
    <w:p w:rsidR="002C53E5" w:rsidRPr="002C53E5" w:rsidRDefault="002C53E5" w:rsidP="002C53E5">
      <w:pPr>
        <w:ind w:firstLine="480"/>
        <w:jc w:val="center"/>
        <w:rPr>
          <w:b/>
        </w:rPr>
      </w:pPr>
    </w:p>
    <w:p w:rsidR="002C53E5" w:rsidRPr="002C53E5" w:rsidRDefault="002C53E5" w:rsidP="002C53E5">
      <w:pPr>
        <w:ind w:firstLine="480"/>
        <w:jc w:val="both"/>
      </w:pPr>
      <w:r w:rsidRPr="002C53E5">
        <w:t>1. Утвердить  Положение о порядке осуществлении муниципального  жилищного контроля на территории  муниципального образования «Майск»,   согласно приложению №1.</w:t>
      </w:r>
    </w:p>
    <w:p w:rsidR="002C53E5" w:rsidRPr="002C53E5" w:rsidRDefault="002C53E5" w:rsidP="002C53E5">
      <w:pPr>
        <w:ind w:firstLine="600"/>
        <w:jc w:val="both"/>
      </w:pPr>
      <w:r w:rsidRPr="002C53E5">
        <w:t>2. Администрации муниципального образования «Майск» заключить Соглашение со Службой государственного жилищного и строительного надзора Иркутской области о взаимодействии при проведении проверок.</w:t>
      </w:r>
    </w:p>
    <w:p w:rsidR="002C53E5" w:rsidRPr="002C53E5" w:rsidRDefault="002C53E5" w:rsidP="002C53E5">
      <w:pPr>
        <w:ind w:firstLine="600"/>
        <w:jc w:val="both"/>
      </w:pPr>
      <w:r w:rsidRPr="002C53E5">
        <w:t xml:space="preserve"> 3. Опубликовать настоящее постановление  в  Вестнике  муниципального образования «Майск»».</w:t>
      </w:r>
    </w:p>
    <w:p w:rsidR="002C53E5" w:rsidRPr="002C53E5" w:rsidRDefault="002C53E5" w:rsidP="002C53E5">
      <w:pPr>
        <w:ind w:firstLine="600"/>
        <w:jc w:val="both"/>
      </w:pPr>
      <w:r w:rsidRPr="002C53E5">
        <w:t xml:space="preserve">4. </w:t>
      </w:r>
      <w:proofErr w:type="gramStart"/>
      <w:r w:rsidRPr="002C53E5">
        <w:t>Контроль за</w:t>
      </w:r>
      <w:proofErr w:type="gramEnd"/>
      <w:r w:rsidRPr="002C53E5">
        <w:t xml:space="preserve"> исполнением настоящего постановления  оставляю за собой.</w:t>
      </w:r>
    </w:p>
    <w:p w:rsidR="002C53E5" w:rsidRPr="002C53E5" w:rsidRDefault="002C53E5" w:rsidP="002C53E5">
      <w:pPr>
        <w:jc w:val="both"/>
      </w:pPr>
    </w:p>
    <w:p w:rsidR="002C53E5" w:rsidRPr="002C53E5" w:rsidRDefault="002C53E5" w:rsidP="002C53E5">
      <w:pPr>
        <w:jc w:val="both"/>
      </w:pPr>
    </w:p>
    <w:p w:rsidR="002C53E5" w:rsidRPr="002C53E5" w:rsidRDefault="002C53E5" w:rsidP="002C53E5">
      <w:pPr>
        <w:jc w:val="both"/>
      </w:pPr>
      <w:r w:rsidRPr="002C53E5">
        <w:t>Председатель Думы</w:t>
      </w:r>
    </w:p>
    <w:p w:rsidR="002C53E5" w:rsidRPr="002C53E5" w:rsidRDefault="002C53E5" w:rsidP="002C53E5">
      <w:pPr>
        <w:jc w:val="both"/>
      </w:pPr>
      <w:r w:rsidRPr="002C53E5">
        <w:t xml:space="preserve">муниципального образования «Майск» </w:t>
      </w:r>
      <w:r w:rsidRPr="002C53E5">
        <w:tab/>
      </w:r>
      <w:r w:rsidRPr="002C53E5">
        <w:tab/>
      </w:r>
      <w:r w:rsidRPr="002C53E5">
        <w:tab/>
        <w:t xml:space="preserve">А.И.Серебренников </w:t>
      </w:r>
    </w:p>
    <w:p w:rsidR="002C53E5" w:rsidRPr="002C53E5" w:rsidRDefault="002C53E5" w:rsidP="002C53E5">
      <w:pPr>
        <w:ind w:left="6804"/>
      </w:pPr>
      <w:r w:rsidRPr="002C53E5">
        <w:br w:type="page"/>
      </w:r>
      <w:r w:rsidRPr="002C53E5">
        <w:lastRenderedPageBreak/>
        <w:t xml:space="preserve">Приложение №1 </w:t>
      </w:r>
      <w:proofErr w:type="gramStart"/>
      <w:r w:rsidRPr="002C53E5">
        <w:t>к</w:t>
      </w:r>
      <w:proofErr w:type="gramEnd"/>
    </w:p>
    <w:p w:rsidR="002C53E5" w:rsidRPr="002C53E5" w:rsidRDefault="002C53E5" w:rsidP="002C53E5">
      <w:pPr>
        <w:ind w:left="6804"/>
      </w:pPr>
      <w:r w:rsidRPr="002C53E5">
        <w:t>Решению Думы  МО «Майск»</w:t>
      </w:r>
    </w:p>
    <w:p w:rsidR="002C53E5" w:rsidRPr="002C53E5" w:rsidRDefault="002C53E5" w:rsidP="002C53E5">
      <w:pPr>
        <w:ind w:left="6804"/>
      </w:pPr>
      <w:r w:rsidRPr="002C53E5">
        <w:t>от 28.01. 2013 №129</w:t>
      </w:r>
    </w:p>
    <w:p w:rsidR="002C53E5" w:rsidRPr="002C53E5" w:rsidRDefault="002C53E5" w:rsidP="002C53E5"/>
    <w:p w:rsidR="002C53E5" w:rsidRPr="002C53E5" w:rsidRDefault="002C53E5" w:rsidP="002C53E5">
      <w:pPr>
        <w:jc w:val="center"/>
        <w:rPr>
          <w:b/>
        </w:rPr>
      </w:pPr>
      <w:r w:rsidRPr="002C53E5">
        <w:rPr>
          <w:b/>
        </w:rPr>
        <w:t>ПОЛОЖЕНИЕ</w:t>
      </w:r>
    </w:p>
    <w:p w:rsidR="002C53E5" w:rsidRPr="002C53E5" w:rsidRDefault="002C53E5" w:rsidP="002C53E5">
      <w:pPr>
        <w:ind w:firstLine="426"/>
        <w:jc w:val="center"/>
        <w:rPr>
          <w:b/>
        </w:rPr>
      </w:pPr>
      <w:r w:rsidRPr="002C53E5">
        <w:rPr>
          <w:b/>
        </w:rPr>
        <w:t>О порядке  осуществлении муниципального  жилищного контроля  на территории муниципального образования «Майск»</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1. Общие положения</w:t>
      </w:r>
    </w:p>
    <w:p w:rsidR="002C53E5" w:rsidRPr="002C53E5" w:rsidRDefault="002C53E5" w:rsidP="002C53E5">
      <w:pPr>
        <w:ind w:firstLine="426"/>
        <w:jc w:val="both"/>
      </w:pPr>
      <w:r w:rsidRPr="002C53E5">
        <w:t xml:space="preserve">1.1. </w:t>
      </w:r>
      <w:proofErr w:type="gramStart"/>
      <w:r w:rsidRPr="002C53E5">
        <w:t>Настоящее Положение о порядке осуществления муниципального жилищного контроля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25.06.2012 № 93-ФЗ «О внесении изменений в отдельные законодательные акты Российской Федерации по вопросам государственного контроля (надзора) и муниципального контроля», Федеральным законом от 26.12.2008 № 294-ФЗ «О защите прав юридических лиц</w:t>
      </w:r>
      <w:proofErr w:type="gramEnd"/>
      <w:r w:rsidRPr="002C53E5">
        <w:t xml:space="preserve"> и индивидуальных предпринимателей при осуществлении государственного контроля (надзора) и муниципального контроля» (далее – Федеральный закон №294-ФЗ), Жилищным кодексом Российской Федерации, иными нормативными правовыми актами Российской Федерации, Уставом муниципального образования и устанавливает порядок осуществления муниципального жилищного контроля на территории муниципального образования органом муниципального жилищного контроля.</w:t>
      </w:r>
    </w:p>
    <w:p w:rsidR="002C53E5" w:rsidRPr="002C53E5" w:rsidRDefault="002C53E5" w:rsidP="002C53E5">
      <w:pPr>
        <w:ind w:firstLine="426"/>
        <w:jc w:val="both"/>
      </w:pPr>
      <w:r w:rsidRPr="002C53E5">
        <w:t xml:space="preserve">1.2. Положение определяет цели, задачи и принципы осуществления муниципального жилищного контроля, полномочия должностных лиц органа муниципального жилищного контроля, устанавливает их права, обязанности и ответственность при осуществлении муниципального жилищного контроля, порядок проведения проверок и оформления результатов проверок, порядок передачи материалов проверок, связанных с нарушениями обязательных требований. </w:t>
      </w:r>
    </w:p>
    <w:p w:rsidR="002C53E5" w:rsidRPr="002C53E5" w:rsidRDefault="002C53E5" w:rsidP="002C53E5">
      <w:pPr>
        <w:ind w:firstLine="426"/>
        <w:jc w:val="both"/>
      </w:pPr>
      <w:r w:rsidRPr="002C53E5">
        <w:t xml:space="preserve">1.3.  </w:t>
      </w:r>
      <w:proofErr w:type="gramStart"/>
      <w:r w:rsidRPr="002C53E5">
        <w:t>В рамках муниципального жилищного контроля в соответствии с настоящим Положением уполномоченный орган местного самоуправления муниципального образования осуществляет деятельность по организации и проведению на территории муниципального образования проверок соблюдения юридическими лицами, индивидуальными предпринимателями, гражданами обязательных требований, установленных в отношении жилищного фонда МО «Майск» федеральными законами и законами Иркутской области в области жилищных отношений, а также муниципальными правовыми актами МО «Майск» (далее</w:t>
      </w:r>
      <w:proofErr w:type="gramEnd"/>
      <w:r w:rsidRPr="002C53E5">
        <w:t xml:space="preserve"> также – обязательные требования). </w:t>
      </w:r>
    </w:p>
    <w:p w:rsidR="002C53E5" w:rsidRPr="002C53E5" w:rsidRDefault="002C53E5" w:rsidP="002C53E5">
      <w:pPr>
        <w:ind w:firstLine="426"/>
        <w:jc w:val="both"/>
      </w:pPr>
      <w:r w:rsidRPr="002C53E5">
        <w:t>1.4. Органом, уполномоченным на осуществлении муниципального жилищного контроля на территории муниципального образования, является - Администрация муниципального образования «Майск», далее - орган муниципального жилищного контроля МО «Майск».</w:t>
      </w:r>
    </w:p>
    <w:p w:rsidR="002C53E5" w:rsidRPr="002C53E5" w:rsidRDefault="002C53E5" w:rsidP="002C53E5">
      <w:pPr>
        <w:ind w:firstLine="426"/>
        <w:jc w:val="both"/>
      </w:pPr>
      <w:r w:rsidRPr="002C53E5">
        <w:t>1.5. При организации и осуществлении муниципального жилищного контроля орган муниципального жилищного контроля МО «Майск» взаимодействуют с органом регионального государственного жилищного надзора, в порядке, установленном законом Иркутской области.</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2. Цели и задачи муниципального жилищного контроля</w:t>
      </w:r>
    </w:p>
    <w:p w:rsidR="002C53E5" w:rsidRPr="002C53E5" w:rsidRDefault="002C53E5" w:rsidP="002C53E5">
      <w:pPr>
        <w:ind w:firstLine="426"/>
        <w:jc w:val="both"/>
      </w:pPr>
    </w:p>
    <w:p w:rsidR="002C53E5" w:rsidRPr="002C53E5" w:rsidRDefault="002C53E5" w:rsidP="002C53E5">
      <w:pPr>
        <w:ind w:firstLine="426"/>
        <w:jc w:val="both"/>
      </w:pPr>
      <w:r w:rsidRPr="002C53E5">
        <w:t>2.1. Основными целями муниципального жилищного контроля является выявление и пресечение нарушений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w:t>
      </w:r>
    </w:p>
    <w:p w:rsidR="002C53E5" w:rsidRPr="002C53E5" w:rsidRDefault="002C53E5" w:rsidP="002C53E5">
      <w:pPr>
        <w:ind w:firstLine="426"/>
        <w:jc w:val="both"/>
      </w:pPr>
      <w:r w:rsidRPr="002C53E5">
        <w:lastRenderedPageBreak/>
        <w:t>2.2. Основными задачами муниципального жилищного контроля является  проверка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3. Принципы осуществления муниципального жилищного контроля</w:t>
      </w:r>
      <w:r w:rsidRPr="002C53E5">
        <w:t xml:space="preserve">   </w:t>
      </w:r>
    </w:p>
    <w:p w:rsidR="002C53E5" w:rsidRPr="002C53E5" w:rsidRDefault="002C53E5" w:rsidP="002C53E5">
      <w:pPr>
        <w:ind w:firstLine="426"/>
        <w:jc w:val="both"/>
      </w:pPr>
      <w:r w:rsidRPr="002C53E5">
        <w:t>3.1. Основными принципами осуществления муниципального жилищного контроля являются:</w:t>
      </w:r>
    </w:p>
    <w:p w:rsidR="002C53E5" w:rsidRPr="002C53E5" w:rsidRDefault="002C53E5" w:rsidP="002C53E5">
      <w:pPr>
        <w:ind w:firstLine="426"/>
        <w:jc w:val="both"/>
      </w:pPr>
      <w:r w:rsidRPr="002C53E5">
        <w:t>1) презумпция добросовестности юридических лиц, индивидуальных предпринимателей;</w:t>
      </w:r>
    </w:p>
    <w:p w:rsidR="002C53E5" w:rsidRPr="002C53E5" w:rsidRDefault="002C53E5" w:rsidP="002C53E5">
      <w:pPr>
        <w:ind w:firstLine="426"/>
        <w:jc w:val="both"/>
      </w:pPr>
      <w:r w:rsidRPr="002C53E5">
        <w:t xml:space="preserve">2) соблюдение прав и законных интересов физических и юридических лиц при осуществлении муниципального жилищного контроля; </w:t>
      </w:r>
    </w:p>
    <w:p w:rsidR="002C53E5" w:rsidRPr="002C53E5" w:rsidRDefault="002C53E5" w:rsidP="002C53E5">
      <w:pPr>
        <w:ind w:firstLine="426"/>
        <w:jc w:val="both"/>
      </w:pPr>
      <w:r w:rsidRPr="002C53E5">
        <w:t>3) возможность обжалования действий (бездействия) лиц, уполномоченных на осуществление муниципального жилищного контроля,  нарушающих, ограничивающих права и свободы граждан, юридических лиц;</w:t>
      </w:r>
    </w:p>
    <w:p w:rsidR="002C53E5" w:rsidRPr="002C53E5" w:rsidRDefault="002C53E5" w:rsidP="002C53E5">
      <w:pPr>
        <w:ind w:firstLine="426"/>
        <w:jc w:val="both"/>
      </w:pPr>
      <w:proofErr w:type="gramStart"/>
      <w:r w:rsidRPr="002C53E5">
        <w:t>4) открытость и доступность для юридических лиц, индивидуальных предпринимателей, граждан нормативных правовых актов Российской Федерации, муниципальных правовых актов, соблюдение которых проверяется при осуществлении муниципального жилищного контроля, а также информации об организации и осуществлении муниципального жилищного контроля, о правах и об обязанностях органа муниципального жилищного контроля МО «Майск», их должностных лиц, за исключением информации, свободное распространение которой запрещено или ограничено в</w:t>
      </w:r>
      <w:proofErr w:type="gramEnd"/>
      <w:r w:rsidRPr="002C53E5">
        <w:t xml:space="preserve"> </w:t>
      </w:r>
      <w:proofErr w:type="gramStart"/>
      <w:r w:rsidRPr="002C53E5">
        <w:t>соответствии</w:t>
      </w:r>
      <w:proofErr w:type="gramEnd"/>
      <w:r w:rsidRPr="002C53E5">
        <w:t xml:space="preserve"> с законодательством Российской Федерации;</w:t>
      </w:r>
    </w:p>
    <w:p w:rsidR="002C53E5" w:rsidRPr="002C53E5" w:rsidRDefault="002C53E5" w:rsidP="002C53E5">
      <w:pPr>
        <w:ind w:firstLine="426"/>
        <w:jc w:val="both"/>
      </w:pPr>
      <w:r w:rsidRPr="002C53E5">
        <w:t>5) проведение проверок в соответствии с полномочиями органа муниципального жилищного контроля МО «Майск», их должностных лиц;</w:t>
      </w:r>
    </w:p>
    <w:p w:rsidR="002C53E5" w:rsidRPr="002C53E5" w:rsidRDefault="002C53E5" w:rsidP="002C53E5">
      <w:pPr>
        <w:ind w:firstLine="426"/>
        <w:jc w:val="both"/>
      </w:pPr>
      <w:r w:rsidRPr="002C53E5">
        <w:t>6) недопустимость проводимых в отношении одного юридического лица или одного индивидуального предпринимателя несколькими органами, уполномоченными на осуществление жилищного контроля (надзора), проверок исполнения одних и тех же обязательных требований и требований, установленных муниципальными правовыми актами;</w:t>
      </w:r>
    </w:p>
    <w:p w:rsidR="002C53E5" w:rsidRPr="002C53E5" w:rsidRDefault="002C53E5" w:rsidP="002C53E5">
      <w:pPr>
        <w:ind w:firstLine="426"/>
        <w:jc w:val="both"/>
      </w:pPr>
      <w:r w:rsidRPr="002C53E5">
        <w:t>7) ответственность органа муниципального жилищного контроля МО «Майск», его должностных лиц за нарушение законодательства Российской Федерации при осуществлении муниципального жилищного контроля;</w:t>
      </w:r>
    </w:p>
    <w:p w:rsidR="002C53E5" w:rsidRPr="002C53E5" w:rsidRDefault="002C53E5" w:rsidP="002C53E5">
      <w:pPr>
        <w:ind w:firstLine="426"/>
        <w:jc w:val="both"/>
      </w:pPr>
      <w:r w:rsidRPr="002C53E5">
        <w:t>8) недопустимость взимания органом муниципального жилищного контроля МО «Майск» с юридических лиц, индивидуальных предпринимателей платы за проведение мероприятий по жилищному контролю;</w:t>
      </w:r>
    </w:p>
    <w:p w:rsidR="002C53E5" w:rsidRPr="002C53E5" w:rsidRDefault="002C53E5" w:rsidP="002C53E5">
      <w:pPr>
        <w:ind w:firstLine="426"/>
        <w:jc w:val="both"/>
      </w:pPr>
      <w:r w:rsidRPr="002C53E5">
        <w:t>9) финансирование за счет средств бюджета муниципального образования проводимых органом муниципального жилищного контроля МО «Майск» проверок, в том числе мероприятий по жилищному контролю.</w:t>
      </w:r>
    </w:p>
    <w:p w:rsidR="002C53E5" w:rsidRPr="002C53E5" w:rsidRDefault="002C53E5" w:rsidP="002C53E5">
      <w:pPr>
        <w:ind w:firstLine="426"/>
        <w:jc w:val="both"/>
      </w:pPr>
    </w:p>
    <w:p w:rsidR="002C53E5" w:rsidRPr="002C53E5" w:rsidRDefault="002C53E5" w:rsidP="002C53E5">
      <w:pPr>
        <w:ind w:firstLine="426"/>
        <w:jc w:val="both"/>
        <w:rPr>
          <w:b/>
        </w:rPr>
      </w:pPr>
      <w:r w:rsidRPr="002C53E5">
        <w:t>4</w:t>
      </w:r>
      <w:r w:rsidRPr="002C53E5">
        <w:rPr>
          <w:b/>
        </w:rPr>
        <w:t>.  Лица, осуществляющие муниципальный жилищный  контроль</w:t>
      </w:r>
    </w:p>
    <w:p w:rsidR="002C53E5" w:rsidRPr="002C53E5" w:rsidRDefault="002C53E5" w:rsidP="002C53E5">
      <w:pPr>
        <w:ind w:firstLine="426"/>
        <w:jc w:val="both"/>
      </w:pPr>
      <w:r w:rsidRPr="002C53E5">
        <w:t>4.1</w:t>
      </w:r>
      <w:r w:rsidRPr="002C53E5">
        <w:tab/>
        <w:t>Муниципальный жилищный  контроль осуществляют должностные лица органа муниципального жилищного контроля МО «Майск»: Главный муниципальный жилищный инспектор - Глава администрации МО «</w:t>
      </w:r>
      <w:proofErr w:type="gramStart"/>
      <w:r w:rsidRPr="002C53E5">
        <w:t>Майск» и</w:t>
      </w:r>
      <w:proofErr w:type="gramEnd"/>
      <w:r w:rsidRPr="002C53E5">
        <w:t xml:space="preserve"> назначенные  по его распоряжению муниципальные жилищные инспектора.</w:t>
      </w:r>
    </w:p>
    <w:p w:rsidR="002C53E5" w:rsidRPr="002C53E5" w:rsidRDefault="002C53E5" w:rsidP="002C53E5">
      <w:pPr>
        <w:ind w:firstLine="426"/>
        <w:jc w:val="both"/>
      </w:pPr>
      <w:r w:rsidRPr="002C53E5">
        <w:t>4.2. В своей деятельности муниципальные жилищные инспекторы руководствуются Конституцией Российской Федерации, нормативными правовыми актами Российской Федерации и Иркутской области, настоящим Положением и иными нормативными правовыми актами муниципального образования, регулирующими жилищные правоотношения.</w:t>
      </w:r>
    </w:p>
    <w:p w:rsidR="002C53E5" w:rsidRPr="002C53E5" w:rsidRDefault="002C53E5" w:rsidP="002C53E5">
      <w:pPr>
        <w:ind w:firstLine="426"/>
        <w:jc w:val="both"/>
      </w:pPr>
      <w:r w:rsidRPr="002C53E5">
        <w:lastRenderedPageBreak/>
        <w:t>4.3.</w:t>
      </w:r>
      <w:r w:rsidRPr="002C53E5">
        <w:tab/>
        <w:t>Муниципальные жилищные инспекторы осуществляют свою деятельность во взаимодействии с должностными лицами органа регионального государственного жилищного надзора Иркутской области.</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5. Права муниципальных жилищных инспекторов</w:t>
      </w:r>
    </w:p>
    <w:p w:rsidR="002C53E5" w:rsidRPr="002C53E5" w:rsidRDefault="002C53E5" w:rsidP="002C53E5">
      <w:pPr>
        <w:ind w:firstLine="426"/>
        <w:jc w:val="both"/>
      </w:pPr>
      <w:r w:rsidRPr="002C53E5">
        <w:t xml:space="preserve">5.1. Муниципальные жилищные инспекторы в порядке, установленном законодательством Российской Федерации, имеют право: </w:t>
      </w:r>
    </w:p>
    <w:p w:rsidR="002C53E5" w:rsidRPr="002C53E5" w:rsidRDefault="002C53E5" w:rsidP="002C53E5">
      <w:pPr>
        <w:ind w:firstLine="426"/>
        <w:jc w:val="both"/>
      </w:pPr>
      <w:r w:rsidRPr="002C53E5">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2C53E5" w:rsidRPr="002C53E5" w:rsidRDefault="002C53E5" w:rsidP="002C53E5">
      <w:pPr>
        <w:ind w:firstLine="426"/>
        <w:jc w:val="both"/>
      </w:pPr>
      <w:proofErr w:type="gramStart"/>
      <w:r w:rsidRPr="002C53E5">
        <w:t>2) беспрепятственно по предъявлении служебного удостоверения и копии распоряжения руководителя органа муниципального жилищного контроля, заместителя руководителя о назначении проверки посещать территории и расположенные на них многоквартирные дома, помещения общего пользования многоквартирных домов, а с согласия собственников жилые помещения в многоквартирных домах и проводить их обследования, а также исследования, испытания, расследования, экспертизы и другие мероприятия по муниципальному жилищному контролю, проверять соответствие</w:t>
      </w:r>
      <w:proofErr w:type="gramEnd"/>
      <w:r w:rsidRPr="002C53E5">
        <w:t xml:space="preserve"> </w:t>
      </w:r>
      <w:proofErr w:type="gramStart"/>
      <w:r w:rsidRPr="002C53E5">
        <w:t>устава товарищества собственников жилья, внесенных в устав изменений требованиям законодательства Российской Федерации, а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 жилья председателя правления товарищества</w:t>
      </w:r>
      <w:proofErr w:type="gramEnd"/>
      <w:r w:rsidRPr="002C53E5">
        <w:t xml:space="preserve"> </w:t>
      </w:r>
      <w:proofErr w:type="gramStart"/>
      <w:r w:rsidRPr="002C53E5">
        <w:t>и других членов правления товарищества,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правомерность утверждения условий этого договора и его заключения;</w:t>
      </w:r>
      <w:proofErr w:type="gramEnd"/>
    </w:p>
    <w:p w:rsidR="002C53E5" w:rsidRPr="002C53E5" w:rsidRDefault="002C53E5" w:rsidP="002C53E5">
      <w:pPr>
        <w:ind w:firstLine="426"/>
        <w:jc w:val="both"/>
      </w:pPr>
      <w:r w:rsidRPr="002C53E5">
        <w:t xml:space="preserve">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w:t>
      </w:r>
      <w:proofErr w:type="gramStart"/>
      <w:r w:rsidRPr="002C53E5">
        <w:t>направления такого предписания несоответствия устава товарищества собственников</w:t>
      </w:r>
      <w:proofErr w:type="gramEnd"/>
      <w:r w:rsidRPr="002C53E5">
        <w:t xml:space="preserve"> жилья, внесенных в устав изменений обязательным требованиям;</w:t>
      </w:r>
    </w:p>
    <w:p w:rsidR="002C53E5" w:rsidRPr="002C53E5" w:rsidRDefault="002C53E5" w:rsidP="002C53E5">
      <w:pPr>
        <w:ind w:firstLine="426"/>
        <w:jc w:val="both"/>
      </w:pPr>
      <w:r w:rsidRPr="002C53E5">
        <w:t>4) направлять в уполномоченные органы материалы, связанные с нарушениями обязательных требований, для решения вопросов о возбуждении административных и уголовных дел по признакам преступлений.</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6.  Обязанности муниципальных жилищных инспекторов</w:t>
      </w:r>
    </w:p>
    <w:p w:rsidR="002C53E5" w:rsidRPr="002C53E5" w:rsidRDefault="002C53E5" w:rsidP="002C53E5">
      <w:pPr>
        <w:ind w:firstLine="426"/>
        <w:jc w:val="both"/>
      </w:pPr>
      <w:r w:rsidRPr="002C53E5">
        <w:t>6.1. Муниципальные жилищные инспекторы при проведении проверки обязаны:</w:t>
      </w:r>
    </w:p>
    <w:p w:rsidR="002C53E5" w:rsidRPr="002C53E5" w:rsidRDefault="002C53E5" w:rsidP="002C53E5">
      <w:pPr>
        <w:ind w:firstLine="426"/>
        <w:jc w:val="both"/>
      </w:pPr>
      <w:r w:rsidRPr="002C53E5">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 муниципального образования;</w:t>
      </w:r>
    </w:p>
    <w:p w:rsidR="002C53E5" w:rsidRPr="002C53E5" w:rsidRDefault="002C53E5" w:rsidP="002C53E5">
      <w:pPr>
        <w:ind w:firstLine="426"/>
        <w:jc w:val="both"/>
      </w:pPr>
      <w:r w:rsidRPr="002C53E5">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2C53E5" w:rsidRPr="002C53E5" w:rsidRDefault="002C53E5" w:rsidP="002C53E5">
      <w:pPr>
        <w:ind w:firstLine="426"/>
        <w:jc w:val="both"/>
      </w:pPr>
      <w:r w:rsidRPr="002C53E5">
        <w:t>3) проводить проверку на основании распоряжения руководителя органа муниципального жилищного контроля МО «Майск» о ее проведении в соответствии с ее назначением;</w:t>
      </w:r>
    </w:p>
    <w:p w:rsidR="002C53E5" w:rsidRPr="002C53E5" w:rsidRDefault="002C53E5" w:rsidP="002C53E5">
      <w:pPr>
        <w:ind w:firstLine="426"/>
        <w:jc w:val="both"/>
      </w:pPr>
      <w:r w:rsidRPr="002C53E5">
        <w:lastRenderedPageBreak/>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органа муниципального жилищного контроля МО «</w:t>
      </w:r>
      <w:proofErr w:type="gramStart"/>
      <w:r w:rsidRPr="002C53E5">
        <w:t>Майск» и</w:t>
      </w:r>
      <w:proofErr w:type="gramEnd"/>
      <w:r w:rsidRPr="002C53E5">
        <w:t xml:space="preserve"> в необходимых случаях копии документа о согласовании проведения проверки;</w:t>
      </w:r>
    </w:p>
    <w:p w:rsidR="002C53E5" w:rsidRPr="002C53E5" w:rsidRDefault="002C53E5" w:rsidP="002C53E5">
      <w:pPr>
        <w:ind w:firstLine="426"/>
        <w:jc w:val="both"/>
      </w:pPr>
      <w:r w:rsidRPr="002C53E5">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2C53E5" w:rsidRPr="002C53E5" w:rsidRDefault="002C53E5" w:rsidP="002C53E5">
      <w:pPr>
        <w:ind w:firstLine="426"/>
        <w:jc w:val="both"/>
      </w:pPr>
      <w:r w:rsidRPr="002C53E5">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2C53E5" w:rsidRPr="002C53E5" w:rsidRDefault="002C53E5" w:rsidP="002C53E5">
      <w:pPr>
        <w:ind w:firstLine="426"/>
        <w:jc w:val="both"/>
      </w:pPr>
      <w:r w:rsidRPr="002C53E5">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2C53E5" w:rsidRPr="002C53E5" w:rsidRDefault="002C53E5" w:rsidP="002C53E5">
      <w:pPr>
        <w:ind w:firstLine="426"/>
        <w:jc w:val="both"/>
      </w:pPr>
      <w:proofErr w:type="gramStart"/>
      <w:r w:rsidRPr="002C53E5">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2C53E5">
        <w:t xml:space="preserve"> </w:t>
      </w:r>
      <w:proofErr w:type="gramStart"/>
      <w:r w:rsidRPr="002C53E5">
        <w:t>числе</w:t>
      </w:r>
      <w:proofErr w:type="gramEnd"/>
      <w:r w:rsidRPr="002C53E5">
        <w:t xml:space="preserve"> индивидуальных предпринимателей, юридических лиц;</w:t>
      </w:r>
    </w:p>
    <w:p w:rsidR="002C53E5" w:rsidRPr="002C53E5" w:rsidRDefault="002C53E5" w:rsidP="002C53E5">
      <w:pPr>
        <w:ind w:firstLine="426"/>
        <w:jc w:val="both"/>
      </w:pPr>
      <w:r w:rsidRPr="002C53E5">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2C53E5" w:rsidRPr="002C53E5" w:rsidRDefault="002C53E5" w:rsidP="002C53E5">
      <w:pPr>
        <w:ind w:firstLine="426"/>
        <w:jc w:val="both"/>
      </w:pPr>
      <w:r w:rsidRPr="002C53E5">
        <w:t>10) соблюдать сроки проведения проверки, установленные действующим законодательством Российской Федерации;</w:t>
      </w:r>
    </w:p>
    <w:p w:rsidR="002C53E5" w:rsidRPr="002C53E5" w:rsidRDefault="002C53E5" w:rsidP="002C53E5">
      <w:pPr>
        <w:ind w:firstLine="426"/>
        <w:jc w:val="both"/>
      </w:pPr>
      <w:r w:rsidRPr="002C53E5">
        <w:t>11) не требовать от юридического лица, индивидуального предпринимателя документы и иные сведения, представление которых не предусмотрено действующим законодательством Российской Федерации;</w:t>
      </w:r>
    </w:p>
    <w:p w:rsidR="002C53E5" w:rsidRPr="002C53E5" w:rsidRDefault="002C53E5" w:rsidP="002C53E5">
      <w:pPr>
        <w:ind w:firstLine="426"/>
        <w:jc w:val="both"/>
      </w:pPr>
      <w:r w:rsidRPr="002C53E5">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2C53E5" w:rsidRPr="002C53E5" w:rsidRDefault="002C53E5" w:rsidP="002C53E5">
      <w:pPr>
        <w:ind w:firstLine="426"/>
        <w:jc w:val="both"/>
      </w:pPr>
      <w:r w:rsidRPr="002C53E5">
        <w:t>13) осуществлять запись о проведенной проверке в журнале учета проверок.</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7. Организация и проведение мероприятий муниципального жилищного контроля</w:t>
      </w:r>
    </w:p>
    <w:p w:rsidR="002C53E5" w:rsidRPr="002C53E5" w:rsidRDefault="002C53E5" w:rsidP="002C53E5">
      <w:pPr>
        <w:ind w:firstLine="426"/>
        <w:jc w:val="both"/>
      </w:pPr>
      <w:r w:rsidRPr="002C53E5">
        <w:t xml:space="preserve">7.1. Муниципальный жилищный контроль осуществляется путем проведения  плановых и внеплановых проверок. </w:t>
      </w:r>
    </w:p>
    <w:p w:rsidR="002C53E5" w:rsidRPr="002C53E5" w:rsidRDefault="002C53E5" w:rsidP="002C53E5">
      <w:pPr>
        <w:ind w:firstLine="426"/>
        <w:jc w:val="both"/>
      </w:pPr>
      <w:r w:rsidRPr="002C53E5">
        <w:t>7.2. При проведении плановых и внеплановых проверок определяется соблюдение проверяемыми лицами  обязательных требований:</w:t>
      </w:r>
    </w:p>
    <w:p w:rsidR="002C53E5" w:rsidRPr="002C53E5" w:rsidRDefault="002C53E5" w:rsidP="002C53E5">
      <w:pPr>
        <w:ind w:firstLine="426"/>
        <w:jc w:val="both"/>
      </w:pPr>
      <w:r w:rsidRPr="002C53E5">
        <w:t>1) к использованию и сохранности жилищного фонда и придомовых территорий;</w:t>
      </w:r>
    </w:p>
    <w:p w:rsidR="002C53E5" w:rsidRPr="002C53E5" w:rsidRDefault="002C53E5" w:rsidP="002C53E5">
      <w:pPr>
        <w:ind w:firstLine="426"/>
        <w:jc w:val="both"/>
      </w:pPr>
      <w:r w:rsidRPr="002C53E5">
        <w:t>2) надлежащему техническому содержанию жилищного фонда и его инженерного оборудования, своевременному выполнению работ по его содержанию и ремонту;</w:t>
      </w:r>
    </w:p>
    <w:p w:rsidR="002C53E5" w:rsidRPr="002C53E5" w:rsidRDefault="002C53E5" w:rsidP="002C53E5">
      <w:pPr>
        <w:ind w:firstLine="426"/>
        <w:jc w:val="both"/>
      </w:pPr>
      <w:r w:rsidRPr="002C53E5">
        <w:t>3) надлежащему санитарному содержанию жилищного фонда.</w:t>
      </w:r>
    </w:p>
    <w:p w:rsidR="002C53E5" w:rsidRPr="002C53E5" w:rsidRDefault="002C53E5" w:rsidP="002C53E5">
      <w:pPr>
        <w:ind w:firstLine="426"/>
        <w:jc w:val="both"/>
      </w:pPr>
      <w:proofErr w:type="gramStart"/>
      <w:r w:rsidRPr="002C53E5">
        <w:t xml:space="preserve">4)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требований энергетической эффективности и </w:t>
      </w:r>
      <w:r w:rsidRPr="002C53E5">
        <w:lastRenderedPageBreak/>
        <w:t>оснащенности помещений многоквартирных домов и жилых домов приборами учета используемых энергетических ресурсов</w:t>
      </w:r>
      <w:proofErr w:type="gramEnd"/>
    </w:p>
    <w:p w:rsidR="002C53E5" w:rsidRPr="002C53E5" w:rsidRDefault="002C53E5" w:rsidP="002C53E5">
      <w:pPr>
        <w:ind w:firstLine="426"/>
        <w:jc w:val="both"/>
      </w:pPr>
      <w:r w:rsidRPr="002C53E5">
        <w:t>7.3. Виды проверок, проводимых в рамках осуществления муниципального жилищного надзора:</w:t>
      </w:r>
    </w:p>
    <w:p w:rsidR="002C53E5" w:rsidRPr="002C53E5" w:rsidRDefault="002C53E5" w:rsidP="002C53E5">
      <w:pPr>
        <w:ind w:firstLine="426"/>
        <w:jc w:val="both"/>
      </w:pPr>
      <w:proofErr w:type="gramStart"/>
      <w:r w:rsidRPr="002C53E5">
        <w:t>1) плановая – осуществляется  по основаниям и в порядке, установленным частью 4.1 статьи 20 Жилищного кодекса Российской Федерации, статьей 9 Федерального закона № 294-ФЗ;</w:t>
      </w:r>
      <w:proofErr w:type="gramEnd"/>
    </w:p>
    <w:p w:rsidR="002C53E5" w:rsidRPr="002C53E5" w:rsidRDefault="002C53E5" w:rsidP="002C53E5">
      <w:pPr>
        <w:ind w:firstLine="426"/>
        <w:jc w:val="both"/>
      </w:pPr>
      <w:r w:rsidRPr="002C53E5">
        <w:t xml:space="preserve">2) </w:t>
      </w:r>
      <w:proofErr w:type="gramStart"/>
      <w:r w:rsidRPr="002C53E5">
        <w:t>внеплановая</w:t>
      </w:r>
      <w:proofErr w:type="gramEnd"/>
      <w:r w:rsidRPr="002C53E5">
        <w:t xml:space="preserve"> - осуществляется  по основаниям и в порядке, установленным частью 4.2 статьи 20 Жилищного кодекса Российской Федерации, статьей 10 Федерального закона № 294-ФЗ.</w:t>
      </w:r>
    </w:p>
    <w:p w:rsidR="002C53E5" w:rsidRPr="002C53E5" w:rsidRDefault="002C53E5" w:rsidP="002C53E5">
      <w:pPr>
        <w:ind w:firstLine="426"/>
        <w:jc w:val="both"/>
      </w:pPr>
      <w:r w:rsidRPr="002C53E5">
        <w:t>Плановая и внеплановая проверки проводятся в форме документарной проверки и (или) выездной проверки в порядке, установленном соответственно статьями 11 и 12 Федерального закона № 294-ФЗ.</w:t>
      </w:r>
    </w:p>
    <w:p w:rsidR="002C53E5" w:rsidRPr="002C53E5" w:rsidRDefault="002C53E5" w:rsidP="002C53E5">
      <w:pPr>
        <w:ind w:firstLine="426"/>
        <w:jc w:val="both"/>
      </w:pPr>
      <w:r w:rsidRPr="002C53E5">
        <w:t>7.4. Обращения и заявления, не позволяющие установить лицо, обратившееся в орган муниципального жилищного контроля, а также обращения и заявления, не содержащие сведений о фактах, указанных в части 4.2 статьи 20 Жилищного кодекса Российской Федерации, части 2 статьи 10 Федерального закона № 294-ФЗ, не могут служить основанием для проведения внеплановой проверки.</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8. Порядок оформления результатов мероприятий по контролю</w:t>
      </w:r>
    </w:p>
    <w:p w:rsidR="002C53E5" w:rsidRPr="002C53E5" w:rsidRDefault="002C53E5" w:rsidP="002C53E5">
      <w:pPr>
        <w:ind w:firstLine="426"/>
        <w:jc w:val="both"/>
      </w:pPr>
      <w:r w:rsidRPr="002C53E5">
        <w:t xml:space="preserve">8.1. По результатам проверки должностными лицами органа муниципального жилищного контроля МО «Майск», проводящими проверку, составляется акт в соответствии со статьей 16 Федерального закона № 294-ФЗ. </w:t>
      </w:r>
    </w:p>
    <w:p w:rsidR="002C53E5" w:rsidRPr="002C53E5" w:rsidRDefault="002C53E5" w:rsidP="002C53E5">
      <w:pPr>
        <w:ind w:firstLine="426"/>
        <w:jc w:val="both"/>
      </w:pPr>
      <w:r w:rsidRPr="002C53E5">
        <w:t xml:space="preserve">8.2. </w:t>
      </w:r>
      <w:proofErr w:type="gramStart"/>
      <w:r w:rsidRPr="002C53E5">
        <w:t>К акту проверки прилагаются протоколы или заключения проведенных исследований, испытаний и экспертиз, в случае если такие исследования, испытания, экспертизы проводились,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roofErr w:type="gramEnd"/>
      <w:r w:rsidRPr="002C53E5">
        <w:cr/>
      </w:r>
    </w:p>
    <w:p w:rsidR="002C53E5" w:rsidRPr="002C53E5" w:rsidRDefault="002C53E5" w:rsidP="002C53E5">
      <w:pPr>
        <w:ind w:firstLine="426"/>
        <w:jc w:val="both"/>
      </w:pPr>
      <w:r w:rsidRPr="002C53E5">
        <w:t xml:space="preserve">8.3.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2C53E5">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жилищного контроля МО «Майск</w:t>
      </w:r>
      <w:proofErr w:type="gramEnd"/>
      <w:r w:rsidRPr="002C53E5">
        <w:t>».</w:t>
      </w:r>
    </w:p>
    <w:p w:rsidR="002C53E5" w:rsidRPr="002C53E5" w:rsidRDefault="002C53E5" w:rsidP="002C53E5">
      <w:pPr>
        <w:ind w:firstLine="426"/>
        <w:jc w:val="both"/>
      </w:pPr>
      <w:r w:rsidRPr="002C53E5">
        <w:t>8.4. В случае</w:t>
      </w:r>
      <w:proofErr w:type="gramStart"/>
      <w:r w:rsidRPr="002C53E5">
        <w:t>,</w:t>
      </w:r>
      <w:proofErr w:type="gramEnd"/>
      <w:r w:rsidRPr="002C53E5">
        <w:t xml:space="preserve"> если для проведения внеплановой выездной проверки требуется согласование ее проведения с прокуратурой муниципального образования, копия акта проверки направляется в прокуратуру муниципального образования в течение пяти рабочих дней со дня составления акта проверки.</w:t>
      </w:r>
    </w:p>
    <w:p w:rsidR="002C53E5" w:rsidRPr="002C53E5" w:rsidRDefault="002C53E5" w:rsidP="002C53E5">
      <w:pPr>
        <w:ind w:firstLine="426"/>
        <w:jc w:val="both"/>
      </w:pPr>
      <w:r w:rsidRPr="002C53E5">
        <w:t xml:space="preserve">8.5. </w:t>
      </w:r>
      <w:proofErr w:type="gramStart"/>
      <w:r w:rsidRPr="002C53E5">
        <w:t xml:space="preserve">При выявлении органом муниципального жилищного контроля по результатам проведения проверки фактов нарушения юридическим лицом, индивидуальным предпринимателем или гражданином обязательных требований, установленных статьей 20 Жилищного кодекса Российской Федерации, в случае если рассмотрение вопроса о привлечении указанных лиц к предусмотренной законодательством Российской Федерации ответственности за указанные нарушения или принятие иных мер, предусмотренных </w:t>
      </w:r>
      <w:r w:rsidRPr="002C53E5">
        <w:lastRenderedPageBreak/>
        <w:t>законодательством Российской Федерации, не относится к его компетенции, орган муниципального</w:t>
      </w:r>
      <w:proofErr w:type="gramEnd"/>
      <w:r w:rsidRPr="002C53E5">
        <w:t xml:space="preserve"> жилищного контроля МО «Майск» направляет материалы проверки в орган регионального государственного жилищного надзора в течение трех рабочих дней со дня составления акта проверки;</w:t>
      </w:r>
    </w:p>
    <w:p w:rsidR="002C53E5" w:rsidRPr="002C53E5" w:rsidRDefault="002C53E5" w:rsidP="002C53E5">
      <w:pPr>
        <w:ind w:firstLine="426"/>
        <w:jc w:val="both"/>
      </w:pPr>
      <w:r w:rsidRPr="002C53E5">
        <w:t>8.6. В случае</w:t>
      </w:r>
      <w:proofErr w:type="gramStart"/>
      <w:r w:rsidRPr="002C53E5">
        <w:t>,</w:t>
      </w:r>
      <w:proofErr w:type="gramEnd"/>
      <w:r w:rsidRPr="002C53E5">
        <w:t xml:space="preserve"> если указанные нарушения содержат признаки уголовных преступлений, должностные лица органа муниципального жилищного контроля направляют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 </w:t>
      </w:r>
    </w:p>
    <w:p w:rsidR="002C53E5" w:rsidRPr="002C53E5" w:rsidRDefault="002C53E5" w:rsidP="002C53E5">
      <w:pPr>
        <w:ind w:firstLine="426"/>
        <w:jc w:val="both"/>
      </w:pPr>
      <w:r w:rsidRPr="002C53E5">
        <w:t>8.7. Юридические лица, индивидуальные предприниматели обязаны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2C53E5" w:rsidRPr="002C53E5" w:rsidRDefault="002C53E5" w:rsidP="002C53E5">
      <w:pPr>
        <w:ind w:firstLine="426"/>
        <w:jc w:val="both"/>
      </w:pPr>
      <w:r w:rsidRPr="002C53E5">
        <w:t xml:space="preserve">8.8. </w:t>
      </w:r>
      <w:proofErr w:type="gramStart"/>
      <w:r w:rsidRPr="002C53E5">
        <w:t>В журнале учета проверок должностными лицами органа муниципального жилищного контроля МО «Майск» осуществляется запись о проведенной проверке, содержащая сведения о наименовании органа муниципального жилищного контроля муниципального образования,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w:t>
      </w:r>
      <w:proofErr w:type="gramEnd"/>
      <w:r w:rsidRPr="002C53E5">
        <w:t xml:space="preserve"> лиц, проводящих проверку, его или их подписи.</w:t>
      </w:r>
    </w:p>
    <w:p w:rsidR="002C53E5" w:rsidRPr="002C53E5" w:rsidRDefault="002C53E5" w:rsidP="002C53E5">
      <w:pPr>
        <w:ind w:firstLine="426"/>
        <w:jc w:val="both"/>
      </w:pPr>
      <w:r w:rsidRPr="002C53E5">
        <w:t>8.9. При отсутствии журнала учета проверок в акте проверки делается соответствующая запись.</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9. Ограничения при проведении мероприятий по муниципальному жилищному контролю</w:t>
      </w:r>
    </w:p>
    <w:p w:rsidR="002C53E5" w:rsidRPr="002C53E5" w:rsidRDefault="002C53E5" w:rsidP="002C53E5">
      <w:pPr>
        <w:ind w:firstLine="426"/>
        <w:jc w:val="both"/>
      </w:pPr>
      <w:r w:rsidRPr="002C53E5">
        <w:t>9.1. При проведении проверки муниципальные жилищные инспекторы не вправе:</w:t>
      </w:r>
    </w:p>
    <w:p w:rsidR="002C53E5" w:rsidRPr="002C53E5" w:rsidRDefault="002C53E5" w:rsidP="002C53E5">
      <w:pPr>
        <w:ind w:firstLine="426"/>
        <w:jc w:val="both"/>
      </w:pPr>
      <w:r w:rsidRPr="002C53E5">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жилищного контроля МО «Майск», от имени которого действуют муниципальные жилищные инспекторы;</w:t>
      </w:r>
    </w:p>
    <w:p w:rsidR="002C53E5" w:rsidRPr="002C53E5" w:rsidRDefault="002C53E5" w:rsidP="002C53E5">
      <w:pPr>
        <w:ind w:firstLine="426"/>
        <w:jc w:val="both"/>
      </w:pPr>
      <w:r w:rsidRPr="002C53E5">
        <w:t>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предусмотрено действующим законодательством РФ;</w:t>
      </w:r>
    </w:p>
    <w:p w:rsidR="002C53E5" w:rsidRPr="002C53E5" w:rsidRDefault="002C53E5" w:rsidP="002C53E5">
      <w:pPr>
        <w:ind w:firstLine="426"/>
        <w:jc w:val="both"/>
      </w:pPr>
      <w:r w:rsidRPr="002C53E5">
        <w:t>3)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2C53E5" w:rsidRPr="002C53E5" w:rsidRDefault="002C53E5" w:rsidP="002C53E5">
      <w:pPr>
        <w:ind w:firstLine="426"/>
        <w:jc w:val="both"/>
      </w:pPr>
      <w:r w:rsidRPr="002C53E5">
        <w:t>4)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2C53E5" w:rsidRPr="002C53E5" w:rsidRDefault="002C53E5" w:rsidP="002C53E5">
      <w:pPr>
        <w:ind w:firstLine="426"/>
        <w:jc w:val="both"/>
      </w:pPr>
      <w:r w:rsidRPr="002C53E5">
        <w:t>6) превышать установленные сроки проведения проверки;</w:t>
      </w:r>
    </w:p>
    <w:p w:rsidR="002C53E5" w:rsidRPr="002C53E5" w:rsidRDefault="002C53E5" w:rsidP="002C53E5">
      <w:pPr>
        <w:ind w:firstLine="426"/>
        <w:jc w:val="both"/>
      </w:pPr>
      <w:r w:rsidRPr="002C53E5">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10. Права и обязанности проверяемых лиц при проведении мероприятий по контролю</w:t>
      </w:r>
    </w:p>
    <w:p w:rsidR="002C53E5" w:rsidRPr="002C53E5" w:rsidRDefault="002C53E5" w:rsidP="002C53E5">
      <w:pPr>
        <w:ind w:firstLine="426"/>
        <w:jc w:val="both"/>
      </w:pPr>
      <w:r w:rsidRPr="002C53E5">
        <w:t>10.1. Физические лица, должностные лица юридического лица или их представители при проведении мероприятий по контролю имеют право:</w:t>
      </w:r>
    </w:p>
    <w:p w:rsidR="002C53E5" w:rsidRPr="002C53E5" w:rsidRDefault="002C53E5" w:rsidP="002C53E5">
      <w:pPr>
        <w:ind w:firstLine="426"/>
        <w:jc w:val="both"/>
      </w:pPr>
      <w:r w:rsidRPr="002C53E5">
        <w:t>1) непосредственно присутствовать при проведении проверки, давать объяснения по вопросам, относящимся к предмету проверки;</w:t>
      </w:r>
    </w:p>
    <w:p w:rsidR="002C53E5" w:rsidRPr="002C53E5" w:rsidRDefault="002C53E5" w:rsidP="002C53E5">
      <w:pPr>
        <w:ind w:firstLine="426"/>
        <w:jc w:val="both"/>
      </w:pPr>
      <w:r w:rsidRPr="002C53E5">
        <w:lastRenderedPageBreak/>
        <w:t>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2C53E5" w:rsidRPr="002C53E5" w:rsidRDefault="002C53E5" w:rsidP="002C53E5">
      <w:pPr>
        <w:ind w:firstLine="426"/>
        <w:jc w:val="both"/>
      </w:pPr>
      <w:r w:rsidRPr="002C53E5">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w:t>
      </w:r>
    </w:p>
    <w:p w:rsidR="002C53E5" w:rsidRPr="002C53E5" w:rsidRDefault="002C53E5" w:rsidP="002C53E5">
      <w:pPr>
        <w:ind w:firstLine="426"/>
        <w:jc w:val="both"/>
      </w:pPr>
      <w:r w:rsidRPr="002C53E5">
        <w:t>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2C53E5" w:rsidRPr="002C53E5" w:rsidRDefault="002C53E5" w:rsidP="002C53E5">
      <w:pPr>
        <w:ind w:firstLine="426"/>
        <w:jc w:val="both"/>
      </w:pPr>
      <w:r w:rsidRPr="002C53E5">
        <w:t>10.2.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и граждане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2C53E5" w:rsidRPr="002C53E5" w:rsidRDefault="002C53E5" w:rsidP="002C53E5">
      <w:pPr>
        <w:ind w:firstLine="426"/>
        <w:jc w:val="both"/>
      </w:pPr>
    </w:p>
    <w:p w:rsidR="002C53E5" w:rsidRPr="002C53E5" w:rsidRDefault="002C53E5" w:rsidP="002C53E5">
      <w:pPr>
        <w:ind w:firstLine="426"/>
        <w:jc w:val="both"/>
        <w:rPr>
          <w:b/>
        </w:rPr>
      </w:pPr>
      <w:r w:rsidRPr="002C53E5">
        <w:rPr>
          <w:b/>
        </w:rPr>
        <w:t>11. Ответственность уполномоченных лиц, осуществляющих муниципальный жилищный контроль</w:t>
      </w:r>
    </w:p>
    <w:p w:rsidR="002C53E5" w:rsidRPr="002C53E5" w:rsidRDefault="002C53E5" w:rsidP="002C53E5">
      <w:pPr>
        <w:ind w:firstLine="426"/>
        <w:jc w:val="both"/>
      </w:pPr>
      <w:r w:rsidRPr="002C53E5">
        <w:t>11.1. Орган муниципального жилищного контроля, муниципальные жилищные инспекторы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2C53E5" w:rsidRPr="002C53E5" w:rsidRDefault="002C53E5" w:rsidP="002C53E5">
      <w:pPr>
        <w:ind w:firstLine="426"/>
        <w:jc w:val="both"/>
      </w:pPr>
      <w:r w:rsidRPr="002C53E5">
        <w:t>11.2. Орган муниципального жилищного контроля осуществляет контроль исполнения муниципальными жилищными инспекторами служебных обязанностей, ведет учет случаев ненадлежащего исполнения муниципальными жилищными инспекторами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2C53E5" w:rsidRPr="002C53E5" w:rsidRDefault="002C53E5" w:rsidP="002C53E5">
      <w:pPr>
        <w:ind w:firstLine="426"/>
        <w:jc w:val="both"/>
      </w:pPr>
      <w:r w:rsidRPr="002C53E5">
        <w:t>11.3. О мерах, принятых в отношении виновных в нарушении законодательства Российской Федерации муниципальных жилищных инспекторов, в течение десяти дней со дня принятия таких мер орган муниципального жилищного контроля муниципального образования обязан сообщить в письменной форме юридическому лицу, индивидуальному предпринимателю, права и (или) законные интересы которых нарушены.</w:t>
      </w: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ind w:firstLine="426"/>
        <w:jc w:val="both"/>
        <w:rPr>
          <w:b/>
        </w:rPr>
      </w:pPr>
    </w:p>
    <w:p w:rsidR="002C53E5" w:rsidRPr="002C53E5" w:rsidRDefault="002C53E5" w:rsidP="002C53E5">
      <w:pPr>
        <w:keepNext/>
        <w:autoSpaceDE w:val="0"/>
        <w:autoSpaceDN w:val="0"/>
        <w:jc w:val="center"/>
        <w:outlineLvl w:val="1"/>
        <w:rPr>
          <w:bCs/>
        </w:rPr>
      </w:pPr>
      <w:r w:rsidRPr="002C53E5">
        <w:rPr>
          <w:bCs/>
        </w:rPr>
        <w:lastRenderedPageBreak/>
        <w:t xml:space="preserve">     РОССИЙСКАЯ   ФЕДЕРАЦИЯ</w:t>
      </w:r>
    </w:p>
    <w:p w:rsidR="002C53E5" w:rsidRPr="002C53E5" w:rsidRDefault="002C53E5" w:rsidP="002C53E5">
      <w:pPr>
        <w:autoSpaceDE w:val="0"/>
        <w:autoSpaceDN w:val="0"/>
        <w:jc w:val="center"/>
      </w:pPr>
      <w:r w:rsidRPr="002C53E5">
        <w:rPr>
          <w:bCs/>
        </w:rPr>
        <w:t xml:space="preserve">   ИРКУТСКАЯ  ОБЛАСТЬ</w:t>
      </w:r>
      <w:r w:rsidRPr="002C53E5">
        <w:t xml:space="preserve"> </w:t>
      </w:r>
    </w:p>
    <w:p w:rsidR="002C53E5" w:rsidRPr="002C53E5" w:rsidRDefault="002C53E5" w:rsidP="002C53E5">
      <w:pPr>
        <w:autoSpaceDE w:val="0"/>
        <w:autoSpaceDN w:val="0"/>
        <w:jc w:val="center"/>
        <w:rPr>
          <w:bCs/>
        </w:rPr>
      </w:pPr>
      <w:r w:rsidRPr="002C53E5">
        <w:rPr>
          <w:bCs/>
        </w:rPr>
        <w:t>ОСИНСКИЙ РАЙОН</w:t>
      </w:r>
    </w:p>
    <w:p w:rsidR="002C53E5" w:rsidRPr="002C53E5" w:rsidRDefault="002C53E5" w:rsidP="002C53E5">
      <w:pPr>
        <w:autoSpaceDE w:val="0"/>
        <w:autoSpaceDN w:val="0"/>
        <w:jc w:val="center"/>
        <w:rPr>
          <w:bCs/>
        </w:rPr>
      </w:pPr>
      <w:r w:rsidRPr="002C53E5">
        <w:rPr>
          <w:bCs/>
        </w:rPr>
        <w:t xml:space="preserve">  ДУМА  МУНИЦИПАЛЬНОГО ОБРАЗОВАНИЯ «МАЙСК»  </w:t>
      </w:r>
    </w:p>
    <w:p w:rsidR="002C53E5" w:rsidRPr="002C53E5" w:rsidRDefault="002C53E5" w:rsidP="002C53E5">
      <w:pPr>
        <w:autoSpaceDE w:val="0"/>
        <w:autoSpaceDN w:val="0"/>
        <w:jc w:val="center"/>
        <w:rPr>
          <w:bCs/>
        </w:rPr>
      </w:pPr>
    </w:p>
    <w:p w:rsidR="002C53E5" w:rsidRPr="002C53E5" w:rsidRDefault="002C53E5" w:rsidP="002C53E5">
      <w:pPr>
        <w:autoSpaceDE w:val="0"/>
        <w:autoSpaceDN w:val="0"/>
        <w:jc w:val="center"/>
        <w:rPr>
          <w:bCs/>
        </w:rPr>
      </w:pPr>
      <w:r w:rsidRPr="002C53E5">
        <w:rPr>
          <w:bCs/>
        </w:rPr>
        <w:t>44 сессия</w:t>
      </w:r>
      <w:r w:rsidRPr="002C53E5">
        <w:rPr>
          <w:bCs/>
        </w:rPr>
        <w:tab/>
      </w:r>
      <w:r w:rsidRPr="002C53E5">
        <w:rPr>
          <w:bCs/>
        </w:rPr>
        <w:tab/>
      </w:r>
      <w:r w:rsidRPr="002C53E5">
        <w:rPr>
          <w:bCs/>
        </w:rPr>
        <w:tab/>
      </w:r>
      <w:r w:rsidRPr="002C53E5">
        <w:rPr>
          <w:bCs/>
        </w:rPr>
        <w:tab/>
      </w:r>
      <w:r w:rsidRPr="002C53E5">
        <w:rPr>
          <w:bCs/>
        </w:rPr>
        <w:tab/>
      </w:r>
      <w:r w:rsidRPr="002C53E5">
        <w:rPr>
          <w:bCs/>
        </w:rPr>
        <w:tab/>
      </w:r>
      <w:r w:rsidRPr="002C53E5">
        <w:rPr>
          <w:bCs/>
        </w:rPr>
        <w:tab/>
      </w:r>
      <w:r w:rsidRPr="002C53E5">
        <w:rPr>
          <w:bCs/>
        </w:rPr>
        <w:tab/>
        <w:t>второго созыва</w:t>
      </w:r>
    </w:p>
    <w:p w:rsidR="002C53E5" w:rsidRPr="002C53E5" w:rsidRDefault="002C53E5" w:rsidP="002C53E5">
      <w:pPr>
        <w:autoSpaceDE w:val="0"/>
        <w:autoSpaceDN w:val="0"/>
        <w:jc w:val="center"/>
        <w:rPr>
          <w:bCs/>
        </w:rPr>
      </w:pPr>
    </w:p>
    <w:p w:rsidR="002C53E5" w:rsidRPr="002C53E5" w:rsidRDefault="002C53E5" w:rsidP="002C53E5">
      <w:pPr>
        <w:autoSpaceDE w:val="0"/>
        <w:autoSpaceDN w:val="0"/>
        <w:jc w:val="center"/>
      </w:pPr>
      <w:r w:rsidRPr="002C53E5">
        <w:rPr>
          <w:bCs/>
        </w:rPr>
        <w:t>РЕШЕНИЕ</w:t>
      </w:r>
      <w:r w:rsidRPr="002C53E5">
        <w:t xml:space="preserve"> № 130</w:t>
      </w:r>
    </w:p>
    <w:p w:rsidR="002C53E5" w:rsidRPr="002C53E5" w:rsidRDefault="002C53E5" w:rsidP="002C53E5">
      <w:pPr>
        <w:autoSpaceDE w:val="0"/>
        <w:autoSpaceDN w:val="0"/>
        <w:rPr>
          <w:b/>
          <w:bCs/>
        </w:rPr>
      </w:pPr>
    </w:p>
    <w:p w:rsidR="002C53E5" w:rsidRPr="002C53E5" w:rsidRDefault="002C53E5" w:rsidP="002C53E5">
      <w:pPr>
        <w:autoSpaceDE w:val="0"/>
        <w:autoSpaceDN w:val="0"/>
        <w:rPr>
          <w:b/>
          <w:bCs/>
        </w:rPr>
      </w:pPr>
      <w:r w:rsidRPr="002C53E5">
        <w:t xml:space="preserve">  от “28” января  2013 г.                                                                   с. Майск                             </w:t>
      </w:r>
    </w:p>
    <w:p w:rsidR="002C53E5" w:rsidRPr="002C53E5" w:rsidRDefault="002C53E5" w:rsidP="002C53E5">
      <w:pPr>
        <w:autoSpaceDE w:val="0"/>
        <w:autoSpaceDN w:val="0"/>
        <w:jc w:val="center"/>
        <w:rPr>
          <w:b/>
          <w:bCs/>
        </w:rPr>
      </w:pPr>
    </w:p>
    <w:p w:rsidR="002C53E5" w:rsidRPr="002C53E5" w:rsidRDefault="002C53E5" w:rsidP="002C53E5">
      <w:pPr>
        <w:autoSpaceDE w:val="0"/>
        <w:autoSpaceDN w:val="0"/>
      </w:pPr>
      <w:r w:rsidRPr="002C53E5">
        <w:t xml:space="preserve">Об утверждении </w:t>
      </w:r>
      <w:proofErr w:type="gramStart"/>
      <w:r w:rsidRPr="002C53E5">
        <w:t>муниципальной</w:t>
      </w:r>
      <w:proofErr w:type="gramEnd"/>
    </w:p>
    <w:p w:rsidR="002C53E5" w:rsidRPr="002C53E5" w:rsidRDefault="002C53E5" w:rsidP="002C53E5">
      <w:pPr>
        <w:autoSpaceDE w:val="0"/>
        <w:autoSpaceDN w:val="0"/>
      </w:pPr>
      <w:r w:rsidRPr="002C53E5">
        <w:t>целевой программы «Переселение граждан</w:t>
      </w:r>
    </w:p>
    <w:p w:rsidR="002C53E5" w:rsidRPr="002C53E5" w:rsidRDefault="002C53E5" w:rsidP="002C53E5">
      <w:pPr>
        <w:autoSpaceDE w:val="0"/>
        <w:autoSpaceDN w:val="0"/>
      </w:pPr>
      <w:r w:rsidRPr="002C53E5">
        <w:t>из ветхого аварийного жилого фонда</w:t>
      </w:r>
    </w:p>
    <w:p w:rsidR="002C53E5" w:rsidRPr="002C53E5" w:rsidRDefault="002C53E5" w:rsidP="002C53E5">
      <w:pPr>
        <w:autoSpaceDE w:val="0"/>
        <w:autoSpaceDN w:val="0"/>
      </w:pPr>
      <w:r w:rsidRPr="002C53E5">
        <w:t>МО «Майск» на период 2013-2019гг»</w:t>
      </w:r>
    </w:p>
    <w:p w:rsidR="002C53E5" w:rsidRPr="002C53E5" w:rsidRDefault="002C53E5" w:rsidP="002C53E5">
      <w:pPr>
        <w:autoSpaceDE w:val="0"/>
        <w:autoSpaceDN w:val="0"/>
        <w:jc w:val="center"/>
        <w:rPr>
          <w:b/>
          <w:bCs/>
        </w:rPr>
      </w:pPr>
    </w:p>
    <w:p w:rsidR="002C53E5" w:rsidRPr="002C53E5" w:rsidRDefault="002C53E5" w:rsidP="002C53E5">
      <w:pPr>
        <w:autoSpaceDE w:val="0"/>
        <w:autoSpaceDN w:val="0"/>
        <w:adjustRightInd w:val="0"/>
        <w:ind w:firstLine="540"/>
        <w:jc w:val="both"/>
      </w:pPr>
      <w:r w:rsidRPr="002C53E5">
        <w:t>В соответствии статьи 32 "Жилищного кодекса Российской Федерации" от 29.12.2004 N 188-ФЗ, областной целевой программой “Переселение граждан из ветхого и аварийного жилищного фонда в Иркутской области на период до 2019 года”, утвержденный постановлением Законодательного собрания Иркутской области от 30.10.2003 года № 31/7-ЗС, руководствуясь  статьями 6, 31 Устава  муниципального образования «Майск»</w:t>
      </w:r>
    </w:p>
    <w:p w:rsidR="002C53E5" w:rsidRPr="002C53E5" w:rsidRDefault="002C53E5" w:rsidP="002C53E5">
      <w:pPr>
        <w:autoSpaceDE w:val="0"/>
        <w:autoSpaceDN w:val="0"/>
        <w:adjustRightInd w:val="0"/>
        <w:ind w:firstLine="540"/>
        <w:jc w:val="center"/>
        <w:rPr>
          <w:b/>
          <w:bCs/>
        </w:rPr>
      </w:pPr>
    </w:p>
    <w:p w:rsidR="002C53E5" w:rsidRPr="002C53E5" w:rsidRDefault="002C53E5" w:rsidP="002C53E5">
      <w:pPr>
        <w:autoSpaceDE w:val="0"/>
        <w:autoSpaceDN w:val="0"/>
        <w:adjustRightInd w:val="0"/>
        <w:ind w:firstLine="540"/>
        <w:jc w:val="center"/>
        <w:rPr>
          <w:b/>
          <w:bCs/>
        </w:rPr>
      </w:pPr>
      <w:r w:rsidRPr="002C53E5">
        <w:rPr>
          <w:b/>
          <w:bCs/>
        </w:rPr>
        <w:t>Дума муниципального образования «Майск» Решила:</w:t>
      </w:r>
    </w:p>
    <w:p w:rsidR="002C53E5" w:rsidRPr="002C53E5" w:rsidRDefault="002C53E5" w:rsidP="002C53E5">
      <w:pPr>
        <w:autoSpaceDE w:val="0"/>
        <w:autoSpaceDN w:val="0"/>
        <w:spacing w:line="276" w:lineRule="auto"/>
        <w:ind w:right="-1" w:firstLine="567"/>
        <w:jc w:val="both"/>
      </w:pPr>
    </w:p>
    <w:p w:rsidR="002C53E5" w:rsidRPr="002C53E5" w:rsidRDefault="002C53E5" w:rsidP="002C53E5">
      <w:pPr>
        <w:autoSpaceDE w:val="0"/>
        <w:autoSpaceDN w:val="0"/>
        <w:spacing w:line="276" w:lineRule="auto"/>
        <w:ind w:right="-1" w:firstLine="567"/>
        <w:jc w:val="both"/>
      </w:pPr>
      <w:r w:rsidRPr="002C53E5">
        <w:t>1. Утвердить представленную Главой администрации МО «Майск» муниципальную целевую программу “Переселение граждан из ветхого и аварийного жилищного фонда  МО «Майск» на период до 2019 года” (приложение № 1);</w:t>
      </w:r>
    </w:p>
    <w:p w:rsidR="002C53E5" w:rsidRPr="002C53E5" w:rsidRDefault="002C53E5" w:rsidP="002C53E5">
      <w:pPr>
        <w:autoSpaceDE w:val="0"/>
        <w:autoSpaceDN w:val="0"/>
        <w:spacing w:line="276" w:lineRule="auto"/>
        <w:ind w:right="-1" w:firstLine="567"/>
        <w:jc w:val="both"/>
        <w:rPr>
          <w:b/>
          <w:bCs/>
        </w:rPr>
      </w:pPr>
      <w:r w:rsidRPr="002C53E5">
        <w:t>2. Опубликовать настоящее Решение в Вестнике муниципального образования «Майск»</w:t>
      </w:r>
    </w:p>
    <w:p w:rsidR="002C53E5" w:rsidRPr="002C53E5" w:rsidRDefault="002C53E5" w:rsidP="002C53E5">
      <w:pPr>
        <w:autoSpaceDE w:val="0"/>
        <w:autoSpaceDN w:val="0"/>
        <w:ind w:right="-1" w:firstLine="567"/>
        <w:jc w:val="both"/>
      </w:pPr>
    </w:p>
    <w:p w:rsidR="002C53E5" w:rsidRPr="002C53E5" w:rsidRDefault="002C53E5" w:rsidP="002C53E5">
      <w:pPr>
        <w:autoSpaceDE w:val="0"/>
        <w:autoSpaceDN w:val="0"/>
        <w:spacing w:line="360" w:lineRule="auto"/>
        <w:jc w:val="both"/>
      </w:pPr>
    </w:p>
    <w:p w:rsidR="002C53E5" w:rsidRPr="002C53E5" w:rsidRDefault="002C53E5" w:rsidP="002C53E5">
      <w:pPr>
        <w:autoSpaceDE w:val="0"/>
        <w:autoSpaceDN w:val="0"/>
        <w:jc w:val="both"/>
      </w:pPr>
    </w:p>
    <w:p w:rsidR="002C53E5" w:rsidRPr="002C53E5" w:rsidRDefault="002C53E5" w:rsidP="002C53E5">
      <w:pPr>
        <w:autoSpaceDE w:val="0"/>
        <w:autoSpaceDN w:val="0"/>
        <w:jc w:val="both"/>
      </w:pPr>
      <w:r w:rsidRPr="002C53E5">
        <w:t xml:space="preserve">Председатель Думы  </w:t>
      </w:r>
    </w:p>
    <w:p w:rsidR="002C53E5" w:rsidRPr="002C53E5" w:rsidRDefault="002C53E5" w:rsidP="002C53E5">
      <w:pPr>
        <w:autoSpaceDE w:val="0"/>
        <w:autoSpaceDN w:val="0"/>
        <w:jc w:val="both"/>
      </w:pPr>
      <w:r w:rsidRPr="002C53E5">
        <w:t>муниципального образования «Майск»                               А.И. Серебренников</w:t>
      </w:r>
    </w:p>
    <w:p w:rsidR="002C53E5" w:rsidRPr="002C53E5" w:rsidRDefault="002C53E5" w:rsidP="002C53E5">
      <w:pPr>
        <w:autoSpaceDE w:val="0"/>
        <w:autoSpaceDN w:val="0"/>
      </w:pPr>
      <w:r w:rsidRPr="002C53E5">
        <w:br w:type="page"/>
      </w:r>
    </w:p>
    <w:tbl>
      <w:tblPr>
        <w:tblW w:w="3827" w:type="dxa"/>
        <w:tblInd w:w="6204" w:type="dxa"/>
        <w:tblLayout w:type="fixed"/>
        <w:tblLook w:val="0000" w:firstRow="0" w:lastRow="0" w:firstColumn="0" w:lastColumn="0" w:noHBand="0" w:noVBand="0"/>
      </w:tblPr>
      <w:tblGrid>
        <w:gridCol w:w="3085"/>
        <w:gridCol w:w="742"/>
      </w:tblGrid>
      <w:tr w:rsidR="002C53E5" w:rsidRPr="002C53E5" w:rsidTr="002C53E5">
        <w:tblPrEx>
          <w:tblCellMar>
            <w:top w:w="0" w:type="dxa"/>
            <w:bottom w:w="0" w:type="dxa"/>
          </w:tblCellMar>
        </w:tblPrEx>
        <w:tc>
          <w:tcPr>
            <w:tcW w:w="3827" w:type="dxa"/>
            <w:gridSpan w:val="2"/>
            <w:tcBorders>
              <w:top w:val="nil"/>
              <w:left w:val="nil"/>
              <w:bottom w:val="nil"/>
              <w:right w:val="nil"/>
            </w:tcBorders>
          </w:tcPr>
          <w:p w:rsidR="002C53E5" w:rsidRPr="002C53E5" w:rsidRDefault="002C53E5" w:rsidP="002C53E5">
            <w:pPr>
              <w:autoSpaceDE w:val="0"/>
              <w:autoSpaceDN w:val="0"/>
            </w:pPr>
          </w:p>
          <w:p w:rsidR="002C53E5" w:rsidRPr="002C53E5" w:rsidRDefault="002C53E5" w:rsidP="002C53E5">
            <w:pPr>
              <w:autoSpaceDE w:val="0"/>
              <w:autoSpaceDN w:val="0"/>
            </w:pPr>
            <w:r w:rsidRPr="002C53E5">
              <w:t xml:space="preserve">Приложение №1 </w:t>
            </w:r>
            <w:proofErr w:type="gramStart"/>
            <w:r w:rsidRPr="002C53E5">
              <w:t>к</w:t>
            </w:r>
            <w:proofErr w:type="gramEnd"/>
            <w:r w:rsidRPr="002C53E5">
              <w:t xml:space="preserve"> </w:t>
            </w:r>
          </w:p>
          <w:p w:rsidR="002C53E5" w:rsidRPr="002C53E5" w:rsidRDefault="002C53E5" w:rsidP="002C53E5">
            <w:pPr>
              <w:autoSpaceDE w:val="0"/>
              <w:autoSpaceDN w:val="0"/>
            </w:pPr>
            <w:r w:rsidRPr="002C53E5">
              <w:t>Решению Думы МО «Майск»</w:t>
            </w:r>
          </w:p>
        </w:tc>
      </w:tr>
      <w:tr w:rsidR="002C53E5" w:rsidRPr="002C53E5" w:rsidTr="002C53E5">
        <w:tblPrEx>
          <w:tblCellMar>
            <w:top w:w="0" w:type="dxa"/>
            <w:bottom w:w="0" w:type="dxa"/>
          </w:tblCellMar>
        </w:tblPrEx>
        <w:tc>
          <w:tcPr>
            <w:tcW w:w="3827" w:type="dxa"/>
            <w:gridSpan w:val="2"/>
            <w:tcBorders>
              <w:top w:val="nil"/>
              <w:left w:val="nil"/>
              <w:bottom w:val="nil"/>
              <w:right w:val="nil"/>
            </w:tcBorders>
          </w:tcPr>
          <w:p w:rsidR="002C53E5" w:rsidRPr="002C53E5" w:rsidRDefault="002C53E5" w:rsidP="002C53E5">
            <w:pPr>
              <w:autoSpaceDE w:val="0"/>
              <w:autoSpaceDN w:val="0"/>
            </w:pPr>
            <w:r w:rsidRPr="002C53E5">
              <w:t>от 28.01.2013г.  №130</w:t>
            </w:r>
          </w:p>
        </w:tc>
      </w:tr>
      <w:tr w:rsidR="002C53E5" w:rsidRPr="002C53E5" w:rsidTr="002C53E5">
        <w:tblPrEx>
          <w:tblCellMar>
            <w:top w:w="0" w:type="dxa"/>
            <w:bottom w:w="0" w:type="dxa"/>
          </w:tblCellMar>
        </w:tblPrEx>
        <w:trPr>
          <w:gridAfter w:val="1"/>
          <w:wAfter w:w="742" w:type="dxa"/>
        </w:trPr>
        <w:tc>
          <w:tcPr>
            <w:tcW w:w="3085" w:type="dxa"/>
            <w:tcBorders>
              <w:top w:val="nil"/>
              <w:left w:val="nil"/>
              <w:bottom w:val="nil"/>
              <w:right w:val="nil"/>
            </w:tcBorders>
          </w:tcPr>
          <w:p w:rsidR="002C53E5" w:rsidRPr="002C53E5" w:rsidRDefault="002C53E5" w:rsidP="002C53E5">
            <w:pPr>
              <w:autoSpaceDE w:val="0"/>
              <w:autoSpaceDN w:val="0"/>
            </w:pPr>
          </w:p>
        </w:tc>
      </w:tr>
    </w:tbl>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jc w:val="center"/>
        <w:rPr>
          <w:b/>
          <w:bCs/>
        </w:rPr>
      </w:pPr>
      <w:r w:rsidRPr="002C53E5">
        <w:rPr>
          <w:b/>
          <w:bCs/>
        </w:rPr>
        <w:t>МУНИЦИПАЛЬНАЯ  ЦЕЛЕВАЯ ПРОГРАММА</w:t>
      </w:r>
    </w:p>
    <w:p w:rsidR="002C53E5" w:rsidRPr="002C53E5" w:rsidRDefault="002C53E5" w:rsidP="002C53E5">
      <w:pPr>
        <w:autoSpaceDE w:val="0"/>
        <w:autoSpaceDN w:val="0"/>
        <w:jc w:val="center"/>
        <w:rPr>
          <w:b/>
          <w:bCs/>
        </w:rPr>
      </w:pPr>
      <w:r w:rsidRPr="002C53E5">
        <w:rPr>
          <w:b/>
          <w:bCs/>
        </w:rPr>
        <w:t xml:space="preserve">"ПЕРЕСЕЛЕНИЕ ГРАЖДАН ИЗ </w:t>
      </w:r>
      <w:proofErr w:type="gramStart"/>
      <w:r w:rsidRPr="002C53E5">
        <w:rPr>
          <w:b/>
          <w:bCs/>
        </w:rPr>
        <w:t>ВЕТХОГО</w:t>
      </w:r>
      <w:proofErr w:type="gramEnd"/>
      <w:r w:rsidRPr="002C53E5">
        <w:rPr>
          <w:b/>
          <w:bCs/>
        </w:rPr>
        <w:t xml:space="preserve"> И АВАРИЙНОГО</w:t>
      </w:r>
    </w:p>
    <w:p w:rsidR="002C53E5" w:rsidRPr="002C53E5" w:rsidRDefault="002C53E5" w:rsidP="002C53E5">
      <w:pPr>
        <w:autoSpaceDE w:val="0"/>
        <w:autoSpaceDN w:val="0"/>
        <w:jc w:val="center"/>
        <w:rPr>
          <w:b/>
          <w:bCs/>
        </w:rPr>
      </w:pPr>
      <w:r w:rsidRPr="002C53E5">
        <w:rPr>
          <w:b/>
          <w:bCs/>
        </w:rPr>
        <w:t>ЖИЛИЩНОГО ФОНДА  МО  «МАЙСК»</w:t>
      </w:r>
    </w:p>
    <w:p w:rsidR="002C53E5" w:rsidRPr="002C53E5" w:rsidRDefault="002C53E5" w:rsidP="002C53E5">
      <w:pPr>
        <w:autoSpaceDE w:val="0"/>
        <w:autoSpaceDN w:val="0"/>
        <w:jc w:val="center"/>
        <w:rPr>
          <w:b/>
          <w:bCs/>
        </w:rPr>
      </w:pPr>
      <w:r w:rsidRPr="002C53E5">
        <w:rPr>
          <w:b/>
          <w:bCs/>
        </w:rPr>
        <w:t>НА ПЕРИОД ДО 2019 ГОДА"</w:t>
      </w:r>
    </w:p>
    <w:p w:rsidR="002C53E5" w:rsidRPr="002C53E5" w:rsidRDefault="002C53E5" w:rsidP="002C53E5">
      <w:pPr>
        <w:autoSpaceDE w:val="0"/>
        <w:autoSpaceDN w:val="0"/>
        <w:jc w:val="cente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ind w:right="-850"/>
        <w:rPr>
          <w:b/>
          <w:bCs/>
        </w:rPr>
      </w:pPr>
    </w:p>
    <w:p w:rsidR="002C53E5" w:rsidRPr="002C53E5" w:rsidRDefault="002C53E5" w:rsidP="002C53E5">
      <w:pPr>
        <w:autoSpaceDE w:val="0"/>
        <w:autoSpaceDN w:val="0"/>
        <w:ind w:right="-850"/>
        <w:jc w:val="center"/>
      </w:pPr>
      <w:r w:rsidRPr="002C53E5">
        <w:t>с</w:t>
      </w:r>
      <w:proofErr w:type="gramStart"/>
      <w:r w:rsidRPr="002C53E5">
        <w:t>.М</w:t>
      </w:r>
      <w:proofErr w:type="gramEnd"/>
      <w:r w:rsidRPr="002C53E5">
        <w:t xml:space="preserve">айск   </w:t>
      </w:r>
    </w:p>
    <w:p w:rsidR="002C53E5" w:rsidRPr="002C53E5" w:rsidRDefault="002C53E5" w:rsidP="002C53E5">
      <w:pPr>
        <w:autoSpaceDE w:val="0"/>
        <w:autoSpaceDN w:val="0"/>
        <w:ind w:right="-850"/>
        <w:jc w:val="center"/>
        <w:rPr>
          <w:b/>
          <w:bCs/>
        </w:rPr>
      </w:pPr>
      <w:r w:rsidRPr="002C53E5">
        <w:t xml:space="preserve"> 2013г</w:t>
      </w:r>
      <w:r w:rsidRPr="002C53E5">
        <w:rPr>
          <w:b/>
          <w:bCs/>
        </w:rPr>
        <w:t>.</w:t>
      </w:r>
    </w:p>
    <w:p w:rsidR="002C53E5" w:rsidRDefault="002C53E5" w:rsidP="002C53E5">
      <w:pPr>
        <w:autoSpaceDE w:val="0"/>
        <w:autoSpaceDN w:val="0"/>
        <w:ind w:right="-850"/>
        <w:jc w:val="center"/>
        <w:rPr>
          <w:b/>
          <w:bCs/>
        </w:rPr>
      </w:pPr>
    </w:p>
    <w:p w:rsidR="00627AB5" w:rsidRDefault="00627AB5" w:rsidP="002C53E5">
      <w:pPr>
        <w:autoSpaceDE w:val="0"/>
        <w:autoSpaceDN w:val="0"/>
        <w:ind w:right="-850"/>
        <w:jc w:val="center"/>
        <w:rPr>
          <w:b/>
          <w:bCs/>
        </w:rPr>
      </w:pPr>
    </w:p>
    <w:p w:rsidR="00627AB5" w:rsidRDefault="00627AB5" w:rsidP="002C53E5">
      <w:pPr>
        <w:autoSpaceDE w:val="0"/>
        <w:autoSpaceDN w:val="0"/>
        <w:ind w:right="-850"/>
        <w:jc w:val="center"/>
        <w:rPr>
          <w:b/>
          <w:bCs/>
        </w:rPr>
      </w:pPr>
    </w:p>
    <w:p w:rsidR="00627AB5" w:rsidRDefault="00627AB5" w:rsidP="002C53E5">
      <w:pPr>
        <w:autoSpaceDE w:val="0"/>
        <w:autoSpaceDN w:val="0"/>
        <w:ind w:right="-850"/>
        <w:jc w:val="center"/>
        <w:rPr>
          <w:b/>
          <w:bCs/>
        </w:rPr>
      </w:pPr>
    </w:p>
    <w:p w:rsidR="00627AB5" w:rsidRDefault="00627AB5" w:rsidP="002C53E5">
      <w:pPr>
        <w:autoSpaceDE w:val="0"/>
        <w:autoSpaceDN w:val="0"/>
        <w:ind w:right="-850"/>
        <w:jc w:val="center"/>
        <w:rPr>
          <w:b/>
          <w:bCs/>
        </w:rPr>
      </w:pPr>
    </w:p>
    <w:p w:rsidR="00627AB5" w:rsidRPr="002C53E5" w:rsidRDefault="00627AB5" w:rsidP="002C53E5">
      <w:pPr>
        <w:autoSpaceDE w:val="0"/>
        <w:autoSpaceDN w:val="0"/>
        <w:ind w:right="-850"/>
        <w:jc w:val="center"/>
        <w:rPr>
          <w:b/>
          <w:bCs/>
        </w:rPr>
      </w:pPr>
    </w:p>
    <w:p w:rsidR="002C53E5" w:rsidRPr="002C53E5" w:rsidRDefault="002C53E5" w:rsidP="002C53E5">
      <w:pPr>
        <w:autoSpaceDE w:val="0"/>
        <w:autoSpaceDN w:val="0"/>
        <w:ind w:right="-850"/>
        <w:jc w:val="center"/>
        <w:rPr>
          <w:b/>
          <w:bCs/>
        </w:rPr>
      </w:pPr>
    </w:p>
    <w:p w:rsidR="002C53E5" w:rsidRPr="002C53E5" w:rsidRDefault="002C53E5" w:rsidP="002C53E5">
      <w:pPr>
        <w:autoSpaceDE w:val="0"/>
        <w:autoSpaceDN w:val="0"/>
        <w:jc w:val="center"/>
        <w:rPr>
          <w:b/>
          <w:bCs/>
        </w:rPr>
      </w:pPr>
      <w:r w:rsidRPr="002C53E5">
        <w:rPr>
          <w:b/>
          <w:bCs/>
        </w:rPr>
        <w:lastRenderedPageBreak/>
        <w:t>ПАСПОРТ ПРОГРАММЫ</w:t>
      </w:r>
    </w:p>
    <w:p w:rsidR="002C53E5" w:rsidRPr="002C53E5" w:rsidRDefault="002C53E5" w:rsidP="002C53E5">
      <w:pPr>
        <w:autoSpaceDE w:val="0"/>
        <w:autoSpaceDN w:val="0"/>
      </w:pPr>
    </w:p>
    <w:tbl>
      <w:tblPr>
        <w:tblW w:w="10346" w:type="dxa"/>
        <w:tblLayout w:type="fixed"/>
        <w:tblCellMar>
          <w:left w:w="70" w:type="dxa"/>
          <w:right w:w="70" w:type="dxa"/>
        </w:tblCellMar>
        <w:tblLook w:val="0000" w:firstRow="0" w:lastRow="0" w:firstColumn="0" w:lastColumn="0" w:noHBand="0" w:noVBand="0"/>
      </w:tblPr>
      <w:tblGrid>
        <w:gridCol w:w="2480"/>
        <w:gridCol w:w="7866"/>
      </w:tblGrid>
      <w:tr w:rsidR="002C53E5" w:rsidRPr="002C53E5" w:rsidTr="002C53E5">
        <w:tblPrEx>
          <w:tblCellMar>
            <w:top w:w="0" w:type="dxa"/>
            <w:bottom w:w="0" w:type="dxa"/>
          </w:tblCellMar>
        </w:tblPrEx>
        <w:trPr>
          <w:trHeight w:val="60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Наименование  </w:t>
            </w:r>
            <w:r w:rsidRPr="002C53E5">
              <w:br/>
              <w:t xml:space="preserve">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Муниципальная целевая программа "Переселение граждан из ветхого и аварийного жилищного фонда в МО «Майск» на период до 2019 года" </w:t>
            </w:r>
          </w:p>
        </w:tc>
      </w:tr>
      <w:tr w:rsidR="002C53E5" w:rsidRPr="002C53E5" w:rsidTr="002C53E5">
        <w:tblPrEx>
          <w:tblCellMar>
            <w:top w:w="0" w:type="dxa"/>
            <w:bottom w:w="0" w:type="dxa"/>
          </w:tblCellMar>
        </w:tblPrEx>
        <w:trPr>
          <w:trHeight w:val="36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Заказчик 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jc w:val="both"/>
            </w:pPr>
            <w:r w:rsidRPr="002C53E5">
              <w:t xml:space="preserve">Администрация  МО «Майск» </w:t>
            </w:r>
          </w:p>
        </w:tc>
      </w:tr>
      <w:tr w:rsidR="002C53E5" w:rsidRPr="002C53E5" w:rsidTr="002C53E5">
        <w:tblPrEx>
          <w:tblCellMar>
            <w:top w:w="0" w:type="dxa"/>
            <w:bottom w:w="0" w:type="dxa"/>
          </w:tblCellMar>
        </w:tblPrEx>
        <w:trPr>
          <w:trHeight w:val="36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Нормативно-правовой акт о разработке МЦП</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jc w:val="both"/>
            </w:pPr>
            <w:r w:rsidRPr="002C53E5">
              <w:t>Постановление МО «Майск» № 12 от 16 марта 2012г.</w:t>
            </w:r>
          </w:p>
        </w:tc>
      </w:tr>
      <w:tr w:rsidR="002C53E5" w:rsidRPr="002C53E5" w:rsidTr="002C53E5">
        <w:tblPrEx>
          <w:tblCellMar>
            <w:top w:w="0" w:type="dxa"/>
            <w:bottom w:w="0" w:type="dxa"/>
          </w:tblCellMar>
        </w:tblPrEx>
        <w:trPr>
          <w:trHeight w:val="48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Ответственный исполнитель 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jc w:val="both"/>
            </w:pPr>
            <w:r w:rsidRPr="002C53E5">
              <w:t xml:space="preserve">Отдел по капитальному строительству, ЖКХ, архитектуре и экологии администрации МО Осинский район </w:t>
            </w:r>
          </w:p>
        </w:tc>
      </w:tr>
      <w:tr w:rsidR="002C53E5" w:rsidRPr="002C53E5" w:rsidTr="002C53E5">
        <w:tblPrEx>
          <w:tblCellMar>
            <w:top w:w="0" w:type="dxa"/>
            <w:bottom w:w="0" w:type="dxa"/>
          </w:tblCellMar>
        </w:tblPrEx>
        <w:trPr>
          <w:trHeight w:val="48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Основные разработчики   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jc w:val="both"/>
            </w:pPr>
            <w:r w:rsidRPr="002C53E5">
              <w:t>Отдел по капитальному строительству, ЖКХ, архитектуре и экологии администрации МО Осинский район, администрация МО «Майск»</w:t>
            </w:r>
          </w:p>
        </w:tc>
      </w:tr>
      <w:tr w:rsidR="002C53E5" w:rsidRPr="002C53E5" w:rsidTr="002C53E5">
        <w:tblPrEx>
          <w:tblCellMar>
            <w:top w:w="0" w:type="dxa"/>
            <w:bottom w:w="0" w:type="dxa"/>
          </w:tblCellMar>
        </w:tblPrEx>
        <w:trPr>
          <w:trHeight w:val="84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Основная цель       </w:t>
            </w:r>
            <w:r w:rsidRPr="002C53E5">
              <w:br/>
              <w:t xml:space="preserve">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Обеспечение жильем граждан,  проживающих  в домах,   признанных не пригодными для постоянного проживания на 1 января 2013г., и ликвидация до 2019 года включительно существующего ветхого и аварийного жилищного фонда на территории МО «Майск», а так же предотвращение чрезвычайных ситуаций</w:t>
            </w:r>
            <w:proofErr w:type="gramStart"/>
            <w:r w:rsidRPr="002C53E5">
              <w:t xml:space="preserve"> .</w:t>
            </w:r>
            <w:proofErr w:type="gramEnd"/>
          </w:p>
        </w:tc>
      </w:tr>
      <w:tr w:rsidR="002C53E5" w:rsidRPr="002C53E5" w:rsidTr="002C53E5">
        <w:tblPrEx>
          <w:tblCellMar>
            <w:top w:w="0" w:type="dxa"/>
            <w:bottom w:w="0" w:type="dxa"/>
          </w:tblCellMar>
        </w:tblPrEx>
        <w:trPr>
          <w:trHeight w:val="216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Основные задачи     </w:t>
            </w:r>
            <w:r w:rsidRPr="002C53E5">
              <w:br/>
              <w:t xml:space="preserve">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Подготовка условий и разработка правовых и методологических механизмов для переселения граждан из ветхого и аварийного жилищного фонда</w:t>
            </w:r>
          </w:p>
          <w:p w:rsidR="002C53E5" w:rsidRPr="002C53E5" w:rsidRDefault="002C53E5" w:rsidP="002C53E5">
            <w:pPr>
              <w:autoSpaceDE w:val="0"/>
              <w:autoSpaceDN w:val="0"/>
            </w:pPr>
            <w:r w:rsidRPr="002C53E5">
              <w:t xml:space="preserve">Обеспечение граждан, проживающих в ветхом и аварийном жилищном фонде, иным жильем, отвечающим требованиям законодательства. </w:t>
            </w:r>
          </w:p>
          <w:p w:rsidR="002C53E5" w:rsidRPr="002C53E5" w:rsidRDefault="002C53E5" w:rsidP="002C53E5">
            <w:pPr>
              <w:autoSpaceDE w:val="0"/>
              <w:autoSpaceDN w:val="0"/>
            </w:pPr>
            <w:r w:rsidRPr="002C53E5">
              <w:t>Обеспечение развития территории сосредоточения ветхого  жилищного фонда.</w:t>
            </w:r>
          </w:p>
          <w:p w:rsidR="002C53E5" w:rsidRPr="002C53E5" w:rsidRDefault="002C53E5" w:rsidP="002C53E5">
            <w:pPr>
              <w:autoSpaceDE w:val="0"/>
              <w:autoSpaceDN w:val="0"/>
            </w:pPr>
            <w:r w:rsidRPr="002C53E5">
              <w:t>Обеспечение роста темпов жилищного строительства и реконструкции зданий под жилье</w:t>
            </w:r>
          </w:p>
          <w:p w:rsidR="002C53E5" w:rsidRPr="002C53E5" w:rsidRDefault="002C53E5" w:rsidP="002C53E5">
            <w:pPr>
              <w:autoSpaceDE w:val="0"/>
              <w:autoSpaceDN w:val="0"/>
            </w:pPr>
            <w:r w:rsidRPr="002C53E5">
              <w:t>Учет различных возможностей привлечения внебюджетных ресурсов в муниципальном образовании.</w:t>
            </w:r>
          </w:p>
          <w:p w:rsidR="002C53E5" w:rsidRPr="002C53E5" w:rsidRDefault="002C53E5" w:rsidP="002C53E5">
            <w:pPr>
              <w:autoSpaceDE w:val="0"/>
              <w:autoSpaceDN w:val="0"/>
            </w:pPr>
            <w:r w:rsidRPr="002C53E5">
              <w:t>Привлечение частных инвестиций в жилищное строительство.</w:t>
            </w:r>
          </w:p>
        </w:tc>
      </w:tr>
      <w:tr w:rsidR="002C53E5" w:rsidRPr="002C53E5" w:rsidTr="002C53E5">
        <w:tblPrEx>
          <w:tblCellMar>
            <w:top w:w="0" w:type="dxa"/>
            <w:bottom w:w="0" w:type="dxa"/>
          </w:tblCellMar>
        </w:tblPrEx>
        <w:trPr>
          <w:trHeight w:val="132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Сроки и этапы реализации программы</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I - й этап. - 2013 гг.</w:t>
            </w:r>
          </w:p>
          <w:p w:rsidR="002C53E5" w:rsidRPr="002C53E5" w:rsidRDefault="002C53E5" w:rsidP="002C53E5">
            <w:pPr>
              <w:autoSpaceDE w:val="0"/>
              <w:autoSpaceDN w:val="0"/>
            </w:pPr>
            <w:r w:rsidRPr="002C53E5">
              <w:t xml:space="preserve">-  разработка проектно-сметной документации на новое строительство;   </w:t>
            </w:r>
          </w:p>
          <w:p w:rsidR="002C53E5" w:rsidRPr="002C53E5" w:rsidRDefault="002C53E5" w:rsidP="002C53E5">
            <w:pPr>
              <w:autoSpaceDE w:val="0"/>
              <w:autoSpaceDN w:val="0"/>
            </w:pPr>
            <w:r w:rsidRPr="002C53E5">
              <w:t xml:space="preserve">- строительство новых жилых домов </w:t>
            </w:r>
          </w:p>
          <w:p w:rsidR="002C53E5" w:rsidRPr="002C53E5" w:rsidRDefault="002C53E5" w:rsidP="002C53E5">
            <w:pPr>
              <w:autoSpaceDE w:val="0"/>
              <w:autoSpaceDN w:val="0"/>
            </w:pPr>
            <w:r w:rsidRPr="002C53E5">
              <w:t>2-й этап. 2013- 2019гг.</w:t>
            </w:r>
          </w:p>
          <w:p w:rsidR="002C53E5" w:rsidRPr="002C53E5" w:rsidRDefault="002C53E5" w:rsidP="002C53E5">
            <w:pPr>
              <w:autoSpaceDE w:val="0"/>
              <w:autoSpaceDN w:val="0"/>
            </w:pPr>
            <w:r w:rsidRPr="002C53E5">
              <w:t xml:space="preserve">- переселение жильцов и снос аварийного жилищного фонда МО « Майск»  </w:t>
            </w:r>
            <w:proofErr w:type="gramStart"/>
            <w:r w:rsidRPr="002C53E5">
              <w:t>согласно реестра</w:t>
            </w:r>
            <w:proofErr w:type="gramEnd"/>
            <w:r w:rsidRPr="002C53E5">
              <w:t xml:space="preserve"> </w:t>
            </w:r>
          </w:p>
        </w:tc>
      </w:tr>
      <w:tr w:rsidR="002C53E5" w:rsidRPr="002C53E5" w:rsidTr="002C53E5">
        <w:tblPrEx>
          <w:tblCellMar>
            <w:top w:w="0" w:type="dxa"/>
            <w:bottom w:w="0" w:type="dxa"/>
          </w:tblCellMar>
        </w:tblPrEx>
        <w:trPr>
          <w:trHeight w:val="192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Перечень подпрограмм</w:t>
            </w:r>
          </w:p>
          <w:p w:rsidR="002C53E5" w:rsidRPr="002C53E5" w:rsidRDefault="002C53E5" w:rsidP="002C53E5">
            <w:pPr>
              <w:autoSpaceDE w:val="0"/>
              <w:autoSpaceDN w:val="0"/>
            </w:pPr>
            <w:r w:rsidRPr="002C53E5">
              <w:t xml:space="preserve">и основных  </w:t>
            </w:r>
          </w:p>
          <w:p w:rsidR="002C53E5" w:rsidRPr="002C53E5" w:rsidRDefault="002C53E5" w:rsidP="002C53E5">
            <w:pPr>
              <w:autoSpaceDE w:val="0"/>
              <w:autoSpaceDN w:val="0"/>
            </w:pPr>
            <w:r w:rsidRPr="002C53E5">
              <w:t xml:space="preserve">мероприятий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ind w:left="72"/>
            </w:pPr>
            <w:r w:rsidRPr="002C53E5">
              <w:t>Формирование реестра аварийных жилых помещений в МО «Майск».</w:t>
            </w:r>
          </w:p>
          <w:p w:rsidR="002C53E5" w:rsidRPr="002C53E5" w:rsidRDefault="002C53E5" w:rsidP="002C53E5">
            <w:pPr>
              <w:autoSpaceDE w:val="0"/>
              <w:autoSpaceDN w:val="0"/>
              <w:ind w:left="72"/>
            </w:pPr>
            <w:r w:rsidRPr="002C53E5">
              <w:t xml:space="preserve">Разработка механизма улучшения жилищных условий переселяемых граждан. </w:t>
            </w:r>
          </w:p>
          <w:p w:rsidR="002C53E5" w:rsidRPr="002C53E5" w:rsidRDefault="002C53E5" w:rsidP="002C53E5">
            <w:pPr>
              <w:autoSpaceDE w:val="0"/>
              <w:autoSpaceDN w:val="0"/>
              <w:ind w:left="72"/>
            </w:pPr>
            <w:r w:rsidRPr="002C53E5">
              <w:t xml:space="preserve">Координация деятельности по завершению строительства жилых объектов высокой степени готовности, разработке проектно-сметной документации на новое строительство.                           </w:t>
            </w:r>
            <w:r w:rsidRPr="002C53E5">
              <w:br/>
              <w:t xml:space="preserve">Координация деятельности по строительству нового жилья </w:t>
            </w:r>
          </w:p>
        </w:tc>
      </w:tr>
      <w:tr w:rsidR="002C53E5" w:rsidRPr="002C53E5" w:rsidTr="002C53E5">
        <w:tblPrEx>
          <w:tblCellMar>
            <w:top w:w="0" w:type="dxa"/>
            <w:bottom w:w="0" w:type="dxa"/>
          </w:tblCellMar>
        </w:tblPrEx>
        <w:trPr>
          <w:trHeight w:val="65"/>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Объёмы  и источники финансирования тыс</w:t>
            </w:r>
            <w:proofErr w:type="gramStart"/>
            <w:r w:rsidRPr="002C53E5">
              <w:t>.р</w:t>
            </w:r>
            <w:proofErr w:type="gramEnd"/>
            <w:r w:rsidRPr="002C53E5">
              <w:t>ублей</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tabs>
                <w:tab w:val="left" w:pos="1240"/>
              </w:tabs>
              <w:autoSpaceDE w:val="0"/>
              <w:autoSpaceDN w:val="0"/>
              <w:rPr>
                <w:highlight w:val="yellow"/>
              </w:rPr>
            </w:pPr>
          </w:p>
          <w:tbl>
            <w:tblPr>
              <w:tblStyle w:val="43"/>
              <w:tblW w:w="0" w:type="auto"/>
              <w:tblInd w:w="0" w:type="dxa"/>
              <w:tblLayout w:type="fixed"/>
              <w:tblLook w:val="00A0" w:firstRow="1" w:lastRow="0" w:firstColumn="1" w:lastColumn="0" w:noHBand="0" w:noVBand="0"/>
            </w:tblPr>
            <w:tblGrid>
              <w:gridCol w:w="1415"/>
              <w:gridCol w:w="1415"/>
              <w:gridCol w:w="1415"/>
              <w:gridCol w:w="1415"/>
              <w:gridCol w:w="1353"/>
            </w:tblGrid>
            <w:tr w:rsidR="002C53E5" w:rsidRPr="002C53E5" w:rsidTr="002C53E5">
              <w:tc>
                <w:tcPr>
                  <w:tcW w:w="1415" w:type="dxa"/>
                  <w:vMerge w:val="restart"/>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год</w:t>
                  </w:r>
                </w:p>
              </w:tc>
              <w:tc>
                <w:tcPr>
                  <w:tcW w:w="4245" w:type="dxa"/>
                  <w:gridSpan w:val="3"/>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r w:rsidRPr="002C53E5">
                    <w:t>Источник финансирования (бюджет)</w:t>
                  </w:r>
                </w:p>
              </w:tc>
              <w:tc>
                <w:tcPr>
                  <w:tcW w:w="1353" w:type="dxa"/>
                  <w:vMerge w:val="restart"/>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r w:rsidRPr="002C53E5">
                    <w:t>итого</w:t>
                  </w:r>
                </w:p>
              </w:tc>
            </w:tr>
            <w:tr w:rsidR="002C53E5" w:rsidRPr="002C53E5" w:rsidTr="002C53E5">
              <w:tc>
                <w:tcPr>
                  <w:tcW w:w="1415" w:type="dxa"/>
                  <w:vMerge/>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r w:rsidRPr="002C53E5">
                    <w:t>Область</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r w:rsidRPr="002C53E5">
                    <w:t>Район</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r w:rsidRPr="002C53E5">
                    <w:t>Поселение</w:t>
                  </w:r>
                </w:p>
              </w:tc>
              <w:tc>
                <w:tcPr>
                  <w:tcW w:w="1353" w:type="dxa"/>
                  <w:vMerge/>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pP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2013</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3591,0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1026,0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513,0</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5130,0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2014</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2154,6</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615,6</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307,8</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3078,0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2015</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6703,2</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1915,2</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957,6</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9576,0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2016</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5746,0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1642,0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820,8</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8208,0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lastRenderedPageBreak/>
                    <w:t>2017</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5985,0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1710,0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855,0</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8550,0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2018</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10534,0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3010,0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1505,0</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15048,0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2019</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4788,0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1368,0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684,0</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6840,0</w:t>
                  </w:r>
                </w:p>
              </w:tc>
            </w:tr>
            <w:tr w:rsidR="002C53E5" w:rsidRPr="002C53E5" w:rsidTr="002C53E5">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center"/>
                  </w:pPr>
                  <w:r w:rsidRPr="002C53E5">
                    <w:t>всего</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39501,0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11286,0</w:t>
                  </w:r>
                </w:p>
              </w:tc>
              <w:tc>
                <w:tcPr>
                  <w:tcW w:w="1415"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5643,0</w:t>
                  </w:r>
                </w:p>
              </w:tc>
              <w:tc>
                <w:tcPr>
                  <w:tcW w:w="1353" w:type="dxa"/>
                  <w:tcBorders>
                    <w:top w:val="single" w:sz="4" w:space="0" w:color="auto"/>
                    <w:left w:val="single" w:sz="4" w:space="0" w:color="auto"/>
                    <w:bottom w:val="single" w:sz="4" w:space="0" w:color="auto"/>
                    <w:right w:val="single" w:sz="4" w:space="0" w:color="auto"/>
                  </w:tcBorders>
                </w:tcPr>
                <w:p w:rsidR="002C53E5" w:rsidRPr="002C53E5" w:rsidRDefault="002C53E5" w:rsidP="002C53E5">
                  <w:pPr>
                    <w:tabs>
                      <w:tab w:val="left" w:pos="1240"/>
                    </w:tabs>
                    <w:jc w:val="right"/>
                  </w:pPr>
                  <w:r w:rsidRPr="002C53E5">
                    <w:t>56430,0</w:t>
                  </w:r>
                </w:p>
              </w:tc>
            </w:tr>
          </w:tbl>
          <w:p w:rsidR="002C53E5" w:rsidRPr="002C53E5" w:rsidRDefault="002C53E5" w:rsidP="002C53E5">
            <w:pPr>
              <w:tabs>
                <w:tab w:val="left" w:pos="1240"/>
              </w:tabs>
              <w:autoSpaceDE w:val="0"/>
              <w:autoSpaceDN w:val="0"/>
            </w:pPr>
          </w:p>
        </w:tc>
      </w:tr>
      <w:tr w:rsidR="002C53E5" w:rsidRPr="002C53E5" w:rsidTr="002C53E5">
        <w:tblPrEx>
          <w:tblCellMar>
            <w:top w:w="0" w:type="dxa"/>
            <w:bottom w:w="0" w:type="dxa"/>
          </w:tblCellMar>
        </w:tblPrEx>
        <w:trPr>
          <w:trHeight w:val="1440"/>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lastRenderedPageBreak/>
              <w:t xml:space="preserve"> Ожидаемые конечные результаты реализации программы</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Переселение из аварийного и ветхого жилищного фонда 36 семьи, или 165 жильцов, в т.ч. из аварийного жилья 8 семей (271кв</w:t>
            </w:r>
            <w:proofErr w:type="gramStart"/>
            <w:r w:rsidRPr="002C53E5">
              <w:t>.м</w:t>
            </w:r>
            <w:proofErr w:type="gramEnd"/>
            <w:r w:rsidRPr="002C53E5">
              <w:t>), из ветхого – 28 семьи (1236 кв.м) .</w:t>
            </w:r>
          </w:p>
          <w:p w:rsidR="002C53E5" w:rsidRPr="002C53E5" w:rsidRDefault="002C53E5" w:rsidP="002C53E5">
            <w:pPr>
              <w:autoSpaceDE w:val="0"/>
              <w:autoSpaceDN w:val="0"/>
            </w:pPr>
            <w:r w:rsidRPr="002C53E5">
              <w:t>Всего снос 1507 кв</w:t>
            </w:r>
            <w:proofErr w:type="gramStart"/>
            <w:r w:rsidRPr="002C53E5">
              <w:t>.м</w:t>
            </w:r>
            <w:proofErr w:type="gramEnd"/>
            <w:r w:rsidRPr="002C53E5">
              <w:t>, капитальное строительство и ввод  2970 кв.м жилья.</w:t>
            </w:r>
          </w:p>
        </w:tc>
      </w:tr>
      <w:tr w:rsidR="002C53E5" w:rsidRPr="002C53E5" w:rsidTr="002C53E5">
        <w:tblPrEx>
          <w:tblCellMar>
            <w:top w:w="0" w:type="dxa"/>
            <w:bottom w:w="0" w:type="dxa"/>
          </w:tblCellMar>
        </w:tblPrEx>
        <w:trPr>
          <w:trHeight w:val="2004"/>
        </w:trPr>
        <w:tc>
          <w:tcPr>
            <w:tcW w:w="2480"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pPr>
            <w:r w:rsidRPr="002C53E5">
              <w:t xml:space="preserve">Система организации </w:t>
            </w:r>
            <w:proofErr w:type="gramStart"/>
            <w:r w:rsidRPr="002C53E5">
              <w:t>контроля за</w:t>
            </w:r>
            <w:proofErr w:type="gramEnd"/>
            <w:r w:rsidRPr="002C53E5">
              <w:t xml:space="preserve"> исполнением программы </w:t>
            </w:r>
          </w:p>
        </w:tc>
        <w:tc>
          <w:tcPr>
            <w:tcW w:w="7866" w:type="dxa"/>
            <w:tcBorders>
              <w:top w:val="single" w:sz="6" w:space="0" w:color="auto"/>
              <w:left w:val="single" w:sz="6" w:space="0" w:color="auto"/>
              <w:bottom w:val="single" w:sz="6" w:space="0" w:color="auto"/>
              <w:right w:val="single" w:sz="6" w:space="0" w:color="auto"/>
            </w:tcBorders>
          </w:tcPr>
          <w:p w:rsidR="002C53E5" w:rsidRPr="002C53E5" w:rsidRDefault="002C53E5" w:rsidP="002C53E5">
            <w:pPr>
              <w:autoSpaceDE w:val="0"/>
              <w:autoSpaceDN w:val="0"/>
              <w:jc w:val="both"/>
            </w:pPr>
            <w:r w:rsidRPr="002C53E5">
              <w:t>Администрация МО Осинский  район осуществляет общее руководство по реализации программы.</w:t>
            </w:r>
          </w:p>
          <w:p w:rsidR="002C53E5" w:rsidRPr="002C53E5" w:rsidRDefault="002C53E5" w:rsidP="002C53E5">
            <w:pPr>
              <w:autoSpaceDE w:val="0"/>
              <w:autoSpaceDN w:val="0"/>
              <w:jc w:val="both"/>
            </w:pPr>
            <w:r w:rsidRPr="002C53E5">
              <w:t>Контроль за целевым и эффективным использованием выделенных на ее реализацию средств осуществляют:</w:t>
            </w:r>
          </w:p>
          <w:p w:rsidR="002C53E5" w:rsidRPr="002C53E5" w:rsidRDefault="002C53E5" w:rsidP="002C53E5">
            <w:pPr>
              <w:autoSpaceDE w:val="0"/>
              <w:autoSpaceDN w:val="0"/>
              <w:jc w:val="both"/>
            </w:pPr>
            <w:r w:rsidRPr="002C53E5">
              <w:t>- финансовое управление администрации  МО Осинский   район;</w:t>
            </w:r>
          </w:p>
          <w:p w:rsidR="002C53E5" w:rsidRPr="002C53E5" w:rsidRDefault="002C53E5" w:rsidP="002C53E5">
            <w:pPr>
              <w:autoSpaceDE w:val="0"/>
              <w:autoSpaceDN w:val="0"/>
              <w:jc w:val="both"/>
            </w:pPr>
            <w:r w:rsidRPr="002C53E5">
              <w:t>- Дума МО Осинский район.</w:t>
            </w:r>
          </w:p>
          <w:p w:rsidR="002C53E5" w:rsidRPr="002C53E5" w:rsidRDefault="002C53E5" w:rsidP="002C53E5">
            <w:pPr>
              <w:autoSpaceDE w:val="0"/>
              <w:autoSpaceDN w:val="0"/>
              <w:jc w:val="both"/>
            </w:pPr>
            <w:r w:rsidRPr="002C53E5">
              <w:t xml:space="preserve">- Отдел по капитальному строительству, ЖКХ, архитектуре и экологии  администрации МО Осинский район ежеквартально предоставляет ответственному исполнителю (администрации МО Осинского района) отчеты о ходе реализации программы. </w:t>
            </w:r>
          </w:p>
        </w:tc>
      </w:tr>
    </w:tbl>
    <w:p w:rsidR="002C53E5" w:rsidRPr="002C53E5" w:rsidRDefault="002C53E5" w:rsidP="002C53E5">
      <w:pPr>
        <w:autoSpaceDE w:val="0"/>
        <w:autoSpaceDN w:val="0"/>
        <w:jc w:val="center"/>
        <w:rPr>
          <w:b/>
          <w:bCs/>
        </w:rPr>
      </w:pPr>
    </w:p>
    <w:p w:rsidR="002C53E5" w:rsidRPr="002C53E5" w:rsidRDefault="002C53E5" w:rsidP="002C53E5">
      <w:pPr>
        <w:autoSpaceDE w:val="0"/>
        <w:autoSpaceDN w:val="0"/>
        <w:jc w:val="center"/>
        <w:rPr>
          <w:b/>
          <w:bCs/>
        </w:rPr>
      </w:pPr>
    </w:p>
    <w:p w:rsidR="002C53E5" w:rsidRPr="002C53E5" w:rsidRDefault="002C53E5" w:rsidP="002C53E5">
      <w:pPr>
        <w:autoSpaceDE w:val="0"/>
        <w:autoSpaceDN w:val="0"/>
        <w:jc w:val="center"/>
        <w:rPr>
          <w:b/>
          <w:bCs/>
        </w:rPr>
      </w:pPr>
      <w:r w:rsidRPr="002C53E5">
        <w:rPr>
          <w:b/>
          <w:bCs/>
        </w:rPr>
        <w:t>ОСНОВНЫЕ ЦЕЛИ И ЗАДАЧИ, СРОКИ И ЭТАПЫ ВЫПОЛНЕНИЯ</w:t>
      </w:r>
    </w:p>
    <w:p w:rsidR="002C53E5" w:rsidRPr="002C53E5" w:rsidRDefault="002C53E5" w:rsidP="002C53E5">
      <w:pPr>
        <w:autoSpaceDE w:val="0"/>
        <w:autoSpaceDN w:val="0"/>
        <w:ind w:firstLine="540"/>
        <w:jc w:val="both"/>
      </w:pPr>
      <w:r w:rsidRPr="002C53E5">
        <w:t xml:space="preserve">Программа разработана в соответствии: </w:t>
      </w:r>
      <w:proofErr w:type="gramStart"/>
      <w:r w:rsidRPr="002C53E5">
        <w:t>Жилищного Кодекса РФ, Федерального закона от 06.10.2003 года №131 –ФЗ «Об общих принципах организации местного самоуправления в РФ, Постановления Правительства Российской Федерации от 31.12.2005 года № 865 “О дополнительных мерах по реализации федеральной целевой программы “Жилище” на 2002-2010 г.г., Областной целевой программы «Переселение граждан из ветхого и аварийного жилищного фонда в Иркутской области на период до 2019 года» в ред</w:t>
      </w:r>
      <w:proofErr w:type="gramEnd"/>
      <w:r w:rsidRPr="002C53E5">
        <w:t>. Постановления Законодательного собрания Иркутской области от 17.09.2008 года № 45/36-ЗС.</w:t>
      </w:r>
    </w:p>
    <w:p w:rsidR="002C53E5" w:rsidRPr="002C53E5" w:rsidRDefault="002C53E5" w:rsidP="002C53E5">
      <w:pPr>
        <w:autoSpaceDE w:val="0"/>
        <w:autoSpaceDN w:val="0"/>
        <w:ind w:firstLine="540"/>
        <w:jc w:val="both"/>
      </w:pPr>
      <w:r w:rsidRPr="002C53E5">
        <w:t>Целью программы является обеспечение жильем граждан, проживающих на территории  МО «Майск» в домах, признанных непригодными для постоянного проживания, и ликвидация до 2020 года включительно существующего  аварийного  и ветхого жилищного фонда. Данная программа предусматривает учет форс-мажорных обстоятельств, а именно ликвидация последствий техногенного характера и чрезвычайных ситуаций.</w:t>
      </w:r>
    </w:p>
    <w:p w:rsidR="002C53E5" w:rsidRPr="002C53E5" w:rsidRDefault="002C53E5" w:rsidP="002C53E5">
      <w:pPr>
        <w:autoSpaceDE w:val="0"/>
        <w:autoSpaceDN w:val="0"/>
        <w:ind w:firstLine="540"/>
        <w:jc w:val="both"/>
      </w:pPr>
      <w:r w:rsidRPr="002C53E5">
        <w:t>В процессе достижения поставленных целей должны быть решены следующие задачи:</w:t>
      </w:r>
    </w:p>
    <w:p w:rsidR="002C53E5" w:rsidRPr="002C53E5" w:rsidRDefault="002C53E5" w:rsidP="002C53E5">
      <w:pPr>
        <w:autoSpaceDE w:val="0"/>
        <w:autoSpaceDN w:val="0"/>
        <w:ind w:firstLine="540"/>
        <w:jc w:val="both"/>
      </w:pPr>
      <w:r w:rsidRPr="002C53E5">
        <w:t>Основная задача - выполнение обязательств государства по реализации права на улучшение жилищных условий граждан, проживающих в ветхом и аварийном жилье, не отвечающем установленным санитарным и техническим требованиям.</w:t>
      </w:r>
    </w:p>
    <w:p w:rsidR="002C53E5" w:rsidRPr="002C53E5" w:rsidRDefault="002C53E5" w:rsidP="002C53E5">
      <w:pPr>
        <w:autoSpaceDE w:val="0"/>
        <w:autoSpaceDN w:val="0"/>
        <w:ind w:firstLine="540"/>
        <w:jc w:val="both"/>
      </w:pPr>
      <w:r w:rsidRPr="002C53E5">
        <w:t>- подготовка условий и разработка правовых и методологических механизмов для переселения граждан МО «Майск»  из ветхого и аварийного жилищного фонда;</w:t>
      </w:r>
    </w:p>
    <w:p w:rsidR="002C53E5" w:rsidRPr="002C53E5" w:rsidRDefault="002C53E5" w:rsidP="002C53E5">
      <w:pPr>
        <w:autoSpaceDE w:val="0"/>
        <w:autoSpaceDN w:val="0"/>
        <w:ind w:firstLine="540"/>
        <w:jc w:val="both"/>
      </w:pPr>
      <w:r w:rsidRPr="002C53E5">
        <w:t>- обеспечение граждан, проживающих в ветхом и аварийном жилищном фонде, иным жильем, отвечающим требованиям жилищного законодательства;</w:t>
      </w:r>
    </w:p>
    <w:p w:rsidR="002C53E5" w:rsidRPr="002C53E5" w:rsidRDefault="002C53E5" w:rsidP="002C53E5">
      <w:pPr>
        <w:autoSpaceDE w:val="0"/>
        <w:autoSpaceDN w:val="0"/>
        <w:ind w:firstLine="540"/>
        <w:jc w:val="both"/>
      </w:pPr>
      <w:r w:rsidRPr="002C53E5">
        <w:t>- обеспечение развития территории МО «Майск», занятой в настоящее время жилищным фондом, непригодным для проживания.</w:t>
      </w:r>
    </w:p>
    <w:p w:rsidR="002C53E5" w:rsidRPr="002C53E5" w:rsidRDefault="002C53E5" w:rsidP="002C53E5">
      <w:pPr>
        <w:autoSpaceDE w:val="0"/>
        <w:autoSpaceDN w:val="0"/>
        <w:ind w:firstLine="540"/>
        <w:jc w:val="both"/>
      </w:pPr>
      <w:r w:rsidRPr="002C53E5">
        <w:t>- формирование финансовых и инвестиционных ресурсов для обеспечения переселяемых граждан жильем.</w:t>
      </w:r>
    </w:p>
    <w:p w:rsidR="002C53E5" w:rsidRPr="002C53E5" w:rsidRDefault="002C53E5" w:rsidP="002C53E5">
      <w:pPr>
        <w:autoSpaceDE w:val="0"/>
        <w:autoSpaceDN w:val="0"/>
        <w:rPr>
          <w:b/>
          <w:bCs/>
        </w:rPr>
      </w:pPr>
    </w:p>
    <w:p w:rsidR="002C53E5" w:rsidRPr="002C53E5" w:rsidRDefault="002C53E5" w:rsidP="002C53E5">
      <w:pPr>
        <w:autoSpaceDE w:val="0"/>
        <w:autoSpaceDN w:val="0"/>
        <w:jc w:val="center"/>
        <w:rPr>
          <w:b/>
          <w:bCs/>
        </w:rPr>
      </w:pPr>
      <w:r w:rsidRPr="002C53E5">
        <w:rPr>
          <w:b/>
          <w:bCs/>
        </w:rPr>
        <w:t>СОДЕРЖАНИЕ ПРОБЛЕМЫ И</w:t>
      </w:r>
    </w:p>
    <w:p w:rsidR="002C53E5" w:rsidRPr="002C53E5" w:rsidRDefault="002C53E5" w:rsidP="002C53E5">
      <w:pPr>
        <w:autoSpaceDE w:val="0"/>
        <w:autoSpaceDN w:val="0"/>
        <w:jc w:val="center"/>
        <w:rPr>
          <w:b/>
          <w:bCs/>
        </w:rPr>
      </w:pPr>
      <w:r w:rsidRPr="002C53E5">
        <w:rPr>
          <w:b/>
          <w:bCs/>
        </w:rPr>
        <w:t>ОБОСНОВАНИЕ НЕОБХОДИМОСТИ ЕЕ РЕШЕНИЯ</w:t>
      </w:r>
    </w:p>
    <w:p w:rsidR="002C53E5" w:rsidRPr="002C53E5" w:rsidRDefault="002C53E5" w:rsidP="002C53E5">
      <w:pPr>
        <w:autoSpaceDE w:val="0"/>
        <w:autoSpaceDN w:val="0"/>
        <w:jc w:val="both"/>
      </w:pPr>
    </w:p>
    <w:p w:rsidR="002C53E5" w:rsidRPr="002C53E5" w:rsidRDefault="002C53E5" w:rsidP="002C53E5">
      <w:pPr>
        <w:autoSpaceDE w:val="0"/>
        <w:autoSpaceDN w:val="0"/>
        <w:ind w:firstLine="567"/>
        <w:jc w:val="both"/>
      </w:pPr>
      <w:r w:rsidRPr="002C53E5">
        <w:lastRenderedPageBreak/>
        <w:t>Общая площадь жилищного фонда муниципального образования «Майск» по состоянию на 01.01.2013 года – 19 927 м</w:t>
      </w:r>
      <w:proofErr w:type="gramStart"/>
      <w:r w:rsidRPr="002C53E5">
        <w:rPr>
          <w:vertAlign w:val="superscript"/>
        </w:rPr>
        <w:t>2</w:t>
      </w:r>
      <w:proofErr w:type="gramEnd"/>
      <w:r w:rsidRPr="002C53E5">
        <w:rPr>
          <w:vertAlign w:val="superscript"/>
        </w:rPr>
        <w:t xml:space="preserve"> , </w:t>
      </w:r>
      <w:r w:rsidRPr="002C53E5">
        <w:t xml:space="preserve"> в том числе:</w:t>
      </w:r>
    </w:p>
    <w:p w:rsidR="002C53E5" w:rsidRPr="002C53E5" w:rsidRDefault="002C53E5" w:rsidP="002C53E5">
      <w:pPr>
        <w:autoSpaceDE w:val="0"/>
        <w:autoSpaceDN w:val="0"/>
        <w:ind w:firstLine="426"/>
        <w:jc w:val="both"/>
      </w:pPr>
      <w:r w:rsidRPr="002C53E5">
        <w:t>Общая площадь жилищного фонда муниципального образования «Майск» по состоянию на 01.01.2013 года 342 квартиры – 19 927 м</w:t>
      </w:r>
      <w:proofErr w:type="gramStart"/>
      <w:r w:rsidRPr="002C53E5">
        <w:rPr>
          <w:vertAlign w:val="superscript"/>
        </w:rPr>
        <w:t>2</w:t>
      </w:r>
      <w:proofErr w:type="gramEnd"/>
      <w:r w:rsidRPr="002C53E5">
        <w:rPr>
          <w:vertAlign w:val="superscript"/>
        </w:rPr>
        <w:t xml:space="preserve"> </w:t>
      </w:r>
      <w:r w:rsidRPr="002C53E5">
        <w:t>,  средняя жилищная обеспеченность на 1 жителя составляет 16,12 м</w:t>
      </w:r>
      <w:r w:rsidRPr="002C53E5">
        <w:rPr>
          <w:vertAlign w:val="superscript"/>
        </w:rPr>
        <w:t>2</w:t>
      </w:r>
      <w:r w:rsidRPr="002C53E5">
        <w:t>.</w:t>
      </w:r>
    </w:p>
    <w:p w:rsidR="002C53E5" w:rsidRPr="002C53E5" w:rsidRDefault="002C53E5" w:rsidP="00D76C0F">
      <w:pPr>
        <w:numPr>
          <w:ilvl w:val="0"/>
          <w:numId w:val="43"/>
        </w:numPr>
        <w:autoSpaceDE w:val="0"/>
        <w:autoSpaceDN w:val="0"/>
        <w:ind w:left="0" w:firstLine="426"/>
        <w:jc w:val="both"/>
      </w:pPr>
      <w:r w:rsidRPr="002C53E5">
        <w:t>количество одноквартирных домов - 200, с площадью  9682 кв</w:t>
      </w:r>
      <w:proofErr w:type="gramStart"/>
      <w:r w:rsidRPr="002C53E5">
        <w:t>.м</w:t>
      </w:r>
      <w:proofErr w:type="gramEnd"/>
      <w:r w:rsidRPr="002C53E5">
        <w:rPr>
          <w:vertAlign w:val="superscript"/>
        </w:rPr>
        <w:t>2</w:t>
      </w:r>
      <w:r w:rsidRPr="002C53E5">
        <w:t xml:space="preserve"> </w:t>
      </w:r>
    </w:p>
    <w:p w:rsidR="002C53E5" w:rsidRPr="002C53E5" w:rsidRDefault="002C53E5" w:rsidP="00D76C0F">
      <w:pPr>
        <w:numPr>
          <w:ilvl w:val="0"/>
          <w:numId w:val="43"/>
        </w:numPr>
        <w:autoSpaceDE w:val="0"/>
        <w:autoSpaceDN w:val="0"/>
        <w:ind w:left="0" w:firstLine="426"/>
        <w:jc w:val="both"/>
      </w:pPr>
      <w:r w:rsidRPr="002C53E5">
        <w:t>количество двухквартирных  жилых домов – 71(142 квартиры) площадью 10245 кв.м.);</w:t>
      </w:r>
    </w:p>
    <w:p w:rsidR="002C53E5" w:rsidRPr="002C53E5" w:rsidRDefault="002C53E5" w:rsidP="002C53E5">
      <w:pPr>
        <w:ind w:firstLine="426"/>
        <w:jc w:val="both"/>
      </w:pPr>
      <w:r w:rsidRPr="002C53E5">
        <w:t>3) количество муниципального жилья (квартир) 281</w:t>
      </w:r>
    </w:p>
    <w:p w:rsidR="002C53E5" w:rsidRPr="002C53E5" w:rsidRDefault="002C53E5" w:rsidP="002C53E5">
      <w:pPr>
        <w:ind w:firstLine="567"/>
        <w:jc w:val="both"/>
      </w:pPr>
      <w:r w:rsidRPr="002C53E5">
        <w:t xml:space="preserve">Жилищный фонд в населенных пунктах Поселения представлен малоэтажными одноквартирными и двухквартирными домами из них 84 % в деревянном исполнении, начала и середины </w:t>
      </w:r>
      <w:r w:rsidRPr="002C53E5">
        <w:rPr>
          <w:lang w:val="en-US"/>
        </w:rPr>
        <w:t>XX</w:t>
      </w:r>
      <w:r w:rsidRPr="002C53E5">
        <w:t xml:space="preserve"> века застройки. Большее количество аварийного и ветхого жилья расположено в районе улиц Менделеева и Мичурина с</w:t>
      </w:r>
      <w:proofErr w:type="gramStart"/>
      <w:r w:rsidRPr="002C53E5">
        <w:t>.М</w:t>
      </w:r>
      <w:proofErr w:type="gramEnd"/>
      <w:r w:rsidRPr="002C53E5">
        <w:t xml:space="preserve">айск, бывший поселок Нефтеразведка конца 50х годов застройки временным жильем. </w:t>
      </w:r>
    </w:p>
    <w:p w:rsidR="002C53E5" w:rsidRPr="002C53E5" w:rsidRDefault="002C53E5" w:rsidP="002C53E5">
      <w:pPr>
        <w:autoSpaceDE w:val="0"/>
        <w:autoSpaceDN w:val="0"/>
        <w:ind w:firstLine="567"/>
        <w:jc w:val="both"/>
      </w:pPr>
      <w:r w:rsidRPr="002C53E5">
        <w:t xml:space="preserve">В соответствии с Постановлением Правительства РФ № 47 жилищной комиссией администрации МО «Майск» по состоянию на 01.01.2013г. признано </w:t>
      </w:r>
    </w:p>
    <w:p w:rsidR="002C53E5" w:rsidRPr="002C53E5" w:rsidRDefault="002C53E5" w:rsidP="002C53E5">
      <w:pPr>
        <w:ind w:firstLine="426"/>
        <w:jc w:val="both"/>
      </w:pPr>
      <w:r w:rsidRPr="002C53E5">
        <w:t>1) аварийного жилья -  8 домов площадью 271 м</w:t>
      </w:r>
      <w:proofErr w:type="gramStart"/>
      <w:r w:rsidRPr="002C53E5">
        <w:rPr>
          <w:vertAlign w:val="superscript"/>
        </w:rPr>
        <w:t>2</w:t>
      </w:r>
      <w:proofErr w:type="gramEnd"/>
      <w:r w:rsidRPr="002C53E5">
        <w:t xml:space="preserve">  или  1,4% от общей площади жилья.</w:t>
      </w:r>
    </w:p>
    <w:p w:rsidR="002C53E5" w:rsidRPr="002C53E5" w:rsidRDefault="002C53E5" w:rsidP="002C53E5">
      <w:pPr>
        <w:ind w:firstLine="426"/>
        <w:jc w:val="both"/>
      </w:pPr>
      <w:r w:rsidRPr="002C53E5">
        <w:t>2) ветхого жилья – 140 ед. площадью  10425 м</w:t>
      </w:r>
      <w:proofErr w:type="gramStart"/>
      <w:r w:rsidRPr="002C53E5">
        <w:rPr>
          <w:vertAlign w:val="superscript"/>
        </w:rPr>
        <w:t>2</w:t>
      </w:r>
      <w:proofErr w:type="gramEnd"/>
      <w:r w:rsidRPr="002C53E5">
        <w:rPr>
          <w:vertAlign w:val="superscript"/>
        </w:rPr>
        <w:t xml:space="preserve"> </w:t>
      </w:r>
      <w:r w:rsidRPr="002C53E5">
        <w:t>или  52 % от общей площади жилья</w:t>
      </w:r>
    </w:p>
    <w:p w:rsidR="002C53E5" w:rsidRPr="002C53E5" w:rsidRDefault="002C53E5" w:rsidP="002C53E5">
      <w:pPr>
        <w:autoSpaceDE w:val="0"/>
        <w:autoSpaceDN w:val="0"/>
        <w:ind w:firstLine="567"/>
        <w:jc w:val="both"/>
      </w:pPr>
    </w:p>
    <w:p w:rsidR="002C53E5" w:rsidRPr="002C53E5" w:rsidRDefault="002C53E5" w:rsidP="002C53E5">
      <w:pPr>
        <w:rPr>
          <w:color w:val="000000"/>
        </w:rPr>
      </w:pPr>
      <w:r w:rsidRPr="002C53E5">
        <w:t>Таблица №1</w:t>
      </w:r>
      <w:r w:rsidRPr="002C53E5">
        <w:rPr>
          <w:color w:val="000000"/>
        </w:rPr>
        <w:t xml:space="preserve">. Существующий </w:t>
      </w:r>
      <w:r w:rsidRPr="002C53E5">
        <w:t>жилфонд муниципального образования «Майск» м 2</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1701"/>
        <w:gridCol w:w="993"/>
        <w:gridCol w:w="850"/>
        <w:gridCol w:w="1134"/>
        <w:gridCol w:w="1134"/>
        <w:gridCol w:w="1134"/>
        <w:gridCol w:w="851"/>
        <w:gridCol w:w="992"/>
      </w:tblGrid>
      <w:tr w:rsidR="002C53E5" w:rsidRPr="002C53E5" w:rsidTr="002C53E5">
        <w:trPr>
          <w:trHeight w:val="315"/>
        </w:trPr>
        <w:tc>
          <w:tcPr>
            <w:tcW w:w="577" w:type="dxa"/>
            <w:vMerge w:val="restart"/>
            <w:shd w:val="clear" w:color="auto" w:fill="D9D9D9"/>
            <w:vAlign w:val="bottom"/>
          </w:tcPr>
          <w:p w:rsidR="002C53E5" w:rsidRPr="002C53E5" w:rsidRDefault="002C53E5" w:rsidP="002C53E5">
            <w:pPr>
              <w:jc w:val="center"/>
              <w:rPr>
                <w:color w:val="000000"/>
              </w:rPr>
            </w:pPr>
            <w:r w:rsidRPr="002C53E5">
              <w:rPr>
                <w:color w:val="000000"/>
              </w:rPr>
              <w:t xml:space="preserve">№ </w:t>
            </w:r>
            <w:proofErr w:type="gramStart"/>
            <w:r w:rsidRPr="002C53E5">
              <w:rPr>
                <w:color w:val="000000"/>
              </w:rPr>
              <w:t>п</w:t>
            </w:r>
            <w:proofErr w:type="gramEnd"/>
            <w:r w:rsidRPr="002C53E5">
              <w:rPr>
                <w:color w:val="000000"/>
              </w:rPr>
              <w:t>/п</w:t>
            </w:r>
          </w:p>
        </w:tc>
        <w:tc>
          <w:tcPr>
            <w:tcW w:w="1701" w:type="dxa"/>
            <w:vMerge w:val="restart"/>
            <w:shd w:val="clear" w:color="auto" w:fill="D9D9D9"/>
          </w:tcPr>
          <w:p w:rsidR="002C53E5" w:rsidRPr="002C53E5" w:rsidRDefault="002C53E5" w:rsidP="002C53E5">
            <w:pPr>
              <w:jc w:val="center"/>
              <w:rPr>
                <w:color w:val="000000"/>
              </w:rPr>
            </w:pPr>
            <w:r w:rsidRPr="002C53E5">
              <w:rPr>
                <w:color w:val="000000"/>
              </w:rPr>
              <w:t>Наименование муниципального поселения</w:t>
            </w:r>
          </w:p>
        </w:tc>
        <w:tc>
          <w:tcPr>
            <w:tcW w:w="993" w:type="dxa"/>
            <w:vMerge w:val="restart"/>
            <w:shd w:val="clear" w:color="auto" w:fill="D9D9D9"/>
          </w:tcPr>
          <w:p w:rsidR="002C53E5" w:rsidRPr="002C53E5" w:rsidRDefault="002C53E5" w:rsidP="002C53E5">
            <w:pPr>
              <w:jc w:val="center"/>
              <w:rPr>
                <w:color w:val="000000"/>
              </w:rPr>
            </w:pPr>
            <w:r w:rsidRPr="002C53E5">
              <w:rPr>
                <w:color w:val="000000"/>
              </w:rPr>
              <w:t>Численность населения,  человек</w:t>
            </w:r>
          </w:p>
        </w:tc>
        <w:tc>
          <w:tcPr>
            <w:tcW w:w="6095" w:type="dxa"/>
            <w:gridSpan w:val="6"/>
            <w:shd w:val="clear" w:color="auto" w:fill="D9D9D9"/>
          </w:tcPr>
          <w:p w:rsidR="002C53E5" w:rsidRPr="002C53E5" w:rsidRDefault="002C53E5" w:rsidP="002C53E5">
            <w:pPr>
              <w:jc w:val="center"/>
              <w:rPr>
                <w:color w:val="000000"/>
              </w:rPr>
            </w:pPr>
            <w:r w:rsidRPr="002C53E5">
              <w:rPr>
                <w:color w:val="000000"/>
              </w:rPr>
              <w:t>Жилой фонд</w:t>
            </w:r>
          </w:p>
        </w:tc>
      </w:tr>
      <w:tr w:rsidR="002C53E5" w:rsidRPr="002C53E5" w:rsidTr="002C53E5">
        <w:trPr>
          <w:trHeight w:val="315"/>
        </w:trPr>
        <w:tc>
          <w:tcPr>
            <w:tcW w:w="577" w:type="dxa"/>
            <w:vMerge/>
            <w:shd w:val="clear" w:color="auto" w:fill="D9D9D9"/>
            <w:vAlign w:val="center"/>
          </w:tcPr>
          <w:p w:rsidR="002C53E5" w:rsidRPr="002C53E5" w:rsidRDefault="002C53E5" w:rsidP="002C53E5">
            <w:pPr>
              <w:rPr>
                <w:color w:val="000000"/>
              </w:rPr>
            </w:pPr>
          </w:p>
        </w:tc>
        <w:tc>
          <w:tcPr>
            <w:tcW w:w="1701" w:type="dxa"/>
            <w:vMerge/>
            <w:shd w:val="clear" w:color="auto" w:fill="D9D9D9"/>
            <w:vAlign w:val="center"/>
          </w:tcPr>
          <w:p w:rsidR="002C53E5" w:rsidRPr="002C53E5" w:rsidRDefault="002C53E5" w:rsidP="002C53E5">
            <w:pPr>
              <w:rPr>
                <w:color w:val="000000"/>
              </w:rPr>
            </w:pPr>
          </w:p>
        </w:tc>
        <w:tc>
          <w:tcPr>
            <w:tcW w:w="993" w:type="dxa"/>
            <w:vMerge/>
            <w:shd w:val="clear" w:color="auto" w:fill="D9D9D9"/>
            <w:vAlign w:val="center"/>
          </w:tcPr>
          <w:p w:rsidR="002C53E5" w:rsidRPr="002C53E5" w:rsidRDefault="002C53E5" w:rsidP="002C53E5">
            <w:pPr>
              <w:rPr>
                <w:color w:val="000000"/>
              </w:rPr>
            </w:pPr>
          </w:p>
        </w:tc>
        <w:tc>
          <w:tcPr>
            <w:tcW w:w="1984" w:type="dxa"/>
            <w:gridSpan w:val="2"/>
            <w:vMerge w:val="restart"/>
            <w:shd w:val="clear" w:color="auto" w:fill="D9D9D9"/>
          </w:tcPr>
          <w:p w:rsidR="002C53E5" w:rsidRPr="002C53E5" w:rsidRDefault="002C53E5" w:rsidP="002C53E5">
            <w:pPr>
              <w:jc w:val="center"/>
              <w:rPr>
                <w:color w:val="000000"/>
              </w:rPr>
            </w:pPr>
            <w:r w:rsidRPr="002C53E5">
              <w:rPr>
                <w:color w:val="000000"/>
              </w:rPr>
              <w:t xml:space="preserve">Всего </w:t>
            </w:r>
          </w:p>
        </w:tc>
        <w:tc>
          <w:tcPr>
            <w:tcW w:w="4111" w:type="dxa"/>
            <w:gridSpan w:val="4"/>
            <w:shd w:val="clear" w:color="auto" w:fill="D9D9D9"/>
          </w:tcPr>
          <w:p w:rsidR="002C53E5" w:rsidRPr="002C53E5" w:rsidRDefault="002C53E5" w:rsidP="002C53E5">
            <w:pPr>
              <w:jc w:val="center"/>
              <w:rPr>
                <w:color w:val="000000"/>
              </w:rPr>
            </w:pPr>
            <w:r w:rsidRPr="002C53E5">
              <w:rPr>
                <w:color w:val="000000"/>
              </w:rPr>
              <w:t>в том числе</w:t>
            </w:r>
          </w:p>
        </w:tc>
      </w:tr>
      <w:tr w:rsidR="002C53E5" w:rsidRPr="002C53E5" w:rsidTr="002C53E5">
        <w:trPr>
          <w:trHeight w:val="300"/>
        </w:trPr>
        <w:tc>
          <w:tcPr>
            <w:tcW w:w="577" w:type="dxa"/>
            <w:vMerge/>
            <w:shd w:val="clear" w:color="auto" w:fill="D9D9D9"/>
            <w:vAlign w:val="center"/>
          </w:tcPr>
          <w:p w:rsidR="002C53E5" w:rsidRPr="002C53E5" w:rsidRDefault="002C53E5" w:rsidP="002C53E5">
            <w:pPr>
              <w:rPr>
                <w:color w:val="000000"/>
              </w:rPr>
            </w:pPr>
          </w:p>
        </w:tc>
        <w:tc>
          <w:tcPr>
            <w:tcW w:w="1701" w:type="dxa"/>
            <w:vMerge/>
            <w:shd w:val="clear" w:color="auto" w:fill="D9D9D9"/>
            <w:vAlign w:val="center"/>
          </w:tcPr>
          <w:p w:rsidR="002C53E5" w:rsidRPr="002C53E5" w:rsidRDefault="002C53E5" w:rsidP="002C53E5">
            <w:pPr>
              <w:rPr>
                <w:color w:val="000000"/>
              </w:rPr>
            </w:pPr>
          </w:p>
        </w:tc>
        <w:tc>
          <w:tcPr>
            <w:tcW w:w="993" w:type="dxa"/>
            <w:vMerge/>
            <w:shd w:val="clear" w:color="auto" w:fill="D9D9D9"/>
            <w:vAlign w:val="center"/>
          </w:tcPr>
          <w:p w:rsidR="002C53E5" w:rsidRPr="002C53E5" w:rsidRDefault="002C53E5" w:rsidP="002C53E5">
            <w:pPr>
              <w:rPr>
                <w:color w:val="000000"/>
              </w:rPr>
            </w:pPr>
          </w:p>
        </w:tc>
        <w:tc>
          <w:tcPr>
            <w:tcW w:w="1984" w:type="dxa"/>
            <w:gridSpan w:val="2"/>
            <w:vMerge/>
            <w:shd w:val="clear" w:color="auto" w:fill="D9D9D9"/>
            <w:vAlign w:val="center"/>
          </w:tcPr>
          <w:p w:rsidR="002C53E5" w:rsidRPr="002C53E5" w:rsidRDefault="002C53E5" w:rsidP="002C53E5">
            <w:pPr>
              <w:rPr>
                <w:color w:val="000000"/>
              </w:rPr>
            </w:pPr>
          </w:p>
        </w:tc>
        <w:tc>
          <w:tcPr>
            <w:tcW w:w="2268" w:type="dxa"/>
            <w:gridSpan w:val="2"/>
            <w:vMerge w:val="restart"/>
            <w:shd w:val="clear" w:color="auto" w:fill="D9D9D9"/>
          </w:tcPr>
          <w:p w:rsidR="002C53E5" w:rsidRPr="002C53E5" w:rsidRDefault="002C53E5" w:rsidP="002C53E5">
            <w:pPr>
              <w:jc w:val="center"/>
              <w:rPr>
                <w:color w:val="000000"/>
              </w:rPr>
            </w:pPr>
            <w:r w:rsidRPr="002C53E5">
              <w:rPr>
                <w:color w:val="000000"/>
              </w:rPr>
              <w:t>Муниципальный</w:t>
            </w:r>
          </w:p>
        </w:tc>
        <w:tc>
          <w:tcPr>
            <w:tcW w:w="1843" w:type="dxa"/>
            <w:gridSpan w:val="2"/>
            <w:vMerge w:val="restart"/>
            <w:shd w:val="clear" w:color="auto" w:fill="D9D9D9"/>
          </w:tcPr>
          <w:p w:rsidR="002C53E5" w:rsidRPr="002C53E5" w:rsidRDefault="002C53E5" w:rsidP="002C53E5">
            <w:pPr>
              <w:jc w:val="center"/>
              <w:rPr>
                <w:color w:val="000000"/>
              </w:rPr>
            </w:pPr>
            <w:r w:rsidRPr="002C53E5">
              <w:rPr>
                <w:color w:val="000000"/>
              </w:rPr>
              <w:t xml:space="preserve">Частный </w:t>
            </w:r>
          </w:p>
        </w:tc>
      </w:tr>
      <w:tr w:rsidR="002C53E5" w:rsidRPr="002C53E5" w:rsidTr="002C53E5">
        <w:trPr>
          <w:trHeight w:val="315"/>
        </w:trPr>
        <w:tc>
          <w:tcPr>
            <w:tcW w:w="577" w:type="dxa"/>
            <w:vMerge/>
            <w:shd w:val="clear" w:color="auto" w:fill="D9D9D9"/>
            <w:vAlign w:val="center"/>
          </w:tcPr>
          <w:p w:rsidR="002C53E5" w:rsidRPr="002C53E5" w:rsidRDefault="002C53E5" w:rsidP="002C53E5">
            <w:pPr>
              <w:rPr>
                <w:color w:val="000000"/>
              </w:rPr>
            </w:pPr>
          </w:p>
        </w:tc>
        <w:tc>
          <w:tcPr>
            <w:tcW w:w="1701" w:type="dxa"/>
            <w:vMerge/>
            <w:shd w:val="clear" w:color="auto" w:fill="D9D9D9"/>
            <w:vAlign w:val="center"/>
          </w:tcPr>
          <w:p w:rsidR="002C53E5" w:rsidRPr="002C53E5" w:rsidRDefault="002C53E5" w:rsidP="002C53E5">
            <w:pPr>
              <w:rPr>
                <w:color w:val="000000"/>
              </w:rPr>
            </w:pPr>
          </w:p>
        </w:tc>
        <w:tc>
          <w:tcPr>
            <w:tcW w:w="993" w:type="dxa"/>
            <w:vMerge/>
            <w:shd w:val="clear" w:color="auto" w:fill="D9D9D9"/>
            <w:vAlign w:val="center"/>
          </w:tcPr>
          <w:p w:rsidR="002C53E5" w:rsidRPr="002C53E5" w:rsidRDefault="002C53E5" w:rsidP="002C53E5">
            <w:pPr>
              <w:rPr>
                <w:color w:val="000000"/>
              </w:rPr>
            </w:pPr>
          </w:p>
        </w:tc>
        <w:tc>
          <w:tcPr>
            <w:tcW w:w="1984" w:type="dxa"/>
            <w:gridSpan w:val="2"/>
            <w:vMerge/>
            <w:shd w:val="clear" w:color="auto" w:fill="D9D9D9"/>
            <w:vAlign w:val="center"/>
          </w:tcPr>
          <w:p w:rsidR="002C53E5" w:rsidRPr="002C53E5" w:rsidRDefault="002C53E5" w:rsidP="002C53E5">
            <w:pPr>
              <w:rPr>
                <w:color w:val="000000"/>
              </w:rPr>
            </w:pPr>
          </w:p>
        </w:tc>
        <w:tc>
          <w:tcPr>
            <w:tcW w:w="2268" w:type="dxa"/>
            <w:gridSpan w:val="2"/>
            <w:vMerge/>
            <w:shd w:val="clear" w:color="auto" w:fill="D9D9D9"/>
            <w:vAlign w:val="center"/>
          </w:tcPr>
          <w:p w:rsidR="002C53E5" w:rsidRPr="002C53E5" w:rsidRDefault="002C53E5" w:rsidP="002C53E5">
            <w:pPr>
              <w:rPr>
                <w:color w:val="000000"/>
              </w:rPr>
            </w:pPr>
          </w:p>
        </w:tc>
        <w:tc>
          <w:tcPr>
            <w:tcW w:w="1843" w:type="dxa"/>
            <w:gridSpan w:val="2"/>
            <w:vMerge/>
            <w:shd w:val="clear" w:color="auto" w:fill="D9D9D9"/>
            <w:vAlign w:val="center"/>
          </w:tcPr>
          <w:p w:rsidR="002C53E5" w:rsidRPr="002C53E5" w:rsidRDefault="002C53E5" w:rsidP="002C53E5">
            <w:pPr>
              <w:rPr>
                <w:color w:val="000000"/>
              </w:rPr>
            </w:pPr>
          </w:p>
        </w:tc>
      </w:tr>
      <w:tr w:rsidR="002C53E5" w:rsidRPr="002C53E5" w:rsidTr="002C53E5">
        <w:trPr>
          <w:trHeight w:val="315"/>
        </w:trPr>
        <w:tc>
          <w:tcPr>
            <w:tcW w:w="577" w:type="dxa"/>
            <w:vMerge/>
            <w:shd w:val="clear" w:color="auto" w:fill="D9D9D9"/>
            <w:vAlign w:val="center"/>
          </w:tcPr>
          <w:p w:rsidR="002C53E5" w:rsidRPr="002C53E5" w:rsidRDefault="002C53E5" w:rsidP="002C53E5">
            <w:pPr>
              <w:rPr>
                <w:color w:val="000000"/>
              </w:rPr>
            </w:pPr>
          </w:p>
        </w:tc>
        <w:tc>
          <w:tcPr>
            <w:tcW w:w="1701" w:type="dxa"/>
            <w:vMerge/>
            <w:shd w:val="clear" w:color="auto" w:fill="D9D9D9"/>
            <w:vAlign w:val="center"/>
          </w:tcPr>
          <w:p w:rsidR="002C53E5" w:rsidRPr="002C53E5" w:rsidRDefault="002C53E5" w:rsidP="002C53E5">
            <w:pPr>
              <w:rPr>
                <w:color w:val="000000"/>
              </w:rPr>
            </w:pPr>
          </w:p>
        </w:tc>
        <w:tc>
          <w:tcPr>
            <w:tcW w:w="993" w:type="dxa"/>
            <w:vMerge/>
            <w:shd w:val="clear" w:color="auto" w:fill="D9D9D9"/>
            <w:vAlign w:val="center"/>
          </w:tcPr>
          <w:p w:rsidR="002C53E5" w:rsidRPr="002C53E5" w:rsidRDefault="002C53E5" w:rsidP="002C53E5">
            <w:pPr>
              <w:rPr>
                <w:color w:val="000000"/>
              </w:rPr>
            </w:pPr>
          </w:p>
        </w:tc>
        <w:tc>
          <w:tcPr>
            <w:tcW w:w="850" w:type="dxa"/>
            <w:shd w:val="clear" w:color="auto" w:fill="D9D9D9"/>
          </w:tcPr>
          <w:p w:rsidR="002C53E5" w:rsidRPr="002C53E5" w:rsidRDefault="002C53E5" w:rsidP="002C53E5">
            <w:pPr>
              <w:jc w:val="center"/>
              <w:rPr>
                <w:color w:val="000000"/>
              </w:rPr>
            </w:pPr>
            <w:r w:rsidRPr="002C53E5">
              <w:rPr>
                <w:color w:val="000000"/>
              </w:rPr>
              <w:t>ед.</w:t>
            </w:r>
          </w:p>
        </w:tc>
        <w:tc>
          <w:tcPr>
            <w:tcW w:w="1134"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c>
          <w:tcPr>
            <w:tcW w:w="1134" w:type="dxa"/>
            <w:shd w:val="clear" w:color="auto" w:fill="D9D9D9"/>
          </w:tcPr>
          <w:p w:rsidR="002C53E5" w:rsidRPr="002C53E5" w:rsidRDefault="002C53E5" w:rsidP="002C53E5">
            <w:pPr>
              <w:jc w:val="center"/>
              <w:rPr>
                <w:color w:val="000000"/>
              </w:rPr>
            </w:pPr>
            <w:r w:rsidRPr="002C53E5">
              <w:rPr>
                <w:color w:val="000000"/>
              </w:rPr>
              <w:t>ед.</w:t>
            </w:r>
          </w:p>
        </w:tc>
        <w:tc>
          <w:tcPr>
            <w:tcW w:w="1134"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c>
          <w:tcPr>
            <w:tcW w:w="851" w:type="dxa"/>
            <w:shd w:val="clear" w:color="auto" w:fill="D9D9D9"/>
          </w:tcPr>
          <w:p w:rsidR="002C53E5" w:rsidRPr="002C53E5" w:rsidRDefault="002C53E5" w:rsidP="002C53E5">
            <w:pPr>
              <w:jc w:val="center"/>
              <w:rPr>
                <w:color w:val="000000"/>
              </w:rPr>
            </w:pPr>
            <w:r w:rsidRPr="002C53E5">
              <w:rPr>
                <w:color w:val="000000"/>
              </w:rPr>
              <w:t>ед.</w:t>
            </w:r>
          </w:p>
        </w:tc>
        <w:tc>
          <w:tcPr>
            <w:tcW w:w="992"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r>
      <w:tr w:rsidR="002C53E5" w:rsidRPr="002C53E5" w:rsidTr="002C53E5">
        <w:trPr>
          <w:trHeight w:val="243"/>
        </w:trPr>
        <w:tc>
          <w:tcPr>
            <w:tcW w:w="577" w:type="dxa"/>
            <w:shd w:val="clear" w:color="auto" w:fill="D9D9D9"/>
            <w:noWrap/>
            <w:vAlign w:val="bottom"/>
          </w:tcPr>
          <w:p w:rsidR="002C53E5" w:rsidRPr="002C53E5" w:rsidRDefault="002C53E5" w:rsidP="002C53E5">
            <w:pPr>
              <w:rPr>
                <w:b/>
                <w:bCs/>
                <w:color w:val="000000"/>
              </w:rPr>
            </w:pPr>
            <w:r w:rsidRPr="002C53E5">
              <w:rPr>
                <w:b/>
                <w:bCs/>
                <w:color w:val="000000"/>
              </w:rPr>
              <w:t> </w:t>
            </w:r>
          </w:p>
        </w:tc>
        <w:tc>
          <w:tcPr>
            <w:tcW w:w="1701" w:type="dxa"/>
            <w:shd w:val="clear" w:color="auto" w:fill="D9D9D9"/>
          </w:tcPr>
          <w:p w:rsidR="002C53E5" w:rsidRPr="002C53E5" w:rsidRDefault="002C53E5" w:rsidP="002C53E5">
            <w:pPr>
              <w:jc w:val="center"/>
              <w:rPr>
                <w:bCs/>
                <w:color w:val="000000"/>
              </w:rPr>
            </w:pPr>
            <w:r w:rsidRPr="002C53E5">
              <w:rPr>
                <w:bCs/>
                <w:color w:val="000000"/>
              </w:rPr>
              <w:t>1</w:t>
            </w:r>
          </w:p>
        </w:tc>
        <w:tc>
          <w:tcPr>
            <w:tcW w:w="993" w:type="dxa"/>
            <w:shd w:val="clear" w:color="auto" w:fill="D9D9D9"/>
          </w:tcPr>
          <w:p w:rsidR="002C53E5" w:rsidRPr="002C53E5" w:rsidRDefault="002C53E5" w:rsidP="002C53E5">
            <w:pPr>
              <w:jc w:val="center"/>
              <w:rPr>
                <w:bCs/>
                <w:color w:val="000000"/>
              </w:rPr>
            </w:pPr>
            <w:r w:rsidRPr="002C53E5">
              <w:rPr>
                <w:bCs/>
                <w:color w:val="000000"/>
              </w:rPr>
              <w:t>2</w:t>
            </w:r>
          </w:p>
        </w:tc>
        <w:tc>
          <w:tcPr>
            <w:tcW w:w="850" w:type="dxa"/>
            <w:shd w:val="clear" w:color="auto" w:fill="D9D9D9"/>
          </w:tcPr>
          <w:p w:rsidR="002C53E5" w:rsidRPr="002C53E5" w:rsidRDefault="002C53E5" w:rsidP="002C53E5">
            <w:pPr>
              <w:jc w:val="center"/>
              <w:rPr>
                <w:bCs/>
                <w:color w:val="000000"/>
              </w:rPr>
            </w:pPr>
            <w:r w:rsidRPr="002C53E5">
              <w:rPr>
                <w:bCs/>
                <w:color w:val="000000"/>
              </w:rPr>
              <w:t>3</w:t>
            </w:r>
          </w:p>
        </w:tc>
        <w:tc>
          <w:tcPr>
            <w:tcW w:w="1134" w:type="dxa"/>
            <w:shd w:val="clear" w:color="auto" w:fill="D9D9D9"/>
          </w:tcPr>
          <w:p w:rsidR="002C53E5" w:rsidRPr="002C53E5" w:rsidRDefault="002C53E5" w:rsidP="002C53E5">
            <w:pPr>
              <w:jc w:val="center"/>
              <w:rPr>
                <w:bCs/>
                <w:color w:val="000000"/>
              </w:rPr>
            </w:pPr>
            <w:r w:rsidRPr="002C53E5">
              <w:rPr>
                <w:bCs/>
                <w:color w:val="000000"/>
              </w:rPr>
              <w:t>4</w:t>
            </w:r>
          </w:p>
        </w:tc>
        <w:tc>
          <w:tcPr>
            <w:tcW w:w="1134" w:type="dxa"/>
            <w:shd w:val="clear" w:color="auto" w:fill="D9D9D9"/>
          </w:tcPr>
          <w:p w:rsidR="002C53E5" w:rsidRPr="002C53E5" w:rsidRDefault="002C53E5" w:rsidP="002C53E5">
            <w:pPr>
              <w:jc w:val="center"/>
              <w:rPr>
                <w:bCs/>
                <w:color w:val="000000"/>
              </w:rPr>
            </w:pPr>
            <w:r w:rsidRPr="002C53E5">
              <w:rPr>
                <w:bCs/>
                <w:color w:val="000000"/>
              </w:rPr>
              <w:t>5</w:t>
            </w:r>
          </w:p>
        </w:tc>
        <w:tc>
          <w:tcPr>
            <w:tcW w:w="1134" w:type="dxa"/>
            <w:shd w:val="clear" w:color="auto" w:fill="D9D9D9"/>
          </w:tcPr>
          <w:p w:rsidR="002C53E5" w:rsidRPr="002C53E5" w:rsidRDefault="002C53E5" w:rsidP="002C53E5">
            <w:pPr>
              <w:jc w:val="center"/>
              <w:rPr>
                <w:bCs/>
                <w:color w:val="000000"/>
              </w:rPr>
            </w:pPr>
            <w:r w:rsidRPr="002C53E5">
              <w:rPr>
                <w:bCs/>
                <w:color w:val="000000"/>
              </w:rPr>
              <w:t>6</w:t>
            </w:r>
          </w:p>
        </w:tc>
        <w:tc>
          <w:tcPr>
            <w:tcW w:w="851" w:type="dxa"/>
            <w:shd w:val="clear" w:color="auto" w:fill="D9D9D9"/>
          </w:tcPr>
          <w:p w:rsidR="002C53E5" w:rsidRPr="002C53E5" w:rsidRDefault="002C53E5" w:rsidP="002C53E5">
            <w:pPr>
              <w:jc w:val="center"/>
              <w:rPr>
                <w:bCs/>
                <w:color w:val="000000"/>
              </w:rPr>
            </w:pPr>
            <w:r w:rsidRPr="002C53E5">
              <w:rPr>
                <w:bCs/>
                <w:color w:val="000000"/>
              </w:rPr>
              <w:t>7</w:t>
            </w:r>
          </w:p>
        </w:tc>
        <w:tc>
          <w:tcPr>
            <w:tcW w:w="992" w:type="dxa"/>
            <w:shd w:val="clear" w:color="auto" w:fill="D9D9D9"/>
          </w:tcPr>
          <w:p w:rsidR="002C53E5" w:rsidRPr="002C53E5" w:rsidRDefault="002C53E5" w:rsidP="002C53E5">
            <w:pPr>
              <w:jc w:val="center"/>
              <w:rPr>
                <w:bCs/>
                <w:color w:val="000000"/>
              </w:rPr>
            </w:pPr>
            <w:r w:rsidRPr="002C53E5">
              <w:rPr>
                <w:bCs/>
                <w:color w:val="000000"/>
              </w:rPr>
              <w:t>8</w:t>
            </w:r>
          </w:p>
        </w:tc>
      </w:tr>
      <w:tr w:rsidR="002C53E5" w:rsidRPr="002C53E5" w:rsidTr="002C53E5">
        <w:trPr>
          <w:trHeight w:val="315"/>
        </w:trPr>
        <w:tc>
          <w:tcPr>
            <w:tcW w:w="577" w:type="dxa"/>
          </w:tcPr>
          <w:p w:rsidR="002C53E5" w:rsidRPr="002C53E5" w:rsidRDefault="002C53E5" w:rsidP="002C53E5">
            <w:pPr>
              <w:jc w:val="right"/>
              <w:rPr>
                <w:color w:val="000000"/>
              </w:rPr>
            </w:pPr>
            <w:r w:rsidRPr="002C53E5">
              <w:rPr>
                <w:color w:val="000000"/>
              </w:rPr>
              <w:t>1</w:t>
            </w:r>
          </w:p>
        </w:tc>
        <w:tc>
          <w:tcPr>
            <w:tcW w:w="1701" w:type="dxa"/>
          </w:tcPr>
          <w:p w:rsidR="002C53E5" w:rsidRPr="002C53E5" w:rsidRDefault="002C53E5" w:rsidP="002C53E5">
            <w:pPr>
              <w:rPr>
                <w:color w:val="000000"/>
              </w:rPr>
            </w:pPr>
            <w:r w:rsidRPr="002C53E5">
              <w:rPr>
                <w:color w:val="000000"/>
              </w:rPr>
              <w:t>с</w:t>
            </w:r>
            <w:proofErr w:type="gramStart"/>
            <w:r w:rsidRPr="002C53E5">
              <w:rPr>
                <w:color w:val="000000"/>
              </w:rPr>
              <w:t>.М</w:t>
            </w:r>
            <w:proofErr w:type="gramEnd"/>
            <w:r w:rsidRPr="002C53E5">
              <w:rPr>
                <w:color w:val="000000"/>
              </w:rPr>
              <w:t>айск</w:t>
            </w:r>
          </w:p>
        </w:tc>
        <w:tc>
          <w:tcPr>
            <w:tcW w:w="993" w:type="dxa"/>
          </w:tcPr>
          <w:p w:rsidR="002C53E5" w:rsidRPr="002C53E5" w:rsidRDefault="002C53E5" w:rsidP="002C53E5">
            <w:pPr>
              <w:jc w:val="right"/>
              <w:rPr>
                <w:color w:val="000000"/>
              </w:rPr>
            </w:pPr>
            <w:r w:rsidRPr="002C53E5">
              <w:rPr>
                <w:color w:val="000000"/>
              </w:rPr>
              <w:t>950</w:t>
            </w:r>
          </w:p>
        </w:tc>
        <w:tc>
          <w:tcPr>
            <w:tcW w:w="850" w:type="dxa"/>
          </w:tcPr>
          <w:p w:rsidR="002C53E5" w:rsidRPr="002C53E5" w:rsidRDefault="002C53E5" w:rsidP="002C53E5">
            <w:pPr>
              <w:jc w:val="right"/>
              <w:rPr>
                <w:color w:val="000000"/>
              </w:rPr>
            </w:pPr>
            <w:r w:rsidRPr="002C53E5">
              <w:rPr>
                <w:color w:val="000000"/>
              </w:rPr>
              <w:t>277</w:t>
            </w:r>
          </w:p>
        </w:tc>
        <w:tc>
          <w:tcPr>
            <w:tcW w:w="1134" w:type="dxa"/>
          </w:tcPr>
          <w:p w:rsidR="002C53E5" w:rsidRPr="002C53E5" w:rsidRDefault="002C53E5" w:rsidP="002C53E5">
            <w:pPr>
              <w:jc w:val="right"/>
              <w:rPr>
                <w:color w:val="000000"/>
              </w:rPr>
            </w:pPr>
            <w:r w:rsidRPr="002C53E5">
              <w:rPr>
                <w:color w:val="000000"/>
              </w:rPr>
              <w:t>16171,6</w:t>
            </w:r>
          </w:p>
        </w:tc>
        <w:tc>
          <w:tcPr>
            <w:tcW w:w="1134" w:type="dxa"/>
            <w:noWrap/>
          </w:tcPr>
          <w:p w:rsidR="002C53E5" w:rsidRPr="002C53E5" w:rsidRDefault="002C53E5" w:rsidP="002C53E5">
            <w:pPr>
              <w:jc w:val="right"/>
              <w:rPr>
                <w:color w:val="000000"/>
              </w:rPr>
            </w:pPr>
            <w:r w:rsidRPr="002C53E5">
              <w:rPr>
                <w:color w:val="000000"/>
              </w:rPr>
              <w:t>212</w:t>
            </w:r>
          </w:p>
        </w:tc>
        <w:tc>
          <w:tcPr>
            <w:tcW w:w="1134" w:type="dxa"/>
            <w:noWrap/>
          </w:tcPr>
          <w:p w:rsidR="002C53E5" w:rsidRPr="002C53E5" w:rsidRDefault="002C53E5" w:rsidP="002C53E5">
            <w:pPr>
              <w:jc w:val="right"/>
              <w:rPr>
                <w:color w:val="000000"/>
              </w:rPr>
            </w:pPr>
            <w:r w:rsidRPr="002C53E5">
              <w:rPr>
                <w:color w:val="000000"/>
              </w:rPr>
              <w:t>12687,8</w:t>
            </w:r>
          </w:p>
        </w:tc>
        <w:tc>
          <w:tcPr>
            <w:tcW w:w="851" w:type="dxa"/>
            <w:noWrap/>
          </w:tcPr>
          <w:p w:rsidR="002C53E5" w:rsidRPr="002C53E5" w:rsidRDefault="002C53E5" w:rsidP="002C53E5">
            <w:pPr>
              <w:jc w:val="right"/>
              <w:rPr>
                <w:color w:val="000000"/>
              </w:rPr>
            </w:pPr>
            <w:r w:rsidRPr="002C53E5">
              <w:rPr>
                <w:color w:val="000000"/>
              </w:rPr>
              <w:t>65</w:t>
            </w:r>
          </w:p>
        </w:tc>
        <w:tc>
          <w:tcPr>
            <w:tcW w:w="992" w:type="dxa"/>
            <w:noWrap/>
          </w:tcPr>
          <w:p w:rsidR="002C53E5" w:rsidRPr="002C53E5" w:rsidRDefault="002C53E5" w:rsidP="002C53E5">
            <w:pPr>
              <w:jc w:val="right"/>
              <w:rPr>
                <w:color w:val="000000"/>
              </w:rPr>
            </w:pPr>
            <w:r w:rsidRPr="002C53E5">
              <w:rPr>
                <w:color w:val="000000"/>
              </w:rPr>
              <w:t>3483,8</w:t>
            </w:r>
          </w:p>
        </w:tc>
      </w:tr>
      <w:tr w:rsidR="002C53E5" w:rsidRPr="002C53E5" w:rsidTr="002C53E5">
        <w:trPr>
          <w:trHeight w:val="315"/>
        </w:trPr>
        <w:tc>
          <w:tcPr>
            <w:tcW w:w="577" w:type="dxa"/>
          </w:tcPr>
          <w:p w:rsidR="002C53E5" w:rsidRPr="002C53E5" w:rsidRDefault="002C53E5" w:rsidP="002C53E5">
            <w:pPr>
              <w:jc w:val="right"/>
              <w:rPr>
                <w:color w:val="000000"/>
              </w:rPr>
            </w:pPr>
            <w:r w:rsidRPr="002C53E5">
              <w:rPr>
                <w:color w:val="000000"/>
              </w:rPr>
              <w:t>2</w:t>
            </w:r>
          </w:p>
        </w:tc>
        <w:tc>
          <w:tcPr>
            <w:tcW w:w="1701" w:type="dxa"/>
          </w:tcPr>
          <w:p w:rsidR="002C53E5" w:rsidRPr="002C53E5" w:rsidRDefault="002C53E5" w:rsidP="002C53E5">
            <w:pPr>
              <w:rPr>
                <w:color w:val="000000"/>
              </w:rPr>
            </w:pPr>
            <w:r w:rsidRPr="002C53E5">
              <w:rPr>
                <w:color w:val="000000"/>
              </w:rPr>
              <w:t>д</w:t>
            </w:r>
            <w:proofErr w:type="gramStart"/>
            <w:r w:rsidRPr="002C53E5">
              <w:rPr>
                <w:color w:val="000000"/>
              </w:rPr>
              <w:t>.А</w:t>
            </w:r>
            <w:proofErr w:type="gramEnd"/>
            <w:r w:rsidRPr="002C53E5">
              <w:rPr>
                <w:color w:val="000000"/>
              </w:rPr>
              <w:t>брамовка</w:t>
            </w:r>
          </w:p>
        </w:tc>
        <w:tc>
          <w:tcPr>
            <w:tcW w:w="993" w:type="dxa"/>
          </w:tcPr>
          <w:p w:rsidR="002C53E5" w:rsidRPr="002C53E5" w:rsidRDefault="002C53E5" w:rsidP="002C53E5">
            <w:pPr>
              <w:jc w:val="right"/>
              <w:rPr>
                <w:color w:val="000000"/>
              </w:rPr>
            </w:pPr>
            <w:r w:rsidRPr="002C53E5">
              <w:rPr>
                <w:color w:val="000000"/>
              </w:rPr>
              <w:t>286</w:t>
            </w:r>
          </w:p>
        </w:tc>
        <w:tc>
          <w:tcPr>
            <w:tcW w:w="850" w:type="dxa"/>
          </w:tcPr>
          <w:p w:rsidR="002C53E5" w:rsidRPr="002C53E5" w:rsidRDefault="002C53E5" w:rsidP="002C53E5">
            <w:pPr>
              <w:jc w:val="right"/>
              <w:rPr>
                <w:color w:val="000000"/>
              </w:rPr>
            </w:pPr>
            <w:r w:rsidRPr="002C53E5">
              <w:rPr>
                <w:color w:val="000000"/>
              </w:rPr>
              <w:t>77</w:t>
            </w:r>
          </w:p>
        </w:tc>
        <w:tc>
          <w:tcPr>
            <w:tcW w:w="1134" w:type="dxa"/>
          </w:tcPr>
          <w:p w:rsidR="002C53E5" w:rsidRPr="002C53E5" w:rsidRDefault="002C53E5" w:rsidP="002C53E5">
            <w:pPr>
              <w:jc w:val="right"/>
              <w:rPr>
                <w:color w:val="000000"/>
              </w:rPr>
            </w:pPr>
            <w:r w:rsidRPr="002C53E5">
              <w:rPr>
                <w:color w:val="000000"/>
              </w:rPr>
              <w:t>3755,43</w:t>
            </w:r>
          </w:p>
        </w:tc>
        <w:tc>
          <w:tcPr>
            <w:tcW w:w="1134" w:type="dxa"/>
            <w:noWrap/>
          </w:tcPr>
          <w:p w:rsidR="002C53E5" w:rsidRPr="002C53E5" w:rsidRDefault="002C53E5" w:rsidP="002C53E5">
            <w:pPr>
              <w:jc w:val="right"/>
              <w:rPr>
                <w:color w:val="000000"/>
              </w:rPr>
            </w:pPr>
            <w:r w:rsidRPr="002C53E5">
              <w:rPr>
                <w:color w:val="000000"/>
              </w:rPr>
              <w:t>69</w:t>
            </w:r>
          </w:p>
        </w:tc>
        <w:tc>
          <w:tcPr>
            <w:tcW w:w="1134" w:type="dxa"/>
            <w:noWrap/>
          </w:tcPr>
          <w:p w:rsidR="002C53E5" w:rsidRPr="002C53E5" w:rsidRDefault="002C53E5" w:rsidP="002C53E5">
            <w:pPr>
              <w:jc w:val="right"/>
              <w:rPr>
                <w:color w:val="000000"/>
              </w:rPr>
            </w:pPr>
            <w:r w:rsidRPr="002C53E5">
              <w:rPr>
                <w:color w:val="000000"/>
              </w:rPr>
              <w:t>3272,,3</w:t>
            </w:r>
          </w:p>
        </w:tc>
        <w:tc>
          <w:tcPr>
            <w:tcW w:w="851" w:type="dxa"/>
            <w:noWrap/>
          </w:tcPr>
          <w:p w:rsidR="002C53E5" w:rsidRPr="002C53E5" w:rsidRDefault="002C53E5" w:rsidP="002C53E5">
            <w:pPr>
              <w:jc w:val="right"/>
              <w:rPr>
                <w:color w:val="000000"/>
              </w:rPr>
            </w:pPr>
            <w:r w:rsidRPr="002C53E5">
              <w:rPr>
                <w:color w:val="000000"/>
              </w:rPr>
              <w:t>8</w:t>
            </w:r>
          </w:p>
        </w:tc>
        <w:tc>
          <w:tcPr>
            <w:tcW w:w="992" w:type="dxa"/>
            <w:noWrap/>
          </w:tcPr>
          <w:p w:rsidR="002C53E5" w:rsidRPr="002C53E5" w:rsidRDefault="002C53E5" w:rsidP="002C53E5">
            <w:pPr>
              <w:jc w:val="right"/>
              <w:rPr>
                <w:color w:val="000000"/>
              </w:rPr>
            </w:pPr>
            <w:r w:rsidRPr="002C53E5">
              <w:rPr>
                <w:color w:val="000000"/>
              </w:rPr>
              <w:t>483,1</w:t>
            </w:r>
          </w:p>
        </w:tc>
      </w:tr>
      <w:tr w:rsidR="002C53E5" w:rsidRPr="002C53E5" w:rsidTr="002C53E5">
        <w:trPr>
          <w:trHeight w:val="315"/>
        </w:trPr>
        <w:tc>
          <w:tcPr>
            <w:tcW w:w="577" w:type="dxa"/>
          </w:tcPr>
          <w:p w:rsidR="002C53E5" w:rsidRPr="002C53E5" w:rsidRDefault="002C53E5" w:rsidP="002C53E5">
            <w:pPr>
              <w:jc w:val="right"/>
              <w:rPr>
                <w:color w:val="000000"/>
              </w:rPr>
            </w:pPr>
            <w:r w:rsidRPr="002C53E5">
              <w:rPr>
                <w:color w:val="000000"/>
              </w:rPr>
              <w:t>3</w:t>
            </w:r>
          </w:p>
        </w:tc>
        <w:tc>
          <w:tcPr>
            <w:tcW w:w="1701" w:type="dxa"/>
          </w:tcPr>
          <w:p w:rsidR="002C53E5" w:rsidRPr="002C53E5" w:rsidRDefault="002C53E5" w:rsidP="002C53E5">
            <w:pPr>
              <w:rPr>
                <w:color w:val="000000"/>
              </w:rPr>
            </w:pPr>
            <w:r w:rsidRPr="002C53E5">
              <w:rPr>
                <w:color w:val="000000"/>
              </w:rPr>
              <w:t xml:space="preserve">Всего </w:t>
            </w:r>
            <w:proofErr w:type="gramStart"/>
            <w:r w:rsidRPr="002C53E5">
              <w:rPr>
                <w:color w:val="000000"/>
              </w:rPr>
              <w:t>по</w:t>
            </w:r>
            <w:proofErr w:type="gramEnd"/>
            <w:r w:rsidRPr="002C53E5">
              <w:rPr>
                <w:color w:val="000000"/>
              </w:rPr>
              <w:t xml:space="preserve"> </w:t>
            </w:r>
          </w:p>
          <w:p w:rsidR="002C53E5" w:rsidRPr="002C53E5" w:rsidRDefault="002C53E5" w:rsidP="002C53E5">
            <w:pPr>
              <w:rPr>
                <w:color w:val="000000"/>
              </w:rPr>
            </w:pPr>
            <w:r w:rsidRPr="002C53E5">
              <w:rPr>
                <w:color w:val="000000"/>
              </w:rPr>
              <w:t>МО «Майск»</w:t>
            </w:r>
          </w:p>
        </w:tc>
        <w:tc>
          <w:tcPr>
            <w:tcW w:w="993" w:type="dxa"/>
          </w:tcPr>
          <w:p w:rsidR="002C53E5" w:rsidRPr="002C53E5" w:rsidRDefault="002C53E5" w:rsidP="002C53E5">
            <w:pPr>
              <w:jc w:val="right"/>
              <w:rPr>
                <w:color w:val="000000"/>
              </w:rPr>
            </w:pPr>
            <w:r w:rsidRPr="002C53E5">
              <w:rPr>
                <w:color w:val="000000"/>
              </w:rPr>
              <w:t>1236</w:t>
            </w:r>
          </w:p>
        </w:tc>
        <w:tc>
          <w:tcPr>
            <w:tcW w:w="850" w:type="dxa"/>
          </w:tcPr>
          <w:p w:rsidR="002C53E5" w:rsidRPr="002C53E5" w:rsidRDefault="002C53E5" w:rsidP="002C53E5">
            <w:pPr>
              <w:jc w:val="right"/>
              <w:rPr>
                <w:color w:val="000000"/>
              </w:rPr>
            </w:pPr>
            <w:r w:rsidRPr="002C53E5">
              <w:rPr>
                <w:color w:val="000000"/>
              </w:rPr>
              <w:t>342</w:t>
            </w:r>
          </w:p>
        </w:tc>
        <w:tc>
          <w:tcPr>
            <w:tcW w:w="1134" w:type="dxa"/>
          </w:tcPr>
          <w:p w:rsidR="002C53E5" w:rsidRPr="002C53E5" w:rsidRDefault="002C53E5" w:rsidP="002C53E5">
            <w:pPr>
              <w:jc w:val="right"/>
              <w:rPr>
                <w:color w:val="000000"/>
              </w:rPr>
            </w:pPr>
            <w:r w:rsidRPr="002C53E5">
              <w:rPr>
                <w:color w:val="000000"/>
              </w:rPr>
              <w:t>19927</w:t>
            </w:r>
          </w:p>
        </w:tc>
        <w:tc>
          <w:tcPr>
            <w:tcW w:w="1134" w:type="dxa"/>
            <w:noWrap/>
          </w:tcPr>
          <w:p w:rsidR="002C53E5" w:rsidRPr="002C53E5" w:rsidRDefault="002C53E5" w:rsidP="002C53E5">
            <w:pPr>
              <w:jc w:val="right"/>
            </w:pPr>
            <w:r w:rsidRPr="002C53E5">
              <w:t>281</w:t>
            </w:r>
          </w:p>
        </w:tc>
        <w:tc>
          <w:tcPr>
            <w:tcW w:w="1134" w:type="dxa"/>
            <w:noWrap/>
          </w:tcPr>
          <w:p w:rsidR="002C53E5" w:rsidRPr="002C53E5" w:rsidRDefault="002C53E5" w:rsidP="002C53E5">
            <w:pPr>
              <w:jc w:val="right"/>
              <w:rPr>
                <w:color w:val="000000"/>
              </w:rPr>
            </w:pPr>
            <w:r w:rsidRPr="002C53E5">
              <w:rPr>
                <w:color w:val="000000"/>
              </w:rPr>
              <w:t>15960,1</w:t>
            </w:r>
          </w:p>
        </w:tc>
        <w:tc>
          <w:tcPr>
            <w:tcW w:w="851" w:type="dxa"/>
            <w:noWrap/>
          </w:tcPr>
          <w:p w:rsidR="002C53E5" w:rsidRPr="002C53E5" w:rsidRDefault="002C53E5" w:rsidP="002C53E5">
            <w:pPr>
              <w:jc w:val="right"/>
              <w:rPr>
                <w:color w:val="000000"/>
              </w:rPr>
            </w:pPr>
            <w:r w:rsidRPr="002C53E5">
              <w:rPr>
                <w:color w:val="000000"/>
              </w:rPr>
              <w:t>73</w:t>
            </w:r>
          </w:p>
        </w:tc>
        <w:tc>
          <w:tcPr>
            <w:tcW w:w="992" w:type="dxa"/>
            <w:noWrap/>
          </w:tcPr>
          <w:p w:rsidR="002C53E5" w:rsidRPr="002C53E5" w:rsidRDefault="002C53E5" w:rsidP="002C53E5">
            <w:pPr>
              <w:jc w:val="right"/>
              <w:rPr>
                <w:color w:val="000000"/>
              </w:rPr>
            </w:pPr>
            <w:r w:rsidRPr="002C53E5">
              <w:rPr>
                <w:color w:val="000000"/>
              </w:rPr>
              <w:t>3966,9</w:t>
            </w:r>
          </w:p>
        </w:tc>
      </w:tr>
    </w:tbl>
    <w:p w:rsidR="002C53E5" w:rsidRPr="002C53E5" w:rsidRDefault="002C53E5" w:rsidP="002C53E5">
      <w:pPr>
        <w:autoSpaceDE w:val="0"/>
        <w:autoSpaceDN w:val="0"/>
        <w:ind w:firstLine="567"/>
        <w:jc w:val="both"/>
      </w:pPr>
    </w:p>
    <w:p w:rsidR="002C53E5" w:rsidRPr="002C53E5" w:rsidRDefault="002C53E5" w:rsidP="002C53E5">
      <w:pPr>
        <w:autoSpaceDE w:val="0"/>
        <w:autoSpaceDN w:val="0"/>
        <w:jc w:val="both"/>
      </w:pPr>
      <w:r w:rsidRPr="002C53E5">
        <w:t>Таблица №2. Аварийный и ветхий жилфонд муниципального образования «Майск» м 2</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
        <w:gridCol w:w="1702"/>
        <w:gridCol w:w="851"/>
        <w:gridCol w:w="992"/>
        <w:gridCol w:w="567"/>
        <w:gridCol w:w="992"/>
        <w:gridCol w:w="993"/>
        <w:gridCol w:w="850"/>
        <w:gridCol w:w="851"/>
        <w:gridCol w:w="992"/>
      </w:tblGrid>
      <w:tr w:rsidR="002C53E5" w:rsidRPr="002C53E5" w:rsidTr="002C53E5">
        <w:trPr>
          <w:trHeight w:val="315"/>
        </w:trPr>
        <w:tc>
          <w:tcPr>
            <w:tcW w:w="576" w:type="dxa"/>
            <w:vMerge w:val="restart"/>
            <w:shd w:val="clear" w:color="auto" w:fill="D9D9D9"/>
            <w:vAlign w:val="bottom"/>
          </w:tcPr>
          <w:p w:rsidR="002C53E5" w:rsidRPr="002C53E5" w:rsidRDefault="002C53E5" w:rsidP="002C53E5">
            <w:pPr>
              <w:jc w:val="center"/>
              <w:rPr>
                <w:color w:val="000000"/>
              </w:rPr>
            </w:pPr>
            <w:r w:rsidRPr="002C53E5">
              <w:rPr>
                <w:color w:val="000000"/>
              </w:rPr>
              <w:t xml:space="preserve">№ </w:t>
            </w:r>
            <w:proofErr w:type="gramStart"/>
            <w:r w:rsidRPr="002C53E5">
              <w:rPr>
                <w:color w:val="000000"/>
              </w:rPr>
              <w:t>п</w:t>
            </w:r>
            <w:proofErr w:type="gramEnd"/>
            <w:r w:rsidRPr="002C53E5">
              <w:rPr>
                <w:color w:val="000000"/>
              </w:rPr>
              <w:t>/п</w:t>
            </w:r>
          </w:p>
        </w:tc>
        <w:tc>
          <w:tcPr>
            <w:tcW w:w="1702" w:type="dxa"/>
            <w:vMerge w:val="restart"/>
            <w:shd w:val="clear" w:color="auto" w:fill="D9D9D9"/>
          </w:tcPr>
          <w:p w:rsidR="002C53E5" w:rsidRPr="002C53E5" w:rsidRDefault="002C53E5" w:rsidP="002C53E5">
            <w:pPr>
              <w:jc w:val="center"/>
              <w:rPr>
                <w:color w:val="000000"/>
              </w:rPr>
            </w:pPr>
            <w:r w:rsidRPr="002C53E5">
              <w:rPr>
                <w:color w:val="000000"/>
              </w:rPr>
              <w:t>Наименование населенных пунктов</w:t>
            </w:r>
          </w:p>
        </w:tc>
        <w:tc>
          <w:tcPr>
            <w:tcW w:w="7088" w:type="dxa"/>
            <w:gridSpan w:val="8"/>
            <w:shd w:val="clear" w:color="auto" w:fill="D9D9D9"/>
          </w:tcPr>
          <w:p w:rsidR="002C53E5" w:rsidRPr="002C53E5" w:rsidRDefault="002C53E5" w:rsidP="002C53E5">
            <w:pPr>
              <w:jc w:val="center"/>
              <w:rPr>
                <w:color w:val="000000"/>
              </w:rPr>
            </w:pPr>
            <w:r w:rsidRPr="002C53E5">
              <w:rPr>
                <w:color w:val="000000"/>
              </w:rPr>
              <w:t>Жилой фонд</w:t>
            </w:r>
          </w:p>
        </w:tc>
      </w:tr>
      <w:tr w:rsidR="002C53E5" w:rsidRPr="002C53E5" w:rsidTr="002C53E5">
        <w:trPr>
          <w:trHeight w:val="315"/>
        </w:trPr>
        <w:tc>
          <w:tcPr>
            <w:tcW w:w="576" w:type="dxa"/>
            <w:vMerge/>
            <w:shd w:val="clear" w:color="auto" w:fill="D9D9D9"/>
            <w:vAlign w:val="center"/>
          </w:tcPr>
          <w:p w:rsidR="002C53E5" w:rsidRPr="002C53E5" w:rsidRDefault="002C53E5" w:rsidP="002C53E5">
            <w:pPr>
              <w:rPr>
                <w:color w:val="000000"/>
              </w:rPr>
            </w:pPr>
          </w:p>
        </w:tc>
        <w:tc>
          <w:tcPr>
            <w:tcW w:w="1702" w:type="dxa"/>
            <w:vMerge/>
            <w:shd w:val="clear" w:color="auto" w:fill="D9D9D9"/>
            <w:vAlign w:val="center"/>
          </w:tcPr>
          <w:p w:rsidR="002C53E5" w:rsidRPr="002C53E5" w:rsidRDefault="002C53E5" w:rsidP="002C53E5">
            <w:pPr>
              <w:rPr>
                <w:color w:val="000000"/>
              </w:rPr>
            </w:pPr>
          </w:p>
        </w:tc>
        <w:tc>
          <w:tcPr>
            <w:tcW w:w="1843" w:type="dxa"/>
            <w:gridSpan w:val="2"/>
            <w:vMerge w:val="restart"/>
            <w:shd w:val="clear" w:color="auto" w:fill="D9D9D9"/>
          </w:tcPr>
          <w:p w:rsidR="002C53E5" w:rsidRPr="002C53E5" w:rsidRDefault="002C53E5" w:rsidP="002C53E5">
            <w:pPr>
              <w:jc w:val="center"/>
              <w:rPr>
                <w:color w:val="000000"/>
              </w:rPr>
            </w:pPr>
            <w:r w:rsidRPr="002C53E5">
              <w:rPr>
                <w:color w:val="000000"/>
              </w:rPr>
              <w:t xml:space="preserve">Всего </w:t>
            </w:r>
          </w:p>
        </w:tc>
        <w:tc>
          <w:tcPr>
            <w:tcW w:w="5245" w:type="dxa"/>
            <w:gridSpan w:val="6"/>
            <w:shd w:val="clear" w:color="auto" w:fill="D9D9D9"/>
          </w:tcPr>
          <w:p w:rsidR="002C53E5" w:rsidRPr="002C53E5" w:rsidRDefault="002C53E5" w:rsidP="002C53E5">
            <w:pPr>
              <w:jc w:val="center"/>
              <w:rPr>
                <w:color w:val="000000"/>
              </w:rPr>
            </w:pPr>
            <w:r w:rsidRPr="002C53E5">
              <w:rPr>
                <w:color w:val="000000"/>
              </w:rPr>
              <w:t>в том числе</w:t>
            </w:r>
          </w:p>
        </w:tc>
      </w:tr>
      <w:tr w:rsidR="002C53E5" w:rsidRPr="002C53E5" w:rsidTr="002C53E5">
        <w:trPr>
          <w:trHeight w:val="625"/>
        </w:trPr>
        <w:tc>
          <w:tcPr>
            <w:tcW w:w="576" w:type="dxa"/>
            <w:vMerge/>
            <w:shd w:val="clear" w:color="auto" w:fill="D9D9D9"/>
            <w:vAlign w:val="center"/>
          </w:tcPr>
          <w:p w:rsidR="002C53E5" w:rsidRPr="002C53E5" w:rsidRDefault="002C53E5" w:rsidP="002C53E5">
            <w:pPr>
              <w:rPr>
                <w:color w:val="000000"/>
              </w:rPr>
            </w:pPr>
          </w:p>
        </w:tc>
        <w:tc>
          <w:tcPr>
            <w:tcW w:w="1702" w:type="dxa"/>
            <w:vMerge/>
            <w:shd w:val="clear" w:color="auto" w:fill="D9D9D9"/>
            <w:vAlign w:val="center"/>
          </w:tcPr>
          <w:p w:rsidR="002C53E5" w:rsidRPr="002C53E5" w:rsidRDefault="002C53E5" w:rsidP="002C53E5">
            <w:pPr>
              <w:rPr>
                <w:color w:val="000000"/>
              </w:rPr>
            </w:pPr>
          </w:p>
        </w:tc>
        <w:tc>
          <w:tcPr>
            <w:tcW w:w="1843" w:type="dxa"/>
            <w:gridSpan w:val="2"/>
            <w:vMerge/>
            <w:shd w:val="clear" w:color="auto" w:fill="D9D9D9"/>
            <w:vAlign w:val="center"/>
          </w:tcPr>
          <w:p w:rsidR="002C53E5" w:rsidRPr="002C53E5" w:rsidRDefault="002C53E5" w:rsidP="002C53E5">
            <w:pPr>
              <w:rPr>
                <w:color w:val="000000"/>
              </w:rPr>
            </w:pPr>
          </w:p>
        </w:tc>
        <w:tc>
          <w:tcPr>
            <w:tcW w:w="2552" w:type="dxa"/>
            <w:gridSpan w:val="3"/>
            <w:shd w:val="clear" w:color="auto" w:fill="D9D9D9"/>
          </w:tcPr>
          <w:p w:rsidR="002C53E5" w:rsidRPr="002C53E5" w:rsidRDefault="002C53E5" w:rsidP="002C53E5">
            <w:pPr>
              <w:jc w:val="center"/>
              <w:rPr>
                <w:color w:val="000000"/>
              </w:rPr>
            </w:pPr>
            <w:r w:rsidRPr="002C53E5">
              <w:rPr>
                <w:color w:val="000000"/>
              </w:rPr>
              <w:t>аварийный</w:t>
            </w:r>
          </w:p>
        </w:tc>
        <w:tc>
          <w:tcPr>
            <w:tcW w:w="2693" w:type="dxa"/>
            <w:gridSpan w:val="3"/>
            <w:shd w:val="clear" w:color="auto" w:fill="D9D9D9"/>
          </w:tcPr>
          <w:p w:rsidR="002C53E5" w:rsidRPr="002C53E5" w:rsidRDefault="002C53E5" w:rsidP="002C53E5">
            <w:pPr>
              <w:jc w:val="center"/>
              <w:rPr>
                <w:color w:val="000000"/>
              </w:rPr>
            </w:pPr>
            <w:r w:rsidRPr="002C53E5">
              <w:rPr>
                <w:color w:val="000000"/>
              </w:rPr>
              <w:t>ветхий</w:t>
            </w:r>
          </w:p>
        </w:tc>
      </w:tr>
      <w:tr w:rsidR="002C53E5" w:rsidRPr="002C53E5" w:rsidTr="002C53E5">
        <w:trPr>
          <w:trHeight w:val="315"/>
        </w:trPr>
        <w:tc>
          <w:tcPr>
            <w:tcW w:w="576" w:type="dxa"/>
            <w:vMerge/>
            <w:shd w:val="clear" w:color="auto" w:fill="D9D9D9"/>
            <w:vAlign w:val="center"/>
          </w:tcPr>
          <w:p w:rsidR="002C53E5" w:rsidRPr="002C53E5" w:rsidRDefault="002C53E5" w:rsidP="002C53E5">
            <w:pPr>
              <w:rPr>
                <w:color w:val="000000"/>
              </w:rPr>
            </w:pPr>
          </w:p>
        </w:tc>
        <w:tc>
          <w:tcPr>
            <w:tcW w:w="1702" w:type="dxa"/>
            <w:vMerge/>
            <w:shd w:val="clear" w:color="auto" w:fill="D9D9D9"/>
            <w:vAlign w:val="center"/>
          </w:tcPr>
          <w:p w:rsidR="002C53E5" w:rsidRPr="002C53E5" w:rsidRDefault="002C53E5" w:rsidP="002C53E5">
            <w:pPr>
              <w:rPr>
                <w:color w:val="000000"/>
              </w:rPr>
            </w:pPr>
          </w:p>
        </w:tc>
        <w:tc>
          <w:tcPr>
            <w:tcW w:w="851" w:type="dxa"/>
            <w:shd w:val="clear" w:color="auto" w:fill="D9D9D9"/>
          </w:tcPr>
          <w:p w:rsidR="002C53E5" w:rsidRPr="002C53E5" w:rsidRDefault="002C53E5" w:rsidP="002C53E5">
            <w:pPr>
              <w:jc w:val="center"/>
              <w:rPr>
                <w:color w:val="000000"/>
              </w:rPr>
            </w:pPr>
            <w:r w:rsidRPr="002C53E5">
              <w:rPr>
                <w:color w:val="000000"/>
              </w:rPr>
              <w:t>ед.</w:t>
            </w:r>
          </w:p>
        </w:tc>
        <w:tc>
          <w:tcPr>
            <w:tcW w:w="992"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c>
          <w:tcPr>
            <w:tcW w:w="567" w:type="dxa"/>
            <w:shd w:val="clear" w:color="auto" w:fill="D9D9D9"/>
          </w:tcPr>
          <w:p w:rsidR="002C53E5" w:rsidRPr="002C53E5" w:rsidRDefault="002C53E5" w:rsidP="002C53E5">
            <w:pPr>
              <w:jc w:val="center"/>
              <w:rPr>
                <w:color w:val="000000"/>
              </w:rPr>
            </w:pPr>
            <w:r w:rsidRPr="002C53E5">
              <w:rPr>
                <w:color w:val="000000"/>
              </w:rPr>
              <w:t>ед.</w:t>
            </w:r>
          </w:p>
        </w:tc>
        <w:tc>
          <w:tcPr>
            <w:tcW w:w="992"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c>
          <w:tcPr>
            <w:tcW w:w="993" w:type="dxa"/>
            <w:shd w:val="clear" w:color="auto" w:fill="D9D9D9"/>
          </w:tcPr>
          <w:p w:rsidR="002C53E5" w:rsidRPr="002C53E5" w:rsidRDefault="002C53E5" w:rsidP="002C53E5">
            <w:pPr>
              <w:jc w:val="center"/>
              <w:rPr>
                <w:color w:val="000000"/>
              </w:rPr>
            </w:pPr>
            <w:r w:rsidRPr="002C53E5">
              <w:rPr>
                <w:color w:val="000000"/>
              </w:rPr>
              <w:t>%</w:t>
            </w:r>
          </w:p>
        </w:tc>
        <w:tc>
          <w:tcPr>
            <w:tcW w:w="850" w:type="dxa"/>
            <w:shd w:val="clear" w:color="auto" w:fill="D9D9D9"/>
          </w:tcPr>
          <w:p w:rsidR="002C53E5" w:rsidRPr="002C53E5" w:rsidRDefault="002C53E5" w:rsidP="002C53E5">
            <w:pPr>
              <w:jc w:val="center"/>
              <w:rPr>
                <w:color w:val="000000"/>
              </w:rPr>
            </w:pPr>
            <w:r w:rsidRPr="002C53E5">
              <w:rPr>
                <w:color w:val="000000"/>
              </w:rPr>
              <w:t>ед.</w:t>
            </w:r>
          </w:p>
        </w:tc>
        <w:tc>
          <w:tcPr>
            <w:tcW w:w="851" w:type="dxa"/>
            <w:shd w:val="clear" w:color="auto" w:fill="D9D9D9"/>
          </w:tcPr>
          <w:p w:rsidR="002C53E5" w:rsidRPr="002C53E5" w:rsidRDefault="002C53E5" w:rsidP="002C53E5">
            <w:pPr>
              <w:jc w:val="center"/>
              <w:rPr>
                <w:color w:val="000000"/>
              </w:rPr>
            </w:pPr>
            <w:r w:rsidRPr="002C53E5">
              <w:rPr>
                <w:color w:val="000000"/>
              </w:rPr>
              <w:t>м</w:t>
            </w:r>
            <w:proofErr w:type="gramStart"/>
            <w:r w:rsidRPr="002C53E5">
              <w:rPr>
                <w:color w:val="000000"/>
              </w:rPr>
              <w:t>2</w:t>
            </w:r>
            <w:proofErr w:type="gramEnd"/>
          </w:p>
        </w:tc>
        <w:tc>
          <w:tcPr>
            <w:tcW w:w="992" w:type="dxa"/>
            <w:shd w:val="clear" w:color="auto" w:fill="D9D9D9"/>
          </w:tcPr>
          <w:p w:rsidR="002C53E5" w:rsidRPr="002C53E5" w:rsidRDefault="002C53E5" w:rsidP="002C53E5">
            <w:pPr>
              <w:jc w:val="center"/>
              <w:rPr>
                <w:color w:val="000000"/>
              </w:rPr>
            </w:pPr>
            <w:r w:rsidRPr="002C53E5">
              <w:rPr>
                <w:color w:val="000000"/>
              </w:rPr>
              <w:t>%</w:t>
            </w:r>
          </w:p>
        </w:tc>
      </w:tr>
      <w:tr w:rsidR="002C53E5" w:rsidRPr="002C53E5" w:rsidTr="002C53E5">
        <w:trPr>
          <w:trHeight w:val="315"/>
        </w:trPr>
        <w:tc>
          <w:tcPr>
            <w:tcW w:w="576" w:type="dxa"/>
            <w:shd w:val="clear" w:color="auto" w:fill="D9D9D9"/>
            <w:noWrap/>
            <w:vAlign w:val="bottom"/>
          </w:tcPr>
          <w:p w:rsidR="002C53E5" w:rsidRPr="002C53E5" w:rsidRDefault="002C53E5" w:rsidP="002C53E5">
            <w:pPr>
              <w:rPr>
                <w:bCs/>
                <w:color w:val="000000"/>
              </w:rPr>
            </w:pPr>
            <w:r w:rsidRPr="002C53E5">
              <w:rPr>
                <w:bCs/>
                <w:color w:val="000000"/>
              </w:rPr>
              <w:t> </w:t>
            </w:r>
          </w:p>
        </w:tc>
        <w:tc>
          <w:tcPr>
            <w:tcW w:w="1702" w:type="dxa"/>
            <w:shd w:val="clear" w:color="auto" w:fill="D9D9D9"/>
          </w:tcPr>
          <w:p w:rsidR="002C53E5" w:rsidRPr="002C53E5" w:rsidRDefault="002C53E5" w:rsidP="002C53E5">
            <w:pPr>
              <w:jc w:val="center"/>
              <w:rPr>
                <w:bCs/>
                <w:color w:val="000000"/>
              </w:rPr>
            </w:pPr>
            <w:r w:rsidRPr="002C53E5">
              <w:rPr>
                <w:bCs/>
                <w:color w:val="000000"/>
              </w:rPr>
              <w:t>1</w:t>
            </w:r>
          </w:p>
        </w:tc>
        <w:tc>
          <w:tcPr>
            <w:tcW w:w="851" w:type="dxa"/>
            <w:shd w:val="clear" w:color="auto" w:fill="D9D9D9"/>
          </w:tcPr>
          <w:p w:rsidR="002C53E5" w:rsidRPr="002C53E5" w:rsidRDefault="002C53E5" w:rsidP="002C53E5">
            <w:pPr>
              <w:jc w:val="center"/>
              <w:rPr>
                <w:bCs/>
                <w:color w:val="000000"/>
              </w:rPr>
            </w:pPr>
            <w:r w:rsidRPr="002C53E5">
              <w:rPr>
                <w:bCs/>
                <w:color w:val="000000"/>
              </w:rPr>
              <w:t>2</w:t>
            </w:r>
          </w:p>
        </w:tc>
        <w:tc>
          <w:tcPr>
            <w:tcW w:w="992" w:type="dxa"/>
            <w:shd w:val="clear" w:color="auto" w:fill="D9D9D9"/>
          </w:tcPr>
          <w:p w:rsidR="002C53E5" w:rsidRPr="002C53E5" w:rsidRDefault="002C53E5" w:rsidP="002C53E5">
            <w:pPr>
              <w:jc w:val="center"/>
              <w:rPr>
                <w:bCs/>
                <w:color w:val="000000"/>
              </w:rPr>
            </w:pPr>
            <w:r w:rsidRPr="002C53E5">
              <w:rPr>
                <w:bCs/>
                <w:color w:val="000000"/>
              </w:rPr>
              <w:t>3</w:t>
            </w:r>
          </w:p>
        </w:tc>
        <w:tc>
          <w:tcPr>
            <w:tcW w:w="567" w:type="dxa"/>
            <w:shd w:val="clear" w:color="auto" w:fill="D9D9D9"/>
          </w:tcPr>
          <w:p w:rsidR="002C53E5" w:rsidRPr="002C53E5" w:rsidRDefault="002C53E5" w:rsidP="002C53E5">
            <w:pPr>
              <w:jc w:val="center"/>
              <w:rPr>
                <w:bCs/>
                <w:color w:val="000000"/>
              </w:rPr>
            </w:pPr>
            <w:r w:rsidRPr="002C53E5">
              <w:rPr>
                <w:bCs/>
                <w:color w:val="000000"/>
              </w:rPr>
              <w:t>4</w:t>
            </w:r>
          </w:p>
        </w:tc>
        <w:tc>
          <w:tcPr>
            <w:tcW w:w="992" w:type="dxa"/>
            <w:shd w:val="clear" w:color="auto" w:fill="D9D9D9"/>
          </w:tcPr>
          <w:p w:rsidR="002C53E5" w:rsidRPr="002C53E5" w:rsidRDefault="002C53E5" w:rsidP="002C53E5">
            <w:pPr>
              <w:jc w:val="center"/>
              <w:rPr>
                <w:bCs/>
                <w:color w:val="000000"/>
              </w:rPr>
            </w:pPr>
            <w:r w:rsidRPr="002C53E5">
              <w:rPr>
                <w:bCs/>
                <w:color w:val="000000"/>
              </w:rPr>
              <w:t>5</w:t>
            </w:r>
          </w:p>
        </w:tc>
        <w:tc>
          <w:tcPr>
            <w:tcW w:w="993" w:type="dxa"/>
            <w:shd w:val="clear" w:color="auto" w:fill="D9D9D9"/>
          </w:tcPr>
          <w:p w:rsidR="002C53E5" w:rsidRPr="002C53E5" w:rsidRDefault="002C53E5" w:rsidP="002C53E5">
            <w:pPr>
              <w:jc w:val="center"/>
              <w:rPr>
                <w:bCs/>
                <w:color w:val="000000"/>
              </w:rPr>
            </w:pPr>
            <w:r w:rsidRPr="002C53E5">
              <w:rPr>
                <w:bCs/>
                <w:color w:val="000000"/>
              </w:rPr>
              <w:t>6</w:t>
            </w:r>
          </w:p>
        </w:tc>
        <w:tc>
          <w:tcPr>
            <w:tcW w:w="850" w:type="dxa"/>
            <w:shd w:val="clear" w:color="auto" w:fill="D9D9D9"/>
          </w:tcPr>
          <w:p w:rsidR="002C53E5" w:rsidRPr="002C53E5" w:rsidRDefault="002C53E5" w:rsidP="002C53E5">
            <w:pPr>
              <w:jc w:val="center"/>
              <w:rPr>
                <w:bCs/>
                <w:color w:val="000000"/>
              </w:rPr>
            </w:pPr>
            <w:r w:rsidRPr="002C53E5">
              <w:rPr>
                <w:bCs/>
                <w:color w:val="000000"/>
              </w:rPr>
              <w:t>7</w:t>
            </w:r>
          </w:p>
        </w:tc>
        <w:tc>
          <w:tcPr>
            <w:tcW w:w="851" w:type="dxa"/>
            <w:shd w:val="clear" w:color="auto" w:fill="D9D9D9"/>
          </w:tcPr>
          <w:p w:rsidR="002C53E5" w:rsidRPr="002C53E5" w:rsidRDefault="002C53E5" w:rsidP="002C53E5">
            <w:pPr>
              <w:jc w:val="center"/>
              <w:rPr>
                <w:bCs/>
                <w:color w:val="000000"/>
              </w:rPr>
            </w:pPr>
            <w:r w:rsidRPr="002C53E5">
              <w:rPr>
                <w:bCs/>
                <w:color w:val="000000"/>
              </w:rPr>
              <w:t>8</w:t>
            </w:r>
          </w:p>
        </w:tc>
        <w:tc>
          <w:tcPr>
            <w:tcW w:w="992" w:type="dxa"/>
            <w:shd w:val="clear" w:color="auto" w:fill="D9D9D9"/>
          </w:tcPr>
          <w:p w:rsidR="002C53E5" w:rsidRPr="002C53E5" w:rsidRDefault="002C53E5" w:rsidP="002C53E5">
            <w:pPr>
              <w:jc w:val="center"/>
              <w:rPr>
                <w:bCs/>
                <w:color w:val="000000"/>
              </w:rPr>
            </w:pPr>
            <w:r w:rsidRPr="002C53E5">
              <w:rPr>
                <w:bCs/>
                <w:color w:val="000000"/>
              </w:rPr>
              <w:t>9</w:t>
            </w:r>
          </w:p>
        </w:tc>
      </w:tr>
      <w:tr w:rsidR="002C53E5" w:rsidRPr="002C53E5" w:rsidTr="002C53E5">
        <w:trPr>
          <w:trHeight w:val="315"/>
        </w:trPr>
        <w:tc>
          <w:tcPr>
            <w:tcW w:w="576" w:type="dxa"/>
          </w:tcPr>
          <w:p w:rsidR="002C53E5" w:rsidRPr="002C53E5" w:rsidRDefault="002C53E5" w:rsidP="002C53E5">
            <w:pPr>
              <w:jc w:val="right"/>
              <w:rPr>
                <w:color w:val="000000"/>
              </w:rPr>
            </w:pPr>
            <w:r w:rsidRPr="002C53E5">
              <w:rPr>
                <w:color w:val="000000"/>
              </w:rPr>
              <w:t>1</w:t>
            </w:r>
          </w:p>
        </w:tc>
        <w:tc>
          <w:tcPr>
            <w:tcW w:w="1702" w:type="dxa"/>
          </w:tcPr>
          <w:p w:rsidR="002C53E5" w:rsidRPr="002C53E5" w:rsidRDefault="002C53E5" w:rsidP="002C53E5">
            <w:pPr>
              <w:rPr>
                <w:color w:val="000000"/>
              </w:rPr>
            </w:pPr>
            <w:r w:rsidRPr="002C53E5">
              <w:rPr>
                <w:color w:val="000000"/>
              </w:rPr>
              <w:t>с</w:t>
            </w:r>
            <w:proofErr w:type="gramStart"/>
            <w:r w:rsidRPr="002C53E5">
              <w:rPr>
                <w:color w:val="000000"/>
              </w:rPr>
              <w:t>.М</w:t>
            </w:r>
            <w:proofErr w:type="gramEnd"/>
            <w:r w:rsidRPr="002C53E5">
              <w:rPr>
                <w:color w:val="000000"/>
              </w:rPr>
              <w:t>айск</w:t>
            </w:r>
          </w:p>
        </w:tc>
        <w:tc>
          <w:tcPr>
            <w:tcW w:w="851" w:type="dxa"/>
          </w:tcPr>
          <w:p w:rsidR="002C53E5" w:rsidRPr="002C53E5" w:rsidRDefault="002C53E5" w:rsidP="002C53E5">
            <w:pPr>
              <w:jc w:val="right"/>
              <w:rPr>
                <w:color w:val="000000"/>
              </w:rPr>
            </w:pPr>
            <w:r w:rsidRPr="002C53E5">
              <w:rPr>
                <w:color w:val="000000"/>
              </w:rPr>
              <w:t>277</w:t>
            </w:r>
          </w:p>
        </w:tc>
        <w:tc>
          <w:tcPr>
            <w:tcW w:w="992" w:type="dxa"/>
          </w:tcPr>
          <w:p w:rsidR="002C53E5" w:rsidRPr="002C53E5" w:rsidRDefault="002C53E5" w:rsidP="002C53E5">
            <w:pPr>
              <w:jc w:val="right"/>
              <w:rPr>
                <w:color w:val="000000"/>
              </w:rPr>
            </w:pPr>
            <w:r w:rsidRPr="002C53E5">
              <w:rPr>
                <w:color w:val="000000"/>
              </w:rPr>
              <w:t>16141</w:t>
            </w:r>
          </w:p>
        </w:tc>
        <w:tc>
          <w:tcPr>
            <w:tcW w:w="567" w:type="dxa"/>
            <w:noWrap/>
          </w:tcPr>
          <w:p w:rsidR="002C53E5" w:rsidRPr="002C53E5" w:rsidRDefault="002C53E5" w:rsidP="002C53E5">
            <w:pPr>
              <w:jc w:val="right"/>
              <w:rPr>
                <w:color w:val="000000"/>
              </w:rPr>
            </w:pPr>
            <w:r w:rsidRPr="002C53E5">
              <w:rPr>
                <w:color w:val="000000"/>
              </w:rPr>
              <w:t>6</w:t>
            </w:r>
          </w:p>
        </w:tc>
        <w:tc>
          <w:tcPr>
            <w:tcW w:w="992" w:type="dxa"/>
            <w:noWrap/>
          </w:tcPr>
          <w:p w:rsidR="002C53E5" w:rsidRPr="002C53E5" w:rsidRDefault="002C53E5" w:rsidP="002C53E5">
            <w:pPr>
              <w:jc w:val="right"/>
              <w:rPr>
                <w:color w:val="000000"/>
              </w:rPr>
            </w:pPr>
            <w:r w:rsidRPr="002C53E5">
              <w:rPr>
                <w:color w:val="000000"/>
              </w:rPr>
              <w:t>211</w:t>
            </w:r>
          </w:p>
        </w:tc>
        <w:tc>
          <w:tcPr>
            <w:tcW w:w="993" w:type="dxa"/>
          </w:tcPr>
          <w:p w:rsidR="002C53E5" w:rsidRPr="002C53E5" w:rsidRDefault="002C53E5" w:rsidP="002C53E5">
            <w:pPr>
              <w:jc w:val="right"/>
              <w:rPr>
                <w:color w:val="000000"/>
              </w:rPr>
            </w:pPr>
            <w:r w:rsidRPr="002C53E5">
              <w:rPr>
                <w:color w:val="000000"/>
              </w:rPr>
              <w:t>1.3</w:t>
            </w:r>
          </w:p>
        </w:tc>
        <w:tc>
          <w:tcPr>
            <w:tcW w:w="850" w:type="dxa"/>
            <w:noWrap/>
          </w:tcPr>
          <w:p w:rsidR="002C53E5" w:rsidRPr="002C53E5" w:rsidRDefault="002C53E5" w:rsidP="002C53E5">
            <w:pPr>
              <w:jc w:val="right"/>
              <w:rPr>
                <w:color w:val="000000"/>
              </w:rPr>
            </w:pPr>
            <w:r w:rsidRPr="002C53E5">
              <w:rPr>
                <w:color w:val="000000"/>
              </w:rPr>
              <w:t>22</w:t>
            </w:r>
          </w:p>
        </w:tc>
        <w:tc>
          <w:tcPr>
            <w:tcW w:w="851" w:type="dxa"/>
            <w:noWrap/>
          </w:tcPr>
          <w:p w:rsidR="002C53E5" w:rsidRPr="002C53E5" w:rsidRDefault="002C53E5" w:rsidP="002C53E5">
            <w:pPr>
              <w:jc w:val="right"/>
              <w:rPr>
                <w:color w:val="000000"/>
              </w:rPr>
            </w:pPr>
            <w:r w:rsidRPr="002C53E5">
              <w:rPr>
                <w:color w:val="000000"/>
              </w:rPr>
              <w:t>942</w:t>
            </w:r>
          </w:p>
        </w:tc>
        <w:tc>
          <w:tcPr>
            <w:tcW w:w="992" w:type="dxa"/>
          </w:tcPr>
          <w:p w:rsidR="002C53E5" w:rsidRPr="002C53E5" w:rsidRDefault="002C53E5" w:rsidP="002C53E5">
            <w:pPr>
              <w:jc w:val="right"/>
              <w:rPr>
                <w:color w:val="000000"/>
              </w:rPr>
            </w:pPr>
            <w:r w:rsidRPr="002C53E5">
              <w:rPr>
                <w:color w:val="000000"/>
              </w:rPr>
              <w:t>5,8</w:t>
            </w:r>
          </w:p>
        </w:tc>
      </w:tr>
      <w:tr w:rsidR="002C53E5" w:rsidRPr="002C53E5" w:rsidTr="002C53E5">
        <w:trPr>
          <w:trHeight w:val="315"/>
        </w:trPr>
        <w:tc>
          <w:tcPr>
            <w:tcW w:w="576" w:type="dxa"/>
          </w:tcPr>
          <w:p w:rsidR="002C53E5" w:rsidRPr="002C53E5" w:rsidRDefault="002C53E5" w:rsidP="002C53E5">
            <w:pPr>
              <w:jc w:val="right"/>
              <w:rPr>
                <w:color w:val="000000"/>
              </w:rPr>
            </w:pPr>
            <w:r w:rsidRPr="002C53E5">
              <w:rPr>
                <w:color w:val="000000"/>
              </w:rPr>
              <w:t>2</w:t>
            </w:r>
          </w:p>
        </w:tc>
        <w:tc>
          <w:tcPr>
            <w:tcW w:w="1702" w:type="dxa"/>
          </w:tcPr>
          <w:p w:rsidR="002C53E5" w:rsidRPr="002C53E5" w:rsidRDefault="002C53E5" w:rsidP="002C53E5">
            <w:pPr>
              <w:rPr>
                <w:color w:val="000000"/>
              </w:rPr>
            </w:pPr>
            <w:r w:rsidRPr="002C53E5">
              <w:rPr>
                <w:color w:val="000000"/>
              </w:rPr>
              <w:t>д</w:t>
            </w:r>
            <w:proofErr w:type="gramStart"/>
            <w:r w:rsidRPr="002C53E5">
              <w:rPr>
                <w:color w:val="000000"/>
              </w:rPr>
              <w:t>.А</w:t>
            </w:r>
            <w:proofErr w:type="gramEnd"/>
            <w:r w:rsidRPr="002C53E5">
              <w:rPr>
                <w:color w:val="000000"/>
              </w:rPr>
              <w:t>брамовка</w:t>
            </w:r>
          </w:p>
        </w:tc>
        <w:tc>
          <w:tcPr>
            <w:tcW w:w="851" w:type="dxa"/>
          </w:tcPr>
          <w:p w:rsidR="002C53E5" w:rsidRPr="002C53E5" w:rsidRDefault="002C53E5" w:rsidP="002C53E5">
            <w:pPr>
              <w:jc w:val="right"/>
              <w:rPr>
                <w:color w:val="000000"/>
              </w:rPr>
            </w:pPr>
            <w:r w:rsidRPr="002C53E5">
              <w:rPr>
                <w:color w:val="000000"/>
              </w:rPr>
              <w:t>65</w:t>
            </w:r>
          </w:p>
        </w:tc>
        <w:tc>
          <w:tcPr>
            <w:tcW w:w="992" w:type="dxa"/>
          </w:tcPr>
          <w:p w:rsidR="002C53E5" w:rsidRPr="002C53E5" w:rsidRDefault="002C53E5" w:rsidP="002C53E5">
            <w:pPr>
              <w:jc w:val="right"/>
              <w:rPr>
                <w:color w:val="000000"/>
              </w:rPr>
            </w:pPr>
            <w:r w:rsidRPr="002C53E5">
              <w:rPr>
                <w:color w:val="000000"/>
              </w:rPr>
              <w:t>3788</w:t>
            </w:r>
          </w:p>
        </w:tc>
        <w:tc>
          <w:tcPr>
            <w:tcW w:w="567" w:type="dxa"/>
            <w:noWrap/>
          </w:tcPr>
          <w:p w:rsidR="002C53E5" w:rsidRPr="002C53E5" w:rsidRDefault="002C53E5" w:rsidP="002C53E5">
            <w:pPr>
              <w:jc w:val="right"/>
              <w:rPr>
                <w:color w:val="000000"/>
              </w:rPr>
            </w:pPr>
            <w:r w:rsidRPr="002C53E5">
              <w:rPr>
                <w:color w:val="000000"/>
              </w:rPr>
              <w:t>2</w:t>
            </w:r>
          </w:p>
        </w:tc>
        <w:tc>
          <w:tcPr>
            <w:tcW w:w="992" w:type="dxa"/>
            <w:noWrap/>
          </w:tcPr>
          <w:p w:rsidR="002C53E5" w:rsidRPr="002C53E5" w:rsidRDefault="002C53E5" w:rsidP="002C53E5">
            <w:pPr>
              <w:jc w:val="right"/>
              <w:rPr>
                <w:color w:val="000000"/>
              </w:rPr>
            </w:pPr>
            <w:r w:rsidRPr="002C53E5">
              <w:rPr>
                <w:color w:val="000000"/>
              </w:rPr>
              <w:t>60</w:t>
            </w:r>
          </w:p>
        </w:tc>
        <w:tc>
          <w:tcPr>
            <w:tcW w:w="993" w:type="dxa"/>
          </w:tcPr>
          <w:p w:rsidR="002C53E5" w:rsidRPr="002C53E5" w:rsidRDefault="002C53E5" w:rsidP="002C53E5">
            <w:pPr>
              <w:jc w:val="right"/>
              <w:rPr>
                <w:color w:val="000000"/>
              </w:rPr>
            </w:pPr>
            <w:r w:rsidRPr="002C53E5">
              <w:rPr>
                <w:color w:val="000000"/>
              </w:rPr>
              <w:t>1,5</w:t>
            </w:r>
          </w:p>
        </w:tc>
        <w:tc>
          <w:tcPr>
            <w:tcW w:w="850" w:type="dxa"/>
            <w:noWrap/>
          </w:tcPr>
          <w:p w:rsidR="002C53E5" w:rsidRPr="002C53E5" w:rsidRDefault="002C53E5" w:rsidP="002C53E5">
            <w:pPr>
              <w:jc w:val="right"/>
              <w:rPr>
                <w:color w:val="000000"/>
              </w:rPr>
            </w:pPr>
            <w:r w:rsidRPr="002C53E5">
              <w:rPr>
                <w:color w:val="000000"/>
              </w:rPr>
              <w:t>6</w:t>
            </w:r>
          </w:p>
        </w:tc>
        <w:tc>
          <w:tcPr>
            <w:tcW w:w="851" w:type="dxa"/>
            <w:noWrap/>
          </w:tcPr>
          <w:p w:rsidR="002C53E5" w:rsidRPr="002C53E5" w:rsidRDefault="002C53E5" w:rsidP="002C53E5">
            <w:pPr>
              <w:jc w:val="right"/>
              <w:rPr>
                <w:color w:val="000000"/>
              </w:rPr>
            </w:pPr>
            <w:r w:rsidRPr="002C53E5">
              <w:rPr>
                <w:color w:val="000000"/>
              </w:rPr>
              <w:t>294</w:t>
            </w:r>
          </w:p>
        </w:tc>
        <w:tc>
          <w:tcPr>
            <w:tcW w:w="992" w:type="dxa"/>
          </w:tcPr>
          <w:p w:rsidR="002C53E5" w:rsidRPr="002C53E5" w:rsidRDefault="002C53E5" w:rsidP="002C53E5">
            <w:pPr>
              <w:jc w:val="right"/>
              <w:rPr>
                <w:color w:val="000000"/>
              </w:rPr>
            </w:pPr>
            <w:r w:rsidRPr="002C53E5">
              <w:rPr>
                <w:color w:val="000000"/>
              </w:rPr>
              <w:t>7,7</w:t>
            </w:r>
          </w:p>
        </w:tc>
      </w:tr>
      <w:tr w:rsidR="002C53E5" w:rsidRPr="002C53E5" w:rsidTr="002C53E5">
        <w:trPr>
          <w:trHeight w:val="315"/>
        </w:trPr>
        <w:tc>
          <w:tcPr>
            <w:tcW w:w="576" w:type="dxa"/>
          </w:tcPr>
          <w:p w:rsidR="002C53E5" w:rsidRPr="002C53E5" w:rsidRDefault="002C53E5" w:rsidP="002C53E5">
            <w:pPr>
              <w:jc w:val="right"/>
              <w:rPr>
                <w:color w:val="000000"/>
              </w:rPr>
            </w:pPr>
            <w:r w:rsidRPr="002C53E5">
              <w:rPr>
                <w:color w:val="000000"/>
              </w:rPr>
              <w:t>3</w:t>
            </w:r>
          </w:p>
        </w:tc>
        <w:tc>
          <w:tcPr>
            <w:tcW w:w="1702" w:type="dxa"/>
          </w:tcPr>
          <w:p w:rsidR="002C53E5" w:rsidRPr="002C53E5" w:rsidRDefault="002C53E5" w:rsidP="002C53E5">
            <w:pPr>
              <w:rPr>
                <w:color w:val="000000"/>
              </w:rPr>
            </w:pPr>
            <w:r w:rsidRPr="002C53E5">
              <w:rPr>
                <w:color w:val="000000"/>
              </w:rPr>
              <w:t xml:space="preserve">Всего </w:t>
            </w:r>
            <w:proofErr w:type="gramStart"/>
            <w:r w:rsidRPr="002C53E5">
              <w:rPr>
                <w:color w:val="000000"/>
              </w:rPr>
              <w:t>по</w:t>
            </w:r>
            <w:proofErr w:type="gramEnd"/>
            <w:r w:rsidRPr="002C53E5">
              <w:rPr>
                <w:color w:val="000000"/>
              </w:rPr>
              <w:t xml:space="preserve"> </w:t>
            </w:r>
          </w:p>
          <w:p w:rsidR="002C53E5" w:rsidRPr="002C53E5" w:rsidRDefault="002C53E5" w:rsidP="002C53E5">
            <w:pPr>
              <w:rPr>
                <w:color w:val="000000"/>
              </w:rPr>
            </w:pPr>
            <w:r w:rsidRPr="002C53E5">
              <w:rPr>
                <w:color w:val="000000"/>
              </w:rPr>
              <w:t>МО «Майск»</w:t>
            </w:r>
          </w:p>
        </w:tc>
        <w:tc>
          <w:tcPr>
            <w:tcW w:w="851" w:type="dxa"/>
          </w:tcPr>
          <w:p w:rsidR="002C53E5" w:rsidRPr="002C53E5" w:rsidRDefault="002C53E5" w:rsidP="002C53E5">
            <w:pPr>
              <w:jc w:val="right"/>
              <w:rPr>
                <w:color w:val="000000"/>
              </w:rPr>
            </w:pPr>
            <w:r w:rsidRPr="002C53E5">
              <w:rPr>
                <w:color w:val="000000"/>
              </w:rPr>
              <w:t>342</w:t>
            </w:r>
          </w:p>
        </w:tc>
        <w:tc>
          <w:tcPr>
            <w:tcW w:w="992" w:type="dxa"/>
          </w:tcPr>
          <w:p w:rsidR="002C53E5" w:rsidRPr="002C53E5" w:rsidRDefault="002C53E5" w:rsidP="002C53E5">
            <w:pPr>
              <w:jc w:val="right"/>
              <w:rPr>
                <w:color w:val="000000"/>
              </w:rPr>
            </w:pPr>
            <w:r w:rsidRPr="002C53E5">
              <w:rPr>
                <w:color w:val="000000"/>
              </w:rPr>
              <w:t>19,927</w:t>
            </w:r>
          </w:p>
        </w:tc>
        <w:tc>
          <w:tcPr>
            <w:tcW w:w="567" w:type="dxa"/>
            <w:noWrap/>
          </w:tcPr>
          <w:p w:rsidR="002C53E5" w:rsidRPr="002C53E5" w:rsidRDefault="002C53E5" w:rsidP="002C53E5">
            <w:pPr>
              <w:jc w:val="right"/>
              <w:rPr>
                <w:color w:val="000000"/>
              </w:rPr>
            </w:pPr>
            <w:r w:rsidRPr="002C53E5">
              <w:rPr>
                <w:color w:val="000000"/>
              </w:rPr>
              <w:t>8</w:t>
            </w:r>
          </w:p>
        </w:tc>
        <w:tc>
          <w:tcPr>
            <w:tcW w:w="992" w:type="dxa"/>
            <w:noWrap/>
          </w:tcPr>
          <w:p w:rsidR="002C53E5" w:rsidRPr="002C53E5" w:rsidRDefault="002C53E5" w:rsidP="002C53E5">
            <w:pPr>
              <w:jc w:val="right"/>
              <w:rPr>
                <w:color w:val="000000"/>
              </w:rPr>
            </w:pPr>
            <w:r w:rsidRPr="002C53E5">
              <w:rPr>
                <w:color w:val="000000"/>
              </w:rPr>
              <w:t>271</w:t>
            </w:r>
          </w:p>
        </w:tc>
        <w:tc>
          <w:tcPr>
            <w:tcW w:w="993" w:type="dxa"/>
          </w:tcPr>
          <w:p w:rsidR="002C53E5" w:rsidRPr="002C53E5" w:rsidRDefault="002C53E5" w:rsidP="002C53E5">
            <w:pPr>
              <w:jc w:val="right"/>
              <w:rPr>
                <w:color w:val="000000"/>
              </w:rPr>
            </w:pPr>
            <w:r w:rsidRPr="002C53E5">
              <w:rPr>
                <w:color w:val="000000"/>
              </w:rPr>
              <w:t>1,4</w:t>
            </w:r>
          </w:p>
        </w:tc>
        <w:tc>
          <w:tcPr>
            <w:tcW w:w="850" w:type="dxa"/>
            <w:noWrap/>
          </w:tcPr>
          <w:p w:rsidR="002C53E5" w:rsidRPr="002C53E5" w:rsidRDefault="002C53E5" w:rsidP="002C53E5">
            <w:pPr>
              <w:jc w:val="right"/>
              <w:rPr>
                <w:color w:val="000000"/>
              </w:rPr>
            </w:pPr>
            <w:r w:rsidRPr="002C53E5">
              <w:rPr>
                <w:color w:val="000000"/>
              </w:rPr>
              <w:t>28</w:t>
            </w:r>
          </w:p>
        </w:tc>
        <w:tc>
          <w:tcPr>
            <w:tcW w:w="851" w:type="dxa"/>
            <w:noWrap/>
          </w:tcPr>
          <w:p w:rsidR="002C53E5" w:rsidRPr="002C53E5" w:rsidRDefault="002C53E5" w:rsidP="002C53E5">
            <w:pPr>
              <w:jc w:val="right"/>
              <w:rPr>
                <w:color w:val="000000"/>
              </w:rPr>
            </w:pPr>
            <w:r w:rsidRPr="002C53E5">
              <w:rPr>
                <w:color w:val="000000"/>
              </w:rPr>
              <w:t>1236</w:t>
            </w:r>
          </w:p>
        </w:tc>
        <w:tc>
          <w:tcPr>
            <w:tcW w:w="992" w:type="dxa"/>
          </w:tcPr>
          <w:p w:rsidR="002C53E5" w:rsidRPr="002C53E5" w:rsidRDefault="002C53E5" w:rsidP="002C53E5">
            <w:pPr>
              <w:jc w:val="right"/>
              <w:rPr>
                <w:color w:val="000000"/>
              </w:rPr>
            </w:pPr>
            <w:r w:rsidRPr="002C53E5">
              <w:rPr>
                <w:color w:val="000000"/>
              </w:rPr>
              <w:t xml:space="preserve">6,3 </w:t>
            </w:r>
          </w:p>
        </w:tc>
      </w:tr>
    </w:tbl>
    <w:p w:rsidR="002C53E5" w:rsidRPr="002C53E5" w:rsidRDefault="002C53E5" w:rsidP="002C53E5">
      <w:pPr>
        <w:autoSpaceDE w:val="0"/>
        <w:autoSpaceDN w:val="0"/>
        <w:ind w:firstLine="567"/>
        <w:jc w:val="both"/>
      </w:pPr>
    </w:p>
    <w:p w:rsidR="002C53E5" w:rsidRPr="002C53E5" w:rsidRDefault="002C53E5" w:rsidP="002C53E5">
      <w:pPr>
        <w:autoSpaceDE w:val="0"/>
        <w:autoSpaceDN w:val="0"/>
        <w:rPr>
          <w:b/>
          <w:bCs/>
        </w:rPr>
      </w:pPr>
    </w:p>
    <w:p w:rsidR="002C53E5" w:rsidRPr="002C53E5" w:rsidRDefault="002C53E5" w:rsidP="002C53E5">
      <w:pPr>
        <w:autoSpaceDE w:val="0"/>
        <w:autoSpaceDN w:val="0"/>
        <w:jc w:val="center"/>
        <w:rPr>
          <w:b/>
          <w:bCs/>
        </w:rPr>
      </w:pPr>
      <w:r w:rsidRPr="002C53E5">
        <w:rPr>
          <w:b/>
          <w:bCs/>
        </w:rPr>
        <w:t xml:space="preserve"> ПЕРЕЧЕНЬ ОСНОВНЫХ МЕРОПРИЯТИЙ</w:t>
      </w:r>
    </w:p>
    <w:p w:rsidR="002C53E5" w:rsidRPr="002C53E5" w:rsidRDefault="002C53E5" w:rsidP="002C53E5">
      <w:pPr>
        <w:autoSpaceDE w:val="0"/>
        <w:autoSpaceDN w:val="0"/>
        <w:ind w:firstLine="540"/>
        <w:jc w:val="both"/>
      </w:pPr>
      <w:r w:rsidRPr="002C53E5">
        <w:t>В соответствии с поставленными целями и задачами реализация программы включает в себя работу по следующим направлениям:</w:t>
      </w:r>
    </w:p>
    <w:p w:rsidR="002C53E5" w:rsidRPr="002C53E5" w:rsidRDefault="002C53E5" w:rsidP="002C53E5">
      <w:pPr>
        <w:autoSpaceDE w:val="0"/>
        <w:autoSpaceDN w:val="0"/>
        <w:ind w:firstLine="540"/>
        <w:jc w:val="both"/>
      </w:pPr>
      <w:r w:rsidRPr="002C53E5">
        <w:t>1. Формирование реестра ветхих и аварийных жилых помещений, установление очередности сноса данного жилищного фонда и этапов переселения граждан.</w:t>
      </w:r>
    </w:p>
    <w:p w:rsidR="002C53E5" w:rsidRPr="002C53E5" w:rsidRDefault="002C53E5" w:rsidP="002C53E5">
      <w:pPr>
        <w:autoSpaceDE w:val="0"/>
        <w:autoSpaceDN w:val="0"/>
        <w:ind w:firstLine="540"/>
        <w:jc w:val="both"/>
      </w:pPr>
      <w:r w:rsidRPr="002C53E5">
        <w:lastRenderedPageBreak/>
        <w:t>Данное направление работы предусматривает разработку и принятие правовых актов по порядку отнесения жилых домов и помещений к категории непригодных для проживания. При этом будет предусмотрено выделение двух категорий домов и помещений, непригодных для проживания</w:t>
      </w:r>
      <w:proofErr w:type="gramStart"/>
      <w:r w:rsidRPr="002C53E5">
        <w:t>:.</w:t>
      </w:r>
      <w:proofErr w:type="gramEnd"/>
    </w:p>
    <w:p w:rsidR="002C53E5" w:rsidRPr="002C53E5" w:rsidRDefault="002C53E5" w:rsidP="002C53E5">
      <w:pPr>
        <w:autoSpaceDE w:val="0"/>
        <w:autoSpaceDN w:val="0"/>
        <w:ind w:firstLine="540"/>
        <w:jc w:val="both"/>
      </w:pPr>
      <w:r w:rsidRPr="002C53E5">
        <w:t>На основании принятых правовых актов по порядку отнесения жилых домов и жилых помещений к категории непригодных для проживания формируется реестр  аварийных жилых строений МО «Майск» с уточнением объемов такого жилья с указанием численности проживающего в них населения.</w:t>
      </w:r>
    </w:p>
    <w:p w:rsidR="002C53E5" w:rsidRPr="002C53E5" w:rsidRDefault="002C53E5" w:rsidP="002C53E5">
      <w:pPr>
        <w:autoSpaceDE w:val="0"/>
        <w:autoSpaceDN w:val="0"/>
        <w:ind w:firstLine="540"/>
        <w:jc w:val="both"/>
      </w:pPr>
      <w:r w:rsidRPr="002C53E5">
        <w:t>С учетом сформированного реестра ветхого и аварийного жилищного фонда  МО «Майск» предусмотрено установление очередности сноса и этапов переселения граждан.</w:t>
      </w:r>
    </w:p>
    <w:p w:rsidR="002C53E5" w:rsidRPr="002C53E5" w:rsidRDefault="002C53E5" w:rsidP="002C53E5">
      <w:pPr>
        <w:autoSpaceDE w:val="0"/>
        <w:autoSpaceDN w:val="0"/>
        <w:ind w:firstLine="540"/>
        <w:jc w:val="both"/>
      </w:pPr>
      <w:r w:rsidRPr="002C53E5">
        <w:t>С целью переселения граждан из ветхого и аварийного жилья предусматривается определение объемов финансирования, формирование перечня конкретных жилых домов.</w:t>
      </w:r>
    </w:p>
    <w:p w:rsidR="002C53E5" w:rsidRPr="002C53E5" w:rsidRDefault="002C53E5" w:rsidP="002C53E5">
      <w:pPr>
        <w:autoSpaceDE w:val="0"/>
        <w:autoSpaceDN w:val="0"/>
        <w:ind w:firstLine="540"/>
        <w:jc w:val="both"/>
      </w:pPr>
      <w:r w:rsidRPr="002C53E5">
        <w:t>2. Формирование правовой базы для переселения граждан из ветхого и аварийного жилищного фонда МО «Майск».</w:t>
      </w:r>
    </w:p>
    <w:p w:rsidR="002C53E5" w:rsidRPr="002C53E5" w:rsidRDefault="002C53E5" w:rsidP="002C53E5">
      <w:pPr>
        <w:autoSpaceDE w:val="0"/>
        <w:autoSpaceDN w:val="0"/>
        <w:ind w:firstLine="540"/>
        <w:jc w:val="both"/>
      </w:pPr>
      <w:r w:rsidRPr="002C53E5">
        <w:t>Правовые вопросы переселения граждан из ветхого и аварийного жилищного фонда решаются в рамках действующего жилищного законодательства, которое является предметом совместного ведения Российской Федерации и субъектов Российской Федерации. Реализация программы включает формирование местной нормативно-методологической базы, определяющей порядок переселения граждан из ветхого и аварийного жилищного фонда МО «Майск».</w:t>
      </w:r>
    </w:p>
    <w:p w:rsidR="002C53E5" w:rsidRPr="002C53E5" w:rsidRDefault="002C53E5" w:rsidP="002C53E5">
      <w:pPr>
        <w:autoSpaceDE w:val="0"/>
        <w:autoSpaceDN w:val="0"/>
        <w:ind w:firstLine="540"/>
        <w:jc w:val="both"/>
      </w:pPr>
      <w:r w:rsidRPr="002C53E5">
        <w:t>Эти документы предусматривают в первую очередь следующие положения:</w:t>
      </w:r>
    </w:p>
    <w:p w:rsidR="002C53E5" w:rsidRPr="002C53E5" w:rsidRDefault="002C53E5" w:rsidP="002C53E5">
      <w:pPr>
        <w:autoSpaceDE w:val="0"/>
        <w:autoSpaceDN w:val="0"/>
        <w:ind w:firstLine="540"/>
        <w:jc w:val="both"/>
      </w:pPr>
      <w:r w:rsidRPr="002C53E5">
        <w:t>- граждане, проживающие в ветхом и аварийном жилищном фонде, имеют первоочередное право на предоставление жилья;</w:t>
      </w:r>
    </w:p>
    <w:p w:rsidR="002C53E5" w:rsidRPr="002C53E5" w:rsidRDefault="002C53E5" w:rsidP="002C53E5">
      <w:pPr>
        <w:autoSpaceDE w:val="0"/>
        <w:autoSpaceDN w:val="0"/>
        <w:ind w:firstLine="540"/>
        <w:jc w:val="both"/>
      </w:pPr>
      <w:r w:rsidRPr="002C53E5">
        <w:t>- граждане, имеющие одно и единственное жилье в муниципальном или государственном жилом фонде, непригодном для проживания, и проживающие в нем на условиях социального найма, должны иметь право на первоочередное получение бесплатного жилья в пределах нормы предоставления жилых помещений, определенной законом, в муниципальном или государственном жилье социального назначения;</w:t>
      </w:r>
    </w:p>
    <w:p w:rsidR="002C53E5" w:rsidRPr="002C53E5" w:rsidRDefault="002C53E5" w:rsidP="002C53E5">
      <w:pPr>
        <w:autoSpaceDE w:val="0"/>
        <w:autoSpaceDN w:val="0"/>
        <w:ind w:firstLine="540"/>
        <w:jc w:val="both"/>
      </w:pPr>
      <w:r w:rsidRPr="002C53E5">
        <w:t xml:space="preserve">- очередность предоставления жилья гражданам, проживающим в ветхих и аварийных домах, определяется очередностью сноса того или иного ветхого и аварийного строения </w:t>
      </w:r>
      <w:proofErr w:type="gramStart"/>
      <w:r w:rsidRPr="002C53E5">
        <w:t>согласно реестра</w:t>
      </w:r>
      <w:proofErr w:type="gramEnd"/>
      <w:r w:rsidRPr="002C53E5">
        <w:t>.</w:t>
      </w:r>
    </w:p>
    <w:p w:rsidR="002C53E5" w:rsidRPr="002C53E5" w:rsidRDefault="002C53E5" w:rsidP="002C53E5">
      <w:pPr>
        <w:autoSpaceDE w:val="0"/>
        <w:autoSpaceDN w:val="0"/>
        <w:ind w:firstLine="540"/>
        <w:jc w:val="both"/>
      </w:pPr>
      <w:r w:rsidRPr="002C53E5">
        <w:t>3. Разработка механизма улучшения жилищных условий переселяемых граждан.</w:t>
      </w:r>
    </w:p>
    <w:p w:rsidR="002C53E5" w:rsidRPr="002C53E5" w:rsidRDefault="002C53E5" w:rsidP="002C53E5">
      <w:pPr>
        <w:autoSpaceDE w:val="0"/>
        <w:autoSpaceDN w:val="0"/>
        <w:ind w:firstLine="540"/>
        <w:jc w:val="both"/>
      </w:pPr>
      <w:r w:rsidRPr="002C53E5">
        <w:t>Основной механизм улучшения жилищных условий граждан предполагает, что  администрация МО «Майск» предоставляет гражданам жилье на условиях социального найма. Предоставляемое муниципальное жилье может являться:</w:t>
      </w:r>
    </w:p>
    <w:p w:rsidR="002C53E5" w:rsidRPr="002C53E5" w:rsidRDefault="002C53E5" w:rsidP="002C53E5">
      <w:pPr>
        <w:autoSpaceDE w:val="0"/>
        <w:autoSpaceDN w:val="0"/>
        <w:ind w:firstLine="540"/>
        <w:jc w:val="both"/>
      </w:pPr>
      <w:r w:rsidRPr="002C53E5">
        <w:t>- жильем, освободившимся в результате прекращения предыдущего договора социального найма;</w:t>
      </w:r>
    </w:p>
    <w:p w:rsidR="002C53E5" w:rsidRPr="002C53E5" w:rsidRDefault="002C53E5" w:rsidP="002C53E5">
      <w:pPr>
        <w:autoSpaceDE w:val="0"/>
        <w:autoSpaceDN w:val="0"/>
        <w:ind w:firstLine="540"/>
        <w:jc w:val="both"/>
      </w:pPr>
      <w:r w:rsidRPr="002C53E5">
        <w:t>- жильем, построенным муниципалитетом в качестве муниципального жилья.</w:t>
      </w:r>
    </w:p>
    <w:p w:rsidR="002C53E5" w:rsidRPr="002C53E5" w:rsidRDefault="002C53E5" w:rsidP="002C53E5">
      <w:pPr>
        <w:autoSpaceDE w:val="0"/>
        <w:autoSpaceDN w:val="0"/>
        <w:ind w:firstLine="540"/>
        <w:jc w:val="both"/>
      </w:pPr>
      <w:r w:rsidRPr="002C53E5">
        <w:t>Главным критерием должна стать стоимость жилья, которая должна быть минимальной при соблюдении определенных законом гарантий по размерам и качеству предоставляемого жилья. При этом следует учитывать, что:</w:t>
      </w:r>
    </w:p>
    <w:p w:rsidR="002C53E5" w:rsidRPr="002C53E5" w:rsidRDefault="002C53E5" w:rsidP="002C53E5">
      <w:pPr>
        <w:autoSpaceDE w:val="0"/>
        <w:autoSpaceDN w:val="0"/>
        <w:ind w:firstLine="540"/>
        <w:jc w:val="both"/>
      </w:pPr>
      <w:r w:rsidRPr="002C53E5">
        <w:t>- при заключении договоров с застройщиками целесообразно оговаривать номенклатуру и размер квартир, предназначенных в дальнейшем для социального использования;</w:t>
      </w:r>
    </w:p>
    <w:p w:rsidR="002C53E5" w:rsidRPr="002C53E5" w:rsidRDefault="002C53E5" w:rsidP="002C53E5">
      <w:pPr>
        <w:autoSpaceDE w:val="0"/>
        <w:autoSpaceDN w:val="0"/>
        <w:ind w:firstLine="540"/>
        <w:jc w:val="both"/>
      </w:pPr>
      <w:r w:rsidRPr="002C53E5">
        <w:t>4. Координация деятельности по завершению строительства жилых объектов высокой степени готовности, разработке проектно-сметной документации на новое строительство.</w:t>
      </w:r>
    </w:p>
    <w:p w:rsidR="002C53E5" w:rsidRPr="002C53E5" w:rsidRDefault="002C53E5" w:rsidP="002C53E5">
      <w:pPr>
        <w:autoSpaceDE w:val="0"/>
        <w:autoSpaceDN w:val="0"/>
        <w:ind w:firstLine="540"/>
        <w:jc w:val="both"/>
      </w:pPr>
      <w:r w:rsidRPr="002C53E5">
        <w:t>5. Координация деятельности по строительству нового жилья.</w:t>
      </w:r>
    </w:p>
    <w:p w:rsidR="002C53E5" w:rsidRPr="002C53E5" w:rsidRDefault="002C53E5" w:rsidP="002C53E5">
      <w:pPr>
        <w:autoSpaceDE w:val="0"/>
        <w:autoSpaceDN w:val="0"/>
        <w:ind w:firstLine="567"/>
      </w:pPr>
      <w:r w:rsidRPr="002C53E5">
        <w:t>6. Граждане, проживающие в муниципальном жилищном фонде, жилье которых было признано непригодным для проживания, внесенное в реестр ветхого и аварийного жилого фонда по МО « Майск», в случае, когда данное жилье пострадало в результате пожаров и техногенного воздействия, получают право на первоочередное включение в программу.</w:t>
      </w:r>
    </w:p>
    <w:p w:rsidR="002C53E5" w:rsidRPr="002C53E5" w:rsidRDefault="002C53E5" w:rsidP="002C53E5">
      <w:pPr>
        <w:autoSpaceDE w:val="0"/>
        <w:autoSpaceDN w:val="0"/>
        <w:jc w:val="center"/>
        <w:rPr>
          <w:b/>
          <w:bCs/>
        </w:rPr>
      </w:pPr>
    </w:p>
    <w:p w:rsidR="002C53E5" w:rsidRPr="002C53E5" w:rsidRDefault="002C53E5" w:rsidP="002C53E5">
      <w:pPr>
        <w:autoSpaceDE w:val="0"/>
        <w:autoSpaceDN w:val="0"/>
        <w:jc w:val="center"/>
        <w:rPr>
          <w:b/>
          <w:bCs/>
        </w:rPr>
      </w:pPr>
      <w:r w:rsidRPr="002C53E5">
        <w:rPr>
          <w:b/>
          <w:bCs/>
        </w:rPr>
        <w:lastRenderedPageBreak/>
        <w:t>ФИНАНСОВОЕ ОБЕСПЕЧЕНИЕ ПРОГРАММЫ</w:t>
      </w:r>
    </w:p>
    <w:p w:rsidR="002C53E5" w:rsidRPr="002C53E5" w:rsidRDefault="002C53E5" w:rsidP="002C53E5">
      <w:pPr>
        <w:autoSpaceDE w:val="0"/>
        <w:autoSpaceDN w:val="0"/>
        <w:jc w:val="center"/>
        <w:rPr>
          <w:b/>
          <w:bCs/>
        </w:rPr>
      </w:pPr>
    </w:p>
    <w:tbl>
      <w:tblPr>
        <w:tblW w:w="9711" w:type="dxa"/>
        <w:tblInd w:w="93" w:type="dxa"/>
        <w:tblLook w:val="04A0" w:firstRow="1" w:lastRow="0" w:firstColumn="1" w:lastColumn="0" w:noHBand="0" w:noVBand="1"/>
      </w:tblPr>
      <w:tblGrid>
        <w:gridCol w:w="2241"/>
        <w:gridCol w:w="1231"/>
        <w:gridCol w:w="816"/>
        <w:gridCol w:w="800"/>
        <w:gridCol w:w="776"/>
        <w:gridCol w:w="876"/>
        <w:gridCol w:w="756"/>
        <w:gridCol w:w="696"/>
        <w:gridCol w:w="816"/>
        <w:gridCol w:w="703"/>
      </w:tblGrid>
      <w:tr w:rsidR="002C53E5" w:rsidRPr="002C53E5" w:rsidTr="002C53E5">
        <w:trPr>
          <w:trHeight w:val="810"/>
        </w:trPr>
        <w:tc>
          <w:tcPr>
            <w:tcW w:w="9711" w:type="dxa"/>
            <w:gridSpan w:val="10"/>
            <w:tcBorders>
              <w:top w:val="nil"/>
              <w:left w:val="nil"/>
              <w:bottom w:val="nil"/>
              <w:right w:val="nil"/>
            </w:tcBorders>
            <w:vAlign w:val="center"/>
            <w:hideMark/>
          </w:tcPr>
          <w:p w:rsidR="002C53E5" w:rsidRPr="002C53E5" w:rsidRDefault="002C53E5" w:rsidP="002C53E5">
            <w:pPr>
              <w:jc w:val="center"/>
            </w:pPr>
            <w:r w:rsidRPr="002C53E5">
              <w:t xml:space="preserve"> Таблица №3 </w:t>
            </w:r>
            <w:r w:rsidRPr="002C53E5">
              <w:rPr>
                <w:b/>
              </w:rPr>
              <w:t>Обьемы и источники финансирования муниципальной целевой программы "Переселение граждан из ветхого и аварийного жилищного фонда в МО «Майск» на период до 2019 года</w:t>
            </w:r>
            <w:r w:rsidRPr="002C53E5">
              <w:t xml:space="preserve">" </w:t>
            </w:r>
          </w:p>
          <w:p w:rsidR="002C53E5" w:rsidRPr="002C53E5" w:rsidRDefault="002C53E5" w:rsidP="002C53E5">
            <w:pPr>
              <w:jc w:val="center"/>
            </w:pPr>
          </w:p>
        </w:tc>
      </w:tr>
      <w:tr w:rsidR="002C53E5" w:rsidRPr="002C53E5" w:rsidTr="002C53E5">
        <w:trPr>
          <w:trHeight w:val="615"/>
        </w:trPr>
        <w:tc>
          <w:tcPr>
            <w:tcW w:w="2300" w:type="dxa"/>
            <w:tcBorders>
              <w:top w:val="single" w:sz="4" w:space="0" w:color="auto"/>
              <w:left w:val="single" w:sz="4" w:space="0" w:color="auto"/>
              <w:bottom w:val="single" w:sz="4" w:space="0" w:color="auto"/>
              <w:right w:val="single" w:sz="4" w:space="0" w:color="auto"/>
            </w:tcBorders>
            <w:hideMark/>
          </w:tcPr>
          <w:p w:rsidR="002C53E5" w:rsidRPr="002C53E5" w:rsidRDefault="002C53E5" w:rsidP="002C53E5">
            <w:pPr>
              <w:jc w:val="center"/>
            </w:pPr>
            <w:r w:rsidRPr="002C53E5">
              <w:t>Наименование</w:t>
            </w:r>
          </w:p>
        </w:tc>
        <w:tc>
          <w:tcPr>
            <w:tcW w:w="1147" w:type="dxa"/>
            <w:tcBorders>
              <w:top w:val="single" w:sz="4" w:space="0" w:color="auto"/>
              <w:left w:val="nil"/>
              <w:bottom w:val="single" w:sz="4" w:space="0" w:color="auto"/>
              <w:right w:val="single" w:sz="4" w:space="0" w:color="auto"/>
            </w:tcBorders>
            <w:hideMark/>
          </w:tcPr>
          <w:p w:rsidR="002C53E5" w:rsidRPr="002C53E5" w:rsidRDefault="002C53E5" w:rsidP="002C53E5">
            <w:pPr>
              <w:jc w:val="center"/>
            </w:pPr>
            <w:r w:rsidRPr="002C53E5">
              <w:t>ед</w:t>
            </w:r>
            <w:proofErr w:type="gramStart"/>
            <w:r w:rsidRPr="002C53E5">
              <w:t>.и</w:t>
            </w:r>
            <w:proofErr w:type="gramEnd"/>
            <w:r w:rsidRPr="002C53E5">
              <w:t>зм.</w:t>
            </w:r>
          </w:p>
        </w:tc>
        <w:tc>
          <w:tcPr>
            <w:tcW w:w="816"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Всего</w:t>
            </w:r>
          </w:p>
        </w:tc>
        <w:tc>
          <w:tcPr>
            <w:tcW w:w="820"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2013</w:t>
            </w:r>
          </w:p>
        </w:tc>
        <w:tc>
          <w:tcPr>
            <w:tcW w:w="780"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2014</w:t>
            </w:r>
          </w:p>
        </w:tc>
        <w:tc>
          <w:tcPr>
            <w:tcW w:w="876"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2015</w:t>
            </w:r>
          </w:p>
        </w:tc>
        <w:tc>
          <w:tcPr>
            <w:tcW w:w="756"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2016</w:t>
            </w:r>
          </w:p>
        </w:tc>
        <w:tc>
          <w:tcPr>
            <w:tcW w:w="696"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2017</w:t>
            </w:r>
          </w:p>
        </w:tc>
        <w:tc>
          <w:tcPr>
            <w:tcW w:w="816"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2018</w:t>
            </w:r>
          </w:p>
        </w:tc>
        <w:tc>
          <w:tcPr>
            <w:tcW w:w="704" w:type="dxa"/>
            <w:tcBorders>
              <w:top w:val="single" w:sz="4" w:space="0" w:color="auto"/>
              <w:left w:val="nil"/>
              <w:bottom w:val="single" w:sz="4" w:space="0" w:color="auto"/>
              <w:right w:val="single" w:sz="4" w:space="0" w:color="auto"/>
            </w:tcBorders>
            <w:vAlign w:val="center"/>
            <w:hideMark/>
          </w:tcPr>
          <w:p w:rsidR="002C53E5" w:rsidRPr="002C53E5" w:rsidRDefault="002C53E5" w:rsidP="002C53E5">
            <w:pPr>
              <w:jc w:val="center"/>
            </w:pPr>
            <w:r w:rsidRPr="002C53E5">
              <w:t>2019</w:t>
            </w:r>
          </w:p>
        </w:tc>
      </w:tr>
      <w:tr w:rsidR="002C53E5" w:rsidRPr="002C53E5" w:rsidTr="002C53E5">
        <w:trPr>
          <w:trHeight w:val="760"/>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 xml:space="preserve">Общая площадь сносимого ветхого и аварийного жилья </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(кв</w:t>
            </w:r>
            <w:proofErr w:type="gramStart"/>
            <w:r w:rsidRPr="002C53E5">
              <w:t>.м</w:t>
            </w:r>
            <w:proofErr w:type="gramEnd"/>
            <w:r w:rsidRPr="002C53E5">
              <w:t>)</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2809</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118</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153</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504</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432</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450</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792</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360</w:t>
            </w:r>
          </w:p>
        </w:tc>
      </w:tr>
      <w:tr w:rsidR="002C53E5" w:rsidRPr="002C53E5" w:rsidTr="002C53E5">
        <w:trPr>
          <w:trHeight w:val="390"/>
        </w:trPr>
        <w:tc>
          <w:tcPr>
            <w:tcW w:w="2300" w:type="dxa"/>
            <w:vMerge w:val="restart"/>
            <w:tcBorders>
              <w:top w:val="nil"/>
              <w:left w:val="single" w:sz="4" w:space="0" w:color="auto"/>
              <w:bottom w:val="single" w:sz="4" w:space="0" w:color="auto"/>
              <w:right w:val="single" w:sz="4" w:space="0" w:color="auto"/>
            </w:tcBorders>
            <w:hideMark/>
          </w:tcPr>
          <w:p w:rsidR="002C53E5" w:rsidRPr="002C53E5" w:rsidRDefault="002C53E5" w:rsidP="002C53E5">
            <w:r w:rsidRPr="002C53E5">
              <w:t xml:space="preserve">Подлежит переселению граждан из аварийного жилого фонда </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семей</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8</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r>
      <w:tr w:rsidR="002C53E5" w:rsidRPr="002C53E5" w:rsidTr="002C53E5">
        <w:trPr>
          <w:trHeight w:val="585"/>
        </w:trPr>
        <w:tc>
          <w:tcPr>
            <w:tcW w:w="2300" w:type="dxa"/>
            <w:vMerge/>
            <w:tcBorders>
              <w:top w:val="nil"/>
              <w:left w:val="single" w:sz="4" w:space="0" w:color="auto"/>
              <w:bottom w:val="single" w:sz="4" w:space="0" w:color="auto"/>
              <w:right w:val="single" w:sz="4" w:space="0" w:color="auto"/>
            </w:tcBorders>
            <w:vAlign w:val="center"/>
            <w:hideMark/>
          </w:tcPr>
          <w:p w:rsidR="002C53E5" w:rsidRPr="002C53E5" w:rsidRDefault="002C53E5" w:rsidP="002C53E5"/>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человек</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24</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15</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9</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r>
      <w:tr w:rsidR="002C53E5" w:rsidRPr="002C53E5" w:rsidTr="002C53E5">
        <w:trPr>
          <w:trHeight w:val="390"/>
        </w:trPr>
        <w:tc>
          <w:tcPr>
            <w:tcW w:w="2300" w:type="dxa"/>
            <w:vMerge w:val="restart"/>
            <w:tcBorders>
              <w:top w:val="nil"/>
              <w:left w:val="single" w:sz="4" w:space="0" w:color="auto"/>
              <w:bottom w:val="single" w:sz="4" w:space="0" w:color="auto"/>
              <w:right w:val="single" w:sz="4" w:space="0" w:color="auto"/>
            </w:tcBorders>
            <w:hideMark/>
          </w:tcPr>
          <w:p w:rsidR="002C53E5" w:rsidRPr="002C53E5" w:rsidRDefault="002C53E5" w:rsidP="002C53E5">
            <w:r w:rsidRPr="002C53E5">
              <w:t xml:space="preserve">Подлежит переселению граждан из ветхого жилого фонда </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семей</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28</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w:t>
            </w:r>
          </w:p>
        </w:tc>
      </w:tr>
      <w:tr w:rsidR="002C53E5" w:rsidRPr="002C53E5" w:rsidTr="002C53E5">
        <w:trPr>
          <w:trHeight w:val="510"/>
        </w:trPr>
        <w:tc>
          <w:tcPr>
            <w:tcW w:w="2300" w:type="dxa"/>
            <w:vMerge/>
            <w:tcBorders>
              <w:top w:val="nil"/>
              <w:left w:val="single" w:sz="4" w:space="0" w:color="auto"/>
              <w:bottom w:val="single" w:sz="4" w:space="0" w:color="auto"/>
              <w:right w:val="single" w:sz="4" w:space="0" w:color="auto"/>
            </w:tcBorders>
            <w:vAlign w:val="center"/>
            <w:hideMark/>
          </w:tcPr>
          <w:p w:rsidR="002C53E5" w:rsidRPr="002C53E5" w:rsidRDefault="002C53E5" w:rsidP="002C53E5"/>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человек</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141</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r w:rsidRPr="002C53E5">
              <w:t> </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28</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24</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25</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44</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20</w:t>
            </w:r>
          </w:p>
        </w:tc>
      </w:tr>
      <w:tr w:rsidR="002C53E5" w:rsidRPr="002C53E5" w:rsidTr="002C53E5">
        <w:trPr>
          <w:trHeight w:val="630"/>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 xml:space="preserve">Нормативная площадь строительства жилья </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(кв</w:t>
            </w:r>
            <w:proofErr w:type="gramStart"/>
            <w:r w:rsidRPr="002C53E5">
              <w:t>.м</w:t>
            </w:r>
            <w:proofErr w:type="gramEnd"/>
            <w:r w:rsidRPr="002C53E5">
              <w:t>)</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2970</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270</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162</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504</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432</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450</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792</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360</w:t>
            </w:r>
          </w:p>
        </w:tc>
      </w:tr>
      <w:tr w:rsidR="002C53E5" w:rsidRPr="002C53E5" w:rsidTr="002C53E5">
        <w:trPr>
          <w:trHeight w:val="705"/>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 xml:space="preserve">Объемы </w:t>
            </w:r>
            <w:proofErr w:type="gramStart"/>
            <w:r w:rsidRPr="002C53E5">
              <w:t>финансирования</w:t>
            </w:r>
            <w:proofErr w:type="gramEnd"/>
            <w:r w:rsidRPr="002C53E5">
              <w:t xml:space="preserve">           в том числе по источникам</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(тыс</w:t>
            </w:r>
            <w:proofErr w:type="gramStart"/>
            <w:r w:rsidRPr="002C53E5">
              <w:t>.р</w:t>
            </w:r>
            <w:proofErr w:type="gramEnd"/>
            <w:r w:rsidRPr="002C53E5">
              <w:t>уб.)</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56430</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5130</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3078</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9576</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8208</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8550</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15048</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6840</w:t>
            </w:r>
          </w:p>
        </w:tc>
      </w:tr>
      <w:tr w:rsidR="002C53E5" w:rsidRPr="002C53E5" w:rsidTr="002C53E5">
        <w:trPr>
          <w:trHeight w:val="315"/>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доля областного бюджета 70%</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(тыс</w:t>
            </w:r>
            <w:proofErr w:type="gramStart"/>
            <w:r w:rsidRPr="002C53E5">
              <w:t>.р</w:t>
            </w:r>
            <w:proofErr w:type="gramEnd"/>
            <w:r w:rsidRPr="002C53E5">
              <w:t>уб.)</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39501</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3591</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2155</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6703,2</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5746</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5985</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10534</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4788</w:t>
            </w:r>
          </w:p>
        </w:tc>
      </w:tr>
      <w:tr w:rsidR="002C53E5" w:rsidRPr="002C53E5" w:rsidTr="002C53E5">
        <w:trPr>
          <w:trHeight w:val="315"/>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доля районного бюджета 20%</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(тыс</w:t>
            </w:r>
            <w:proofErr w:type="gramStart"/>
            <w:r w:rsidRPr="002C53E5">
              <w:t>.р</w:t>
            </w:r>
            <w:proofErr w:type="gramEnd"/>
            <w:r w:rsidRPr="002C53E5">
              <w:t>уб.)</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11286</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1026</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615,6</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1915,2</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1642</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1710</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3010</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1368</w:t>
            </w:r>
          </w:p>
        </w:tc>
      </w:tr>
      <w:tr w:rsidR="002C53E5" w:rsidRPr="002C53E5" w:rsidTr="002C53E5">
        <w:trPr>
          <w:trHeight w:val="315"/>
        </w:trPr>
        <w:tc>
          <w:tcPr>
            <w:tcW w:w="2300" w:type="dxa"/>
            <w:tcBorders>
              <w:top w:val="nil"/>
              <w:left w:val="single" w:sz="4" w:space="0" w:color="auto"/>
              <w:bottom w:val="single" w:sz="4" w:space="0" w:color="auto"/>
              <w:right w:val="single" w:sz="4" w:space="0" w:color="auto"/>
            </w:tcBorders>
            <w:hideMark/>
          </w:tcPr>
          <w:p w:rsidR="002C53E5" w:rsidRPr="002C53E5" w:rsidRDefault="002C53E5" w:rsidP="002C53E5">
            <w:r w:rsidRPr="002C53E5">
              <w:t>доля местного бюджета 10%</w:t>
            </w:r>
          </w:p>
        </w:tc>
        <w:tc>
          <w:tcPr>
            <w:tcW w:w="1147" w:type="dxa"/>
            <w:tcBorders>
              <w:top w:val="nil"/>
              <w:left w:val="nil"/>
              <w:bottom w:val="single" w:sz="4" w:space="0" w:color="auto"/>
              <w:right w:val="single" w:sz="4" w:space="0" w:color="auto"/>
            </w:tcBorders>
            <w:hideMark/>
          </w:tcPr>
          <w:p w:rsidR="002C53E5" w:rsidRPr="002C53E5" w:rsidRDefault="002C53E5" w:rsidP="002C53E5">
            <w:pPr>
              <w:jc w:val="center"/>
            </w:pPr>
            <w:r w:rsidRPr="002C53E5">
              <w:t>(тыс</w:t>
            </w:r>
            <w:proofErr w:type="gramStart"/>
            <w:r w:rsidRPr="002C53E5">
              <w:t>.р</w:t>
            </w:r>
            <w:proofErr w:type="gramEnd"/>
            <w:r w:rsidRPr="002C53E5">
              <w:t>уб.)</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5643</w:t>
            </w:r>
          </w:p>
        </w:tc>
        <w:tc>
          <w:tcPr>
            <w:tcW w:w="82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513</w:t>
            </w:r>
          </w:p>
        </w:tc>
        <w:tc>
          <w:tcPr>
            <w:tcW w:w="780"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307,8</w:t>
            </w:r>
          </w:p>
        </w:tc>
        <w:tc>
          <w:tcPr>
            <w:tcW w:w="87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957,6</w:t>
            </w:r>
          </w:p>
        </w:tc>
        <w:tc>
          <w:tcPr>
            <w:tcW w:w="75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820,8</w:t>
            </w:r>
          </w:p>
        </w:tc>
        <w:tc>
          <w:tcPr>
            <w:tcW w:w="69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855</w:t>
            </w:r>
          </w:p>
        </w:tc>
        <w:tc>
          <w:tcPr>
            <w:tcW w:w="816"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1505</w:t>
            </w:r>
          </w:p>
        </w:tc>
        <w:tc>
          <w:tcPr>
            <w:tcW w:w="704" w:type="dxa"/>
            <w:tcBorders>
              <w:top w:val="nil"/>
              <w:left w:val="nil"/>
              <w:bottom w:val="single" w:sz="4" w:space="0" w:color="auto"/>
              <w:right w:val="single" w:sz="4" w:space="0" w:color="auto"/>
            </w:tcBorders>
            <w:vAlign w:val="center"/>
            <w:hideMark/>
          </w:tcPr>
          <w:p w:rsidR="002C53E5" w:rsidRPr="002C53E5" w:rsidRDefault="002C53E5" w:rsidP="002C53E5">
            <w:pPr>
              <w:jc w:val="right"/>
            </w:pPr>
            <w:r w:rsidRPr="002C53E5">
              <w:t>684</w:t>
            </w:r>
          </w:p>
        </w:tc>
      </w:tr>
    </w:tbl>
    <w:p w:rsidR="002C53E5" w:rsidRPr="002C53E5" w:rsidRDefault="002C53E5" w:rsidP="002C53E5">
      <w:pPr>
        <w:autoSpaceDE w:val="0"/>
        <w:autoSpaceDN w:val="0"/>
        <w:jc w:val="center"/>
        <w:rPr>
          <w:b/>
          <w:bCs/>
        </w:rPr>
      </w:pPr>
    </w:p>
    <w:p w:rsidR="002C53E5" w:rsidRPr="002C53E5" w:rsidRDefault="002C53E5" w:rsidP="002C53E5">
      <w:pPr>
        <w:autoSpaceDE w:val="0"/>
        <w:autoSpaceDN w:val="0"/>
        <w:jc w:val="center"/>
        <w:rPr>
          <w:b/>
          <w:bCs/>
        </w:rPr>
      </w:pPr>
      <w:r w:rsidRPr="002C53E5">
        <w:rPr>
          <w:b/>
          <w:bCs/>
        </w:rPr>
        <w:t xml:space="preserve">ИСПОЛЬЗОВАНИЕ </w:t>
      </w:r>
      <w:proofErr w:type="gramStart"/>
      <w:r w:rsidRPr="002C53E5">
        <w:rPr>
          <w:b/>
          <w:bCs/>
        </w:rPr>
        <w:t>БЮДЖЕТНЫХ</w:t>
      </w:r>
      <w:proofErr w:type="gramEnd"/>
      <w:r w:rsidRPr="002C53E5">
        <w:rPr>
          <w:b/>
          <w:bCs/>
        </w:rPr>
        <w:t xml:space="preserve"> И ВНЕБЮДЖЕТНЫХ</w:t>
      </w:r>
    </w:p>
    <w:p w:rsidR="002C53E5" w:rsidRPr="002C53E5" w:rsidRDefault="002C53E5" w:rsidP="002C53E5">
      <w:pPr>
        <w:autoSpaceDE w:val="0"/>
        <w:autoSpaceDN w:val="0"/>
        <w:jc w:val="center"/>
        <w:rPr>
          <w:b/>
          <w:bCs/>
        </w:rPr>
      </w:pPr>
      <w:r w:rsidRPr="002C53E5">
        <w:rPr>
          <w:b/>
          <w:bCs/>
        </w:rPr>
        <w:t>РЕСУРСОВ ДЛЯ РЕАЛИЗАЦИИ ПРОГРАММЫ</w:t>
      </w:r>
    </w:p>
    <w:p w:rsidR="002C53E5" w:rsidRPr="002C53E5" w:rsidRDefault="002C53E5" w:rsidP="002C53E5">
      <w:pPr>
        <w:autoSpaceDE w:val="0"/>
        <w:autoSpaceDN w:val="0"/>
        <w:ind w:firstLine="567"/>
        <w:jc w:val="both"/>
      </w:pPr>
      <w:r w:rsidRPr="002C53E5">
        <w:t xml:space="preserve">Администрация МО «Майск» ежегодно предусматривает в бюджете финансирования реализации программы. Финансовые ресурсы местного бюджета предполагается </w:t>
      </w:r>
      <w:proofErr w:type="gramStart"/>
      <w:r w:rsidRPr="002C53E5">
        <w:t>аккумулировать</w:t>
      </w:r>
      <w:proofErr w:type="gramEnd"/>
      <w:r w:rsidRPr="002C53E5">
        <w:t xml:space="preserve"> создавая для этих целей в состав местного бюджета в целевом бюджетном фонде, доходы которого будут формироваться за счет:</w:t>
      </w:r>
    </w:p>
    <w:p w:rsidR="002C53E5" w:rsidRPr="002C53E5" w:rsidRDefault="002C53E5" w:rsidP="002C53E5">
      <w:pPr>
        <w:autoSpaceDE w:val="0"/>
        <w:autoSpaceDN w:val="0"/>
        <w:ind w:firstLine="567"/>
        <w:jc w:val="both"/>
      </w:pPr>
      <w:r w:rsidRPr="002C53E5">
        <w:t>- средств, получаемых от использования муниципальных земель (средства от конкурсной продажи в собственность или передачи в долгосрочную аренду земельных участков под строительство);</w:t>
      </w:r>
    </w:p>
    <w:p w:rsidR="002C53E5" w:rsidRPr="002C53E5" w:rsidRDefault="002C53E5" w:rsidP="002C53E5">
      <w:pPr>
        <w:autoSpaceDE w:val="0"/>
        <w:autoSpaceDN w:val="0"/>
        <w:ind w:firstLine="567"/>
        <w:jc w:val="both"/>
      </w:pPr>
      <w:proofErr w:type="gramStart"/>
      <w:r w:rsidRPr="002C53E5">
        <w:t>- средств, получаемых от использования муниципальной недвижимости в жилищной сфере (платы граждан за наем муниципального жилищного фонда, платы за аренду муниципальных площадей.</w:t>
      </w:r>
      <w:proofErr w:type="gramEnd"/>
    </w:p>
    <w:p w:rsidR="002C53E5" w:rsidRPr="002C53E5" w:rsidRDefault="002C53E5" w:rsidP="002C53E5">
      <w:pPr>
        <w:autoSpaceDE w:val="0"/>
        <w:autoSpaceDN w:val="0"/>
        <w:rPr>
          <w:b/>
          <w:bCs/>
        </w:rPr>
      </w:pPr>
    </w:p>
    <w:p w:rsidR="002C53E5" w:rsidRPr="002C53E5" w:rsidRDefault="002C53E5" w:rsidP="002C53E5">
      <w:pPr>
        <w:autoSpaceDE w:val="0"/>
        <w:autoSpaceDN w:val="0"/>
        <w:ind w:right="-850"/>
        <w:jc w:val="center"/>
        <w:rPr>
          <w:b/>
          <w:bCs/>
        </w:rPr>
      </w:pPr>
      <w:r w:rsidRPr="002C53E5">
        <w:rPr>
          <w:b/>
          <w:bCs/>
        </w:rPr>
        <w:t xml:space="preserve">ОЖИДАЕМЫЕ РЕЗУЛЬТАТЫ  </w:t>
      </w:r>
    </w:p>
    <w:p w:rsidR="002C53E5" w:rsidRPr="002C53E5" w:rsidRDefault="002C53E5" w:rsidP="002C53E5">
      <w:pPr>
        <w:autoSpaceDE w:val="0"/>
        <w:autoSpaceDN w:val="0"/>
      </w:pPr>
      <w:r w:rsidRPr="002C53E5">
        <w:rPr>
          <w:b/>
          <w:bCs/>
        </w:rPr>
        <w:lastRenderedPageBreak/>
        <w:t xml:space="preserve">В результате реализации программы планируется построить </w:t>
      </w:r>
      <w:r w:rsidRPr="002C53E5">
        <w:rPr>
          <w:b/>
        </w:rPr>
        <w:t>2970 кв</w:t>
      </w:r>
      <w:proofErr w:type="gramStart"/>
      <w:r w:rsidRPr="002C53E5">
        <w:rPr>
          <w:b/>
        </w:rPr>
        <w:t>.м</w:t>
      </w:r>
      <w:proofErr w:type="gramEnd"/>
      <w:r w:rsidRPr="002C53E5">
        <w:rPr>
          <w:b/>
          <w:bCs/>
        </w:rPr>
        <w:t xml:space="preserve"> жилья, переселить 36 семей 165 жильцов, снести 1507 кв.м.  аварийного и ветхого жилья, в том числе по годам</w:t>
      </w:r>
      <w:r w:rsidRPr="002C53E5">
        <w:t>:</w:t>
      </w:r>
    </w:p>
    <w:p w:rsidR="002C53E5" w:rsidRPr="002C53E5" w:rsidRDefault="002C53E5" w:rsidP="002C53E5">
      <w:pPr>
        <w:autoSpaceDE w:val="0"/>
        <w:autoSpaceDN w:val="0"/>
        <w:ind w:right="-850"/>
      </w:pPr>
      <w:r w:rsidRPr="002C53E5">
        <w:rPr>
          <w:color w:val="000000"/>
        </w:rPr>
        <w:t>В 2013 году –  270кв.м., 4 семьи, 15 чел., 118 кв. м (</w:t>
      </w:r>
      <w:proofErr w:type="gramStart"/>
      <w:r w:rsidRPr="002C53E5">
        <w:rPr>
          <w:color w:val="000000"/>
        </w:rPr>
        <w:t>аварийное</w:t>
      </w:r>
      <w:proofErr w:type="gramEnd"/>
      <w:r w:rsidRPr="002C53E5">
        <w:rPr>
          <w:color w:val="000000"/>
        </w:rPr>
        <w:t>)</w:t>
      </w:r>
    </w:p>
    <w:p w:rsidR="002C53E5" w:rsidRPr="002C53E5" w:rsidRDefault="002C53E5" w:rsidP="002C53E5">
      <w:pPr>
        <w:autoSpaceDE w:val="0"/>
        <w:autoSpaceDN w:val="0"/>
        <w:ind w:right="-850"/>
        <w:rPr>
          <w:color w:val="000000"/>
        </w:rPr>
      </w:pPr>
      <w:proofErr w:type="gramStart"/>
      <w:r w:rsidRPr="002C53E5">
        <w:rPr>
          <w:color w:val="000000"/>
        </w:rPr>
        <w:t>В 2014 году – 162 кв.м., 4 семьи, 9 чел.,   153 кв. м (аварийное)</w:t>
      </w:r>
      <w:proofErr w:type="gramEnd"/>
    </w:p>
    <w:p w:rsidR="002C53E5" w:rsidRPr="002C53E5" w:rsidRDefault="002C53E5" w:rsidP="002C53E5">
      <w:pPr>
        <w:autoSpaceDE w:val="0"/>
        <w:autoSpaceDN w:val="0"/>
        <w:ind w:right="-850"/>
        <w:rPr>
          <w:color w:val="000000"/>
        </w:rPr>
      </w:pPr>
      <w:proofErr w:type="gramStart"/>
      <w:r w:rsidRPr="002C53E5">
        <w:rPr>
          <w:color w:val="000000"/>
        </w:rPr>
        <w:t>В 2015 году – 504 кв.м., 5 семей, 28 чел., 216 кв. м (ветхое)</w:t>
      </w:r>
      <w:proofErr w:type="gramEnd"/>
    </w:p>
    <w:p w:rsidR="002C53E5" w:rsidRPr="002C53E5" w:rsidRDefault="002C53E5" w:rsidP="002C53E5">
      <w:pPr>
        <w:autoSpaceDE w:val="0"/>
        <w:autoSpaceDN w:val="0"/>
        <w:ind w:right="-850"/>
        <w:rPr>
          <w:color w:val="000000"/>
        </w:rPr>
      </w:pPr>
      <w:r w:rsidRPr="002C53E5">
        <w:rPr>
          <w:color w:val="000000"/>
        </w:rPr>
        <w:t>В 2016 году – 432кв.м., 5 семей, 24 чел., 214  кв. м (</w:t>
      </w:r>
      <w:proofErr w:type="gramStart"/>
      <w:r w:rsidRPr="002C53E5">
        <w:rPr>
          <w:color w:val="000000"/>
        </w:rPr>
        <w:t>ветхое</w:t>
      </w:r>
      <w:proofErr w:type="gramEnd"/>
      <w:r w:rsidRPr="002C53E5">
        <w:rPr>
          <w:color w:val="000000"/>
        </w:rPr>
        <w:t>)</w:t>
      </w:r>
    </w:p>
    <w:p w:rsidR="002C53E5" w:rsidRPr="002C53E5" w:rsidRDefault="002C53E5" w:rsidP="002C53E5">
      <w:pPr>
        <w:autoSpaceDE w:val="0"/>
        <w:autoSpaceDN w:val="0"/>
        <w:ind w:right="-850"/>
        <w:rPr>
          <w:color w:val="000000"/>
        </w:rPr>
      </w:pPr>
      <w:r w:rsidRPr="002C53E5">
        <w:rPr>
          <w:color w:val="000000"/>
        </w:rPr>
        <w:t>В 2017 году – 450 кв.м., 6 семей, 25 чел., 292 кв</w:t>
      </w:r>
      <w:proofErr w:type="gramStart"/>
      <w:r w:rsidRPr="002C53E5">
        <w:rPr>
          <w:color w:val="000000"/>
        </w:rPr>
        <w:t>.м</w:t>
      </w:r>
      <w:proofErr w:type="gramEnd"/>
      <w:r w:rsidRPr="002C53E5">
        <w:rPr>
          <w:color w:val="000000"/>
        </w:rPr>
        <w:t xml:space="preserve"> (ветхое)</w:t>
      </w:r>
    </w:p>
    <w:p w:rsidR="002C53E5" w:rsidRPr="002C53E5" w:rsidRDefault="002C53E5" w:rsidP="002C53E5">
      <w:pPr>
        <w:autoSpaceDE w:val="0"/>
        <w:autoSpaceDN w:val="0"/>
        <w:ind w:right="-850"/>
        <w:rPr>
          <w:color w:val="000000"/>
        </w:rPr>
      </w:pPr>
      <w:r w:rsidRPr="002C53E5">
        <w:rPr>
          <w:color w:val="000000"/>
        </w:rPr>
        <w:t>В 2018 году – 792 кв.м., 6 семей, 44 чел., 295 кв</w:t>
      </w:r>
      <w:proofErr w:type="gramStart"/>
      <w:r w:rsidRPr="002C53E5">
        <w:rPr>
          <w:color w:val="000000"/>
        </w:rPr>
        <w:t>.м</w:t>
      </w:r>
      <w:proofErr w:type="gramEnd"/>
      <w:r w:rsidRPr="002C53E5">
        <w:rPr>
          <w:color w:val="000000"/>
        </w:rPr>
        <w:t xml:space="preserve"> (ветхое)</w:t>
      </w:r>
    </w:p>
    <w:p w:rsidR="002C53E5" w:rsidRPr="002C53E5" w:rsidRDefault="002C53E5" w:rsidP="002C53E5">
      <w:pPr>
        <w:autoSpaceDE w:val="0"/>
        <w:autoSpaceDN w:val="0"/>
        <w:ind w:right="-850"/>
        <w:rPr>
          <w:color w:val="000000"/>
        </w:rPr>
      </w:pPr>
      <w:r w:rsidRPr="002C53E5">
        <w:rPr>
          <w:color w:val="000000"/>
        </w:rPr>
        <w:t>В 2019 году – 360 кв.м., 6 семей, 20 чел., 219 кв</w:t>
      </w:r>
      <w:proofErr w:type="gramStart"/>
      <w:r w:rsidRPr="002C53E5">
        <w:rPr>
          <w:color w:val="000000"/>
        </w:rPr>
        <w:t>.м</w:t>
      </w:r>
      <w:proofErr w:type="gramEnd"/>
      <w:r w:rsidRPr="002C53E5">
        <w:rPr>
          <w:color w:val="000000"/>
        </w:rPr>
        <w:t xml:space="preserve"> (ветхое)</w:t>
      </w:r>
    </w:p>
    <w:p w:rsidR="002C53E5" w:rsidRPr="002C53E5" w:rsidRDefault="002C53E5" w:rsidP="002C53E5">
      <w:pPr>
        <w:autoSpaceDE w:val="0"/>
        <w:autoSpaceDN w:val="0"/>
        <w:jc w:val="both"/>
        <w:rPr>
          <w:u w:val="single"/>
        </w:rPr>
      </w:pPr>
    </w:p>
    <w:p w:rsidR="002C53E5" w:rsidRPr="002C53E5" w:rsidRDefault="002C53E5" w:rsidP="002C53E5">
      <w:pPr>
        <w:autoSpaceDE w:val="0"/>
        <w:autoSpaceDN w:val="0"/>
        <w:jc w:val="both"/>
        <w:rPr>
          <w:b/>
          <w:bCs/>
        </w:rPr>
      </w:pPr>
      <w:r w:rsidRPr="002C53E5">
        <w:rPr>
          <w:b/>
          <w:bCs/>
        </w:rPr>
        <w:t xml:space="preserve">СИСТЕМА ОРГАНИЗАЦИИ </w:t>
      </w:r>
      <w:proofErr w:type="gramStart"/>
      <w:r w:rsidRPr="002C53E5">
        <w:rPr>
          <w:b/>
          <w:bCs/>
        </w:rPr>
        <w:t>КОНТРОЛЯ ЗА</w:t>
      </w:r>
      <w:proofErr w:type="gramEnd"/>
      <w:r w:rsidRPr="002C53E5">
        <w:rPr>
          <w:b/>
          <w:bCs/>
        </w:rPr>
        <w:t xml:space="preserve"> ИСПОЛНЕНИЕМ ПРОГРАММЫ</w:t>
      </w:r>
    </w:p>
    <w:p w:rsidR="002C53E5" w:rsidRPr="002C53E5" w:rsidRDefault="002C53E5" w:rsidP="002C53E5">
      <w:pPr>
        <w:autoSpaceDE w:val="0"/>
        <w:autoSpaceDN w:val="0"/>
        <w:ind w:firstLine="540"/>
        <w:jc w:val="both"/>
      </w:pPr>
      <w:r w:rsidRPr="002C53E5">
        <w:t xml:space="preserve">Реализацию программы обеспечивает заказчик программы – МО «Майск». </w:t>
      </w:r>
    </w:p>
    <w:p w:rsidR="002C53E5" w:rsidRPr="002C53E5" w:rsidRDefault="002C53E5" w:rsidP="002C53E5">
      <w:pPr>
        <w:autoSpaceDE w:val="0"/>
        <w:autoSpaceDN w:val="0"/>
        <w:ind w:firstLine="540"/>
        <w:jc w:val="both"/>
      </w:pPr>
      <w:r w:rsidRPr="002C53E5">
        <w:t>Администрация  МО «Майск» осуществляет организационно-методическое управление реализацией программы:</w:t>
      </w:r>
    </w:p>
    <w:p w:rsidR="002C53E5" w:rsidRPr="002C53E5" w:rsidRDefault="002C53E5" w:rsidP="002C53E5">
      <w:pPr>
        <w:autoSpaceDE w:val="0"/>
        <w:autoSpaceDN w:val="0"/>
        <w:ind w:firstLine="540"/>
        <w:jc w:val="both"/>
      </w:pPr>
      <w:r w:rsidRPr="002C53E5">
        <w:t xml:space="preserve">- осуществляет финансирование программы из консолидированных источников и </w:t>
      </w:r>
      <w:proofErr w:type="gramStart"/>
      <w:r w:rsidRPr="002C53E5">
        <w:t>контроль за</w:t>
      </w:r>
      <w:proofErr w:type="gramEnd"/>
      <w:r w:rsidRPr="002C53E5">
        <w:t xml:space="preserve"> их выполнением;</w:t>
      </w:r>
    </w:p>
    <w:p w:rsidR="002C53E5" w:rsidRPr="002C53E5" w:rsidRDefault="002C53E5" w:rsidP="002C53E5">
      <w:pPr>
        <w:autoSpaceDE w:val="0"/>
        <w:autoSpaceDN w:val="0"/>
        <w:ind w:firstLine="540"/>
        <w:jc w:val="both"/>
      </w:pPr>
      <w:r w:rsidRPr="002C53E5">
        <w:t>- организует работу межведомственных комиссий по установлению непригодного для проживания жилья;</w:t>
      </w:r>
    </w:p>
    <w:p w:rsidR="002C53E5" w:rsidRPr="002C53E5" w:rsidRDefault="002C53E5" w:rsidP="002C53E5">
      <w:pPr>
        <w:autoSpaceDE w:val="0"/>
        <w:autoSpaceDN w:val="0"/>
        <w:ind w:firstLine="540"/>
        <w:jc w:val="both"/>
      </w:pPr>
      <w:r w:rsidRPr="002C53E5">
        <w:t>- обеспечивает соблюдение сроков и очередности переселения граждан из ветхого и аварийного жилищного фонда   МО «Майск»;</w:t>
      </w:r>
    </w:p>
    <w:p w:rsidR="002C53E5" w:rsidRPr="002C53E5" w:rsidRDefault="002C53E5" w:rsidP="002C53E5">
      <w:pPr>
        <w:autoSpaceDE w:val="0"/>
        <w:autoSpaceDN w:val="0"/>
        <w:ind w:firstLine="540"/>
        <w:jc w:val="both"/>
      </w:pPr>
      <w:r w:rsidRPr="002C53E5">
        <w:t>- контролирует порядок переселения граждан;</w:t>
      </w:r>
    </w:p>
    <w:p w:rsidR="002C53E5" w:rsidRPr="002C53E5" w:rsidRDefault="002C53E5" w:rsidP="002C53E5">
      <w:pPr>
        <w:autoSpaceDE w:val="0"/>
        <w:autoSpaceDN w:val="0"/>
        <w:ind w:firstLine="540"/>
        <w:jc w:val="both"/>
      </w:pPr>
      <w:r w:rsidRPr="002C53E5">
        <w:t>- разрабатывает предложения по более эффективным методам решения задач;</w:t>
      </w:r>
    </w:p>
    <w:p w:rsidR="002C53E5" w:rsidRPr="002C53E5" w:rsidRDefault="002C53E5" w:rsidP="002C53E5">
      <w:pPr>
        <w:autoSpaceDE w:val="0"/>
        <w:autoSpaceDN w:val="0"/>
        <w:ind w:firstLine="540"/>
        <w:jc w:val="both"/>
      </w:pPr>
      <w:r w:rsidRPr="002C53E5">
        <w:t>- организует формирование нормативной базы;</w:t>
      </w:r>
    </w:p>
    <w:p w:rsidR="002C53E5" w:rsidRPr="002C53E5" w:rsidRDefault="002C53E5" w:rsidP="002C53E5">
      <w:pPr>
        <w:autoSpaceDE w:val="0"/>
        <w:autoSpaceDN w:val="0"/>
        <w:ind w:firstLine="540"/>
        <w:jc w:val="both"/>
      </w:pPr>
      <w:r w:rsidRPr="002C53E5">
        <w:t>- оказывает методическую помощь исполнителю программы;</w:t>
      </w:r>
    </w:p>
    <w:p w:rsidR="002C53E5" w:rsidRPr="002C53E5" w:rsidRDefault="002C53E5" w:rsidP="002C53E5">
      <w:pPr>
        <w:autoSpaceDE w:val="0"/>
        <w:autoSpaceDN w:val="0"/>
        <w:ind w:firstLine="540"/>
        <w:jc w:val="both"/>
      </w:pPr>
      <w:r w:rsidRPr="002C53E5">
        <w:t>- представляет ежеквартально администрации Иркутской области отчеты о ходе реализации программы.</w:t>
      </w:r>
    </w:p>
    <w:p w:rsidR="002C53E5" w:rsidRPr="002C53E5" w:rsidRDefault="002C53E5" w:rsidP="002C53E5">
      <w:pPr>
        <w:autoSpaceDE w:val="0"/>
        <w:autoSpaceDN w:val="0"/>
        <w:ind w:right="-850"/>
        <w:jc w:val="both"/>
      </w:pPr>
    </w:p>
    <w:p w:rsidR="002C53E5" w:rsidRPr="002C53E5" w:rsidRDefault="002C53E5" w:rsidP="002C53E5">
      <w:pPr>
        <w:autoSpaceDE w:val="0"/>
        <w:autoSpaceDN w:val="0"/>
        <w:ind w:right="-850"/>
      </w:pPr>
    </w:p>
    <w:p w:rsidR="002C53E5" w:rsidRPr="002C53E5" w:rsidRDefault="002C53E5" w:rsidP="002C53E5">
      <w:pPr>
        <w:autoSpaceDE w:val="0"/>
        <w:autoSpaceDN w:val="0"/>
        <w:ind w:right="-850"/>
        <w:jc w:val="center"/>
        <w:rPr>
          <w:bCs/>
        </w:rPr>
      </w:pPr>
      <w:r w:rsidRPr="002C53E5">
        <w:rPr>
          <w:bCs/>
        </w:rPr>
        <w:t>РЕЕСТР</w:t>
      </w:r>
    </w:p>
    <w:p w:rsidR="002C53E5" w:rsidRPr="002C53E5" w:rsidRDefault="002C53E5" w:rsidP="002C53E5">
      <w:pPr>
        <w:autoSpaceDE w:val="0"/>
        <w:autoSpaceDN w:val="0"/>
        <w:ind w:right="-850"/>
        <w:jc w:val="center"/>
        <w:rPr>
          <w:bCs/>
        </w:rPr>
      </w:pPr>
      <w:r w:rsidRPr="002C53E5">
        <w:rPr>
          <w:bCs/>
        </w:rPr>
        <w:t xml:space="preserve">Аварийного и ветхого жилья </w:t>
      </w:r>
      <w:proofErr w:type="gramStart"/>
      <w:r w:rsidRPr="002C53E5">
        <w:rPr>
          <w:bCs/>
        </w:rPr>
        <w:t>по</w:t>
      </w:r>
      <w:proofErr w:type="gramEnd"/>
      <w:r w:rsidRPr="002C53E5">
        <w:rPr>
          <w:bCs/>
        </w:rPr>
        <w:t xml:space="preserve"> </w:t>
      </w:r>
    </w:p>
    <w:p w:rsidR="002C53E5" w:rsidRPr="002C53E5" w:rsidRDefault="002C53E5" w:rsidP="002C53E5">
      <w:pPr>
        <w:autoSpaceDE w:val="0"/>
        <w:autoSpaceDN w:val="0"/>
        <w:ind w:right="-850"/>
        <w:jc w:val="center"/>
        <w:rPr>
          <w:bCs/>
        </w:rPr>
      </w:pPr>
      <w:r w:rsidRPr="002C53E5">
        <w:rPr>
          <w:bCs/>
        </w:rPr>
        <w:t>Муниципальному образованию «Майск»</w:t>
      </w:r>
    </w:p>
    <w:p w:rsidR="002C53E5" w:rsidRPr="002C53E5" w:rsidRDefault="002C53E5" w:rsidP="002C53E5">
      <w:pPr>
        <w:autoSpaceDE w:val="0"/>
        <w:autoSpaceDN w:val="0"/>
        <w:ind w:right="-850"/>
        <w:jc w:val="center"/>
        <w:rPr>
          <w:bCs/>
        </w:rPr>
      </w:pPr>
      <w:r w:rsidRPr="002C53E5">
        <w:rPr>
          <w:bCs/>
        </w:rPr>
        <w:t xml:space="preserve"> по состоянию на 01.01.2013г.</w:t>
      </w:r>
    </w:p>
    <w:p w:rsidR="002C53E5" w:rsidRPr="002C53E5" w:rsidRDefault="002C53E5" w:rsidP="002C53E5">
      <w:pPr>
        <w:autoSpaceDE w:val="0"/>
        <w:autoSpaceDN w:val="0"/>
        <w:ind w:right="-850"/>
        <w:rPr>
          <w:b/>
          <w:bCs/>
        </w:rPr>
      </w:pPr>
    </w:p>
    <w:tbl>
      <w:tblPr>
        <w:tblStyle w:val="43"/>
        <w:tblW w:w="10173" w:type="dxa"/>
        <w:tblInd w:w="0" w:type="dxa"/>
        <w:tblLook w:val="01E0" w:firstRow="1" w:lastRow="1" w:firstColumn="1" w:lastColumn="1" w:noHBand="0" w:noVBand="0"/>
      </w:tblPr>
      <w:tblGrid>
        <w:gridCol w:w="383"/>
        <w:gridCol w:w="2277"/>
        <w:gridCol w:w="1134"/>
        <w:gridCol w:w="4111"/>
        <w:gridCol w:w="1276"/>
        <w:gridCol w:w="992"/>
      </w:tblGrid>
      <w:tr w:rsidR="002C53E5" w:rsidRPr="002C53E5" w:rsidTr="002C53E5">
        <w:tc>
          <w:tcPr>
            <w:tcW w:w="383" w:type="dxa"/>
          </w:tcPr>
          <w:p w:rsidR="002C53E5" w:rsidRPr="002C53E5" w:rsidRDefault="002C53E5" w:rsidP="002C53E5">
            <w:pPr>
              <w:ind w:right="-850"/>
              <w:jc w:val="center"/>
              <w:rPr>
                <w:bCs/>
              </w:rPr>
            </w:pPr>
            <w:r w:rsidRPr="002C53E5">
              <w:rPr>
                <w:bCs/>
              </w:rPr>
              <w:t>№</w:t>
            </w:r>
          </w:p>
        </w:tc>
        <w:tc>
          <w:tcPr>
            <w:tcW w:w="2277" w:type="dxa"/>
          </w:tcPr>
          <w:p w:rsidR="002C53E5" w:rsidRPr="002C53E5" w:rsidRDefault="002C53E5" w:rsidP="002C53E5">
            <w:pPr>
              <w:ind w:right="-108"/>
              <w:jc w:val="center"/>
              <w:rPr>
                <w:bCs/>
              </w:rPr>
            </w:pPr>
            <w:r w:rsidRPr="002C53E5">
              <w:rPr>
                <w:bCs/>
              </w:rPr>
              <w:t>Ф.И.О.</w:t>
            </w:r>
          </w:p>
        </w:tc>
        <w:tc>
          <w:tcPr>
            <w:tcW w:w="1134" w:type="dxa"/>
          </w:tcPr>
          <w:p w:rsidR="002C53E5" w:rsidRPr="002C53E5" w:rsidRDefault="002C53E5" w:rsidP="002C53E5">
            <w:pPr>
              <w:ind w:right="-850"/>
              <w:rPr>
                <w:bCs/>
              </w:rPr>
            </w:pPr>
            <w:r w:rsidRPr="002C53E5">
              <w:rPr>
                <w:bCs/>
              </w:rPr>
              <w:t>Кол-во</w:t>
            </w:r>
          </w:p>
          <w:p w:rsidR="002C53E5" w:rsidRPr="002C53E5" w:rsidRDefault="002C53E5" w:rsidP="002C53E5">
            <w:pPr>
              <w:ind w:left="-108" w:right="-850" w:firstLine="108"/>
              <w:rPr>
                <w:bCs/>
              </w:rPr>
            </w:pPr>
            <w:r w:rsidRPr="002C53E5">
              <w:rPr>
                <w:bCs/>
              </w:rPr>
              <w:t>жильцов</w:t>
            </w:r>
          </w:p>
        </w:tc>
        <w:tc>
          <w:tcPr>
            <w:tcW w:w="4111" w:type="dxa"/>
          </w:tcPr>
          <w:p w:rsidR="002C53E5" w:rsidRPr="002C53E5" w:rsidRDefault="002C53E5" w:rsidP="002C53E5">
            <w:pPr>
              <w:ind w:right="-850"/>
              <w:rPr>
                <w:bCs/>
              </w:rPr>
            </w:pPr>
            <w:r w:rsidRPr="002C53E5">
              <w:rPr>
                <w:bCs/>
              </w:rPr>
              <w:t xml:space="preserve">                    Адрес</w:t>
            </w:r>
          </w:p>
        </w:tc>
        <w:tc>
          <w:tcPr>
            <w:tcW w:w="1276" w:type="dxa"/>
          </w:tcPr>
          <w:p w:rsidR="002C53E5" w:rsidRPr="002C53E5" w:rsidRDefault="002C53E5" w:rsidP="002C53E5">
            <w:pPr>
              <w:ind w:right="-850"/>
              <w:rPr>
                <w:bCs/>
              </w:rPr>
            </w:pPr>
            <w:r w:rsidRPr="002C53E5">
              <w:rPr>
                <w:bCs/>
              </w:rPr>
              <w:t>Год</w:t>
            </w:r>
          </w:p>
          <w:p w:rsidR="002C53E5" w:rsidRPr="002C53E5" w:rsidRDefault="002C53E5" w:rsidP="002C53E5">
            <w:pPr>
              <w:ind w:right="-850"/>
              <w:rPr>
                <w:bCs/>
              </w:rPr>
            </w:pPr>
            <w:r w:rsidRPr="002C53E5">
              <w:rPr>
                <w:bCs/>
              </w:rPr>
              <w:t>постройки</w:t>
            </w:r>
          </w:p>
        </w:tc>
        <w:tc>
          <w:tcPr>
            <w:tcW w:w="992" w:type="dxa"/>
          </w:tcPr>
          <w:p w:rsidR="002C53E5" w:rsidRPr="002C53E5" w:rsidRDefault="002C53E5" w:rsidP="002C53E5">
            <w:pPr>
              <w:ind w:right="-850"/>
              <w:rPr>
                <w:bCs/>
              </w:rPr>
            </w:pPr>
            <w:r w:rsidRPr="002C53E5">
              <w:rPr>
                <w:bCs/>
              </w:rPr>
              <w:t>Кв.м.</w:t>
            </w:r>
          </w:p>
        </w:tc>
      </w:tr>
      <w:tr w:rsidR="002C53E5" w:rsidRPr="002C53E5" w:rsidTr="002C53E5">
        <w:tc>
          <w:tcPr>
            <w:tcW w:w="10173" w:type="dxa"/>
            <w:gridSpan w:val="6"/>
          </w:tcPr>
          <w:p w:rsidR="002C53E5" w:rsidRPr="002C53E5" w:rsidRDefault="002C53E5" w:rsidP="002C53E5">
            <w:pPr>
              <w:ind w:right="-850"/>
              <w:jc w:val="center"/>
              <w:rPr>
                <w:bCs/>
              </w:rPr>
            </w:pPr>
            <w:r w:rsidRPr="002C53E5">
              <w:rPr>
                <w:bCs/>
              </w:rPr>
              <w:t>Аварийное жилье</w:t>
            </w:r>
          </w:p>
        </w:tc>
      </w:tr>
      <w:tr w:rsidR="002C53E5" w:rsidRPr="002C53E5" w:rsidTr="002C53E5">
        <w:tc>
          <w:tcPr>
            <w:tcW w:w="383" w:type="dxa"/>
          </w:tcPr>
          <w:p w:rsidR="002C53E5" w:rsidRPr="002C53E5" w:rsidRDefault="002C53E5" w:rsidP="002C53E5">
            <w:pPr>
              <w:ind w:right="-850"/>
              <w:rPr>
                <w:bCs/>
              </w:rPr>
            </w:pPr>
            <w:r w:rsidRPr="002C53E5">
              <w:rPr>
                <w:bCs/>
              </w:rPr>
              <w:t>1</w:t>
            </w:r>
          </w:p>
        </w:tc>
        <w:tc>
          <w:tcPr>
            <w:tcW w:w="2277" w:type="dxa"/>
          </w:tcPr>
          <w:p w:rsidR="002C53E5" w:rsidRPr="002C53E5" w:rsidRDefault="002C53E5" w:rsidP="002C53E5">
            <w:pPr>
              <w:ind w:left="-99" w:right="-850"/>
              <w:rPr>
                <w:bCs/>
              </w:rPr>
            </w:pPr>
            <w:r w:rsidRPr="002C53E5">
              <w:rPr>
                <w:bCs/>
              </w:rPr>
              <w:t>Загребина З.Т.</w:t>
            </w:r>
          </w:p>
        </w:tc>
        <w:tc>
          <w:tcPr>
            <w:tcW w:w="1134" w:type="dxa"/>
          </w:tcPr>
          <w:p w:rsidR="002C53E5" w:rsidRPr="002C53E5" w:rsidRDefault="002C53E5" w:rsidP="002C53E5">
            <w:pPr>
              <w:ind w:right="-850"/>
              <w:rPr>
                <w:bCs/>
              </w:rPr>
            </w:pPr>
            <w:r w:rsidRPr="002C53E5">
              <w:rPr>
                <w:bCs/>
              </w:rPr>
              <w:t>2</w:t>
            </w:r>
          </w:p>
        </w:tc>
        <w:tc>
          <w:tcPr>
            <w:tcW w:w="4111" w:type="dxa"/>
          </w:tcPr>
          <w:p w:rsidR="002C53E5" w:rsidRPr="002C53E5" w:rsidRDefault="002C53E5" w:rsidP="002C53E5">
            <w:pPr>
              <w:ind w:right="-850"/>
              <w:rPr>
                <w:bCs/>
              </w:rPr>
            </w:pPr>
            <w:r w:rsidRPr="002C53E5">
              <w:rPr>
                <w:bCs/>
              </w:rPr>
              <w:t>д</w:t>
            </w:r>
            <w:proofErr w:type="gramStart"/>
            <w:r w:rsidRPr="002C53E5">
              <w:rPr>
                <w:bCs/>
              </w:rPr>
              <w:t>.А</w:t>
            </w:r>
            <w:proofErr w:type="gramEnd"/>
            <w:r w:rsidRPr="002C53E5">
              <w:rPr>
                <w:bCs/>
              </w:rPr>
              <w:t>брамовка  ул.Центральная 29</w:t>
            </w:r>
          </w:p>
        </w:tc>
        <w:tc>
          <w:tcPr>
            <w:tcW w:w="1276" w:type="dxa"/>
          </w:tcPr>
          <w:p w:rsidR="002C53E5" w:rsidRPr="002C53E5" w:rsidRDefault="002C53E5" w:rsidP="002C53E5">
            <w:pPr>
              <w:ind w:right="-850"/>
              <w:rPr>
                <w:bCs/>
              </w:rPr>
            </w:pPr>
            <w:r w:rsidRPr="002C53E5">
              <w:rPr>
                <w:bCs/>
              </w:rPr>
              <w:t>1952</w:t>
            </w:r>
          </w:p>
        </w:tc>
        <w:tc>
          <w:tcPr>
            <w:tcW w:w="992" w:type="dxa"/>
          </w:tcPr>
          <w:p w:rsidR="002C53E5" w:rsidRPr="002C53E5" w:rsidRDefault="002C53E5" w:rsidP="002C53E5">
            <w:pPr>
              <w:ind w:right="-850"/>
              <w:rPr>
                <w:bCs/>
              </w:rPr>
            </w:pPr>
            <w:r w:rsidRPr="002C53E5">
              <w:rPr>
                <w:bCs/>
              </w:rPr>
              <w:t>30</w:t>
            </w:r>
          </w:p>
        </w:tc>
      </w:tr>
      <w:tr w:rsidR="002C53E5" w:rsidRPr="002C53E5" w:rsidTr="002C53E5">
        <w:tc>
          <w:tcPr>
            <w:tcW w:w="383" w:type="dxa"/>
          </w:tcPr>
          <w:p w:rsidR="002C53E5" w:rsidRPr="002C53E5" w:rsidRDefault="002C53E5" w:rsidP="002C53E5">
            <w:pPr>
              <w:ind w:right="-850"/>
              <w:rPr>
                <w:bCs/>
              </w:rPr>
            </w:pPr>
            <w:r w:rsidRPr="002C53E5">
              <w:rPr>
                <w:bCs/>
              </w:rPr>
              <w:t>2</w:t>
            </w:r>
          </w:p>
        </w:tc>
        <w:tc>
          <w:tcPr>
            <w:tcW w:w="2277" w:type="dxa"/>
          </w:tcPr>
          <w:p w:rsidR="002C53E5" w:rsidRPr="002C53E5" w:rsidRDefault="002C53E5" w:rsidP="002C53E5">
            <w:pPr>
              <w:ind w:left="-99" w:right="-850"/>
              <w:rPr>
                <w:bCs/>
              </w:rPr>
            </w:pPr>
            <w:r w:rsidRPr="002C53E5">
              <w:rPr>
                <w:bCs/>
              </w:rPr>
              <w:t>Семенов Н.В.</w:t>
            </w:r>
          </w:p>
        </w:tc>
        <w:tc>
          <w:tcPr>
            <w:tcW w:w="1134" w:type="dxa"/>
          </w:tcPr>
          <w:p w:rsidR="002C53E5" w:rsidRPr="002C53E5" w:rsidRDefault="002C53E5" w:rsidP="002C53E5">
            <w:pPr>
              <w:ind w:right="-850"/>
              <w:rPr>
                <w:bCs/>
              </w:rPr>
            </w:pPr>
            <w:r w:rsidRPr="002C53E5">
              <w:rPr>
                <w:bCs/>
              </w:rPr>
              <w:t>4</w:t>
            </w:r>
          </w:p>
        </w:tc>
        <w:tc>
          <w:tcPr>
            <w:tcW w:w="4111" w:type="dxa"/>
          </w:tcPr>
          <w:p w:rsidR="002C53E5" w:rsidRPr="002C53E5" w:rsidRDefault="002C53E5" w:rsidP="002C53E5">
            <w:pPr>
              <w:ind w:right="-850"/>
              <w:rPr>
                <w:bCs/>
              </w:rPr>
            </w:pPr>
            <w:r w:rsidRPr="002C53E5">
              <w:rPr>
                <w:bCs/>
              </w:rPr>
              <w:t>д</w:t>
            </w:r>
            <w:proofErr w:type="gramStart"/>
            <w:r w:rsidRPr="002C53E5">
              <w:rPr>
                <w:bCs/>
              </w:rPr>
              <w:t>.А</w:t>
            </w:r>
            <w:proofErr w:type="gramEnd"/>
            <w:r w:rsidRPr="002C53E5">
              <w:rPr>
                <w:bCs/>
              </w:rPr>
              <w:t>брамовка  ул.Центральная 22</w:t>
            </w:r>
          </w:p>
        </w:tc>
        <w:tc>
          <w:tcPr>
            <w:tcW w:w="1276" w:type="dxa"/>
          </w:tcPr>
          <w:p w:rsidR="002C53E5" w:rsidRPr="002C53E5" w:rsidRDefault="002C53E5" w:rsidP="002C53E5">
            <w:pPr>
              <w:ind w:right="-850"/>
              <w:rPr>
                <w:bCs/>
              </w:rPr>
            </w:pPr>
            <w:r w:rsidRPr="002C53E5">
              <w:rPr>
                <w:bCs/>
              </w:rPr>
              <w:t>1950</w:t>
            </w:r>
          </w:p>
        </w:tc>
        <w:tc>
          <w:tcPr>
            <w:tcW w:w="992" w:type="dxa"/>
          </w:tcPr>
          <w:p w:rsidR="002C53E5" w:rsidRPr="002C53E5" w:rsidRDefault="002C53E5" w:rsidP="002C53E5">
            <w:pPr>
              <w:ind w:right="-850"/>
              <w:rPr>
                <w:bCs/>
              </w:rPr>
            </w:pPr>
            <w:r w:rsidRPr="002C53E5">
              <w:rPr>
                <w:bCs/>
              </w:rPr>
              <w:t>30</w:t>
            </w:r>
          </w:p>
        </w:tc>
      </w:tr>
      <w:tr w:rsidR="002C53E5" w:rsidRPr="002C53E5" w:rsidTr="002C53E5">
        <w:tc>
          <w:tcPr>
            <w:tcW w:w="383" w:type="dxa"/>
          </w:tcPr>
          <w:p w:rsidR="002C53E5" w:rsidRPr="002C53E5" w:rsidRDefault="002C53E5" w:rsidP="002C53E5">
            <w:pPr>
              <w:ind w:right="-850"/>
              <w:rPr>
                <w:bCs/>
              </w:rPr>
            </w:pPr>
            <w:r w:rsidRPr="002C53E5">
              <w:rPr>
                <w:bCs/>
              </w:rPr>
              <w:t>3</w:t>
            </w:r>
          </w:p>
        </w:tc>
        <w:tc>
          <w:tcPr>
            <w:tcW w:w="2277" w:type="dxa"/>
          </w:tcPr>
          <w:p w:rsidR="002C53E5" w:rsidRPr="002C53E5" w:rsidRDefault="002C53E5" w:rsidP="002C53E5">
            <w:pPr>
              <w:ind w:left="-99" w:right="-850"/>
              <w:rPr>
                <w:bCs/>
              </w:rPr>
            </w:pPr>
            <w:r w:rsidRPr="002C53E5">
              <w:rPr>
                <w:bCs/>
              </w:rPr>
              <w:t>Жемчугова И.А.</w:t>
            </w:r>
          </w:p>
        </w:tc>
        <w:tc>
          <w:tcPr>
            <w:tcW w:w="1134" w:type="dxa"/>
          </w:tcPr>
          <w:p w:rsidR="002C53E5" w:rsidRPr="002C53E5" w:rsidRDefault="002C53E5" w:rsidP="002C53E5">
            <w:pPr>
              <w:ind w:right="-850"/>
              <w:rPr>
                <w:bCs/>
              </w:rPr>
            </w:pPr>
            <w:r w:rsidRPr="002C53E5">
              <w:rPr>
                <w:bCs/>
              </w:rPr>
              <w:t>6</w:t>
            </w:r>
          </w:p>
        </w:tc>
        <w:tc>
          <w:tcPr>
            <w:tcW w:w="4111" w:type="dxa"/>
          </w:tcPr>
          <w:p w:rsidR="002C53E5" w:rsidRPr="002C53E5" w:rsidRDefault="002C53E5" w:rsidP="002C53E5">
            <w:pPr>
              <w:ind w:right="-850"/>
              <w:rPr>
                <w:bCs/>
              </w:rPr>
            </w:pPr>
            <w:r w:rsidRPr="002C53E5">
              <w:rPr>
                <w:bCs/>
              </w:rPr>
              <w:t>с. Майск ул. Майская,24</w:t>
            </w:r>
          </w:p>
        </w:tc>
        <w:tc>
          <w:tcPr>
            <w:tcW w:w="1276" w:type="dxa"/>
          </w:tcPr>
          <w:p w:rsidR="002C53E5" w:rsidRPr="002C53E5" w:rsidRDefault="002C53E5" w:rsidP="002C53E5">
            <w:pPr>
              <w:ind w:right="-850"/>
              <w:rPr>
                <w:bCs/>
              </w:rPr>
            </w:pPr>
            <w:r w:rsidRPr="002C53E5">
              <w:rPr>
                <w:bCs/>
              </w:rPr>
              <w:t>1929</w:t>
            </w:r>
          </w:p>
        </w:tc>
        <w:tc>
          <w:tcPr>
            <w:tcW w:w="992" w:type="dxa"/>
          </w:tcPr>
          <w:p w:rsidR="002C53E5" w:rsidRPr="002C53E5" w:rsidRDefault="002C53E5" w:rsidP="002C53E5">
            <w:pPr>
              <w:ind w:right="-850"/>
              <w:rPr>
                <w:bCs/>
              </w:rPr>
            </w:pPr>
            <w:r w:rsidRPr="002C53E5">
              <w:rPr>
                <w:bCs/>
              </w:rPr>
              <w:t>30</w:t>
            </w:r>
          </w:p>
        </w:tc>
      </w:tr>
      <w:tr w:rsidR="002C53E5" w:rsidRPr="002C53E5" w:rsidTr="002C53E5">
        <w:tc>
          <w:tcPr>
            <w:tcW w:w="383" w:type="dxa"/>
          </w:tcPr>
          <w:p w:rsidR="002C53E5" w:rsidRPr="002C53E5" w:rsidRDefault="002C53E5" w:rsidP="002C53E5">
            <w:pPr>
              <w:ind w:right="-850"/>
              <w:rPr>
                <w:bCs/>
              </w:rPr>
            </w:pPr>
            <w:r w:rsidRPr="002C53E5">
              <w:rPr>
                <w:bCs/>
              </w:rPr>
              <w:t>4</w:t>
            </w:r>
          </w:p>
        </w:tc>
        <w:tc>
          <w:tcPr>
            <w:tcW w:w="2277" w:type="dxa"/>
          </w:tcPr>
          <w:p w:rsidR="002C53E5" w:rsidRPr="002C53E5" w:rsidRDefault="002C53E5" w:rsidP="002C53E5">
            <w:pPr>
              <w:ind w:left="-99" w:right="-850"/>
              <w:rPr>
                <w:bCs/>
              </w:rPr>
            </w:pPr>
            <w:r w:rsidRPr="002C53E5">
              <w:rPr>
                <w:bCs/>
              </w:rPr>
              <w:t>Чудогашева Г.П.</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с. Майск  ул. Мичурина 25</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28</w:t>
            </w:r>
          </w:p>
        </w:tc>
      </w:tr>
      <w:tr w:rsidR="002C53E5" w:rsidRPr="002C53E5" w:rsidTr="002C53E5">
        <w:tc>
          <w:tcPr>
            <w:tcW w:w="383" w:type="dxa"/>
          </w:tcPr>
          <w:p w:rsidR="002C53E5" w:rsidRPr="002C53E5" w:rsidRDefault="002C53E5" w:rsidP="002C53E5">
            <w:pPr>
              <w:ind w:right="-850"/>
              <w:rPr>
                <w:bCs/>
              </w:rPr>
            </w:pPr>
            <w:r w:rsidRPr="002C53E5">
              <w:rPr>
                <w:bCs/>
              </w:rPr>
              <w:t>5</w:t>
            </w:r>
          </w:p>
        </w:tc>
        <w:tc>
          <w:tcPr>
            <w:tcW w:w="2277" w:type="dxa"/>
          </w:tcPr>
          <w:p w:rsidR="002C53E5" w:rsidRPr="002C53E5" w:rsidRDefault="002C53E5" w:rsidP="002C53E5">
            <w:pPr>
              <w:ind w:left="-99" w:right="-850"/>
              <w:rPr>
                <w:bCs/>
              </w:rPr>
            </w:pPr>
            <w:r w:rsidRPr="002C53E5">
              <w:rPr>
                <w:bCs/>
              </w:rPr>
              <w:t>Мороз Т.Н.</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с. Майск  ул. Мичурина 18</w:t>
            </w:r>
          </w:p>
        </w:tc>
        <w:tc>
          <w:tcPr>
            <w:tcW w:w="1276" w:type="dxa"/>
          </w:tcPr>
          <w:p w:rsidR="002C53E5" w:rsidRPr="002C53E5" w:rsidRDefault="002C53E5" w:rsidP="002C53E5">
            <w:pPr>
              <w:ind w:right="-850"/>
              <w:rPr>
                <w:bCs/>
              </w:rPr>
            </w:pPr>
            <w:r w:rsidRPr="002C53E5">
              <w:rPr>
                <w:bCs/>
              </w:rPr>
              <w:t>1987</w:t>
            </w:r>
          </w:p>
        </w:tc>
        <w:tc>
          <w:tcPr>
            <w:tcW w:w="992" w:type="dxa"/>
          </w:tcPr>
          <w:p w:rsidR="002C53E5" w:rsidRPr="002C53E5" w:rsidRDefault="002C53E5" w:rsidP="002C53E5">
            <w:pPr>
              <w:ind w:right="-850"/>
              <w:rPr>
                <w:bCs/>
              </w:rPr>
            </w:pPr>
            <w:r w:rsidRPr="002C53E5">
              <w:rPr>
                <w:bCs/>
              </w:rPr>
              <w:t>28</w:t>
            </w:r>
          </w:p>
        </w:tc>
      </w:tr>
      <w:tr w:rsidR="002C53E5" w:rsidRPr="002C53E5" w:rsidTr="002C53E5">
        <w:tc>
          <w:tcPr>
            <w:tcW w:w="383" w:type="dxa"/>
          </w:tcPr>
          <w:p w:rsidR="002C53E5" w:rsidRPr="002C53E5" w:rsidRDefault="002C53E5" w:rsidP="002C53E5">
            <w:pPr>
              <w:ind w:right="-850"/>
              <w:rPr>
                <w:bCs/>
              </w:rPr>
            </w:pPr>
            <w:r w:rsidRPr="002C53E5">
              <w:rPr>
                <w:bCs/>
              </w:rPr>
              <w:t>6</w:t>
            </w:r>
          </w:p>
        </w:tc>
        <w:tc>
          <w:tcPr>
            <w:tcW w:w="2277" w:type="dxa"/>
          </w:tcPr>
          <w:p w:rsidR="002C53E5" w:rsidRPr="002C53E5" w:rsidRDefault="002C53E5" w:rsidP="002C53E5">
            <w:pPr>
              <w:ind w:left="-99" w:right="-850"/>
              <w:rPr>
                <w:bCs/>
              </w:rPr>
            </w:pPr>
            <w:r w:rsidRPr="002C53E5">
              <w:rPr>
                <w:bCs/>
              </w:rPr>
              <w:t>Камалов Н.С.</w:t>
            </w:r>
          </w:p>
        </w:tc>
        <w:tc>
          <w:tcPr>
            <w:tcW w:w="1134" w:type="dxa"/>
          </w:tcPr>
          <w:p w:rsidR="002C53E5" w:rsidRPr="002C53E5" w:rsidRDefault="002C53E5" w:rsidP="002C53E5">
            <w:pPr>
              <w:ind w:right="-850"/>
              <w:rPr>
                <w:bCs/>
              </w:rPr>
            </w:pPr>
            <w:r w:rsidRPr="002C53E5">
              <w:rPr>
                <w:bCs/>
              </w:rPr>
              <w:t>2</w:t>
            </w:r>
          </w:p>
        </w:tc>
        <w:tc>
          <w:tcPr>
            <w:tcW w:w="4111" w:type="dxa"/>
          </w:tcPr>
          <w:p w:rsidR="002C53E5" w:rsidRPr="002C53E5" w:rsidRDefault="002C53E5" w:rsidP="002C53E5">
            <w:pPr>
              <w:ind w:right="-850"/>
              <w:rPr>
                <w:bCs/>
              </w:rPr>
            </w:pPr>
            <w:r w:rsidRPr="002C53E5">
              <w:rPr>
                <w:bCs/>
              </w:rPr>
              <w:t>с. Майск  ул. Мичурина 14</w:t>
            </w:r>
          </w:p>
        </w:tc>
        <w:tc>
          <w:tcPr>
            <w:tcW w:w="1276" w:type="dxa"/>
          </w:tcPr>
          <w:p w:rsidR="002C53E5" w:rsidRPr="002C53E5" w:rsidRDefault="002C53E5" w:rsidP="002C53E5">
            <w:pPr>
              <w:ind w:right="-850"/>
              <w:rPr>
                <w:bCs/>
              </w:rPr>
            </w:pPr>
            <w:r w:rsidRPr="002C53E5">
              <w:rPr>
                <w:bCs/>
              </w:rPr>
              <w:t>1988</w:t>
            </w:r>
          </w:p>
        </w:tc>
        <w:tc>
          <w:tcPr>
            <w:tcW w:w="992" w:type="dxa"/>
          </w:tcPr>
          <w:p w:rsidR="002C53E5" w:rsidRPr="002C53E5" w:rsidRDefault="002C53E5" w:rsidP="002C53E5">
            <w:pPr>
              <w:ind w:right="-850"/>
              <w:rPr>
                <w:bCs/>
              </w:rPr>
            </w:pPr>
            <w:r w:rsidRPr="002C53E5">
              <w:rPr>
                <w:bCs/>
              </w:rPr>
              <w:t>30</w:t>
            </w:r>
          </w:p>
        </w:tc>
      </w:tr>
      <w:tr w:rsidR="002C53E5" w:rsidRPr="002C53E5" w:rsidTr="002C53E5">
        <w:tc>
          <w:tcPr>
            <w:tcW w:w="383" w:type="dxa"/>
          </w:tcPr>
          <w:p w:rsidR="002C53E5" w:rsidRPr="002C53E5" w:rsidRDefault="002C53E5" w:rsidP="002C53E5">
            <w:pPr>
              <w:ind w:right="-850"/>
              <w:rPr>
                <w:bCs/>
              </w:rPr>
            </w:pPr>
            <w:r w:rsidRPr="002C53E5">
              <w:rPr>
                <w:bCs/>
              </w:rPr>
              <w:t>7</w:t>
            </w:r>
          </w:p>
        </w:tc>
        <w:tc>
          <w:tcPr>
            <w:tcW w:w="2277" w:type="dxa"/>
          </w:tcPr>
          <w:p w:rsidR="002C53E5" w:rsidRPr="002C53E5" w:rsidRDefault="002C53E5" w:rsidP="002C53E5">
            <w:pPr>
              <w:ind w:left="-99" w:right="-850"/>
              <w:rPr>
                <w:bCs/>
              </w:rPr>
            </w:pPr>
            <w:r w:rsidRPr="002C53E5">
              <w:rPr>
                <w:bCs/>
              </w:rPr>
              <w:t>Лузин Ю.В.</w:t>
            </w:r>
          </w:p>
        </w:tc>
        <w:tc>
          <w:tcPr>
            <w:tcW w:w="1134" w:type="dxa"/>
          </w:tcPr>
          <w:p w:rsidR="002C53E5" w:rsidRPr="002C53E5" w:rsidRDefault="002C53E5" w:rsidP="002C53E5">
            <w:pPr>
              <w:ind w:right="-850"/>
              <w:rPr>
                <w:bCs/>
              </w:rPr>
            </w:pPr>
            <w:r w:rsidRPr="002C53E5">
              <w:rPr>
                <w:bCs/>
              </w:rPr>
              <w:t>3</w:t>
            </w:r>
          </w:p>
        </w:tc>
        <w:tc>
          <w:tcPr>
            <w:tcW w:w="4111" w:type="dxa"/>
          </w:tcPr>
          <w:p w:rsidR="002C53E5" w:rsidRPr="002C53E5" w:rsidRDefault="002C53E5" w:rsidP="002C53E5">
            <w:pPr>
              <w:ind w:right="-850"/>
              <w:rPr>
                <w:bCs/>
              </w:rPr>
            </w:pPr>
            <w:r w:rsidRPr="002C53E5">
              <w:rPr>
                <w:bCs/>
              </w:rPr>
              <w:t>с, Майск  ул. Менделеева 2-2</w:t>
            </w:r>
          </w:p>
        </w:tc>
        <w:tc>
          <w:tcPr>
            <w:tcW w:w="1276" w:type="dxa"/>
          </w:tcPr>
          <w:p w:rsidR="002C53E5" w:rsidRPr="002C53E5" w:rsidRDefault="002C53E5" w:rsidP="002C53E5">
            <w:pPr>
              <w:ind w:right="-850"/>
              <w:rPr>
                <w:bCs/>
              </w:rPr>
            </w:pPr>
            <w:r w:rsidRPr="002C53E5">
              <w:rPr>
                <w:bCs/>
              </w:rPr>
              <w:t>1968</w:t>
            </w:r>
          </w:p>
        </w:tc>
        <w:tc>
          <w:tcPr>
            <w:tcW w:w="992" w:type="dxa"/>
          </w:tcPr>
          <w:p w:rsidR="002C53E5" w:rsidRPr="002C53E5" w:rsidRDefault="002C53E5" w:rsidP="002C53E5">
            <w:pPr>
              <w:ind w:right="-850"/>
              <w:rPr>
                <w:bCs/>
              </w:rPr>
            </w:pPr>
            <w:r w:rsidRPr="002C53E5">
              <w:rPr>
                <w:bCs/>
              </w:rPr>
              <w:t>65</w:t>
            </w:r>
          </w:p>
        </w:tc>
      </w:tr>
      <w:tr w:rsidR="002C53E5" w:rsidRPr="002C53E5" w:rsidTr="002C53E5">
        <w:tc>
          <w:tcPr>
            <w:tcW w:w="383" w:type="dxa"/>
          </w:tcPr>
          <w:p w:rsidR="002C53E5" w:rsidRPr="002C53E5" w:rsidRDefault="002C53E5" w:rsidP="002C53E5">
            <w:pPr>
              <w:ind w:right="-850"/>
              <w:rPr>
                <w:bCs/>
              </w:rPr>
            </w:pPr>
            <w:r w:rsidRPr="002C53E5">
              <w:rPr>
                <w:bCs/>
              </w:rPr>
              <w:t>8</w:t>
            </w:r>
          </w:p>
        </w:tc>
        <w:tc>
          <w:tcPr>
            <w:tcW w:w="2277" w:type="dxa"/>
          </w:tcPr>
          <w:p w:rsidR="002C53E5" w:rsidRPr="002C53E5" w:rsidRDefault="002C53E5" w:rsidP="002C53E5">
            <w:pPr>
              <w:ind w:left="-99" w:right="-850"/>
              <w:rPr>
                <w:bCs/>
              </w:rPr>
            </w:pPr>
            <w:r w:rsidRPr="002C53E5">
              <w:rPr>
                <w:bCs/>
              </w:rPr>
              <w:t>Вавилов П.П.</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с. Майск  ул. Мичурина 18</w:t>
            </w:r>
            <w:proofErr w:type="gramStart"/>
            <w:r w:rsidRPr="002C53E5">
              <w:rPr>
                <w:bCs/>
              </w:rPr>
              <w:t xml:space="preserve"> А</w:t>
            </w:r>
            <w:proofErr w:type="gramEnd"/>
          </w:p>
        </w:tc>
        <w:tc>
          <w:tcPr>
            <w:tcW w:w="1276" w:type="dxa"/>
          </w:tcPr>
          <w:p w:rsidR="002C53E5" w:rsidRPr="002C53E5" w:rsidRDefault="002C53E5" w:rsidP="002C53E5">
            <w:pPr>
              <w:ind w:right="-850"/>
              <w:rPr>
                <w:bCs/>
              </w:rPr>
            </w:pPr>
            <w:r w:rsidRPr="002C53E5">
              <w:rPr>
                <w:bCs/>
              </w:rPr>
              <w:t>1969</w:t>
            </w:r>
          </w:p>
        </w:tc>
        <w:tc>
          <w:tcPr>
            <w:tcW w:w="992" w:type="dxa"/>
          </w:tcPr>
          <w:p w:rsidR="002C53E5" w:rsidRPr="002C53E5" w:rsidRDefault="002C53E5" w:rsidP="002C53E5">
            <w:pPr>
              <w:ind w:right="-850"/>
              <w:rPr>
                <w:bCs/>
              </w:rPr>
            </w:pPr>
            <w:r w:rsidRPr="002C53E5">
              <w:rPr>
                <w:bCs/>
              </w:rPr>
              <w:t>30</w:t>
            </w:r>
          </w:p>
        </w:tc>
      </w:tr>
      <w:tr w:rsidR="002C53E5" w:rsidRPr="002C53E5" w:rsidTr="002C53E5">
        <w:tc>
          <w:tcPr>
            <w:tcW w:w="383" w:type="dxa"/>
          </w:tcPr>
          <w:p w:rsidR="002C53E5" w:rsidRPr="002C53E5" w:rsidRDefault="002C53E5" w:rsidP="002C53E5">
            <w:pPr>
              <w:ind w:right="-850"/>
              <w:rPr>
                <w:bCs/>
              </w:rPr>
            </w:pPr>
          </w:p>
        </w:tc>
        <w:tc>
          <w:tcPr>
            <w:tcW w:w="2277" w:type="dxa"/>
          </w:tcPr>
          <w:p w:rsidR="002C53E5" w:rsidRPr="002C53E5" w:rsidRDefault="002C53E5" w:rsidP="002C53E5">
            <w:pPr>
              <w:ind w:left="-99" w:right="-850"/>
              <w:rPr>
                <w:bCs/>
              </w:rPr>
            </w:pPr>
            <w:r w:rsidRPr="002C53E5">
              <w:rPr>
                <w:bCs/>
              </w:rPr>
              <w:t>ИТОГО</w:t>
            </w:r>
          </w:p>
        </w:tc>
        <w:tc>
          <w:tcPr>
            <w:tcW w:w="1134" w:type="dxa"/>
          </w:tcPr>
          <w:p w:rsidR="002C53E5" w:rsidRPr="002C53E5" w:rsidRDefault="002C53E5" w:rsidP="002C53E5">
            <w:pPr>
              <w:ind w:right="-850"/>
              <w:rPr>
                <w:bCs/>
              </w:rPr>
            </w:pPr>
            <w:r w:rsidRPr="002C53E5">
              <w:rPr>
                <w:bCs/>
              </w:rPr>
              <w:t>24</w:t>
            </w:r>
          </w:p>
        </w:tc>
        <w:tc>
          <w:tcPr>
            <w:tcW w:w="4111" w:type="dxa"/>
          </w:tcPr>
          <w:p w:rsidR="002C53E5" w:rsidRPr="002C53E5" w:rsidRDefault="002C53E5" w:rsidP="002C53E5">
            <w:pPr>
              <w:ind w:right="-850"/>
              <w:rPr>
                <w:bCs/>
              </w:rPr>
            </w:pPr>
          </w:p>
        </w:tc>
        <w:tc>
          <w:tcPr>
            <w:tcW w:w="1276" w:type="dxa"/>
          </w:tcPr>
          <w:p w:rsidR="002C53E5" w:rsidRPr="002C53E5" w:rsidRDefault="002C53E5" w:rsidP="002C53E5">
            <w:pPr>
              <w:ind w:right="-850"/>
              <w:rPr>
                <w:bCs/>
              </w:rPr>
            </w:pPr>
          </w:p>
        </w:tc>
        <w:tc>
          <w:tcPr>
            <w:tcW w:w="992" w:type="dxa"/>
          </w:tcPr>
          <w:p w:rsidR="002C53E5" w:rsidRPr="002C53E5" w:rsidRDefault="002C53E5" w:rsidP="002C53E5">
            <w:pPr>
              <w:ind w:right="-850"/>
              <w:rPr>
                <w:bCs/>
              </w:rPr>
            </w:pPr>
            <w:r w:rsidRPr="002C53E5">
              <w:rPr>
                <w:bCs/>
              </w:rPr>
              <w:t>271</w:t>
            </w:r>
          </w:p>
        </w:tc>
      </w:tr>
      <w:tr w:rsidR="002C53E5" w:rsidRPr="002C53E5" w:rsidTr="002C53E5">
        <w:tc>
          <w:tcPr>
            <w:tcW w:w="10173" w:type="dxa"/>
            <w:gridSpan w:val="6"/>
          </w:tcPr>
          <w:p w:rsidR="002C53E5" w:rsidRPr="002C53E5" w:rsidRDefault="002C53E5" w:rsidP="002C53E5">
            <w:pPr>
              <w:ind w:left="-99" w:right="-850"/>
              <w:jc w:val="center"/>
              <w:rPr>
                <w:bCs/>
              </w:rPr>
            </w:pPr>
            <w:r w:rsidRPr="002C53E5">
              <w:rPr>
                <w:bCs/>
              </w:rPr>
              <w:t>Ветхое жилье</w:t>
            </w:r>
          </w:p>
        </w:tc>
      </w:tr>
      <w:tr w:rsidR="002C53E5" w:rsidRPr="002C53E5" w:rsidTr="002C53E5">
        <w:tc>
          <w:tcPr>
            <w:tcW w:w="383" w:type="dxa"/>
          </w:tcPr>
          <w:p w:rsidR="002C53E5" w:rsidRPr="002C53E5" w:rsidRDefault="002C53E5" w:rsidP="002C53E5">
            <w:pPr>
              <w:ind w:right="-850"/>
              <w:rPr>
                <w:bCs/>
              </w:rPr>
            </w:pPr>
            <w:r w:rsidRPr="002C53E5">
              <w:rPr>
                <w:bCs/>
              </w:rPr>
              <w:t>1</w:t>
            </w:r>
          </w:p>
        </w:tc>
        <w:tc>
          <w:tcPr>
            <w:tcW w:w="2277" w:type="dxa"/>
          </w:tcPr>
          <w:p w:rsidR="002C53E5" w:rsidRPr="002C53E5" w:rsidRDefault="002C53E5" w:rsidP="002C53E5">
            <w:pPr>
              <w:ind w:left="-99" w:right="-850"/>
              <w:rPr>
                <w:bCs/>
              </w:rPr>
            </w:pPr>
            <w:r w:rsidRPr="002C53E5">
              <w:rPr>
                <w:bCs/>
              </w:rPr>
              <w:t>Ершова Т.М.</w:t>
            </w:r>
          </w:p>
        </w:tc>
        <w:tc>
          <w:tcPr>
            <w:tcW w:w="1134" w:type="dxa"/>
          </w:tcPr>
          <w:p w:rsidR="002C53E5" w:rsidRPr="002C53E5" w:rsidRDefault="002C53E5" w:rsidP="002C53E5">
            <w:pPr>
              <w:ind w:right="-850"/>
              <w:rPr>
                <w:bCs/>
              </w:rPr>
            </w:pPr>
            <w:r w:rsidRPr="002C53E5">
              <w:rPr>
                <w:bCs/>
              </w:rPr>
              <w:t>9</w:t>
            </w:r>
          </w:p>
        </w:tc>
        <w:tc>
          <w:tcPr>
            <w:tcW w:w="4111" w:type="dxa"/>
          </w:tcPr>
          <w:p w:rsidR="002C53E5" w:rsidRPr="002C53E5" w:rsidRDefault="002C53E5" w:rsidP="002C53E5">
            <w:pPr>
              <w:ind w:right="-850"/>
              <w:rPr>
                <w:bCs/>
              </w:rPr>
            </w:pPr>
            <w:r w:rsidRPr="002C53E5">
              <w:rPr>
                <w:bCs/>
              </w:rPr>
              <w:t>с. Майск ул. Гаражная, 3</w:t>
            </w:r>
          </w:p>
        </w:tc>
        <w:tc>
          <w:tcPr>
            <w:tcW w:w="1276" w:type="dxa"/>
          </w:tcPr>
          <w:p w:rsidR="002C53E5" w:rsidRPr="002C53E5" w:rsidRDefault="002C53E5" w:rsidP="002C53E5">
            <w:pPr>
              <w:ind w:right="-850"/>
              <w:rPr>
                <w:bCs/>
              </w:rPr>
            </w:pPr>
            <w:r w:rsidRPr="002C53E5">
              <w:rPr>
                <w:bCs/>
              </w:rPr>
              <w:t>1920</w:t>
            </w:r>
          </w:p>
        </w:tc>
        <w:tc>
          <w:tcPr>
            <w:tcW w:w="992" w:type="dxa"/>
          </w:tcPr>
          <w:p w:rsidR="002C53E5" w:rsidRPr="002C53E5" w:rsidRDefault="002C53E5" w:rsidP="002C53E5">
            <w:pPr>
              <w:ind w:right="-850"/>
              <w:rPr>
                <w:bCs/>
              </w:rPr>
            </w:pPr>
            <w:r w:rsidRPr="002C53E5">
              <w:rPr>
                <w:bCs/>
              </w:rPr>
              <w:t>35</w:t>
            </w:r>
          </w:p>
        </w:tc>
      </w:tr>
      <w:tr w:rsidR="002C53E5" w:rsidRPr="002C53E5" w:rsidTr="002C53E5">
        <w:tc>
          <w:tcPr>
            <w:tcW w:w="383" w:type="dxa"/>
          </w:tcPr>
          <w:p w:rsidR="002C53E5" w:rsidRPr="002C53E5" w:rsidRDefault="002C53E5" w:rsidP="002C53E5">
            <w:pPr>
              <w:ind w:right="-850"/>
              <w:rPr>
                <w:bCs/>
              </w:rPr>
            </w:pPr>
            <w:r w:rsidRPr="002C53E5">
              <w:rPr>
                <w:bCs/>
              </w:rPr>
              <w:t>2</w:t>
            </w:r>
          </w:p>
        </w:tc>
        <w:tc>
          <w:tcPr>
            <w:tcW w:w="2277" w:type="dxa"/>
          </w:tcPr>
          <w:p w:rsidR="002C53E5" w:rsidRPr="002C53E5" w:rsidRDefault="002C53E5" w:rsidP="002C53E5">
            <w:pPr>
              <w:ind w:left="-99" w:right="-850"/>
              <w:rPr>
                <w:bCs/>
              </w:rPr>
            </w:pPr>
            <w:r w:rsidRPr="002C53E5">
              <w:rPr>
                <w:bCs/>
              </w:rPr>
              <w:t>Рыжакова Г.К.</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с. Майск ул. Майская, 34</w:t>
            </w:r>
          </w:p>
        </w:tc>
        <w:tc>
          <w:tcPr>
            <w:tcW w:w="1276" w:type="dxa"/>
          </w:tcPr>
          <w:p w:rsidR="002C53E5" w:rsidRPr="002C53E5" w:rsidRDefault="002C53E5" w:rsidP="002C53E5">
            <w:pPr>
              <w:ind w:right="-850"/>
              <w:rPr>
                <w:bCs/>
              </w:rPr>
            </w:pPr>
            <w:r w:rsidRPr="002C53E5">
              <w:rPr>
                <w:bCs/>
              </w:rPr>
              <w:t>1920</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3</w:t>
            </w:r>
          </w:p>
        </w:tc>
        <w:tc>
          <w:tcPr>
            <w:tcW w:w="2277" w:type="dxa"/>
          </w:tcPr>
          <w:p w:rsidR="002C53E5" w:rsidRPr="002C53E5" w:rsidRDefault="002C53E5" w:rsidP="002C53E5">
            <w:pPr>
              <w:ind w:left="-99" w:right="-850"/>
              <w:rPr>
                <w:bCs/>
              </w:rPr>
            </w:pPr>
            <w:r w:rsidRPr="002C53E5">
              <w:rPr>
                <w:bCs/>
              </w:rPr>
              <w:t>Тюрнев И. Ю.</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с. Майск ул. Мухтаровский, 11</w:t>
            </w:r>
          </w:p>
        </w:tc>
        <w:tc>
          <w:tcPr>
            <w:tcW w:w="1276" w:type="dxa"/>
          </w:tcPr>
          <w:p w:rsidR="002C53E5" w:rsidRPr="002C53E5" w:rsidRDefault="002C53E5" w:rsidP="002C53E5">
            <w:pPr>
              <w:ind w:right="-850"/>
              <w:rPr>
                <w:bCs/>
              </w:rPr>
            </w:pPr>
            <w:r w:rsidRPr="002C53E5">
              <w:rPr>
                <w:bCs/>
              </w:rPr>
              <w:t>1920</w:t>
            </w:r>
          </w:p>
        </w:tc>
        <w:tc>
          <w:tcPr>
            <w:tcW w:w="992" w:type="dxa"/>
          </w:tcPr>
          <w:p w:rsidR="002C53E5" w:rsidRPr="002C53E5" w:rsidRDefault="002C53E5" w:rsidP="002C53E5">
            <w:pPr>
              <w:ind w:right="-850"/>
              <w:rPr>
                <w:bCs/>
              </w:rPr>
            </w:pPr>
            <w:r w:rsidRPr="002C53E5">
              <w:rPr>
                <w:bCs/>
              </w:rPr>
              <w:t>36</w:t>
            </w:r>
          </w:p>
        </w:tc>
      </w:tr>
      <w:tr w:rsidR="002C53E5" w:rsidRPr="002C53E5" w:rsidTr="002C53E5">
        <w:tc>
          <w:tcPr>
            <w:tcW w:w="383" w:type="dxa"/>
          </w:tcPr>
          <w:p w:rsidR="002C53E5" w:rsidRPr="002C53E5" w:rsidRDefault="002C53E5" w:rsidP="002C53E5">
            <w:pPr>
              <w:ind w:right="-850"/>
              <w:rPr>
                <w:bCs/>
              </w:rPr>
            </w:pPr>
            <w:r w:rsidRPr="002C53E5">
              <w:rPr>
                <w:bCs/>
              </w:rPr>
              <w:t>4</w:t>
            </w:r>
          </w:p>
        </w:tc>
        <w:tc>
          <w:tcPr>
            <w:tcW w:w="2277" w:type="dxa"/>
          </w:tcPr>
          <w:p w:rsidR="002C53E5" w:rsidRPr="002C53E5" w:rsidRDefault="002C53E5" w:rsidP="002C53E5">
            <w:pPr>
              <w:ind w:left="-99" w:right="-850"/>
              <w:rPr>
                <w:bCs/>
              </w:rPr>
            </w:pPr>
            <w:r w:rsidRPr="002C53E5">
              <w:rPr>
                <w:bCs/>
              </w:rPr>
              <w:t>Иванов О.М.</w:t>
            </w:r>
          </w:p>
        </w:tc>
        <w:tc>
          <w:tcPr>
            <w:tcW w:w="1134" w:type="dxa"/>
          </w:tcPr>
          <w:p w:rsidR="002C53E5" w:rsidRPr="002C53E5" w:rsidRDefault="002C53E5" w:rsidP="002C53E5">
            <w:pPr>
              <w:ind w:right="-850"/>
              <w:rPr>
                <w:bCs/>
              </w:rPr>
            </w:pPr>
            <w:r w:rsidRPr="002C53E5">
              <w:rPr>
                <w:bCs/>
              </w:rPr>
              <w:t>8</w:t>
            </w:r>
          </w:p>
        </w:tc>
        <w:tc>
          <w:tcPr>
            <w:tcW w:w="4111" w:type="dxa"/>
          </w:tcPr>
          <w:p w:rsidR="002C53E5" w:rsidRPr="002C53E5" w:rsidRDefault="002C53E5" w:rsidP="002C53E5">
            <w:pPr>
              <w:ind w:right="-850"/>
              <w:rPr>
                <w:bCs/>
              </w:rPr>
            </w:pPr>
            <w:r w:rsidRPr="002C53E5">
              <w:rPr>
                <w:bCs/>
              </w:rPr>
              <w:t>с. Майск ул. Майская, 42</w:t>
            </w:r>
          </w:p>
        </w:tc>
        <w:tc>
          <w:tcPr>
            <w:tcW w:w="1276" w:type="dxa"/>
          </w:tcPr>
          <w:p w:rsidR="002C53E5" w:rsidRPr="002C53E5" w:rsidRDefault="002C53E5" w:rsidP="002C53E5">
            <w:pPr>
              <w:ind w:right="-850"/>
              <w:rPr>
                <w:bCs/>
              </w:rPr>
            </w:pPr>
            <w:r w:rsidRPr="002C53E5">
              <w:rPr>
                <w:bCs/>
              </w:rPr>
              <w:t xml:space="preserve">1929 </w:t>
            </w:r>
          </w:p>
        </w:tc>
        <w:tc>
          <w:tcPr>
            <w:tcW w:w="992" w:type="dxa"/>
          </w:tcPr>
          <w:p w:rsidR="002C53E5" w:rsidRPr="002C53E5" w:rsidRDefault="002C53E5" w:rsidP="002C53E5">
            <w:pPr>
              <w:ind w:right="-850"/>
              <w:rPr>
                <w:bCs/>
              </w:rPr>
            </w:pPr>
            <w:r w:rsidRPr="002C53E5">
              <w:rPr>
                <w:bCs/>
              </w:rPr>
              <w:t>56</w:t>
            </w:r>
          </w:p>
        </w:tc>
      </w:tr>
      <w:tr w:rsidR="002C53E5" w:rsidRPr="002C53E5" w:rsidTr="002C53E5">
        <w:tc>
          <w:tcPr>
            <w:tcW w:w="383" w:type="dxa"/>
          </w:tcPr>
          <w:p w:rsidR="002C53E5" w:rsidRPr="002C53E5" w:rsidRDefault="002C53E5" w:rsidP="002C53E5">
            <w:pPr>
              <w:ind w:right="-850"/>
              <w:rPr>
                <w:bCs/>
              </w:rPr>
            </w:pPr>
            <w:r w:rsidRPr="002C53E5">
              <w:rPr>
                <w:bCs/>
              </w:rPr>
              <w:lastRenderedPageBreak/>
              <w:t>5</w:t>
            </w:r>
          </w:p>
        </w:tc>
        <w:tc>
          <w:tcPr>
            <w:tcW w:w="2277" w:type="dxa"/>
          </w:tcPr>
          <w:p w:rsidR="002C53E5" w:rsidRPr="002C53E5" w:rsidRDefault="002C53E5" w:rsidP="002C53E5">
            <w:pPr>
              <w:ind w:left="-99" w:right="-850"/>
              <w:rPr>
                <w:bCs/>
              </w:rPr>
            </w:pPr>
            <w:r w:rsidRPr="002C53E5">
              <w:rPr>
                <w:bCs/>
              </w:rPr>
              <w:t>Тюрнев О.Ю.</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с. Майск пер. Мухтаровский, 9</w:t>
            </w:r>
          </w:p>
        </w:tc>
        <w:tc>
          <w:tcPr>
            <w:tcW w:w="1276" w:type="dxa"/>
          </w:tcPr>
          <w:p w:rsidR="002C53E5" w:rsidRPr="002C53E5" w:rsidRDefault="002C53E5" w:rsidP="002C53E5">
            <w:pPr>
              <w:ind w:right="-850"/>
              <w:rPr>
                <w:bCs/>
              </w:rPr>
            </w:pPr>
            <w:r w:rsidRPr="002C53E5">
              <w:rPr>
                <w:bCs/>
              </w:rPr>
              <w:t xml:space="preserve">1930 </w:t>
            </w:r>
          </w:p>
        </w:tc>
        <w:tc>
          <w:tcPr>
            <w:tcW w:w="992" w:type="dxa"/>
          </w:tcPr>
          <w:p w:rsidR="002C53E5" w:rsidRPr="002C53E5" w:rsidRDefault="002C53E5" w:rsidP="002C53E5">
            <w:pPr>
              <w:ind w:right="-850"/>
              <w:rPr>
                <w:bCs/>
              </w:rPr>
            </w:pPr>
            <w:r w:rsidRPr="002C53E5">
              <w:rPr>
                <w:bCs/>
              </w:rPr>
              <w:t>47</w:t>
            </w:r>
          </w:p>
        </w:tc>
      </w:tr>
      <w:tr w:rsidR="002C53E5" w:rsidRPr="002C53E5" w:rsidTr="002C53E5">
        <w:tc>
          <w:tcPr>
            <w:tcW w:w="383" w:type="dxa"/>
          </w:tcPr>
          <w:p w:rsidR="002C53E5" w:rsidRPr="002C53E5" w:rsidRDefault="002C53E5" w:rsidP="002C53E5">
            <w:pPr>
              <w:ind w:right="-850"/>
              <w:rPr>
                <w:bCs/>
              </w:rPr>
            </w:pPr>
            <w:r w:rsidRPr="002C53E5">
              <w:rPr>
                <w:bCs/>
              </w:rPr>
              <w:t>6</w:t>
            </w:r>
          </w:p>
        </w:tc>
        <w:tc>
          <w:tcPr>
            <w:tcW w:w="2277" w:type="dxa"/>
          </w:tcPr>
          <w:p w:rsidR="002C53E5" w:rsidRPr="002C53E5" w:rsidRDefault="002C53E5" w:rsidP="002C53E5">
            <w:pPr>
              <w:ind w:left="-99" w:right="-850"/>
              <w:rPr>
                <w:bCs/>
              </w:rPr>
            </w:pPr>
            <w:r w:rsidRPr="002C53E5">
              <w:rPr>
                <w:bCs/>
              </w:rPr>
              <w:t>Тюрнев Г.Е.</w:t>
            </w:r>
          </w:p>
        </w:tc>
        <w:tc>
          <w:tcPr>
            <w:tcW w:w="1134" w:type="dxa"/>
          </w:tcPr>
          <w:p w:rsidR="002C53E5" w:rsidRPr="002C53E5" w:rsidRDefault="002C53E5" w:rsidP="002C53E5">
            <w:pPr>
              <w:ind w:right="-850"/>
              <w:rPr>
                <w:bCs/>
              </w:rPr>
            </w:pPr>
            <w:r w:rsidRPr="002C53E5">
              <w:rPr>
                <w:bCs/>
              </w:rPr>
              <w:t>6</w:t>
            </w:r>
          </w:p>
        </w:tc>
        <w:tc>
          <w:tcPr>
            <w:tcW w:w="4111" w:type="dxa"/>
          </w:tcPr>
          <w:p w:rsidR="002C53E5" w:rsidRPr="002C53E5" w:rsidRDefault="002C53E5" w:rsidP="002C53E5">
            <w:pPr>
              <w:ind w:right="-850"/>
              <w:rPr>
                <w:bCs/>
              </w:rPr>
            </w:pPr>
            <w:r w:rsidRPr="002C53E5">
              <w:rPr>
                <w:bCs/>
              </w:rPr>
              <w:t>д. Абрамовка ул. Нагорная, 22</w:t>
            </w:r>
          </w:p>
        </w:tc>
        <w:tc>
          <w:tcPr>
            <w:tcW w:w="1276" w:type="dxa"/>
          </w:tcPr>
          <w:p w:rsidR="002C53E5" w:rsidRPr="002C53E5" w:rsidRDefault="002C53E5" w:rsidP="002C53E5">
            <w:pPr>
              <w:ind w:right="-850"/>
              <w:rPr>
                <w:bCs/>
              </w:rPr>
            </w:pPr>
            <w:r w:rsidRPr="002C53E5">
              <w:rPr>
                <w:bCs/>
              </w:rPr>
              <w:t>1930</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7</w:t>
            </w:r>
          </w:p>
        </w:tc>
        <w:tc>
          <w:tcPr>
            <w:tcW w:w="2277" w:type="dxa"/>
          </w:tcPr>
          <w:p w:rsidR="002C53E5" w:rsidRPr="002C53E5" w:rsidRDefault="002C53E5" w:rsidP="002C53E5">
            <w:pPr>
              <w:ind w:left="-99" w:right="-850"/>
              <w:rPr>
                <w:bCs/>
              </w:rPr>
            </w:pPr>
            <w:r w:rsidRPr="002C53E5">
              <w:rPr>
                <w:bCs/>
              </w:rPr>
              <w:t>Середкина Т.А.</w:t>
            </w:r>
          </w:p>
        </w:tc>
        <w:tc>
          <w:tcPr>
            <w:tcW w:w="1134" w:type="dxa"/>
          </w:tcPr>
          <w:p w:rsidR="002C53E5" w:rsidRPr="002C53E5" w:rsidRDefault="002C53E5" w:rsidP="002C53E5">
            <w:pPr>
              <w:ind w:right="-850"/>
              <w:rPr>
                <w:bCs/>
              </w:rPr>
            </w:pPr>
            <w:r w:rsidRPr="002C53E5">
              <w:rPr>
                <w:bCs/>
              </w:rPr>
              <w:t>7</w:t>
            </w:r>
          </w:p>
        </w:tc>
        <w:tc>
          <w:tcPr>
            <w:tcW w:w="4111" w:type="dxa"/>
          </w:tcPr>
          <w:p w:rsidR="002C53E5" w:rsidRPr="002C53E5" w:rsidRDefault="002C53E5" w:rsidP="002C53E5">
            <w:pPr>
              <w:ind w:right="-850"/>
              <w:rPr>
                <w:bCs/>
              </w:rPr>
            </w:pPr>
            <w:r w:rsidRPr="002C53E5">
              <w:rPr>
                <w:bCs/>
              </w:rPr>
              <w:t>д. Абрамовка ул. Центральная, 20</w:t>
            </w:r>
          </w:p>
        </w:tc>
        <w:tc>
          <w:tcPr>
            <w:tcW w:w="1276" w:type="dxa"/>
          </w:tcPr>
          <w:p w:rsidR="002C53E5" w:rsidRPr="002C53E5" w:rsidRDefault="002C53E5" w:rsidP="002C53E5">
            <w:pPr>
              <w:ind w:right="-850"/>
              <w:rPr>
                <w:bCs/>
              </w:rPr>
            </w:pPr>
            <w:r w:rsidRPr="002C53E5">
              <w:rPr>
                <w:bCs/>
              </w:rPr>
              <w:t>1950</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8</w:t>
            </w:r>
          </w:p>
        </w:tc>
        <w:tc>
          <w:tcPr>
            <w:tcW w:w="2277" w:type="dxa"/>
          </w:tcPr>
          <w:p w:rsidR="002C53E5" w:rsidRPr="002C53E5" w:rsidRDefault="002C53E5" w:rsidP="002C53E5">
            <w:pPr>
              <w:ind w:left="-99" w:right="-850"/>
              <w:rPr>
                <w:bCs/>
              </w:rPr>
            </w:pPr>
            <w:r w:rsidRPr="002C53E5">
              <w:rPr>
                <w:bCs/>
              </w:rPr>
              <w:t>Шарифулин Г.Г.</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д. Абрамовка ул</w:t>
            </w:r>
            <w:proofErr w:type="gramStart"/>
            <w:r w:rsidRPr="002C53E5">
              <w:rPr>
                <w:bCs/>
              </w:rPr>
              <w:t>.Ц</w:t>
            </w:r>
            <w:proofErr w:type="gramEnd"/>
            <w:r w:rsidRPr="002C53E5">
              <w:rPr>
                <w:bCs/>
              </w:rPr>
              <w:t>ентральная,34</w:t>
            </w:r>
          </w:p>
        </w:tc>
        <w:tc>
          <w:tcPr>
            <w:tcW w:w="1276" w:type="dxa"/>
          </w:tcPr>
          <w:p w:rsidR="002C53E5" w:rsidRPr="002C53E5" w:rsidRDefault="002C53E5" w:rsidP="002C53E5">
            <w:pPr>
              <w:ind w:right="-850"/>
              <w:rPr>
                <w:bCs/>
              </w:rPr>
            </w:pPr>
            <w:r w:rsidRPr="002C53E5">
              <w:rPr>
                <w:bCs/>
              </w:rPr>
              <w:t>1952</w:t>
            </w:r>
          </w:p>
        </w:tc>
        <w:tc>
          <w:tcPr>
            <w:tcW w:w="992" w:type="dxa"/>
          </w:tcPr>
          <w:p w:rsidR="002C53E5" w:rsidRPr="002C53E5" w:rsidRDefault="002C53E5" w:rsidP="002C53E5">
            <w:pPr>
              <w:ind w:right="-850"/>
              <w:rPr>
                <w:bCs/>
              </w:rPr>
            </w:pPr>
            <w:r w:rsidRPr="002C53E5">
              <w:rPr>
                <w:bCs/>
              </w:rPr>
              <w:t>54</w:t>
            </w:r>
          </w:p>
        </w:tc>
      </w:tr>
      <w:tr w:rsidR="002C53E5" w:rsidRPr="002C53E5" w:rsidTr="002C53E5">
        <w:tc>
          <w:tcPr>
            <w:tcW w:w="383" w:type="dxa"/>
          </w:tcPr>
          <w:p w:rsidR="002C53E5" w:rsidRPr="002C53E5" w:rsidRDefault="002C53E5" w:rsidP="002C53E5">
            <w:pPr>
              <w:ind w:right="-850"/>
              <w:rPr>
                <w:bCs/>
              </w:rPr>
            </w:pPr>
            <w:r w:rsidRPr="002C53E5">
              <w:rPr>
                <w:bCs/>
              </w:rPr>
              <w:t>9</w:t>
            </w:r>
          </w:p>
        </w:tc>
        <w:tc>
          <w:tcPr>
            <w:tcW w:w="2277" w:type="dxa"/>
          </w:tcPr>
          <w:p w:rsidR="002C53E5" w:rsidRPr="002C53E5" w:rsidRDefault="002C53E5" w:rsidP="002C53E5">
            <w:pPr>
              <w:ind w:left="-99" w:right="-850"/>
              <w:rPr>
                <w:bCs/>
              </w:rPr>
            </w:pPr>
            <w:r w:rsidRPr="002C53E5">
              <w:rPr>
                <w:bCs/>
              </w:rPr>
              <w:t>Демидов С.</w:t>
            </w:r>
            <w:proofErr w:type="gramStart"/>
            <w:r w:rsidRPr="002C53E5">
              <w:rPr>
                <w:bCs/>
              </w:rPr>
              <w:t>С</w:t>
            </w:r>
            <w:proofErr w:type="gramEnd"/>
          </w:p>
        </w:tc>
        <w:tc>
          <w:tcPr>
            <w:tcW w:w="1134" w:type="dxa"/>
          </w:tcPr>
          <w:p w:rsidR="002C53E5" w:rsidRPr="002C53E5" w:rsidRDefault="002C53E5" w:rsidP="002C53E5">
            <w:pPr>
              <w:ind w:right="-850"/>
              <w:rPr>
                <w:bCs/>
              </w:rPr>
            </w:pPr>
            <w:r w:rsidRPr="002C53E5">
              <w:rPr>
                <w:bCs/>
              </w:rPr>
              <w:t>4</w:t>
            </w:r>
          </w:p>
        </w:tc>
        <w:tc>
          <w:tcPr>
            <w:tcW w:w="4111" w:type="dxa"/>
          </w:tcPr>
          <w:p w:rsidR="002C53E5" w:rsidRPr="002C53E5" w:rsidRDefault="002C53E5" w:rsidP="002C53E5">
            <w:pPr>
              <w:ind w:right="-850"/>
              <w:rPr>
                <w:bCs/>
              </w:rPr>
            </w:pPr>
            <w:r w:rsidRPr="002C53E5">
              <w:rPr>
                <w:bCs/>
              </w:rPr>
              <w:t>с. Майск ул. Майская, 47</w:t>
            </w:r>
          </w:p>
        </w:tc>
        <w:tc>
          <w:tcPr>
            <w:tcW w:w="1276" w:type="dxa"/>
          </w:tcPr>
          <w:p w:rsidR="002C53E5" w:rsidRPr="002C53E5" w:rsidRDefault="002C53E5" w:rsidP="002C53E5">
            <w:pPr>
              <w:ind w:right="-850"/>
              <w:rPr>
                <w:bCs/>
              </w:rPr>
            </w:pPr>
            <w:r w:rsidRPr="002C53E5">
              <w:rPr>
                <w:bCs/>
              </w:rPr>
              <w:t>1955</w:t>
            </w:r>
          </w:p>
        </w:tc>
        <w:tc>
          <w:tcPr>
            <w:tcW w:w="992" w:type="dxa"/>
          </w:tcPr>
          <w:p w:rsidR="002C53E5" w:rsidRPr="002C53E5" w:rsidRDefault="002C53E5" w:rsidP="002C53E5">
            <w:pPr>
              <w:ind w:right="-850"/>
              <w:rPr>
                <w:bCs/>
              </w:rPr>
            </w:pPr>
            <w:r w:rsidRPr="002C53E5">
              <w:rPr>
                <w:bCs/>
              </w:rPr>
              <w:t>34,9</w:t>
            </w:r>
          </w:p>
        </w:tc>
      </w:tr>
      <w:tr w:rsidR="002C53E5" w:rsidRPr="002C53E5" w:rsidTr="002C53E5">
        <w:tc>
          <w:tcPr>
            <w:tcW w:w="383" w:type="dxa"/>
          </w:tcPr>
          <w:p w:rsidR="002C53E5" w:rsidRPr="002C53E5" w:rsidRDefault="002C53E5" w:rsidP="002C53E5">
            <w:pPr>
              <w:ind w:right="-850"/>
              <w:rPr>
                <w:bCs/>
              </w:rPr>
            </w:pPr>
            <w:r w:rsidRPr="002C53E5">
              <w:rPr>
                <w:bCs/>
              </w:rPr>
              <w:t>10</w:t>
            </w:r>
          </w:p>
        </w:tc>
        <w:tc>
          <w:tcPr>
            <w:tcW w:w="2277" w:type="dxa"/>
          </w:tcPr>
          <w:p w:rsidR="002C53E5" w:rsidRPr="002C53E5" w:rsidRDefault="002C53E5" w:rsidP="002C53E5">
            <w:pPr>
              <w:ind w:left="-99" w:right="-850"/>
              <w:rPr>
                <w:bCs/>
              </w:rPr>
            </w:pPr>
            <w:r w:rsidRPr="002C53E5">
              <w:rPr>
                <w:bCs/>
              </w:rPr>
              <w:t>Нигаматулина М.И.</w:t>
            </w:r>
          </w:p>
        </w:tc>
        <w:tc>
          <w:tcPr>
            <w:tcW w:w="1134" w:type="dxa"/>
          </w:tcPr>
          <w:p w:rsidR="002C53E5" w:rsidRPr="002C53E5" w:rsidRDefault="002C53E5" w:rsidP="002C53E5">
            <w:pPr>
              <w:ind w:right="-850"/>
              <w:rPr>
                <w:bCs/>
              </w:rPr>
            </w:pPr>
            <w:r w:rsidRPr="002C53E5">
              <w:rPr>
                <w:bCs/>
              </w:rPr>
              <w:t>2</w:t>
            </w:r>
          </w:p>
        </w:tc>
        <w:tc>
          <w:tcPr>
            <w:tcW w:w="4111" w:type="dxa"/>
          </w:tcPr>
          <w:p w:rsidR="002C53E5" w:rsidRPr="002C53E5" w:rsidRDefault="002C53E5" w:rsidP="002C53E5">
            <w:pPr>
              <w:ind w:right="-850"/>
              <w:rPr>
                <w:bCs/>
              </w:rPr>
            </w:pPr>
            <w:r w:rsidRPr="002C53E5">
              <w:rPr>
                <w:bCs/>
              </w:rPr>
              <w:t>с. Майск пер. Мухтаровский,13</w:t>
            </w:r>
          </w:p>
        </w:tc>
        <w:tc>
          <w:tcPr>
            <w:tcW w:w="1276" w:type="dxa"/>
          </w:tcPr>
          <w:p w:rsidR="002C53E5" w:rsidRPr="002C53E5" w:rsidRDefault="002C53E5" w:rsidP="002C53E5">
            <w:pPr>
              <w:ind w:right="-850"/>
              <w:rPr>
                <w:bCs/>
              </w:rPr>
            </w:pPr>
            <w:r w:rsidRPr="002C53E5">
              <w:rPr>
                <w:bCs/>
              </w:rPr>
              <w:t>1964</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11</w:t>
            </w:r>
          </w:p>
        </w:tc>
        <w:tc>
          <w:tcPr>
            <w:tcW w:w="2277" w:type="dxa"/>
          </w:tcPr>
          <w:p w:rsidR="002C53E5" w:rsidRPr="002C53E5" w:rsidRDefault="002C53E5" w:rsidP="002C53E5">
            <w:pPr>
              <w:ind w:left="-99" w:right="-850"/>
              <w:rPr>
                <w:bCs/>
              </w:rPr>
            </w:pPr>
            <w:r w:rsidRPr="002C53E5">
              <w:rPr>
                <w:bCs/>
              </w:rPr>
              <w:t xml:space="preserve">Кушнир И.В. </w:t>
            </w:r>
          </w:p>
        </w:tc>
        <w:tc>
          <w:tcPr>
            <w:tcW w:w="1134" w:type="dxa"/>
          </w:tcPr>
          <w:p w:rsidR="002C53E5" w:rsidRPr="002C53E5" w:rsidRDefault="002C53E5" w:rsidP="002C53E5">
            <w:pPr>
              <w:ind w:right="-850"/>
              <w:rPr>
                <w:bCs/>
              </w:rPr>
            </w:pPr>
            <w:r w:rsidRPr="002C53E5">
              <w:rPr>
                <w:bCs/>
              </w:rPr>
              <w:t>6</w:t>
            </w:r>
          </w:p>
        </w:tc>
        <w:tc>
          <w:tcPr>
            <w:tcW w:w="4111" w:type="dxa"/>
          </w:tcPr>
          <w:p w:rsidR="002C53E5" w:rsidRPr="002C53E5" w:rsidRDefault="002C53E5" w:rsidP="002C53E5">
            <w:pPr>
              <w:ind w:right="-850"/>
              <w:rPr>
                <w:bCs/>
              </w:rPr>
            </w:pPr>
            <w:r w:rsidRPr="002C53E5">
              <w:rPr>
                <w:bCs/>
              </w:rPr>
              <w:t>с. Майск ул. Мичурина,17</w:t>
            </w:r>
          </w:p>
        </w:tc>
        <w:tc>
          <w:tcPr>
            <w:tcW w:w="1276" w:type="dxa"/>
          </w:tcPr>
          <w:p w:rsidR="002C53E5" w:rsidRPr="002C53E5" w:rsidRDefault="002C53E5" w:rsidP="002C53E5">
            <w:pPr>
              <w:ind w:right="-850"/>
              <w:rPr>
                <w:bCs/>
              </w:rPr>
            </w:pPr>
            <w:r w:rsidRPr="002C53E5">
              <w:rPr>
                <w:bCs/>
              </w:rPr>
              <w:t>1962</w:t>
            </w:r>
          </w:p>
        </w:tc>
        <w:tc>
          <w:tcPr>
            <w:tcW w:w="992" w:type="dxa"/>
          </w:tcPr>
          <w:p w:rsidR="002C53E5" w:rsidRPr="002C53E5" w:rsidRDefault="002C53E5" w:rsidP="002C53E5">
            <w:pPr>
              <w:ind w:right="-850"/>
              <w:rPr>
                <w:bCs/>
              </w:rPr>
            </w:pPr>
            <w:r w:rsidRPr="002C53E5">
              <w:rPr>
                <w:bCs/>
              </w:rPr>
              <w:t>58</w:t>
            </w:r>
          </w:p>
        </w:tc>
      </w:tr>
      <w:tr w:rsidR="002C53E5" w:rsidRPr="002C53E5" w:rsidTr="002C53E5">
        <w:tc>
          <w:tcPr>
            <w:tcW w:w="383" w:type="dxa"/>
          </w:tcPr>
          <w:p w:rsidR="002C53E5" w:rsidRPr="002C53E5" w:rsidRDefault="002C53E5" w:rsidP="002C53E5">
            <w:pPr>
              <w:ind w:right="-850"/>
              <w:rPr>
                <w:bCs/>
              </w:rPr>
            </w:pPr>
            <w:r w:rsidRPr="002C53E5">
              <w:rPr>
                <w:bCs/>
              </w:rPr>
              <w:t>12</w:t>
            </w:r>
          </w:p>
        </w:tc>
        <w:tc>
          <w:tcPr>
            <w:tcW w:w="2277" w:type="dxa"/>
          </w:tcPr>
          <w:p w:rsidR="002C53E5" w:rsidRPr="002C53E5" w:rsidRDefault="002C53E5" w:rsidP="002C53E5">
            <w:pPr>
              <w:ind w:left="-99" w:right="-850"/>
              <w:rPr>
                <w:bCs/>
              </w:rPr>
            </w:pPr>
            <w:r w:rsidRPr="002C53E5">
              <w:rPr>
                <w:bCs/>
              </w:rPr>
              <w:t>Кручиненко В.А</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с. Майск ул. Мичурина, 22</w:t>
            </w:r>
          </w:p>
        </w:tc>
        <w:tc>
          <w:tcPr>
            <w:tcW w:w="1276" w:type="dxa"/>
          </w:tcPr>
          <w:p w:rsidR="002C53E5" w:rsidRPr="002C53E5" w:rsidRDefault="002C53E5" w:rsidP="002C53E5">
            <w:pPr>
              <w:ind w:right="-850"/>
              <w:rPr>
                <w:bCs/>
              </w:rPr>
            </w:pPr>
            <w:r w:rsidRPr="002C53E5">
              <w:rPr>
                <w:bCs/>
              </w:rPr>
              <w:t>1962</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13</w:t>
            </w:r>
          </w:p>
        </w:tc>
        <w:tc>
          <w:tcPr>
            <w:tcW w:w="2277" w:type="dxa"/>
          </w:tcPr>
          <w:p w:rsidR="002C53E5" w:rsidRPr="002C53E5" w:rsidRDefault="002C53E5" w:rsidP="002C53E5">
            <w:pPr>
              <w:ind w:left="-99" w:right="-850"/>
              <w:rPr>
                <w:bCs/>
              </w:rPr>
            </w:pPr>
            <w:r w:rsidRPr="002C53E5">
              <w:rPr>
                <w:bCs/>
              </w:rPr>
              <w:t>Ананьина В.А.</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д. Абрамовка ул. Центральная 3-1</w:t>
            </w:r>
          </w:p>
        </w:tc>
        <w:tc>
          <w:tcPr>
            <w:tcW w:w="1276" w:type="dxa"/>
          </w:tcPr>
          <w:p w:rsidR="002C53E5" w:rsidRPr="002C53E5" w:rsidRDefault="002C53E5" w:rsidP="002C53E5">
            <w:pPr>
              <w:ind w:right="-850"/>
              <w:rPr>
                <w:bCs/>
              </w:rPr>
            </w:pPr>
            <w:r w:rsidRPr="002C53E5">
              <w:rPr>
                <w:bCs/>
              </w:rPr>
              <w:t>1980</w:t>
            </w:r>
          </w:p>
        </w:tc>
        <w:tc>
          <w:tcPr>
            <w:tcW w:w="992" w:type="dxa"/>
          </w:tcPr>
          <w:p w:rsidR="002C53E5" w:rsidRPr="002C53E5" w:rsidRDefault="002C53E5" w:rsidP="002C53E5">
            <w:pPr>
              <w:ind w:right="-850"/>
              <w:rPr>
                <w:bCs/>
              </w:rPr>
            </w:pPr>
            <w:r w:rsidRPr="002C53E5">
              <w:rPr>
                <w:bCs/>
              </w:rPr>
              <w:t>54</w:t>
            </w:r>
          </w:p>
        </w:tc>
      </w:tr>
      <w:tr w:rsidR="002C53E5" w:rsidRPr="002C53E5" w:rsidTr="002C53E5">
        <w:tc>
          <w:tcPr>
            <w:tcW w:w="383" w:type="dxa"/>
          </w:tcPr>
          <w:p w:rsidR="002C53E5" w:rsidRPr="002C53E5" w:rsidRDefault="002C53E5" w:rsidP="002C53E5">
            <w:pPr>
              <w:ind w:right="-850"/>
              <w:rPr>
                <w:bCs/>
              </w:rPr>
            </w:pPr>
            <w:r w:rsidRPr="002C53E5">
              <w:rPr>
                <w:bCs/>
              </w:rPr>
              <w:t>14</w:t>
            </w:r>
          </w:p>
        </w:tc>
        <w:tc>
          <w:tcPr>
            <w:tcW w:w="2277" w:type="dxa"/>
          </w:tcPr>
          <w:p w:rsidR="002C53E5" w:rsidRPr="002C53E5" w:rsidRDefault="002C53E5" w:rsidP="002C53E5">
            <w:pPr>
              <w:ind w:left="-99" w:right="-850"/>
              <w:rPr>
                <w:bCs/>
              </w:rPr>
            </w:pPr>
            <w:r w:rsidRPr="002C53E5">
              <w:rPr>
                <w:bCs/>
              </w:rPr>
              <w:t>Жилкина Л.И.</w:t>
            </w:r>
          </w:p>
        </w:tc>
        <w:tc>
          <w:tcPr>
            <w:tcW w:w="1134" w:type="dxa"/>
          </w:tcPr>
          <w:p w:rsidR="002C53E5" w:rsidRPr="002C53E5" w:rsidRDefault="002C53E5" w:rsidP="002C53E5">
            <w:pPr>
              <w:ind w:right="-850"/>
              <w:rPr>
                <w:bCs/>
              </w:rPr>
            </w:pPr>
            <w:r w:rsidRPr="002C53E5">
              <w:rPr>
                <w:bCs/>
              </w:rPr>
              <w:t>4</w:t>
            </w:r>
          </w:p>
        </w:tc>
        <w:tc>
          <w:tcPr>
            <w:tcW w:w="4111" w:type="dxa"/>
          </w:tcPr>
          <w:p w:rsidR="002C53E5" w:rsidRPr="002C53E5" w:rsidRDefault="002C53E5" w:rsidP="002C53E5">
            <w:pPr>
              <w:ind w:right="-850"/>
              <w:rPr>
                <w:bCs/>
              </w:rPr>
            </w:pPr>
            <w:r w:rsidRPr="002C53E5">
              <w:rPr>
                <w:bCs/>
              </w:rPr>
              <w:t>д</w:t>
            </w:r>
            <w:proofErr w:type="gramStart"/>
            <w:r w:rsidRPr="002C53E5">
              <w:rPr>
                <w:bCs/>
              </w:rPr>
              <w:t>.А</w:t>
            </w:r>
            <w:proofErr w:type="gramEnd"/>
            <w:r w:rsidRPr="002C53E5">
              <w:rPr>
                <w:bCs/>
              </w:rPr>
              <w:t>брамовка ул. Центральная 3-2</w:t>
            </w:r>
          </w:p>
        </w:tc>
        <w:tc>
          <w:tcPr>
            <w:tcW w:w="1276" w:type="dxa"/>
          </w:tcPr>
          <w:p w:rsidR="002C53E5" w:rsidRPr="002C53E5" w:rsidRDefault="002C53E5" w:rsidP="002C53E5">
            <w:pPr>
              <w:ind w:right="-850"/>
              <w:rPr>
                <w:bCs/>
              </w:rPr>
            </w:pPr>
            <w:r w:rsidRPr="002C53E5">
              <w:rPr>
                <w:bCs/>
              </w:rPr>
              <w:t>1980</w:t>
            </w:r>
          </w:p>
        </w:tc>
        <w:tc>
          <w:tcPr>
            <w:tcW w:w="992" w:type="dxa"/>
          </w:tcPr>
          <w:p w:rsidR="002C53E5" w:rsidRPr="002C53E5" w:rsidRDefault="002C53E5" w:rsidP="002C53E5">
            <w:pPr>
              <w:ind w:right="-850"/>
              <w:rPr>
                <w:bCs/>
              </w:rPr>
            </w:pPr>
            <w:r w:rsidRPr="002C53E5">
              <w:rPr>
                <w:bCs/>
              </w:rPr>
              <w:t>54</w:t>
            </w:r>
          </w:p>
        </w:tc>
      </w:tr>
      <w:tr w:rsidR="002C53E5" w:rsidRPr="002C53E5" w:rsidTr="002C53E5">
        <w:tc>
          <w:tcPr>
            <w:tcW w:w="383" w:type="dxa"/>
          </w:tcPr>
          <w:p w:rsidR="002C53E5" w:rsidRPr="002C53E5" w:rsidRDefault="002C53E5" w:rsidP="002C53E5">
            <w:pPr>
              <w:ind w:right="-850"/>
              <w:rPr>
                <w:bCs/>
              </w:rPr>
            </w:pPr>
            <w:r w:rsidRPr="002C53E5">
              <w:rPr>
                <w:bCs/>
              </w:rPr>
              <w:t>15</w:t>
            </w:r>
          </w:p>
        </w:tc>
        <w:tc>
          <w:tcPr>
            <w:tcW w:w="2277" w:type="dxa"/>
          </w:tcPr>
          <w:p w:rsidR="002C53E5" w:rsidRPr="002C53E5" w:rsidRDefault="002C53E5" w:rsidP="002C53E5">
            <w:pPr>
              <w:ind w:left="-99" w:right="-850"/>
              <w:rPr>
                <w:bCs/>
              </w:rPr>
            </w:pPr>
            <w:r w:rsidRPr="002C53E5">
              <w:rPr>
                <w:bCs/>
              </w:rPr>
              <w:t>Садовникова Н.В.</w:t>
            </w:r>
          </w:p>
        </w:tc>
        <w:tc>
          <w:tcPr>
            <w:tcW w:w="1134" w:type="dxa"/>
          </w:tcPr>
          <w:p w:rsidR="002C53E5" w:rsidRPr="002C53E5" w:rsidRDefault="002C53E5" w:rsidP="002C53E5">
            <w:pPr>
              <w:ind w:right="-850"/>
              <w:rPr>
                <w:bCs/>
              </w:rPr>
            </w:pPr>
            <w:r w:rsidRPr="002C53E5">
              <w:rPr>
                <w:bCs/>
              </w:rPr>
              <w:t>6</w:t>
            </w:r>
          </w:p>
        </w:tc>
        <w:tc>
          <w:tcPr>
            <w:tcW w:w="4111" w:type="dxa"/>
          </w:tcPr>
          <w:p w:rsidR="002C53E5" w:rsidRPr="002C53E5" w:rsidRDefault="002C53E5" w:rsidP="002C53E5">
            <w:pPr>
              <w:ind w:right="-850"/>
              <w:rPr>
                <w:bCs/>
              </w:rPr>
            </w:pPr>
            <w:r w:rsidRPr="002C53E5">
              <w:rPr>
                <w:bCs/>
              </w:rPr>
              <w:t>д. Абрамовка ул. Центральная 14-2</w:t>
            </w:r>
          </w:p>
        </w:tc>
        <w:tc>
          <w:tcPr>
            <w:tcW w:w="1276" w:type="dxa"/>
          </w:tcPr>
          <w:p w:rsidR="002C53E5" w:rsidRPr="002C53E5" w:rsidRDefault="002C53E5" w:rsidP="002C53E5">
            <w:pPr>
              <w:ind w:right="-850"/>
              <w:rPr>
                <w:bCs/>
              </w:rPr>
            </w:pPr>
            <w:r w:rsidRPr="002C53E5">
              <w:rPr>
                <w:bCs/>
              </w:rPr>
              <w:t xml:space="preserve">1975 </w:t>
            </w:r>
          </w:p>
        </w:tc>
        <w:tc>
          <w:tcPr>
            <w:tcW w:w="992" w:type="dxa"/>
          </w:tcPr>
          <w:p w:rsidR="002C53E5" w:rsidRPr="002C53E5" w:rsidRDefault="002C53E5" w:rsidP="002C53E5">
            <w:pPr>
              <w:ind w:right="-850"/>
              <w:rPr>
                <w:bCs/>
              </w:rPr>
            </w:pPr>
            <w:r w:rsidRPr="002C53E5">
              <w:rPr>
                <w:bCs/>
              </w:rPr>
              <w:t>48</w:t>
            </w:r>
          </w:p>
        </w:tc>
      </w:tr>
      <w:tr w:rsidR="002C53E5" w:rsidRPr="002C53E5" w:rsidTr="002C53E5">
        <w:tc>
          <w:tcPr>
            <w:tcW w:w="383" w:type="dxa"/>
          </w:tcPr>
          <w:p w:rsidR="002C53E5" w:rsidRPr="002C53E5" w:rsidRDefault="002C53E5" w:rsidP="002C53E5">
            <w:pPr>
              <w:ind w:right="-850"/>
              <w:rPr>
                <w:bCs/>
              </w:rPr>
            </w:pPr>
            <w:r w:rsidRPr="002C53E5">
              <w:rPr>
                <w:bCs/>
              </w:rPr>
              <w:t>16</w:t>
            </w:r>
          </w:p>
        </w:tc>
        <w:tc>
          <w:tcPr>
            <w:tcW w:w="2277" w:type="dxa"/>
          </w:tcPr>
          <w:p w:rsidR="002C53E5" w:rsidRPr="002C53E5" w:rsidRDefault="002C53E5" w:rsidP="002C53E5">
            <w:pPr>
              <w:ind w:left="-99" w:right="-850"/>
              <w:rPr>
                <w:bCs/>
              </w:rPr>
            </w:pPr>
            <w:r w:rsidRPr="002C53E5">
              <w:rPr>
                <w:bCs/>
              </w:rPr>
              <w:t>Осипов В. А.</w:t>
            </w:r>
          </w:p>
        </w:tc>
        <w:tc>
          <w:tcPr>
            <w:tcW w:w="1134" w:type="dxa"/>
          </w:tcPr>
          <w:p w:rsidR="002C53E5" w:rsidRPr="002C53E5" w:rsidRDefault="002C53E5" w:rsidP="002C53E5">
            <w:pPr>
              <w:ind w:right="-850"/>
              <w:rPr>
                <w:bCs/>
              </w:rPr>
            </w:pPr>
            <w:r w:rsidRPr="002C53E5">
              <w:rPr>
                <w:bCs/>
              </w:rPr>
              <w:t>7</w:t>
            </w:r>
          </w:p>
        </w:tc>
        <w:tc>
          <w:tcPr>
            <w:tcW w:w="4111" w:type="dxa"/>
          </w:tcPr>
          <w:p w:rsidR="002C53E5" w:rsidRPr="002C53E5" w:rsidRDefault="002C53E5" w:rsidP="002C53E5">
            <w:pPr>
              <w:ind w:right="-850"/>
              <w:rPr>
                <w:bCs/>
              </w:rPr>
            </w:pPr>
            <w:r w:rsidRPr="002C53E5">
              <w:rPr>
                <w:bCs/>
              </w:rPr>
              <w:t>с. Майск ул. Гаражная.8</w:t>
            </w:r>
          </w:p>
        </w:tc>
        <w:tc>
          <w:tcPr>
            <w:tcW w:w="1276" w:type="dxa"/>
          </w:tcPr>
          <w:p w:rsidR="002C53E5" w:rsidRPr="002C53E5" w:rsidRDefault="002C53E5" w:rsidP="002C53E5">
            <w:pPr>
              <w:ind w:right="-850"/>
              <w:rPr>
                <w:bCs/>
              </w:rPr>
            </w:pPr>
            <w:r w:rsidRPr="002C53E5">
              <w:rPr>
                <w:bCs/>
              </w:rPr>
              <w:t>1972</w:t>
            </w:r>
          </w:p>
        </w:tc>
        <w:tc>
          <w:tcPr>
            <w:tcW w:w="992" w:type="dxa"/>
          </w:tcPr>
          <w:p w:rsidR="002C53E5" w:rsidRPr="002C53E5" w:rsidRDefault="002C53E5" w:rsidP="002C53E5">
            <w:pPr>
              <w:ind w:right="-850"/>
              <w:rPr>
                <w:bCs/>
              </w:rPr>
            </w:pPr>
            <w:r w:rsidRPr="002C53E5">
              <w:rPr>
                <w:bCs/>
              </w:rPr>
              <w:t>36</w:t>
            </w:r>
          </w:p>
        </w:tc>
      </w:tr>
      <w:tr w:rsidR="002C53E5" w:rsidRPr="002C53E5" w:rsidTr="002C53E5">
        <w:tc>
          <w:tcPr>
            <w:tcW w:w="383" w:type="dxa"/>
          </w:tcPr>
          <w:p w:rsidR="002C53E5" w:rsidRPr="002C53E5" w:rsidRDefault="002C53E5" w:rsidP="002C53E5">
            <w:pPr>
              <w:ind w:right="-850"/>
              <w:rPr>
                <w:bCs/>
              </w:rPr>
            </w:pPr>
            <w:r w:rsidRPr="002C53E5">
              <w:rPr>
                <w:bCs/>
              </w:rPr>
              <w:t>17</w:t>
            </w:r>
          </w:p>
        </w:tc>
        <w:tc>
          <w:tcPr>
            <w:tcW w:w="2277" w:type="dxa"/>
          </w:tcPr>
          <w:p w:rsidR="002C53E5" w:rsidRPr="002C53E5" w:rsidRDefault="002C53E5" w:rsidP="002C53E5">
            <w:pPr>
              <w:ind w:left="-99" w:right="-850"/>
              <w:rPr>
                <w:bCs/>
              </w:rPr>
            </w:pPr>
            <w:r w:rsidRPr="002C53E5">
              <w:rPr>
                <w:bCs/>
              </w:rPr>
              <w:t>Полкованова И.Р.</w:t>
            </w:r>
          </w:p>
        </w:tc>
        <w:tc>
          <w:tcPr>
            <w:tcW w:w="1134" w:type="dxa"/>
          </w:tcPr>
          <w:p w:rsidR="002C53E5" w:rsidRPr="002C53E5" w:rsidRDefault="002C53E5" w:rsidP="002C53E5">
            <w:pPr>
              <w:ind w:right="-850"/>
              <w:rPr>
                <w:bCs/>
              </w:rPr>
            </w:pPr>
            <w:r w:rsidRPr="002C53E5">
              <w:rPr>
                <w:bCs/>
              </w:rPr>
              <w:t>4</w:t>
            </w:r>
          </w:p>
        </w:tc>
        <w:tc>
          <w:tcPr>
            <w:tcW w:w="4111" w:type="dxa"/>
          </w:tcPr>
          <w:p w:rsidR="002C53E5" w:rsidRPr="002C53E5" w:rsidRDefault="002C53E5" w:rsidP="002C53E5">
            <w:pPr>
              <w:ind w:right="-850"/>
              <w:rPr>
                <w:bCs/>
              </w:rPr>
            </w:pPr>
            <w:r w:rsidRPr="002C53E5">
              <w:rPr>
                <w:bCs/>
              </w:rPr>
              <w:t>с. Майск ул. Гаражная,7</w:t>
            </w:r>
          </w:p>
        </w:tc>
        <w:tc>
          <w:tcPr>
            <w:tcW w:w="1276" w:type="dxa"/>
          </w:tcPr>
          <w:p w:rsidR="002C53E5" w:rsidRPr="002C53E5" w:rsidRDefault="002C53E5" w:rsidP="002C53E5">
            <w:pPr>
              <w:ind w:right="-850"/>
              <w:rPr>
                <w:bCs/>
              </w:rPr>
            </w:pPr>
            <w:r w:rsidRPr="002C53E5">
              <w:rPr>
                <w:bCs/>
              </w:rPr>
              <w:t>1972</w:t>
            </w:r>
          </w:p>
        </w:tc>
        <w:tc>
          <w:tcPr>
            <w:tcW w:w="992" w:type="dxa"/>
          </w:tcPr>
          <w:p w:rsidR="002C53E5" w:rsidRPr="002C53E5" w:rsidRDefault="002C53E5" w:rsidP="002C53E5">
            <w:pPr>
              <w:ind w:right="-850"/>
              <w:rPr>
                <w:bCs/>
              </w:rPr>
            </w:pPr>
            <w:r w:rsidRPr="002C53E5">
              <w:rPr>
                <w:bCs/>
              </w:rPr>
              <w:t>36</w:t>
            </w:r>
          </w:p>
        </w:tc>
      </w:tr>
      <w:tr w:rsidR="002C53E5" w:rsidRPr="002C53E5" w:rsidTr="002C53E5">
        <w:tc>
          <w:tcPr>
            <w:tcW w:w="383" w:type="dxa"/>
          </w:tcPr>
          <w:p w:rsidR="002C53E5" w:rsidRPr="002C53E5" w:rsidRDefault="002C53E5" w:rsidP="002C53E5">
            <w:pPr>
              <w:ind w:right="-850"/>
              <w:rPr>
                <w:bCs/>
              </w:rPr>
            </w:pPr>
            <w:r w:rsidRPr="002C53E5">
              <w:rPr>
                <w:bCs/>
              </w:rPr>
              <w:t>18</w:t>
            </w:r>
          </w:p>
        </w:tc>
        <w:tc>
          <w:tcPr>
            <w:tcW w:w="2277" w:type="dxa"/>
          </w:tcPr>
          <w:p w:rsidR="002C53E5" w:rsidRPr="002C53E5" w:rsidRDefault="002C53E5" w:rsidP="002C53E5">
            <w:pPr>
              <w:ind w:left="-99" w:right="-850"/>
              <w:rPr>
                <w:bCs/>
              </w:rPr>
            </w:pPr>
            <w:r w:rsidRPr="002C53E5">
              <w:rPr>
                <w:bCs/>
              </w:rPr>
              <w:t>Тюрнев Ю.В.</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с. Майск ул. Майская,26</w:t>
            </w:r>
          </w:p>
        </w:tc>
        <w:tc>
          <w:tcPr>
            <w:tcW w:w="1276" w:type="dxa"/>
          </w:tcPr>
          <w:p w:rsidR="002C53E5" w:rsidRPr="002C53E5" w:rsidRDefault="002C53E5" w:rsidP="002C53E5">
            <w:pPr>
              <w:ind w:right="-850"/>
              <w:rPr>
                <w:bCs/>
              </w:rPr>
            </w:pPr>
            <w:r w:rsidRPr="002C53E5">
              <w:rPr>
                <w:bCs/>
              </w:rPr>
              <w:t>1929</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19</w:t>
            </w:r>
          </w:p>
        </w:tc>
        <w:tc>
          <w:tcPr>
            <w:tcW w:w="2277" w:type="dxa"/>
          </w:tcPr>
          <w:p w:rsidR="002C53E5" w:rsidRPr="002C53E5" w:rsidRDefault="002C53E5" w:rsidP="002C53E5">
            <w:pPr>
              <w:ind w:left="-99" w:right="-850"/>
              <w:rPr>
                <w:bCs/>
              </w:rPr>
            </w:pPr>
            <w:r w:rsidRPr="002C53E5">
              <w:rPr>
                <w:bCs/>
              </w:rPr>
              <w:t>Шульц Т.И</w:t>
            </w:r>
          </w:p>
        </w:tc>
        <w:tc>
          <w:tcPr>
            <w:tcW w:w="1134" w:type="dxa"/>
          </w:tcPr>
          <w:p w:rsidR="002C53E5" w:rsidRPr="002C53E5" w:rsidRDefault="002C53E5" w:rsidP="002C53E5">
            <w:pPr>
              <w:ind w:right="-850"/>
              <w:rPr>
                <w:bCs/>
              </w:rPr>
            </w:pPr>
            <w:r w:rsidRPr="002C53E5">
              <w:rPr>
                <w:bCs/>
              </w:rPr>
              <w:t>12</w:t>
            </w:r>
          </w:p>
        </w:tc>
        <w:tc>
          <w:tcPr>
            <w:tcW w:w="4111" w:type="dxa"/>
          </w:tcPr>
          <w:p w:rsidR="002C53E5" w:rsidRPr="002C53E5" w:rsidRDefault="002C53E5" w:rsidP="002C53E5">
            <w:pPr>
              <w:ind w:right="-850"/>
              <w:rPr>
                <w:bCs/>
              </w:rPr>
            </w:pPr>
            <w:r w:rsidRPr="002C53E5">
              <w:rPr>
                <w:bCs/>
              </w:rPr>
              <w:t>с. Майск  ул. Мичурина,21</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49</w:t>
            </w:r>
          </w:p>
        </w:tc>
      </w:tr>
      <w:tr w:rsidR="002C53E5" w:rsidRPr="002C53E5" w:rsidTr="002C53E5">
        <w:tc>
          <w:tcPr>
            <w:tcW w:w="383" w:type="dxa"/>
          </w:tcPr>
          <w:p w:rsidR="002C53E5" w:rsidRPr="002C53E5" w:rsidRDefault="002C53E5" w:rsidP="002C53E5">
            <w:pPr>
              <w:ind w:right="-850"/>
              <w:rPr>
                <w:bCs/>
              </w:rPr>
            </w:pPr>
            <w:r w:rsidRPr="002C53E5">
              <w:rPr>
                <w:bCs/>
              </w:rPr>
              <w:t>20</w:t>
            </w:r>
          </w:p>
        </w:tc>
        <w:tc>
          <w:tcPr>
            <w:tcW w:w="2277" w:type="dxa"/>
          </w:tcPr>
          <w:p w:rsidR="002C53E5" w:rsidRPr="002C53E5" w:rsidRDefault="002C53E5" w:rsidP="002C53E5">
            <w:pPr>
              <w:ind w:left="-99" w:right="-850"/>
              <w:rPr>
                <w:bCs/>
              </w:rPr>
            </w:pPr>
            <w:r w:rsidRPr="002C53E5">
              <w:rPr>
                <w:bCs/>
              </w:rPr>
              <w:t>Тюрин А.В.</w:t>
            </w:r>
          </w:p>
        </w:tc>
        <w:tc>
          <w:tcPr>
            <w:tcW w:w="1134" w:type="dxa"/>
          </w:tcPr>
          <w:p w:rsidR="002C53E5" w:rsidRPr="002C53E5" w:rsidRDefault="002C53E5" w:rsidP="002C53E5">
            <w:pPr>
              <w:ind w:right="-850"/>
              <w:rPr>
                <w:bCs/>
              </w:rPr>
            </w:pPr>
            <w:r w:rsidRPr="002C53E5">
              <w:rPr>
                <w:bCs/>
              </w:rPr>
              <w:t>9</w:t>
            </w:r>
          </w:p>
        </w:tc>
        <w:tc>
          <w:tcPr>
            <w:tcW w:w="4111" w:type="dxa"/>
          </w:tcPr>
          <w:p w:rsidR="002C53E5" w:rsidRPr="002C53E5" w:rsidRDefault="002C53E5" w:rsidP="002C53E5">
            <w:pPr>
              <w:ind w:right="-850"/>
              <w:rPr>
                <w:bCs/>
              </w:rPr>
            </w:pPr>
            <w:r w:rsidRPr="002C53E5">
              <w:rPr>
                <w:bCs/>
              </w:rPr>
              <w:t>с. Майск  ул. Мичурина,19</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54</w:t>
            </w:r>
          </w:p>
        </w:tc>
      </w:tr>
      <w:tr w:rsidR="002C53E5" w:rsidRPr="002C53E5" w:rsidTr="002C53E5">
        <w:tc>
          <w:tcPr>
            <w:tcW w:w="383" w:type="dxa"/>
          </w:tcPr>
          <w:p w:rsidR="002C53E5" w:rsidRPr="002C53E5" w:rsidRDefault="002C53E5" w:rsidP="002C53E5">
            <w:pPr>
              <w:ind w:right="-850"/>
              <w:rPr>
                <w:bCs/>
              </w:rPr>
            </w:pPr>
            <w:r w:rsidRPr="002C53E5">
              <w:rPr>
                <w:bCs/>
              </w:rPr>
              <w:t>21</w:t>
            </w:r>
          </w:p>
        </w:tc>
        <w:tc>
          <w:tcPr>
            <w:tcW w:w="2277" w:type="dxa"/>
          </w:tcPr>
          <w:p w:rsidR="002C53E5" w:rsidRPr="002C53E5" w:rsidRDefault="002C53E5" w:rsidP="002C53E5">
            <w:pPr>
              <w:ind w:left="-99" w:right="-850"/>
              <w:rPr>
                <w:bCs/>
              </w:rPr>
            </w:pPr>
            <w:r w:rsidRPr="002C53E5">
              <w:rPr>
                <w:bCs/>
              </w:rPr>
              <w:t>Лыков М.В.</w:t>
            </w:r>
          </w:p>
        </w:tc>
        <w:tc>
          <w:tcPr>
            <w:tcW w:w="1134" w:type="dxa"/>
          </w:tcPr>
          <w:p w:rsidR="002C53E5" w:rsidRPr="002C53E5" w:rsidRDefault="002C53E5" w:rsidP="002C53E5">
            <w:pPr>
              <w:ind w:right="-850"/>
              <w:rPr>
                <w:bCs/>
              </w:rPr>
            </w:pPr>
            <w:r w:rsidRPr="002C53E5">
              <w:rPr>
                <w:bCs/>
              </w:rPr>
              <w:t>8</w:t>
            </w:r>
          </w:p>
        </w:tc>
        <w:tc>
          <w:tcPr>
            <w:tcW w:w="4111" w:type="dxa"/>
          </w:tcPr>
          <w:p w:rsidR="002C53E5" w:rsidRPr="002C53E5" w:rsidRDefault="002C53E5" w:rsidP="002C53E5">
            <w:pPr>
              <w:ind w:right="-850"/>
              <w:rPr>
                <w:bCs/>
              </w:rPr>
            </w:pPr>
            <w:r w:rsidRPr="002C53E5">
              <w:rPr>
                <w:bCs/>
              </w:rPr>
              <w:t>с. Майск ул. Майская 19</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22</w:t>
            </w:r>
          </w:p>
        </w:tc>
        <w:tc>
          <w:tcPr>
            <w:tcW w:w="2277" w:type="dxa"/>
          </w:tcPr>
          <w:p w:rsidR="002C53E5" w:rsidRPr="002C53E5" w:rsidRDefault="002C53E5" w:rsidP="002C53E5">
            <w:pPr>
              <w:ind w:left="-99" w:right="-850"/>
              <w:rPr>
                <w:bCs/>
              </w:rPr>
            </w:pPr>
            <w:r w:rsidRPr="002C53E5">
              <w:rPr>
                <w:bCs/>
              </w:rPr>
              <w:t xml:space="preserve">Воронова Н. </w:t>
            </w:r>
            <w:proofErr w:type="gramStart"/>
            <w:r w:rsidRPr="002C53E5">
              <w:rPr>
                <w:bCs/>
              </w:rPr>
              <w:t>В</w:t>
            </w:r>
            <w:proofErr w:type="gramEnd"/>
          </w:p>
        </w:tc>
        <w:tc>
          <w:tcPr>
            <w:tcW w:w="1134" w:type="dxa"/>
          </w:tcPr>
          <w:p w:rsidR="002C53E5" w:rsidRPr="002C53E5" w:rsidRDefault="002C53E5" w:rsidP="002C53E5">
            <w:pPr>
              <w:ind w:right="-850"/>
              <w:rPr>
                <w:bCs/>
              </w:rPr>
            </w:pPr>
            <w:r w:rsidRPr="002C53E5">
              <w:rPr>
                <w:bCs/>
              </w:rPr>
              <w:t>6</w:t>
            </w:r>
          </w:p>
        </w:tc>
        <w:tc>
          <w:tcPr>
            <w:tcW w:w="4111" w:type="dxa"/>
          </w:tcPr>
          <w:p w:rsidR="002C53E5" w:rsidRPr="002C53E5" w:rsidRDefault="002C53E5" w:rsidP="002C53E5">
            <w:pPr>
              <w:ind w:right="-850"/>
              <w:rPr>
                <w:bCs/>
              </w:rPr>
            </w:pPr>
            <w:r w:rsidRPr="002C53E5">
              <w:rPr>
                <w:bCs/>
              </w:rPr>
              <w:t>с. Майск  ул. Мичурина 5-3</w:t>
            </w:r>
          </w:p>
        </w:tc>
        <w:tc>
          <w:tcPr>
            <w:tcW w:w="1276" w:type="dxa"/>
          </w:tcPr>
          <w:p w:rsidR="002C53E5" w:rsidRPr="002C53E5" w:rsidRDefault="002C53E5" w:rsidP="002C53E5">
            <w:pPr>
              <w:ind w:right="-850"/>
              <w:rPr>
                <w:bCs/>
              </w:rPr>
            </w:pPr>
            <w:r w:rsidRPr="002C53E5">
              <w:rPr>
                <w:bCs/>
              </w:rPr>
              <w:t>1962</w:t>
            </w:r>
          </w:p>
        </w:tc>
        <w:tc>
          <w:tcPr>
            <w:tcW w:w="992" w:type="dxa"/>
          </w:tcPr>
          <w:p w:rsidR="002C53E5" w:rsidRPr="002C53E5" w:rsidRDefault="002C53E5" w:rsidP="002C53E5">
            <w:pPr>
              <w:ind w:right="-850"/>
              <w:rPr>
                <w:bCs/>
              </w:rPr>
            </w:pPr>
            <w:r w:rsidRPr="002C53E5">
              <w:rPr>
                <w:bCs/>
              </w:rPr>
              <w:t>72</w:t>
            </w:r>
          </w:p>
        </w:tc>
      </w:tr>
      <w:tr w:rsidR="002C53E5" w:rsidRPr="002C53E5" w:rsidTr="002C53E5">
        <w:tc>
          <w:tcPr>
            <w:tcW w:w="383" w:type="dxa"/>
          </w:tcPr>
          <w:p w:rsidR="002C53E5" w:rsidRPr="002C53E5" w:rsidRDefault="002C53E5" w:rsidP="002C53E5">
            <w:pPr>
              <w:ind w:right="-850"/>
              <w:rPr>
                <w:bCs/>
              </w:rPr>
            </w:pPr>
            <w:r w:rsidRPr="002C53E5">
              <w:rPr>
                <w:bCs/>
              </w:rPr>
              <w:t>23</w:t>
            </w:r>
          </w:p>
        </w:tc>
        <w:tc>
          <w:tcPr>
            <w:tcW w:w="2277" w:type="dxa"/>
          </w:tcPr>
          <w:p w:rsidR="002C53E5" w:rsidRPr="002C53E5" w:rsidRDefault="002C53E5" w:rsidP="002C53E5">
            <w:pPr>
              <w:ind w:left="-99" w:right="-850"/>
              <w:rPr>
                <w:bCs/>
              </w:rPr>
            </w:pPr>
            <w:r w:rsidRPr="002C53E5">
              <w:rPr>
                <w:bCs/>
              </w:rPr>
              <w:t>Серебренников А.А.</w:t>
            </w:r>
          </w:p>
        </w:tc>
        <w:tc>
          <w:tcPr>
            <w:tcW w:w="1134" w:type="dxa"/>
          </w:tcPr>
          <w:p w:rsidR="002C53E5" w:rsidRPr="002C53E5" w:rsidRDefault="002C53E5" w:rsidP="002C53E5">
            <w:pPr>
              <w:ind w:right="-850"/>
              <w:rPr>
                <w:bCs/>
              </w:rPr>
            </w:pPr>
            <w:r w:rsidRPr="002C53E5">
              <w:rPr>
                <w:bCs/>
              </w:rPr>
              <w:t>3</w:t>
            </w:r>
          </w:p>
        </w:tc>
        <w:tc>
          <w:tcPr>
            <w:tcW w:w="4111" w:type="dxa"/>
          </w:tcPr>
          <w:p w:rsidR="002C53E5" w:rsidRPr="002C53E5" w:rsidRDefault="002C53E5" w:rsidP="002C53E5">
            <w:pPr>
              <w:ind w:right="-850"/>
              <w:rPr>
                <w:bCs/>
              </w:rPr>
            </w:pPr>
            <w:r w:rsidRPr="002C53E5">
              <w:rPr>
                <w:bCs/>
              </w:rPr>
              <w:t>с</w:t>
            </w:r>
            <w:proofErr w:type="gramStart"/>
            <w:r w:rsidRPr="002C53E5">
              <w:rPr>
                <w:bCs/>
              </w:rPr>
              <w:t>.М</w:t>
            </w:r>
            <w:proofErr w:type="gramEnd"/>
            <w:r w:rsidRPr="002C53E5">
              <w:rPr>
                <w:bCs/>
              </w:rPr>
              <w:t>айск ул. Майская 9</w:t>
            </w:r>
          </w:p>
        </w:tc>
        <w:tc>
          <w:tcPr>
            <w:tcW w:w="1276" w:type="dxa"/>
          </w:tcPr>
          <w:p w:rsidR="002C53E5" w:rsidRPr="002C53E5" w:rsidRDefault="002C53E5" w:rsidP="002C53E5">
            <w:pPr>
              <w:ind w:right="-850"/>
              <w:rPr>
                <w:bCs/>
              </w:rPr>
            </w:pPr>
            <w:r w:rsidRPr="002C53E5">
              <w:rPr>
                <w:bCs/>
              </w:rPr>
              <w:t>1910</w:t>
            </w:r>
          </w:p>
        </w:tc>
        <w:tc>
          <w:tcPr>
            <w:tcW w:w="992" w:type="dxa"/>
          </w:tcPr>
          <w:p w:rsidR="002C53E5" w:rsidRPr="002C53E5" w:rsidRDefault="002C53E5" w:rsidP="002C53E5">
            <w:pPr>
              <w:ind w:right="-850"/>
              <w:rPr>
                <w:bCs/>
              </w:rPr>
            </w:pPr>
            <w:r w:rsidRPr="002C53E5">
              <w:rPr>
                <w:bCs/>
              </w:rPr>
              <w:t>42</w:t>
            </w:r>
          </w:p>
        </w:tc>
      </w:tr>
      <w:tr w:rsidR="002C53E5" w:rsidRPr="002C53E5" w:rsidTr="002C53E5">
        <w:trPr>
          <w:trHeight w:val="391"/>
        </w:trPr>
        <w:tc>
          <w:tcPr>
            <w:tcW w:w="383" w:type="dxa"/>
          </w:tcPr>
          <w:p w:rsidR="002C53E5" w:rsidRPr="002C53E5" w:rsidRDefault="002C53E5" w:rsidP="002C53E5">
            <w:pPr>
              <w:ind w:right="-850"/>
              <w:rPr>
                <w:bCs/>
              </w:rPr>
            </w:pPr>
            <w:r w:rsidRPr="002C53E5">
              <w:rPr>
                <w:bCs/>
              </w:rPr>
              <w:t>24</w:t>
            </w:r>
          </w:p>
        </w:tc>
        <w:tc>
          <w:tcPr>
            <w:tcW w:w="2277" w:type="dxa"/>
          </w:tcPr>
          <w:p w:rsidR="002C53E5" w:rsidRPr="002C53E5" w:rsidRDefault="002C53E5" w:rsidP="002C53E5">
            <w:pPr>
              <w:ind w:left="-99" w:right="-850"/>
              <w:rPr>
                <w:bCs/>
              </w:rPr>
            </w:pPr>
            <w:r w:rsidRPr="002C53E5">
              <w:rPr>
                <w:bCs/>
              </w:rPr>
              <w:t>Шульц С.С.</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pPr>
              <w:ind w:right="-850"/>
              <w:rPr>
                <w:bCs/>
              </w:rPr>
            </w:pPr>
            <w:r w:rsidRPr="002C53E5">
              <w:rPr>
                <w:bCs/>
              </w:rPr>
              <w:t>с. Майск ул. Мичурина   21</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49</w:t>
            </w:r>
          </w:p>
        </w:tc>
      </w:tr>
      <w:tr w:rsidR="002C53E5" w:rsidRPr="002C53E5" w:rsidTr="002C53E5">
        <w:tc>
          <w:tcPr>
            <w:tcW w:w="383" w:type="dxa"/>
          </w:tcPr>
          <w:p w:rsidR="002C53E5" w:rsidRPr="002C53E5" w:rsidRDefault="002C53E5" w:rsidP="002C53E5">
            <w:pPr>
              <w:ind w:right="-850"/>
              <w:rPr>
                <w:bCs/>
              </w:rPr>
            </w:pPr>
            <w:r w:rsidRPr="002C53E5">
              <w:rPr>
                <w:bCs/>
              </w:rPr>
              <w:t>25</w:t>
            </w:r>
          </w:p>
        </w:tc>
        <w:tc>
          <w:tcPr>
            <w:tcW w:w="2277" w:type="dxa"/>
          </w:tcPr>
          <w:p w:rsidR="002C53E5" w:rsidRPr="002C53E5" w:rsidRDefault="002C53E5" w:rsidP="002C53E5">
            <w:pPr>
              <w:ind w:left="-99" w:right="-850"/>
              <w:rPr>
                <w:bCs/>
              </w:rPr>
            </w:pPr>
            <w:r w:rsidRPr="002C53E5">
              <w:rPr>
                <w:bCs/>
              </w:rPr>
              <w:t>Каморников С.С.</w:t>
            </w:r>
          </w:p>
        </w:tc>
        <w:tc>
          <w:tcPr>
            <w:tcW w:w="1134" w:type="dxa"/>
          </w:tcPr>
          <w:p w:rsidR="002C53E5" w:rsidRPr="002C53E5" w:rsidRDefault="002C53E5" w:rsidP="002C53E5">
            <w:pPr>
              <w:ind w:right="-850"/>
              <w:rPr>
                <w:bCs/>
              </w:rPr>
            </w:pPr>
            <w:r w:rsidRPr="002C53E5">
              <w:rPr>
                <w:bCs/>
              </w:rPr>
              <w:t>4</w:t>
            </w:r>
          </w:p>
        </w:tc>
        <w:tc>
          <w:tcPr>
            <w:tcW w:w="4111" w:type="dxa"/>
          </w:tcPr>
          <w:p w:rsidR="002C53E5" w:rsidRPr="002C53E5" w:rsidRDefault="002C53E5" w:rsidP="002C53E5">
            <w:pPr>
              <w:ind w:right="-850"/>
              <w:rPr>
                <w:bCs/>
              </w:rPr>
            </w:pPr>
            <w:r w:rsidRPr="002C53E5">
              <w:rPr>
                <w:bCs/>
              </w:rPr>
              <w:t>с. Майск  ул. Мичурина 20</w:t>
            </w:r>
          </w:p>
        </w:tc>
        <w:tc>
          <w:tcPr>
            <w:tcW w:w="1276" w:type="dxa"/>
          </w:tcPr>
          <w:p w:rsidR="002C53E5" w:rsidRPr="002C53E5" w:rsidRDefault="002C53E5" w:rsidP="002C53E5">
            <w:pPr>
              <w:ind w:right="-850"/>
              <w:rPr>
                <w:bCs/>
              </w:rPr>
            </w:pPr>
            <w:r w:rsidRPr="002C53E5">
              <w:rPr>
                <w:bCs/>
              </w:rPr>
              <w:t>1960</w:t>
            </w:r>
          </w:p>
        </w:tc>
        <w:tc>
          <w:tcPr>
            <w:tcW w:w="992" w:type="dxa"/>
          </w:tcPr>
          <w:p w:rsidR="002C53E5" w:rsidRPr="002C53E5" w:rsidRDefault="002C53E5" w:rsidP="002C53E5">
            <w:pPr>
              <w:ind w:right="-850"/>
              <w:rPr>
                <w:bCs/>
              </w:rPr>
            </w:pPr>
            <w:r w:rsidRPr="002C53E5">
              <w:rPr>
                <w:bCs/>
              </w:rPr>
              <w:t>36</w:t>
            </w:r>
          </w:p>
        </w:tc>
      </w:tr>
      <w:tr w:rsidR="002C53E5" w:rsidRPr="002C53E5" w:rsidTr="002C53E5">
        <w:tc>
          <w:tcPr>
            <w:tcW w:w="383" w:type="dxa"/>
          </w:tcPr>
          <w:p w:rsidR="002C53E5" w:rsidRPr="002C53E5" w:rsidRDefault="002C53E5" w:rsidP="002C53E5">
            <w:pPr>
              <w:ind w:right="-850"/>
              <w:rPr>
                <w:bCs/>
              </w:rPr>
            </w:pPr>
            <w:r w:rsidRPr="002C53E5">
              <w:rPr>
                <w:bCs/>
              </w:rPr>
              <w:t>26</w:t>
            </w:r>
          </w:p>
        </w:tc>
        <w:tc>
          <w:tcPr>
            <w:tcW w:w="2277" w:type="dxa"/>
          </w:tcPr>
          <w:p w:rsidR="002C53E5" w:rsidRPr="002C53E5" w:rsidRDefault="002C53E5" w:rsidP="002C53E5">
            <w:pPr>
              <w:ind w:left="-99" w:right="-850"/>
              <w:rPr>
                <w:bCs/>
              </w:rPr>
            </w:pPr>
            <w:r w:rsidRPr="002C53E5">
              <w:rPr>
                <w:bCs/>
              </w:rPr>
              <w:t>Быкова О.Н</w:t>
            </w:r>
          </w:p>
        </w:tc>
        <w:tc>
          <w:tcPr>
            <w:tcW w:w="1134" w:type="dxa"/>
          </w:tcPr>
          <w:p w:rsidR="002C53E5" w:rsidRPr="002C53E5" w:rsidRDefault="002C53E5" w:rsidP="002C53E5">
            <w:pPr>
              <w:ind w:right="-850"/>
              <w:rPr>
                <w:bCs/>
              </w:rPr>
            </w:pPr>
            <w:r w:rsidRPr="002C53E5">
              <w:rPr>
                <w:bCs/>
              </w:rPr>
              <w:t>1</w:t>
            </w:r>
          </w:p>
        </w:tc>
        <w:tc>
          <w:tcPr>
            <w:tcW w:w="4111" w:type="dxa"/>
          </w:tcPr>
          <w:p w:rsidR="002C53E5" w:rsidRPr="002C53E5" w:rsidRDefault="002C53E5" w:rsidP="002C53E5">
            <w:pPr>
              <w:ind w:right="-850"/>
              <w:rPr>
                <w:bCs/>
              </w:rPr>
            </w:pPr>
            <w:r w:rsidRPr="002C53E5">
              <w:rPr>
                <w:bCs/>
              </w:rPr>
              <w:t>с</w:t>
            </w:r>
            <w:proofErr w:type="gramStart"/>
            <w:r w:rsidRPr="002C53E5">
              <w:rPr>
                <w:bCs/>
              </w:rPr>
              <w:t>.М</w:t>
            </w:r>
            <w:proofErr w:type="gramEnd"/>
            <w:r w:rsidRPr="002C53E5">
              <w:rPr>
                <w:bCs/>
              </w:rPr>
              <w:t>айск ул. Мичурина 28</w:t>
            </w:r>
          </w:p>
        </w:tc>
        <w:tc>
          <w:tcPr>
            <w:tcW w:w="1276" w:type="dxa"/>
          </w:tcPr>
          <w:p w:rsidR="002C53E5" w:rsidRPr="002C53E5" w:rsidRDefault="002C53E5" w:rsidP="002C53E5">
            <w:pPr>
              <w:ind w:right="-850"/>
              <w:rPr>
                <w:bCs/>
              </w:rPr>
            </w:pPr>
            <w:r w:rsidRPr="002C53E5">
              <w:rPr>
                <w:bCs/>
              </w:rPr>
              <w:t>1928</w:t>
            </w:r>
          </w:p>
        </w:tc>
        <w:tc>
          <w:tcPr>
            <w:tcW w:w="992" w:type="dxa"/>
          </w:tcPr>
          <w:p w:rsidR="002C53E5" w:rsidRPr="002C53E5" w:rsidRDefault="002C53E5" w:rsidP="002C53E5">
            <w:pPr>
              <w:ind w:right="-850"/>
              <w:rPr>
                <w:bCs/>
              </w:rPr>
            </w:pPr>
            <w:r w:rsidRPr="002C53E5">
              <w:rPr>
                <w:bCs/>
              </w:rPr>
              <w:t>42</w:t>
            </w:r>
          </w:p>
        </w:tc>
      </w:tr>
      <w:tr w:rsidR="002C53E5" w:rsidRPr="002C53E5" w:rsidTr="002C53E5">
        <w:tc>
          <w:tcPr>
            <w:tcW w:w="383" w:type="dxa"/>
          </w:tcPr>
          <w:p w:rsidR="002C53E5" w:rsidRPr="002C53E5" w:rsidRDefault="002C53E5" w:rsidP="002C53E5">
            <w:pPr>
              <w:ind w:right="-850"/>
              <w:rPr>
                <w:bCs/>
              </w:rPr>
            </w:pPr>
            <w:r w:rsidRPr="002C53E5">
              <w:rPr>
                <w:bCs/>
              </w:rPr>
              <w:t>27</w:t>
            </w:r>
          </w:p>
        </w:tc>
        <w:tc>
          <w:tcPr>
            <w:tcW w:w="2277" w:type="dxa"/>
          </w:tcPr>
          <w:p w:rsidR="002C53E5" w:rsidRPr="002C53E5" w:rsidRDefault="002C53E5" w:rsidP="002C53E5">
            <w:pPr>
              <w:ind w:left="-99" w:right="-850"/>
              <w:rPr>
                <w:bCs/>
              </w:rPr>
            </w:pPr>
            <w:r w:rsidRPr="002C53E5">
              <w:rPr>
                <w:bCs/>
              </w:rPr>
              <w:t>Москвитина Т.И.</w:t>
            </w:r>
          </w:p>
        </w:tc>
        <w:tc>
          <w:tcPr>
            <w:tcW w:w="1134" w:type="dxa"/>
          </w:tcPr>
          <w:p w:rsidR="002C53E5" w:rsidRPr="002C53E5" w:rsidRDefault="002C53E5" w:rsidP="002C53E5">
            <w:pPr>
              <w:ind w:right="-850"/>
              <w:rPr>
                <w:bCs/>
              </w:rPr>
            </w:pPr>
            <w:r w:rsidRPr="002C53E5">
              <w:rPr>
                <w:bCs/>
              </w:rPr>
              <w:t>2</w:t>
            </w:r>
          </w:p>
        </w:tc>
        <w:tc>
          <w:tcPr>
            <w:tcW w:w="4111" w:type="dxa"/>
          </w:tcPr>
          <w:p w:rsidR="002C53E5" w:rsidRPr="002C53E5" w:rsidRDefault="002C53E5" w:rsidP="002C53E5">
            <w:r w:rsidRPr="002C53E5">
              <w:rPr>
                <w:bCs/>
              </w:rPr>
              <w:t>с</w:t>
            </w:r>
            <w:proofErr w:type="gramStart"/>
            <w:r w:rsidRPr="002C53E5">
              <w:rPr>
                <w:bCs/>
              </w:rPr>
              <w:t>.М</w:t>
            </w:r>
            <w:proofErr w:type="gramEnd"/>
            <w:r w:rsidRPr="002C53E5">
              <w:rPr>
                <w:bCs/>
              </w:rPr>
              <w:t>айск ул. Майская 11</w:t>
            </w:r>
          </w:p>
        </w:tc>
        <w:tc>
          <w:tcPr>
            <w:tcW w:w="1276" w:type="dxa"/>
          </w:tcPr>
          <w:p w:rsidR="002C53E5" w:rsidRPr="002C53E5" w:rsidRDefault="002C53E5" w:rsidP="002C53E5">
            <w:pPr>
              <w:ind w:right="-850"/>
              <w:rPr>
                <w:bCs/>
              </w:rPr>
            </w:pPr>
            <w:r w:rsidRPr="002C53E5">
              <w:rPr>
                <w:bCs/>
              </w:rPr>
              <w:t xml:space="preserve">1966 </w:t>
            </w:r>
          </w:p>
        </w:tc>
        <w:tc>
          <w:tcPr>
            <w:tcW w:w="992" w:type="dxa"/>
          </w:tcPr>
          <w:p w:rsidR="002C53E5" w:rsidRPr="002C53E5" w:rsidRDefault="002C53E5" w:rsidP="002C53E5">
            <w:pPr>
              <w:ind w:right="-850"/>
              <w:rPr>
                <w:bCs/>
              </w:rPr>
            </w:pPr>
            <w:r w:rsidRPr="002C53E5">
              <w:rPr>
                <w:bCs/>
              </w:rPr>
              <w:t>25</w:t>
            </w:r>
          </w:p>
        </w:tc>
      </w:tr>
      <w:tr w:rsidR="002C53E5" w:rsidRPr="002C53E5" w:rsidTr="002C53E5">
        <w:tc>
          <w:tcPr>
            <w:tcW w:w="383" w:type="dxa"/>
          </w:tcPr>
          <w:p w:rsidR="002C53E5" w:rsidRPr="002C53E5" w:rsidRDefault="002C53E5" w:rsidP="002C53E5">
            <w:pPr>
              <w:ind w:right="-850"/>
              <w:rPr>
                <w:bCs/>
              </w:rPr>
            </w:pPr>
            <w:r w:rsidRPr="002C53E5">
              <w:rPr>
                <w:bCs/>
              </w:rPr>
              <w:t>28</w:t>
            </w:r>
          </w:p>
        </w:tc>
        <w:tc>
          <w:tcPr>
            <w:tcW w:w="2277" w:type="dxa"/>
          </w:tcPr>
          <w:p w:rsidR="002C53E5" w:rsidRPr="002C53E5" w:rsidRDefault="002C53E5" w:rsidP="002C53E5">
            <w:pPr>
              <w:ind w:left="-99" w:right="-850"/>
              <w:rPr>
                <w:bCs/>
              </w:rPr>
            </w:pPr>
            <w:r w:rsidRPr="002C53E5">
              <w:rPr>
                <w:bCs/>
              </w:rPr>
              <w:t>Середкин А.Ю.</w:t>
            </w:r>
          </w:p>
        </w:tc>
        <w:tc>
          <w:tcPr>
            <w:tcW w:w="1134" w:type="dxa"/>
          </w:tcPr>
          <w:p w:rsidR="002C53E5" w:rsidRPr="002C53E5" w:rsidRDefault="002C53E5" w:rsidP="002C53E5">
            <w:pPr>
              <w:ind w:right="-850"/>
              <w:rPr>
                <w:bCs/>
              </w:rPr>
            </w:pPr>
            <w:r w:rsidRPr="002C53E5">
              <w:rPr>
                <w:bCs/>
              </w:rPr>
              <w:t>5</w:t>
            </w:r>
          </w:p>
        </w:tc>
        <w:tc>
          <w:tcPr>
            <w:tcW w:w="4111" w:type="dxa"/>
          </w:tcPr>
          <w:p w:rsidR="002C53E5" w:rsidRPr="002C53E5" w:rsidRDefault="002C53E5" w:rsidP="002C53E5">
            <w:r w:rsidRPr="002C53E5">
              <w:rPr>
                <w:bCs/>
              </w:rPr>
              <w:t>с</w:t>
            </w:r>
            <w:proofErr w:type="gramStart"/>
            <w:r w:rsidRPr="002C53E5">
              <w:rPr>
                <w:bCs/>
              </w:rPr>
              <w:t>.М</w:t>
            </w:r>
            <w:proofErr w:type="gramEnd"/>
            <w:r w:rsidRPr="002C53E5">
              <w:rPr>
                <w:bCs/>
              </w:rPr>
              <w:t>айск ул. Майская 13</w:t>
            </w:r>
          </w:p>
        </w:tc>
        <w:tc>
          <w:tcPr>
            <w:tcW w:w="1276" w:type="dxa"/>
          </w:tcPr>
          <w:p w:rsidR="002C53E5" w:rsidRPr="002C53E5" w:rsidRDefault="002C53E5" w:rsidP="002C53E5">
            <w:pPr>
              <w:ind w:right="-850"/>
              <w:rPr>
                <w:bCs/>
              </w:rPr>
            </w:pPr>
            <w:r w:rsidRPr="002C53E5">
              <w:rPr>
                <w:bCs/>
              </w:rPr>
              <w:t>1966</w:t>
            </w:r>
          </w:p>
        </w:tc>
        <w:tc>
          <w:tcPr>
            <w:tcW w:w="992" w:type="dxa"/>
          </w:tcPr>
          <w:p w:rsidR="002C53E5" w:rsidRPr="002C53E5" w:rsidRDefault="002C53E5" w:rsidP="002C53E5">
            <w:pPr>
              <w:ind w:right="-850"/>
              <w:rPr>
                <w:bCs/>
              </w:rPr>
            </w:pPr>
            <w:r w:rsidRPr="002C53E5">
              <w:rPr>
                <w:bCs/>
              </w:rPr>
              <w:t>25</w:t>
            </w:r>
          </w:p>
        </w:tc>
      </w:tr>
      <w:tr w:rsidR="002C53E5" w:rsidRPr="002C53E5" w:rsidTr="002C53E5">
        <w:tc>
          <w:tcPr>
            <w:tcW w:w="383" w:type="dxa"/>
          </w:tcPr>
          <w:p w:rsidR="002C53E5" w:rsidRPr="002C53E5" w:rsidRDefault="002C53E5" w:rsidP="002C53E5">
            <w:pPr>
              <w:ind w:right="-850"/>
              <w:rPr>
                <w:bCs/>
              </w:rPr>
            </w:pPr>
          </w:p>
        </w:tc>
        <w:tc>
          <w:tcPr>
            <w:tcW w:w="2277" w:type="dxa"/>
          </w:tcPr>
          <w:p w:rsidR="002C53E5" w:rsidRPr="002C53E5" w:rsidRDefault="002C53E5" w:rsidP="002C53E5">
            <w:pPr>
              <w:ind w:left="-99" w:right="-850"/>
              <w:rPr>
                <w:bCs/>
              </w:rPr>
            </w:pPr>
          </w:p>
        </w:tc>
        <w:tc>
          <w:tcPr>
            <w:tcW w:w="1134" w:type="dxa"/>
          </w:tcPr>
          <w:p w:rsidR="002C53E5" w:rsidRPr="002C53E5" w:rsidRDefault="002C53E5" w:rsidP="002C53E5">
            <w:pPr>
              <w:ind w:right="-850"/>
              <w:rPr>
                <w:bCs/>
              </w:rPr>
            </w:pPr>
          </w:p>
        </w:tc>
        <w:tc>
          <w:tcPr>
            <w:tcW w:w="4111" w:type="dxa"/>
          </w:tcPr>
          <w:p w:rsidR="002C53E5" w:rsidRPr="002C53E5" w:rsidRDefault="002C53E5" w:rsidP="002C53E5">
            <w:pPr>
              <w:ind w:right="-850"/>
              <w:rPr>
                <w:bCs/>
              </w:rPr>
            </w:pPr>
          </w:p>
        </w:tc>
        <w:tc>
          <w:tcPr>
            <w:tcW w:w="1276" w:type="dxa"/>
          </w:tcPr>
          <w:p w:rsidR="002C53E5" w:rsidRPr="002C53E5" w:rsidRDefault="002C53E5" w:rsidP="002C53E5">
            <w:pPr>
              <w:ind w:right="-850"/>
              <w:rPr>
                <w:bCs/>
              </w:rPr>
            </w:pPr>
          </w:p>
        </w:tc>
        <w:tc>
          <w:tcPr>
            <w:tcW w:w="992" w:type="dxa"/>
          </w:tcPr>
          <w:p w:rsidR="002C53E5" w:rsidRPr="002C53E5" w:rsidRDefault="002C53E5" w:rsidP="002C53E5">
            <w:pPr>
              <w:ind w:right="-850"/>
              <w:rPr>
                <w:bCs/>
              </w:rPr>
            </w:pPr>
            <w:r w:rsidRPr="002C53E5">
              <w:rPr>
                <w:bCs/>
              </w:rPr>
              <w:t>1236</w:t>
            </w:r>
          </w:p>
        </w:tc>
      </w:tr>
      <w:tr w:rsidR="002C53E5" w:rsidRPr="002C53E5" w:rsidTr="002C53E5">
        <w:trPr>
          <w:trHeight w:val="70"/>
        </w:trPr>
        <w:tc>
          <w:tcPr>
            <w:tcW w:w="383" w:type="dxa"/>
          </w:tcPr>
          <w:p w:rsidR="002C53E5" w:rsidRPr="002C53E5" w:rsidRDefault="002C53E5" w:rsidP="002C53E5">
            <w:pPr>
              <w:ind w:right="-850"/>
              <w:rPr>
                <w:bCs/>
              </w:rPr>
            </w:pPr>
          </w:p>
        </w:tc>
        <w:tc>
          <w:tcPr>
            <w:tcW w:w="2277" w:type="dxa"/>
          </w:tcPr>
          <w:p w:rsidR="002C53E5" w:rsidRPr="002C53E5" w:rsidRDefault="002C53E5" w:rsidP="002C53E5">
            <w:pPr>
              <w:ind w:left="-99" w:right="-850"/>
              <w:rPr>
                <w:bCs/>
              </w:rPr>
            </w:pPr>
            <w:r w:rsidRPr="002C53E5">
              <w:rPr>
                <w:bCs/>
              </w:rPr>
              <w:t xml:space="preserve"> ИТОГО</w:t>
            </w:r>
          </w:p>
        </w:tc>
        <w:tc>
          <w:tcPr>
            <w:tcW w:w="1134" w:type="dxa"/>
          </w:tcPr>
          <w:p w:rsidR="002C53E5" w:rsidRPr="002C53E5" w:rsidRDefault="002C53E5" w:rsidP="002C53E5">
            <w:pPr>
              <w:ind w:right="-850"/>
              <w:rPr>
                <w:bCs/>
              </w:rPr>
            </w:pPr>
            <w:r w:rsidRPr="002C53E5">
              <w:rPr>
                <w:bCs/>
              </w:rPr>
              <w:t>165</w:t>
            </w:r>
          </w:p>
        </w:tc>
        <w:tc>
          <w:tcPr>
            <w:tcW w:w="4111" w:type="dxa"/>
          </w:tcPr>
          <w:p w:rsidR="002C53E5" w:rsidRPr="002C53E5" w:rsidRDefault="002C53E5" w:rsidP="002C53E5">
            <w:pPr>
              <w:ind w:right="-850"/>
              <w:rPr>
                <w:bCs/>
              </w:rPr>
            </w:pPr>
          </w:p>
        </w:tc>
        <w:tc>
          <w:tcPr>
            <w:tcW w:w="1276" w:type="dxa"/>
          </w:tcPr>
          <w:p w:rsidR="002C53E5" w:rsidRPr="002C53E5" w:rsidRDefault="002C53E5" w:rsidP="002C53E5">
            <w:pPr>
              <w:ind w:right="-850"/>
              <w:rPr>
                <w:bCs/>
              </w:rPr>
            </w:pPr>
          </w:p>
        </w:tc>
        <w:tc>
          <w:tcPr>
            <w:tcW w:w="992" w:type="dxa"/>
          </w:tcPr>
          <w:p w:rsidR="002C53E5" w:rsidRPr="002C53E5" w:rsidRDefault="002C53E5" w:rsidP="002C53E5">
            <w:pPr>
              <w:ind w:right="-850"/>
              <w:rPr>
                <w:bCs/>
              </w:rPr>
            </w:pPr>
            <w:r w:rsidRPr="002C53E5">
              <w:rPr>
                <w:bCs/>
              </w:rPr>
              <w:t>1507</w:t>
            </w:r>
          </w:p>
        </w:tc>
      </w:tr>
    </w:tbl>
    <w:p w:rsidR="002C53E5" w:rsidRPr="002C53E5" w:rsidRDefault="002C53E5" w:rsidP="002C53E5">
      <w:pPr>
        <w:autoSpaceDE w:val="0"/>
        <w:autoSpaceDN w:val="0"/>
      </w:pPr>
    </w:p>
    <w:p w:rsidR="002C53E5" w:rsidRDefault="002C53E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Default="00627AB5" w:rsidP="002C53E5">
      <w:pPr>
        <w:autoSpaceDE w:val="0"/>
        <w:autoSpaceDN w:val="0"/>
      </w:pPr>
    </w:p>
    <w:p w:rsidR="00627AB5" w:rsidRPr="002C53E5" w:rsidRDefault="00627AB5" w:rsidP="002C53E5">
      <w:pPr>
        <w:autoSpaceDE w:val="0"/>
        <w:autoSpaceDN w:val="0"/>
      </w:pPr>
    </w:p>
    <w:p w:rsidR="002C53E5" w:rsidRPr="002C53E5" w:rsidRDefault="002C53E5" w:rsidP="002C53E5">
      <w:pPr>
        <w:jc w:val="center"/>
        <w:rPr>
          <w:kern w:val="32"/>
        </w:rPr>
      </w:pPr>
      <w:r w:rsidRPr="002C53E5">
        <w:rPr>
          <w:kern w:val="32"/>
        </w:rPr>
        <w:lastRenderedPageBreak/>
        <w:t>РОССИЙСКАЯ ФЕДЕРАЦИЯ</w:t>
      </w:r>
    </w:p>
    <w:p w:rsidR="002C53E5" w:rsidRPr="002C53E5" w:rsidRDefault="002C53E5" w:rsidP="002C53E5">
      <w:pPr>
        <w:jc w:val="center"/>
        <w:rPr>
          <w:kern w:val="32"/>
        </w:rPr>
      </w:pPr>
      <w:r w:rsidRPr="002C53E5">
        <w:rPr>
          <w:kern w:val="32"/>
        </w:rPr>
        <w:t>ИРКУТСКАЯ ОБЛАСЬ</w:t>
      </w:r>
    </w:p>
    <w:p w:rsidR="002C53E5" w:rsidRPr="002C53E5" w:rsidRDefault="002C53E5" w:rsidP="002C53E5">
      <w:pPr>
        <w:jc w:val="center"/>
        <w:rPr>
          <w:kern w:val="32"/>
        </w:rPr>
      </w:pPr>
      <w:r w:rsidRPr="002C53E5">
        <w:rPr>
          <w:kern w:val="32"/>
        </w:rPr>
        <w:t>ОСИНСКИЙ РАЙОН</w:t>
      </w:r>
    </w:p>
    <w:p w:rsidR="002C53E5" w:rsidRPr="002C53E5" w:rsidRDefault="002C53E5" w:rsidP="002C53E5">
      <w:pPr>
        <w:jc w:val="center"/>
        <w:rPr>
          <w:kern w:val="32"/>
        </w:rPr>
      </w:pPr>
      <w:r w:rsidRPr="002C53E5">
        <w:rPr>
          <w:kern w:val="32"/>
        </w:rPr>
        <w:t>ДУМА МУНИЦИПАЛЬНОГО ОБРАЗОВАНИЯ «МАЙСК»</w:t>
      </w:r>
    </w:p>
    <w:p w:rsidR="002C53E5" w:rsidRPr="002C53E5" w:rsidRDefault="002C53E5" w:rsidP="002C53E5">
      <w:pPr>
        <w:jc w:val="center"/>
        <w:rPr>
          <w:kern w:val="32"/>
        </w:rPr>
      </w:pPr>
    </w:p>
    <w:p w:rsidR="002C53E5" w:rsidRPr="002C53E5" w:rsidRDefault="002C53E5" w:rsidP="002C53E5">
      <w:pPr>
        <w:jc w:val="center"/>
        <w:rPr>
          <w:kern w:val="32"/>
        </w:rPr>
      </w:pPr>
      <w:r w:rsidRPr="002C53E5">
        <w:rPr>
          <w:kern w:val="32"/>
        </w:rPr>
        <w:t>44 сессия</w:t>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t>второго созыва</w:t>
      </w:r>
    </w:p>
    <w:p w:rsidR="002C53E5" w:rsidRPr="002C53E5" w:rsidRDefault="002C53E5" w:rsidP="002C53E5">
      <w:pPr>
        <w:jc w:val="center"/>
        <w:rPr>
          <w:kern w:val="32"/>
        </w:rPr>
      </w:pPr>
      <w:r w:rsidRPr="002C53E5">
        <w:rPr>
          <w:kern w:val="32"/>
        </w:rPr>
        <w:t>РЕШЕНИЕ №131</w:t>
      </w:r>
    </w:p>
    <w:p w:rsidR="002C53E5" w:rsidRPr="002C53E5" w:rsidRDefault="002C53E5" w:rsidP="002C53E5">
      <w:pPr>
        <w:jc w:val="center"/>
        <w:rPr>
          <w:kern w:val="32"/>
        </w:rPr>
      </w:pPr>
    </w:p>
    <w:p w:rsidR="002C53E5" w:rsidRPr="002C53E5" w:rsidRDefault="002C53E5" w:rsidP="002C53E5">
      <w:pPr>
        <w:jc w:val="center"/>
        <w:rPr>
          <w:kern w:val="32"/>
        </w:rPr>
      </w:pPr>
      <w:r w:rsidRPr="002C53E5">
        <w:rPr>
          <w:kern w:val="32"/>
        </w:rPr>
        <w:t>28.01.2013г.</w:t>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r>
      <w:r w:rsidRPr="002C53E5">
        <w:rPr>
          <w:kern w:val="32"/>
        </w:rPr>
        <w:tab/>
        <w:t>с. Майск</w:t>
      </w:r>
    </w:p>
    <w:p w:rsidR="002C53E5" w:rsidRPr="002C53E5" w:rsidRDefault="002C53E5" w:rsidP="002C53E5">
      <w:pPr>
        <w:jc w:val="center"/>
        <w:rPr>
          <w:kern w:val="32"/>
        </w:rPr>
      </w:pPr>
    </w:p>
    <w:p w:rsidR="002C53E5" w:rsidRPr="002C53E5" w:rsidRDefault="002C53E5" w:rsidP="002C53E5">
      <w:pPr>
        <w:ind w:right="57"/>
        <w:jc w:val="both"/>
      </w:pPr>
      <w:r w:rsidRPr="002C53E5">
        <w:t xml:space="preserve">Об использовании автомобильных дорог </w:t>
      </w:r>
    </w:p>
    <w:p w:rsidR="002C53E5" w:rsidRPr="002C53E5" w:rsidRDefault="002C53E5" w:rsidP="002C53E5">
      <w:pPr>
        <w:ind w:right="57"/>
        <w:jc w:val="both"/>
      </w:pPr>
      <w:r w:rsidRPr="002C53E5">
        <w:t xml:space="preserve">и </w:t>
      </w:r>
      <w:proofErr w:type="gramStart"/>
      <w:r w:rsidRPr="002C53E5">
        <w:t>осуществлении</w:t>
      </w:r>
      <w:proofErr w:type="gramEnd"/>
      <w:r w:rsidRPr="002C53E5">
        <w:t xml:space="preserve"> дорожной деятельности</w:t>
      </w:r>
    </w:p>
    <w:p w:rsidR="002C53E5" w:rsidRPr="002C53E5" w:rsidRDefault="002C53E5" w:rsidP="002C53E5">
      <w:pPr>
        <w:ind w:right="57"/>
        <w:jc w:val="both"/>
      </w:pPr>
      <w:r w:rsidRPr="002C53E5">
        <w:t xml:space="preserve">на территории </w:t>
      </w:r>
      <w:proofErr w:type="gramStart"/>
      <w:r w:rsidRPr="002C53E5">
        <w:t>муниципального</w:t>
      </w:r>
      <w:proofErr w:type="gramEnd"/>
      <w:r w:rsidRPr="002C53E5">
        <w:t xml:space="preserve"> </w:t>
      </w:r>
    </w:p>
    <w:p w:rsidR="002C53E5" w:rsidRPr="002C53E5" w:rsidRDefault="002C53E5" w:rsidP="002C53E5">
      <w:pPr>
        <w:ind w:right="57"/>
        <w:jc w:val="both"/>
      </w:pPr>
      <w:r w:rsidRPr="002C53E5">
        <w:t>образования  «Майск»</w:t>
      </w:r>
    </w:p>
    <w:p w:rsidR="002C53E5" w:rsidRPr="002C53E5" w:rsidRDefault="002C53E5" w:rsidP="002C53E5">
      <w:pPr>
        <w:ind w:right="57"/>
        <w:jc w:val="both"/>
      </w:pPr>
    </w:p>
    <w:p w:rsidR="002C53E5" w:rsidRPr="002C53E5" w:rsidRDefault="002C53E5" w:rsidP="002C53E5">
      <w:pPr>
        <w:ind w:right="57" w:firstLine="567"/>
        <w:jc w:val="both"/>
      </w:pPr>
      <w:proofErr w:type="gramStart"/>
      <w:r w:rsidRPr="002C53E5">
        <w:t>В соответствии статьи 14 Федерального закона Российской Федерации от 06 октября 2003г. № 131-ФЗ «Об общих принципах организации местного самоуправления в Российской Федерации», статьи 13 Федерального закона от 08.11.2007 N 257-ФЗ (ред. от 28.11.2011)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статьи 6 Федерального закона от 26 декабря</w:t>
      </w:r>
      <w:proofErr w:type="gramEnd"/>
      <w:r w:rsidRPr="002C53E5">
        <w:t xml:space="preserve">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пунктом 5 части 1 статьи 6 и пунктом 4 части 1 статьи 31 Устава муниципального образования «Майск»  </w:t>
      </w:r>
    </w:p>
    <w:p w:rsidR="002C53E5" w:rsidRPr="002C53E5" w:rsidRDefault="002C53E5" w:rsidP="002C53E5">
      <w:pPr>
        <w:ind w:right="57"/>
        <w:jc w:val="center"/>
        <w:rPr>
          <w:b/>
        </w:rPr>
      </w:pPr>
      <w:r w:rsidRPr="002C53E5">
        <w:rPr>
          <w:b/>
        </w:rPr>
        <w:t>Дума муниципального образования «Майск» решила:</w:t>
      </w:r>
    </w:p>
    <w:p w:rsidR="002C53E5" w:rsidRPr="002C53E5" w:rsidRDefault="002C53E5" w:rsidP="00D76C0F">
      <w:pPr>
        <w:numPr>
          <w:ilvl w:val="0"/>
          <w:numId w:val="44"/>
        </w:numPr>
        <w:tabs>
          <w:tab w:val="num" w:pos="0"/>
        </w:tabs>
        <w:ind w:left="0" w:right="-6" w:firstLine="426"/>
        <w:jc w:val="both"/>
      </w:pPr>
      <w:r w:rsidRPr="002C53E5">
        <w:t xml:space="preserve"> Утвердить Положение «Об автомобильных дорогах общего пользования и осуществления дорожной деятельности в границах муниципального образования «Майск» (приложение №1)</w:t>
      </w:r>
    </w:p>
    <w:p w:rsidR="002C53E5" w:rsidRPr="002C53E5" w:rsidRDefault="002C53E5" w:rsidP="00D76C0F">
      <w:pPr>
        <w:numPr>
          <w:ilvl w:val="0"/>
          <w:numId w:val="44"/>
        </w:numPr>
        <w:tabs>
          <w:tab w:val="num" w:pos="0"/>
        </w:tabs>
        <w:ind w:left="0" w:right="-6" w:firstLine="426"/>
        <w:jc w:val="both"/>
      </w:pPr>
      <w:r w:rsidRPr="002C53E5">
        <w:t>Утвердить перечень дорог общего пользования местного значения муниципального образования «Майск» (приложение № 2).</w:t>
      </w:r>
    </w:p>
    <w:p w:rsidR="002C53E5" w:rsidRPr="002C53E5" w:rsidRDefault="002C53E5" w:rsidP="00D76C0F">
      <w:pPr>
        <w:numPr>
          <w:ilvl w:val="0"/>
          <w:numId w:val="44"/>
        </w:numPr>
        <w:tabs>
          <w:tab w:val="num" w:pos="0"/>
        </w:tabs>
        <w:ind w:left="0" w:right="57" w:firstLine="426"/>
        <w:jc w:val="both"/>
      </w:pPr>
      <w:r w:rsidRPr="002C53E5">
        <w:t>Внести изменения в муниципальную целевую программу «Капитальный и текущий ремонт, оформление в муниципальную собственность муниципальных дорог общего пользования в муниципальном образовании «Майск» на 2011-2015г.г.», утвержденную решением Думы муниципального образования «Майск» от 23.05.2011г. №70, изложив её в новой редакции (приложение № 3).</w:t>
      </w:r>
    </w:p>
    <w:p w:rsidR="002C53E5" w:rsidRPr="002C53E5" w:rsidRDefault="002C53E5" w:rsidP="00D76C0F">
      <w:pPr>
        <w:numPr>
          <w:ilvl w:val="0"/>
          <w:numId w:val="44"/>
        </w:numPr>
        <w:tabs>
          <w:tab w:val="num" w:pos="0"/>
        </w:tabs>
        <w:ind w:left="0" w:right="57" w:firstLine="426"/>
        <w:jc w:val="both"/>
      </w:pPr>
      <w:r w:rsidRPr="002C53E5">
        <w:t xml:space="preserve">Утвердить Положение «О порядке муниципального </w:t>
      </w:r>
      <w:proofErr w:type="gramStart"/>
      <w:r w:rsidRPr="002C53E5">
        <w:t>контроля за</w:t>
      </w:r>
      <w:proofErr w:type="gramEnd"/>
      <w:r w:rsidRPr="002C53E5">
        <w:t xml:space="preserve"> обеспечением сохранности автомобильных дорог местного значения в границах муниципального образования «Майск» (приложение №4).</w:t>
      </w:r>
    </w:p>
    <w:p w:rsidR="002C53E5" w:rsidRPr="002C53E5" w:rsidRDefault="002C53E5" w:rsidP="00D76C0F">
      <w:pPr>
        <w:numPr>
          <w:ilvl w:val="0"/>
          <w:numId w:val="44"/>
        </w:numPr>
        <w:tabs>
          <w:tab w:val="num" w:pos="0"/>
        </w:tabs>
        <w:ind w:left="0" w:right="57" w:firstLine="426"/>
        <w:jc w:val="both"/>
      </w:pPr>
      <w:r w:rsidRPr="002C53E5">
        <w:t>Считать утратившим силу Решение Думы муниципального образования «Майск» №69 от 23.05.2011г.</w:t>
      </w:r>
    </w:p>
    <w:p w:rsidR="002C53E5" w:rsidRPr="002C53E5" w:rsidRDefault="002C53E5" w:rsidP="00D76C0F">
      <w:pPr>
        <w:numPr>
          <w:ilvl w:val="0"/>
          <w:numId w:val="44"/>
        </w:numPr>
        <w:ind w:left="0" w:right="57" w:firstLine="426"/>
        <w:jc w:val="both"/>
      </w:pPr>
      <w:r w:rsidRPr="002C53E5">
        <w:t xml:space="preserve">Настоящее Решение опубликовать в «Вестнике» и разместить на сайте муниципального образования «Майск». </w:t>
      </w:r>
    </w:p>
    <w:p w:rsidR="002C53E5" w:rsidRPr="002C53E5" w:rsidRDefault="002C53E5" w:rsidP="002C53E5">
      <w:pPr>
        <w:ind w:right="57" w:firstLine="426"/>
      </w:pPr>
    </w:p>
    <w:p w:rsidR="002C53E5" w:rsidRPr="002C53E5" w:rsidRDefault="002C53E5" w:rsidP="002C53E5">
      <w:pPr>
        <w:ind w:right="57" w:firstLine="426"/>
      </w:pPr>
    </w:p>
    <w:p w:rsidR="002C53E5" w:rsidRPr="002C53E5" w:rsidRDefault="002C53E5" w:rsidP="002C53E5">
      <w:pPr>
        <w:ind w:right="57" w:firstLine="426"/>
      </w:pPr>
      <w:r w:rsidRPr="002C53E5">
        <w:t xml:space="preserve">Председатель Думы </w:t>
      </w:r>
    </w:p>
    <w:p w:rsidR="002C53E5" w:rsidRPr="002C53E5" w:rsidRDefault="002C53E5" w:rsidP="002C53E5">
      <w:pPr>
        <w:ind w:right="57" w:firstLine="426"/>
      </w:pPr>
      <w:r w:rsidRPr="002C53E5">
        <w:t xml:space="preserve">муниципального образования «Майск» </w:t>
      </w:r>
      <w:r w:rsidRPr="002C53E5">
        <w:tab/>
      </w:r>
      <w:r w:rsidRPr="002C53E5">
        <w:tab/>
      </w:r>
      <w:r w:rsidRPr="002C53E5">
        <w:tab/>
        <w:t>А.И.Серебренников</w:t>
      </w:r>
    </w:p>
    <w:p w:rsidR="002C53E5" w:rsidRPr="002C53E5" w:rsidRDefault="002C53E5" w:rsidP="002C53E5">
      <w:pPr>
        <w:ind w:right="57" w:firstLine="6096"/>
      </w:pPr>
      <w:r w:rsidRPr="002C53E5">
        <w:br w:type="page"/>
      </w:r>
      <w:r w:rsidRPr="002C53E5">
        <w:lastRenderedPageBreak/>
        <w:t xml:space="preserve">Приложение №1 </w:t>
      </w:r>
      <w:proofErr w:type="gramStart"/>
      <w:r w:rsidRPr="002C53E5">
        <w:t>к</w:t>
      </w:r>
      <w:proofErr w:type="gramEnd"/>
    </w:p>
    <w:p w:rsidR="002C53E5" w:rsidRPr="002C53E5" w:rsidRDefault="002C53E5" w:rsidP="002C53E5">
      <w:pPr>
        <w:ind w:right="57" w:firstLine="6096"/>
      </w:pPr>
      <w:r w:rsidRPr="002C53E5">
        <w:t>Решению Думы МО «Майск»</w:t>
      </w:r>
    </w:p>
    <w:p w:rsidR="002C53E5" w:rsidRPr="002C53E5" w:rsidRDefault="002C53E5" w:rsidP="002C53E5">
      <w:pPr>
        <w:ind w:right="57" w:firstLine="6096"/>
      </w:pPr>
      <w:r w:rsidRPr="002C53E5">
        <w:t>от 28.01.2013г. №131</w:t>
      </w:r>
    </w:p>
    <w:p w:rsidR="002C53E5" w:rsidRPr="002C53E5" w:rsidRDefault="002C53E5" w:rsidP="002C53E5">
      <w:pPr>
        <w:tabs>
          <w:tab w:val="left" w:pos="5130"/>
        </w:tabs>
      </w:pPr>
    </w:p>
    <w:p w:rsidR="002C53E5" w:rsidRPr="002C53E5" w:rsidRDefault="002C53E5" w:rsidP="002C53E5">
      <w:pPr>
        <w:ind w:firstLine="567"/>
        <w:jc w:val="center"/>
        <w:rPr>
          <w:rFonts w:eastAsia="Calibri"/>
          <w:lang w:eastAsia="en-US"/>
        </w:rPr>
      </w:pPr>
      <w:r w:rsidRPr="002C53E5">
        <w:rPr>
          <w:rFonts w:eastAsia="Calibri"/>
          <w:lang w:eastAsia="en-US"/>
        </w:rPr>
        <w:t>ПОЛОЖЕНИЕ</w:t>
      </w:r>
    </w:p>
    <w:p w:rsidR="002C53E5" w:rsidRPr="002C53E5" w:rsidRDefault="002C53E5" w:rsidP="002C53E5">
      <w:pPr>
        <w:ind w:firstLine="567"/>
        <w:jc w:val="center"/>
        <w:rPr>
          <w:rFonts w:eastAsia="Calibri"/>
          <w:lang w:eastAsia="en-US"/>
        </w:rPr>
      </w:pPr>
      <w:r w:rsidRPr="002C53E5">
        <w:rPr>
          <w:rFonts w:eastAsia="Calibri"/>
          <w:lang w:eastAsia="en-US"/>
        </w:rPr>
        <w:t>Об автомобильных дорогах общего пользования и осуществления дорожной деятельности на территории муниципального образования «Майск»</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proofErr w:type="gramStart"/>
      <w:r w:rsidRPr="002C53E5">
        <w:rPr>
          <w:rFonts w:eastAsia="Calibri"/>
          <w:lang w:eastAsia="en-US"/>
        </w:rPr>
        <w:t>Настоящее Положение разработано в соответствии с Федеральным законом от 06.10.2003 года № 131 «Об общих принципах организации местного самоуправления в Российской Федерации», во исполнение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МО «Майск»</w:t>
      </w:r>
      <w:proofErr w:type="gramEnd"/>
    </w:p>
    <w:p w:rsidR="002C53E5" w:rsidRPr="002C53E5" w:rsidRDefault="002C53E5" w:rsidP="002C53E5">
      <w:pPr>
        <w:ind w:firstLine="567"/>
        <w:jc w:val="both"/>
        <w:rPr>
          <w:rFonts w:eastAsia="Calibri"/>
          <w:lang w:eastAsia="en-US"/>
        </w:rPr>
      </w:pPr>
    </w:p>
    <w:p w:rsidR="002C53E5" w:rsidRPr="002C53E5" w:rsidRDefault="002C53E5" w:rsidP="00D76C0F">
      <w:pPr>
        <w:numPr>
          <w:ilvl w:val="0"/>
          <w:numId w:val="46"/>
        </w:numPr>
        <w:spacing w:after="200" w:line="276" w:lineRule="auto"/>
        <w:ind w:right="284"/>
        <w:contextualSpacing/>
        <w:jc w:val="both"/>
        <w:rPr>
          <w:rFonts w:eastAsia="Calibri"/>
          <w:b/>
          <w:lang w:eastAsia="en-US"/>
        </w:rPr>
      </w:pPr>
      <w:r w:rsidRPr="002C53E5">
        <w:rPr>
          <w:rFonts w:eastAsia="Calibri"/>
          <w:b/>
          <w:lang w:eastAsia="en-US"/>
        </w:rPr>
        <w:t>Общие положения</w:t>
      </w:r>
    </w:p>
    <w:p w:rsidR="002C53E5" w:rsidRPr="002C53E5" w:rsidRDefault="002C53E5" w:rsidP="002C53E5">
      <w:pPr>
        <w:ind w:firstLine="567"/>
        <w:jc w:val="both"/>
        <w:rPr>
          <w:rFonts w:eastAsia="Calibri"/>
          <w:lang w:eastAsia="en-US"/>
        </w:rPr>
      </w:pPr>
      <w:r w:rsidRPr="002C53E5">
        <w:rPr>
          <w:rFonts w:eastAsia="Calibri"/>
          <w:lang w:eastAsia="en-US"/>
        </w:rPr>
        <w:t>1.1. Автомобильные дороги являются составной частью транспортной системы муниципального образования «</w:t>
      </w:r>
      <w:proofErr w:type="gramStart"/>
      <w:r w:rsidRPr="002C53E5">
        <w:rPr>
          <w:rFonts w:eastAsia="Calibri"/>
          <w:lang w:eastAsia="en-US"/>
        </w:rPr>
        <w:t>Майск» и</w:t>
      </w:r>
      <w:proofErr w:type="gramEnd"/>
      <w:r w:rsidRPr="002C53E5">
        <w:rPr>
          <w:rFonts w:eastAsia="Calibri"/>
          <w:lang w:eastAsia="en-US"/>
        </w:rPr>
        <w:t xml:space="preserve"> предназначены для обеспечения потребности в автомобильных перевозках и связанных с ними услуг на территории муниципального образования. </w:t>
      </w:r>
    </w:p>
    <w:p w:rsidR="002C53E5" w:rsidRPr="002C53E5" w:rsidRDefault="002C53E5" w:rsidP="002C53E5">
      <w:pPr>
        <w:ind w:firstLine="567"/>
        <w:jc w:val="both"/>
        <w:rPr>
          <w:rFonts w:eastAsia="Calibri"/>
          <w:lang w:eastAsia="en-US"/>
        </w:rPr>
      </w:pPr>
      <w:r w:rsidRPr="002C53E5">
        <w:rPr>
          <w:rFonts w:eastAsia="Calibri"/>
          <w:lang w:eastAsia="en-US"/>
        </w:rPr>
        <w:t>1.2. Настоящее Положение регулирует отношения, возникающие в связи с использованием автомобильных дорог местного значения и осуществлением дорожной деятельности в границах МО «Майск»</w:t>
      </w:r>
    </w:p>
    <w:p w:rsidR="002C53E5" w:rsidRPr="002C53E5" w:rsidRDefault="002C53E5" w:rsidP="002C53E5">
      <w:pPr>
        <w:ind w:firstLine="567"/>
        <w:jc w:val="both"/>
        <w:rPr>
          <w:rFonts w:eastAsia="Calibri"/>
          <w:lang w:eastAsia="en-US"/>
        </w:rPr>
      </w:pPr>
      <w:r w:rsidRPr="002C53E5">
        <w:rPr>
          <w:rFonts w:eastAsia="Calibri"/>
          <w:lang w:eastAsia="en-US"/>
        </w:rPr>
        <w:t>1.3. Целями настоящего Положения являются:</w:t>
      </w:r>
    </w:p>
    <w:p w:rsidR="002C53E5" w:rsidRPr="002C53E5" w:rsidRDefault="002C53E5" w:rsidP="002C53E5">
      <w:pPr>
        <w:ind w:firstLine="567"/>
        <w:jc w:val="both"/>
        <w:rPr>
          <w:rFonts w:eastAsia="Calibri"/>
          <w:lang w:eastAsia="en-US"/>
        </w:rPr>
      </w:pPr>
      <w:r w:rsidRPr="002C53E5">
        <w:rPr>
          <w:rFonts w:eastAsia="Calibri"/>
          <w:lang w:eastAsia="en-US"/>
        </w:rPr>
        <w:t>- определение основ функционирования автомобильных дорог, их использования, осуществления дорожной деятельности в интересах пользователей автомобильными дорогами и Поселения;</w:t>
      </w:r>
    </w:p>
    <w:p w:rsidR="002C53E5" w:rsidRPr="002C53E5" w:rsidRDefault="002C53E5" w:rsidP="002C53E5">
      <w:pPr>
        <w:ind w:firstLine="567"/>
        <w:jc w:val="both"/>
        <w:rPr>
          <w:rFonts w:eastAsia="Calibri"/>
          <w:lang w:eastAsia="en-US"/>
        </w:rPr>
      </w:pPr>
      <w:r w:rsidRPr="002C53E5">
        <w:rPr>
          <w:rFonts w:eastAsia="Calibri"/>
          <w:lang w:eastAsia="en-US"/>
        </w:rPr>
        <w:t>- совершенствование административного управления в области дорожной деятельности;</w:t>
      </w:r>
    </w:p>
    <w:p w:rsidR="002C53E5" w:rsidRPr="002C53E5" w:rsidRDefault="002C53E5" w:rsidP="002C53E5">
      <w:pPr>
        <w:ind w:firstLine="567"/>
        <w:jc w:val="both"/>
        <w:rPr>
          <w:rFonts w:eastAsia="Calibri"/>
          <w:lang w:eastAsia="en-US"/>
        </w:rPr>
      </w:pPr>
      <w:r w:rsidRPr="002C53E5">
        <w:rPr>
          <w:rFonts w:eastAsia="Calibri"/>
          <w:lang w:eastAsia="en-US"/>
        </w:rPr>
        <w:t xml:space="preserve">- обеспечение сохранности и </w:t>
      </w:r>
      <w:proofErr w:type="gramStart"/>
      <w:r w:rsidRPr="002C53E5">
        <w:rPr>
          <w:rFonts w:eastAsia="Calibri"/>
          <w:lang w:eastAsia="en-US"/>
        </w:rPr>
        <w:t>развития</w:t>
      </w:r>
      <w:proofErr w:type="gramEnd"/>
      <w:r w:rsidRPr="002C53E5">
        <w:rPr>
          <w:rFonts w:eastAsia="Calibri"/>
          <w:lang w:eastAsia="en-US"/>
        </w:rPr>
        <w:t xml:space="preserve"> автомобильных дорог, улучшение их технического состояния;</w:t>
      </w:r>
    </w:p>
    <w:p w:rsidR="002C53E5" w:rsidRPr="002C53E5" w:rsidRDefault="002C53E5" w:rsidP="002C53E5">
      <w:pPr>
        <w:ind w:firstLine="567"/>
        <w:jc w:val="both"/>
        <w:rPr>
          <w:rFonts w:eastAsia="Calibri"/>
          <w:lang w:eastAsia="en-US"/>
        </w:rPr>
      </w:pPr>
      <w:r w:rsidRPr="002C53E5">
        <w:rPr>
          <w:rFonts w:eastAsia="Calibri"/>
          <w:lang w:eastAsia="en-US"/>
        </w:rPr>
        <w:t>- содействие внедрению перспективных технологий и стандартов в области дорожной деятельности;</w:t>
      </w:r>
    </w:p>
    <w:p w:rsidR="002C53E5" w:rsidRPr="002C53E5" w:rsidRDefault="002C53E5" w:rsidP="002C53E5">
      <w:pPr>
        <w:ind w:firstLine="567"/>
        <w:jc w:val="both"/>
        <w:rPr>
          <w:rFonts w:eastAsia="Calibri"/>
          <w:lang w:eastAsia="en-US"/>
        </w:rPr>
      </w:pPr>
      <w:r w:rsidRPr="002C53E5">
        <w:rPr>
          <w:rFonts w:eastAsia="Calibri"/>
          <w:lang w:eastAsia="en-US"/>
        </w:rPr>
        <w:t>- обеспечение эффективной и добросовестной конкуренции на рынке работ и (или) услуг при осуществлении дорожной деятельности;</w:t>
      </w:r>
    </w:p>
    <w:p w:rsidR="002C53E5" w:rsidRPr="002C53E5" w:rsidRDefault="002C53E5" w:rsidP="002C53E5">
      <w:pPr>
        <w:ind w:firstLine="567"/>
        <w:jc w:val="both"/>
        <w:rPr>
          <w:rFonts w:eastAsia="Calibri"/>
          <w:lang w:eastAsia="en-US"/>
        </w:rPr>
      </w:pPr>
      <w:r w:rsidRPr="002C53E5">
        <w:rPr>
          <w:rFonts w:eastAsia="Calibri"/>
          <w:lang w:eastAsia="en-US"/>
        </w:rPr>
        <w:t>- улучшение инвестиционного климата в области использования автомобильных дорог и осуществления дорожной деятельности.</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2. Основные понятия и их определения, применяемые в целях настоящего порядка:</w:t>
      </w:r>
    </w:p>
    <w:p w:rsidR="002C53E5" w:rsidRPr="002C53E5" w:rsidRDefault="002C53E5" w:rsidP="002C53E5">
      <w:pPr>
        <w:ind w:firstLine="567"/>
        <w:jc w:val="both"/>
        <w:rPr>
          <w:rFonts w:eastAsia="Calibri"/>
          <w:lang w:eastAsia="en-US"/>
        </w:rPr>
      </w:pPr>
      <w:proofErr w:type="gramStart"/>
      <w:r w:rsidRPr="002C53E5">
        <w:rPr>
          <w:rFonts w:eastAsia="Calibri"/>
          <w:b/>
          <w:lang w:eastAsia="en-US"/>
        </w:rPr>
        <w:t>Автомобильная дорога</w:t>
      </w:r>
      <w:r w:rsidRPr="002C53E5">
        <w:rPr>
          <w:rFonts w:eastAsia="Calibri"/>
          <w:lang w:eastAsia="en-US"/>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её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2C53E5" w:rsidRPr="002C53E5" w:rsidRDefault="002C53E5" w:rsidP="002C53E5">
      <w:pPr>
        <w:ind w:firstLine="567"/>
        <w:jc w:val="both"/>
        <w:rPr>
          <w:rFonts w:eastAsia="Calibri"/>
          <w:lang w:eastAsia="en-US"/>
        </w:rPr>
      </w:pPr>
      <w:r w:rsidRPr="002C53E5">
        <w:rPr>
          <w:rFonts w:eastAsia="Calibri"/>
          <w:b/>
          <w:lang w:eastAsia="en-US"/>
        </w:rPr>
        <w:t>Дорожные сооружения</w:t>
      </w:r>
      <w:r w:rsidRPr="002C53E5">
        <w:rPr>
          <w:rFonts w:eastAsia="Calibri"/>
          <w:lang w:eastAsia="en-US"/>
        </w:rPr>
        <w:t xml:space="preserve"> – конструктивные элементы дороги (земляное полотно, проезжая часть и др.), искусственные сооружения (мосты, путепроводы, эстакады, тоннели и др.), а также иные сооружения, необходимые для сохранности, содержания и нормального функционирования автомобильной дороги.</w:t>
      </w:r>
    </w:p>
    <w:p w:rsidR="002C53E5" w:rsidRPr="002C53E5" w:rsidRDefault="002C53E5" w:rsidP="002C53E5">
      <w:pPr>
        <w:ind w:firstLine="567"/>
        <w:jc w:val="both"/>
        <w:rPr>
          <w:rFonts w:eastAsia="Calibri"/>
          <w:lang w:eastAsia="en-US"/>
        </w:rPr>
      </w:pPr>
      <w:r w:rsidRPr="002C53E5">
        <w:rPr>
          <w:rFonts w:eastAsia="Calibri"/>
          <w:b/>
          <w:lang w:eastAsia="en-US"/>
        </w:rPr>
        <w:t>Органы управления в сфере дорожного хозяйства</w:t>
      </w:r>
      <w:r w:rsidRPr="002C53E5">
        <w:rPr>
          <w:rFonts w:eastAsia="Calibri"/>
          <w:lang w:eastAsia="en-US"/>
        </w:rPr>
        <w:t xml:space="preserve"> – администрация МО «Майск».</w:t>
      </w:r>
    </w:p>
    <w:p w:rsidR="002C53E5" w:rsidRPr="002C53E5" w:rsidRDefault="002C53E5" w:rsidP="002C53E5">
      <w:pPr>
        <w:ind w:firstLine="567"/>
        <w:jc w:val="both"/>
        <w:rPr>
          <w:rFonts w:eastAsia="Calibri"/>
          <w:lang w:eastAsia="en-US"/>
        </w:rPr>
      </w:pPr>
      <w:r w:rsidRPr="002C53E5">
        <w:rPr>
          <w:rFonts w:eastAsia="Calibri"/>
          <w:b/>
          <w:lang w:eastAsia="en-US"/>
        </w:rPr>
        <w:lastRenderedPageBreak/>
        <w:t>Дорожная деятельность</w:t>
      </w:r>
      <w:r w:rsidRPr="002C53E5">
        <w:rPr>
          <w:rFonts w:eastAsia="Calibri"/>
          <w:lang w:eastAsia="en-US"/>
        </w:rPr>
        <w:t xml:space="preserve"> – деятельность по проектированию, строительству, реконструкции, капитальному ремонту и содержанию автомобильных дорог.</w:t>
      </w:r>
    </w:p>
    <w:p w:rsidR="002C53E5" w:rsidRPr="002C53E5" w:rsidRDefault="002C53E5" w:rsidP="002C53E5">
      <w:pPr>
        <w:ind w:firstLine="567"/>
        <w:jc w:val="both"/>
        <w:rPr>
          <w:rFonts w:eastAsia="Calibri"/>
          <w:lang w:eastAsia="en-US"/>
        </w:rPr>
      </w:pPr>
      <w:r w:rsidRPr="002C53E5">
        <w:rPr>
          <w:rFonts w:eastAsia="Calibri"/>
          <w:b/>
          <w:lang w:eastAsia="en-US"/>
        </w:rPr>
        <w:t>Дорожные работы</w:t>
      </w:r>
      <w:r w:rsidRPr="002C53E5">
        <w:rPr>
          <w:rFonts w:eastAsia="Calibri"/>
          <w:lang w:eastAsia="en-US"/>
        </w:rPr>
        <w:t xml:space="preserve"> – комплекс работ по строительству, реконструкции, ремонту и содержанию автомобильной дороги.</w:t>
      </w:r>
    </w:p>
    <w:p w:rsidR="002C53E5" w:rsidRPr="002C53E5" w:rsidRDefault="002C53E5" w:rsidP="002C53E5">
      <w:pPr>
        <w:ind w:firstLine="567"/>
        <w:jc w:val="both"/>
        <w:rPr>
          <w:rFonts w:eastAsia="Calibri"/>
          <w:lang w:eastAsia="en-US"/>
        </w:rPr>
      </w:pPr>
      <w:r w:rsidRPr="002C53E5">
        <w:rPr>
          <w:rFonts w:eastAsia="Calibri"/>
          <w:b/>
          <w:lang w:eastAsia="en-US"/>
        </w:rPr>
        <w:t>Дорожное хозяйство</w:t>
      </w:r>
      <w:r w:rsidRPr="002C53E5">
        <w:rPr>
          <w:rFonts w:eastAsia="Calibri"/>
          <w:lang w:eastAsia="en-US"/>
        </w:rPr>
        <w:t xml:space="preserve"> – производственн</w:t>
      </w:r>
      <w:proofErr w:type="gramStart"/>
      <w:r w:rsidRPr="002C53E5">
        <w:rPr>
          <w:rFonts w:eastAsia="Calibri"/>
          <w:lang w:eastAsia="en-US"/>
        </w:rPr>
        <w:t>о-</w:t>
      </w:r>
      <w:proofErr w:type="gramEnd"/>
      <w:r w:rsidRPr="002C53E5">
        <w:rPr>
          <w:rFonts w:eastAsia="Calibri"/>
          <w:lang w:eastAsia="en-US"/>
        </w:rPr>
        <w:t xml:space="preserve"> хозяйственный комплекс, включающий автомобильные дороги, дорожные сооружения и иное имущество, необходимое для их функционирования.</w:t>
      </w:r>
    </w:p>
    <w:p w:rsidR="002C53E5" w:rsidRPr="002C53E5" w:rsidRDefault="002C53E5" w:rsidP="002C53E5">
      <w:pPr>
        <w:ind w:firstLine="567"/>
        <w:jc w:val="both"/>
        <w:rPr>
          <w:rFonts w:eastAsia="Calibri"/>
          <w:lang w:eastAsia="en-US"/>
        </w:rPr>
      </w:pPr>
      <w:r w:rsidRPr="002C53E5">
        <w:rPr>
          <w:rFonts w:eastAsia="Calibri"/>
          <w:b/>
          <w:lang w:eastAsia="en-US"/>
        </w:rPr>
        <w:t>Реконструкция автомобильной дороги</w:t>
      </w:r>
      <w:r w:rsidRPr="002C53E5">
        <w:rPr>
          <w:rFonts w:eastAsia="Calibri"/>
          <w:lang w:eastAsia="en-US"/>
        </w:rPr>
        <w:t xml:space="preserve"> – комплекс работ, при выполнении которых осуществляется изменение параметров автомобильной дороги, её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2C53E5" w:rsidRPr="002C53E5" w:rsidRDefault="002C53E5" w:rsidP="002C53E5">
      <w:pPr>
        <w:ind w:firstLine="567"/>
        <w:jc w:val="both"/>
        <w:rPr>
          <w:rFonts w:eastAsia="Calibri"/>
          <w:lang w:eastAsia="en-US"/>
        </w:rPr>
      </w:pPr>
      <w:proofErr w:type="gramStart"/>
      <w:r w:rsidRPr="002C53E5">
        <w:rPr>
          <w:rFonts w:eastAsia="Calibri"/>
          <w:b/>
          <w:lang w:eastAsia="en-US"/>
        </w:rPr>
        <w:t>Капитальный ремонт автомобильной дороги</w:t>
      </w:r>
      <w:r w:rsidRPr="002C53E5">
        <w:rPr>
          <w:rFonts w:eastAsia="Calibri"/>
          <w:lang w:eastAsia="en-US"/>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надёжности и безопасности автомобильной дороги и не изменяются границы полосы отвода автомобильной дороги.</w:t>
      </w:r>
      <w:proofErr w:type="gramEnd"/>
    </w:p>
    <w:p w:rsidR="002C53E5" w:rsidRPr="002C53E5" w:rsidRDefault="002C53E5" w:rsidP="002C53E5">
      <w:pPr>
        <w:ind w:firstLine="567"/>
        <w:jc w:val="both"/>
        <w:rPr>
          <w:rFonts w:eastAsia="Calibri"/>
          <w:lang w:eastAsia="en-US"/>
        </w:rPr>
      </w:pPr>
      <w:r w:rsidRPr="002C53E5">
        <w:rPr>
          <w:rFonts w:eastAsia="Calibri"/>
          <w:b/>
          <w:lang w:eastAsia="en-US"/>
        </w:rPr>
        <w:t>Ремонт автомобильной дороги</w:t>
      </w:r>
      <w:r w:rsidRPr="002C53E5">
        <w:rPr>
          <w:rFonts w:eastAsia="Calibri"/>
          <w:lang w:eastAsia="en-US"/>
        </w:rPr>
        <w:t xml:space="preserve"> – комплекс работ по восстановлению транспортно – эксплуатационных характеристик автомобильной дороги, при выполнении которых не затрагиваются конструктивные и иные характеристики надёжности и безопасности автомобильной дороги.</w:t>
      </w:r>
    </w:p>
    <w:p w:rsidR="002C53E5" w:rsidRPr="002C53E5" w:rsidRDefault="002C53E5" w:rsidP="002C53E5">
      <w:pPr>
        <w:ind w:firstLine="567"/>
        <w:jc w:val="both"/>
        <w:rPr>
          <w:rFonts w:eastAsia="Calibri"/>
          <w:lang w:eastAsia="en-US"/>
        </w:rPr>
      </w:pPr>
      <w:r w:rsidRPr="002C53E5">
        <w:rPr>
          <w:rFonts w:eastAsia="Calibri"/>
          <w:b/>
          <w:lang w:eastAsia="en-US"/>
        </w:rPr>
        <w:t>Содержание автомобильной дороги</w:t>
      </w:r>
      <w:r w:rsidRPr="002C53E5">
        <w:rPr>
          <w:rFonts w:eastAsia="Calibri"/>
          <w:lang w:eastAsia="en-US"/>
        </w:rPr>
        <w:t xml:space="preserve"> – комплекс работ по поддержанию надлежащего технического состояния автомобильной дороги, оценке её технического состояния, а также по организации и обеспечению безопасности дорожного движения.</w:t>
      </w:r>
    </w:p>
    <w:p w:rsidR="002C53E5" w:rsidRPr="002C53E5" w:rsidRDefault="002C53E5" w:rsidP="002C53E5">
      <w:pPr>
        <w:ind w:firstLine="567"/>
        <w:jc w:val="both"/>
        <w:rPr>
          <w:rFonts w:eastAsia="Calibri"/>
          <w:lang w:eastAsia="en-US"/>
        </w:rPr>
      </w:pPr>
      <w:r w:rsidRPr="002C53E5">
        <w:rPr>
          <w:rFonts w:eastAsia="Calibri"/>
          <w:b/>
          <w:lang w:eastAsia="en-US"/>
        </w:rPr>
        <w:t>Технические средства организации дорожного движения –</w:t>
      </w:r>
      <w:r w:rsidRPr="002C53E5">
        <w:rPr>
          <w:rFonts w:eastAsia="Calibri"/>
          <w:lang w:eastAsia="en-US"/>
        </w:rPr>
        <w:t xml:space="preserve"> дорожные знаки, светофоры и указатели, дорожная разметка, направляющие, ограждающие и другие устройства, устанавливаемые на автомобильных дорогах для регулирования дорожного движения.</w:t>
      </w:r>
    </w:p>
    <w:p w:rsidR="002C53E5" w:rsidRPr="002C53E5" w:rsidRDefault="002C53E5" w:rsidP="002C53E5">
      <w:pPr>
        <w:ind w:firstLine="567"/>
        <w:jc w:val="both"/>
        <w:rPr>
          <w:rFonts w:eastAsia="Calibri"/>
          <w:lang w:eastAsia="en-US"/>
        </w:rPr>
      </w:pPr>
      <w:r w:rsidRPr="002C53E5">
        <w:rPr>
          <w:rFonts w:eastAsia="Calibri"/>
          <w:b/>
          <w:lang w:eastAsia="en-US"/>
        </w:rPr>
        <w:t>Полоса отвода</w:t>
      </w:r>
      <w:r w:rsidRPr="002C53E5">
        <w:rPr>
          <w:rFonts w:eastAsia="Calibri"/>
          <w:lang w:eastAsia="en-US"/>
        </w:rPr>
        <w:t xml:space="preserve"> – земля, занимаемая автомобильной дорогой с учетом проектного резерва её расширения, а также сооружениями, защитными лесонасаждениями, устройствами, необходимыми для ремонта и содержания автомобильной дороги. </w:t>
      </w:r>
    </w:p>
    <w:p w:rsidR="002C53E5" w:rsidRPr="002C53E5" w:rsidRDefault="002C53E5" w:rsidP="002C53E5">
      <w:pPr>
        <w:ind w:firstLine="567"/>
        <w:jc w:val="both"/>
        <w:rPr>
          <w:rFonts w:eastAsia="Calibri"/>
          <w:lang w:eastAsia="en-US"/>
        </w:rPr>
      </w:pPr>
    </w:p>
    <w:p w:rsidR="002C53E5" w:rsidRPr="002C53E5" w:rsidRDefault="002C53E5" w:rsidP="00D76C0F">
      <w:pPr>
        <w:numPr>
          <w:ilvl w:val="0"/>
          <w:numId w:val="46"/>
        </w:numPr>
        <w:spacing w:after="200" w:line="276" w:lineRule="auto"/>
        <w:ind w:right="284"/>
        <w:contextualSpacing/>
        <w:jc w:val="both"/>
        <w:rPr>
          <w:rFonts w:eastAsia="Calibri"/>
          <w:b/>
          <w:lang w:eastAsia="en-US"/>
        </w:rPr>
      </w:pPr>
      <w:r w:rsidRPr="002C53E5">
        <w:rPr>
          <w:rFonts w:eastAsia="Calibri"/>
          <w:b/>
          <w:lang w:eastAsia="en-US"/>
        </w:rPr>
        <w:t xml:space="preserve">Порядок установления и использования полос </w:t>
      </w:r>
      <w:proofErr w:type="gramStart"/>
      <w:r w:rsidRPr="002C53E5">
        <w:rPr>
          <w:rFonts w:eastAsia="Calibri"/>
          <w:b/>
          <w:lang w:eastAsia="en-US"/>
        </w:rPr>
        <w:t>отвода</w:t>
      </w:r>
      <w:proofErr w:type="gramEnd"/>
      <w:r w:rsidRPr="002C53E5">
        <w:rPr>
          <w:rFonts w:eastAsia="Calibri"/>
          <w:b/>
          <w:lang w:eastAsia="en-US"/>
        </w:rPr>
        <w:t xml:space="preserve"> автомобильных дорог местного значения устанавливается администрацией МО «Майск».</w:t>
      </w:r>
    </w:p>
    <w:p w:rsidR="002C53E5" w:rsidRPr="002C53E5" w:rsidRDefault="002C53E5" w:rsidP="002C53E5">
      <w:pPr>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lang w:eastAsia="en-US"/>
        </w:rPr>
        <w:t>3.1</w:t>
      </w:r>
      <w:proofErr w:type="gramStart"/>
      <w:r w:rsidRPr="002C53E5">
        <w:rPr>
          <w:rFonts w:eastAsia="Calibri"/>
          <w:lang w:eastAsia="en-US"/>
        </w:rPr>
        <w:t xml:space="preserve"> </w:t>
      </w:r>
      <w:r w:rsidRPr="002C53E5">
        <w:rPr>
          <w:rFonts w:eastAsia="Calibri"/>
          <w:b/>
          <w:lang w:eastAsia="en-US"/>
        </w:rPr>
        <w:t>В</w:t>
      </w:r>
      <w:proofErr w:type="gramEnd"/>
      <w:r w:rsidRPr="002C53E5">
        <w:rPr>
          <w:rFonts w:eastAsia="Calibri"/>
          <w:b/>
          <w:lang w:eastAsia="en-US"/>
        </w:rPr>
        <w:t xml:space="preserve"> границах полосы отвода автомобильной дороги запрещено</w:t>
      </w:r>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C53E5" w:rsidRPr="002C53E5" w:rsidRDefault="002C53E5" w:rsidP="002C53E5">
      <w:pPr>
        <w:ind w:firstLine="567"/>
        <w:jc w:val="both"/>
        <w:rPr>
          <w:rFonts w:eastAsia="Calibri"/>
          <w:lang w:eastAsia="en-US"/>
        </w:rPr>
      </w:pPr>
      <w:r w:rsidRPr="002C53E5">
        <w:rPr>
          <w:rFonts w:eastAsia="Calibri"/>
          <w:lang w:eastAsia="en-US"/>
        </w:rPr>
        <w:t>2) размещение зданий, строений, сооружений и других объектов, не предназначенных для обслуживания автомобильной дороги, её строительства, реконструкции, капитального ремонта, ремонта и содержания и не относящихся к объектам дорожного сервиса;</w:t>
      </w:r>
    </w:p>
    <w:p w:rsidR="002C53E5" w:rsidRPr="002C53E5" w:rsidRDefault="002C53E5" w:rsidP="002C53E5">
      <w:pPr>
        <w:ind w:firstLine="567"/>
        <w:jc w:val="both"/>
        <w:rPr>
          <w:rFonts w:eastAsia="Calibri"/>
          <w:lang w:eastAsia="en-US"/>
        </w:rPr>
      </w:pPr>
      <w:r w:rsidRPr="002C53E5">
        <w:rPr>
          <w:rFonts w:eastAsia="Calibri"/>
          <w:lang w:eastAsia="en-US"/>
        </w:rPr>
        <w:t>3) распашка земельных участков, покос травы, осуществление рубок и повреждение лесных насаждений и иных многолетних насаждений, снятие дёрна и выемка грунта, за исключением работ по содержанию полосы отвода автомобильной дороги или ремонту автомобильной дороги, её участков;</w:t>
      </w:r>
    </w:p>
    <w:p w:rsidR="002C53E5" w:rsidRPr="002C53E5" w:rsidRDefault="002C53E5" w:rsidP="002C53E5">
      <w:pPr>
        <w:ind w:firstLine="567"/>
        <w:jc w:val="both"/>
        <w:rPr>
          <w:rFonts w:eastAsia="Calibri"/>
          <w:lang w:eastAsia="en-US"/>
        </w:rPr>
      </w:pPr>
      <w:r w:rsidRPr="002C53E5">
        <w:rPr>
          <w:rFonts w:eastAsia="Calibri"/>
          <w:lang w:eastAsia="en-US"/>
        </w:rPr>
        <w:t>4) выпас животных, а также их прогон через автомобильные дороги вне специально установленных мест, согласованных с администрацией рабочего посёлка Красная Горка;</w:t>
      </w:r>
    </w:p>
    <w:p w:rsidR="002C53E5" w:rsidRPr="002C53E5" w:rsidRDefault="002C53E5" w:rsidP="002C53E5">
      <w:pPr>
        <w:ind w:firstLine="567"/>
        <w:jc w:val="both"/>
        <w:rPr>
          <w:rFonts w:eastAsia="Calibri"/>
          <w:lang w:eastAsia="en-US"/>
        </w:rPr>
      </w:pPr>
      <w:r w:rsidRPr="002C53E5">
        <w:rPr>
          <w:rFonts w:eastAsia="Calibri"/>
          <w:lang w:eastAsia="en-US"/>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C53E5" w:rsidRPr="002C53E5" w:rsidRDefault="002C53E5" w:rsidP="002C53E5">
      <w:pPr>
        <w:ind w:firstLine="567"/>
        <w:jc w:val="both"/>
        <w:rPr>
          <w:rFonts w:eastAsia="Calibri"/>
          <w:lang w:eastAsia="en-US"/>
        </w:rPr>
      </w:pPr>
      <w:r w:rsidRPr="002C53E5">
        <w:rPr>
          <w:rFonts w:eastAsia="Calibri"/>
          <w:lang w:eastAsia="en-US"/>
        </w:rPr>
        <w:lastRenderedPageBreak/>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4. Принципы осуществления деятельности в сфере дорожного хозяйства.</w:t>
      </w:r>
    </w:p>
    <w:p w:rsidR="002C53E5" w:rsidRPr="002C53E5" w:rsidRDefault="002C53E5" w:rsidP="002C53E5">
      <w:pPr>
        <w:ind w:firstLine="567"/>
        <w:jc w:val="both"/>
        <w:rPr>
          <w:rFonts w:eastAsia="Calibri"/>
          <w:lang w:eastAsia="en-US"/>
        </w:rPr>
      </w:pPr>
      <w:r w:rsidRPr="002C53E5">
        <w:rPr>
          <w:rFonts w:eastAsia="Calibri"/>
          <w:lang w:eastAsia="en-US"/>
        </w:rPr>
        <w:t>Деятельность в сфере дорожного хозяйства осуществляется на основе следующих принципов:</w:t>
      </w:r>
    </w:p>
    <w:p w:rsidR="002C53E5" w:rsidRPr="002C53E5" w:rsidRDefault="002C53E5" w:rsidP="002C53E5">
      <w:pPr>
        <w:ind w:firstLine="567"/>
        <w:jc w:val="both"/>
        <w:rPr>
          <w:rFonts w:eastAsia="Calibri"/>
          <w:lang w:eastAsia="en-US"/>
        </w:rPr>
      </w:pPr>
      <w:r w:rsidRPr="002C53E5">
        <w:rPr>
          <w:rFonts w:eastAsia="Calibri"/>
          <w:lang w:eastAsia="en-US"/>
        </w:rPr>
        <w:t>- планирования развития сети автомобильных дорог;</w:t>
      </w:r>
    </w:p>
    <w:p w:rsidR="002C53E5" w:rsidRPr="002C53E5" w:rsidRDefault="002C53E5" w:rsidP="002C53E5">
      <w:pPr>
        <w:ind w:firstLine="567"/>
        <w:jc w:val="both"/>
        <w:rPr>
          <w:rFonts w:eastAsia="Calibri"/>
          <w:lang w:eastAsia="en-US"/>
        </w:rPr>
      </w:pPr>
      <w:r w:rsidRPr="002C53E5">
        <w:rPr>
          <w:rFonts w:eastAsia="Calibri"/>
          <w:lang w:eastAsia="en-US"/>
        </w:rPr>
        <w:t xml:space="preserve">- обеспечение приоритета содержания и </w:t>
      </w:r>
      <w:proofErr w:type="gramStart"/>
      <w:r w:rsidRPr="002C53E5">
        <w:rPr>
          <w:rFonts w:eastAsia="Calibri"/>
          <w:lang w:eastAsia="en-US"/>
        </w:rPr>
        <w:t>ремонта</w:t>
      </w:r>
      <w:proofErr w:type="gramEnd"/>
      <w:r w:rsidRPr="002C53E5">
        <w:rPr>
          <w:rFonts w:eastAsia="Calibri"/>
          <w:lang w:eastAsia="en-US"/>
        </w:rPr>
        <w:t xml:space="preserve"> автомобильных дорог в целях создания безопасных условий дорожного движения;</w:t>
      </w:r>
    </w:p>
    <w:p w:rsidR="002C53E5" w:rsidRPr="002C53E5" w:rsidRDefault="002C53E5" w:rsidP="002C53E5">
      <w:pPr>
        <w:ind w:firstLine="567"/>
        <w:jc w:val="both"/>
        <w:rPr>
          <w:rFonts w:eastAsia="Calibri"/>
          <w:lang w:eastAsia="en-US"/>
        </w:rPr>
      </w:pPr>
      <w:r w:rsidRPr="002C53E5">
        <w:rPr>
          <w:rFonts w:eastAsia="Calibri"/>
          <w:lang w:eastAsia="en-US"/>
        </w:rPr>
        <w:t>- обеспечения надёжности эксплуатации автомобильных дорог на основе применения единых технических норм и стандартов при осуществлении дорожных работ;</w:t>
      </w:r>
    </w:p>
    <w:p w:rsidR="002C53E5" w:rsidRPr="002C53E5" w:rsidRDefault="002C53E5" w:rsidP="002C53E5">
      <w:pPr>
        <w:ind w:firstLine="567"/>
        <w:jc w:val="both"/>
        <w:rPr>
          <w:rFonts w:eastAsia="Calibri"/>
          <w:lang w:eastAsia="en-US"/>
        </w:rPr>
      </w:pPr>
      <w:r w:rsidRPr="002C53E5">
        <w:rPr>
          <w:rFonts w:eastAsia="Calibri"/>
          <w:lang w:eastAsia="en-US"/>
        </w:rPr>
        <w:t>- обеспечения пользователей информацией об автомобильных дорогах и условиях дорожного движения.</w:t>
      </w:r>
    </w:p>
    <w:p w:rsidR="002C53E5" w:rsidRPr="002C53E5" w:rsidRDefault="002C53E5" w:rsidP="002C53E5">
      <w:pPr>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5. Автомобильные дороги в границах муниципального образования «Майск»</w:t>
      </w:r>
    </w:p>
    <w:p w:rsidR="002C53E5" w:rsidRPr="002C53E5" w:rsidRDefault="002C53E5" w:rsidP="002C53E5">
      <w:pPr>
        <w:ind w:firstLine="567"/>
        <w:jc w:val="both"/>
        <w:rPr>
          <w:rFonts w:eastAsia="Calibri"/>
          <w:lang w:eastAsia="en-US"/>
        </w:rPr>
      </w:pPr>
      <w:r w:rsidRPr="002C53E5">
        <w:rPr>
          <w:rFonts w:eastAsia="Calibri"/>
          <w:lang w:eastAsia="en-US"/>
        </w:rPr>
        <w:t xml:space="preserve">Автомобильные дороги в муниципальном образовании «Майск» в зависимости от их значения подразделяются </w:t>
      </w:r>
      <w:proofErr w:type="gramStart"/>
      <w:r w:rsidRPr="002C53E5">
        <w:rPr>
          <w:rFonts w:eastAsia="Calibri"/>
          <w:lang w:eastAsia="en-US"/>
        </w:rPr>
        <w:t>на</w:t>
      </w:r>
      <w:proofErr w:type="gramEnd"/>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1) автомобильные дороги регионального или межмуниципального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2) автомобильные дороги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Критерии отнесения автомобильных дорог общего пользования к автомобильным дорогам общего пользования регионального или межмуниципального значения и перечень автомобильных дорог общего пользования регионального или межмуниципального значения утверждаются Правительством Иркутской Области.</w:t>
      </w:r>
    </w:p>
    <w:p w:rsidR="002C53E5" w:rsidRPr="002C53E5" w:rsidRDefault="002C53E5" w:rsidP="002C53E5">
      <w:pPr>
        <w:ind w:firstLine="567"/>
        <w:jc w:val="both"/>
        <w:rPr>
          <w:rFonts w:eastAsia="Calibri"/>
          <w:lang w:eastAsia="en-US"/>
        </w:rPr>
      </w:pPr>
      <w:r w:rsidRPr="002C53E5">
        <w:rPr>
          <w:rFonts w:eastAsia="Calibri"/>
          <w:lang w:eastAsia="en-US"/>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населённых пунктов поселения (внутрипоселковые). </w:t>
      </w:r>
    </w:p>
    <w:p w:rsidR="002C53E5" w:rsidRPr="002C53E5" w:rsidRDefault="002C53E5" w:rsidP="002C53E5">
      <w:pPr>
        <w:ind w:firstLine="567"/>
        <w:jc w:val="both"/>
        <w:rPr>
          <w:rFonts w:eastAsia="Calibri"/>
          <w:lang w:eastAsia="en-US"/>
        </w:rPr>
      </w:pPr>
      <w:r w:rsidRPr="002C53E5">
        <w:rPr>
          <w:rFonts w:eastAsia="Calibri"/>
          <w:lang w:eastAsia="en-US"/>
        </w:rPr>
        <w:t>Автомобильным дорогам местного значения поселения могут администрацией МО «Майск» присваиваться идентификационные номера.</w:t>
      </w:r>
    </w:p>
    <w:p w:rsidR="002C53E5" w:rsidRPr="002C53E5" w:rsidRDefault="002C53E5" w:rsidP="002C53E5">
      <w:pPr>
        <w:ind w:firstLine="567"/>
        <w:jc w:val="both"/>
        <w:rPr>
          <w:rFonts w:eastAsia="Calibri"/>
          <w:b/>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6. Муниципальные автомобильные дороги.</w:t>
      </w:r>
    </w:p>
    <w:p w:rsidR="002C53E5" w:rsidRPr="002C53E5" w:rsidRDefault="002C53E5" w:rsidP="002C53E5">
      <w:pPr>
        <w:ind w:firstLine="567"/>
        <w:jc w:val="both"/>
        <w:rPr>
          <w:rFonts w:eastAsia="Calibri"/>
          <w:lang w:eastAsia="en-US"/>
        </w:rPr>
      </w:pPr>
      <w:r w:rsidRPr="002C53E5">
        <w:rPr>
          <w:rFonts w:eastAsia="Calibri"/>
          <w:lang w:eastAsia="en-US"/>
        </w:rPr>
        <w:t>К муниципальным автомобильным дорогам относятся улицы, проезды, линии общественного транспорта, дороги местного значения и иные автомобильные дороги, относящиеся к муниципальной собственности и находящиеся в границах муниципального образования «Майск»</w:t>
      </w:r>
    </w:p>
    <w:p w:rsidR="002C53E5" w:rsidRPr="002C53E5" w:rsidRDefault="002C53E5" w:rsidP="002C53E5">
      <w:pPr>
        <w:ind w:firstLine="567"/>
        <w:jc w:val="both"/>
        <w:rPr>
          <w:rFonts w:eastAsia="Calibri"/>
          <w:b/>
          <w:lang w:eastAsia="en-US"/>
        </w:rPr>
      </w:pPr>
      <w:r w:rsidRPr="002C53E5">
        <w:rPr>
          <w:rFonts w:eastAsia="Calibri"/>
          <w:b/>
          <w:lang w:eastAsia="en-US"/>
        </w:rPr>
        <w:t>7. Полномочия администрации МО «Майск» в области использования автомобильных дорог и осуществления дорожной деятельности.</w:t>
      </w:r>
    </w:p>
    <w:p w:rsidR="002C53E5" w:rsidRPr="002C53E5" w:rsidRDefault="002C53E5" w:rsidP="002C53E5">
      <w:pPr>
        <w:ind w:firstLine="567"/>
        <w:jc w:val="both"/>
        <w:rPr>
          <w:rFonts w:eastAsia="Calibri"/>
          <w:lang w:eastAsia="en-US"/>
        </w:rPr>
      </w:pPr>
      <w:r w:rsidRPr="002C53E5">
        <w:rPr>
          <w:rFonts w:eastAsia="Calibri"/>
          <w:lang w:eastAsia="en-US"/>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2C53E5" w:rsidRPr="002C53E5" w:rsidRDefault="002C53E5" w:rsidP="002C53E5">
      <w:pPr>
        <w:ind w:firstLine="567"/>
        <w:jc w:val="both"/>
        <w:rPr>
          <w:rFonts w:eastAsia="Calibri"/>
          <w:lang w:eastAsia="en-US"/>
        </w:rPr>
      </w:pPr>
      <w:r w:rsidRPr="002C53E5">
        <w:rPr>
          <w:rFonts w:eastAsia="Calibri"/>
          <w:lang w:eastAsia="en-US"/>
        </w:rPr>
        <w:t xml:space="preserve">1) осуществление </w:t>
      </w:r>
      <w:proofErr w:type="gramStart"/>
      <w:r w:rsidRPr="002C53E5">
        <w:rPr>
          <w:rFonts w:eastAsia="Calibri"/>
          <w:lang w:eastAsia="en-US"/>
        </w:rPr>
        <w:t>контроля за</w:t>
      </w:r>
      <w:proofErr w:type="gramEnd"/>
      <w:r w:rsidRPr="002C53E5">
        <w:rPr>
          <w:rFonts w:eastAsia="Calibri"/>
          <w:lang w:eastAsia="en-US"/>
        </w:rPr>
        <w:t xml:space="preserve"> обеспечением сохранности автомобильных дорог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2) разработка основных направлений инвестиционной политики в области развития автомобильных дорог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3) принятие решений об использовании на платной основе автомобильных дорог общего пользования местного значения и о прекращении такого использования;</w:t>
      </w:r>
    </w:p>
    <w:p w:rsidR="002C53E5" w:rsidRPr="002C53E5" w:rsidRDefault="002C53E5" w:rsidP="002C53E5">
      <w:pPr>
        <w:ind w:firstLine="567"/>
        <w:jc w:val="both"/>
        <w:rPr>
          <w:rFonts w:eastAsia="Calibri"/>
          <w:lang w:eastAsia="en-US"/>
        </w:rPr>
      </w:pPr>
      <w:r w:rsidRPr="002C53E5">
        <w:rPr>
          <w:rFonts w:eastAsia="Calibri"/>
          <w:lang w:eastAsia="en-US"/>
        </w:rPr>
        <w:t>4) определение методики расчёта и максимального размера платы за проезд транспортных средств по платным автомобильным дорогам общего пользования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5) утверждение перечня автомобильных дорог общего пользования местного значения, перечня автомобильных дорог не общего пользования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6) осуществление дорожной деятельности в отношении автомобильных дорог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lastRenderedPageBreak/>
        <w:t>7) определение размера вреда, причиняемого транспортными средствами, осуществляющими перевозки тяжеловесных грузов, при движении по автомобильным догам общего пользования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 xml:space="preserve">8) установление стоимости и перечня услуг по присоединению объектов дорожного сервиса к автомобильным дорогам общего пользования местного значения; </w:t>
      </w:r>
    </w:p>
    <w:p w:rsidR="002C53E5" w:rsidRPr="002C53E5" w:rsidRDefault="002C53E5" w:rsidP="002C53E5">
      <w:pPr>
        <w:ind w:firstLine="567"/>
        <w:jc w:val="both"/>
        <w:rPr>
          <w:rFonts w:eastAsia="Calibri"/>
          <w:lang w:eastAsia="en-US"/>
        </w:rPr>
      </w:pPr>
      <w:r w:rsidRPr="002C53E5">
        <w:rPr>
          <w:rFonts w:eastAsia="Calibri"/>
          <w:lang w:eastAsia="en-US"/>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2C53E5" w:rsidRPr="002C53E5" w:rsidRDefault="002C53E5" w:rsidP="002C53E5">
      <w:pPr>
        <w:ind w:firstLine="567"/>
        <w:jc w:val="both"/>
        <w:rPr>
          <w:rFonts w:eastAsia="Calibri"/>
          <w:lang w:eastAsia="en-US"/>
        </w:rPr>
      </w:pPr>
      <w:r w:rsidRPr="002C53E5">
        <w:rPr>
          <w:rFonts w:eastAsia="Calibri"/>
          <w:lang w:eastAsia="en-US"/>
        </w:rPr>
        <w:t>10) информационное обеспечение пользователей автомобильными дорогами общего пользования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11) утверждение нормативов финансовых затрат на капитальный ремонт, ремонт, содержание автомобильных дорог местного значения и правил расчёта размера ассигнований местного бюджета на указанные цели;</w:t>
      </w:r>
    </w:p>
    <w:p w:rsidR="002C53E5" w:rsidRPr="002C53E5" w:rsidRDefault="002C53E5" w:rsidP="002C53E5">
      <w:pPr>
        <w:ind w:firstLine="567"/>
        <w:jc w:val="both"/>
        <w:rPr>
          <w:rFonts w:eastAsia="Calibri"/>
          <w:lang w:eastAsia="en-US"/>
        </w:rPr>
      </w:pPr>
      <w:r w:rsidRPr="002C53E5">
        <w:rPr>
          <w:rFonts w:eastAsia="Calibri"/>
          <w:lang w:eastAsia="en-US"/>
        </w:rPr>
        <w:t xml:space="preserve">12) установление порядка установления и использования придорожных </w:t>
      </w:r>
      <w:proofErr w:type="gramStart"/>
      <w:r w:rsidRPr="002C53E5">
        <w:rPr>
          <w:rFonts w:eastAsia="Calibri"/>
          <w:lang w:eastAsia="en-US"/>
        </w:rPr>
        <w:t>полос</w:t>
      </w:r>
      <w:proofErr w:type="gramEnd"/>
      <w:r w:rsidRPr="002C53E5">
        <w:rPr>
          <w:rFonts w:eastAsia="Calibri"/>
          <w:lang w:eastAsia="en-US"/>
        </w:rPr>
        <w:t xml:space="preserve"> автомобильных дорог местного значения; </w:t>
      </w:r>
    </w:p>
    <w:p w:rsidR="002C53E5" w:rsidRPr="002C53E5" w:rsidRDefault="002C53E5" w:rsidP="002C53E5">
      <w:pPr>
        <w:ind w:firstLine="567"/>
        <w:jc w:val="both"/>
        <w:rPr>
          <w:rFonts w:eastAsia="Calibri"/>
          <w:lang w:eastAsia="en-US"/>
        </w:rPr>
      </w:pPr>
      <w:r w:rsidRPr="002C53E5">
        <w:rPr>
          <w:rFonts w:eastAsia="Calibri"/>
          <w:lang w:eastAsia="en-US"/>
        </w:rPr>
        <w:t>13) осуществление иных полномочий, отнесённых федеральными законами, законами Иркутской области в сфере дорожной деятельности к полномочиям органов местного самоуправления.</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8. Управление деятельностью в сфере дорожного хозяйства.</w:t>
      </w:r>
    </w:p>
    <w:p w:rsidR="002C53E5" w:rsidRPr="002C53E5" w:rsidRDefault="002C53E5" w:rsidP="002C53E5">
      <w:pPr>
        <w:ind w:firstLine="567"/>
        <w:jc w:val="both"/>
        <w:rPr>
          <w:rFonts w:eastAsia="Calibri"/>
          <w:lang w:eastAsia="en-US"/>
        </w:rPr>
      </w:pPr>
      <w:r w:rsidRPr="002C53E5">
        <w:rPr>
          <w:rFonts w:eastAsia="Calibri"/>
          <w:lang w:eastAsia="en-US"/>
        </w:rPr>
        <w:t>Общее руководство деятельностью в сфере дорожного хозяйства в муниципальном образовании Майск осуществляется администрацией МО «Майск» в соответствии с её компетенцией.</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b/>
          <w:lang w:eastAsia="en-US"/>
        </w:rPr>
        <w:t>9. Имущество автомобильных дорог</w:t>
      </w:r>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В состав имущества автомобильных дорог входит комплекс дорожных сооружений автомобильной дороги, имущество, необходимое для управления дорогой и её содержания, а также могут входить участки земель, занимаемые автомобильной дорогой.</w:t>
      </w:r>
    </w:p>
    <w:p w:rsidR="002C53E5" w:rsidRPr="002C53E5" w:rsidRDefault="002C53E5" w:rsidP="002C53E5">
      <w:pPr>
        <w:ind w:firstLine="567"/>
        <w:jc w:val="both"/>
        <w:rPr>
          <w:rFonts w:eastAsia="Calibri"/>
          <w:lang w:eastAsia="en-US"/>
        </w:rPr>
      </w:pPr>
      <w:r w:rsidRPr="002C53E5">
        <w:rPr>
          <w:rFonts w:eastAsia="Calibri"/>
          <w:lang w:eastAsia="en-US"/>
        </w:rPr>
        <w:t>Имущество муниципальных автомобильных дорог, приобретаемое за счёт средств бюджета администрации, является собственностью поселения.</w:t>
      </w:r>
    </w:p>
    <w:p w:rsidR="002C53E5" w:rsidRPr="002C53E5" w:rsidRDefault="002C53E5" w:rsidP="002C53E5">
      <w:pPr>
        <w:ind w:firstLine="567"/>
        <w:jc w:val="both"/>
        <w:rPr>
          <w:rFonts w:eastAsia="Calibri"/>
          <w:lang w:eastAsia="en-US"/>
        </w:rPr>
      </w:pPr>
      <w:r w:rsidRPr="002C53E5">
        <w:rPr>
          <w:rFonts w:eastAsia="Calibri"/>
          <w:lang w:eastAsia="en-US"/>
        </w:rPr>
        <w:t>Порядок распоряжения имуществом муниципальных автомобильных дорог определяется органами местного самоуправления в соответствии с законодательством Российской Федерации и законодательством Иркутской области.</w:t>
      </w:r>
    </w:p>
    <w:p w:rsidR="002C53E5" w:rsidRPr="002C53E5" w:rsidRDefault="002C53E5" w:rsidP="002C53E5">
      <w:pPr>
        <w:ind w:firstLine="567"/>
        <w:jc w:val="both"/>
        <w:rPr>
          <w:rFonts w:eastAsia="Calibri"/>
          <w:b/>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 xml:space="preserve">10. Финансирование строительства, реконструкции, содержания и </w:t>
      </w:r>
      <w:proofErr w:type="gramStart"/>
      <w:r w:rsidRPr="002C53E5">
        <w:rPr>
          <w:rFonts w:eastAsia="Calibri"/>
          <w:b/>
          <w:lang w:eastAsia="en-US"/>
        </w:rPr>
        <w:t>ремонта</w:t>
      </w:r>
      <w:proofErr w:type="gramEnd"/>
      <w:r w:rsidRPr="002C53E5">
        <w:rPr>
          <w:rFonts w:eastAsia="Calibri"/>
          <w:b/>
          <w:lang w:eastAsia="en-US"/>
        </w:rPr>
        <w:t xml:space="preserve"> автомобильных дорог.</w:t>
      </w:r>
    </w:p>
    <w:p w:rsidR="002C53E5" w:rsidRPr="002C53E5" w:rsidRDefault="002C53E5" w:rsidP="002C53E5">
      <w:pPr>
        <w:ind w:firstLine="567"/>
        <w:jc w:val="both"/>
        <w:rPr>
          <w:rFonts w:eastAsia="Calibri"/>
          <w:lang w:eastAsia="en-US"/>
        </w:rPr>
      </w:pPr>
      <w:proofErr w:type="gramStart"/>
      <w:r w:rsidRPr="002C53E5">
        <w:rPr>
          <w:rFonts w:eastAsia="Calibri"/>
          <w:lang w:eastAsia="en-US"/>
        </w:rPr>
        <w:t>Дорожная деятельность в отношении автомобильных дорог местного значения осуществляется за счёт средств бюджета муниципального образования, средств областного бюджета по долгосрочной целевой программе «Развитие автомобильных дорог общего пользования регионального или межмуниципального значения и местного значения в Иркутской области на 2011-2015 годы», утвержденной постановлением Правительства Иркутской области от 18 октября 2010 года № 265-пп, иных предусмотренных законодательством Российской Федерации источников финансирования, а также</w:t>
      </w:r>
      <w:proofErr w:type="gramEnd"/>
      <w:r w:rsidRPr="002C53E5">
        <w:rPr>
          <w:rFonts w:eastAsia="Calibri"/>
          <w:lang w:eastAsia="en-US"/>
        </w:rPr>
        <w:t xml:space="preserve"> средств физических или юридических лиц, в том числе средств, привлечённых в порядке и на условиях, которые предусмотрены законодательством Российской Федерации о концессионных соглашениях.</w:t>
      </w:r>
    </w:p>
    <w:p w:rsidR="002C53E5" w:rsidRPr="002C53E5" w:rsidRDefault="002C53E5" w:rsidP="002C53E5">
      <w:pPr>
        <w:ind w:firstLine="567"/>
        <w:jc w:val="both"/>
        <w:rPr>
          <w:rFonts w:eastAsia="Calibri"/>
          <w:lang w:eastAsia="en-US"/>
        </w:rPr>
      </w:pPr>
      <w:proofErr w:type="gramStart"/>
      <w:r w:rsidRPr="002C53E5">
        <w:rPr>
          <w:rFonts w:eastAsia="Calibri"/>
          <w:lang w:eastAsia="en-US"/>
        </w:rPr>
        <w:t xml:space="preserve">Формирование расходов местного бюджета на очередной финансовый год (очередной финансовый год и плановый период) на капитальный ремонт, ремонт и содержание автомобильных дорог местного значения осуществляется в соответствии с  Соглашением заключенным с Министерством строительства, дорожного хозяйства Иркутской области «О </w:t>
      </w:r>
      <w:r w:rsidRPr="002C53E5">
        <w:rPr>
          <w:rFonts w:eastAsia="Calibri"/>
          <w:lang w:eastAsia="en-US"/>
        </w:rPr>
        <w:lastRenderedPageBreak/>
        <w:t>предоставлении субсидии из областного бюджета местному бюджету на софинансирование мероприятий по капитальному ремонту и ремонту автомобильных дорог общего пользования населенных пунктов Иркутской</w:t>
      </w:r>
      <w:proofErr w:type="gramEnd"/>
      <w:r w:rsidRPr="002C53E5">
        <w:rPr>
          <w:rFonts w:eastAsia="Calibri"/>
          <w:lang w:eastAsia="en-US"/>
        </w:rPr>
        <w:t xml:space="preserve"> области», правилами расчёта размера ассигнований местного бюджета на указанные цели на основании нормативов финансовых затрат на капитальный ремонт, ремонт и содержание автомобильных дорог местного значения с учётом необходимости приведения транспортно-эксплуатационных характеристик автомобильных дорог местного значения в соответствии с требованиями технических регламентов.</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lang w:eastAsia="en-US"/>
        </w:rPr>
        <w:t xml:space="preserve">11. </w:t>
      </w:r>
      <w:r w:rsidRPr="002C53E5">
        <w:rPr>
          <w:rFonts w:eastAsia="Calibri"/>
          <w:b/>
          <w:lang w:eastAsia="en-US"/>
        </w:rPr>
        <w:t>Порядок использования земель, занятых автомобильными дорогами</w:t>
      </w:r>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Использование земель, занятых автомобильными дорогами, должно соответствовать градостроительным, экологическим требованиям, санитарным и иным нормам, установленным нормативными правовыми актами Российской Федерации и нормативными правовыми актами Иркутской области.</w:t>
      </w:r>
    </w:p>
    <w:p w:rsidR="002C53E5" w:rsidRPr="002C53E5" w:rsidRDefault="002C53E5" w:rsidP="002C53E5">
      <w:pPr>
        <w:ind w:firstLine="567"/>
        <w:jc w:val="both"/>
        <w:rPr>
          <w:rFonts w:eastAsia="Calibri"/>
          <w:lang w:eastAsia="en-US"/>
        </w:rPr>
      </w:pPr>
      <w:r w:rsidRPr="002C53E5">
        <w:rPr>
          <w:rFonts w:eastAsia="Calibri"/>
          <w:lang w:eastAsia="en-US"/>
        </w:rPr>
        <w:t>В полосе отвода автомобильной дороги организации, осуществляющие её ремонт и содержание, имеют право в установленном порядке производить вырубку насаждений, ухудшающих видимость или создающих угрозу безопасности дорожного движения.</w:t>
      </w:r>
    </w:p>
    <w:p w:rsidR="002C53E5" w:rsidRPr="002C53E5" w:rsidRDefault="002C53E5" w:rsidP="002C53E5">
      <w:pPr>
        <w:ind w:firstLine="567"/>
        <w:jc w:val="both"/>
        <w:rPr>
          <w:rFonts w:eastAsia="Calibri"/>
          <w:b/>
          <w:lang w:eastAsia="en-US"/>
        </w:rPr>
      </w:pPr>
    </w:p>
    <w:p w:rsidR="002C53E5" w:rsidRPr="002C53E5" w:rsidRDefault="002C53E5" w:rsidP="002C53E5">
      <w:pPr>
        <w:ind w:firstLine="567"/>
        <w:jc w:val="both"/>
        <w:rPr>
          <w:rFonts w:eastAsia="Calibri"/>
          <w:lang w:eastAsia="en-US"/>
        </w:rPr>
      </w:pPr>
      <w:r w:rsidRPr="002C53E5">
        <w:rPr>
          <w:rFonts w:eastAsia="Calibri"/>
          <w:b/>
          <w:lang w:eastAsia="en-US"/>
        </w:rPr>
        <w:t>12. Порядок устройства коммуникаций и пересечений на муниципальных, ведомственных и частных автомобильных дорогах</w:t>
      </w:r>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Порядок устройства коммуникаций и пересечений на муниципальных автомобильных дорогах регулируется нормативными правовыми актами Российской Федерации и нормативными правовыми актами Иркутской области, стандартами, техническими нормативами.</w:t>
      </w:r>
    </w:p>
    <w:p w:rsidR="002C53E5" w:rsidRPr="002C53E5" w:rsidRDefault="002C53E5" w:rsidP="002C53E5">
      <w:pPr>
        <w:ind w:firstLine="567"/>
        <w:jc w:val="both"/>
        <w:rPr>
          <w:rFonts w:eastAsia="Calibri"/>
          <w:b/>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13. Использование автомобильных дорог местного значения</w:t>
      </w:r>
    </w:p>
    <w:p w:rsidR="002C53E5" w:rsidRPr="002C53E5" w:rsidRDefault="002C53E5" w:rsidP="002C53E5">
      <w:pPr>
        <w:ind w:firstLine="567"/>
        <w:jc w:val="both"/>
        <w:rPr>
          <w:rFonts w:eastAsia="Calibri"/>
          <w:b/>
          <w:lang w:eastAsia="en-US"/>
        </w:rPr>
      </w:pPr>
      <w:r w:rsidRPr="002C53E5">
        <w:rPr>
          <w:rFonts w:eastAsia="Calibri"/>
          <w:b/>
          <w:lang w:eastAsia="en-US"/>
        </w:rPr>
        <w:t>13.1. Общие требования к использованию автомобильных дорог</w:t>
      </w:r>
    </w:p>
    <w:p w:rsidR="002C53E5" w:rsidRPr="002C53E5" w:rsidRDefault="002C53E5" w:rsidP="002C53E5">
      <w:pPr>
        <w:ind w:firstLine="567"/>
        <w:jc w:val="both"/>
        <w:rPr>
          <w:rFonts w:eastAsia="Calibri"/>
          <w:lang w:eastAsia="en-US"/>
        </w:rPr>
      </w:pPr>
      <w:r w:rsidRPr="002C53E5">
        <w:rPr>
          <w:rFonts w:eastAsia="Calibri"/>
          <w:lang w:eastAsia="en-US"/>
        </w:rPr>
        <w:t>1). Право использования автомобильных дорог местного значения имеют физические и юридические лица, если иное не предусмотрено законодательством Российской Федерации.</w:t>
      </w:r>
    </w:p>
    <w:p w:rsidR="002C53E5" w:rsidRPr="002C53E5" w:rsidRDefault="002C53E5" w:rsidP="002C53E5">
      <w:pPr>
        <w:ind w:firstLine="567"/>
        <w:jc w:val="both"/>
        <w:rPr>
          <w:rFonts w:eastAsia="Calibri"/>
          <w:lang w:eastAsia="en-US"/>
        </w:rPr>
      </w:pPr>
      <w:r w:rsidRPr="002C53E5">
        <w:rPr>
          <w:rFonts w:eastAsia="Calibri"/>
          <w:lang w:eastAsia="en-US"/>
        </w:rPr>
        <w:t>2). Использование автомобильных дорог местного значения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Иркутской области и настоящим Положением.</w:t>
      </w:r>
    </w:p>
    <w:p w:rsidR="002C53E5" w:rsidRPr="002C53E5" w:rsidRDefault="002C53E5" w:rsidP="002C53E5">
      <w:pPr>
        <w:ind w:firstLine="567"/>
        <w:jc w:val="both"/>
        <w:rPr>
          <w:rFonts w:eastAsia="Calibri"/>
          <w:lang w:eastAsia="en-US"/>
        </w:rPr>
      </w:pPr>
      <w:r w:rsidRPr="002C53E5">
        <w:rPr>
          <w:rFonts w:eastAsia="Calibri"/>
          <w:lang w:eastAsia="en-US"/>
        </w:rPr>
        <w:t>3). Пользователи автомобильными дорогами обязаны содержать транспортные средства в исправном состоянии в целях обеспечения безопасности дорожного движения, сохранности автомобильных дорог, а также недопущения загрязнения окружающей среды.</w:t>
      </w:r>
    </w:p>
    <w:p w:rsidR="002C53E5" w:rsidRPr="002C53E5" w:rsidRDefault="002C53E5" w:rsidP="002C53E5">
      <w:pPr>
        <w:ind w:firstLine="567"/>
        <w:jc w:val="both"/>
        <w:rPr>
          <w:rFonts w:eastAsia="Calibri"/>
          <w:lang w:eastAsia="en-US"/>
        </w:rPr>
      </w:pPr>
      <w:r w:rsidRPr="002C53E5">
        <w:rPr>
          <w:rFonts w:eastAsia="Calibri"/>
          <w:lang w:eastAsia="en-US"/>
        </w:rPr>
        <w:t>4). Использование автомобильных дорог местного значения на территории Поселения осуществляется с соблюдением правил дорожного движения, устанавливаемых в соответствии с законодательством Российской Федерации о безопасности дорожного движения.</w:t>
      </w:r>
    </w:p>
    <w:p w:rsidR="002C53E5" w:rsidRPr="002C53E5" w:rsidRDefault="002C53E5" w:rsidP="002C53E5">
      <w:pPr>
        <w:ind w:firstLine="567"/>
        <w:jc w:val="both"/>
        <w:rPr>
          <w:rFonts w:eastAsia="Calibri"/>
          <w:b/>
          <w:lang w:eastAsia="en-US"/>
        </w:rPr>
      </w:pPr>
      <w:r w:rsidRPr="002C53E5">
        <w:rPr>
          <w:rFonts w:eastAsia="Calibri"/>
          <w:b/>
          <w:lang w:eastAsia="en-US"/>
        </w:rPr>
        <w:t>13.2. Права пользователей автомобильными дорогами</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lang w:eastAsia="en-US"/>
        </w:rPr>
        <w:t>Пользователи автомобильными дорогами имеют право:</w:t>
      </w:r>
    </w:p>
    <w:p w:rsidR="002C53E5" w:rsidRPr="002C53E5" w:rsidRDefault="002C53E5" w:rsidP="002C53E5">
      <w:pPr>
        <w:ind w:firstLine="567"/>
        <w:jc w:val="both"/>
        <w:rPr>
          <w:rFonts w:eastAsia="Calibri"/>
          <w:lang w:eastAsia="en-US"/>
        </w:rPr>
      </w:pPr>
      <w:proofErr w:type="gramStart"/>
      <w:r w:rsidRPr="002C53E5">
        <w:rPr>
          <w:rFonts w:eastAsia="Calibri"/>
          <w:lang w:eastAsia="en-US"/>
        </w:rPr>
        <w:t>1) свободно и бесплатно осуществлять проезд транспортных средств, перевозки пассажиров, грузов по автомобильным дорогам местного значения в пределах города, за исключением случаев использования платных автомобильных дорог и случаев временного ограничения или прекращения движения транспортных средств по автомобильным дорогам местного значения в соответствии с законодательством Российской Федерации, Иркутской области и с настоящим Положением;</w:t>
      </w:r>
      <w:proofErr w:type="gramEnd"/>
    </w:p>
    <w:p w:rsidR="002C53E5" w:rsidRPr="002C53E5" w:rsidRDefault="002C53E5" w:rsidP="002C53E5">
      <w:pPr>
        <w:ind w:firstLine="567"/>
        <w:jc w:val="both"/>
        <w:rPr>
          <w:rFonts w:eastAsia="Calibri"/>
          <w:lang w:eastAsia="en-US"/>
        </w:rPr>
      </w:pPr>
      <w:r w:rsidRPr="002C53E5">
        <w:rPr>
          <w:rFonts w:eastAsia="Calibri"/>
          <w:lang w:eastAsia="en-US"/>
        </w:rPr>
        <w:t xml:space="preserve">2) получать компенсацию вреда, причиненного их жизни, здоровью или имуществу в случае строительства, реконструкции, капитального ремонта, ремонта и </w:t>
      </w:r>
      <w:proofErr w:type="gramStart"/>
      <w:r w:rsidRPr="002C53E5">
        <w:rPr>
          <w:rFonts w:eastAsia="Calibri"/>
          <w:lang w:eastAsia="en-US"/>
        </w:rPr>
        <w:t>содержания</w:t>
      </w:r>
      <w:proofErr w:type="gramEnd"/>
      <w:r w:rsidRPr="002C53E5">
        <w:rPr>
          <w:rFonts w:eastAsia="Calibri"/>
          <w:lang w:eastAsia="en-US"/>
        </w:rPr>
        <w:t xml:space="preserve"> автомобильных дорог местного значения в пределах Поселения вследствие нарушений требований законодательства и технических регламентов лицами, осуществляющими </w:t>
      </w:r>
      <w:r w:rsidRPr="002C53E5">
        <w:rPr>
          <w:rFonts w:eastAsia="Calibri"/>
          <w:lang w:eastAsia="en-US"/>
        </w:rPr>
        <w:lastRenderedPageBreak/>
        <w:t>строительство, реконструкцию, капитальный ремонт, ремонт и содержание автомобильных дорог, в порядке, предусмотренном гражданским законодательством;</w:t>
      </w:r>
    </w:p>
    <w:p w:rsidR="002C53E5" w:rsidRPr="002C53E5" w:rsidRDefault="002C53E5" w:rsidP="002C53E5">
      <w:pPr>
        <w:ind w:firstLine="567"/>
        <w:jc w:val="both"/>
        <w:rPr>
          <w:rFonts w:eastAsia="Calibri"/>
          <w:lang w:eastAsia="en-US"/>
        </w:rPr>
      </w:pPr>
      <w:proofErr w:type="gramStart"/>
      <w:r w:rsidRPr="002C53E5">
        <w:rPr>
          <w:rFonts w:eastAsia="Calibri"/>
          <w:lang w:eastAsia="en-US"/>
        </w:rPr>
        <w:t>3) получать оперативную информацию о маршрутах транспортных средств по автомобильным дорогам местного значения в пределах Поселения, об условиях, о временных ограничении и прекращении движения транспортных средств по ним, допустимых нагрузках в расчете на одну ось, скорости движения транспортных средств и об иных предусмотренных настоящим Положением сведениях;</w:t>
      </w:r>
      <w:proofErr w:type="gramEnd"/>
    </w:p>
    <w:p w:rsidR="002C53E5" w:rsidRPr="002C53E5" w:rsidRDefault="002C53E5" w:rsidP="002C53E5">
      <w:pPr>
        <w:ind w:firstLine="567"/>
        <w:jc w:val="both"/>
        <w:rPr>
          <w:rFonts w:eastAsia="Calibri"/>
          <w:lang w:eastAsia="en-US"/>
        </w:rPr>
      </w:pPr>
      <w:r w:rsidRPr="002C53E5">
        <w:rPr>
          <w:rFonts w:eastAsia="Calibri"/>
          <w:lang w:eastAsia="en-US"/>
        </w:rPr>
        <w:t>4) пользоваться иными правами, предусмотренными федеральными законами и иными нормативными правовыми актами Российской Федерации, законами и иными нормативными правовыми актами Иркутской области и настоящим Положением.</w:t>
      </w:r>
    </w:p>
    <w:p w:rsidR="002C53E5" w:rsidRPr="002C53E5" w:rsidRDefault="002C53E5" w:rsidP="002C53E5">
      <w:pPr>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13.3. Обязанности пользователей автомобильными дорогами и иных лиц, осуществляющих использование автомобильных дорог</w:t>
      </w:r>
    </w:p>
    <w:p w:rsidR="002C53E5" w:rsidRPr="002C53E5" w:rsidRDefault="002C53E5" w:rsidP="002C53E5">
      <w:pPr>
        <w:ind w:firstLine="567"/>
        <w:jc w:val="both"/>
        <w:rPr>
          <w:rFonts w:eastAsia="Calibri"/>
          <w:b/>
          <w:lang w:eastAsia="en-US"/>
        </w:rPr>
      </w:pPr>
      <w:r w:rsidRPr="002C53E5">
        <w:rPr>
          <w:rFonts w:eastAsia="Calibri"/>
          <w:b/>
          <w:lang w:eastAsia="en-US"/>
        </w:rPr>
        <w:t>Пользователям автомобильными дорогами запрещается:</w:t>
      </w:r>
    </w:p>
    <w:p w:rsidR="002C53E5" w:rsidRPr="002C53E5" w:rsidRDefault="002C53E5" w:rsidP="002C53E5">
      <w:pPr>
        <w:ind w:firstLine="567"/>
        <w:jc w:val="both"/>
        <w:rPr>
          <w:rFonts w:eastAsia="Calibri"/>
          <w:lang w:eastAsia="en-US"/>
        </w:rPr>
      </w:pPr>
      <w:r w:rsidRPr="002C53E5">
        <w:rPr>
          <w:rFonts w:eastAsia="Calibri"/>
          <w:lang w:eastAsia="en-US"/>
        </w:rPr>
        <w:t>1) осуществлять движение по автомобильным дорогам местного значения в пределах Поселения на транспортных средствах, имеющих элементы конструкций, которые могут нанести повреждение автомобильным дорогам;</w:t>
      </w:r>
    </w:p>
    <w:p w:rsidR="002C53E5" w:rsidRPr="002C53E5" w:rsidRDefault="002C53E5" w:rsidP="002C53E5">
      <w:pPr>
        <w:ind w:firstLine="567"/>
        <w:jc w:val="both"/>
        <w:rPr>
          <w:rFonts w:eastAsia="Calibri"/>
          <w:lang w:eastAsia="en-US"/>
        </w:rPr>
      </w:pPr>
      <w:r w:rsidRPr="002C53E5">
        <w:rPr>
          <w:rFonts w:eastAsia="Calibri"/>
          <w:lang w:eastAsia="en-US"/>
        </w:rPr>
        <w:t>2) осуществлять перевозки по автомобильным дорогам местного значения опасных, тяжеловесных и (или) крупногабаритных грузов без специальных разрешений, выдаваемых в порядке, предусмотренном законодательством.</w:t>
      </w:r>
    </w:p>
    <w:p w:rsidR="002C53E5" w:rsidRPr="002C53E5" w:rsidRDefault="002C53E5" w:rsidP="002C53E5">
      <w:pPr>
        <w:ind w:firstLine="567"/>
        <w:jc w:val="both"/>
        <w:rPr>
          <w:rFonts w:eastAsia="Calibri"/>
          <w:lang w:eastAsia="en-US"/>
        </w:rPr>
      </w:pPr>
      <w:r w:rsidRPr="002C53E5">
        <w:rPr>
          <w:rFonts w:eastAsia="Calibri"/>
          <w:lang w:eastAsia="en-US"/>
        </w:rPr>
        <w:t>4) загрязнять дорожное покрытие и полосы отвода;</w:t>
      </w:r>
    </w:p>
    <w:p w:rsidR="002C53E5" w:rsidRPr="002C53E5" w:rsidRDefault="002C53E5" w:rsidP="002C53E5">
      <w:pPr>
        <w:ind w:firstLine="567"/>
        <w:jc w:val="both"/>
        <w:rPr>
          <w:rFonts w:eastAsia="Calibri"/>
          <w:lang w:eastAsia="en-US"/>
        </w:rPr>
      </w:pPr>
      <w:r w:rsidRPr="002C53E5">
        <w:rPr>
          <w:rFonts w:eastAsia="Calibri"/>
          <w:lang w:eastAsia="en-US"/>
        </w:rPr>
        <w:t>5) создавать условия, препятствующие обеспечению безопасности дорожного движения;</w:t>
      </w:r>
    </w:p>
    <w:p w:rsidR="002C53E5" w:rsidRPr="002C53E5" w:rsidRDefault="002C53E5" w:rsidP="002C53E5">
      <w:pPr>
        <w:ind w:firstLine="567"/>
        <w:jc w:val="both"/>
        <w:rPr>
          <w:rFonts w:eastAsia="Calibri"/>
          <w:lang w:eastAsia="en-US"/>
        </w:rPr>
      </w:pPr>
      <w:r w:rsidRPr="002C53E5">
        <w:rPr>
          <w:rFonts w:eastAsia="Calibri"/>
          <w:lang w:eastAsia="en-US"/>
        </w:rPr>
        <w:t>6) повреждать автомобильные дороги или осуществлять иные действия, наносящие ущерб автомобильным дорогам либо создающие препятствия движению транспортных средств и (или) пешеходов;</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13.4. Временные ограничение или прекращение движения транспортных средств по автомобильным дорогам местного значения</w:t>
      </w:r>
    </w:p>
    <w:p w:rsidR="002C53E5" w:rsidRPr="002C53E5" w:rsidRDefault="002C53E5" w:rsidP="002C53E5">
      <w:pPr>
        <w:ind w:firstLine="567"/>
        <w:jc w:val="both"/>
        <w:rPr>
          <w:rFonts w:eastAsia="Calibri"/>
          <w:lang w:eastAsia="en-US"/>
        </w:rPr>
      </w:pPr>
      <w:r w:rsidRPr="002C53E5">
        <w:rPr>
          <w:rFonts w:eastAsia="Calibri"/>
          <w:lang w:eastAsia="en-US"/>
        </w:rPr>
        <w:t>13.4.1. Временные ограничение или прекращение движения транспортных средств по автомобильным дорогам местного значения в пределах Поселения могут устанавливаться:</w:t>
      </w:r>
    </w:p>
    <w:p w:rsidR="002C53E5" w:rsidRPr="002C53E5" w:rsidRDefault="002C53E5" w:rsidP="002C53E5">
      <w:pPr>
        <w:ind w:firstLine="567"/>
        <w:jc w:val="both"/>
        <w:rPr>
          <w:rFonts w:eastAsia="Calibri"/>
          <w:lang w:eastAsia="en-US"/>
        </w:rPr>
      </w:pPr>
      <w:r w:rsidRPr="002C53E5">
        <w:rPr>
          <w:rFonts w:eastAsia="Calibri"/>
          <w:lang w:eastAsia="en-US"/>
        </w:rPr>
        <w:t>1) при реконструкции, капитальном ремонте и ремонте автомобильных дорог;</w:t>
      </w:r>
    </w:p>
    <w:p w:rsidR="002C53E5" w:rsidRPr="002C53E5" w:rsidRDefault="002C53E5" w:rsidP="002C53E5">
      <w:pPr>
        <w:ind w:firstLine="567"/>
        <w:jc w:val="both"/>
        <w:rPr>
          <w:rFonts w:eastAsia="Calibri"/>
          <w:lang w:eastAsia="en-US"/>
        </w:rPr>
      </w:pPr>
      <w:r w:rsidRPr="002C53E5">
        <w:rPr>
          <w:rFonts w:eastAsia="Calibri"/>
          <w:lang w:eastAsia="en-US"/>
        </w:rPr>
        <w:t>2) 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w:t>
      </w:r>
    </w:p>
    <w:p w:rsidR="002C53E5" w:rsidRPr="002C53E5" w:rsidRDefault="002C53E5" w:rsidP="002C53E5">
      <w:pPr>
        <w:ind w:firstLine="567"/>
        <w:jc w:val="both"/>
        <w:rPr>
          <w:rFonts w:eastAsia="Calibri"/>
          <w:lang w:eastAsia="en-US"/>
        </w:rPr>
      </w:pPr>
      <w:r w:rsidRPr="002C53E5">
        <w:rPr>
          <w:rFonts w:eastAsia="Calibri"/>
          <w:lang w:eastAsia="en-US"/>
        </w:rPr>
        <w:t>3) в иных предусмотренных федеральными законами случаях.</w:t>
      </w:r>
    </w:p>
    <w:p w:rsidR="002C53E5" w:rsidRPr="002C53E5" w:rsidRDefault="002C53E5" w:rsidP="002C53E5">
      <w:pPr>
        <w:ind w:firstLine="567"/>
        <w:jc w:val="both"/>
        <w:rPr>
          <w:rFonts w:eastAsia="Calibri"/>
          <w:lang w:eastAsia="en-US"/>
        </w:rPr>
      </w:pPr>
      <w:r w:rsidRPr="002C53E5">
        <w:rPr>
          <w:rFonts w:eastAsia="Calibri"/>
          <w:lang w:eastAsia="en-US"/>
        </w:rPr>
        <w:t xml:space="preserve">13.4.2. </w:t>
      </w:r>
      <w:proofErr w:type="gramStart"/>
      <w:r w:rsidRPr="002C53E5">
        <w:rPr>
          <w:rFonts w:eastAsia="Calibri"/>
          <w:lang w:eastAsia="en-US"/>
        </w:rPr>
        <w:t>В случае принятия решений о временных ограничении или прекращении движения транспортных средств по автомобильным дорогам местного значения в пределах Поселения администрация МО «Майск» обязана принимать меры по организации дорожного движения, в том числе посредством устройства объездов и информировать пользователей автомобильными дорогами о сроках таких ограничений или прекращений движения транспортных средств и о возможности воспользоваться объездом.</w:t>
      </w:r>
      <w:proofErr w:type="gramEnd"/>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b/>
          <w:lang w:eastAsia="en-US"/>
        </w:rPr>
      </w:pPr>
      <w:r w:rsidRPr="002C53E5">
        <w:rPr>
          <w:rFonts w:eastAsia="Calibri"/>
          <w:b/>
          <w:lang w:eastAsia="en-US"/>
        </w:rPr>
        <w:t>13.5. Движение по автомобильным дорогам местного значения в пределах Поселения транспортных средств, осуществляющих перевозки опасных, тяжеловесных и (или) крупногабаритных грузов</w:t>
      </w:r>
    </w:p>
    <w:p w:rsidR="002C53E5" w:rsidRPr="002C53E5" w:rsidRDefault="002C53E5" w:rsidP="002C53E5">
      <w:pPr>
        <w:ind w:firstLine="567"/>
        <w:jc w:val="both"/>
        <w:rPr>
          <w:rFonts w:eastAsia="Calibri"/>
          <w:lang w:eastAsia="en-US"/>
        </w:rPr>
      </w:pPr>
      <w:r w:rsidRPr="002C53E5">
        <w:rPr>
          <w:rFonts w:eastAsia="Calibri"/>
          <w:lang w:eastAsia="en-US"/>
        </w:rPr>
        <w:t>1). Движение по автомобильным дорогам местного значения в пределах Поселения транспортного средства, осуществляющего перевозки опасных, тяжеловесных и (или) крупногабаритных грузов, допускается при наличии специального разрешения, выдаваемого администрацией МО «Майск».</w:t>
      </w:r>
    </w:p>
    <w:p w:rsidR="002C53E5" w:rsidRPr="002C53E5" w:rsidRDefault="002C53E5" w:rsidP="002C53E5">
      <w:pPr>
        <w:ind w:firstLine="567"/>
        <w:jc w:val="both"/>
        <w:rPr>
          <w:rFonts w:eastAsia="Calibri"/>
          <w:lang w:eastAsia="en-US"/>
        </w:rPr>
      </w:pPr>
      <w:r w:rsidRPr="002C53E5">
        <w:rPr>
          <w:rFonts w:eastAsia="Calibri"/>
          <w:lang w:eastAsia="en-US"/>
        </w:rPr>
        <w:lastRenderedPageBreak/>
        <w:t>2). Порядок возмещения вреда, причиняемого транспортными средствами, осуществляющими перевозки тяжеловесных грузов, и порядок определения размера такого вреда устанавливаются Правительством Российской Федерации.</w:t>
      </w:r>
    </w:p>
    <w:p w:rsidR="002C53E5" w:rsidRPr="002C53E5" w:rsidRDefault="002C53E5" w:rsidP="002C53E5">
      <w:pPr>
        <w:ind w:firstLine="567"/>
        <w:jc w:val="both"/>
        <w:rPr>
          <w:rFonts w:eastAsia="Calibri"/>
          <w:lang w:eastAsia="en-US"/>
        </w:rPr>
      </w:pPr>
      <w:r w:rsidRPr="002C53E5">
        <w:rPr>
          <w:rFonts w:eastAsia="Calibri"/>
          <w:lang w:eastAsia="en-US"/>
        </w:rPr>
        <w:t>3). Размер вреда, причиняемого транспортными средствами, осуществляющими перевозки тяжеловесных грузов по дорогам местного значения в пределах Поселения, определяется администрацией МО «Майск».</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lang w:eastAsia="en-US"/>
        </w:rPr>
        <w:t xml:space="preserve">14. </w:t>
      </w:r>
      <w:r w:rsidRPr="002C53E5">
        <w:rPr>
          <w:rFonts w:eastAsia="Calibri"/>
          <w:b/>
          <w:lang w:eastAsia="en-US"/>
        </w:rPr>
        <w:t>Порядок использования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r w:rsidRPr="002C53E5">
        <w:rPr>
          <w:rFonts w:eastAsia="Calibri"/>
          <w:lang w:eastAsia="en-US"/>
        </w:rPr>
        <w:t>.</w:t>
      </w:r>
    </w:p>
    <w:p w:rsidR="002C53E5" w:rsidRPr="002C53E5" w:rsidRDefault="002C53E5" w:rsidP="002C53E5">
      <w:pPr>
        <w:ind w:firstLine="567"/>
        <w:jc w:val="both"/>
        <w:rPr>
          <w:rFonts w:eastAsia="Calibri"/>
          <w:lang w:eastAsia="en-US"/>
        </w:rPr>
      </w:pPr>
      <w:r w:rsidRPr="002C53E5">
        <w:rPr>
          <w:rFonts w:eastAsia="Calibri"/>
          <w:lang w:eastAsia="en-US"/>
        </w:rPr>
        <w:t>1) Решение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 принимается Главой администрации МО «</w:t>
      </w:r>
      <w:proofErr w:type="gramStart"/>
      <w:r w:rsidRPr="002C53E5">
        <w:rPr>
          <w:rFonts w:eastAsia="Calibri"/>
          <w:lang w:eastAsia="en-US"/>
        </w:rPr>
        <w:t>Майск» и</w:t>
      </w:r>
      <w:proofErr w:type="gramEnd"/>
      <w:r w:rsidRPr="002C53E5">
        <w:rPr>
          <w:rFonts w:eastAsia="Calibri"/>
          <w:lang w:eastAsia="en-US"/>
        </w:rPr>
        <w:t xml:space="preserve"> оформляется постановлением.</w:t>
      </w:r>
    </w:p>
    <w:p w:rsidR="002C53E5" w:rsidRPr="002C53E5" w:rsidRDefault="002C53E5" w:rsidP="002C53E5">
      <w:pPr>
        <w:ind w:firstLine="567"/>
        <w:jc w:val="both"/>
        <w:rPr>
          <w:rFonts w:eastAsia="Calibri"/>
          <w:lang w:eastAsia="en-US"/>
        </w:rPr>
      </w:pPr>
      <w:r w:rsidRPr="002C53E5">
        <w:rPr>
          <w:rFonts w:eastAsia="Calibri"/>
          <w:lang w:eastAsia="en-US"/>
        </w:rPr>
        <w:t>2) Размер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устанавливается организацией, занимающейся устройством и содержанием  парковок (парковочных мест) на платной основе.</w:t>
      </w:r>
    </w:p>
    <w:p w:rsidR="002C53E5" w:rsidRPr="002C53E5" w:rsidRDefault="002C53E5" w:rsidP="002C53E5">
      <w:pPr>
        <w:ind w:firstLine="567"/>
        <w:jc w:val="both"/>
        <w:rPr>
          <w:rFonts w:eastAsia="Calibri"/>
          <w:lang w:eastAsia="en-US"/>
        </w:rPr>
      </w:pPr>
      <w:r w:rsidRPr="002C53E5">
        <w:rPr>
          <w:rFonts w:eastAsia="Calibri"/>
          <w:lang w:eastAsia="en-US"/>
        </w:rPr>
        <w:t>3) методика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 утверждается постановлением главы администрации МО «Майск».</w:t>
      </w: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p>
    <w:p w:rsidR="002C53E5" w:rsidRPr="002C53E5" w:rsidRDefault="002C53E5" w:rsidP="002C53E5">
      <w:pPr>
        <w:ind w:firstLine="567"/>
        <w:jc w:val="both"/>
        <w:rPr>
          <w:rFonts w:eastAsia="Calibri"/>
          <w:lang w:eastAsia="en-US"/>
        </w:rPr>
      </w:pPr>
      <w:r w:rsidRPr="002C53E5">
        <w:rPr>
          <w:rFonts w:eastAsia="Calibri"/>
          <w:lang w:eastAsia="en-US"/>
        </w:rPr>
        <w:br w:type="page"/>
      </w:r>
    </w:p>
    <w:p w:rsidR="002C53E5" w:rsidRPr="002C53E5" w:rsidRDefault="002C53E5" w:rsidP="002C53E5">
      <w:pPr>
        <w:ind w:firstLine="567"/>
        <w:jc w:val="both"/>
        <w:rPr>
          <w:rFonts w:eastAsia="Calibri"/>
          <w:lang w:eastAsia="en-US"/>
        </w:rPr>
      </w:pPr>
    </w:p>
    <w:p w:rsidR="002C53E5" w:rsidRPr="002C53E5" w:rsidRDefault="002C53E5" w:rsidP="002C53E5">
      <w:pPr>
        <w:ind w:left="6096" w:right="57"/>
      </w:pPr>
      <w:r w:rsidRPr="002C53E5">
        <w:t xml:space="preserve">Приложение №2 </w:t>
      </w:r>
      <w:proofErr w:type="gramStart"/>
      <w:r w:rsidRPr="002C53E5">
        <w:t>к</w:t>
      </w:r>
      <w:proofErr w:type="gramEnd"/>
    </w:p>
    <w:p w:rsidR="002C53E5" w:rsidRPr="002C53E5" w:rsidRDefault="002C53E5" w:rsidP="002C53E5">
      <w:pPr>
        <w:ind w:left="6096" w:right="57"/>
      </w:pPr>
      <w:r w:rsidRPr="002C53E5">
        <w:t>Решению Думы МО «Майск»</w:t>
      </w:r>
    </w:p>
    <w:p w:rsidR="002C53E5" w:rsidRPr="002C53E5" w:rsidRDefault="002C53E5" w:rsidP="002C53E5">
      <w:pPr>
        <w:ind w:left="6096" w:right="57"/>
      </w:pPr>
      <w:r w:rsidRPr="002C53E5">
        <w:t>от 28.01.2013г. №131</w:t>
      </w:r>
    </w:p>
    <w:p w:rsidR="002C53E5" w:rsidRPr="002C53E5" w:rsidRDefault="002C53E5" w:rsidP="002C53E5">
      <w:pPr>
        <w:tabs>
          <w:tab w:val="left" w:pos="5130"/>
        </w:tabs>
        <w:jc w:val="center"/>
      </w:pPr>
    </w:p>
    <w:p w:rsidR="002C53E5" w:rsidRPr="002C53E5" w:rsidRDefault="002C53E5" w:rsidP="002C53E5">
      <w:pPr>
        <w:tabs>
          <w:tab w:val="left" w:pos="5130"/>
        </w:tabs>
        <w:jc w:val="center"/>
      </w:pPr>
      <w:r w:rsidRPr="002C53E5">
        <w:t>Перечень дорог общего пользования местного значения МО «Майск»</w:t>
      </w:r>
    </w:p>
    <w:p w:rsidR="002C53E5" w:rsidRPr="002C53E5" w:rsidRDefault="002C53E5" w:rsidP="002C53E5">
      <w:pPr>
        <w:tabs>
          <w:tab w:val="left" w:pos="5130"/>
        </w:tabs>
        <w:jc w:val="center"/>
      </w:pPr>
    </w:p>
    <w:p w:rsidR="002C53E5" w:rsidRPr="002C53E5" w:rsidRDefault="002C53E5" w:rsidP="002C53E5">
      <w:pPr>
        <w:tabs>
          <w:tab w:val="left" w:pos="513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678"/>
        <w:gridCol w:w="2498"/>
      </w:tblGrid>
      <w:tr w:rsidR="002C53E5" w:rsidRPr="002C53E5" w:rsidTr="002C53E5">
        <w:tc>
          <w:tcPr>
            <w:tcW w:w="776" w:type="dxa"/>
            <w:shd w:val="clear" w:color="auto" w:fill="auto"/>
          </w:tcPr>
          <w:p w:rsidR="002C53E5" w:rsidRPr="002C53E5" w:rsidRDefault="002C53E5" w:rsidP="002C53E5">
            <w:pPr>
              <w:tabs>
                <w:tab w:val="left" w:pos="5130"/>
              </w:tabs>
            </w:pPr>
            <w:r w:rsidRPr="002C53E5">
              <w:t>№</w:t>
            </w:r>
          </w:p>
        </w:tc>
        <w:tc>
          <w:tcPr>
            <w:tcW w:w="4678" w:type="dxa"/>
            <w:shd w:val="clear" w:color="auto" w:fill="auto"/>
          </w:tcPr>
          <w:p w:rsidR="002C53E5" w:rsidRPr="002C53E5" w:rsidRDefault="002C53E5" w:rsidP="002C53E5">
            <w:pPr>
              <w:tabs>
                <w:tab w:val="left" w:pos="5130"/>
              </w:tabs>
            </w:pPr>
            <w:r w:rsidRPr="002C53E5">
              <w:t>наименование</w:t>
            </w:r>
          </w:p>
        </w:tc>
        <w:tc>
          <w:tcPr>
            <w:tcW w:w="2498" w:type="dxa"/>
            <w:shd w:val="clear" w:color="auto" w:fill="auto"/>
          </w:tcPr>
          <w:p w:rsidR="002C53E5" w:rsidRPr="002C53E5" w:rsidRDefault="002C53E5" w:rsidP="002C53E5">
            <w:pPr>
              <w:tabs>
                <w:tab w:val="left" w:pos="5130"/>
              </w:tabs>
            </w:pPr>
            <w:r w:rsidRPr="002C53E5">
              <w:t xml:space="preserve">Протяженность </w:t>
            </w:r>
            <w:proofErr w:type="gramStart"/>
            <w:r w:rsidRPr="002C53E5">
              <w:t>м</w:t>
            </w:r>
            <w:proofErr w:type="gramEnd"/>
            <w:r w:rsidRPr="002C53E5">
              <w:t>.</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1.</w:t>
            </w:r>
          </w:p>
        </w:tc>
        <w:tc>
          <w:tcPr>
            <w:tcW w:w="4678" w:type="dxa"/>
            <w:shd w:val="clear" w:color="auto" w:fill="auto"/>
          </w:tcPr>
          <w:p w:rsidR="002C53E5" w:rsidRPr="002C53E5" w:rsidRDefault="002C53E5" w:rsidP="002C53E5">
            <w:pPr>
              <w:tabs>
                <w:tab w:val="left" w:pos="5130"/>
              </w:tabs>
            </w:pPr>
            <w:r w:rsidRPr="002C53E5">
              <w:t xml:space="preserve"> а/д Майск </w:t>
            </w:r>
            <w:proofErr w:type="gramStart"/>
            <w:r w:rsidRPr="002C53E5">
              <w:t>-А</w:t>
            </w:r>
            <w:proofErr w:type="gramEnd"/>
            <w:r w:rsidRPr="002C53E5">
              <w:t>брамовка</w:t>
            </w:r>
          </w:p>
        </w:tc>
        <w:tc>
          <w:tcPr>
            <w:tcW w:w="2498" w:type="dxa"/>
            <w:shd w:val="clear" w:color="auto" w:fill="auto"/>
          </w:tcPr>
          <w:p w:rsidR="002C53E5" w:rsidRPr="002C53E5" w:rsidRDefault="002C53E5" w:rsidP="002C53E5">
            <w:pPr>
              <w:tabs>
                <w:tab w:val="left" w:pos="5130"/>
              </w:tabs>
              <w:jc w:val="center"/>
              <w:rPr>
                <w:b/>
              </w:rPr>
            </w:pPr>
            <w:r w:rsidRPr="002C53E5">
              <w:rPr>
                <w:b/>
              </w:rPr>
              <w:t>2000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w:t>
            </w:r>
          </w:p>
        </w:tc>
        <w:tc>
          <w:tcPr>
            <w:tcW w:w="4678" w:type="dxa"/>
            <w:shd w:val="clear" w:color="auto" w:fill="auto"/>
          </w:tcPr>
          <w:p w:rsidR="002C53E5" w:rsidRPr="002C53E5" w:rsidRDefault="002C53E5" w:rsidP="002C53E5">
            <w:pPr>
              <w:tabs>
                <w:tab w:val="left" w:pos="5130"/>
              </w:tabs>
              <w:rPr>
                <w:b/>
              </w:rPr>
            </w:pPr>
            <w:r w:rsidRPr="002C53E5">
              <w:rPr>
                <w:b/>
              </w:rPr>
              <w:t>по с</w:t>
            </w:r>
            <w:proofErr w:type="gramStart"/>
            <w:r w:rsidRPr="002C53E5">
              <w:rPr>
                <w:b/>
              </w:rPr>
              <w:t>.М</w:t>
            </w:r>
            <w:proofErr w:type="gramEnd"/>
            <w:r w:rsidRPr="002C53E5">
              <w:rPr>
                <w:b/>
              </w:rPr>
              <w:t>айск</w:t>
            </w:r>
          </w:p>
        </w:tc>
        <w:tc>
          <w:tcPr>
            <w:tcW w:w="2498" w:type="dxa"/>
            <w:shd w:val="clear" w:color="auto" w:fill="auto"/>
          </w:tcPr>
          <w:p w:rsidR="002C53E5" w:rsidRPr="002C53E5" w:rsidRDefault="002C53E5" w:rsidP="002C53E5">
            <w:pPr>
              <w:tabs>
                <w:tab w:val="left" w:pos="5130"/>
              </w:tabs>
              <w:jc w:val="center"/>
              <w:rPr>
                <w:b/>
              </w:rPr>
            </w:pPr>
            <w:r w:rsidRPr="002C53E5">
              <w:rPr>
                <w:b/>
              </w:rPr>
              <w:t>8750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2.1.</w:t>
            </w:r>
          </w:p>
        </w:tc>
        <w:tc>
          <w:tcPr>
            <w:tcW w:w="4678" w:type="dxa"/>
            <w:shd w:val="clear" w:color="auto" w:fill="auto"/>
          </w:tcPr>
          <w:p w:rsidR="002C53E5" w:rsidRPr="002C53E5" w:rsidRDefault="002C53E5" w:rsidP="002C53E5">
            <w:pPr>
              <w:tabs>
                <w:tab w:val="left" w:pos="5130"/>
              </w:tabs>
            </w:pPr>
            <w:r w:rsidRPr="002C53E5">
              <w:t>ул. Гаражная</w:t>
            </w:r>
          </w:p>
        </w:tc>
        <w:tc>
          <w:tcPr>
            <w:tcW w:w="2498" w:type="dxa"/>
            <w:shd w:val="clear" w:color="auto" w:fill="auto"/>
          </w:tcPr>
          <w:p w:rsidR="002C53E5" w:rsidRPr="002C53E5" w:rsidRDefault="002C53E5" w:rsidP="002C53E5">
            <w:pPr>
              <w:tabs>
                <w:tab w:val="left" w:pos="5130"/>
              </w:tabs>
              <w:jc w:val="center"/>
            </w:pPr>
            <w:r w:rsidRPr="002C53E5">
              <w:t>1000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2.2.</w:t>
            </w:r>
          </w:p>
        </w:tc>
        <w:tc>
          <w:tcPr>
            <w:tcW w:w="4678" w:type="dxa"/>
            <w:shd w:val="clear" w:color="auto" w:fill="auto"/>
          </w:tcPr>
          <w:p w:rsidR="002C53E5" w:rsidRPr="002C53E5" w:rsidRDefault="002C53E5" w:rsidP="002C53E5">
            <w:pPr>
              <w:ind w:right="284"/>
              <w:jc w:val="both"/>
            </w:pPr>
            <w:r w:rsidRPr="002C53E5">
              <w:t>ул. Колхозная</w:t>
            </w:r>
          </w:p>
        </w:tc>
        <w:tc>
          <w:tcPr>
            <w:tcW w:w="2498" w:type="dxa"/>
            <w:shd w:val="clear" w:color="auto" w:fill="auto"/>
          </w:tcPr>
          <w:p w:rsidR="002C53E5" w:rsidRPr="002C53E5" w:rsidRDefault="002C53E5" w:rsidP="002C53E5">
            <w:pPr>
              <w:tabs>
                <w:tab w:val="left" w:pos="5130"/>
              </w:tabs>
              <w:jc w:val="center"/>
            </w:pPr>
            <w:r w:rsidRPr="002C53E5">
              <w:t>500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2.3.</w:t>
            </w:r>
          </w:p>
        </w:tc>
        <w:tc>
          <w:tcPr>
            <w:tcW w:w="4678" w:type="dxa"/>
            <w:shd w:val="clear" w:color="auto" w:fill="auto"/>
          </w:tcPr>
          <w:p w:rsidR="002C53E5" w:rsidRPr="002C53E5" w:rsidRDefault="002C53E5" w:rsidP="002C53E5">
            <w:pPr>
              <w:ind w:right="284"/>
              <w:jc w:val="both"/>
            </w:pPr>
            <w:r w:rsidRPr="002C53E5">
              <w:t>ул. Майская</w:t>
            </w:r>
          </w:p>
        </w:tc>
        <w:tc>
          <w:tcPr>
            <w:tcW w:w="2498" w:type="dxa"/>
            <w:shd w:val="clear" w:color="auto" w:fill="auto"/>
          </w:tcPr>
          <w:p w:rsidR="002C53E5" w:rsidRPr="002C53E5" w:rsidRDefault="002C53E5" w:rsidP="002C53E5">
            <w:pPr>
              <w:tabs>
                <w:tab w:val="left" w:pos="5130"/>
              </w:tabs>
              <w:jc w:val="center"/>
            </w:pPr>
            <w:r w:rsidRPr="002C53E5">
              <w:t>1500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2.4.</w:t>
            </w:r>
          </w:p>
        </w:tc>
        <w:tc>
          <w:tcPr>
            <w:tcW w:w="4678" w:type="dxa"/>
            <w:shd w:val="clear" w:color="auto" w:fill="auto"/>
          </w:tcPr>
          <w:p w:rsidR="002C53E5" w:rsidRPr="002C53E5" w:rsidRDefault="002C53E5" w:rsidP="002C53E5">
            <w:pPr>
              <w:ind w:right="284"/>
              <w:jc w:val="both"/>
            </w:pPr>
            <w:r w:rsidRPr="002C53E5">
              <w:t>ул. Менделеева</w:t>
            </w:r>
          </w:p>
        </w:tc>
        <w:tc>
          <w:tcPr>
            <w:tcW w:w="2498" w:type="dxa"/>
            <w:shd w:val="clear" w:color="auto" w:fill="auto"/>
          </w:tcPr>
          <w:p w:rsidR="002C53E5" w:rsidRPr="002C53E5" w:rsidRDefault="002C53E5" w:rsidP="002C53E5">
            <w:pPr>
              <w:tabs>
                <w:tab w:val="left" w:pos="5130"/>
              </w:tabs>
              <w:jc w:val="center"/>
            </w:pPr>
            <w:r w:rsidRPr="002C53E5">
              <w:t>500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2.5.</w:t>
            </w:r>
          </w:p>
        </w:tc>
        <w:tc>
          <w:tcPr>
            <w:tcW w:w="4678" w:type="dxa"/>
            <w:shd w:val="clear" w:color="auto" w:fill="auto"/>
          </w:tcPr>
          <w:p w:rsidR="002C53E5" w:rsidRPr="002C53E5" w:rsidRDefault="002C53E5" w:rsidP="002C53E5">
            <w:pPr>
              <w:ind w:right="284"/>
              <w:jc w:val="both"/>
            </w:pPr>
            <w:r w:rsidRPr="002C53E5">
              <w:t>ул. Мичурина</w:t>
            </w:r>
          </w:p>
        </w:tc>
        <w:tc>
          <w:tcPr>
            <w:tcW w:w="2498" w:type="dxa"/>
            <w:shd w:val="clear" w:color="auto" w:fill="auto"/>
          </w:tcPr>
          <w:p w:rsidR="002C53E5" w:rsidRPr="002C53E5" w:rsidRDefault="002C53E5" w:rsidP="002C53E5">
            <w:pPr>
              <w:tabs>
                <w:tab w:val="left" w:pos="5130"/>
              </w:tabs>
              <w:jc w:val="center"/>
            </w:pPr>
            <w:r w:rsidRPr="002C53E5">
              <w:t>1300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2.6.</w:t>
            </w:r>
          </w:p>
        </w:tc>
        <w:tc>
          <w:tcPr>
            <w:tcW w:w="4678" w:type="dxa"/>
            <w:shd w:val="clear" w:color="auto" w:fill="auto"/>
          </w:tcPr>
          <w:p w:rsidR="002C53E5" w:rsidRPr="002C53E5" w:rsidRDefault="002C53E5" w:rsidP="002C53E5">
            <w:pPr>
              <w:ind w:right="284"/>
              <w:jc w:val="both"/>
            </w:pPr>
            <w:r w:rsidRPr="002C53E5">
              <w:t>ул. Молодежная</w:t>
            </w:r>
          </w:p>
        </w:tc>
        <w:tc>
          <w:tcPr>
            <w:tcW w:w="2498" w:type="dxa"/>
            <w:shd w:val="clear" w:color="auto" w:fill="auto"/>
          </w:tcPr>
          <w:p w:rsidR="002C53E5" w:rsidRPr="002C53E5" w:rsidRDefault="002C53E5" w:rsidP="002C53E5">
            <w:pPr>
              <w:tabs>
                <w:tab w:val="left" w:pos="5130"/>
              </w:tabs>
              <w:jc w:val="center"/>
            </w:pPr>
            <w:r w:rsidRPr="002C53E5">
              <w:t>500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2.7.</w:t>
            </w:r>
          </w:p>
        </w:tc>
        <w:tc>
          <w:tcPr>
            <w:tcW w:w="4678" w:type="dxa"/>
            <w:shd w:val="clear" w:color="auto" w:fill="auto"/>
          </w:tcPr>
          <w:p w:rsidR="002C53E5" w:rsidRPr="002C53E5" w:rsidRDefault="002C53E5" w:rsidP="002C53E5">
            <w:pPr>
              <w:ind w:right="284"/>
              <w:jc w:val="both"/>
            </w:pPr>
            <w:r w:rsidRPr="002C53E5">
              <w:t>ул. Новая</w:t>
            </w:r>
          </w:p>
        </w:tc>
        <w:tc>
          <w:tcPr>
            <w:tcW w:w="2498" w:type="dxa"/>
            <w:shd w:val="clear" w:color="auto" w:fill="auto"/>
          </w:tcPr>
          <w:p w:rsidR="002C53E5" w:rsidRPr="002C53E5" w:rsidRDefault="002C53E5" w:rsidP="002C53E5">
            <w:pPr>
              <w:tabs>
                <w:tab w:val="left" w:pos="5130"/>
              </w:tabs>
              <w:jc w:val="center"/>
            </w:pPr>
            <w:r w:rsidRPr="002C53E5">
              <w:t>750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2.8.</w:t>
            </w:r>
          </w:p>
        </w:tc>
        <w:tc>
          <w:tcPr>
            <w:tcW w:w="4678" w:type="dxa"/>
            <w:shd w:val="clear" w:color="auto" w:fill="auto"/>
          </w:tcPr>
          <w:p w:rsidR="002C53E5" w:rsidRPr="002C53E5" w:rsidRDefault="002C53E5" w:rsidP="002C53E5">
            <w:pPr>
              <w:ind w:right="284"/>
              <w:jc w:val="both"/>
            </w:pPr>
            <w:r w:rsidRPr="002C53E5">
              <w:t>ул. Октябрьская</w:t>
            </w:r>
          </w:p>
        </w:tc>
        <w:tc>
          <w:tcPr>
            <w:tcW w:w="2498" w:type="dxa"/>
            <w:shd w:val="clear" w:color="auto" w:fill="auto"/>
          </w:tcPr>
          <w:p w:rsidR="002C53E5" w:rsidRPr="002C53E5" w:rsidRDefault="002C53E5" w:rsidP="002C53E5">
            <w:pPr>
              <w:tabs>
                <w:tab w:val="left" w:pos="5130"/>
              </w:tabs>
              <w:jc w:val="center"/>
            </w:pPr>
            <w:r w:rsidRPr="002C53E5">
              <w:t>750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2.9.</w:t>
            </w:r>
          </w:p>
        </w:tc>
        <w:tc>
          <w:tcPr>
            <w:tcW w:w="4678" w:type="dxa"/>
            <w:shd w:val="clear" w:color="auto" w:fill="auto"/>
          </w:tcPr>
          <w:p w:rsidR="002C53E5" w:rsidRPr="002C53E5" w:rsidRDefault="002C53E5" w:rsidP="002C53E5">
            <w:pPr>
              <w:ind w:right="284"/>
              <w:jc w:val="both"/>
            </w:pPr>
            <w:r w:rsidRPr="002C53E5">
              <w:t>ул. Трактовая</w:t>
            </w:r>
          </w:p>
        </w:tc>
        <w:tc>
          <w:tcPr>
            <w:tcW w:w="2498" w:type="dxa"/>
            <w:shd w:val="clear" w:color="auto" w:fill="auto"/>
          </w:tcPr>
          <w:p w:rsidR="002C53E5" w:rsidRPr="002C53E5" w:rsidRDefault="002C53E5" w:rsidP="002C53E5">
            <w:pPr>
              <w:tabs>
                <w:tab w:val="left" w:pos="5130"/>
              </w:tabs>
              <w:jc w:val="center"/>
            </w:pPr>
            <w:r w:rsidRPr="002C53E5">
              <w:t>1000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2.10.</w:t>
            </w:r>
          </w:p>
        </w:tc>
        <w:tc>
          <w:tcPr>
            <w:tcW w:w="4678" w:type="dxa"/>
            <w:shd w:val="clear" w:color="auto" w:fill="auto"/>
          </w:tcPr>
          <w:p w:rsidR="002C53E5" w:rsidRPr="002C53E5" w:rsidRDefault="002C53E5" w:rsidP="002C53E5">
            <w:pPr>
              <w:ind w:right="284"/>
              <w:jc w:val="both"/>
            </w:pPr>
            <w:r w:rsidRPr="002C53E5">
              <w:t>пер</w:t>
            </w:r>
            <w:proofErr w:type="gramStart"/>
            <w:r w:rsidRPr="002C53E5">
              <w:t>.М</w:t>
            </w:r>
            <w:proofErr w:type="gramEnd"/>
            <w:r w:rsidRPr="002C53E5">
              <w:t>ухтаровский</w:t>
            </w:r>
          </w:p>
        </w:tc>
        <w:tc>
          <w:tcPr>
            <w:tcW w:w="2498" w:type="dxa"/>
            <w:shd w:val="clear" w:color="auto" w:fill="auto"/>
          </w:tcPr>
          <w:p w:rsidR="002C53E5" w:rsidRPr="002C53E5" w:rsidRDefault="002C53E5" w:rsidP="002C53E5">
            <w:pPr>
              <w:tabs>
                <w:tab w:val="left" w:pos="5130"/>
              </w:tabs>
              <w:jc w:val="center"/>
            </w:pPr>
            <w:r w:rsidRPr="002C53E5">
              <w:t>700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2.11.</w:t>
            </w:r>
          </w:p>
        </w:tc>
        <w:tc>
          <w:tcPr>
            <w:tcW w:w="4678" w:type="dxa"/>
            <w:shd w:val="clear" w:color="auto" w:fill="auto"/>
          </w:tcPr>
          <w:p w:rsidR="002C53E5" w:rsidRPr="002C53E5" w:rsidRDefault="002C53E5" w:rsidP="002C53E5">
            <w:pPr>
              <w:ind w:right="284"/>
              <w:jc w:val="both"/>
            </w:pPr>
            <w:r w:rsidRPr="002C53E5">
              <w:t>пер</w:t>
            </w:r>
            <w:proofErr w:type="gramStart"/>
            <w:r w:rsidRPr="002C53E5">
              <w:t>.Т</w:t>
            </w:r>
            <w:proofErr w:type="gramEnd"/>
            <w:r w:rsidRPr="002C53E5">
              <w:t>орговый</w:t>
            </w:r>
          </w:p>
        </w:tc>
        <w:tc>
          <w:tcPr>
            <w:tcW w:w="2498" w:type="dxa"/>
            <w:shd w:val="clear" w:color="auto" w:fill="auto"/>
          </w:tcPr>
          <w:p w:rsidR="002C53E5" w:rsidRPr="002C53E5" w:rsidRDefault="002C53E5" w:rsidP="002C53E5">
            <w:pPr>
              <w:tabs>
                <w:tab w:val="left" w:pos="5130"/>
              </w:tabs>
              <w:jc w:val="center"/>
            </w:pPr>
            <w:r w:rsidRPr="002C53E5">
              <w:t>250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3.</w:t>
            </w:r>
          </w:p>
        </w:tc>
        <w:tc>
          <w:tcPr>
            <w:tcW w:w="4678" w:type="dxa"/>
            <w:shd w:val="clear" w:color="auto" w:fill="auto"/>
          </w:tcPr>
          <w:p w:rsidR="002C53E5" w:rsidRPr="002C53E5" w:rsidRDefault="002C53E5" w:rsidP="002C53E5">
            <w:pPr>
              <w:ind w:right="284"/>
              <w:jc w:val="both"/>
              <w:rPr>
                <w:b/>
              </w:rPr>
            </w:pPr>
            <w:r w:rsidRPr="002C53E5">
              <w:rPr>
                <w:b/>
              </w:rPr>
              <w:t>по д</w:t>
            </w:r>
            <w:proofErr w:type="gramStart"/>
            <w:r w:rsidRPr="002C53E5">
              <w:rPr>
                <w:b/>
              </w:rPr>
              <w:t>.А</w:t>
            </w:r>
            <w:proofErr w:type="gramEnd"/>
            <w:r w:rsidRPr="002C53E5">
              <w:rPr>
                <w:b/>
              </w:rPr>
              <w:t>брамовка</w:t>
            </w:r>
          </w:p>
        </w:tc>
        <w:tc>
          <w:tcPr>
            <w:tcW w:w="2498" w:type="dxa"/>
            <w:shd w:val="clear" w:color="auto" w:fill="auto"/>
          </w:tcPr>
          <w:p w:rsidR="002C53E5" w:rsidRPr="002C53E5" w:rsidRDefault="002C53E5" w:rsidP="002C53E5">
            <w:pPr>
              <w:tabs>
                <w:tab w:val="left" w:pos="5130"/>
              </w:tabs>
              <w:jc w:val="center"/>
              <w:rPr>
                <w:b/>
              </w:rPr>
            </w:pPr>
            <w:r w:rsidRPr="002C53E5">
              <w:rPr>
                <w:b/>
              </w:rPr>
              <w:t>2550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3.1.</w:t>
            </w:r>
          </w:p>
        </w:tc>
        <w:tc>
          <w:tcPr>
            <w:tcW w:w="4678" w:type="dxa"/>
            <w:shd w:val="clear" w:color="auto" w:fill="auto"/>
          </w:tcPr>
          <w:p w:rsidR="002C53E5" w:rsidRPr="002C53E5" w:rsidRDefault="002C53E5" w:rsidP="002C53E5">
            <w:pPr>
              <w:ind w:right="284"/>
              <w:jc w:val="both"/>
            </w:pPr>
            <w:r w:rsidRPr="002C53E5">
              <w:t>ул. Нагорная</w:t>
            </w:r>
          </w:p>
        </w:tc>
        <w:tc>
          <w:tcPr>
            <w:tcW w:w="2498" w:type="dxa"/>
            <w:shd w:val="clear" w:color="auto" w:fill="auto"/>
          </w:tcPr>
          <w:p w:rsidR="002C53E5" w:rsidRPr="002C53E5" w:rsidRDefault="002C53E5" w:rsidP="002C53E5">
            <w:pPr>
              <w:tabs>
                <w:tab w:val="left" w:pos="5130"/>
              </w:tabs>
              <w:jc w:val="center"/>
            </w:pPr>
            <w:r w:rsidRPr="002C53E5">
              <w:t>1300</w:t>
            </w:r>
          </w:p>
        </w:tc>
      </w:tr>
      <w:tr w:rsidR="002C53E5" w:rsidRPr="002C53E5" w:rsidTr="002C53E5">
        <w:tc>
          <w:tcPr>
            <w:tcW w:w="776" w:type="dxa"/>
            <w:shd w:val="clear" w:color="auto" w:fill="auto"/>
          </w:tcPr>
          <w:p w:rsidR="002C53E5" w:rsidRPr="002C53E5" w:rsidRDefault="002C53E5" w:rsidP="002C53E5">
            <w:pPr>
              <w:tabs>
                <w:tab w:val="left" w:pos="5130"/>
              </w:tabs>
              <w:jc w:val="right"/>
            </w:pPr>
            <w:r w:rsidRPr="002C53E5">
              <w:t>3.2.</w:t>
            </w:r>
          </w:p>
        </w:tc>
        <w:tc>
          <w:tcPr>
            <w:tcW w:w="4678" w:type="dxa"/>
            <w:shd w:val="clear" w:color="auto" w:fill="auto"/>
          </w:tcPr>
          <w:p w:rsidR="002C53E5" w:rsidRPr="002C53E5" w:rsidRDefault="002C53E5" w:rsidP="002C53E5">
            <w:pPr>
              <w:ind w:right="284"/>
              <w:jc w:val="both"/>
            </w:pPr>
            <w:r w:rsidRPr="002C53E5">
              <w:t>ул. Центральная</w:t>
            </w:r>
          </w:p>
        </w:tc>
        <w:tc>
          <w:tcPr>
            <w:tcW w:w="2498" w:type="dxa"/>
            <w:shd w:val="clear" w:color="auto" w:fill="auto"/>
          </w:tcPr>
          <w:p w:rsidR="002C53E5" w:rsidRPr="002C53E5" w:rsidRDefault="002C53E5" w:rsidP="002C53E5">
            <w:pPr>
              <w:tabs>
                <w:tab w:val="left" w:pos="5130"/>
              </w:tabs>
              <w:jc w:val="center"/>
            </w:pPr>
            <w:r w:rsidRPr="002C53E5">
              <w:t>1250</w:t>
            </w:r>
          </w:p>
        </w:tc>
      </w:tr>
      <w:tr w:rsidR="002C53E5" w:rsidRPr="002C53E5" w:rsidTr="002C53E5">
        <w:tc>
          <w:tcPr>
            <w:tcW w:w="776" w:type="dxa"/>
            <w:shd w:val="clear" w:color="auto" w:fill="auto"/>
          </w:tcPr>
          <w:p w:rsidR="002C53E5" w:rsidRPr="002C53E5" w:rsidRDefault="002C53E5" w:rsidP="002C53E5">
            <w:pPr>
              <w:tabs>
                <w:tab w:val="left" w:pos="5130"/>
              </w:tabs>
            </w:pPr>
          </w:p>
        </w:tc>
        <w:tc>
          <w:tcPr>
            <w:tcW w:w="4678" w:type="dxa"/>
            <w:shd w:val="clear" w:color="auto" w:fill="auto"/>
          </w:tcPr>
          <w:p w:rsidR="002C53E5" w:rsidRPr="002C53E5" w:rsidRDefault="002C53E5" w:rsidP="002C53E5">
            <w:pPr>
              <w:ind w:right="284"/>
              <w:jc w:val="both"/>
              <w:rPr>
                <w:b/>
              </w:rPr>
            </w:pPr>
            <w:r w:rsidRPr="002C53E5">
              <w:rPr>
                <w:b/>
              </w:rPr>
              <w:t>ВСЕГО</w:t>
            </w:r>
          </w:p>
        </w:tc>
        <w:tc>
          <w:tcPr>
            <w:tcW w:w="2498" w:type="dxa"/>
            <w:shd w:val="clear" w:color="auto" w:fill="auto"/>
          </w:tcPr>
          <w:p w:rsidR="002C53E5" w:rsidRPr="002C53E5" w:rsidRDefault="002C53E5" w:rsidP="002C53E5">
            <w:pPr>
              <w:tabs>
                <w:tab w:val="left" w:pos="5130"/>
              </w:tabs>
              <w:jc w:val="center"/>
              <w:rPr>
                <w:b/>
              </w:rPr>
            </w:pPr>
            <w:r w:rsidRPr="002C53E5">
              <w:rPr>
                <w:b/>
              </w:rPr>
              <w:t>11300</w:t>
            </w:r>
          </w:p>
        </w:tc>
      </w:tr>
    </w:tbl>
    <w:p w:rsidR="002C53E5" w:rsidRPr="002C53E5" w:rsidRDefault="002C53E5" w:rsidP="002C53E5">
      <w:pPr>
        <w:tabs>
          <w:tab w:val="left" w:pos="5130"/>
        </w:tabs>
        <w:rPr>
          <w:b/>
        </w:rPr>
      </w:pPr>
    </w:p>
    <w:p w:rsidR="002C53E5" w:rsidRPr="002C53E5" w:rsidRDefault="002C53E5" w:rsidP="002C53E5">
      <w:pPr>
        <w:ind w:right="1037"/>
        <w:jc w:val="both"/>
        <w:rPr>
          <w:b/>
          <w:bCs/>
          <w:color w:val="000000"/>
        </w:rPr>
      </w:pPr>
    </w:p>
    <w:p w:rsidR="002C53E5" w:rsidRPr="002C53E5" w:rsidRDefault="002C53E5" w:rsidP="002C53E5">
      <w:pPr>
        <w:ind w:right="1037"/>
        <w:jc w:val="both"/>
        <w:rPr>
          <w:b/>
          <w:bCs/>
          <w:color w:val="000000"/>
        </w:rPr>
      </w:pPr>
      <w:r w:rsidRPr="002C53E5">
        <w:rPr>
          <w:b/>
          <w:bCs/>
          <w:color w:val="000000"/>
        </w:rPr>
        <w:br w:type="page"/>
      </w:r>
    </w:p>
    <w:p w:rsidR="002C53E5" w:rsidRPr="002C53E5" w:rsidRDefault="002C53E5" w:rsidP="002C53E5">
      <w:pPr>
        <w:ind w:right="57" w:firstLine="6096"/>
      </w:pPr>
      <w:r w:rsidRPr="002C53E5">
        <w:lastRenderedPageBreak/>
        <w:t xml:space="preserve">Приложение №3 </w:t>
      </w:r>
      <w:proofErr w:type="gramStart"/>
      <w:r w:rsidRPr="002C53E5">
        <w:t>к</w:t>
      </w:r>
      <w:proofErr w:type="gramEnd"/>
    </w:p>
    <w:p w:rsidR="002C53E5" w:rsidRPr="002C53E5" w:rsidRDefault="002C53E5" w:rsidP="002C53E5">
      <w:pPr>
        <w:ind w:right="57" w:firstLine="6096"/>
      </w:pPr>
      <w:r w:rsidRPr="002C53E5">
        <w:t>Решению Думы МО «Майск»</w:t>
      </w:r>
    </w:p>
    <w:p w:rsidR="002C53E5" w:rsidRPr="002C53E5" w:rsidRDefault="002C53E5" w:rsidP="002C53E5">
      <w:pPr>
        <w:ind w:right="57" w:firstLine="6096"/>
      </w:pPr>
      <w:r w:rsidRPr="002C53E5">
        <w:t>от 28.01.2013г. №131</w:t>
      </w:r>
    </w:p>
    <w:p w:rsidR="002C53E5" w:rsidRPr="002C53E5" w:rsidRDefault="002C53E5" w:rsidP="002C53E5">
      <w:pPr>
        <w:ind w:right="1037"/>
        <w:jc w:val="both"/>
        <w:rPr>
          <w:b/>
          <w:bCs/>
          <w:color w:val="000000"/>
        </w:rPr>
      </w:pPr>
    </w:p>
    <w:p w:rsidR="002C53E5" w:rsidRPr="002C53E5" w:rsidRDefault="002C53E5" w:rsidP="002C53E5">
      <w:pPr>
        <w:ind w:right="1037"/>
        <w:jc w:val="center"/>
        <w:rPr>
          <w:b/>
          <w:bCs/>
          <w:color w:val="000000"/>
        </w:rPr>
      </w:pPr>
      <w:r w:rsidRPr="002C53E5">
        <w:rPr>
          <w:b/>
          <w:bCs/>
          <w:color w:val="000000"/>
        </w:rPr>
        <w:t xml:space="preserve"> Муниципальная целевая программа</w:t>
      </w:r>
    </w:p>
    <w:p w:rsidR="002C53E5" w:rsidRPr="002C53E5" w:rsidRDefault="002C53E5" w:rsidP="002C53E5">
      <w:pPr>
        <w:tabs>
          <w:tab w:val="left" w:pos="9923"/>
          <w:tab w:val="left" w:pos="11549"/>
        </w:tabs>
        <w:jc w:val="center"/>
        <w:rPr>
          <w:bCs/>
          <w:color w:val="000000"/>
        </w:rPr>
      </w:pPr>
      <w:proofErr w:type="gramStart"/>
      <w:r w:rsidRPr="002C53E5">
        <w:rPr>
          <w:bCs/>
          <w:color w:val="000000"/>
        </w:rPr>
        <w:t>«Капитальный и текущий ремонт, оформление в муниципальную собственность муниципальных дорог общего пользования на территории муниципального образования «Майск» на 2011-2015 гг.», утверждена Решением Думы МО «Майск» от 23.05.2011г. №70</w:t>
      </w:r>
      <w:proofErr w:type="gramEnd"/>
    </w:p>
    <w:p w:rsidR="002C53E5" w:rsidRPr="002C53E5" w:rsidRDefault="002C53E5" w:rsidP="002C53E5">
      <w:pPr>
        <w:tabs>
          <w:tab w:val="left" w:pos="9923"/>
          <w:tab w:val="left" w:pos="11549"/>
        </w:tabs>
        <w:ind w:right="1037"/>
        <w:jc w:val="center"/>
        <w:rPr>
          <w:bCs/>
          <w:color w:val="000000"/>
        </w:rPr>
      </w:pPr>
      <w:r w:rsidRPr="002C53E5">
        <w:rPr>
          <w:bCs/>
          <w:color w:val="000000"/>
        </w:rPr>
        <w:t xml:space="preserve"> (в редакции Решения Думы МО «Майск» от 28.01.2013г №128)</w:t>
      </w:r>
    </w:p>
    <w:p w:rsidR="002C53E5" w:rsidRPr="002C53E5" w:rsidRDefault="002C53E5" w:rsidP="002C53E5">
      <w:pPr>
        <w:ind w:right="57"/>
        <w:jc w:val="center"/>
        <w:rPr>
          <w:b/>
          <w:bCs/>
          <w:color w:val="000000"/>
        </w:rPr>
      </w:pPr>
    </w:p>
    <w:p w:rsidR="002C53E5" w:rsidRPr="002C53E5" w:rsidRDefault="002C53E5" w:rsidP="002C53E5">
      <w:pPr>
        <w:ind w:right="57"/>
        <w:jc w:val="center"/>
        <w:rPr>
          <w:b/>
          <w:bCs/>
          <w:color w:val="000000"/>
        </w:rPr>
      </w:pPr>
      <w:r w:rsidRPr="002C53E5">
        <w:rPr>
          <w:b/>
          <w:bCs/>
          <w:color w:val="000000"/>
        </w:rPr>
        <w:t>ПАСПОРТ МУНИЦИПАЛЬНОЙ ЦЕЛЕВОЙ ПРОГРАММЫ</w:t>
      </w:r>
    </w:p>
    <w:tbl>
      <w:tblPr>
        <w:tblW w:w="9355" w:type="dxa"/>
        <w:tblCellSpacing w:w="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5"/>
        <w:gridCol w:w="7170"/>
      </w:tblGrid>
      <w:tr w:rsidR="002C53E5" w:rsidRPr="002C53E5" w:rsidTr="002C53E5">
        <w:trPr>
          <w:tblCellSpacing w:w="0" w:type="dxa"/>
        </w:trPr>
        <w:tc>
          <w:tcPr>
            <w:tcW w:w="1168" w:type="pct"/>
          </w:tcPr>
          <w:p w:rsidR="002C53E5" w:rsidRPr="002C53E5" w:rsidRDefault="002C53E5" w:rsidP="002C53E5">
            <w:pPr>
              <w:ind w:right="57"/>
              <w:jc w:val="both"/>
              <w:rPr>
                <w:color w:val="000000"/>
              </w:rPr>
            </w:pPr>
            <w:r w:rsidRPr="002C53E5">
              <w:rPr>
                <w:color w:val="000000"/>
              </w:rPr>
              <w:t xml:space="preserve">Наименование программы </w:t>
            </w:r>
          </w:p>
        </w:tc>
        <w:tc>
          <w:tcPr>
            <w:tcW w:w="3832" w:type="pct"/>
          </w:tcPr>
          <w:p w:rsidR="002C53E5" w:rsidRPr="002C53E5" w:rsidRDefault="002C53E5" w:rsidP="002C53E5">
            <w:pPr>
              <w:ind w:right="57"/>
              <w:jc w:val="both"/>
              <w:rPr>
                <w:color w:val="000000"/>
              </w:rPr>
            </w:pPr>
            <w:r w:rsidRPr="002C53E5">
              <w:rPr>
                <w:color w:val="000000"/>
              </w:rPr>
              <w:t>Муниципальная целевая программа МО «Майск» «Капитальный и текущий ремонт муниципальных дорог на территории МО «Майск» (далее – Программа)</w:t>
            </w:r>
          </w:p>
        </w:tc>
      </w:tr>
      <w:tr w:rsidR="002C53E5" w:rsidRPr="002C53E5" w:rsidTr="002C53E5">
        <w:trPr>
          <w:tblCellSpacing w:w="0" w:type="dxa"/>
        </w:trPr>
        <w:tc>
          <w:tcPr>
            <w:tcW w:w="1168" w:type="pct"/>
          </w:tcPr>
          <w:p w:rsidR="002C53E5" w:rsidRPr="002C53E5" w:rsidRDefault="002C53E5" w:rsidP="002C53E5">
            <w:pPr>
              <w:ind w:right="57"/>
              <w:jc w:val="both"/>
              <w:rPr>
                <w:color w:val="000000"/>
              </w:rPr>
            </w:pPr>
            <w:r w:rsidRPr="002C53E5">
              <w:rPr>
                <w:color w:val="000000"/>
              </w:rPr>
              <w:t xml:space="preserve">Заказчик программы </w:t>
            </w:r>
          </w:p>
        </w:tc>
        <w:tc>
          <w:tcPr>
            <w:tcW w:w="3832" w:type="pct"/>
          </w:tcPr>
          <w:p w:rsidR="002C53E5" w:rsidRPr="002C53E5" w:rsidRDefault="002C53E5" w:rsidP="002C53E5">
            <w:pPr>
              <w:ind w:right="57"/>
              <w:jc w:val="both"/>
              <w:rPr>
                <w:color w:val="000000"/>
              </w:rPr>
            </w:pPr>
            <w:r w:rsidRPr="002C53E5">
              <w:rPr>
                <w:color w:val="000000"/>
              </w:rPr>
              <w:t>Администрация МО «Майск»</w:t>
            </w:r>
          </w:p>
        </w:tc>
      </w:tr>
      <w:tr w:rsidR="002C53E5" w:rsidRPr="002C53E5" w:rsidTr="002C53E5">
        <w:trPr>
          <w:trHeight w:val="2567"/>
          <w:tblCellSpacing w:w="0" w:type="dxa"/>
        </w:trPr>
        <w:tc>
          <w:tcPr>
            <w:tcW w:w="1168" w:type="pct"/>
          </w:tcPr>
          <w:p w:rsidR="002C53E5" w:rsidRPr="002C53E5" w:rsidRDefault="002C53E5" w:rsidP="002C53E5">
            <w:pPr>
              <w:ind w:right="57"/>
              <w:jc w:val="both"/>
              <w:rPr>
                <w:color w:val="000000"/>
              </w:rPr>
            </w:pPr>
            <w:r w:rsidRPr="002C53E5">
              <w:rPr>
                <w:color w:val="000000"/>
              </w:rPr>
              <w:t xml:space="preserve">Цели программы </w:t>
            </w:r>
          </w:p>
          <w:p w:rsidR="002C53E5" w:rsidRPr="002C53E5" w:rsidRDefault="002C53E5" w:rsidP="002C53E5">
            <w:pPr>
              <w:ind w:right="57"/>
              <w:jc w:val="both"/>
              <w:rPr>
                <w:color w:val="000000"/>
              </w:rPr>
            </w:pPr>
            <w:r w:rsidRPr="002C53E5">
              <w:rPr>
                <w:color w:val="000000"/>
              </w:rPr>
              <w:t> </w:t>
            </w:r>
          </w:p>
        </w:tc>
        <w:tc>
          <w:tcPr>
            <w:tcW w:w="3832" w:type="pct"/>
          </w:tcPr>
          <w:p w:rsidR="002C53E5" w:rsidRPr="002C53E5" w:rsidRDefault="002C53E5" w:rsidP="002C53E5">
            <w:pPr>
              <w:ind w:right="57"/>
              <w:jc w:val="both"/>
              <w:rPr>
                <w:color w:val="000000"/>
              </w:rPr>
            </w:pPr>
            <w:r w:rsidRPr="002C53E5">
              <w:rPr>
                <w:color w:val="000000"/>
              </w:rPr>
              <w:t>Повышение уровня благоустройства населенных пунктов в МО «Майск»</w:t>
            </w:r>
          </w:p>
          <w:p w:rsidR="002C53E5" w:rsidRPr="002C53E5" w:rsidRDefault="002C53E5" w:rsidP="002C53E5">
            <w:pPr>
              <w:ind w:right="57"/>
              <w:jc w:val="both"/>
              <w:rPr>
                <w:color w:val="000000"/>
              </w:rPr>
            </w:pPr>
            <w:r w:rsidRPr="002C53E5">
              <w:rPr>
                <w:color w:val="000000"/>
              </w:rPr>
              <w:t xml:space="preserve">- повышение качества дорожного покрытия </w:t>
            </w:r>
          </w:p>
          <w:p w:rsidR="002C53E5" w:rsidRPr="002C53E5" w:rsidRDefault="002C53E5" w:rsidP="002C53E5">
            <w:pPr>
              <w:ind w:right="57"/>
              <w:jc w:val="both"/>
              <w:rPr>
                <w:color w:val="000000"/>
              </w:rPr>
            </w:pPr>
            <w:r w:rsidRPr="002C53E5">
              <w:rPr>
                <w:color w:val="000000"/>
              </w:rPr>
              <w:t>- повышение эффективности использования бюджетного финансирования, направляемого на цели развития транспортной инфраструктуры, расположенной на территории МО «Майск»</w:t>
            </w:r>
          </w:p>
          <w:p w:rsidR="002C53E5" w:rsidRPr="002C53E5" w:rsidRDefault="002C53E5" w:rsidP="002C53E5">
            <w:pPr>
              <w:ind w:right="57"/>
              <w:jc w:val="both"/>
              <w:rPr>
                <w:color w:val="000000"/>
              </w:rPr>
            </w:pPr>
            <w:r w:rsidRPr="002C53E5">
              <w:rPr>
                <w:color w:val="000000"/>
              </w:rPr>
              <w:t>- проведение капитального ремонта существующих дорог, улиц населенных пунктов МО «Майск».</w:t>
            </w:r>
          </w:p>
          <w:p w:rsidR="002C53E5" w:rsidRPr="002C53E5" w:rsidRDefault="002C53E5" w:rsidP="002C53E5">
            <w:pPr>
              <w:ind w:right="57"/>
              <w:jc w:val="both"/>
              <w:rPr>
                <w:color w:val="000000"/>
              </w:rPr>
            </w:pPr>
            <w:r w:rsidRPr="002C53E5">
              <w:rPr>
                <w:color w:val="000000"/>
              </w:rPr>
              <w:t>- оформление в муниципальную собственность дорог местного значения</w:t>
            </w:r>
          </w:p>
        </w:tc>
      </w:tr>
      <w:tr w:rsidR="002C53E5" w:rsidRPr="002C53E5" w:rsidTr="002C53E5">
        <w:trPr>
          <w:tblCellSpacing w:w="0" w:type="dxa"/>
        </w:trPr>
        <w:tc>
          <w:tcPr>
            <w:tcW w:w="1168" w:type="pct"/>
          </w:tcPr>
          <w:p w:rsidR="002C53E5" w:rsidRPr="002C53E5" w:rsidRDefault="002C53E5" w:rsidP="002C53E5">
            <w:pPr>
              <w:ind w:right="57"/>
              <w:jc w:val="both"/>
              <w:rPr>
                <w:color w:val="000000"/>
              </w:rPr>
            </w:pPr>
            <w:r w:rsidRPr="002C53E5">
              <w:rPr>
                <w:color w:val="000000"/>
              </w:rPr>
              <w:t>Сроки реализации программы</w:t>
            </w:r>
          </w:p>
        </w:tc>
        <w:tc>
          <w:tcPr>
            <w:tcW w:w="3832" w:type="pct"/>
          </w:tcPr>
          <w:p w:rsidR="002C53E5" w:rsidRPr="002C53E5" w:rsidRDefault="002C53E5" w:rsidP="002C53E5">
            <w:pPr>
              <w:ind w:right="57"/>
              <w:jc w:val="both"/>
              <w:rPr>
                <w:color w:val="000000"/>
              </w:rPr>
            </w:pPr>
            <w:r w:rsidRPr="002C53E5">
              <w:rPr>
                <w:color w:val="000000"/>
              </w:rPr>
              <w:t>2011-</w:t>
            </w:r>
            <w:smartTag w:uri="urn:schemas-microsoft-com:office:smarttags" w:element="metricconverter">
              <w:smartTagPr>
                <w:attr w:name="ProductID" w:val="2015 г"/>
              </w:smartTagPr>
              <w:r w:rsidRPr="002C53E5">
                <w:rPr>
                  <w:color w:val="000000"/>
                </w:rPr>
                <w:t>2015 г</w:t>
              </w:r>
            </w:smartTag>
            <w:r w:rsidRPr="002C53E5">
              <w:rPr>
                <w:color w:val="000000"/>
              </w:rPr>
              <w:t>.</w:t>
            </w:r>
            <w:proofErr w:type="gramStart"/>
            <w:r w:rsidRPr="002C53E5">
              <w:rPr>
                <w:color w:val="000000"/>
              </w:rPr>
              <w:t>г</w:t>
            </w:r>
            <w:proofErr w:type="gramEnd"/>
            <w:r w:rsidRPr="002C53E5">
              <w:rPr>
                <w:color w:val="000000"/>
              </w:rPr>
              <w:t>.</w:t>
            </w:r>
          </w:p>
        </w:tc>
      </w:tr>
      <w:tr w:rsidR="002C53E5" w:rsidRPr="002C53E5" w:rsidTr="002C53E5">
        <w:trPr>
          <w:tblCellSpacing w:w="0" w:type="dxa"/>
        </w:trPr>
        <w:tc>
          <w:tcPr>
            <w:tcW w:w="1168" w:type="pct"/>
          </w:tcPr>
          <w:p w:rsidR="002C53E5" w:rsidRPr="002C53E5" w:rsidRDefault="002C53E5" w:rsidP="002C53E5">
            <w:pPr>
              <w:ind w:right="57"/>
              <w:jc w:val="both"/>
              <w:rPr>
                <w:color w:val="000000"/>
              </w:rPr>
            </w:pPr>
            <w:r w:rsidRPr="002C53E5">
              <w:rPr>
                <w:color w:val="000000"/>
              </w:rPr>
              <w:t>Координатор программы</w:t>
            </w:r>
          </w:p>
        </w:tc>
        <w:tc>
          <w:tcPr>
            <w:tcW w:w="3832" w:type="pct"/>
          </w:tcPr>
          <w:p w:rsidR="002C53E5" w:rsidRPr="002C53E5" w:rsidRDefault="002C53E5" w:rsidP="002C53E5">
            <w:pPr>
              <w:ind w:right="57"/>
              <w:jc w:val="both"/>
              <w:rPr>
                <w:color w:val="000000"/>
              </w:rPr>
            </w:pPr>
            <w:r w:rsidRPr="002C53E5">
              <w:rPr>
                <w:color w:val="000000"/>
              </w:rPr>
              <w:t>Заместитель главы администрации МО «Осинский район»</w:t>
            </w:r>
          </w:p>
        </w:tc>
      </w:tr>
      <w:tr w:rsidR="002C53E5" w:rsidRPr="002C53E5" w:rsidTr="002C53E5">
        <w:trPr>
          <w:tblCellSpacing w:w="0" w:type="dxa"/>
        </w:trPr>
        <w:tc>
          <w:tcPr>
            <w:tcW w:w="1168" w:type="pct"/>
          </w:tcPr>
          <w:p w:rsidR="002C53E5" w:rsidRPr="002C53E5" w:rsidRDefault="002C53E5" w:rsidP="002C53E5">
            <w:pPr>
              <w:ind w:right="57"/>
              <w:jc w:val="both"/>
              <w:rPr>
                <w:color w:val="000000"/>
              </w:rPr>
            </w:pPr>
            <w:r w:rsidRPr="002C53E5">
              <w:rPr>
                <w:color w:val="000000"/>
              </w:rPr>
              <w:t>Объемы и источники финансирования программы:</w:t>
            </w:r>
          </w:p>
        </w:tc>
        <w:tc>
          <w:tcPr>
            <w:tcW w:w="3832" w:type="pct"/>
          </w:tcPr>
          <w:p w:rsidR="002C53E5" w:rsidRPr="002C53E5" w:rsidRDefault="002C53E5" w:rsidP="002C53E5">
            <w:pPr>
              <w:ind w:right="57"/>
              <w:jc w:val="both"/>
              <w:rPr>
                <w:color w:val="000000"/>
              </w:rPr>
            </w:pPr>
            <w:r w:rsidRPr="002C53E5">
              <w:rPr>
                <w:color w:val="000000"/>
              </w:rPr>
              <w:t>Общий объем финансирования Программы составляет </w:t>
            </w:r>
            <w:r w:rsidRPr="002C53E5">
              <w:rPr>
                <w:b/>
                <w:bCs/>
                <w:i/>
                <w:iCs/>
                <w:color w:val="000000"/>
              </w:rPr>
              <w:t xml:space="preserve">2840475 </w:t>
            </w:r>
            <w:r w:rsidRPr="002C53E5">
              <w:rPr>
                <w:color w:val="000000"/>
              </w:rPr>
              <w:t>рублей, в том числе по годам в разрезе основных источников тыс</w:t>
            </w:r>
            <w:proofErr w:type="gramStart"/>
            <w:r w:rsidRPr="002C53E5">
              <w:rPr>
                <w:color w:val="000000"/>
              </w:rPr>
              <w:t>.р</w:t>
            </w:r>
            <w:proofErr w:type="gramEnd"/>
            <w:r w:rsidRPr="002C53E5">
              <w:rPr>
                <w:color w:val="000000"/>
              </w:rPr>
              <w:t xml:space="preserve">уб.: </w:t>
            </w:r>
          </w:p>
          <w:tbl>
            <w:tblPr>
              <w:tblW w:w="715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51"/>
              <w:gridCol w:w="1135"/>
              <w:gridCol w:w="992"/>
              <w:gridCol w:w="992"/>
              <w:gridCol w:w="851"/>
              <w:gridCol w:w="1136"/>
            </w:tblGrid>
            <w:tr w:rsidR="002C53E5" w:rsidRPr="002C53E5" w:rsidTr="002C53E5">
              <w:trPr>
                <w:trHeight w:val="262"/>
                <w:tblCellSpacing w:w="0" w:type="dxa"/>
              </w:trPr>
              <w:tc>
                <w:tcPr>
                  <w:tcW w:w="2051" w:type="dxa"/>
                  <w:vMerge w:val="restart"/>
                </w:tcPr>
                <w:p w:rsidR="002C53E5" w:rsidRPr="002C53E5" w:rsidRDefault="002C53E5" w:rsidP="002C53E5">
                  <w:pPr>
                    <w:ind w:right="57"/>
                    <w:jc w:val="center"/>
                    <w:rPr>
                      <w:color w:val="000000"/>
                    </w:rPr>
                  </w:pPr>
                  <w:r w:rsidRPr="002C53E5">
                    <w:rPr>
                      <w:bCs/>
                      <w:color w:val="000000"/>
                    </w:rPr>
                    <w:t> </w:t>
                  </w:r>
                </w:p>
              </w:tc>
              <w:tc>
                <w:tcPr>
                  <w:tcW w:w="1135" w:type="dxa"/>
                  <w:vMerge w:val="restart"/>
                </w:tcPr>
                <w:p w:rsidR="002C53E5" w:rsidRPr="002C53E5" w:rsidRDefault="002C53E5" w:rsidP="002C53E5">
                  <w:pPr>
                    <w:ind w:right="57"/>
                    <w:jc w:val="center"/>
                    <w:rPr>
                      <w:bCs/>
                      <w:color w:val="000000"/>
                    </w:rPr>
                  </w:pPr>
                  <w:r w:rsidRPr="002C53E5">
                    <w:rPr>
                      <w:bCs/>
                      <w:color w:val="000000"/>
                    </w:rPr>
                    <w:t xml:space="preserve">Всего </w:t>
                  </w:r>
                </w:p>
                <w:p w:rsidR="002C53E5" w:rsidRPr="002C53E5" w:rsidRDefault="002C53E5" w:rsidP="002C53E5">
                  <w:pPr>
                    <w:ind w:right="57"/>
                    <w:jc w:val="center"/>
                    <w:rPr>
                      <w:color w:val="000000"/>
                    </w:rPr>
                  </w:pPr>
                </w:p>
              </w:tc>
              <w:tc>
                <w:tcPr>
                  <w:tcW w:w="3971" w:type="dxa"/>
                  <w:gridSpan w:val="4"/>
                </w:tcPr>
                <w:p w:rsidR="002C53E5" w:rsidRPr="002C53E5" w:rsidRDefault="002C53E5" w:rsidP="002C53E5">
                  <w:pPr>
                    <w:ind w:right="57"/>
                    <w:jc w:val="center"/>
                    <w:rPr>
                      <w:color w:val="000000"/>
                    </w:rPr>
                  </w:pPr>
                  <w:r w:rsidRPr="002C53E5">
                    <w:rPr>
                      <w:bCs/>
                      <w:color w:val="000000"/>
                    </w:rPr>
                    <w:t xml:space="preserve">Объемы финансирования по годам </w:t>
                  </w:r>
                </w:p>
              </w:tc>
            </w:tr>
            <w:tr w:rsidR="002C53E5" w:rsidRPr="002C53E5" w:rsidTr="002C53E5">
              <w:trPr>
                <w:trHeight w:val="314"/>
                <w:tblCellSpacing w:w="0" w:type="dxa"/>
              </w:trPr>
              <w:tc>
                <w:tcPr>
                  <w:tcW w:w="2051" w:type="dxa"/>
                  <w:vMerge/>
                </w:tcPr>
                <w:p w:rsidR="002C53E5" w:rsidRPr="002C53E5" w:rsidRDefault="002C53E5" w:rsidP="002C53E5">
                  <w:pPr>
                    <w:ind w:right="57"/>
                    <w:jc w:val="center"/>
                    <w:rPr>
                      <w:bCs/>
                      <w:color w:val="000000"/>
                    </w:rPr>
                  </w:pPr>
                </w:p>
              </w:tc>
              <w:tc>
                <w:tcPr>
                  <w:tcW w:w="1135" w:type="dxa"/>
                  <w:vMerge/>
                </w:tcPr>
                <w:p w:rsidR="002C53E5" w:rsidRPr="002C53E5" w:rsidRDefault="002C53E5" w:rsidP="002C53E5">
                  <w:pPr>
                    <w:ind w:right="57"/>
                    <w:jc w:val="center"/>
                    <w:rPr>
                      <w:bCs/>
                      <w:color w:val="000000"/>
                    </w:rPr>
                  </w:pPr>
                </w:p>
              </w:tc>
              <w:tc>
                <w:tcPr>
                  <w:tcW w:w="992" w:type="dxa"/>
                </w:tcPr>
                <w:p w:rsidR="002C53E5" w:rsidRPr="002C53E5" w:rsidRDefault="002C53E5" w:rsidP="002C53E5">
                  <w:pPr>
                    <w:ind w:right="57"/>
                    <w:jc w:val="center"/>
                    <w:rPr>
                      <w:bCs/>
                      <w:color w:val="000000"/>
                    </w:rPr>
                  </w:pPr>
                  <w:r w:rsidRPr="002C53E5">
                    <w:rPr>
                      <w:bCs/>
                      <w:color w:val="000000"/>
                    </w:rPr>
                    <w:t>2012</w:t>
                  </w:r>
                </w:p>
              </w:tc>
              <w:tc>
                <w:tcPr>
                  <w:tcW w:w="992" w:type="dxa"/>
                </w:tcPr>
                <w:p w:rsidR="002C53E5" w:rsidRPr="002C53E5" w:rsidRDefault="002C53E5" w:rsidP="002C53E5">
                  <w:pPr>
                    <w:ind w:right="57"/>
                    <w:jc w:val="center"/>
                    <w:rPr>
                      <w:bCs/>
                      <w:color w:val="000000"/>
                    </w:rPr>
                  </w:pPr>
                  <w:r w:rsidRPr="002C53E5">
                    <w:rPr>
                      <w:bCs/>
                      <w:color w:val="000000"/>
                    </w:rPr>
                    <w:t>2013</w:t>
                  </w:r>
                </w:p>
              </w:tc>
              <w:tc>
                <w:tcPr>
                  <w:tcW w:w="851" w:type="dxa"/>
                </w:tcPr>
                <w:p w:rsidR="002C53E5" w:rsidRPr="002C53E5" w:rsidRDefault="002C53E5" w:rsidP="002C53E5">
                  <w:pPr>
                    <w:ind w:right="57"/>
                    <w:jc w:val="center"/>
                    <w:rPr>
                      <w:color w:val="000000"/>
                    </w:rPr>
                  </w:pPr>
                  <w:r w:rsidRPr="002C53E5">
                    <w:rPr>
                      <w:color w:val="000000"/>
                    </w:rPr>
                    <w:t>2014</w:t>
                  </w:r>
                </w:p>
              </w:tc>
              <w:tc>
                <w:tcPr>
                  <w:tcW w:w="1136" w:type="dxa"/>
                </w:tcPr>
                <w:p w:rsidR="002C53E5" w:rsidRPr="002C53E5" w:rsidRDefault="002C53E5" w:rsidP="002C53E5">
                  <w:pPr>
                    <w:ind w:right="57"/>
                    <w:jc w:val="center"/>
                    <w:rPr>
                      <w:color w:val="000000"/>
                    </w:rPr>
                  </w:pPr>
                  <w:r w:rsidRPr="002C53E5">
                    <w:rPr>
                      <w:color w:val="000000"/>
                    </w:rPr>
                    <w:t>2015</w:t>
                  </w:r>
                </w:p>
              </w:tc>
            </w:tr>
            <w:tr w:rsidR="002C53E5" w:rsidRPr="002C53E5" w:rsidTr="002C53E5">
              <w:trPr>
                <w:trHeight w:val="418"/>
                <w:tblCellSpacing w:w="0" w:type="dxa"/>
              </w:trPr>
              <w:tc>
                <w:tcPr>
                  <w:tcW w:w="2051" w:type="dxa"/>
                  <w:vAlign w:val="center"/>
                </w:tcPr>
                <w:p w:rsidR="002C53E5" w:rsidRPr="002C53E5" w:rsidRDefault="002C53E5" w:rsidP="002C53E5">
                  <w:pPr>
                    <w:ind w:right="57"/>
                    <w:rPr>
                      <w:color w:val="000000"/>
                    </w:rPr>
                  </w:pPr>
                  <w:r w:rsidRPr="002C53E5">
                    <w:rPr>
                      <w:bCs/>
                      <w:color w:val="000000"/>
                    </w:rPr>
                    <w:t>Бюджет субъекта РФ</w:t>
                  </w:r>
                </w:p>
              </w:tc>
              <w:tc>
                <w:tcPr>
                  <w:tcW w:w="1135" w:type="dxa"/>
                  <w:vAlign w:val="center"/>
                </w:tcPr>
                <w:p w:rsidR="002C53E5" w:rsidRPr="002C53E5" w:rsidRDefault="002C53E5" w:rsidP="002C53E5">
                  <w:pPr>
                    <w:ind w:left="-859" w:right="65" w:firstLine="850"/>
                    <w:jc w:val="right"/>
                  </w:pPr>
                  <w:r w:rsidRPr="002C53E5">
                    <w:t>2712,275</w:t>
                  </w:r>
                </w:p>
              </w:tc>
              <w:tc>
                <w:tcPr>
                  <w:tcW w:w="992" w:type="dxa"/>
                  <w:vAlign w:val="center"/>
                </w:tcPr>
                <w:p w:rsidR="002C53E5" w:rsidRPr="002C53E5" w:rsidRDefault="002C53E5" w:rsidP="002C53E5">
                  <w:pPr>
                    <w:ind w:right="57"/>
                    <w:jc w:val="right"/>
                    <w:rPr>
                      <w:color w:val="000000"/>
                    </w:rPr>
                  </w:pPr>
                  <w:r w:rsidRPr="002C53E5">
                    <w:rPr>
                      <w:color w:val="000000"/>
                    </w:rPr>
                    <w:t>344,0</w:t>
                  </w:r>
                </w:p>
              </w:tc>
              <w:tc>
                <w:tcPr>
                  <w:tcW w:w="992" w:type="dxa"/>
                  <w:vAlign w:val="center"/>
                </w:tcPr>
                <w:p w:rsidR="002C53E5" w:rsidRPr="002C53E5" w:rsidRDefault="002C53E5" w:rsidP="002C53E5">
                  <w:pPr>
                    <w:ind w:right="57"/>
                    <w:jc w:val="right"/>
                    <w:rPr>
                      <w:color w:val="000000"/>
                    </w:rPr>
                  </w:pPr>
                  <w:r w:rsidRPr="002C53E5">
                    <w:rPr>
                      <w:color w:val="000000"/>
                    </w:rPr>
                    <w:t>333,375</w:t>
                  </w:r>
                </w:p>
              </w:tc>
              <w:tc>
                <w:tcPr>
                  <w:tcW w:w="851" w:type="dxa"/>
                  <w:vAlign w:val="center"/>
                </w:tcPr>
                <w:p w:rsidR="002C53E5" w:rsidRPr="002C53E5" w:rsidRDefault="002C53E5" w:rsidP="002C53E5">
                  <w:pPr>
                    <w:ind w:right="57"/>
                    <w:jc w:val="right"/>
                    <w:rPr>
                      <w:color w:val="000000"/>
                    </w:rPr>
                  </w:pPr>
                  <w:r w:rsidRPr="002C53E5">
                    <w:rPr>
                      <w:color w:val="000000"/>
                    </w:rPr>
                    <w:t>726,75</w:t>
                  </w:r>
                </w:p>
              </w:tc>
              <w:tc>
                <w:tcPr>
                  <w:tcW w:w="1136" w:type="dxa"/>
                  <w:vAlign w:val="center"/>
                </w:tcPr>
                <w:p w:rsidR="002C53E5" w:rsidRPr="002C53E5" w:rsidRDefault="002C53E5" w:rsidP="002C53E5">
                  <w:pPr>
                    <w:ind w:right="57"/>
                    <w:jc w:val="right"/>
                    <w:rPr>
                      <w:color w:val="000000"/>
                    </w:rPr>
                  </w:pPr>
                  <w:r w:rsidRPr="002C53E5">
                    <w:rPr>
                      <w:color w:val="000000"/>
                    </w:rPr>
                    <w:t>1308,15</w:t>
                  </w:r>
                </w:p>
              </w:tc>
            </w:tr>
            <w:tr w:rsidR="002C53E5" w:rsidRPr="002C53E5" w:rsidTr="002C53E5">
              <w:trPr>
                <w:trHeight w:val="396"/>
                <w:tblCellSpacing w:w="0" w:type="dxa"/>
              </w:trPr>
              <w:tc>
                <w:tcPr>
                  <w:tcW w:w="2051" w:type="dxa"/>
                  <w:vAlign w:val="center"/>
                </w:tcPr>
                <w:p w:rsidR="002C53E5" w:rsidRPr="002C53E5" w:rsidRDefault="002C53E5" w:rsidP="002C53E5">
                  <w:pPr>
                    <w:ind w:right="57"/>
                    <w:rPr>
                      <w:color w:val="000000"/>
                    </w:rPr>
                  </w:pPr>
                  <w:r w:rsidRPr="002C53E5">
                    <w:rPr>
                      <w:bCs/>
                      <w:color w:val="000000"/>
                    </w:rPr>
                    <w:t>Бюджет МО</w:t>
                  </w:r>
                </w:p>
              </w:tc>
              <w:tc>
                <w:tcPr>
                  <w:tcW w:w="1135" w:type="dxa"/>
                  <w:vAlign w:val="center"/>
                </w:tcPr>
                <w:p w:rsidR="002C53E5" w:rsidRPr="002C53E5" w:rsidRDefault="002C53E5" w:rsidP="002C53E5">
                  <w:pPr>
                    <w:ind w:left="-623" w:right="65" w:firstLine="850"/>
                    <w:jc w:val="right"/>
                  </w:pPr>
                  <w:r w:rsidRPr="002C53E5">
                    <w:t>128,100</w:t>
                  </w:r>
                </w:p>
              </w:tc>
              <w:tc>
                <w:tcPr>
                  <w:tcW w:w="992" w:type="dxa"/>
                  <w:vAlign w:val="center"/>
                </w:tcPr>
                <w:p w:rsidR="002C53E5" w:rsidRPr="002C53E5" w:rsidRDefault="002C53E5" w:rsidP="002C53E5">
                  <w:pPr>
                    <w:ind w:right="57"/>
                    <w:jc w:val="right"/>
                    <w:rPr>
                      <w:color w:val="000000"/>
                    </w:rPr>
                  </w:pPr>
                  <w:r w:rsidRPr="002C53E5">
                    <w:rPr>
                      <w:color w:val="000000"/>
                    </w:rPr>
                    <w:t>3,475</w:t>
                  </w:r>
                </w:p>
              </w:tc>
              <w:tc>
                <w:tcPr>
                  <w:tcW w:w="992" w:type="dxa"/>
                  <w:vAlign w:val="center"/>
                </w:tcPr>
                <w:p w:rsidR="002C53E5" w:rsidRPr="002C53E5" w:rsidRDefault="002C53E5" w:rsidP="002C53E5">
                  <w:pPr>
                    <w:ind w:right="57"/>
                    <w:jc w:val="right"/>
                    <w:rPr>
                      <w:color w:val="000000"/>
                    </w:rPr>
                  </w:pPr>
                  <w:r w:rsidRPr="002C53E5">
                    <w:rPr>
                      <w:color w:val="000000"/>
                    </w:rPr>
                    <w:t>17,525</w:t>
                  </w:r>
                </w:p>
              </w:tc>
              <w:tc>
                <w:tcPr>
                  <w:tcW w:w="851" w:type="dxa"/>
                  <w:vAlign w:val="center"/>
                </w:tcPr>
                <w:p w:rsidR="002C53E5" w:rsidRPr="002C53E5" w:rsidRDefault="002C53E5" w:rsidP="002C53E5">
                  <w:pPr>
                    <w:ind w:right="57"/>
                    <w:jc w:val="right"/>
                    <w:rPr>
                      <w:color w:val="000000"/>
                    </w:rPr>
                  </w:pPr>
                  <w:r w:rsidRPr="002C53E5">
                    <w:rPr>
                      <w:color w:val="000000"/>
                    </w:rPr>
                    <w:t>38,25</w:t>
                  </w:r>
                </w:p>
              </w:tc>
              <w:tc>
                <w:tcPr>
                  <w:tcW w:w="1136" w:type="dxa"/>
                  <w:vAlign w:val="center"/>
                </w:tcPr>
                <w:p w:rsidR="002C53E5" w:rsidRPr="002C53E5" w:rsidRDefault="002C53E5" w:rsidP="002C53E5">
                  <w:pPr>
                    <w:ind w:right="57"/>
                    <w:jc w:val="right"/>
                    <w:rPr>
                      <w:color w:val="000000"/>
                    </w:rPr>
                  </w:pPr>
                  <w:r w:rsidRPr="002C53E5">
                    <w:rPr>
                      <w:color w:val="000000"/>
                    </w:rPr>
                    <w:t>68,85</w:t>
                  </w:r>
                </w:p>
              </w:tc>
            </w:tr>
            <w:tr w:rsidR="002C53E5" w:rsidRPr="002C53E5" w:rsidTr="002C53E5">
              <w:trPr>
                <w:trHeight w:val="416"/>
                <w:tblCellSpacing w:w="0" w:type="dxa"/>
              </w:trPr>
              <w:tc>
                <w:tcPr>
                  <w:tcW w:w="2051" w:type="dxa"/>
                  <w:vAlign w:val="center"/>
                </w:tcPr>
                <w:p w:rsidR="002C53E5" w:rsidRPr="002C53E5" w:rsidRDefault="002C53E5" w:rsidP="002C53E5">
                  <w:pPr>
                    <w:ind w:right="57"/>
                    <w:rPr>
                      <w:color w:val="000000"/>
                    </w:rPr>
                  </w:pPr>
                  <w:r w:rsidRPr="002C53E5">
                    <w:rPr>
                      <w:bCs/>
                      <w:color w:val="000000"/>
                    </w:rPr>
                    <w:t>ИТОГО:</w:t>
                  </w:r>
                </w:p>
              </w:tc>
              <w:tc>
                <w:tcPr>
                  <w:tcW w:w="1135" w:type="dxa"/>
                  <w:vAlign w:val="center"/>
                </w:tcPr>
                <w:p w:rsidR="002C53E5" w:rsidRPr="002C53E5" w:rsidRDefault="002C53E5" w:rsidP="002C53E5">
                  <w:pPr>
                    <w:ind w:left="-9" w:right="-10"/>
                    <w:jc w:val="right"/>
                  </w:pPr>
                  <w:r w:rsidRPr="002C53E5">
                    <w:t>2840,475</w:t>
                  </w:r>
                </w:p>
              </w:tc>
              <w:tc>
                <w:tcPr>
                  <w:tcW w:w="992" w:type="dxa"/>
                  <w:vAlign w:val="center"/>
                </w:tcPr>
                <w:p w:rsidR="002C53E5" w:rsidRPr="002C53E5" w:rsidRDefault="002C53E5" w:rsidP="002C53E5">
                  <w:pPr>
                    <w:ind w:right="57"/>
                    <w:jc w:val="right"/>
                    <w:rPr>
                      <w:color w:val="000000"/>
                    </w:rPr>
                  </w:pPr>
                  <w:r w:rsidRPr="002C53E5">
                    <w:rPr>
                      <w:color w:val="000000"/>
                    </w:rPr>
                    <w:t>347,475</w:t>
                  </w:r>
                </w:p>
              </w:tc>
              <w:tc>
                <w:tcPr>
                  <w:tcW w:w="992" w:type="dxa"/>
                  <w:vAlign w:val="center"/>
                </w:tcPr>
                <w:p w:rsidR="002C53E5" w:rsidRPr="002C53E5" w:rsidRDefault="002C53E5" w:rsidP="002C53E5">
                  <w:pPr>
                    <w:ind w:right="57"/>
                    <w:jc w:val="right"/>
                    <w:rPr>
                      <w:bCs/>
                      <w:iCs/>
                      <w:color w:val="000000"/>
                    </w:rPr>
                  </w:pPr>
                  <w:r w:rsidRPr="002C53E5">
                    <w:rPr>
                      <w:bCs/>
                      <w:iCs/>
                      <w:color w:val="000000"/>
                    </w:rPr>
                    <w:t>351,0</w:t>
                  </w:r>
                </w:p>
              </w:tc>
              <w:tc>
                <w:tcPr>
                  <w:tcW w:w="851" w:type="dxa"/>
                  <w:vAlign w:val="center"/>
                </w:tcPr>
                <w:p w:rsidR="002C53E5" w:rsidRPr="002C53E5" w:rsidRDefault="002C53E5" w:rsidP="002C53E5">
                  <w:pPr>
                    <w:ind w:right="57"/>
                    <w:jc w:val="right"/>
                    <w:rPr>
                      <w:color w:val="000000"/>
                    </w:rPr>
                  </w:pPr>
                  <w:r w:rsidRPr="002C53E5">
                    <w:rPr>
                      <w:color w:val="000000"/>
                    </w:rPr>
                    <w:t xml:space="preserve">765,0  </w:t>
                  </w:r>
                </w:p>
              </w:tc>
              <w:tc>
                <w:tcPr>
                  <w:tcW w:w="1136" w:type="dxa"/>
                  <w:vAlign w:val="center"/>
                </w:tcPr>
                <w:p w:rsidR="002C53E5" w:rsidRPr="002C53E5" w:rsidRDefault="002C53E5" w:rsidP="002C53E5">
                  <w:pPr>
                    <w:ind w:right="57"/>
                    <w:jc w:val="right"/>
                    <w:rPr>
                      <w:bCs/>
                      <w:iCs/>
                      <w:color w:val="000000"/>
                    </w:rPr>
                  </w:pPr>
                  <w:r w:rsidRPr="002C53E5">
                    <w:rPr>
                      <w:bCs/>
                      <w:iCs/>
                      <w:color w:val="000000"/>
                    </w:rPr>
                    <w:t>1377,0</w:t>
                  </w:r>
                </w:p>
              </w:tc>
            </w:tr>
          </w:tbl>
          <w:p w:rsidR="002C53E5" w:rsidRPr="002C53E5" w:rsidRDefault="002C53E5" w:rsidP="002C53E5">
            <w:pPr>
              <w:ind w:right="57"/>
              <w:jc w:val="both"/>
              <w:rPr>
                <w:color w:val="000000"/>
              </w:rPr>
            </w:pPr>
          </w:p>
        </w:tc>
      </w:tr>
      <w:tr w:rsidR="002C53E5" w:rsidRPr="002C53E5" w:rsidTr="002C53E5">
        <w:trPr>
          <w:trHeight w:val="1295"/>
          <w:tblCellSpacing w:w="0" w:type="dxa"/>
        </w:trPr>
        <w:tc>
          <w:tcPr>
            <w:tcW w:w="1168" w:type="pct"/>
          </w:tcPr>
          <w:p w:rsidR="002C53E5" w:rsidRPr="002C53E5" w:rsidRDefault="002C53E5" w:rsidP="002C53E5">
            <w:pPr>
              <w:ind w:right="57"/>
              <w:jc w:val="both"/>
              <w:rPr>
                <w:color w:val="000000"/>
              </w:rPr>
            </w:pPr>
            <w:r w:rsidRPr="002C53E5">
              <w:rPr>
                <w:color w:val="000000"/>
              </w:rPr>
              <w:t xml:space="preserve">Ожидаемые конечные результаты реализации Программы </w:t>
            </w:r>
          </w:p>
          <w:p w:rsidR="002C53E5" w:rsidRPr="002C53E5" w:rsidRDefault="002C53E5" w:rsidP="002C53E5">
            <w:pPr>
              <w:ind w:right="57"/>
              <w:jc w:val="both"/>
              <w:rPr>
                <w:color w:val="000000"/>
              </w:rPr>
            </w:pPr>
            <w:r w:rsidRPr="002C53E5">
              <w:rPr>
                <w:b/>
                <w:bCs/>
                <w:color w:val="000000"/>
              </w:rPr>
              <w:t> </w:t>
            </w:r>
          </w:p>
        </w:tc>
        <w:tc>
          <w:tcPr>
            <w:tcW w:w="3832" w:type="pct"/>
          </w:tcPr>
          <w:p w:rsidR="002C53E5" w:rsidRPr="002C53E5" w:rsidRDefault="002C53E5" w:rsidP="002C53E5">
            <w:pPr>
              <w:ind w:right="57"/>
              <w:rPr>
                <w:color w:val="000000"/>
              </w:rPr>
            </w:pPr>
            <w:r w:rsidRPr="002C53E5">
              <w:rPr>
                <w:color w:val="000000"/>
              </w:rPr>
              <w:t>Улучшение качества социально-экономической  среды и жизнеобеспечения населения муниципального образования</w:t>
            </w:r>
          </w:p>
          <w:p w:rsidR="002C53E5" w:rsidRPr="002C53E5" w:rsidRDefault="002C53E5" w:rsidP="002C53E5">
            <w:pPr>
              <w:ind w:right="57"/>
              <w:jc w:val="both"/>
              <w:rPr>
                <w:color w:val="000000"/>
              </w:rPr>
            </w:pPr>
            <w:r w:rsidRPr="002C53E5">
              <w:rPr>
                <w:color w:val="000000"/>
              </w:rPr>
              <w:t xml:space="preserve"> Повышение уровня транспортной инфраструктуры, в населенных пунктах, расположенных на территории МО «Майск» </w:t>
            </w:r>
          </w:p>
          <w:p w:rsidR="002C53E5" w:rsidRPr="002C53E5" w:rsidRDefault="002C53E5" w:rsidP="002C53E5">
            <w:pPr>
              <w:ind w:right="57"/>
              <w:jc w:val="both"/>
              <w:rPr>
                <w:color w:val="000000"/>
              </w:rPr>
            </w:pPr>
            <w:r w:rsidRPr="002C53E5">
              <w:rPr>
                <w:color w:val="000000"/>
              </w:rPr>
              <w:t>Снижение дорожно-транспортных происшествий</w:t>
            </w:r>
          </w:p>
        </w:tc>
      </w:tr>
      <w:tr w:rsidR="002C53E5" w:rsidRPr="002C53E5" w:rsidTr="002C53E5">
        <w:trPr>
          <w:tblCellSpacing w:w="0" w:type="dxa"/>
        </w:trPr>
        <w:tc>
          <w:tcPr>
            <w:tcW w:w="1168" w:type="pct"/>
          </w:tcPr>
          <w:p w:rsidR="002C53E5" w:rsidRPr="002C53E5" w:rsidRDefault="002C53E5" w:rsidP="002C53E5">
            <w:pPr>
              <w:ind w:right="57"/>
              <w:rPr>
                <w:color w:val="000000"/>
              </w:rPr>
            </w:pPr>
            <w:r w:rsidRPr="002C53E5">
              <w:rPr>
                <w:color w:val="000000"/>
              </w:rPr>
              <w:t>Контроль исполнения программы</w:t>
            </w:r>
          </w:p>
        </w:tc>
        <w:tc>
          <w:tcPr>
            <w:tcW w:w="3832" w:type="pct"/>
          </w:tcPr>
          <w:p w:rsidR="002C53E5" w:rsidRPr="002C53E5" w:rsidRDefault="002C53E5" w:rsidP="002C53E5">
            <w:pPr>
              <w:ind w:right="57"/>
              <w:jc w:val="both"/>
              <w:rPr>
                <w:color w:val="000000"/>
              </w:rPr>
            </w:pPr>
            <w:r w:rsidRPr="002C53E5">
              <w:rPr>
                <w:color w:val="000000"/>
              </w:rPr>
              <w:t>Контроль исполнения программы осуществляет администрация МО «Майск»</w:t>
            </w:r>
          </w:p>
        </w:tc>
      </w:tr>
    </w:tbl>
    <w:p w:rsidR="002C53E5" w:rsidRPr="002C53E5" w:rsidRDefault="002C53E5" w:rsidP="002C53E5">
      <w:pPr>
        <w:ind w:right="57"/>
        <w:rPr>
          <w:b/>
          <w:bCs/>
          <w:color w:val="000000"/>
        </w:rPr>
      </w:pPr>
    </w:p>
    <w:p w:rsidR="002C53E5" w:rsidRPr="002C53E5" w:rsidRDefault="002C53E5" w:rsidP="002C53E5">
      <w:pPr>
        <w:ind w:left="710" w:right="57"/>
        <w:jc w:val="center"/>
        <w:rPr>
          <w:b/>
          <w:bCs/>
          <w:color w:val="000000"/>
        </w:rPr>
      </w:pPr>
    </w:p>
    <w:p w:rsidR="002C53E5" w:rsidRPr="002C53E5" w:rsidRDefault="002C53E5" w:rsidP="00D76C0F">
      <w:pPr>
        <w:numPr>
          <w:ilvl w:val="0"/>
          <w:numId w:val="47"/>
        </w:numPr>
        <w:ind w:left="567" w:right="57" w:hanging="567"/>
        <w:jc w:val="both"/>
        <w:rPr>
          <w:bCs/>
          <w:color w:val="000000"/>
        </w:rPr>
      </w:pPr>
      <w:r w:rsidRPr="002C53E5">
        <w:rPr>
          <w:b/>
          <w:bCs/>
          <w:color w:val="000000"/>
        </w:rPr>
        <w:lastRenderedPageBreak/>
        <w:t>Содержание проблемы и обоснование необходимости её решения программными методами.</w:t>
      </w:r>
      <w:r w:rsidRPr="002C53E5">
        <w:rPr>
          <w:bCs/>
          <w:color w:val="000000"/>
        </w:rPr>
        <w:t xml:space="preserve"> </w:t>
      </w:r>
    </w:p>
    <w:p w:rsidR="002C53E5" w:rsidRPr="002C53E5" w:rsidRDefault="002C53E5" w:rsidP="002C53E5">
      <w:pPr>
        <w:ind w:right="57" w:firstLine="426"/>
        <w:jc w:val="both"/>
        <w:rPr>
          <w:bCs/>
          <w:color w:val="000000"/>
        </w:rPr>
      </w:pPr>
      <w:r w:rsidRPr="002C53E5">
        <w:rPr>
          <w:bCs/>
          <w:color w:val="000000"/>
        </w:rPr>
        <w:t>Концепция Стратегии социально-экономического развития муниципального образования «Майск» на среднесрочную перспективу, определяет благоустройство территорий населенных пунктов как важнейшую составную часть потенциала поселения, а ее развитие - как одну из приоритетных задач органов местного самоуправления.</w:t>
      </w:r>
    </w:p>
    <w:p w:rsidR="002C53E5" w:rsidRPr="002C53E5" w:rsidRDefault="002C53E5" w:rsidP="002C53E5">
      <w:pPr>
        <w:ind w:right="57" w:firstLine="426"/>
        <w:jc w:val="both"/>
        <w:rPr>
          <w:bCs/>
          <w:color w:val="000000"/>
        </w:rPr>
      </w:pPr>
      <w:r w:rsidRPr="002C53E5">
        <w:rPr>
          <w:bCs/>
          <w:color w:val="000000"/>
        </w:rPr>
        <w:t>Ремонт, реконструкция и строительство дорог и улиц является ключевой задачей органов местного самоуправления.</w:t>
      </w:r>
    </w:p>
    <w:p w:rsidR="002C53E5" w:rsidRPr="002C53E5" w:rsidRDefault="002C53E5" w:rsidP="002C53E5">
      <w:pPr>
        <w:ind w:right="57" w:firstLine="426"/>
        <w:jc w:val="both"/>
        <w:rPr>
          <w:bCs/>
          <w:color w:val="000000"/>
        </w:rPr>
      </w:pPr>
      <w:r w:rsidRPr="002C53E5">
        <w:rPr>
          <w:bCs/>
          <w:color w:val="000000"/>
        </w:rPr>
        <w:t>Для МО «Майск» характерны следующие специфические проблемы:</w:t>
      </w:r>
    </w:p>
    <w:p w:rsidR="002C53E5" w:rsidRPr="002C53E5" w:rsidRDefault="002C53E5" w:rsidP="002C53E5">
      <w:pPr>
        <w:ind w:right="57" w:firstLine="426"/>
        <w:jc w:val="both"/>
        <w:rPr>
          <w:bCs/>
          <w:color w:val="000000"/>
        </w:rPr>
      </w:pPr>
      <w:r w:rsidRPr="002C53E5">
        <w:rPr>
          <w:bCs/>
          <w:color w:val="000000"/>
        </w:rPr>
        <w:t>Существующая дорожная сеть не соответствует темпам роста автомобилизации населения.</w:t>
      </w:r>
    </w:p>
    <w:p w:rsidR="002C53E5" w:rsidRPr="002C53E5" w:rsidRDefault="002C53E5" w:rsidP="002C53E5">
      <w:pPr>
        <w:ind w:right="57" w:firstLine="426"/>
        <w:jc w:val="both"/>
        <w:rPr>
          <w:bCs/>
          <w:color w:val="000000"/>
        </w:rPr>
      </w:pPr>
      <w:r w:rsidRPr="002C53E5">
        <w:rPr>
          <w:bCs/>
          <w:color w:val="000000"/>
        </w:rPr>
        <w:t>Динамично развивающийся сектор жилой застройки характеризуется расширением территорий общего пользования (улиц, дорог, пешеходных переходов, транспортных пересечений).</w:t>
      </w:r>
    </w:p>
    <w:p w:rsidR="002C53E5" w:rsidRPr="002C53E5" w:rsidRDefault="002C53E5" w:rsidP="002C53E5">
      <w:pPr>
        <w:ind w:right="57" w:firstLine="426"/>
        <w:jc w:val="both"/>
        <w:rPr>
          <w:bCs/>
          <w:color w:val="000000"/>
        </w:rPr>
      </w:pPr>
      <w:r w:rsidRPr="002C53E5">
        <w:rPr>
          <w:bCs/>
          <w:color w:val="000000"/>
        </w:rPr>
        <w:t>Высокий уровень физического, морального и экономического износа дорожного покрытия.</w:t>
      </w:r>
    </w:p>
    <w:p w:rsidR="002C53E5" w:rsidRPr="002C53E5" w:rsidRDefault="002C53E5" w:rsidP="002C53E5">
      <w:pPr>
        <w:ind w:right="57" w:firstLine="426"/>
        <w:jc w:val="both"/>
        <w:rPr>
          <w:bCs/>
          <w:color w:val="000000"/>
        </w:rPr>
      </w:pPr>
      <w:r w:rsidRPr="002C53E5">
        <w:rPr>
          <w:bCs/>
          <w:color w:val="000000"/>
        </w:rPr>
        <w:t>Существующий уровень транспортной инфраструктуры не отвечает требованиям ГОСТов и иных нормативных актов, что является причиной:</w:t>
      </w:r>
    </w:p>
    <w:p w:rsidR="002C53E5" w:rsidRPr="002C53E5" w:rsidRDefault="002C53E5" w:rsidP="002C53E5">
      <w:pPr>
        <w:ind w:right="57" w:firstLine="426"/>
        <w:jc w:val="both"/>
        <w:rPr>
          <w:bCs/>
          <w:color w:val="000000"/>
        </w:rPr>
      </w:pPr>
      <w:r w:rsidRPr="002C53E5">
        <w:rPr>
          <w:bCs/>
          <w:color w:val="000000"/>
        </w:rPr>
        <w:t>- негативного восприятия жителями и гостями территории поселения;</w:t>
      </w:r>
    </w:p>
    <w:p w:rsidR="002C53E5" w:rsidRPr="002C53E5" w:rsidRDefault="002C53E5" w:rsidP="002C53E5">
      <w:pPr>
        <w:ind w:right="57" w:firstLine="426"/>
        <w:jc w:val="both"/>
        <w:rPr>
          <w:bCs/>
          <w:color w:val="000000"/>
        </w:rPr>
      </w:pPr>
      <w:r w:rsidRPr="002C53E5">
        <w:rPr>
          <w:bCs/>
          <w:color w:val="000000"/>
        </w:rPr>
        <w:t>- снижения уровня безопасности движения;</w:t>
      </w:r>
    </w:p>
    <w:p w:rsidR="002C53E5" w:rsidRPr="002C53E5" w:rsidRDefault="002C53E5" w:rsidP="002C53E5">
      <w:pPr>
        <w:ind w:right="57" w:firstLine="426"/>
        <w:jc w:val="both"/>
        <w:rPr>
          <w:bCs/>
          <w:color w:val="000000"/>
        </w:rPr>
      </w:pPr>
      <w:r w:rsidRPr="002C53E5">
        <w:rPr>
          <w:bCs/>
          <w:color w:val="000000"/>
        </w:rPr>
        <w:t>- повышения уровня эксплуатационных нагрузок на транспортные магистрали, имеющие меньший уровень износа;</w:t>
      </w:r>
    </w:p>
    <w:p w:rsidR="002C53E5" w:rsidRPr="002C53E5" w:rsidRDefault="002C53E5" w:rsidP="002C53E5">
      <w:pPr>
        <w:ind w:right="57" w:firstLine="426"/>
        <w:jc w:val="both"/>
        <w:rPr>
          <w:bCs/>
          <w:color w:val="000000"/>
        </w:rPr>
      </w:pPr>
      <w:r w:rsidRPr="002C53E5">
        <w:rPr>
          <w:bCs/>
          <w:color w:val="000000"/>
        </w:rPr>
        <w:t>- увеличения уровня концентрации выхлопных газов в атмосфере;</w:t>
      </w:r>
    </w:p>
    <w:p w:rsidR="002C53E5" w:rsidRPr="002C53E5" w:rsidRDefault="002C53E5" w:rsidP="002C53E5">
      <w:pPr>
        <w:ind w:right="57" w:firstLine="426"/>
        <w:jc w:val="both"/>
        <w:rPr>
          <w:bCs/>
          <w:color w:val="000000"/>
        </w:rPr>
      </w:pPr>
      <w:r w:rsidRPr="002C53E5">
        <w:rPr>
          <w:bCs/>
          <w:color w:val="000000"/>
        </w:rPr>
        <w:t>- снижение уровня комфортности проживания и временного пребывания в населенных пунктах МО «Майск»</w:t>
      </w:r>
    </w:p>
    <w:p w:rsidR="002C53E5" w:rsidRPr="002C53E5" w:rsidRDefault="002C53E5" w:rsidP="002C53E5">
      <w:pPr>
        <w:ind w:right="57" w:firstLine="426"/>
        <w:jc w:val="both"/>
        <w:rPr>
          <w:bCs/>
          <w:color w:val="000000"/>
        </w:rPr>
      </w:pPr>
      <w:r w:rsidRPr="002C53E5">
        <w:rPr>
          <w:bCs/>
          <w:color w:val="000000"/>
        </w:rPr>
        <w:t>Без реализации неотложных мер по повышению качества дорожного покрытия и развития транспортной инфраструктуры МО «Майск» нельзя добиться существенного повышения имеющегося потенциала поселения  и обеспечить комфортное проживание населения в муниципальном образовании.</w:t>
      </w:r>
    </w:p>
    <w:p w:rsidR="002C53E5" w:rsidRPr="002C53E5" w:rsidRDefault="002C53E5" w:rsidP="002C53E5">
      <w:pPr>
        <w:ind w:right="57" w:firstLine="426"/>
        <w:jc w:val="both"/>
        <w:rPr>
          <w:bCs/>
          <w:color w:val="000000"/>
        </w:rPr>
      </w:pPr>
      <w:r w:rsidRPr="002C53E5">
        <w:rPr>
          <w:bCs/>
          <w:color w:val="000000"/>
        </w:rPr>
        <w:t>Таким образом, проблема развития транспортной инфраструктуры МО «Майск», требует решения основных задач при помощи программного подхода.</w:t>
      </w:r>
    </w:p>
    <w:p w:rsidR="002C53E5" w:rsidRPr="002C53E5" w:rsidRDefault="002C53E5" w:rsidP="002C53E5">
      <w:pPr>
        <w:ind w:right="57" w:firstLine="426"/>
        <w:jc w:val="both"/>
        <w:rPr>
          <w:bCs/>
          <w:color w:val="000000"/>
        </w:rPr>
      </w:pPr>
      <w:r w:rsidRPr="002C53E5">
        <w:rPr>
          <w:bCs/>
          <w:color w:val="000000"/>
        </w:rPr>
        <w:t>Настоящая программа полностью соответствует приоритетам социально-экономического развития МО «Майск»  на среднесрочную перспективу.</w:t>
      </w:r>
    </w:p>
    <w:p w:rsidR="002C53E5" w:rsidRPr="002C53E5" w:rsidRDefault="002C53E5" w:rsidP="002C53E5">
      <w:pPr>
        <w:ind w:right="57" w:firstLine="426"/>
        <w:jc w:val="both"/>
        <w:rPr>
          <w:bCs/>
          <w:color w:val="000000"/>
        </w:rPr>
      </w:pPr>
      <w:r w:rsidRPr="002C53E5">
        <w:rPr>
          <w:bCs/>
          <w:color w:val="000000"/>
        </w:rPr>
        <w:t xml:space="preserve">Реализация Программы направлена </w:t>
      </w:r>
      <w:proofErr w:type="gramStart"/>
      <w:r w:rsidRPr="002C53E5">
        <w:rPr>
          <w:bCs/>
          <w:color w:val="000000"/>
        </w:rPr>
        <w:t>на</w:t>
      </w:r>
      <w:proofErr w:type="gramEnd"/>
      <w:r w:rsidRPr="002C53E5">
        <w:rPr>
          <w:bCs/>
          <w:color w:val="000000"/>
        </w:rPr>
        <w:t>:</w:t>
      </w:r>
    </w:p>
    <w:p w:rsidR="002C53E5" w:rsidRPr="002C53E5" w:rsidRDefault="002C53E5" w:rsidP="002C53E5">
      <w:pPr>
        <w:ind w:right="57" w:firstLine="426"/>
        <w:jc w:val="both"/>
        <w:rPr>
          <w:bCs/>
          <w:color w:val="000000"/>
        </w:rPr>
      </w:pPr>
      <w:r w:rsidRPr="002C53E5">
        <w:rPr>
          <w:bCs/>
          <w:color w:val="000000"/>
        </w:rPr>
        <w:t>создание условий для улучшения качества жизни населения (по параметрам окружающей среды и состояния здоровья);</w:t>
      </w:r>
    </w:p>
    <w:p w:rsidR="002C53E5" w:rsidRPr="002C53E5" w:rsidRDefault="002C53E5" w:rsidP="002C53E5">
      <w:pPr>
        <w:ind w:right="57" w:firstLine="426"/>
        <w:jc w:val="both"/>
        <w:rPr>
          <w:bCs/>
          <w:color w:val="000000"/>
        </w:rPr>
      </w:pPr>
      <w:r w:rsidRPr="002C53E5">
        <w:rPr>
          <w:bCs/>
          <w:color w:val="000000"/>
        </w:rPr>
        <w:t>повышение уровня благоустройства населенных пунктов в МО «Майск»</w:t>
      </w:r>
    </w:p>
    <w:p w:rsidR="002C53E5" w:rsidRPr="002C53E5" w:rsidRDefault="002C53E5" w:rsidP="002C53E5">
      <w:pPr>
        <w:ind w:right="57" w:firstLine="426"/>
        <w:jc w:val="both"/>
        <w:rPr>
          <w:bCs/>
          <w:color w:val="000000"/>
        </w:rPr>
      </w:pPr>
      <w:r w:rsidRPr="002C53E5">
        <w:rPr>
          <w:bCs/>
          <w:color w:val="000000"/>
        </w:rPr>
        <w:t>развитие транспортной инфраструктуры.</w:t>
      </w:r>
    </w:p>
    <w:p w:rsidR="002C53E5" w:rsidRPr="002C53E5" w:rsidRDefault="002C53E5" w:rsidP="002C53E5">
      <w:pPr>
        <w:ind w:right="57" w:firstLine="426"/>
        <w:jc w:val="both"/>
        <w:rPr>
          <w:bCs/>
          <w:color w:val="000000"/>
        </w:rPr>
      </w:pPr>
      <w:r w:rsidRPr="002C53E5">
        <w:rPr>
          <w:bCs/>
          <w:color w:val="000000"/>
        </w:rPr>
        <w:t>реконструкция и капитальный ремонт муниципальных дорог и мостов.</w:t>
      </w:r>
    </w:p>
    <w:p w:rsidR="002C53E5" w:rsidRPr="002C53E5" w:rsidRDefault="002C53E5" w:rsidP="002C53E5">
      <w:pPr>
        <w:ind w:right="57" w:firstLine="426"/>
        <w:jc w:val="both"/>
        <w:rPr>
          <w:b/>
          <w:bCs/>
          <w:color w:val="000000"/>
        </w:rPr>
      </w:pPr>
    </w:p>
    <w:p w:rsidR="002C53E5" w:rsidRPr="002C53E5" w:rsidRDefault="002C53E5" w:rsidP="002C53E5">
      <w:pPr>
        <w:ind w:right="57" w:firstLine="426"/>
        <w:jc w:val="both"/>
        <w:rPr>
          <w:b/>
          <w:bCs/>
          <w:color w:val="000000"/>
        </w:rPr>
      </w:pPr>
      <w:r w:rsidRPr="002C53E5">
        <w:rPr>
          <w:b/>
          <w:bCs/>
          <w:color w:val="000000"/>
        </w:rPr>
        <w:t>2. Основные цели и задачи программы.</w:t>
      </w:r>
    </w:p>
    <w:p w:rsidR="002C53E5" w:rsidRPr="002C53E5" w:rsidRDefault="002C53E5" w:rsidP="002C53E5">
      <w:pPr>
        <w:ind w:right="57" w:firstLine="426"/>
        <w:jc w:val="both"/>
        <w:rPr>
          <w:bCs/>
          <w:color w:val="000000"/>
        </w:rPr>
      </w:pPr>
      <w:r w:rsidRPr="002C53E5">
        <w:rPr>
          <w:bCs/>
          <w:color w:val="000000"/>
        </w:rPr>
        <w:t>Основными целями программы является:</w:t>
      </w:r>
    </w:p>
    <w:p w:rsidR="002C53E5" w:rsidRPr="002C53E5" w:rsidRDefault="002C53E5" w:rsidP="002C53E5">
      <w:pPr>
        <w:ind w:right="57" w:firstLine="426"/>
        <w:jc w:val="both"/>
        <w:rPr>
          <w:bCs/>
          <w:color w:val="000000"/>
        </w:rPr>
      </w:pPr>
      <w:r w:rsidRPr="002C53E5">
        <w:rPr>
          <w:bCs/>
          <w:color w:val="000000"/>
        </w:rPr>
        <w:t>1. создание эстетичного вида населенных пунктов МО. Указанная цель является составной частью реализации программы социально экономического  развития МО «Майск»</w:t>
      </w:r>
    </w:p>
    <w:p w:rsidR="002C53E5" w:rsidRPr="002C53E5" w:rsidRDefault="002C53E5" w:rsidP="002C53E5">
      <w:pPr>
        <w:ind w:right="57" w:firstLine="426"/>
        <w:jc w:val="both"/>
        <w:rPr>
          <w:bCs/>
          <w:color w:val="000000"/>
        </w:rPr>
      </w:pPr>
      <w:r w:rsidRPr="002C53E5">
        <w:rPr>
          <w:bCs/>
          <w:color w:val="000000"/>
        </w:rPr>
        <w:t>2. повышению доступности территории МО «</w:t>
      </w:r>
      <w:proofErr w:type="gramStart"/>
      <w:r w:rsidRPr="002C53E5">
        <w:rPr>
          <w:bCs/>
          <w:color w:val="000000"/>
        </w:rPr>
        <w:t>Майск» и</w:t>
      </w:r>
      <w:proofErr w:type="gramEnd"/>
      <w:r w:rsidRPr="002C53E5">
        <w:rPr>
          <w:bCs/>
          <w:color w:val="000000"/>
        </w:rPr>
        <w:t xml:space="preserve"> транспортных услуг для населения и хозяйствующих субъектов;</w:t>
      </w:r>
    </w:p>
    <w:p w:rsidR="002C53E5" w:rsidRPr="002C53E5" w:rsidRDefault="002C53E5" w:rsidP="002C53E5">
      <w:pPr>
        <w:ind w:right="57" w:firstLine="426"/>
        <w:jc w:val="both"/>
        <w:rPr>
          <w:bCs/>
          <w:color w:val="000000"/>
        </w:rPr>
      </w:pPr>
      <w:r w:rsidRPr="002C53E5">
        <w:rPr>
          <w:bCs/>
          <w:color w:val="000000"/>
        </w:rPr>
        <w:t>3. улучшения экологической обстановки на территории МО;</w:t>
      </w:r>
    </w:p>
    <w:p w:rsidR="002C53E5" w:rsidRPr="002C53E5" w:rsidRDefault="002C53E5" w:rsidP="002C53E5">
      <w:pPr>
        <w:ind w:right="57" w:firstLine="426"/>
        <w:jc w:val="both"/>
        <w:rPr>
          <w:bCs/>
          <w:color w:val="000000"/>
        </w:rPr>
      </w:pPr>
      <w:r w:rsidRPr="002C53E5">
        <w:rPr>
          <w:bCs/>
          <w:color w:val="000000"/>
        </w:rPr>
        <w:t>4. создание комфортной среды проживания в населенных пунктах, расположенных на территории МО;</w:t>
      </w:r>
    </w:p>
    <w:p w:rsidR="002C53E5" w:rsidRPr="002C53E5" w:rsidRDefault="002C53E5" w:rsidP="002C53E5">
      <w:pPr>
        <w:ind w:right="57" w:firstLine="426"/>
        <w:jc w:val="both"/>
        <w:rPr>
          <w:bCs/>
          <w:color w:val="000000"/>
        </w:rPr>
      </w:pPr>
      <w:r w:rsidRPr="002C53E5">
        <w:rPr>
          <w:bCs/>
          <w:color w:val="000000"/>
        </w:rPr>
        <w:t xml:space="preserve">5. приведение дорог муниципального образования «Майск»  в соответствие с требованиями, предъявляемыми к уровню дорожного покрытия общего пользования. </w:t>
      </w:r>
      <w:r w:rsidRPr="002C53E5">
        <w:rPr>
          <w:bCs/>
          <w:color w:val="000000"/>
        </w:rPr>
        <w:lastRenderedPageBreak/>
        <w:t>Указанные требования содержаться в СНиП 2.05.02.-85 «Автомобильные дороги», СНиП 2.07.01-89 "Градостроительство. Планировка и застройка городских и сельских поселений".</w:t>
      </w:r>
    </w:p>
    <w:p w:rsidR="002C53E5" w:rsidRPr="002C53E5" w:rsidRDefault="002C53E5" w:rsidP="002C53E5">
      <w:pPr>
        <w:ind w:right="57" w:firstLine="426"/>
        <w:jc w:val="both"/>
        <w:rPr>
          <w:bCs/>
          <w:color w:val="000000"/>
        </w:rPr>
      </w:pPr>
      <w:r w:rsidRPr="002C53E5">
        <w:rPr>
          <w:bCs/>
          <w:color w:val="000000"/>
        </w:rPr>
        <w:t>Достижение указанных целей в рамках программы будет обеспечено выполнением следующих задач:</w:t>
      </w:r>
    </w:p>
    <w:p w:rsidR="002C53E5" w:rsidRPr="002C53E5" w:rsidRDefault="002C53E5" w:rsidP="002C53E5">
      <w:pPr>
        <w:ind w:right="57" w:firstLine="426"/>
        <w:jc w:val="both"/>
        <w:rPr>
          <w:bCs/>
          <w:color w:val="000000"/>
        </w:rPr>
      </w:pPr>
      <w:r w:rsidRPr="002C53E5">
        <w:rPr>
          <w:bCs/>
          <w:color w:val="000000"/>
        </w:rPr>
        <w:t>1. проведение комплексной оценки территории населенных пунктов, расположенных на территории МО «Майск» на предмет определения уровня соответствия их современным требованиям по безопасности, эргономике и технического состояния объектов с учетом перспектив развития территории МО.</w:t>
      </w:r>
    </w:p>
    <w:p w:rsidR="002C53E5" w:rsidRPr="002C53E5" w:rsidRDefault="002C53E5" w:rsidP="002C53E5">
      <w:pPr>
        <w:ind w:right="57" w:firstLine="426"/>
        <w:jc w:val="both"/>
        <w:rPr>
          <w:bCs/>
          <w:color w:val="000000"/>
        </w:rPr>
      </w:pPr>
      <w:r w:rsidRPr="002C53E5">
        <w:rPr>
          <w:bCs/>
          <w:color w:val="000000"/>
        </w:rPr>
        <w:t>2. Осуществление работ по строительству, реконструкции и капитальному ремонту дорог и улиц, расположенных на территории МО.</w:t>
      </w:r>
    </w:p>
    <w:p w:rsidR="002C53E5" w:rsidRPr="002C53E5" w:rsidRDefault="002C53E5" w:rsidP="002C53E5">
      <w:pPr>
        <w:ind w:right="57" w:firstLine="426"/>
        <w:jc w:val="both"/>
        <w:rPr>
          <w:bCs/>
          <w:color w:val="000000"/>
        </w:rPr>
      </w:pPr>
      <w:r w:rsidRPr="002C53E5">
        <w:rPr>
          <w:bCs/>
          <w:color w:val="000000"/>
        </w:rPr>
        <w:t xml:space="preserve">3. Мониторинга за состоянием объектов транспортной инфраструктуры и </w:t>
      </w:r>
      <w:proofErr w:type="gramStart"/>
      <w:r w:rsidRPr="002C53E5">
        <w:rPr>
          <w:bCs/>
          <w:color w:val="000000"/>
        </w:rPr>
        <w:t>контроля</w:t>
      </w:r>
      <w:r w:rsidRPr="002C53E5">
        <w:t xml:space="preserve"> за</w:t>
      </w:r>
      <w:proofErr w:type="gramEnd"/>
      <w:r w:rsidRPr="002C53E5">
        <w:t xml:space="preserve"> обеспечением сохранности автомобильных дорог местного значения</w:t>
      </w:r>
      <w:r w:rsidRPr="002C53E5">
        <w:rPr>
          <w:bCs/>
          <w:color w:val="000000"/>
        </w:rPr>
        <w:t>.</w:t>
      </w:r>
    </w:p>
    <w:p w:rsidR="002C53E5" w:rsidRPr="002C53E5" w:rsidRDefault="002C53E5" w:rsidP="002C53E5">
      <w:pPr>
        <w:ind w:right="57" w:firstLine="426"/>
        <w:jc w:val="both"/>
        <w:rPr>
          <w:bCs/>
          <w:color w:val="000000"/>
        </w:rPr>
      </w:pPr>
      <w:r w:rsidRPr="002C53E5">
        <w:rPr>
          <w:bCs/>
          <w:color w:val="000000"/>
        </w:rPr>
        <w:t>Реализация Программы предусмотрена на 2012-2015 гг.</w:t>
      </w:r>
    </w:p>
    <w:p w:rsidR="002C53E5" w:rsidRPr="002C53E5" w:rsidRDefault="002C53E5" w:rsidP="002C53E5">
      <w:pPr>
        <w:ind w:right="57" w:firstLine="426"/>
        <w:jc w:val="both"/>
        <w:rPr>
          <w:bCs/>
          <w:color w:val="000000"/>
        </w:rPr>
      </w:pPr>
      <w:r w:rsidRPr="002C53E5">
        <w:rPr>
          <w:bCs/>
          <w:color w:val="000000"/>
        </w:rPr>
        <w:t>Всего протяженность дорог местного значения 11300 метров</w:t>
      </w:r>
    </w:p>
    <w:p w:rsidR="002C53E5" w:rsidRPr="002C53E5" w:rsidRDefault="002C53E5" w:rsidP="002C53E5">
      <w:pPr>
        <w:ind w:right="57"/>
        <w:jc w:val="both"/>
        <w:rPr>
          <w:bCs/>
          <w:color w:val="000000"/>
        </w:rPr>
      </w:pPr>
    </w:p>
    <w:p w:rsidR="002C53E5" w:rsidRPr="002C53E5" w:rsidRDefault="002C53E5" w:rsidP="00D76C0F">
      <w:pPr>
        <w:numPr>
          <w:ilvl w:val="0"/>
          <w:numId w:val="45"/>
        </w:numPr>
        <w:ind w:right="57"/>
        <w:jc w:val="both"/>
        <w:rPr>
          <w:b/>
          <w:bCs/>
          <w:color w:val="000000"/>
        </w:rPr>
      </w:pPr>
      <w:r w:rsidRPr="002C53E5">
        <w:rPr>
          <w:b/>
          <w:bCs/>
          <w:color w:val="000000"/>
        </w:rPr>
        <w:t>Программные мероприятия по капитальному ремонту, строительству дорог и</w:t>
      </w:r>
    </w:p>
    <w:p w:rsidR="002C53E5" w:rsidRPr="002C53E5" w:rsidRDefault="002C53E5" w:rsidP="002C53E5">
      <w:pPr>
        <w:ind w:right="57"/>
        <w:jc w:val="both"/>
        <w:rPr>
          <w:b/>
          <w:bCs/>
          <w:color w:val="000000"/>
        </w:rPr>
      </w:pPr>
      <w:r w:rsidRPr="002C53E5">
        <w:rPr>
          <w:b/>
          <w:bCs/>
          <w:color w:val="000000"/>
        </w:rPr>
        <w:t>улиц на период 2012-2015 годы.</w:t>
      </w:r>
    </w:p>
    <w:p w:rsidR="002C53E5" w:rsidRPr="002C53E5" w:rsidRDefault="002C53E5" w:rsidP="002C53E5">
      <w:pPr>
        <w:ind w:right="57"/>
        <w:jc w:val="both"/>
        <w:rPr>
          <w:b/>
          <w:color w:val="000000"/>
        </w:rPr>
      </w:pPr>
      <w:r w:rsidRPr="002C53E5">
        <w:rPr>
          <w:b/>
          <w:color w:val="000000"/>
        </w:rPr>
        <w:t>Перечень улиц, подлежащих ремонту по муниципальному образованию «Майск» в период с 2012 - 2015 годы.</w:t>
      </w:r>
    </w:p>
    <w:tbl>
      <w:tblPr>
        <w:tblW w:w="100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
        <w:gridCol w:w="2688"/>
        <w:gridCol w:w="1418"/>
        <w:gridCol w:w="1290"/>
        <w:gridCol w:w="1540"/>
        <w:gridCol w:w="1348"/>
        <w:gridCol w:w="1276"/>
      </w:tblGrid>
      <w:tr w:rsidR="002C53E5" w:rsidRPr="002C53E5" w:rsidTr="002C53E5">
        <w:trPr>
          <w:tblCellSpacing w:w="0" w:type="dxa"/>
        </w:trPr>
        <w:tc>
          <w:tcPr>
            <w:tcW w:w="441" w:type="dxa"/>
            <w:vMerge w:val="restart"/>
            <w:noWrap/>
          </w:tcPr>
          <w:p w:rsidR="002C53E5" w:rsidRPr="002C53E5" w:rsidRDefault="002C53E5" w:rsidP="002C53E5">
            <w:pPr>
              <w:ind w:right="57"/>
              <w:jc w:val="center"/>
              <w:rPr>
                <w:color w:val="000000"/>
              </w:rPr>
            </w:pPr>
            <w:r w:rsidRPr="002C53E5">
              <w:rPr>
                <w:color w:val="000000"/>
              </w:rPr>
              <w:t>№</w:t>
            </w:r>
            <w:proofErr w:type="gramStart"/>
            <w:r w:rsidRPr="002C53E5">
              <w:rPr>
                <w:color w:val="000000"/>
              </w:rPr>
              <w:t>п</w:t>
            </w:r>
            <w:proofErr w:type="gramEnd"/>
            <w:r w:rsidRPr="002C53E5">
              <w:rPr>
                <w:color w:val="000000"/>
              </w:rPr>
              <w:t>/п</w:t>
            </w:r>
          </w:p>
        </w:tc>
        <w:tc>
          <w:tcPr>
            <w:tcW w:w="2688" w:type="dxa"/>
            <w:vMerge w:val="restart"/>
            <w:noWrap/>
          </w:tcPr>
          <w:p w:rsidR="002C53E5" w:rsidRPr="002C53E5" w:rsidRDefault="002C53E5" w:rsidP="002C53E5">
            <w:pPr>
              <w:ind w:right="57"/>
              <w:jc w:val="center"/>
              <w:rPr>
                <w:color w:val="000000"/>
              </w:rPr>
            </w:pPr>
            <w:r w:rsidRPr="002C53E5">
              <w:rPr>
                <w:color w:val="000000"/>
              </w:rPr>
              <w:t>Наименование</w:t>
            </w:r>
          </w:p>
        </w:tc>
        <w:tc>
          <w:tcPr>
            <w:tcW w:w="1418" w:type="dxa"/>
            <w:vMerge w:val="restart"/>
            <w:noWrap/>
          </w:tcPr>
          <w:p w:rsidR="002C53E5" w:rsidRPr="002C53E5" w:rsidRDefault="002C53E5" w:rsidP="002C53E5">
            <w:pPr>
              <w:ind w:right="57"/>
              <w:jc w:val="center"/>
              <w:rPr>
                <w:color w:val="000000"/>
              </w:rPr>
            </w:pPr>
            <w:r w:rsidRPr="002C53E5">
              <w:rPr>
                <w:color w:val="000000"/>
              </w:rPr>
              <w:t>Площадь покрытия</w:t>
            </w:r>
          </w:p>
        </w:tc>
        <w:tc>
          <w:tcPr>
            <w:tcW w:w="1290" w:type="dxa"/>
            <w:vMerge w:val="restart"/>
            <w:noWrap/>
          </w:tcPr>
          <w:p w:rsidR="002C53E5" w:rsidRPr="002C53E5" w:rsidRDefault="002C53E5" w:rsidP="002C53E5">
            <w:pPr>
              <w:ind w:right="57"/>
              <w:jc w:val="center"/>
              <w:rPr>
                <w:color w:val="000000"/>
              </w:rPr>
            </w:pPr>
            <w:r w:rsidRPr="002C53E5">
              <w:rPr>
                <w:color w:val="000000"/>
              </w:rPr>
              <w:t>Стоимость м</w:t>
            </w:r>
            <w:proofErr w:type="gramStart"/>
            <w:r w:rsidRPr="002C53E5">
              <w:rPr>
                <w:color w:val="000000"/>
              </w:rPr>
              <w:t>2</w:t>
            </w:r>
            <w:proofErr w:type="gramEnd"/>
          </w:p>
          <w:p w:rsidR="002C53E5" w:rsidRPr="002C53E5" w:rsidRDefault="002C53E5" w:rsidP="002C53E5">
            <w:pPr>
              <w:ind w:right="57"/>
              <w:jc w:val="center"/>
              <w:rPr>
                <w:color w:val="000000"/>
              </w:rPr>
            </w:pPr>
            <w:r w:rsidRPr="002C53E5">
              <w:rPr>
                <w:color w:val="000000"/>
              </w:rPr>
              <w:t xml:space="preserve"> </w:t>
            </w:r>
          </w:p>
        </w:tc>
        <w:tc>
          <w:tcPr>
            <w:tcW w:w="1540" w:type="dxa"/>
            <w:vMerge w:val="restart"/>
            <w:noWrap/>
          </w:tcPr>
          <w:p w:rsidR="002C53E5" w:rsidRPr="002C53E5" w:rsidRDefault="002C53E5" w:rsidP="002C53E5">
            <w:pPr>
              <w:ind w:right="57"/>
              <w:jc w:val="center"/>
              <w:rPr>
                <w:color w:val="000000"/>
              </w:rPr>
            </w:pPr>
            <w:r w:rsidRPr="002C53E5">
              <w:rPr>
                <w:color w:val="000000"/>
              </w:rPr>
              <w:t>Всего необходимо средств</w:t>
            </w:r>
          </w:p>
        </w:tc>
        <w:tc>
          <w:tcPr>
            <w:tcW w:w="2624" w:type="dxa"/>
            <w:gridSpan w:val="2"/>
            <w:noWrap/>
          </w:tcPr>
          <w:p w:rsidR="002C53E5" w:rsidRPr="002C53E5" w:rsidRDefault="002C53E5" w:rsidP="002C53E5">
            <w:pPr>
              <w:ind w:right="57"/>
              <w:jc w:val="center"/>
              <w:rPr>
                <w:color w:val="000000"/>
              </w:rPr>
            </w:pPr>
            <w:r w:rsidRPr="002C53E5">
              <w:rPr>
                <w:color w:val="000000"/>
              </w:rPr>
              <w:t>в том числе</w:t>
            </w:r>
          </w:p>
        </w:tc>
      </w:tr>
      <w:tr w:rsidR="002C53E5" w:rsidRPr="002C53E5" w:rsidTr="002C53E5">
        <w:trPr>
          <w:trHeight w:val="518"/>
          <w:tblCellSpacing w:w="0" w:type="dxa"/>
        </w:trPr>
        <w:tc>
          <w:tcPr>
            <w:tcW w:w="441" w:type="dxa"/>
            <w:vMerge/>
          </w:tcPr>
          <w:p w:rsidR="002C53E5" w:rsidRPr="002C53E5" w:rsidRDefault="002C53E5" w:rsidP="002C53E5">
            <w:pPr>
              <w:ind w:right="57"/>
              <w:jc w:val="center"/>
              <w:rPr>
                <w:color w:val="000000"/>
              </w:rPr>
            </w:pPr>
          </w:p>
        </w:tc>
        <w:tc>
          <w:tcPr>
            <w:tcW w:w="2688" w:type="dxa"/>
            <w:vMerge/>
          </w:tcPr>
          <w:p w:rsidR="002C53E5" w:rsidRPr="002C53E5" w:rsidRDefault="002C53E5" w:rsidP="002C53E5">
            <w:pPr>
              <w:ind w:right="57"/>
              <w:jc w:val="center"/>
              <w:rPr>
                <w:color w:val="000000"/>
              </w:rPr>
            </w:pPr>
          </w:p>
        </w:tc>
        <w:tc>
          <w:tcPr>
            <w:tcW w:w="1418" w:type="dxa"/>
            <w:vMerge/>
            <w:noWrap/>
          </w:tcPr>
          <w:p w:rsidR="002C53E5" w:rsidRPr="002C53E5" w:rsidRDefault="002C53E5" w:rsidP="002C53E5">
            <w:pPr>
              <w:ind w:right="57"/>
              <w:jc w:val="center"/>
              <w:rPr>
                <w:color w:val="000000"/>
              </w:rPr>
            </w:pPr>
          </w:p>
        </w:tc>
        <w:tc>
          <w:tcPr>
            <w:tcW w:w="1290" w:type="dxa"/>
            <w:vMerge/>
            <w:noWrap/>
          </w:tcPr>
          <w:p w:rsidR="002C53E5" w:rsidRPr="002C53E5" w:rsidRDefault="002C53E5" w:rsidP="002C53E5">
            <w:pPr>
              <w:ind w:right="57"/>
              <w:jc w:val="center"/>
              <w:rPr>
                <w:color w:val="000000"/>
              </w:rPr>
            </w:pPr>
          </w:p>
        </w:tc>
        <w:tc>
          <w:tcPr>
            <w:tcW w:w="1540" w:type="dxa"/>
            <w:vMerge/>
            <w:noWrap/>
          </w:tcPr>
          <w:p w:rsidR="002C53E5" w:rsidRPr="002C53E5" w:rsidRDefault="002C53E5" w:rsidP="002C53E5">
            <w:pPr>
              <w:ind w:right="57"/>
              <w:jc w:val="center"/>
              <w:rPr>
                <w:color w:val="000000"/>
              </w:rPr>
            </w:pPr>
          </w:p>
        </w:tc>
        <w:tc>
          <w:tcPr>
            <w:tcW w:w="1348" w:type="dxa"/>
            <w:noWrap/>
          </w:tcPr>
          <w:p w:rsidR="002C53E5" w:rsidRPr="002C53E5" w:rsidRDefault="002C53E5" w:rsidP="002C53E5">
            <w:pPr>
              <w:ind w:right="57"/>
              <w:jc w:val="center"/>
              <w:rPr>
                <w:color w:val="000000"/>
              </w:rPr>
            </w:pPr>
            <w:r w:rsidRPr="002C53E5">
              <w:rPr>
                <w:color w:val="000000"/>
              </w:rPr>
              <w:t>Областной бюджет</w:t>
            </w:r>
          </w:p>
        </w:tc>
        <w:tc>
          <w:tcPr>
            <w:tcW w:w="1276" w:type="dxa"/>
            <w:noWrap/>
          </w:tcPr>
          <w:p w:rsidR="002C53E5" w:rsidRPr="002C53E5" w:rsidRDefault="002C53E5" w:rsidP="002C53E5">
            <w:pPr>
              <w:ind w:right="57"/>
              <w:jc w:val="center"/>
              <w:rPr>
                <w:color w:val="000000"/>
              </w:rPr>
            </w:pPr>
            <w:r w:rsidRPr="002C53E5">
              <w:rPr>
                <w:color w:val="000000"/>
              </w:rPr>
              <w:t>Бюджет МО</w:t>
            </w:r>
          </w:p>
        </w:tc>
      </w:tr>
      <w:tr w:rsidR="002C53E5" w:rsidRPr="002C53E5" w:rsidTr="002C53E5">
        <w:trPr>
          <w:tblCellSpacing w:w="0" w:type="dxa"/>
        </w:trPr>
        <w:tc>
          <w:tcPr>
            <w:tcW w:w="441" w:type="dxa"/>
            <w:vMerge/>
          </w:tcPr>
          <w:p w:rsidR="002C53E5" w:rsidRPr="002C53E5" w:rsidRDefault="002C53E5" w:rsidP="002C53E5">
            <w:pPr>
              <w:ind w:right="57"/>
              <w:jc w:val="center"/>
              <w:rPr>
                <w:color w:val="000000"/>
              </w:rPr>
            </w:pPr>
          </w:p>
        </w:tc>
        <w:tc>
          <w:tcPr>
            <w:tcW w:w="2688" w:type="dxa"/>
            <w:vMerge/>
          </w:tcPr>
          <w:p w:rsidR="002C53E5" w:rsidRPr="002C53E5" w:rsidRDefault="002C53E5" w:rsidP="002C53E5">
            <w:pPr>
              <w:ind w:right="57"/>
              <w:jc w:val="center"/>
              <w:rPr>
                <w:color w:val="000000"/>
              </w:rPr>
            </w:pPr>
          </w:p>
        </w:tc>
        <w:tc>
          <w:tcPr>
            <w:tcW w:w="1418" w:type="dxa"/>
            <w:noWrap/>
          </w:tcPr>
          <w:p w:rsidR="002C53E5" w:rsidRPr="002C53E5" w:rsidRDefault="002C53E5" w:rsidP="002C53E5">
            <w:pPr>
              <w:ind w:right="57"/>
              <w:jc w:val="center"/>
              <w:rPr>
                <w:color w:val="000000"/>
              </w:rPr>
            </w:pPr>
            <w:r w:rsidRPr="002C53E5">
              <w:rPr>
                <w:color w:val="000000"/>
              </w:rPr>
              <w:t>(м</w:t>
            </w:r>
            <w:proofErr w:type="gramStart"/>
            <w:r w:rsidRPr="002C53E5">
              <w:rPr>
                <w:color w:val="000000"/>
              </w:rPr>
              <w:t>2</w:t>
            </w:r>
            <w:proofErr w:type="gramEnd"/>
            <w:r w:rsidRPr="002C53E5">
              <w:rPr>
                <w:color w:val="000000"/>
              </w:rPr>
              <w:t>)</w:t>
            </w:r>
          </w:p>
        </w:tc>
        <w:tc>
          <w:tcPr>
            <w:tcW w:w="1290" w:type="dxa"/>
            <w:noWrap/>
          </w:tcPr>
          <w:p w:rsidR="002C53E5" w:rsidRPr="002C53E5" w:rsidRDefault="002C53E5" w:rsidP="002C53E5">
            <w:pPr>
              <w:ind w:right="57"/>
              <w:jc w:val="center"/>
              <w:rPr>
                <w:color w:val="000000"/>
              </w:rPr>
            </w:pPr>
            <w:r w:rsidRPr="002C53E5">
              <w:rPr>
                <w:color w:val="000000"/>
              </w:rPr>
              <w:t>руб</w:t>
            </w:r>
          </w:p>
        </w:tc>
        <w:tc>
          <w:tcPr>
            <w:tcW w:w="1540" w:type="dxa"/>
            <w:noWrap/>
          </w:tcPr>
          <w:p w:rsidR="002C53E5" w:rsidRPr="002C53E5" w:rsidRDefault="002C53E5" w:rsidP="002C53E5">
            <w:pPr>
              <w:ind w:right="57"/>
              <w:jc w:val="center"/>
              <w:rPr>
                <w:color w:val="000000"/>
              </w:rPr>
            </w:pPr>
            <w:r w:rsidRPr="002C53E5">
              <w:rPr>
                <w:color w:val="000000"/>
              </w:rPr>
              <w:t>тыс</w:t>
            </w:r>
            <w:proofErr w:type="gramStart"/>
            <w:r w:rsidRPr="002C53E5">
              <w:rPr>
                <w:color w:val="000000"/>
              </w:rPr>
              <w:t>.р</w:t>
            </w:r>
            <w:proofErr w:type="gramEnd"/>
            <w:r w:rsidRPr="002C53E5">
              <w:rPr>
                <w:color w:val="000000"/>
              </w:rPr>
              <w:t>уб</w:t>
            </w:r>
          </w:p>
        </w:tc>
        <w:tc>
          <w:tcPr>
            <w:tcW w:w="1348" w:type="dxa"/>
            <w:noWrap/>
          </w:tcPr>
          <w:p w:rsidR="002C53E5" w:rsidRPr="002C53E5" w:rsidRDefault="002C53E5" w:rsidP="002C53E5">
            <w:pPr>
              <w:ind w:right="57"/>
              <w:jc w:val="center"/>
              <w:rPr>
                <w:color w:val="000000"/>
              </w:rPr>
            </w:pPr>
            <w:r w:rsidRPr="002C53E5">
              <w:rPr>
                <w:color w:val="000000"/>
              </w:rPr>
              <w:t>тыс</w:t>
            </w:r>
            <w:proofErr w:type="gramStart"/>
            <w:r w:rsidRPr="002C53E5">
              <w:rPr>
                <w:color w:val="000000"/>
              </w:rPr>
              <w:t>.р</w:t>
            </w:r>
            <w:proofErr w:type="gramEnd"/>
            <w:r w:rsidRPr="002C53E5">
              <w:rPr>
                <w:color w:val="000000"/>
              </w:rPr>
              <w:t>уб</w:t>
            </w:r>
          </w:p>
        </w:tc>
        <w:tc>
          <w:tcPr>
            <w:tcW w:w="1276" w:type="dxa"/>
            <w:noWrap/>
          </w:tcPr>
          <w:p w:rsidR="002C53E5" w:rsidRPr="002C53E5" w:rsidRDefault="002C53E5" w:rsidP="002C53E5">
            <w:pPr>
              <w:ind w:right="57"/>
              <w:jc w:val="center"/>
              <w:rPr>
                <w:color w:val="000000"/>
              </w:rPr>
            </w:pPr>
            <w:r w:rsidRPr="002C53E5">
              <w:rPr>
                <w:color w:val="000000"/>
              </w:rPr>
              <w:t>тыс</w:t>
            </w:r>
            <w:proofErr w:type="gramStart"/>
            <w:r w:rsidRPr="002C53E5">
              <w:rPr>
                <w:color w:val="000000"/>
              </w:rPr>
              <w:t>.р</w:t>
            </w:r>
            <w:proofErr w:type="gramEnd"/>
            <w:r w:rsidRPr="002C53E5">
              <w:rPr>
                <w:color w:val="000000"/>
              </w:rPr>
              <w:t>уб</w:t>
            </w:r>
          </w:p>
        </w:tc>
      </w:tr>
      <w:tr w:rsidR="002C53E5" w:rsidRPr="002C53E5" w:rsidTr="002C53E5">
        <w:trPr>
          <w:tblCellSpacing w:w="0" w:type="dxa"/>
        </w:trPr>
        <w:tc>
          <w:tcPr>
            <w:tcW w:w="10001" w:type="dxa"/>
            <w:gridSpan w:val="7"/>
          </w:tcPr>
          <w:p w:rsidR="002C53E5" w:rsidRPr="002C53E5" w:rsidRDefault="002C53E5" w:rsidP="002C53E5">
            <w:pPr>
              <w:ind w:right="57"/>
              <w:jc w:val="center"/>
              <w:rPr>
                <w:color w:val="000000"/>
              </w:rPr>
            </w:pPr>
            <w:r w:rsidRPr="002C53E5">
              <w:rPr>
                <w:bCs/>
                <w:color w:val="000000"/>
              </w:rPr>
              <w:t>2012 год</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1</w:t>
            </w:r>
          </w:p>
        </w:tc>
        <w:tc>
          <w:tcPr>
            <w:tcW w:w="2688" w:type="dxa"/>
            <w:noWrap/>
            <w:vAlign w:val="bottom"/>
          </w:tcPr>
          <w:p w:rsidR="002C53E5" w:rsidRPr="002C53E5" w:rsidRDefault="002C53E5" w:rsidP="002C53E5">
            <w:pPr>
              <w:ind w:right="57"/>
              <w:jc w:val="both"/>
              <w:rPr>
                <w:color w:val="000000"/>
              </w:rPr>
            </w:pPr>
            <w:r w:rsidRPr="002C53E5">
              <w:rPr>
                <w:color w:val="000000"/>
              </w:rPr>
              <w:t>Улица Октябрьская</w:t>
            </w:r>
          </w:p>
        </w:tc>
        <w:tc>
          <w:tcPr>
            <w:tcW w:w="1418" w:type="dxa"/>
            <w:noWrap/>
            <w:vAlign w:val="bottom"/>
          </w:tcPr>
          <w:p w:rsidR="002C53E5" w:rsidRPr="002C53E5" w:rsidRDefault="002C53E5" w:rsidP="002C53E5">
            <w:pPr>
              <w:ind w:right="57"/>
              <w:jc w:val="right"/>
              <w:rPr>
                <w:color w:val="000000"/>
              </w:rPr>
            </w:pPr>
            <w:r w:rsidRPr="002C53E5">
              <w:rPr>
                <w:color w:val="000000"/>
              </w:rPr>
              <w:t>500</w:t>
            </w:r>
          </w:p>
        </w:tc>
        <w:tc>
          <w:tcPr>
            <w:tcW w:w="1290" w:type="dxa"/>
            <w:noWrap/>
            <w:vAlign w:val="bottom"/>
          </w:tcPr>
          <w:p w:rsidR="002C53E5" w:rsidRPr="002C53E5" w:rsidRDefault="002C53E5" w:rsidP="002C53E5">
            <w:pPr>
              <w:ind w:right="57"/>
              <w:jc w:val="right"/>
              <w:rPr>
                <w:color w:val="000000"/>
              </w:rPr>
            </w:pPr>
            <w:r w:rsidRPr="002C53E5">
              <w:rPr>
                <w:color w:val="000000"/>
              </w:rPr>
              <w:t>692</w:t>
            </w:r>
          </w:p>
        </w:tc>
        <w:tc>
          <w:tcPr>
            <w:tcW w:w="1540" w:type="dxa"/>
            <w:noWrap/>
            <w:vAlign w:val="bottom"/>
          </w:tcPr>
          <w:p w:rsidR="002C53E5" w:rsidRPr="002C53E5" w:rsidRDefault="002C53E5" w:rsidP="002C53E5">
            <w:pPr>
              <w:ind w:right="57"/>
              <w:jc w:val="right"/>
              <w:rPr>
                <w:color w:val="000000"/>
              </w:rPr>
            </w:pPr>
            <w:r w:rsidRPr="002C53E5">
              <w:rPr>
                <w:color w:val="000000"/>
              </w:rPr>
              <w:t>347,475</w:t>
            </w:r>
          </w:p>
        </w:tc>
        <w:tc>
          <w:tcPr>
            <w:tcW w:w="1348" w:type="dxa"/>
            <w:noWrap/>
            <w:vAlign w:val="bottom"/>
          </w:tcPr>
          <w:p w:rsidR="002C53E5" w:rsidRPr="002C53E5" w:rsidRDefault="002C53E5" w:rsidP="002C53E5">
            <w:pPr>
              <w:ind w:right="57"/>
              <w:jc w:val="right"/>
              <w:rPr>
                <w:color w:val="000000"/>
              </w:rPr>
            </w:pPr>
            <w:r w:rsidRPr="002C53E5">
              <w:rPr>
                <w:color w:val="000000"/>
              </w:rPr>
              <w:t>344.0</w:t>
            </w:r>
          </w:p>
        </w:tc>
        <w:tc>
          <w:tcPr>
            <w:tcW w:w="1276" w:type="dxa"/>
            <w:noWrap/>
            <w:vAlign w:val="bottom"/>
          </w:tcPr>
          <w:p w:rsidR="002C53E5" w:rsidRPr="002C53E5" w:rsidRDefault="002C53E5" w:rsidP="002C53E5">
            <w:pPr>
              <w:ind w:right="57"/>
              <w:jc w:val="right"/>
              <w:rPr>
                <w:color w:val="000000"/>
              </w:rPr>
            </w:pPr>
            <w:r w:rsidRPr="002C53E5">
              <w:rPr>
                <w:color w:val="000000"/>
              </w:rPr>
              <w:t>3,475</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 </w:t>
            </w:r>
          </w:p>
        </w:tc>
        <w:tc>
          <w:tcPr>
            <w:tcW w:w="2688" w:type="dxa"/>
            <w:noWrap/>
            <w:vAlign w:val="bottom"/>
          </w:tcPr>
          <w:p w:rsidR="002C53E5" w:rsidRPr="002C53E5" w:rsidRDefault="002C53E5" w:rsidP="002C53E5">
            <w:pPr>
              <w:ind w:right="57"/>
              <w:jc w:val="both"/>
              <w:rPr>
                <w:color w:val="000000"/>
              </w:rPr>
            </w:pPr>
            <w:r w:rsidRPr="002C53E5">
              <w:rPr>
                <w:color w:val="000000"/>
              </w:rPr>
              <w:t>Итого 2012 год</w:t>
            </w:r>
          </w:p>
        </w:tc>
        <w:tc>
          <w:tcPr>
            <w:tcW w:w="1418" w:type="dxa"/>
            <w:noWrap/>
            <w:vAlign w:val="bottom"/>
          </w:tcPr>
          <w:p w:rsidR="002C53E5" w:rsidRPr="002C53E5" w:rsidRDefault="002C53E5" w:rsidP="002C53E5">
            <w:pPr>
              <w:ind w:right="57"/>
              <w:jc w:val="right"/>
              <w:rPr>
                <w:color w:val="000000"/>
              </w:rPr>
            </w:pPr>
            <w:r w:rsidRPr="002C53E5">
              <w:rPr>
                <w:color w:val="000000"/>
              </w:rPr>
              <w:t>500</w:t>
            </w:r>
          </w:p>
        </w:tc>
        <w:tc>
          <w:tcPr>
            <w:tcW w:w="1290" w:type="dxa"/>
            <w:noWrap/>
            <w:vAlign w:val="bottom"/>
          </w:tcPr>
          <w:p w:rsidR="002C53E5" w:rsidRPr="002C53E5" w:rsidRDefault="002C53E5" w:rsidP="002C53E5">
            <w:pPr>
              <w:ind w:right="57"/>
              <w:jc w:val="right"/>
              <w:rPr>
                <w:color w:val="000000"/>
              </w:rPr>
            </w:pPr>
            <w:r w:rsidRPr="002C53E5">
              <w:rPr>
                <w:color w:val="000000"/>
              </w:rPr>
              <w:t>692</w:t>
            </w:r>
          </w:p>
        </w:tc>
        <w:tc>
          <w:tcPr>
            <w:tcW w:w="1540" w:type="dxa"/>
            <w:noWrap/>
            <w:vAlign w:val="bottom"/>
          </w:tcPr>
          <w:p w:rsidR="002C53E5" w:rsidRPr="002C53E5" w:rsidRDefault="002C53E5" w:rsidP="002C53E5">
            <w:pPr>
              <w:ind w:right="57"/>
              <w:jc w:val="right"/>
              <w:rPr>
                <w:color w:val="000000"/>
              </w:rPr>
            </w:pPr>
            <w:r w:rsidRPr="002C53E5">
              <w:rPr>
                <w:color w:val="000000"/>
              </w:rPr>
              <w:t>347,475</w:t>
            </w:r>
          </w:p>
        </w:tc>
        <w:tc>
          <w:tcPr>
            <w:tcW w:w="1348" w:type="dxa"/>
            <w:noWrap/>
            <w:vAlign w:val="bottom"/>
          </w:tcPr>
          <w:p w:rsidR="002C53E5" w:rsidRPr="002C53E5" w:rsidRDefault="002C53E5" w:rsidP="002C53E5">
            <w:pPr>
              <w:ind w:right="57"/>
              <w:jc w:val="right"/>
              <w:rPr>
                <w:color w:val="000000"/>
              </w:rPr>
            </w:pPr>
            <w:r w:rsidRPr="002C53E5">
              <w:rPr>
                <w:color w:val="000000"/>
              </w:rPr>
              <w:t>344,0</w:t>
            </w:r>
          </w:p>
        </w:tc>
        <w:tc>
          <w:tcPr>
            <w:tcW w:w="1276" w:type="dxa"/>
            <w:noWrap/>
            <w:vAlign w:val="bottom"/>
          </w:tcPr>
          <w:p w:rsidR="002C53E5" w:rsidRPr="002C53E5" w:rsidRDefault="002C53E5" w:rsidP="002C53E5">
            <w:pPr>
              <w:ind w:right="57"/>
              <w:jc w:val="right"/>
              <w:rPr>
                <w:color w:val="000000"/>
              </w:rPr>
            </w:pPr>
            <w:r w:rsidRPr="002C53E5">
              <w:rPr>
                <w:color w:val="000000"/>
              </w:rPr>
              <w:t>3,475</w:t>
            </w:r>
          </w:p>
        </w:tc>
      </w:tr>
      <w:tr w:rsidR="002C53E5" w:rsidRPr="002C53E5" w:rsidTr="002C53E5">
        <w:trPr>
          <w:tblCellSpacing w:w="0" w:type="dxa"/>
        </w:trPr>
        <w:tc>
          <w:tcPr>
            <w:tcW w:w="10001" w:type="dxa"/>
            <w:gridSpan w:val="7"/>
            <w:noWrap/>
            <w:vAlign w:val="bottom"/>
          </w:tcPr>
          <w:p w:rsidR="002C53E5" w:rsidRPr="002C53E5" w:rsidRDefault="002C53E5" w:rsidP="002C53E5">
            <w:pPr>
              <w:ind w:right="57"/>
              <w:jc w:val="center"/>
              <w:rPr>
                <w:color w:val="000000"/>
              </w:rPr>
            </w:pPr>
            <w:r w:rsidRPr="002C53E5">
              <w:rPr>
                <w:bCs/>
                <w:color w:val="000000"/>
              </w:rPr>
              <w:t>2013 год</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2</w:t>
            </w:r>
          </w:p>
        </w:tc>
        <w:tc>
          <w:tcPr>
            <w:tcW w:w="2688" w:type="dxa"/>
            <w:noWrap/>
            <w:vAlign w:val="bottom"/>
          </w:tcPr>
          <w:p w:rsidR="002C53E5" w:rsidRPr="002C53E5" w:rsidRDefault="002C53E5" w:rsidP="002C53E5">
            <w:pPr>
              <w:ind w:right="57"/>
              <w:jc w:val="both"/>
              <w:rPr>
                <w:color w:val="000000"/>
              </w:rPr>
            </w:pPr>
            <w:r w:rsidRPr="002C53E5">
              <w:rPr>
                <w:color w:val="000000"/>
              </w:rPr>
              <w:t>Улица Новая</w:t>
            </w:r>
          </w:p>
        </w:tc>
        <w:tc>
          <w:tcPr>
            <w:tcW w:w="1418" w:type="dxa"/>
            <w:noWrap/>
            <w:vAlign w:val="bottom"/>
          </w:tcPr>
          <w:p w:rsidR="002C53E5" w:rsidRPr="002C53E5" w:rsidRDefault="002C53E5" w:rsidP="002C53E5">
            <w:pPr>
              <w:ind w:right="57"/>
              <w:jc w:val="right"/>
              <w:rPr>
                <w:color w:val="000000"/>
              </w:rPr>
            </w:pPr>
            <w:r w:rsidRPr="002C53E5">
              <w:rPr>
                <w:color w:val="000000"/>
              </w:rPr>
              <w:t>4500</w:t>
            </w:r>
          </w:p>
        </w:tc>
        <w:tc>
          <w:tcPr>
            <w:tcW w:w="1290" w:type="dxa"/>
            <w:noWrap/>
            <w:vAlign w:val="bottom"/>
          </w:tcPr>
          <w:p w:rsidR="002C53E5" w:rsidRPr="002C53E5" w:rsidRDefault="002C53E5" w:rsidP="002C53E5">
            <w:pPr>
              <w:ind w:right="57"/>
              <w:jc w:val="right"/>
              <w:rPr>
                <w:color w:val="000000"/>
              </w:rPr>
            </w:pPr>
            <w:r w:rsidRPr="002C53E5">
              <w:rPr>
                <w:color w:val="000000"/>
              </w:rPr>
              <w:t>78</w:t>
            </w:r>
          </w:p>
        </w:tc>
        <w:tc>
          <w:tcPr>
            <w:tcW w:w="1540" w:type="dxa"/>
            <w:noWrap/>
            <w:vAlign w:val="bottom"/>
          </w:tcPr>
          <w:p w:rsidR="002C53E5" w:rsidRPr="002C53E5" w:rsidRDefault="002C53E5" w:rsidP="002C53E5">
            <w:pPr>
              <w:ind w:right="57"/>
              <w:jc w:val="right"/>
              <w:rPr>
                <w:color w:val="000000"/>
              </w:rPr>
            </w:pPr>
            <w:r w:rsidRPr="002C53E5">
              <w:rPr>
                <w:color w:val="000000"/>
              </w:rPr>
              <w:t xml:space="preserve">351,0 </w:t>
            </w:r>
          </w:p>
        </w:tc>
        <w:tc>
          <w:tcPr>
            <w:tcW w:w="1348" w:type="dxa"/>
            <w:noWrap/>
            <w:vAlign w:val="bottom"/>
          </w:tcPr>
          <w:p w:rsidR="002C53E5" w:rsidRPr="002C53E5" w:rsidRDefault="002C53E5" w:rsidP="002C53E5">
            <w:pPr>
              <w:ind w:right="57"/>
              <w:jc w:val="right"/>
              <w:rPr>
                <w:color w:val="000000"/>
              </w:rPr>
            </w:pPr>
            <w:r w:rsidRPr="002C53E5">
              <w:rPr>
                <w:color w:val="000000"/>
              </w:rPr>
              <w:t>333,475</w:t>
            </w:r>
          </w:p>
        </w:tc>
        <w:tc>
          <w:tcPr>
            <w:tcW w:w="1276" w:type="dxa"/>
            <w:noWrap/>
            <w:vAlign w:val="bottom"/>
          </w:tcPr>
          <w:p w:rsidR="002C53E5" w:rsidRPr="002C53E5" w:rsidRDefault="002C53E5" w:rsidP="002C53E5">
            <w:pPr>
              <w:ind w:right="57"/>
              <w:jc w:val="right"/>
              <w:rPr>
                <w:color w:val="000000"/>
              </w:rPr>
            </w:pPr>
            <w:r w:rsidRPr="002C53E5">
              <w:rPr>
                <w:color w:val="000000"/>
              </w:rPr>
              <w:t>17,525</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p>
        </w:tc>
        <w:tc>
          <w:tcPr>
            <w:tcW w:w="2688" w:type="dxa"/>
            <w:noWrap/>
            <w:vAlign w:val="bottom"/>
          </w:tcPr>
          <w:p w:rsidR="002C53E5" w:rsidRPr="002C53E5" w:rsidRDefault="002C53E5" w:rsidP="002C53E5">
            <w:pPr>
              <w:ind w:right="57"/>
              <w:jc w:val="both"/>
              <w:rPr>
                <w:color w:val="000000"/>
              </w:rPr>
            </w:pPr>
            <w:r w:rsidRPr="002C53E5">
              <w:rPr>
                <w:color w:val="000000"/>
              </w:rPr>
              <w:t>Итого 2013 год</w:t>
            </w:r>
          </w:p>
        </w:tc>
        <w:tc>
          <w:tcPr>
            <w:tcW w:w="1418" w:type="dxa"/>
            <w:noWrap/>
            <w:vAlign w:val="bottom"/>
          </w:tcPr>
          <w:p w:rsidR="002C53E5" w:rsidRPr="002C53E5" w:rsidRDefault="002C53E5" w:rsidP="002C53E5">
            <w:pPr>
              <w:ind w:right="57"/>
              <w:jc w:val="right"/>
              <w:rPr>
                <w:color w:val="000000"/>
              </w:rPr>
            </w:pPr>
            <w:r w:rsidRPr="002C53E5">
              <w:rPr>
                <w:color w:val="000000"/>
              </w:rPr>
              <w:t>4500</w:t>
            </w:r>
          </w:p>
        </w:tc>
        <w:tc>
          <w:tcPr>
            <w:tcW w:w="1290" w:type="dxa"/>
            <w:noWrap/>
            <w:vAlign w:val="bottom"/>
          </w:tcPr>
          <w:p w:rsidR="002C53E5" w:rsidRPr="002C53E5" w:rsidRDefault="002C53E5" w:rsidP="002C53E5">
            <w:pPr>
              <w:ind w:right="57"/>
              <w:jc w:val="right"/>
              <w:rPr>
                <w:color w:val="000000"/>
              </w:rPr>
            </w:pPr>
            <w:r w:rsidRPr="002C53E5">
              <w:rPr>
                <w:color w:val="000000"/>
              </w:rPr>
              <w:t>78</w:t>
            </w:r>
          </w:p>
        </w:tc>
        <w:tc>
          <w:tcPr>
            <w:tcW w:w="1540" w:type="dxa"/>
            <w:noWrap/>
            <w:vAlign w:val="bottom"/>
          </w:tcPr>
          <w:p w:rsidR="002C53E5" w:rsidRPr="002C53E5" w:rsidRDefault="002C53E5" w:rsidP="002C53E5">
            <w:pPr>
              <w:ind w:right="57"/>
              <w:jc w:val="right"/>
              <w:rPr>
                <w:color w:val="000000"/>
              </w:rPr>
            </w:pPr>
            <w:r w:rsidRPr="002C53E5">
              <w:rPr>
                <w:color w:val="000000"/>
              </w:rPr>
              <w:t>351,0</w:t>
            </w:r>
          </w:p>
        </w:tc>
        <w:tc>
          <w:tcPr>
            <w:tcW w:w="1348" w:type="dxa"/>
            <w:noWrap/>
            <w:vAlign w:val="bottom"/>
          </w:tcPr>
          <w:p w:rsidR="002C53E5" w:rsidRPr="002C53E5" w:rsidRDefault="002C53E5" w:rsidP="002C53E5">
            <w:pPr>
              <w:ind w:right="57"/>
              <w:jc w:val="right"/>
              <w:rPr>
                <w:color w:val="000000"/>
              </w:rPr>
            </w:pPr>
            <w:r w:rsidRPr="002C53E5">
              <w:rPr>
                <w:color w:val="000000"/>
              </w:rPr>
              <w:t>333,475</w:t>
            </w:r>
          </w:p>
        </w:tc>
        <w:tc>
          <w:tcPr>
            <w:tcW w:w="1276" w:type="dxa"/>
            <w:noWrap/>
            <w:vAlign w:val="bottom"/>
          </w:tcPr>
          <w:p w:rsidR="002C53E5" w:rsidRPr="002C53E5" w:rsidRDefault="002C53E5" w:rsidP="002C53E5">
            <w:pPr>
              <w:ind w:right="57"/>
              <w:jc w:val="right"/>
              <w:rPr>
                <w:color w:val="000000"/>
              </w:rPr>
            </w:pPr>
            <w:r w:rsidRPr="002C53E5">
              <w:rPr>
                <w:color w:val="000000"/>
              </w:rPr>
              <w:t>17,525</w:t>
            </w:r>
          </w:p>
        </w:tc>
      </w:tr>
      <w:tr w:rsidR="002C53E5" w:rsidRPr="002C53E5" w:rsidTr="002C53E5">
        <w:trPr>
          <w:tblCellSpacing w:w="0" w:type="dxa"/>
        </w:trPr>
        <w:tc>
          <w:tcPr>
            <w:tcW w:w="10001" w:type="dxa"/>
            <w:gridSpan w:val="7"/>
            <w:noWrap/>
            <w:vAlign w:val="bottom"/>
          </w:tcPr>
          <w:p w:rsidR="002C53E5" w:rsidRPr="002C53E5" w:rsidRDefault="002C53E5" w:rsidP="002C53E5">
            <w:pPr>
              <w:ind w:right="57"/>
              <w:jc w:val="center"/>
              <w:rPr>
                <w:color w:val="000000"/>
              </w:rPr>
            </w:pPr>
            <w:r w:rsidRPr="002C53E5">
              <w:rPr>
                <w:color w:val="000000"/>
              </w:rPr>
              <w:t>2014 год</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1</w:t>
            </w:r>
          </w:p>
        </w:tc>
        <w:tc>
          <w:tcPr>
            <w:tcW w:w="2688" w:type="dxa"/>
            <w:noWrap/>
            <w:vAlign w:val="bottom"/>
          </w:tcPr>
          <w:p w:rsidR="002C53E5" w:rsidRPr="002C53E5" w:rsidRDefault="002C53E5" w:rsidP="002C53E5">
            <w:pPr>
              <w:ind w:right="57"/>
              <w:jc w:val="both"/>
              <w:rPr>
                <w:color w:val="000000"/>
              </w:rPr>
            </w:pPr>
            <w:r w:rsidRPr="002C53E5">
              <w:rPr>
                <w:color w:val="000000"/>
              </w:rPr>
              <w:t>Улица Майская</w:t>
            </w:r>
          </w:p>
        </w:tc>
        <w:tc>
          <w:tcPr>
            <w:tcW w:w="1418" w:type="dxa"/>
            <w:noWrap/>
            <w:vAlign w:val="bottom"/>
          </w:tcPr>
          <w:p w:rsidR="002C53E5" w:rsidRPr="002C53E5" w:rsidRDefault="002C53E5" w:rsidP="002C53E5">
            <w:pPr>
              <w:ind w:right="57"/>
              <w:jc w:val="right"/>
              <w:rPr>
                <w:color w:val="000000"/>
              </w:rPr>
            </w:pPr>
            <w:r w:rsidRPr="002C53E5">
              <w:rPr>
                <w:color w:val="000000"/>
              </w:rPr>
              <w:t>9000</w:t>
            </w:r>
          </w:p>
        </w:tc>
        <w:tc>
          <w:tcPr>
            <w:tcW w:w="1290" w:type="dxa"/>
            <w:noWrap/>
            <w:vAlign w:val="bottom"/>
          </w:tcPr>
          <w:p w:rsidR="002C53E5" w:rsidRPr="002C53E5" w:rsidRDefault="002C53E5" w:rsidP="002C53E5">
            <w:pPr>
              <w:ind w:right="57"/>
              <w:jc w:val="right"/>
              <w:rPr>
                <w:color w:val="000000"/>
              </w:rPr>
            </w:pPr>
            <w:r w:rsidRPr="002C53E5">
              <w:rPr>
                <w:color w:val="000000"/>
              </w:rPr>
              <w:t>85</w:t>
            </w:r>
          </w:p>
        </w:tc>
        <w:tc>
          <w:tcPr>
            <w:tcW w:w="1540" w:type="dxa"/>
            <w:noWrap/>
            <w:vAlign w:val="bottom"/>
          </w:tcPr>
          <w:p w:rsidR="002C53E5" w:rsidRPr="002C53E5" w:rsidRDefault="002C53E5" w:rsidP="002C53E5">
            <w:pPr>
              <w:ind w:right="57"/>
              <w:jc w:val="right"/>
              <w:rPr>
                <w:color w:val="000000"/>
              </w:rPr>
            </w:pPr>
            <w:r w:rsidRPr="002C53E5">
              <w:rPr>
                <w:color w:val="000000"/>
              </w:rPr>
              <w:t>765,0</w:t>
            </w:r>
          </w:p>
        </w:tc>
        <w:tc>
          <w:tcPr>
            <w:tcW w:w="1348" w:type="dxa"/>
            <w:noWrap/>
            <w:vAlign w:val="bottom"/>
          </w:tcPr>
          <w:p w:rsidR="002C53E5" w:rsidRPr="002C53E5" w:rsidRDefault="002C53E5" w:rsidP="002C53E5">
            <w:pPr>
              <w:ind w:right="57"/>
              <w:jc w:val="right"/>
              <w:rPr>
                <w:color w:val="000000"/>
              </w:rPr>
            </w:pPr>
            <w:r w:rsidRPr="002C53E5">
              <w:rPr>
                <w:color w:val="000000"/>
              </w:rPr>
              <w:t>726,75</w:t>
            </w:r>
          </w:p>
        </w:tc>
        <w:tc>
          <w:tcPr>
            <w:tcW w:w="1276" w:type="dxa"/>
            <w:noWrap/>
            <w:vAlign w:val="bottom"/>
          </w:tcPr>
          <w:p w:rsidR="002C53E5" w:rsidRPr="002C53E5" w:rsidRDefault="002C53E5" w:rsidP="002C53E5">
            <w:pPr>
              <w:ind w:right="57"/>
              <w:jc w:val="right"/>
              <w:rPr>
                <w:color w:val="000000"/>
              </w:rPr>
            </w:pPr>
            <w:r w:rsidRPr="002C53E5">
              <w:rPr>
                <w:color w:val="000000"/>
              </w:rPr>
              <w:t>38,25</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p>
        </w:tc>
        <w:tc>
          <w:tcPr>
            <w:tcW w:w="2688" w:type="dxa"/>
            <w:noWrap/>
            <w:vAlign w:val="bottom"/>
          </w:tcPr>
          <w:p w:rsidR="002C53E5" w:rsidRPr="002C53E5" w:rsidRDefault="002C53E5" w:rsidP="002C53E5">
            <w:pPr>
              <w:ind w:right="57"/>
              <w:jc w:val="both"/>
              <w:rPr>
                <w:color w:val="000000"/>
              </w:rPr>
            </w:pPr>
            <w:r w:rsidRPr="002C53E5">
              <w:rPr>
                <w:color w:val="000000"/>
              </w:rPr>
              <w:t>Итого 2014 год</w:t>
            </w:r>
          </w:p>
        </w:tc>
        <w:tc>
          <w:tcPr>
            <w:tcW w:w="1418" w:type="dxa"/>
            <w:noWrap/>
            <w:vAlign w:val="bottom"/>
          </w:tcPr>
          <w:p w:rsidR="002C53E5" w:rsidRPr="002C53E5" w:rsidRDefault="002C53E5" w:rsidP="002C53E5">
            <w:pPr>
              <w:ind w:right="57"/>
              <w:jc w:val="right"/>
              <w:rPr>
                <w:color w:val="000000"/>
              </w:rPr>
            </w:pPr>
            <w:r w:rsidRPr="002C53E5">
              <w:rPr>
                <w:color w:val="000000"/>
              </w:rPr>
              <w:t>9000</w:t>
            </w:r>
          </w:p>
        </w:tc>
        <w:tc>
          <w:tcPr>
            <w:tcW w:w="1290" w:type="dxa"/>
            <w:noWrap/>
            <w:vAlign w:val="bottom"/>
          </w:tcPr>
          <w:p w:rsidR="002C53E5" w:rsidRPr="002C53E5" w:rsidRDefault="002C53E5" w:rsidP="002C53E5">
            <w:pPr>
              <w:ind w:right="57"/>
              <w:jc w:val="right"/>
              <w:rPr>
                <w:color w:val="000000"/>
              </w:rPr>
            </w:pPr>
            <w:r w:rsidRPr="002C53E5">
              <w:rPr>
                <w:color w:val="000000"/>
              </w:rPr>
              <w:t>85</w:t>
            </w:r>
          </w:p>
        </w:tc>
        <w:tc>
          <w:tcPr>
            <w:tcW w:w="1540" w:type="dxa"/>
            <w:noWrap/>
            <w:vAlign w:val="bottom"/>
          </w:tcPr>
          <w:p w:rsidR="002C53E5" w:rsidRPr="002C53E5" w:rsidRDefault="002C53E5" w:rsidP="002C53E5">
            <w:pPr>
              <w:ind w:right="57"/>
              <w:jc w:val="right"/>
              <w:rPr>
                <w:color w:val="000000"/>
              </w:rPr>
            </w:pPr>
            <w:r w:rsidRPr="002C53E5">
              <w:rPr>
                <w:color w:val="000000"/>
              </w:rPr>
              <w:t>765,0</w:t>
            </w:r>
          </w:p>
        </w:tc>
        <w:tc>
          <w:tcPr>
            <w:tcW w:w="1348" w:type="dxa"/>
            <w:noWrap/>
            <w:vAlign w:val="bottom"/>
          </w:tcPr>
          <w:p w:rsidR="002C53E5" w:rsidRPr="002C53E5" w:rsidRDefault="002C53E5" w:rsidP="002C53E5">
            <w:pPr>
              <w:ind w:right="57"/>
              <w:jc w:val="right"/>
              <w:rPr>
                <w:color w:val="000000"/>
              </w:rPr>
            </w:pPr>
            <w:r w:rsidRPr="002C53E5">
              <w:rPr>
                <w:color w:val="000000"/>
              </w:rPr>
              <w:t>726,75</w:t>
            </w:r>
          </w:p>
        </w:tc>
        <w:tc>
          <w:tcPr>
            <w:tcW w:w="1276" w:type="dxa"/>
            <w:noWrap/>
            <w:vAlign w:val="bottom"/>
          </w:tcPr>
          <w:p w:rsidR="002C53E5" w:rsidRPr="002C53E5" w:rsidRDefault="002C53E5" w:rsidP="002C53E5">
            <w:pPr>
              <w:ind w:right="57"/>
              <w:jc w:val="right"/>
              <w:rPr>
                <w:color w:val="000000"/>
              </w:rPr>
            </w:pPr>
            <w:r w:rsidRPr="002C53E5">
              <w:rPr>
                <w:color w:val="000000"/>
              </w:rPr>
              <w:t>38,25</w:t>
            </w:r>
          </w:p>
        </w:tc>
      </w:tr>
      <w:tr w:rsidR="002C53E5" w:rsidRPr="002C53E5" w:rsidTr="002C53E5">
        <w:trPr>
          <w:tblCellSpacing w:w="0" w:type="dxa"/>
        </w:trPr>
        <w:tc>
          <w:tcPr>
            <w:tcW w:w="10001" w:type="dxa"/>
            <w:gridSpan w:val="7"/>
            <w:noWrap/>
            <w:vAlign w:val="bottom"/>
          </w:tcPr>
          <w:p w:rsidR="002C53E5" w:rsidRPr="002C53E5" w:rsidRDefault="002C53E5" w:rsidP="002C53E5">
            <w:pPr>
              <w:ind w:right="57"/>
              <w:jc w:val="center"/>
              <w:rPr>
                <w:color w:val="000000"/>
              </w:rPr>
            </w:pPr>
            <w:r w:rsidRPr="002C53E5">
              <w:rPr>
                <w:bCs/>
                <w:color w:val="000000"/>
              </w:rPr>
              <w:t>2015год</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1</w:t>
            </w:r>
          </w:p>
        </w:tc>
        <w:tc>
          <w:tcPr>
            <w:tcW w:w="2688" w:type="dxa"/>
            <w:noWrap/>
            <w:vAlign w:val="bottom"/>
          </w:tcPr>
          <w:p w:rsidR="002C53E5" w:rsidRPr="002C53E5" w:rsidRDefault="002C53E5" w:rsidP="002C53E5">
            <w:pPr>
              <w:ind w:right="57"/>
              <w:jc w:val="both"/>
              <w:rPr>
                <w:color w:val="000000"/>
              </w:rPr>
            </w:pPr>
            <w:r w:rsidRPr="002C53E5">
              <w:rPr>
                <w:color w:val="000000"/>
              </w:rPr>
              <w:t>Улица Центральная</w:t>
            </w:r>
          </w:p>
        </w:tc>
        <w:tc>
          <w:tcPr>
            <w:tcW w:w="1418" w:type="dxa"/>
            <w:noWrap/>
            <w:vAlign w:val="bottom"/>
          </w:tcPr>
          <w:p w:rsidR="002C53E5" w:rsidRPr="002C53E5" w:rsidRDefault="002C53E5" w:rsidP="002C53E5">
            <w:pPr>
              <w:ind w:right="57"/>
              <w:jc w:val="right"/>
              <w:rPr>
                <w:color w:val="000000"/>
              </w:rPr>
            </w:pPr>
            <w:r w:rsidRPr="002C53E5">
              <w:rPr>
                <w:color w:val="000000"/>
              </w:rPr>
              <w:t>7500</w:t>
            </w:r>
          </w:p>
        </w:tc>
        <w:tc>
          <w:tcPr>
            <w:tcW w:w="1290" w:type="dxa"/>
            <w:noWrap/>
            <w:vAlign w:val="bottom"/>
          </w:tcPr>
          <w:p w:rsidR="002C53E5" w:rsidRPr="002C53E5" w:rsidRDefault="002C53E5" w:rsidP="002C53E5">
            <w:pPr>
              <w:ind w:right="57"/>
              <w:jc w:val="right"/>
              <w:rPr>
                <w:color w:val="000000"/>
              </w:rPr>
            </w:pPr>
            <w:r w:rsidRPr="002C53E5">
              <w:rPr>
                <w:color w:val="000000"/>
              </w:rPr>
              <w:t>90</w:t>
            </w:r>
          </w:p>
        </w:tc>
        <w:tc>
          <w:tcPr>
            <w:tcW w:w="1540" w:type="dxa"/>
            <w:noWrap/>
            <w:vAlign w:val="bottom"/>
          </w:tcPr>
          <w:p w:rsidR="002C53E5" w:rsidRPr="002C53E5" w:rsidRDefault="002C53E5" w:rsidP="002C53E5">
            <w:pPr>
              <w:ind w:right="57"/>
              <w:jc w:val="right"/>
              <w:rPr>
                <w:color w:val="000000"/>
              </w:rPr>
            </w:pPr>
            <w:r w:rsidRPr="002C53E5">
              <w:rPr>
                <w:color w:val="000000"/>
              </w:rPr>
              <w:t xml:space="preserve">675,0 </w:t>
            </w:r>
          </w:p>
        </w:tc>
        <w:tc>
          <w:tcPr>
            <w:tcW w:w="1348" w:type="dxa"/>
            <w:noWrap/>
            <w:vAlign w:val="bottom"/>
          </w:tcPr>
          <w:p w:rsidR="002C53E5" w:rsidRPr="002C53E5" w:rsidRDefault="002C53E5" w:rsidP="002C53E5">
            <w:pPr>
              <w:ind w:right="57"/>
              <w:jc w:val="right"/>
              <w:rPr>
                <w:color w:val="000000"/>
              </w:rPr>
            </w:pPr>
            <w:r w:rsidRPr="002C53E5">
              <w:rPr>
                <w:color w:val="000000"/>
              </w:rPr>
              <w:t xml:space="preserve">641,25 </w:t>
            </w:r>
          </w:p>
        </w:tc>
        <w:tc>
          <w:tcPr>
            <w:tcW w:w="1276" w:type="dxa"/>
            <w:noWrap/>
            <w:vAlign w:val="bottom"/>
          </w:tcPr>
          <w:p w:rsidR="002C53E5" w:rsidRPr="002C53E5" w:rsidRDefault="002C53E5" w:rsidP="002C53E5">
            <w:pPr>
              <w:ind w:right="57"/>
              <w:jc w:val="right"/>
              <w:rPr>
                <w:color w:val="000000"/>
              </w:rPr>
            </w:pPr>
            <w:r w:rsidRPr="002C53E5">
              <w:rPr>
                <w:color w:val="000000"/>
              </w:rPr>
              <w:t>33,75</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r w:rsidRPr="002C53E5">
              <w:rPr>
                <w:bCs/>
                <w:color w:val="000000"/>
              </w:rPr>
              <w:t>2</w:t>
            </w:r>
          </w:p>
        </w:tc>
        <w:tc>
          <w:tcPr>
            <w:tcW w:w="2688" w:type="dxa"/>
            <w:noWrap/>
            <w:vAlign w:val="bottom"/>
          </w:tcPr>
          <w:p w:rsidR="002C53E5" w:rsidRPr="002C53E5" w:rsidRDefault="002C53E5" w:rsidP="002C53E5">
            <w:pPr>
              <w:ind w:right="57"/>
              <w:jc w:val="both"/>
              <w:rPr>
                <w:color w:val="000000"/>
              </w:rPr>
            </w:pPr>
            <w:r w:rsidRPr="002C53E5">
              <w:rPr>
                <w:color w:val="000000"/>
              </w:rPr>
              <w:t xml:space="preserve">Улица Нагорная </w:t>
            </w:r>
          </w:p>
        </w:tc>
        <w:tc>
          <w:tcPr>
            <w:tcW w:w="1418" w:type="dxa"/>
            <w:noWrap/>
            <w:vAlign w:val="bottom"/>
          </w:tcPr>
          <w:p w:rsidR="002C53E5" w:rsidRPr="002C53E5" w:rsidRDefault="002C53E5" w:rsidP="002C53E5">
            <w:pPr>
              <w:ind w:right="57"/>
              <w:jc w:val="right"/>
              <w:rPr>
                <w:color w:val="000000"/>
              </w:rPr>
            </w:pPr>
            <w:r w:rsidRPr="002C53E5">
              <w:rPr>
                <w:color w:val="000000"/>
              </w:rPr>
              <w:t>7800</w:t>
            </w:r>
          </w:p>
        </w:tc>
        <w:tc>
          <w:tcPr>
            <w:tcW w:w="1290" w:type="dxa"/>
            <w:noWrap/>
            <w:vAlign w:val="bottom"/>
          </w:tcPr>
          <w:p w:rsidR="002C53E5" w:rsidRPr="002C53E5" w:rsidRDefault="002C53E5" w:rsidP="002C53E5">
            <w:pPr>
              <w:ind w:right="57"/>
              <w:jc w:val="right"/>
              <w:rPr>
                <w:color w:val="000000"/>
              </w:rPr>
            </w:pPr>
            <w:r w:rsidRPr="002C53E5">
              <w:rPr>
                <w:color w:val="000000"/>
              </w:rPr>
              <w:t>90</w:t>
            </w:r>
          </w:p>
        </w:tc>
        <w:tc>
          <w:tcPr>
            <w:tcW w:w="1540" w:type="dxa"/>
            <w:noWrap/>
            <w:vAlign w:val="bottom"/>
          </w:tcPr>
          <w:p w:rsidR="002C53E5" w:rsidRPr="002C53E5" w:rsidRDefault="002C53E5" w:rsidP="002C53E5">
            <w:pPr>
              <w:ind w:right="57"/>
              <w:jc w:val="right"/>
              <w:rPr>
                <w:color w:val="000000"/>
              </w:rPr>
            </w:pPr>
            <w:r w:rsidRPr="002C53E5">
              <w:rPr>
                <w:color w:val="000000"/>
              </w:rPr>
              <w:t xml:space="preserve">702,0 </w:t>
            </w:r>
          </w:p>
        </w:tc>
        <w:tc>
          <w:tcPr>
            <w:tcW w:w="1348" w:type="dxa"/>
            <w:noWrap/>
            <w:vAlign w:val="bottom"/>
          </w:tcPr>
          <w:p w:rsidR="002C53E5" w:rsidRPr="002C53E5" w:rsidRDefault="002C53E5" w:rsidP="002C53E5">
            <w:pPr>
              <w:ind w:right="57"/>
              <w:jc w:val="right"/>
              <w:rPr>
                <w:color w:val="000000"/>
              </w:rPr>
            </w:pPr>
            <w:r w:rsidRPr="002C53E5">
              <w:rPr>
                <w:color w:val="000000"/>
              </w:rPr>
              <w:t xml:space="preserve">666,9 </w:t>
            </w:r>
          </w:p>
        </w:tc>
        <w:tc>
          <w:tcPr>
            <w:tcW w:w="1276" w:type="dxa"/>
            <w:noWrap/>
            <w:vAlign w:val="bottom"/>
          </w:tcPr>
          <w:p w:rsidR="002C53E5" w:rsidRPr="002C53E5" w:rsidRDefault="002C53E5" w:rsidP="002C53E5">
            <w:pPr>
              <w:ind w:right="57"/>
              <w:jc w:val="right"/>
              <w:rPr>
                <w:color w:val="000000"/>
              </w:rPr>
            </w:pPr>
            <w:r w:rsidRPr="002C53E5">
              <w:rPr>
                <w:color w:val="000000"/>
              </w:rPr>
              <w:t>35,1</w:t>
            </w:r>
          </w:p>
        </w:tc>
      </w:tr>
      <w:tr w:rsidR="002C53E5" w:rsidRPr="002C53E5" w:rsidTr="002C53E5">
        <w:trPr>
          <w:tblCellSpacing w:w="0" w:type="dxa"/>
        </w:trPr>
        <w:tc>
          <w:tcPr>
            <w:tcW w:w="441" w:type="dxa"/>
            <w:noWrap/>
            <w:vAlign w:val="bottom"/>
          </w:tcPr>
          <w:p w:rsidR="002C53E5" w:rsidRPr="002C53E5" w:rsidRDefault="002C53E5" w:rsidP="002C53E5">
            <w:pPr>
              <w:ind w:right="57"/>
              <w:jc w:val="center"/>
              <w:rPr>
                <w:color w:val="000000"/>
              </w:rPr>
            </w:pPr>
          </w:p>
        </w:tc>
        <w:tc>
          <w:tcPr>
            <w:tcW w:w="2688" w:type="dxa"/>
            <w:noWrap/>
            <w:vAlign w:val="bottom"/>
          </w:tcPr>
          <w:p w:rsidR="002C53E5" w:rsidRPr="002C53E5" w:rsidRDefault="002C53E5" w:rsidP="002C53E5">
            <w:pPr>
              <w:ind w:right="57"/>
              <w:jc w:val="both"/>
              <w:rPr>
                <w:color w:val="000000"/>
              </w:rPr>
            </w:pPr>
            <w:r w:rsidRPr="002C53E5">
              <w:rPr>
                <w:color w:val="000000"/>
              </w:rPr>
              <w:t>Итого 2015 год</w:t>
            </w:r>
          </w:p>
        </w:tc>
        <w:tc>
          <w:tcPr>
            <w:tcW w:w="1418" w:type="dxa"/>
            <w:noWrap/>
            <w:vAlign w:val="bottom"/>
          </w:tcPr>
          <w:p w:rsidR="002C53E5" w:rsidRPr="002C53E5" w:rsidRDefault="002C53E5" w:rsidP="002C53E5">
            <w:pPr>
              <w:ind w:right="57"/>
              <w:jc w:val="right"/>
              <w:rPr>
                <w:color w:val="000000"/>
              </w:rPr>
            </w:pPr>
            <w:r w:rsidRPr="002C53E5">
              <w:rPr>
                <w:color w:val="000000"/>
              </w:rPr>
              <w:t>15300</w:t>
            </w:r>
          </w:p>
        </w:tc>
        <w:tc>
          <w:tcPr>
            <w:tcW w:w="1290" w:type="dxa"/>
            <w:noWrap/>
            <w:vAlign w:val="bottom"/>
          </w:tcPr>
          <w:p w:rsidR="002C53E5" w:rsidRPr="002C53E5" w:rsidRDefault="002C53E5" w:rsidP="002C53E5">
            <w:pPr>
              <w:ind w:right="57"/>
              <w:jc w:val="right"/>
              <w:rPr>
                <w:color w:val="000000"/>
              </w:rPr>
            </w:pPr>
            <w:r w:rsidRPr="002C53E5">
              <w:rPr>
                <w:color w:val="000000"/>
              </w:rPr>
              <w:t>90</w:t>
            </w:r>
          </w:p>
        </w:tc>
        <w:tc>
          <w:tcPr>
            <w:tcW w:w="1540" w:type="dxa"/>
            <w:noWrap/>
            <w:vAlign w:val="bottom"/>
          </w:tcPr>
          <w:p w:rsidR="002C53E5" w:rsidRPr="002C53E5" w:rsidRDefault="002C53E5" w:rsidP="002C53E5">
            <w:pPr>
              <w:ind w:right="57"/>
              <w:jc w:val="right"/>
              <w:rPr>
                <w:color w:val="000000"/>
              </w:rPr>
            </w:pPr>
            <w:r w:rsidRPr="002C53E5">
              <w:rPr>
                <w:color w:val="000000"/>
              </w:rPr>
              <w:t xml:space="preserve">1377,0 </w:t>
            </w:r>
          </w:p>
        </w:tc>
        <w:tc>
          <w:tcPr>
            <w:tcW w:w="1348" w:type="dxa"/>
            <w:noWrap/>
            <w:vAlign w:val="bottom"/>
          </w:tcPr>
          <w:p w:rsidR="002C53E5" w:rsidRPr="002C53E5" w:rsidRDefault="002C53E5" w:rsidP="002C53E5">
            <w:pPr>
              <w:ind w:right="57"/>
              <w:jc w:val="right"/>
              <w:rPr>
                <w:color w:val="000000"/>
              </w:rPr>
            </w:pPr>
            <w:r w:rsidRPr="002C53E5">
              <w:rPr>
                <w:color w:val="000000"/>
              </w:rPr>
              <w:t xml:space="preserve">1308,15 </w:t>
            </w:r>
          </w:p>
        </w:tc>
        <w:tc>
          <w:tcPr>
            <w:tcW w:w="1276" w:type="dxa"/>
            <w:noWrap/>
            <w:vAlign w:val="bottom"/>
          </w:tcPr>
          <w:p w:rsidR="002C53E5" w:rsidRPr="002C53E5" w:rsidRDefault="002C53E5" w:rsidP="002C53E5">
            <w:pPr>
              <w:ind w:right="57"/>
              <w:jc w:val="right"/>
              <w:rPr>
                <w:color w:val="000000"/>
              </w:rPr>
            </w:pPr>
            <w:r w:rsidRPr="002C53E5">
              <w:rPr>
                <w:color w:val="000000"/>
              </w:rPr>
              <w:t>68,850</w:t>
            </w:r>
          </w:p>
        </w:tc>
      </w:tr>
    </w:tbl>
    <w:p w:rsidR="002C53E5" w:rsidRPr="002C53E5" w:rsidRDefault="002C53E5" w:rsidP="002C53E5">
      <w:pPr>
        <w:ind w:right="57"/>
        <w:jc w:val="center"/>
        <w:rPr>
          <w:b/>
          <w:bCs/>
          <w:color w:val="000000"/>
        </w:rPr>
      </w:pPr>
    </w:p>
    <w:p w:rsidR="002C53E5" w:rsidRPr="002C53E5" w:rsidRDefault="002C53E5" w:rsidP="002C53E5">
      <w:pPr>
        <w:ind w:right="57"/>
        <w:jc w:val="center"/>
        <w:rPr>
          <w:b/>
          <w:bCs/>
          <w:color w:val="000000"/>
        </w:rPr>
      </w:pPr>
      <w:r w:rsidRPr="002C53E5">
        <w:rPr>
          <w:b/>
          <w:bCs/>
          <w:color w:val="000000"/>
        </w:rPr>
        <w:t>Ресурсное обеспечение ремонта дорог.</w:t>
      </w:r>
    </w:p>
    <w:tbl>
      <w:tblPr>
        <w:tblW w:w="0" w:type="auto"/>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06"/>
        <w:gridCol w:w="3268"/>
        <w:gridCol w:w="861"/>
        <w:gridCol w:w="858"/>
        <w:gridCol w:w="737"/>
        <w:gridCol w:w="876"/>
      </w:tblGrid>
      <w:tr w:rsidR="002C53E5" w:rsidRPr="002C53E5" w:rsidTr="002C53E5">
        <w:trPr>
          <w:trHeight w:val="434"/>
          <w:tblCellSpacing w:w="0" w:type="dxa"/>
        </w:trPr>
        <w:tc>
          <w:tcPr>
            <w:tcW w:w="0" w:type="auto"/>
            <w:vMerge w:val="restart"/>
          </w:tcPr>
          <w:p w:rsidR="002C53E5" w:rsidRPr="002C53E5" w:rsidRDefault="002C53E5" w:rsidP="002C53E5">
            <w:pPr>
              <w:ind w:right="57"/>
              <w:jc w:val="center"/>
              <w:rPr>
                <w:color w:val="000000"/>
              </w:rPr>
            </w:pPr>
            <w:r w:rsidRPr="002C53E5">
              <w:rPr>
                <w:bCs/>
                <w:color w:val="000000"/>
              </w:rPr>
              <w:t> Источник финансирования</w:t>
            </w:r>
          </w:p>
        </w:tc>
        <w:tc>
          <w:tcPr>
            <w:tcW w:w="3268" w:type="dxa"/>
            <w:vMerge w:val="restart"/>
          </w:tcPr>
          <w:p w:rsidR="002C53E5" w:rsidRPr="002C53E5" w:rsidRDefault="002C53E5" w:rsidP="002C53E5">
            <w:pPr>
              <w:ind w:right="57"/>
              <w:jc w:val="center"/>
              <w:rPr>
                <w:bCs/>
                <w:color w:val="000000"/>
              </w:rPr>
            </w:pPr>
            <w:r w:rsidRPr="002C53E5">
              <w:rPr>
                <w:bCs/>
                <w:color w:val="000000"/>
              </w:rPr>
              <w:t>Всего по программе</w:t>
            </w:r>
          </w:p>
          <w:p w:rsidR="002C53E5" w:rsidRPr="002C53E5" w:rsidRDefault="002C53E5" w:rsidP="002C53E5">
            <w:pPr>
              <w:ind w:right="57"/>
              <w:jc w:val="center"/>
              <w:rPr>
                <w:color w:val="000000"/>
              </w:rPr>
            </w:pPr>
            <w:r w:rsidRPr="002C53E5">
              <w:rPr>
                <w:bCs/>
                <w:color w:val="000000"/>
              </w:rPr>
              <w:t>(тыс</w:t>
            </w:r>
            <w:proofErr w:type="gramStart"/>
            <w:r w:rsidRPr="002C53E5">
              <w:rPr>
                <w:bCs/>
                <w:color w:val="000000"/>
              </w:rPr>
              <w:t>.р</w:t>
            </w:r>
            <w:proofErr w:type="gramEnd"/>
            <w:r w:rsidRPr="002C53E5">
              <w:rPr>
                <w:bCs/>
                <w:color w:val="000000"/>
              </w:rPr>
              <w:t>уб.)</w:t>
            </w:r>
          </w:p>
        </w:tc>
        <w:tc>
          <w:tcPr>
            <w:tcW w:w="3332" w:type="dxa"/>
            <w:gridSpan w:val="4"/>
          </w:tcPr>
          <w:p w:rsidR="002C53E5" w:rsidRPr="002C53E5" w:rsidRDefault="002C53E5" w:rsidP="002C53E5">
            <w:pPr>
              <w:ind w:right="57"/>
              <w:jc w:val="center"/>
              <w:rPr>
                <w:color w:val="000000"/>
              </w:rPr>
            </w:pPr>
            <w:r w:rsidRPr="002C53E5">
              <w:rPr>
                <w:bCs/>
                <w:color w:val="000000"/>
              </w:rPr>
              <w:t>Объемы финансирования по годам (тыс</w:t>
            </w:r>
            <w:proofErr w:type="gramStart"/>
            <w:r w:rsidRPr="002C53E5">
              <w:rPr>
                <w:bCs/>
                <w:color w:val="000000"/>
              </w:rPr>
              <w:t>.р</w:t>
            </w:r>
            <w:proofErr w:type="gramEnd"/>
            <w:r w:rsidRPr="002C53E5">
              <w:rPr>
                <w:bCs/>
                <w:color w:val="000000"/>
              </w:rPr>
              <w:t>уб)</w:t>
            </w:r>
          </w:p>
        </w:tc>
      </w:tr>
      <w:tr w:rsidR="002C53E5" w:rsidRPr="002C53E5" w:rsidTr="002C53E5">
        <w:trPr>
          <w:trHeight w:val="314"/>
          <w:tblCellSpacing w:w="0" w:type="dxa"/>
        </w:trPr>
        <w:tc>
          <w:tcPr>
            <w:tcW w:w="0" w:type="auto"/>
            <w:vMerge/>
          </w:tcPr>
          <w:p w:rsidR="002C53E5" w:rsidRPr="002C53E5" w:rsidRDefault="002C53E5" w:rsidP="002C53E5">
            <w:pPr>
              <w:ind w:right="57"/>
              <w:jc w:val="center"/>
              <w:rPr>
                <w:bCs/>
                <w:color w:val="000000"/>
              </w:rPr>
            </w:pPr>
          </w:p>
        </w:tc>
        <w:tc>
          <w:tcPr>
            <w:tcW w:w="3268" w:type="dxa"/>
            <w:vMerge/>
          </w:tcPr>
          <w:p w:rsidR="002C53E5" w:rsidRPr="002C53E5" w:rsidRDefault="002C53E5" w:rsidP="002C53E5">
            <w:pPr>
              <w:ind w:right="57"/>
              <w:jc w:val="center"/>
              <w:rPr>
                <w:bCs/>
                <w:color w:val="000000"/>
              </w:rPr>
            </w:pPr>
          </w:p>
        </w:tc>
        <w:tc>
          <w:tcPr>
            <w:tcW w:w="861" w:type="dxa"/>
          </w:tcPr>
          <w:p w:rsidR="002C53E5" w:rsidRPr="002C53E5" w:rsidRDefault="002C53E5" w:rsidP="002C53E5">
            <w:pPr>
              <w:ind w:right="57"/>
              <w:jc w:val="center"/>
              <w:rPr>
                <w:bCs/>
                <w:color w:val="000000"/>
              </w:rPr>
            </w:pPr>
            <w:r w:rsidRPr="002C53E5">
              <w:rPr>
                <w:bCs/>
                <w:color w:val="000000"/>
              </w:rPr>
              <w:t>2012</w:t>
            </w:r>
          </w:p>
        </w:tc>
        <w:tc>
          <w:tcPr>
            <w:tcW w:w="858" w:type="dxa"/>
          </w:tcPr>
          <w:p w:rsidR="002C53E5" w:rsidRPr="002C53E5" w:rsidRDefault="002C53E5" w:rsidP="002C53E5">
            <w:pPr>
              <w:ind w:right="57"/>
              <w:jc w:val="center"/>
              <w:rPr>
                <w:bCs/>
                <w:color w:val="000000"/>
              </w:rPr>
            </w:pPr>
            <w:r w:rsidRPr="002C53E5">
              <w:rPr>
                <w:bCs/>
                <w:color w:val="000000"/>
              </w:rPr>
              <w:t>2013</w:t>
            </w:r>
          </w:p>
        </w:tc>
        <w:tc>
          <w:tcPr>
            <w:tcW w:w="737" w:type="dxa"/>
          </w:tcPr>
          <w:p w:rsidR="002C53E5" w:rsidRPr="002C53E5" w:rsidRDefault="002C53E5" w:rsidP="002C53E5">
            <w:pPr>
              <w:ind w:right="57"/>
              <w:jc w:val="center"/>
              <w:rPr>
                <w:color w:val="000000"/>
              </w:rPr>
            </w:pPr>
            <w:r w:rsidRPr="002C53E5">
              <w:rPr>
                <w:color w:val="000000"/>
              </w:rPr>
              <w:t>2014</w:t>
            </w:r>
          </w:p>
        </w:tc>
        <w:tc>
          <w:tcPr>
            <w:tcW w:w="876" w:type="dxa"/>
          </w:tcPr>
          <w:p w:rsidR="002C53E5" w:rsidRPr="002C53E5" w:rsidRDefault="002C53E5" w:rsidP="002C53E5">
            <w:pPr>
              <w:ind w:right="57"/>
              <w:jc w:val="center"/>
              <w:rPr>
                <w:color w:val="000000"/>
              </w:rPr>
            </w:pPr>
            <w:r w:rsidRPr="002C53E5">
              <w:rPr>
                <w:color w:val="000000"/>
              </w:rPr>
              <w:t>2015</w:t>
            </w:r>
          </w:p>
        </w:tc>
      </w:tr>
      <w:tr w:rsidR="002C53E5" w:rsidRPr="002C53E5" w:rsidTr="002C53E5">
        <w:trPr>
          <w:trHeight w:val="418"/>
          <w:tblCellSpacing w:w="0" w:type="dxa"/>
        </w:trPr>
        <w:tc>
          <w:tcPr>
            <w:tcW w:w="0" w:type="auto"/>
            <w:vAlign w:val="center"/>
          </w:tcPr>
          <w:p w:rsidR="002C53E5" w:rsidRPr="002C53E5" w:rsidRDefault="002C53E5" w:rsidP="002C53E5">
            <w:pPr>
              <w:ind w:right="57"/>
              <w:rPr>
                <w:color w:val="000000"/>
              </w:rPr>
            </w:pPr>
            <w:r w:rsidRPr="002C53E5">
              <w:rPr>
                <w:bCs/>
                <w:color w:val="000000"/>
              </w:rPr>
              <w:t>Бюджет субъекта РФ</w:t>
            </w:r>
          </w:p>
        </w:tc>
        <w:tc>
          <w:tcPr>
            <w:tcW w:w="3268" w:type="dxa"/>
            <w:vAlign w:val="center"/>
          </w:tcPr>
          <w:p w:rsidR="002C53E5" w:rsidRPr="002C53E5" w:rsidRDefault="002C53E5" w:rsidP="002C53E5">
            <w:pPr>
              <w:ind w:left="227" w:right="65" w:firstLine="709"/>
              <w:jc w:val="right"/>
            </w:pPr>
            <w:r w:rsidRPr="002C53E5">
              <w:t>2712,275</w:t>
            </w:r>
          </w:p>
        </w:tc>
        <w:tc>
          <w:tcPr>
            <w:tcW w:w="861" w:type="dxa"/>
            <w:vAlign w:val="center"/>
          </w:tcPr>
          <w:p w:rsidR="002C53E5" w:rsidRPr="002C53E5" w:rsidRDefault="002C53E5" w:rsidP="002C53E5">
            <w:pPr>
              <w:ind w:right="57"/>
              <w:jc w:val="right"/>
              <w:rPr>
                <w:color w:val="000000"/>
              </w:rPr>
            </w:pPr>
            <w:r w:rsidRPr="002C53E5">
              <w:rPr>
                <w:color w:val="000000"/>
              </w:rPr>
              <w:t>344,0</w:t>
            </w:r>
          </w:p>
        </w:tc>
        <w:tc>
          <w:tcPr>
            <w:tcW w:w="858" w:type="dxa"/>
            <w:vAlign w:val="center"/>
          </w:tcPr>
          <w:p w:rsidR="002C53E5" w:rsidRPr="002C53E5" w:rsidRDefault="002C53E5" w:rsidP="002C53E5">
            <w:pPr>
              <w:ind w:right="57"/>
              <w:jc w:val="right"/>
              <w:rPr>
                <w:color w:val="000000"/>
              </w:rPr>
            </w:pPr>
            <w:r w:rsidRPr="002C53E5">
              <w:rPr>
                <w:color w:val="000000"/>
              </w:rPr>
              <w:t>333,375</w:t>
            </w:r>
          </w:p>
        </w:tc>
        <w:tc>
          <w:tcPr>
            <w:tcW w:w="737" w:type="dxa"/>
            <w:vAlign w:val="center"/>
          </w:tcPr>
          <w:p w:rsidR="002C53E5" w:rsidRPr="002C53E5" w:rsidRDefault="002C53E5" w:rsidP="002C53E5">
            <w:pPr>
              <w:ind w:right="57"/>
              <w:jc w:val="right"/>
              <w:rPr>
                <w:color w:val="000000"/>
              </w:rPr>
            </w:pPr>
            <w:r w:rsidRPr="002C53E5">
              <w:rPr>
                <w:color w:val="000000"/>
              </w:rPr>
              <w:t>726,75</w:t>
            </w:r>
          </w:p>
        </w:tc>
        <w:tc>
          <w:tcPr>
            <w:tcW w:w="876" w:type="dxa"/>
            <w:vAlign w:val="center"/>
          </w:tcPr>
          <w:p w:rsidR="002C53E5" w:rsidRPr="002C53E5" w:rsidRDefault="002C53E5" w:rsidP="002C53E5">
            <w:pPr>
              <w:ind w:right="57"/>
              <w:jc w:val="right"/>
              <w:rPr>
                <w:color w:val="000000"/>
              </w:rPr>
            </w:pPr>
            <w:r w:rsidRPr="002C53E5">
              <w:rPr>
                <w:color w:val="000000"/>
              </w:rPr>
              <w:t>1308,15</w:t>
            </w:r>
          </w:p>
        </w:tc>
      </w:tr>
      <w:tr w:rsidR="002C53E5" w:rsidRPr="002C53E5" w:rsidTr="002C53E5">
        <w:trPr>
          <w:trHeight w:val="396"/>
          <w:tblCellSpacing w:w="0" w:type="dxa"/>
        </w:trPr>
        <w:tc>
          <w:tcPr>
            <w:tcW w:w="0" w:type="auto"/>
            <w:vAlign w:val="center"/>
          </w:tcPr>
          <w:p w:rsidR="002C53E5" w:rsidRPr="002C53E5" w:rsidRDefault="002C53E5" w:rsidP="002C53E5">
            <w:pPr>
              <w:ind w:right="57"/>
              <w:rPr>
                <w:color w:val="000000"/>
              </w:rPr>
            </w:pPr>
            <w:r w:rsidRPr="002C53E5">
              <w:rPr>
                <w:bCs/>
                <w:color w:val="000000"/>
              </w:rPr>
              <w:t>Бюджет МО</w:t>
            </w:r>
          </w:p>
        </w:tc>
        <w:tc>
          <w:tcPr>
            <w:tcW w:w="3268" w:type="dxa"/>
            <w:vAlign w:val="center"/>
          </w:tcPr>
          <w:p w:rsidR="002C53E5" w:rsidRPr="002C53E5" w:rsidRDefault="002C53E5" w:rsidP="002C53E5">
            <w:pPr>
              <w:ind w:left="227" w:right="65" w:firstLine="709"/>
              <w:jc w:val="right"/>
            </w:pPr>
            <w:r w:rsidRPr="002C53E5">
              <w:t>128,1</w:t>
            </w:r>
          </w:p>
        </w:tc>
        <w:tc>
          <w:tcPr>
            <w:tcW w:w="861" w:type="dxa"/>
            <w:vAlign w:val="center"/>
          </w:tcPr>
          <w:p w:rsidR="002C53E5" w:rsidRPr="002C53E5" w:rsidRDefault="002C53E5" w:rsidP="002C53E5">
            <w:pPr>
              <w:ind w:right="57"/>
              <w:jc w:val="right"/>
              <w:rPr>
                <w:color w:val="000000"/>
              </w:rPr>
            </w:pPr>
            <w:r w:rsidRPr="002C53E5">
              <w:rPr>
                <w:color w:val="000000"/>
              </w:rPr>
              <w:t>3,475</w:t>
            </w:r>
          </w:p>
        </w:tc>
        <w:tc>
          <w:tcPr>
            <w:tcW w:w="858" w:type="dxa"/>
            <w:vAlign w:val="center"/>
          </w:tcPr>
          <w:p w:rsidR="002C53E5" w:rsidRPr="002C53E5" w:rsidRDefault="002C53E5" w:rsidP="002C53E5">
            <w:pPr>
              <w:ind w:right="57"/>
              <w:jc w:val="right"/>
              <w:rPr>
                <w:color w:val="000000"/>
              </w:rPr>
            </w:pPr>
            <w:r w:rsidRPr="002C53E5">
              <w:rPr>
                <w:color w:val="000000"/>
              </w:rPr>
              <w:t>17,525</w:t>
            </w:r>
          </w:p>
        </w:tc>
        <w:tc>
          <w:tcPr>
            <w:tcW w:w="737" w:type="dxa"/>
            <w:vAlign w:val="center"/>
          </w:tcPr>
          <w:p w:rsidR="002C53E5" w:rsidRPr="002C53E5" w:rsidRDefault="002C53E5" w:rsidP="002C53E5">
            <w:pPr>
              <w:ind w:right="57"/>
              <w:jc w:val="right"/>
              <w:rPr>
                <w:color w:val="000000"/>
              </w:rPr>
            </w:pPr>
            <w:r w:rsidRPr="002C53E5">
              <w:rPr>
                <w:color w:val="000000"/>
              </w:rPr>
              <w:t>38,25</w:t>
            </w:r>
          </w:p>
        </w:tc>
        <w:tc>
          <w:tcPr>
            <w:tcW w:w="876" w:type="dxa"/>
            <w:vAlign w:val="center"/>
          </w:tcPr>
          <w:p w:rsidR="002C53E5" w:rsidRPr="002C53E5" w:rsidRDefault="002C53E5" w:rsidP="002C53E5">
            <w:pPr>
              <w:ind w:right="57"/>
              <w:jc w:val="right"/>
              <w:rPr>
                <w:color w:val="000000"/>
              </w:rPr>
            </w:pPr>
            <w:r w:rsidRPr="002C53E5">
              <w:rPr>
                <w:color w:val="000000"/>
              </w:rPr>
              <w:t>68,85</w:t>
            </w:r>
          </w:p>
        </w:tc>
      </w:tr>
      <w:tr w:rsidR="002C53E5" w:rsidRPr="002C53E5" w:rsidTr="002C53E5">
        <w:trPr>
          <w:trHeight w:val="416"/>
          <w:tblCellSpacing w:w="0" w:type="dxa"/>
        </w:trPr>
        <w:tc>
          <w:tcPr>
            <w:tcW w:w="0" w:type="auto"/>
            <w:vAlign w:val="center"/>
          </w:tcPr>
          <w:p w:rsidR="002C53E5" w:rsidRPr="002C53E5" w:rsidRDefault="002C53E5" w:rsidP="002C53E5">
            <w:pPr>
              <w:ind w:right="57"/>
              <w:rPr>
                <w:color w:val="000000"/>
              </w:rPr>
            </w:pPr>
            <w:r w:rsidRPr="002C53E5">
              <w:rPr>
                <w:bCs/>
                <w:color w:val="000000"/>
              </w:rPr>
              <w:t>ИТОГО:</w:t>
            </w:r>
          </w:p>
        </w:tc>
        <w:tc>
          <w:tcPr>
            <w:tcW w:w="3268" w:type="dxa"/>
            <w:vAlign w:val="center"/>
          </w:tcPr>
          <w:p w:rsidR="002C53E5" w:rsidRPr="002C53E5" w:rsidRDefault="002C53E5" w:rsidP="002C53E5">
            <w:pPr>
              <w:ind w:left="227" w:right="65" w:firstLine="709"/>
              <w:jc w:val="right"/>
            </w:pPr>
            <w:r w:rsidRPr="002C53E5">
              <w:t>2840,475</w:t>
            </w:r>
          </w:p>
        </w:tc>
        <w:tc>
          <w:tcPr>
            <w:tcW w:w="861" w:type="dxa"/>
            <w:vAlign w:val="center"/>
          </w:tcPr>
          <w:p w:rsidR="002C53E5" w:rsidRPr="002C53E5" w:rsidRDefault="002C53E5" w:rsidP="002C53E5">
            <w:pPr>
              <w:ind w:right="57"/>
              <w:jc w:val="right"/>
              <w:rPr>
                <w:color w:val="000000"/>
              </w:rPr>
            </w:pPr>
            <w:r w:rsidRPr="002C53E5">
              <w:rPr>
                <w:color w:val="000000"/>
              </w:rPr>
              <w:t>347,475</w:t>
            </w:r>
          </w:p>
        </w:tc>
        <w:tc>
          <w:tcPr>
            <w:tcW w:w="858" w:type="dxa"/>
            <w:vAlign w:val="center"/>
          </w:tcPr>
          <w:p w:rsidR="002C53E5" w:rsidRPr="002C53E5" w:rsidRDefault="002C53E5" w:rsidP="002C53E5">
            <w:pPr>
              <w:ind w:right="57"/>
              <w:jc w:val="right"/>
              <w:rPr>
                <w:bCs/>
                <w:iCs/>
                <w:color w:val="000000"/>
              </w:rPr>
            </w:pPr>
            <w:r w:rsidRPr="002C53E5">
              <w:rPr>
                <w:bCs/>
                <w:iCs/>
                <w:color w:val="000000"/>
              </w:rPr>
              <w:t>351,0</w:t>
            </w:r>
          </w:p>
        </w:tc>
        <w:tc>
          <w:tcPr>
            <w:tcW w:w="737" w:type="dxa"/>
            <w:vAlign w:val="center"/>
          </w:tcPr>
          <w:p w:rsidR="002C53E5" w:rsidRPr="002C53E5" w:rsidRDefault="002C53E5" w:rsidP="002C53E5">
            <w:pPr>
              <w:ind w:right="57"/>
              <w:jc w:val="right"/>
              <w:rPr>
                <w:color w:val="000000"/>
              </w:rPr>
            </w:pPr>
            <w:r w:rsidRPr="002C53E5">
              <w:rPr>
                <w:color w:val="000000"/>
              </w:rPr>
              <w:t xml:space="preserve">765,0  </w:t>
            </w:r>
          </w:p>
        </w:tc>
        <w:tc>
          <w:tcPr>
            <w:tcW w:w="876" w:type="dxa"/>
            <w:vAlign w:val="center"/>
          </w:tcPr>
          <w:p w:rsidR="002C53E5" w:rsidRPr="002C53E5" w:rsidRDefault="002C53E5" w:rsidP="002C53E5">
            <w:pPr>
              <w:ind w:right="57"/>
              <w:jc w:val="right"/>
              <w:rPr>
                <w:bCs/>
                <w:iCs/>
                <w:color w:val="000000"/>
              </w:rPr>
            </w:pPr>
            <w:r w:rsidRPr="002C53E5">
              <w:rPr>
                <w:bCs/>
                <w:iCs/>
                <w:color w:val="000000"/>
              </w:rPr>
              <w:t>1377,0</w:t>
            </w:r>
          </w:p>
        </w:tc>
      </w:tr>
    </w:tbl>
    <w:p w:rsidR="002C53E5" w:rsidRPr="002C53E5" w:rsidRDefault="002C53E5" w:rsidP="002C53E5">
      <w:pPr>
        <w:ind w:right="57"/>
        <w:jc w:val="both"/>
      </w:pPr>
    </w:p>
    <w:p w:rsidR="002C53E5" w:rsidRPr="002C53E5" w:rsidRDefault="002C53E5" w:rsidP="002C53E5">
      <w:pPr>
        <w:ind w:right="57"/>
        <w:jc w:val="center"/>
        <w:rPr>
          <w:b/>
          <w:bCs/>
          <w:color w:val="000000"/>
        </w:rPr>
      </w:pPr>
      <w:r w:rsidRPr="002C53E5">
        <w:rPr>
          <w:b/>
          <w:bCs/>
          <w:color w:val="000000"/>
        </w:rPr>
        <w:t>4. Организация управления программой и контроль ее реализации.</w:t>
      </w:r>
    </w:p>
    <w:p w:rsidR="002C53E5" w:rsidRPr="002C53E5" w:rsidRDefault="002C53E5" w:rsidP="002C53E5">
      <w:pPr>
        <w:ind w:right="57"/>
        <w:jc w:val="both"/>
        <w:rPr>
          <w:bCs/>
          <w:color w:val="000000"/>
        </w:rPr>
      </w:pPr>
      <w:r w:rsidRPr="002C53E5">
        <w:rPr>
          <w:bCs/>
          <w:color w:val="000000"/>
        </w:rPr>
        <w:t xml:space="preserve">Организация управления и текущий контроль реализации программы осуществляет администрация муниципального образования «Майск». </w:t>
      </w:r>
    </w:p>
    <w:p w:rsidR="002C53E5" w:rsidRPr="002C53E5" w:rsidRDefault="002C53E5" w:rsidP="002C53E5">
      <w:pPr>
        <w:ind w:right="57"/>
        <w:jc w:val="both"/>
        <w:rPr>
          <w:bCs/>
          <w:color w:val="000000"/>
        </w:rPr>
      </w:pPr>
      <w:r w:rsidRPr="002C53E5">
        <w:rPr>
          <w:bCs/>
          <w:color w:val="000000"/>
        </w:rPr>
        <w:t xml:space="preserve">Финансовый контроль за целевым использованием средств возлагается </w:t>
      </w:r>
      <w:proofErr w:type="gramStart"/>
      <w:r w:rsidRPr="002C53E5">
        <w:rPr>
          <w:bCs/>
          <w:color w:val="000000"/>
        </w:rPr>
        <w:t>на</w:t>
      </w:r>
      <w:proofErr w:type="gramEnd"/>
      <w:r w:rsidRPr="002C53E5">
        <w:rPr>
          <w:bCs/>
          <w:color w:val="000000"/>
        </w:rPr>
        <w:t xml:space="preserve"> финансовый </w:t>
      </w:r>
    </w:p>
    <w:p w:rsidR="002C53E5" w:rsidRPr="002C53E5" w:rsidRDefault="002C53E5" w:rsidP="002C53E5">
      <w:pPr>
        <w:ind w:right="57"/>
        <w:jc w:val="both"/>
        <w:rPr>
          <w:bCs/>
          <w:color w:val="000000"/>
        </w:rPr>
      </w:pPr>
      <w:r w:rsidRPr="002C53E5">
        <w:rPr>
          <w:bCs/>
          <w:color w:val="000000"/>
        </w:rPr>
        <w:lastRenderedPageBreak/>
        <w:t>отдел администрации МО «Майск»</w:t>
      </w:r>
    </w:p>
    <w:p w:rsidR="002C53E5" w:rsidRPr="002C53E5" w:rsidRDefault="002C53E5" w:rsidP="002C53E5">
      <w:pPr>
        <w:ind w:right="57"/>
        <w:jc w:val="center"/>
        <w:rPr>
          <w:b/>
          <w:bCs/>
          <w:color w:val="000000"/>
        </w:rPr>
      </w:pPr>
    </w:p>
    <w:p w:rsidR="002C53E5" w:rsidRPr="002C53E5" w:rsidRDefault="002C53E5" w:rsidP="002C53E5">
      <w:pPr>
        <w:ind w:right="57"/>
        <w:jc w:val="center"/>
        <w:rPr>
          <w:b/>
          <w:bCs/>
          <w:color w:val="000000"/>
        </w:rPr>
      </w:pPr>
      <w:r w:rsidRPr="002C53E5">
        <w:rPr>
          <w:b/>
          <w:bCs/>
          <w:color w:val="000000"/>
        </w:rPr>
        <w:t>5. Показатели оценки эффективности реализации программы.</w:t>
      </w:r>
    </w:p>
    <w:p w:rsidR="002C53E5" w:rsidRPr="002C53E5" w:rsidRDefault="002C53E5" w:rsidP="002C53E5">
      <w:pPr>
        <w:ind w:right="57"/>
        <w:jc w:val="both"/>
        <w:rPr>
          <w:bCs/>
          <w:color w:val="000000"/>
        </w:rPr>
      </w:pPr>
      <w:r w:rsidRPr="002C53E5">
        <w:rPr>
          <w:bCs/>
          <w:color w:val="000000"/>
        </w:rPr>
        <w:t xml:space="preserve">Реализация программы приведет </w:t>
      </w:r>
      <w:proofErr w:type="gramStart"/>
      <w:r w:rsidRPr="002C53E5">
        <w:rPr>
          <w:bCs/>
          <w:color w:val="000000"/>
        </w:rPr>
        <w:t>к</w:t>
      </w:r>
      <w:proofErr w:type="gramEnd"/>
      <w:r w:rsidRPr="002C53E5">
        <w:rPr>
          <w:bCs/>
          <w:color w:val="000000"/>
        </w:rPr>
        <w:t xml:space="preserve">: </w:t>
      </w:r>
    </w:p>
    <w:p w:rsidR="002C53E5" w:rsidRPr="002C53E5" w:rsidRDefault="002C53E5" w:rsidP="002C53E5">
      <w:pPr>
        <w:ind w:right="57"/>
        <w:jc w:val="both"/>
        <w:rPr>
          <w:bCs/>
          <w:color w:val="000000"/>
        </w:rPr>
      </w:pPr>
      <w:r w:rsidRPr="002C53E5">
        <w:rPr>
          <w:bCs/>
          <w:color w:val="000000"/>
        </w:rPr>
        <w:t>1. Улучшению качества дорог в соответствии с необходимыми требованиями;</w:t>
      </w:r>
    </w:p>
    <w:p w:rsidR="002C53E5" w:rsidRPr="002C53E5" w:rsidRDefault="002C53E5" w:rsidP="002C53E5">
      <w:pPr>
        <w:ind w:right="57"/>
        <w:jc w:val="both"/>
        <w:rPr>
          <w:bCs/>
          <w:color w:val="000000"/>
        </w:rPr>
      </w:pPr>
      <w:r w:rsidRPr="002C53E5">
        <w:rPr>
          <w:bCs/>
          <w:color w:val="000000"/>
        </w:rPr>
        <w:t>2. Снижению возможности возникновения аварийных и чрезвычайных ситуаций;</w:t>
      </w:r>
    </w:p>
    <w:p w:rsidR="002C53E5" w:rsidRPr="002C53E5" w:rsidRDefault="002C53E5" w:rsidP="002C53E5">
      <w:pPr>
        <w:ind w:right="57"/>
        <w:jc w:val="both"/>
        <w:rPr>
          <w:bCs/>
          <w:color w:val="000000"/>
        </w:rPr>
      </w:pPr>
      <w:r w:rsidRPr="002C53E5">
        <w:rPr>
          <w:bCs/>
          <w:color w:val="000000"/>
        </w:rPr>
        <w:t>3. Повышению комфортности проживания на территории поселения.</w:t>
      </w:r>
    </w:p>
    <w:p w:rsidR="002C53E5" w:rsidRPr="002C53E5" w:rsidRDefault="002C53E5" w:rsidP="002C53E5">
      <w:pPr>
        <w:ind w:right="57"/>
        <w:jc w:val="both"/>
        <w:rPr>
          <w:bCs/>
          <w:color w:val="000000"/>
        </w:rPr>
      </w:pPr>
      <w:r w:rsidRPr="002C53E5">
        <w:rPr>
          <w:bCs/>
          <w:color w:val="000000"/>
        </w:rPr>
        <w:t xml:space="preserve">4. Улучшение санитарного и экологического состояния населенных пунктов в МО </w:t>
      </w:r>
    </w:p>
    <w:p w:rsidR="002C53E5" w:rsidRPr="002C53E5" w:rsidRDefault="002C53E5" w:rsidP="002C53E5">
      <w:pPr>
        <w:ind w:right="57"/>
        <w:jc w:val="both"/>
        <w:rPr>
          <w:bCs/>
          <w:color w:val="000000"/>
        </w:rPr>
      </w:pPr>
      <w:r w:rsidRPr="002C53E5">
        <w:rPr>
          <w:bCs/>
          <w:color w:val="000000"/>
        </w:rPr>
        <w:t>5. Повышение уровня эстетического образа населенных пунктов МО</w:t>
      </w:r>
    </w:p>
    <w:p w:rsidR="002C53E5" w:rsidRPr="002C53E5" w:rsidRDefault="002C53E5" w:rsidP="002C53E5">
      <w:pPr>
        <w:ind w:right="57"/>
        <w:jc w:val="both"/>
        <w:rPr>
          <w:bCs/>
          <w:color w:val="000000"/>
        </w:rPr>
      </w:pPr>
    </w:p>
    <w:p w:rsidR="002C53E5" w:rsidRPr="002C53E5" w:rsidRDefault="002C53E5" w:rsidP="002C53E5">
      <w:pPr>
        <w:ind w:right="57" w:firstLine="6096"/>
      </w:pPr>
      <w:r w:rsidRPr="002C53E5">
        <w:rPr>
          <w:bCs/>
          <w:color w:val="000000"/>
        </w:rPr>
        <w:br w:type="page"/>
      </w:r>
      <w:r w:rsidRPr="002C53E5">
        <w:lastRenderedPageBreak/>
        <w:t xml:space="preserve">Приложение №4 </w:t>
      </w:r>
      <w:proofErr w:type="gramStart"/>
      <w:r w:rsidRPr="002C53E5">
        <w:t>к</w:t>
      </w:r>
      <w:proofErr w:type="gramEnd"/>
    </w:p>
    <w:p w:rsidR="002C53E5" w:rsidRPr="002C53E5" w:rsidRDefault="002C53E5" w:rsidP="002C53E5">
      <w:pPr>
        <w:ind w:left="6096" w:right="57"/>
      </w:pPr>
      <w:r w:rsidRPr="002C53E5">
        <w:t>Решению Думы МО «Майск»</w:t>
      </w:r>
    </w:p>
    <w:p w:rsidR="002C53E5" w:rsidRPr="002C53E5" w:rsidRDefault="002C53E5" w:rsidP="002C53E5">
      <w:pPr>
        <w:ind w:left="6096" w:right="57"/>
      </w:pPr>
      <w:r w:rsidRPr="002C53E5">
        <w:t>от 28.01.2013г. №131</w:t>
      </w:r>
    </w:p>
    <w:p w:rsidR="002C53E5" w:rsidRPr="002C53E5" w:rsidRDefault="002C53E5" w:rsidP="002C53E5">
      <w:pPr>
        <w:ind w:right="57"/>
        <w:jc w:val="both"/>
        <w:rPr>
          <w:bCs/>
          <w:color w:val="000000"/>
        </w:rPr>
      </w:pPr>
    </w:p>
    <w:p w:rsidR="002C53E5" w:rsidRPr="002C53E5" w:rsidRDefault="002C53E5" w:rsidP="002C53E5">
      <w:pPr>
        <w:ind w:right="57"/>
        <w:jc w:val="center"/>
        <w:rPr>
          <w:bCs/>
          <w:color w:val="000000"/>
        </w:rPr>
      </w:pPr>
      <w:r w:rsidRPr="002C53E5">
        <w:rPr>
          <w:bCs/>
          <w:color w:val="000000"/>
        </w:rPr>
        <w:t>ПОЛОЖЕНИЕ</w:t>
      </w:r>
    </w:p>
    <w:p w:rsidR="002C53E5" w:rsidRPr="002C53E5" w:rsidRDefault="002C53E5" w:rsidP="002C53E5">
      <w:pPr>
        <w:ind w:right="57"/>
        <w:jc w:val="center"/>
        <w:rPr>
          <w:bCs/>
          <w:color w:val="000000"/>
        </w:rPr>
      </w:pPr>
      <w:r w:rsidRPr="002C53E5">
        <w:rPr>
          <w:bCs/>
          <w:color w:val="000000"/>
        </w:rPr>
        <w:t xml:space="preserve">о муниципальном </w:t>
      </w:r>
      <w:proofErr w:type="gramStart"/>
      <w:r w:rsidRPr="002C53E5">
        <w:rPr>
          <w:bCs/>
          <w:color w:val="000000"/>
        </w:rPr>
        <w:t>контроле за</w:t>
      </w:r>
      <w:proofErr w:type="gramEnd"/>
      <w:r w:rsidRPr="002C53E5">
        <w:rPr>
          <w:bCs/>
          <w:color w:val="000000"/>
        </w:rPr>
        <w:t xml:space="preserve"> обеспечением  сохранности автомобильных дорог местного значения в границах муниципального образования «Майск»</w:t>
      </w:r>
    </w:p>
    <w:p w:rsidR="002C53E5" w:rsidRPr="002C53E5" w:rsidRDefault="002C53E5" w:rsidP="002C53E5">
      <w:pPr>
        <w:ind w:right="57"/>
        <w:jc w:val="both"/>
        <w:rPr>
          <w:bCs/>
          <w:color w:val="000000"/>
        </w:rPr>
      </w:pPr>
    </w:p>
    <w:p w:rsidR="002C53E5" w:rsidRPr="002C53E5" w:rsidRDefault="002C53E5" w:rsidP="002C53E5">
      <w:pPr>
        <w:ind w:right="57" w:firstLine="426"/>
        <w:jc w:val="both"/>
        <w:rPr>
          <w:b/>
          <w:bCs/>
          <w:color w:val="000000"/>
        </w:rPr>
      </w:pPr>
      <w:r w:rsidRPr="002C53E5">
        <w:rPr>
          <w:b/>
          <w:bCs/>
          <w:color w:val="000000"/>
        </w:rPr>
        <w:t>1. Общие положения</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Cs/>
          <w:color w:val="000000"/>
        </w:rPr>
      </w:pPr>
      <w:r w:rsidRPr="002C53E5">
        <w:rPr>
          <w:bCs/>
          <w:color w:val="000000"/>
        </w:rPr>
        <w:t xml:space="preserve">1.1. </w:t>
      </w:r>
      <w:proofErr w:type="gramStart"/>
      <w:r w:rsidRPr="002C53E5">
        <w:rPr>
          <w:bCs/>
          <w:color w:val="000000"/>
        </w:rPr>
        <w:t>Настоящее Положение в соответствии с Федеральными законами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06.10.2003 г. № 131-ФЗ «Об общих принципах организации местного самоуправления в Российской Федерации», от 10.12.1995 г. № 196-ФЗ «О безопасности дорожного движения», от 26.12.2008 г. № 294-ФЗ «О защите прав юридических</w:t>
      </w:r>
      <w:proofErr w:type="gramEnd"/>
      <w:r w:rsidRPr="002C53E5">
        <w:rPr>
          <w:bCs/>
          <w:color w:val="000000"/>
        </w:rPr>
        <w:t xml:space="preserve"> лиц и индивидуальных предпринимателей при осуществлении государственного контроля (надзора) и муниципального контроля», Уставом муниципального образования «Майск», устанавливает порядок осуществления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в границах МО «Майск». </w:t>
      </w:r>
    </w:p>
    <w:p w:rsidR="002C53E5" w:rsidRPr="002C53E5" w:rsidRDefault="002C53E5" w:rsidP="002C53E5">
      <w:pPr>
        <w:ind w:right="57" w:firstLine="426"/>
        <w:jc w:val="both"/>
        <w:rPr>
          <w:bCs/>
          <w:color w:val="000000"/>
        </w:rPr>
      </w:pPr>
      <w:r w:rsidRPr="002C53E5">
        <w:rPr>
          <w:bCs/>
          <w:color w:val="000000"/>
        </w:rPr>
        <w:t xml:space="preserve">1.2. Объектом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МО  «Майск» является обеспечение сохранности автомобильных дорог  общего и необщего пользования в границах населенных пунктов поселения, за исключением автомобильных дорог федерального, регионального или межмуниципального значения, частных автомобильных дорог.</w:t>
      </w:r>
    </w:p>
    <w:p w:rsidR="002C53E5" w:rsidRPr="002C53E5" w:rsidRDefault="002C53E5" w:rsidP="002C53E5">
      <w:pPr>
        <w:ind w:right="57" w:firstLine="426"/>
        <w:jc w:val="both"/>
        <w:rPr>
          <w:bCs/>
          <w:color w:val="000000"/>
        </w:rPr>
      </w:pPr>
      <w:r w:rsidRPr="002C53E5">
        <w:rPr>
          <w:bCs/>
          <w:color w:val="000000"/>
        </w:rPr>
        <w:t xml:space="preserve">1.3. Финансирование деятельности по осуществлению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и его материально-техническое обеспечение осуществляется за счёт средств бюджета МО «Майск».</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
          <w:bCs/>
          <w:color w:val="000000"/>
        </w:rPr>
      </w:pPr>
      <w:r w:rsidRPr="002C53E5">
        <w:rPr>
          <w:b/>
          <w:bCs/>
          <w:color w:val="000000"/>
        </w:rPr>
        <w:t xml:space="preserve">2. Цель и задачи муниципального </w:t>
      </w:r>
      <w:proofErr w:type="gramStart"/>
      <w:r w:rsidRPr="002C53E5">
        <w:rPr>
          <w:b/>
          <w:bCs/>
          <w:color w:val="000000"/>
        </w:rPr>
        <w:t>контроля за</w:t>
      </w:r>
      <w:proofErr w:type="gramEnd"/>
      <w:r w:rsidRPr="002C53E5">
        <w:rPr>
          <w:b/>
          <w:bCs/>
          <w:color w:val="000000"/>
        </w:rPr>
        <w:t xml:space="preserve"> обеспечением сохранности    автомобильных дорог местного значения</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Cs/>
          <w:color w:val="000000"/>
        </w:rPr>
      </w:pPr>
      <w:r w:rsidRPr="002C53E5">
        <w:rPr>
          <w:bCs/>
          <w:color w:val="000000"/>
        </w:rPr>
        <w:t xml:space="preserve">2.1. Целью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является обеспечение соблюдения законодательства об автомобильных дорогах и о дорожной деятельности.</w:t>
      </w:r>
    </w:p>
    <w:p w:rsidR="002C53E5" w:rsidRPr="002C53E5" w:rsidRDefault="002C53E5" w:rsidP="002C53E5">
      <w:pPr>
        <w:ind w:right="57" w:firstLine="426"/>
        <w:jc w:val="both"/>
        <w:rPr>
          <w:bCs/>
          <w:color w:val="000000"/>
        </w:rPr>
      </w:pPr>
      <w:r w:rsidRPr="002C53E5">
        <w:rPr>
          <w:bCs/>
          <w:color w:val="000000"/>
        </w:rPr>
        <w:t xml:space="preserve">2.2. Основными задачами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являются:</w:t>
      </w:r>
    </w:p>
    <w:p w:rsidR="002C53E5" w:rsidRPr="002C53E5" w:rsidRDefault="002C53E5" w:rsidP="002C53E5">
      <w:pPr>
        <w:ind w:right="57" w:firstLine="426"/>
        <w:jc w:val="both"/>
        <w:rPr>
          <w:bCs/>
          <w:color w:val="000000"/>
        </w:rPr>
      </w:pPr>
      <w:r w:rsidRPr="002C53E5">
        <w:rPr>
          <w:bCs/>
          <w:color w:val="000000"/>
        </w:rPr>
        <w:t>а) проверка соблюдения требований технических условий по размещению объектов, предназначенных для осуществления дорожной деятельности, объектов дорожного сервиса, рекламных конструкций и других объектов в полосе отвода и придорожной полосе автомобильных дорог местного значения;</w:t>
      </w:r>
    </w:p>
    <w:p w:rsidR="002C53E5" w:rsidRPr="002C53E5" w:rsidRDefault="002C53E5" w:rsidP="002C53E5">
      <w:pPr>
        <w:ind w:right="57" w:firstLine="426"/>
        <w:jc w:val="both"/>
        <w:rPr>
          <w:bCs/>
          <w:color w:val="000000"/>
        </w:rPr>
      </w:pPr>
      <w:r w:rsidRPr="002C53E5">
        <w:rPr>
          <w:bCs/>
          <w:color w:val="000000"/>
        </w:rPr>
        <w:t>б) проверка соблюдения пользователями автомобильных дорог, лицами, осуществляющими деятельность в пределах полос отвода и придорожных полос, правил использования полос отвода и придорожных полос, а также обязанностей при использовании автомобильных дорог местного значения в части недопущения повреждения автомобильных дорог и их элементов;</w:t>
      </w:r>
    </w:p>
    <w:p w:rsidR="002C53E5" w:rsidRPr="002C53E5" w:rsidRDefault="002C53E5" w:rsidP="002C53E5">
      <w:pPr>
        <w:ind w:right="57" w:firstLine="426"/>
        <w:jc w:val="both"/>
        <w:rPr>
          <w:bCs/>
          <w:color w:val="000000"/>
        </w:rPr>
      </w:pPr>
      <w:r w:rsidRPr="002C53E5">
        <w:rPr>
          <w:bCs/>
          <w:color w:val="000000"/>
        </w:rPr>
        <w:t>в) проверка соблюдения весовых и габаритных параметров транспортных сре</w:t>
      </w:r>
      <w:proofErr w:type="gramStart"/>
      <w:r w:rsidRPr="002C53E5">
        <w:rPr>
          <w:bCs/>
          <w:color w:val="000000"/>
        </w:rPr>
        <w:t>дств пр</w:t>
      </w:r>
      <w:proofErr w:type="gramEnd"/>
      <w:r w:rsidRPr="002C53E5">
        <w:rPr>
          <w:bCs/>
          <w:color w:val="000000"/>
        </w:rPr>
        <w:t>и движении по автомобильным дорогам местного значения, включая периоды временного ограничения движения транспортных средств.</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
          <w:bCs/>
          <w:color w:val="000000"/>
        </w:rPr>
      </w:pPr>
      <w:r w:rsidRPr="002C53E5">
        <w:rPr>
          <w:b/>
          <w:bCs/>
          <w:color w:val="000000"/>
        </w:rPr>
        <w:t xml:space="preserve">3. Формы осуществления муниципального </w:t>
      </w:r>
      <w:proofErr w:type="gramStart"/>
      <w:r w:rsidRPr="002C53E5">
        <w:rPr>
          <w:b/>
          <w:bCs/>
          <w:color w:val="000000"/>
        </w:rPr>
        <w:t>контроля за</w:t>
      </w:r>
      <w:proofErr w:type="gramEnd"/>
      <w:r w:rsidRPr="002C53E5">
        <w:rPr>
          <w:b/>
          <w:bCs/>
          <w:color w:val="000000"/>
        </w:rPr>
        <w:t xml:space="preserve"> обеспечением  сохранности автомобильных дорог местного значения</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Cs/>
          <w:color w:val="000000"/>
        </w:rPr>
      </w:pPr>
      <w:r w:rsidRPr="002C53E5">
        <w:rPr>
          <w:bCs/>
          <w:color w:val="000000"/>
        </w:rPr>
        <w:t xml:space="preserve">3.1. Проведение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осуществляется в форме плановых и внеплановых проверок в порядке и с соблюдением процедур установленных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53E5" w:rsidRPr="002C53E5" w:rsidRDefault="002C53E5" w:rsidP="002C53E5">
      <w:pPr>
        <w:ind w:right="57" w:firstLine="426"/>
        <w:jc w:val="both"/>
        <w:rPr>
          <w:bCs/>
          <w:color w:val="000000"/>
        </w:rPr>
      </w:pPr>
      <w:r w:rsidRPr="002C53E5">
        <w:rPr>
          <w:bCs/>
          <w:color w:val="000000"/>
        </w:rPr>
        <w:t xml:space="preserve">3.2. Плановые проверки проводятся на основании ежегодного плана проверок, утверждаемого руководителем уполномоченного органа местного самоуправления. </w:t>
      </w:r>
    </w:p>
    <w:p w:rsidR="002C53E5" w:rsidRPr="002C53E5" w:rsidRDefault="002C53E5" w:rsidP="002C53E5">
      <w:pPr>
        <w:ind w:right="57" w:firstLine="426"/>
        <w:jc w:val="both"/>
        <w:rPr>
          <w:bCs/>
          <w:color w:val="000000"/>
        </w:rPr>
      </w:pPr>
      <w:r w:rsidRPr="002C53E5">
        <w:rPr>
          <w:bCs/>
          <w:color w:val="000000"/>
        </w:rPr>
        <w:t>3.3. В ежегодных планах проведения плановых проверок указываются следующие сведения:</w:t>
      </w:r>
    </w:p>
    <w:p w:rsidR="002C53E5" w:rsidRPr="002C53E5" w:rsidRDefault="002C53E5" w:rsidP="002C53E5">
      <w:pPr>
        <w:ind w:right="57" w:firstLine="426"/>
        <w:jc w:val="both"/>
        <w:rPr>
          <w:bCs/>
          <w:color w:val="000000"/>
        </w:rPr>
      </w:pPr>
      <w:r w:rsidRPr="002C53E5">
        <w:rPr>
          <w:bCs/>
          <w:color w:val="000000"/>
        </w:rPr>
        <w:t>1) наименования юридических лиц, фамилии, имена, отчества граждан и индивидуальных предпринимателей, деятельность которых подлежит плановым проверкам;</w:t>
      </w:r>
    </w:p>
    <w:p w:rsidR="002C53E5" w:rsidRPr="002C53E5" w:rsidRDefault="002C53E5" w:rsidP="002C53E5">
      <w:pPr>
        <w:ind w:right="57" w:firstLine="426"/>
        <w:jc w:val="both"/>
        <w:rPr>
          <w:bCs/>
          <w:color w:val="000000"/>
        </w:rPr>
      </w:pPr>
      <w:r w:rsidRPr="002C53E5">
        <w:rPr>
          <w:bCs/>
          <w:color w:val="000000"/>
        </w:rPr>
        <w:t>2) цель и основание проведения каждой плановой проверки;</w:t>
      </w:r>
    </w:p>
    <w:p w:rsidR="002C53E5" w:rsidRPr="002C53E5" w:rsidRDefault="002C53E5" w:rsidP="002C53E5">
      <w:pPr>
        <w:ind w:right="57" w:firstLine="426"/>
        <w:jc w:val="both"/>
        <w:rPr>
          <w:bCs/>
          <w:color w:val="000000"/>
        </w:rPr>
      </w:pPr>
      <w:r w:rsidRPr="002C53E5">
        <w:rPr>
          <w:bCs/>
          <w:color w:val="000000"/>
        </w:rPr>
        <w:t>3) дата и сроки проведения каждой плановой проверки;</w:t>
      </w:r>
    </w:p>
    <w:p w:rsidR="002C53E5" w:rsidRPr="002C53E5" w:rsidRDefault="002C53E5" w:rsidP="002C53E5">
      <w:pPr>
        <w:ind w:right="57" w:firstLine="426"/>
        <w:jc w:val="both"/>
        <w:rPr>
          <w:bCs/>
          <w:color w:val="000000"/>
        </w:rPr>
      </w:pPr>
      <w:r w:rsidRPr="002C53E5">
        <w:rPr>
          <w:bCs/>
          <w:color w:val="000000"/>
        </w:rPr>
        <w:t>4) наименование органа муниципального контроля, осуществляющего плановую проверку.</w:t>
      </w:r>
    </w:p>
    <w:p w:rsidR="002C53E5" w:rsidRPr="002C53E5" w:rsidRDefault="002C53E5" w:rsidP="002C53E5">
      <w:pPr>
        <w:ind w:right="57" w:firstLine="426"/>
        <w:jc w:val="both"/>
        <w:rPr>
          <w:bCs/>
          <w:color w:val="000000"/>
        </w:rPr>
      </w:pPr>
      <w:r w:rsidRPr="002C53E5">
        <w:rPr>
          <w:bCs/>
          <w:color w:val="000000"/>
        </w:rPr>
        <w:t xml:space="preserve">3.4. Проверка проводится на основании распоряжения Главы администрации «Майск». </w:t>
      </w:r>
    </w:p>
    <w:p w:rsidR="002C53E5" w:rsidRPr="002C53E5" w:rsidRDefault="002C53E5" w:rsidP="002C53E5">
      <w:pPr>
        <w:ind w:right="57" w:firstLine="426"/>
        <w:jc w:val="both"/>
        <w:rPr>
          <w:bCs/>
          <w:color w:val="000000"/>
        </w:rPr>
      </w:pPr>
      <w:r w:rsidRPr="002C53E5">
        <w:rPr>
          <w:bCs/>
          <w:color w:val="000000"/>
        </w:rPr>
        <w:t>Проверка может проводиться только должностным лицом или должностными лицами, которые указаны в распоряжении.</w:t>
      </w:r>
    </w:p>
    <w:p w:rsidR="002C53E5" w:rsidRPr="002C53E5" w:rsidRDefault="002C53E5" w:rsidP="002C53E5">
      <w:pPr>
        <w:ind w:right="57" w:firstLine="426"/>
        <w:jc w:val="both"/>
        <w:rPr>
          <w:bCs/>
          <w:color w:val="000000"/>
        </w:rPr>
      </w:pPr>
      <w:r w:rsidRPr="002C53E5">
        <w:rPr>
          <w:bCs/>
          <w:color w:val="000000"/>
        </w:rPr>
        <w:t>3.5. По результатам проверки оформляется акт проверки соблюдения законодательства с соблюдением требований установленных Федеральным законом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53E5" w:rsidRPr="002C53E5" w:rsidRDefault="002C53E5" w:rsidP="002C53E5">
      <w:pPr>
        <w:ind w:right="57" w:firstLine="426"/>
        <w:jc w:val="both"/>
        <w:rPr>
          <w:bCs/>
          <w:color w:val="000000"/>
        </w:rPr>
      </w:pPr>
      <w:r w:rsidRPr="002C53E5">
        <w:rPr>
          <w:bCs/>
          <w:color w:val="000000"/>
        </w:rPr>
        <w:t xml:space="preserve">3.6. </w:t>
      </w:r>
      <w:proofErr w:type="gramStart"/>
      <w:r w:rsidRPr="002C53E5">
        <w:rPr>
          <w:bCs/>
          <w:color w:val="000000"/>
        </w:rPr>
        <w:t xml:space="preserve">В случае обнаружения в результате проверки выявлено нарушение законодательства об автомобильных дорогах и о дорожной деятельности правонарушения с целью его ликвидации (устранения) и привлечения нарушителя к административной ответственности акт проверки направляется на рассмотрение в государственный орган или должностному лицу, которые уполномочены уполномоченным рассматривать дело об административном правонарушении, в сроки, установленные законодательством РФ. </w:t>
      </w:r>
      <w:proofErr w:type="gramEnd"/>
    </w:p>
    <w:p w:rsidR="002C53E5" w:rsidRPr="002C53E5" w:rsidRDefault="002C53E5" w:rsidP="002C53E5">
      <w:pPr>
        <w:ind w:right="57" w:firstLine="426"/>
        <w:jc w:val="both"/>
        <w:rPr>
          <w:bCs/>
          <w:color w:val="000000"/>
        </w:rPr>
      </w:pPr>
      <w:r w:rsidRPr="002C53E5">
        <w:rPr>
          <w:bCs/>
          <w:color w:val="000000"/>
        </w:rPr>
        <w:t xml:space="preserve"> </w:t>
      </w:r>
      <w:proofErr w:type="gramStart"/>
      <w:r w:rsidRPr="002C53E5">
        <w:rPr>
          <w:bCs/>
          <w:color w:val="000000"/>
        </w:rPr>
        <w:t>К акту проверки (в зависимости от вида нарушения) могут прилагаться результаты осмотра автомобильной дороги и объектов дорожного сервиса, акты об отборе образцов (проб), протоколы (заключения) проведенных исследований и экспертиз, объяснения лиц, в чьих действиях имеются признаки нарушения действующего законодательства РФ и должностных лиц органов государственного контроля (надзора) и/или муниципального контроля и другие документы или их копии, связанные с результатами</w:t>
      </w:r>
      <w:proofErr w:type="gramEnd"/>
      <w:r w:rsidRPr="002C53E5">
        <w:rPr>
          <w:bCs/>
          <w:color w:val="000000"/>
        </w:rPr>
        <w:t xml:space="preserve"> проверки.</w:t>
      </w:r>
    </w:p>
    <w:p w:rsidR="002C53E5" w:rsidRPr="002C53E5" w:rsidRDefault="002C53E5" w:rsidP="002C53E5">
      <w:pPr>
        <w:ind w:right="57" w:firstLine="426"/>
        <w:jc w:val="both"/>
        <w:rPr>
          <w:bCs/>
          <w:color w:val="000000"/>
        </w:rPr>
      </w:pPr>
      <w:r w:rsidRPr="002C53E5">
        <w:rPr>
          <w:bCs/>
          <w:color w:val="000000"/>
        </w:rPr>
        <w:t>3.7. При обнаружении факта причинения вреда автомобильным дорогам местного значения, объектам дорожного сервиса, находящимся в собственности  МО «Майск», администрация МО «Майск» обращается в суд с требованием о возмещении вреда.</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
          <w:bCs/>
          <w:color w:val="000000"/>
        </w:rPr>
      </w:pPr>
      <w:r w:rsidRPr="002C53E5">
        <w:rPr>
          <w:b/>
          <w:bCs/>
          <w:color w:val="000000"/>
        </w:rPr>
        <w:t xml:space="preserve">4. Органы и должностные лица, осуществляющие муниципальный </w:t>
      </w:r>
      <w:proofErr w:type="gramStart"/>
      <w:r w:rsidRPr="002C53E5">
        <w:rPr>
          <w:b/>
          <w:bCs/>
          <w:color w:val="000000"/>
        </w:rPr>
        <w:t>контроль за</w:t>
      </w:r>
      <w:proofErr w:type="gramEnd"/>
      <w:r w:rsidRPr="002C53E5">
        <w:rPr>
          <w:b/>
          <w:bCs/>
          <w:color w:val="000000"/>
        </w:rPr>
        <w:t xml:space="preserve"> обеспечением сохранности автомобильных дорог местного значения</w:t>
      </w:r>
    </w:p>
    <w:p w:rsidR="002C53E5" w:rsidRPr="002C53E5" w:rsidRDefault="002C53E5" w:rsidP="002C53E5">
      <w:pPr>
        <w:ind w:right="57" w:firstLine="426"/>
        <w:jc w:val="both"/>
        <w:rPr>
          <w:b/>
          <w:bCs/>
          <w:color w:val="000000"/>
        </w:rPr>
      </w:pPr>
    </w:p>
    <w:p w:rsidR="002C53E5" w:rsidRPr="002C53E5" w:rsidRDefault="002C53E5" w:rsidP="002C53E5">
      <w:pPr>
        <w:ind w:right="57" w:firstLine="426"/>
        <w:jc w:val="both"/>
        <w:rPr>
          <w:bCs/>
          <w:color w:val="000000"/>
        </w:rPr>
      </w:pPr>
      <w:r w:rsidRPr="002C53E5">
        <w:rPr>
          <w:bCs/>
          <w:color w:val="000000"/>
        </w:rPr>
        <w:t xml:space="preserve"> 4.1. Органом, осуществляющим муниципальный </w:t>
      </w:r>
      <w:proofErr w:type="gramStart"/>
      <w:r w:rsidRPr="002C53E5">
        <w:rPr>
          <w:bCs/>
          <w:color w:val="000000"/>
        </w:rPr>
        <w:t>контроль за</w:t>
      </w:r>
      <w:proofErr w:type="gramEnd"/>
      <w:r w:rsidRPr="002C53E5">
        <w:rPr>
          <w:bCs/>
          <w:color w:val="000000"/>
        </w:rPr>
        <w:t xml:space="preserve"> обеспечением сохранности автомобильных дорог местного значения, является  администрация  МО «Майск».</w:t>
      </w:r>
    </w:p>
    <w:p w:rsidR="002C53E5" w:rsidRPr="002C53E5" w:rsidRDefault="002C53E5" w:rsidP="002C53E5">
      <w:pPr>
        <w:ind w:right="57" w:firstLine="426"/>
        <w:jc w:val="both"/>
        <w:rPr>
          <w:bCs/>
          <w:color w:val="000000"/>
        </w:rPr>
      </w:pPr>
      <w:r w:rsidRPr="002C53E5">
        <w:rPr>
          <w:bCs/>
          <w:color w:val="000000"/>
        </w:rPr>
        <w:t xml:space="preserve">4.2. Муниципальный </w:t>
      </w:r>
      <w:proofErr w:type="gramStart"/>
      <w:r w:rsidRPr="002C53E5">
        <w:rPr>
          <w:bCs/>
          <w:color w:val="000000"/>
        </w:rPr>
        <w:t>контроль за</w:t>
      </w:r>
      <w:proofErr w:type="gramEnd"/>
      <w:r w:rsidRPr="002C53E5">
        <w:rPr>
          <w:bCs/>
          <w:color w:val="000000"/>
        </w:rPr>
        <w:t xml:space="preserve"> обеспечением сохранности автомобильных дорог местного значения осуществляет орган муниципального земельного контроля  во взаимодействии с организациями, общественными объединениями и гражданами.</w:t>
      </w:r>
    </w:p>
    <w:p w:rsidR="002C53E5" w:rsidRPr="002C53E5" w:rsidRDefault="002C53E5" w:rsidP="002C53E5">
      <w:pPr>
        <w:ind w:right="57" w:firstLine="426"/>
        <w:jc w:val="both"/>
        <w:rPr>
          <w:bCs/>
          <w:color w:val="000000"/>
        </w:rPr>
      </w:pPr>
      <w:r w:rsidRPr="002C53E5">
        <w:rPr>
          <w:bCs/>
          <w:color w:val="000000"/>
        </w:rPr>
        <w:t xml:space="preserve">4.3. Сотрудники органа муниципального  контроля, на которых возложено осуществление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w:t>
      </w:r>
      <w:r w:rsidRPr="002C53E5">
        <w:rPr>
          <w:bCs/>
          <w:color w:val="000000"/>
        </w:rPr>
        <w:lastRenderedPageBreak/>
        <w:t xml:space="preserve">дорог местного значения, являются муниципальными инспекторами (далее – муниципальные инспекторы). </w:t>
      </w:r>
    </w:p>
    <w:p w:rsidR="002C53E5" w:rsidRPr="002C53E5" w:rsidRDefault="002C53E5" w:rsidP="002C53E5">
      <w:pPr>
        <w:ind w:right="57" w:firstLine="426"/>
        <w:jc w:val="both"/>
        <w:rPr>
          <w:bCs/>
          <w:color w:val="000000"/>
        </w:rPr>
      </w:pPr>
      <w:r w:rsidRPr="002C53E5">
        <w:rPr>
          <w:bCs/>
          <w:color w:val="000000"/>
        </w:rPr>
        <w:t>4.4. Персональный состав муниципальных инспекторов утверждается Постановлением администрации МО «Майск» из числа муниципальных служащих администрации поселения.</w:t>
      </w:r>
    </w:p>
    <w:p w:rsidR="002C53E5" w:rsidRPr="002C53E5" w:rsidRDefault="002C53E5" w:rsidP="002C53E5">
      <w:pPr>
        <w:ind w:right="57" w:firstLine="426"/>
        <w:jc w:val="both"/>
        <w:rPr>
          <w:bCs/>
          <w:color w:val="000000"/>
        </w:rPr>
      </w:pPr>
      <w:r w:rsidRPr="002C53E5">
        <w:rPr>
          <w:bCs/>
          <w:color w:val="000000"/>
        </w:rPr>
        <w:t xml:space="preserve">4.5. Планы проведения плановых проверок на последующий год, утвержденные главой администрации, направляются в прокуратуру Осинского района  не позднее 1 ноября текущего года. </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
          <w:bCs/>
          <w:color w:val="000000"/>
        </w:rPr>
      </w:pPr>
      <w:r w:rsidRPr="002C53E5">
        <w:rPr>
          <w:b/>
          <w:bCs/>
          <w:color w:val="000000"/>
        </w:rPr>
        <w:t>5. Порядок осуществления муниципального  контроля.</w:t>
      </w:r>
    </w:p>
    <w:p w:rsidR="002C53E5" w:rsidRPr="002C53E5" w:rsidRDefault="002C53E5" w:rsidP="002C53E5">
      <w:pPr>
        <w:ind w:right="57" w:firstLine="426"/>
        <w:jc w:val="both"/>
        <w:rPr>
          <w:b/>
          <w:bCs/>
          <w:color w:val="000000"/>
        </w:rPr>
      </w:pPr>
    </w:p>
    <w:p w:rsidR="002C53E5" w:rsidRPr="002C53E5" w:rsidRDefault="002C53E5" w:rsidP="002C53E5">
      <w:pPr>
        <w:ind w:right="57" w:firstLine="426"/>
        <w:jc w:val="both"/>
        <w:rPr>
          <w:bCs/>
          <w:color w:val="000000"/>
        </w:rPr>
      </w:pPr>
      <w:r w:rsidRPr="002C53E5">
        <w:rPr>
          <w:bCs/>
          <w:color w:val="000000"/>
        </w:rPr>
        <w:t xml:space="preserve">Порядок осуществления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на территории МО «Майск» устанавливается административным регламентом проведения проверок при осуществлении муниципального  контроля за обеспечением сохранности автомобильных дорог местного значения в границах муниципального образования «Майск», утверждаемым администрацией муниципального образования «Майск».</w:t>
      </w:r>
    </w:p>
    <w:p w:rsidR="002C53E5" w:rsidRPr="002C53E5" w:rsidRDefault="002C53E5" w:rsidP="002C53E5">
      <w:pPr>
        <w:ind w:right="57" w:firstLine="426"/>
        <w:jc w:val="both"/>
        <w:rPr>
          <w:bCs/>
          <w:color w:val="000000"/>
        </w:rPr>
      </w:pPr>
    </w:p>
    <w:p w:rsidR="002C53E5" w:rsidRPr="002C53E5" w:rsidRDefault="002C53E5" w:rsidP="002C53E5">
      <w:pPr>
        <w:ind w:right="57" w:firstLine="426"/>
        <w:jc w:val="both"/>
        <w:rPr>
          <w:b/>
          <w:bCs/>
          <w:color w:val="000000"/>
        </w:rPr>
      </w:pPr>
      <w:r w:rsidRPr="002C53E5">
        <w:rPr>
          <w:b/>
          <w:bCs/>
          <w:color w:val="000000"/>
        </w:rPr>
        <w:t xml:space="preserve">6. Полномочия должностных лиц, осуществляющих муниципальный </w:t>
      </w:r>
      <w:proofErr w:type="gramStart"/>
      <w:r w:rsidRPr="002C53E5">
        <w:rPr>
          <w:b/>
          <w:bCs/>
          <w:color w:val="000000"/>
        </w:rPr>
        <w:t>контроль за</w:t>
      </w:r>
      <w:proofErr w:type="gramEnd"/>
      <w:r w:rsidRPr="002C53E5">
        <w:rPr>
          <w:b/>
          <w:bCs/>
          <w:color w:val="000000"/>
        </w:rPr>
        <w:t xml:space="preserve"> обеспечением сохранности автомобильных дорог местного значения</w:t>
      </w:r>
    </w:p>
    <w:p w:rsidR="002C53E5" w:rsidRPr="002C53E5" w:rsidRDefault="002C53E5" w:rsidP="002C53E5">
      <w:pPr>
        <w:ind w:right="57" w:firstLine="426"/>
        <w:jc w:val="both"/>
        <w:rPr>
          <w:b/>
          <w:bCs/>
          <w:color w:val="000000"/>
        </w:rPr>
      </w:pPr>
    </w:p>
    <w:p w:rsidR="002C53E5" w:rsidRPr="002C53E5" w:rsidRDefault="002C53E5" w:rsidP="002C53E5">
      <w:pPr>
        <w:ind w:right="57" w:firstLine="426"/>
        <w:jc w:val="both"/>
        <w:rPr>
          <w:bCs/>
          <w:color w:val="000000"/>
        </w:rPr>
      </w:pPr>
      <w:r w:rsidRPr="002C53E5">
        <w:rPr>
          <w:bCs/>
          <w:color w:val="000000"/>
        </w:rPr>
        <w:t xml:space="preserve">6.1. Должностные лица уполномоченного органа местного самоуправления, осуществляющие муниципальный </w:t>
      </w:r>
      <w:proofErr w:type="gramStart"/>
      <w:r w:rsidRPr="002C53E5">
        <w:rPr>
          <w:bCs/>
          <w:color w:val="000000"/>
        </w:rPr>
        <w:t>контроль за</w:t>
      </w:r>
      <w:proofErr w:type="gramEnd"/>
      <w:r w:rsidRPr="002C53E5">
        <w:rPr>
          <w:bCs/>
          <w:color w:val="000000"/>
        </w:rPr>
        <w:t xml:space="preserve"> обеспечением  сохранности автомобильных дорог местного значения в пределах предоставленных полномочий имеют право:</w:t>
      </w:r>
    </w:p>
    <w:p w:rsidR="002C53E5" w:rsidRPr="002C53E5" w:rsidRDefault="002C53E5" w:rsidP="002C53E5">
      <w:pPr>
        <w:ind w:right="57" w:firstLine="426"/>
        <w:jc w:val="both"/>
        <w:rPr>
          <w:bCs/>
          <w:color w:val="000000"/>
        </w:rPr>
      </w:pPr>
      <w:r w:rsidRPr="002C53E5">
        <w:rPr>
          <w:bCs/>
          <w:color w:val="000000"/>
        </w:rPr>
        <w:t>а) пресекать и предотвращать нарушения законодательства об автомобильных дорогах и о дорожной деятельности в установленном порядке;</w:t>
      </w:r>
    </w:p>
    <w:p w:rsidR="002C53E5" w:rsidRPr="002C53E5" w:rsidRDefault="002C53E5" w:rsidP="002C53E5">
      <w:pPr>
        <w:ind w:right="57" w:firstLine="426"/>
        <w:jc w:val="both"/>
        <w:rPr>
          <w:bCs/>
          <w:color w:val="000000"/>
        </w:rPr>
      </w:pPr>
      <w:r w:rsidRPr="002C53E5">
        <w:rPr>
          <w:bCs/>
          <w:color w:val="000000"/>
        </w:rPr>
        <w:t>б) осуществлять проверки соблюдения законодательства об автомобильных дорогах и о дорожной деятельности;</w:t>
      </w:r>
    </w:p>
    <w:p w:rsidR="002C53E5" w:rsidRPr="002C53E5" w:rsidRDefault="002C53E5" w:rsidP="002C53E5">
      <w:pPr>
        <w:ind w:right="57" w:firstLine="426"/>
        <w:jc w:val="both"/>
        <w:rPr>
          <w:bCs/>
          <w:color w:val="000000"/>
        </w:rPr>
      </w:pPr>
      <w:r w:rsidRPr="002C53E5">
        <w:rPr>
          <w:bCs/>
          <w:color w:val="000000"/>
        </w:rPr>
        <w:t>в) составлять по результатам проверок акты и представлять их для ознакомления гражданам, юридическим лицам, индивидуальным предпринимателям, являющимися владельцами, пользователями автомобильной дороги местного значения, объектами дорожного сервиса;</w:t>
      </w:r>
    </w:p>
    <w:p w:rsidR="002C53E5" w:rsidRPr="002C53E5" w:rsidRDefault="002C53E5" w:rsidP="002C53E5">
      <w:pPr>
        <w:ind w:right="57" w:firstLine="426"/>
        <w:jc w:val="both"/>
        <w:rPr>
          <w:bCs/>
          <w:color w:val="000000"/>
        </w:rPr>
      </w:pPr>
      <w:r w:rsidRPr="002C53E5">
        <w:rPr>
          <w:bCs/>
          <w:color w:val="000000"/>
        </w:rPr>
        <w:t>г) давать предложения об устранении выявленных в результате проверок нарушений законодательства об автомобильных дорогах и о дорожной деятельности;</w:t>
      </w:r>
    </w:p>
    <w:p w:rsidR="002C53E5" w:rsidRPr="002C53E5" w:rsidRDefault="002C53E5" w:rsidP="002C53E5">
      <w:pPr>
        <w:ind w:right="57" w:firstLine="426"/>
        <w:jc w:val="both"/>
        <w:rPr>
          <w:bCs/>
          <w:color w:val="000000"/>
        </w:rPr>
      </w:pPr>
      <w:r w:rsidRPr="002C53E5">
        <w:rPr>
          <w:bCs/>
          <w:color w:val="000000"/>
        </w:rPr>
        <w:t>д) предъявлять гражданам, юридическим лицам, индивидуальным предпринимателям требования об устранении выявленных в результате проверок нарушений;</w:t>
      </w:r>
    </w:p>
    <w:p w:rsidR="002C53E5" w:rsidRPr="002C53E5" w:rsidRDefault="002C53E5" w:rsidP="002C53E5">
      <w:pPr>
        <w:ind w:right="57" w:firstLine="426"/>
        <w:jc w:val="both"/>
        <w:rPr>
          <w:bCs/>
          <w:color w:val="000000"/>
        </w:rPr>
      </w:pPr>
      <w:r w:rsidRPr="002C53E5">
        <w:rPr>
          <w:bCs/>
          <w:color w:val="000000"/>
        </w:rPr>
        <w:t>е) получать от юридических лиц, граждан, индивидуальных предпринимателей сведения и материалы о состоянии автомобильных дорог местного значения, объектов дорожного сервиса, в том числе документы, удостоверяющие право на различные формы владения и/или пользования, иные сведения и документы, необходимые для осуществления муниципального контроля;</w:t>
      </w:r>
    </w:p>
    <w:p w:rsidR="002C53E5" w:rsidRPr="002C53E5" w:rsidRDefault="002C53E5" w:rsidP="002C53E5">
      <w:pPr>
        <w:ind w:right="57" w:firstLine="426"/>
        <w:jc w:val="both"/>
        <w:rPr>
          <w:bCs/>
          <w:color w:val="000000"/>
        </w:rPr>
      </w:pPr>
      <w:r w:rsidRPr="002C53E5">
        <w:rPr>
          <w:bCs/>
          <w:color w:val="000000"/>
        </w:rPr>
        <w:t>ж) посещать в порядке, установленном законодательством, автомобильные дороги местного значения, объекты дорожного сервиса, в отношении которых осуществляется муниципальный контроль, расположенные на них здания и сооружения;</w:t>
      </w:r>
    </w:p>
    <w:p w:rsidR="002C53E5" w:rsidRPr="002C53E5" w:rsidRDefault="002C53E5" w:rsidP="002C53E5">
      <w:pPr>
        <w:ind w:right="57" w:firstLine="426"/>
        <w:jc w:val="both"/>
        <w:rPr>
          <w:bCs/>
          <w:color w:val="000000"/>
        </w:rPr>
      </w:pPr>
      <w:proofErr w:type="gramStart"/>
      <w:r w:rsidRPr="002C53E5">
        <w:rPr>
          <w:bCs/>
          <w:color w:val="000000"/>
        </w:rPr>
        <w:t>з) обращаться в органы внутренних дел за содействием в предотвращении или пресечении действий, являющихся нарушением законодательства об автомобильных дорогах и о дорожной деятельности и иных нормативных правовых актов либо препятствующих осуществлению муниципального контроля, а также в установлении личности граждан, в чьих действиях имеются явные признаки нарушения законодательства об автомобильных дорогах и о дорожной деятельности;</w:t>
      </w:r>
      <w:proofErr w:type="gramEnd"/>
    </w:p>
    <w:p w:rsidR="002C53E5" w:rsidRPr="002C53E5" w:rsidRDefault="002C53E5" w:rsidP="002C53E5">
      <w:pPr>
        <w:ind w:right="57" w:firstLine="426"/>
        <w:jc w:val="both"/>
        <w:rPr>
          <w:bCs/>
          <w:color w:val="000000"/>
        </w:rPr>
      </w:pPr>
      <w:r w:rsidRPr="002C53E5">
        <w:rPr>
          <w:bCs/>
          <w:color w:val="000000"/>
        </w:rPr>
        <w:t>и) осуществлять иные предусмотренные действующим законодательством права.</w:t>
      </w:r>
    </w:p>
    <w:p w:rsidR="002C53E5" w:rsidRPr="002C53E5" w:rsidRDefault="002C53E5" w:rsidP="002C53E5">
      <w:pPr>
        <w:ind w:right="57" w:firstLine="426"/>
        <w:jc w:val="both"/>
        <w:rPr>
          <w:bCs/>
          <w:color w:val="000000"/>
        </w:rPr>
      </w:pPr>
      <w:r w:rsidRPr="002C53E5">
        <w:rPr>
          <w:bCs/>
          <w:color w:val="000000"/>
        </w:rPr>
        <w:lastRenderedPageBreak/>
        <w:t xml:space="preserve">6.2. Должностные лица уполномоченного органа местного самоуправления, осуществляющие муниципальный </w:t>
      </w:r>
      <w:proofErr w:type="gramStart"/>
      <w:r w:rsidRPr="002C53E5">
        <w:rPr>
          <w:bCs/>
          <w:color w:val="000000"/>
        </w:rPr>
        <w:t>контроль за</w:t>
      </w:r>
      <w:proofErr w:type="gramEnd"/>
      <w:r w:rsidRPr="002C53E5">
        <w:rPr>
          <w:bCs/>
          <w:color w:val="000000"/>
        </w:rPr>
        <w:t xml:space="preserve"> обеспечением  сохранности автомобильных дорог местного значения, при проведении мероприятий по контролю обязаны:</w:t>
      </w:r>
    </w:p>
    <w:p w:rsidR="002C53E5" w:rsidRPr="002C53E5" w:rsidRDefault="002C53E5" w:rsidP="002C53E5">
      <w:pPr>
        <w:ind w:right="57" w:firstLine="426"/>
        <w:jc w:val="both"/>
        <w:rPr>
          <w:bCs/>
          <w:color w:val="000000"/>
        </w:rPr>
      </w:pPr>
      <w:r w:rsidRPr="002C53E5">
        <w:rPr>
          <w:bCs/>
          <w:color w:val="000000"/>
        </w:rPr>
        <w:t>а) руководствоваться законодательством Российской Федерации, Иркутской области, Уставом МО «Майск», настоящим Положением и иными муниципальными правовыми актами;</w:t>
      </w:r>
    </w:p>
    <w:p w:rsidR="002C53E5" w:rsidRPr="002C53E5" w:rsidRDefault="002C53E5" w:rsidP="002C53E5">
      <w:pPr>
        <w:ind w:right="57" w:firstLine="426"/>
        <w:jc w:val="both"/>
        <w:rPr>
          <w:bCs/>
          <w:color w:val="000000"/>
        </w:rPr>
      </w:pPr>
      <w:r w:rsidRPr="002C53E5">
        <w:rPr>
          <w:bCs/>
          <w:color w:val="000000"/>
        </w:rPr>
        <w:t>б) соблюдать действующее законодательство, права и законные интересы юридических лиц, граждан и индивидуальных предпринимателей;</w:t>
      </w:r>
    </w:p>
    <w:p w:rsidR="002C53E5" w:rsidRPr="002C53E5" w:rsidRDefault="002C53E5" w:rsidP="002C53E5">
      <w:pPr>
        <w:ind w:right="57" w:firstLine="426"/>
        <w:jc w:val="both"/>
        <w:rPr>
          <w:bCs/>
          <w:color w:val="000000"/>
        </w:rPr>
      </w:pPr>
      <w:r w:rsidRPr="002C53E5">
        <w:rPr>
          <w:bCs/>
          <w:color w:val="000000"/>
        </w:rPr>
        <w:t>в) принимать меры по предотвращению и устранению последствий выявленных нарушений законодательства об автомобильных дорогах и о дорожной деятельности в установленном порядке;</w:t>
      </w:r>
    </w:p>
    <w:p w:rsidR="002C53E5" w:rsidRPr="002C53E5" w:rsidRDefault="002C53E5" w:rsidP="002C53E5">
      <w:pPr>
        <w:ind w:right="57" w:firstLine="426"/>
        <w:jc w:val="both"/>
        <w:rPr>
          <w:bCs/>
          <w:color w:val="000000"/>
        </w:rPr>
      </w:pPr>
      <w:r w:rsidRPr="002C53E5">
        <w:rPr>
          <w:bCs/>
          <w:color w:val="000000"/>
        </w:rPr>
        <w:t>г) проводить профилактическую работу по устранению причин и обстоятельств, способствующих совершению правонарушений в области законодательства об автомобильных дорогах и о дорожной деятельности.</w:t>
      </w:r>
    </w:p>
    <w:p w:rsidR="002C53E5" w:rsidRPr="002C53E5" w:rsidRDefault="002C53E5" w:rsidP="002C53E5">
      <w:pPr>
        <w:ind w:right="57" w:firstLine="426"/>
        <w:jc w:val="both"/>
        <w:rPr>
          <w:bCs/>
          <w:color w:val="000000"/>
        </w:rPr>
      </w:pPr>
      <w:r w:rsidRPr="002C53E5">
        <w:rPr>
          <w:bCs/>
          <w:color w:val="000000"/>
        </w:rPr>
        <w:t xml:space="preserve">6.3. При осуществлении муниципального контроля за обеспечением сохранности автомобильных дорог местного значения должностные лица уполномоченного органа местного самоуправления несут в установленном действующим законодательством и настоящим Положением ответственность </w:t>
      </w:r>
      <w:proofErr w:type="gramStart"/>
      <w:r w:rsidRPr="002C53E5">
        <w:rPr>
          <w:bCs/>
          <w:color w:val="000000"/>
        </w:rPr>
        <w:t>за</w:t>
      </w:r>
      <w:proofErr w:type="gramEnd"/>
      <w:r w:rsidRPr="002C53E5">
        <w:rPr>
          <w:bCs/>
          <w:color w:val="000000"/>
        </w:rPr>
        <w:t>:</w:t>
      </w:r>
    </w:p>
    <w:p w:rsidR="002C53E5" w:rsidRPr="002C53E5" w:rsidRDefault="002C53E5" w:rsidP="002C53E5">
      <w:pPr>
        <w:ind w:right="57" w:firstLine="426"/>
        <w:jc w:val="both"/>
        <w:rPr>
          <w:bCs/>
          <w:color w:val="000000"/>
        </w:rPr>
      </w:pPr>
      <w:r w:rsidRPr="002C53E5">
        <w:rPr>
          <w:bCs/>
          <w:color w:val="000000"/>
        </w:rPr>
        <w:t>а) несоблюдение требований законодательства при исполнении служебных обязанностей;</w:t>
      </w:r>
    </w:p>
    <w:p w:rsidR="002C53E5" w:rsidRPr="002C53E5" w:rsidRDefault="002C53E5" w:rsidP="002C53E5">
      <w:pPr>
        <w:ind w:right="57" w:firstLine="426"/>
        <w:jc w:val="both"/>
        <w:rPr>
          <w:bCs/>
          <w:color w:val="000000"/>
        </w:rPr>
      </w:pPr>
      <w:r w:rsidRPr="002C53E5">
        <w:rPr>
          <w:bCs/>
          <w:color w:val="000000"/>
        </w:rPr>
        <w:t xml:space="preserve">б) несоблюдение установленного порядка осуществления муниципального </w:t>
      </w:r>
      <w:proofErr w:type="gramStart"/>
      <w:r w:rsidRPr="002C53E5">
        <w:rPr>
          <w:bCs/>
          <w:color w:val="000000"/>
        </w:rPr>
        <w:t>контроля за</w:t>
      </w:r>
      <w:proofErr w:type="gramEnd"/>
      <w:r w:rsidRPr="002C53E5">
        <w:rPr>
          <w:bCs/>
          <w:color w:val="000000"/>
        </w:rPr>
        <w:t xml:space="preserve"> сохранностью автомобильных дорог местного значения;</w:t>
      </w:r>
    </w:p>
    <w:p w:rsidR="002C53E5" w:rsidRPr="002C53E5" w:rsidRDefault="002C53E5" w:rsidP="002C53E5">
      <w:pPr>
        <w:ind w:right="57" w:firstLine="426"/>
        <w:jc w:val="both"/>
        <w:rPr>
          <w:bCs/>
          <w:color w:val="000000"/>
        </w:rPr>
      </w:pPr>
      <w:r w:rsidRPr="002C53E5">
        <w:rPr>
          <w:bCs/>
          <w:color w:val="000000"/>
        </w:rPr>
        <w:t>в) непринятие мер по предотвращению и устранению последствий выявленных нарушений законодательства об автомобильных дорогах и о дорожной деятельности;</w:t>
      </w:r>
    </w:p>
    <w:p w:rsidR="002C53E5" w:rsidRPr="002C53E5" w:rsidRDefault="002C53E5" w:rsidP="002C53E5">
      <w:pPr>
        <w:ind w:right="57" w:firstLine="426"/>
        <w:jc w:val="both"/>
        <w:rPr>
          <w:bCs/>
          <w:color w:val="000000"/>
        </w:rPr>
      </w:pPr>
      <w:r w:rsidRPr="002C53E5">
        <w:rPr>
          <w:bCs/>
          <w:color w:val="000000"/>
        </w:rPr>
        <w:t>г) объективность и достоверность материалов проводимых проверок.</w:t>
      </w:r>
    </w:p>
    <w:p w:rsidR="002C53E5" w:rsidRPr="002C53E5" w:rsidRDefault="002C53E5" w:rsidP="002C53E5">
      <w:pPr>
        <w:ind w:right="57" w:firstLine="426"/>
        <w:jc w:val="both"/>
        <w:rPr>
          <w:bCs/>
          <w:color w:val="000000"/>
        </w:rPr>
      </w:pPr>
      <w:r w:rsidRPr="002C53E5">
        <w:rPr>
          <w:bCs/>
          <w:color w:val="000000"/>
        </w:rPr>
        <w:t xml:space="preserve">6.4. Препятствование осуществлению полномочий должностных лиц уполномоченного органа местного самоуправления при проведении ими муниципального </w:t>
      </w:r>
      <w:proofErr w:type="gramStart"/>
      <w:r w:rsidRPr="002C53E5">
        <w:rPr>
          <w:bCs/>
          <w:color w:val="000000"/>
        </w:rPr>
        <w:t>контроля за</w:t>
      </w:r>
      <w:proofErr w:type="gramEnd"/>
      <w:r w:rsidRPr="002C53E5">
        <w:rPr>
          <w:bCs/>
          <w:color w:val="000000"/>
        </w:rPr>
        <w:t xml:space="preserve"> обеспечением  сохранности автомобильных дорог местного значения влечет установленную законодательством РФ ответственность.</w:t>
      </w:r>
    </w:p>
    <w:p w:rsidR="002C53E5" w:rsidRPr="002C53E5" w:rsidRDefault="002C53E5" w:rsidP="002C53E5">
      <w:pPr>
        <w:ind w:right="57" w:firstLine="426"/>
        <w:jc w:val="both"/>
        <w:rPr>
          <w:bCs/>
          <w:color w:val="000000"/>
        </w:rPr>
      </w:pPr>
      <w:r w:rsidRPr="002C53E5">
        <w:rPr>
          <w:bCs/>
          <w:color w:val="000000"/>
        </w:rPr>
        <w:t xml:space="preserve">6.5. Должностные лица уполномоченного органа местного самоуправления, осуществляющие муниципальный </w:t>
      </w:r>
      <w:proofErr w:type="gramStart"/>
      <w:r w:rsidRPr="002C53E5">
        <w:rPr>
          <w:bCs/>
          <w:color w:val="000000"/>
        </w:rPr>
        <w:t>контроль за</w:t>
      </w:r>
      <w:proofErr w:type="gramEnd"/>
      <w:r w:rsidRPr="002C53E5">
        <w:rPr>
          <w:bCs/>
          <w:color w:val="000000"/>
        </w:rPr>
        <w:t xml:space="preserve"> обеспечением  сохранности автомобильных дорог местного значения, составляют отчетность о своей деятельности, обеспечивают достоверность составляемых отчетов, которые предоставляют в установленные сроки в предусмотренные законодательством РФ органы.</w:t>
      </w: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autoSpaceDE w:val="0"/>
        <w:autoSpaceDN w:val="0"/>
      </w:pPr>
    </w:p>
    <w:p w:rsidR="002C53E5" w:rsidRPr="002C53E5" w:rsidRDefault="002C53E5" w:rsidP="002C53E5">
      <w:pPr>
        <w:widowControl w:val="0"/>
        <w:autoSpaceDE w:val="0"/>
        <w:autoSpaceDN w:val="0"/>
        <w:adjustRightInd w:val="0"/>
        <w:jc w:val="center"/>
        <w:rPr>
          <w:bCs/>
        </w:rPr>
      </w:pPr>
      <w:r w:rsidRPr="002C53E5">
        <w:rPr>
          <w:bCs/>
        </w:rPr>
        <w:lastRenderedPageBreak/>
        <w:t>РОССИЙСКАЯ ФЕДЕРАЦИЯ</w:t>
      </w:r>
    </w:p>
    <w:p w:rsidR="002C53E5" w:rsidRPr="002C53E5" w:rsidRDefault="002C53E5" w:rsidP="002C53E5">
      <w:pPr>
        <w:widowControl w:val="0"/>
        <w:autoSpaceDE w:val="0"/>
        <w:autoSpaceDN w:val="0"/>
        <w:adjustRightInd w:val="0"/>
        <w:jc w:val="center"/>
        <w:rPr>
          <w:bCs/>
        </w:rPr>
      </w:pPr>
      <w:r w:rsidRPr="002C53E5">
        <w:rPr>
          <w:bCs/>
        </w:rPr>
        <w:t>ИРКУТСКАЯ ОБЛАСЬ</w:t>
      </w:r>
    </w:p>
    <w:p w:rsidR="002C53E5" w:rsidRPr="002C53E5" w:rsidRDefault="002C53E5" w:rsidP="002C53E5">
      <w:pPr>
        <w:widowControl w:val="0"/>
        <w:autoSpaceDE w:val="0"/>
        <w:autoSpaceDN w:val="0"/>
        <w:adjustRightInd w:val="0"/>
        <w:jc w:val="center"/>
        <w:rPr>
          <w:bCs/>
        </w:rPr>
      </w:pPr>
      <w:r w:rsidRPr="002C53E5">
        <w:rPr>
          <w:bCs/>
        </w:rPr>
        <w:t>ОСИНСКИЙ РАЙОН</w:t>
      </w:r>
    </w:p>
    <w:p w:rsidR="002C53E5" w:rsidRPr="002C53E5" w:rsidRDefault="002C53E5" w:rsidP="002C53E5">
      <w:pPr>
        <w:widowControl w:val="0"/>
        <w:autoSpaceDE w:val="0"/>
        <w:autoSpaceDN w:val="0"/>
        <w:adjustRightInd w:val="0"/>
        <w:jc w:val="center"/>
        <w:rPr>
          <w:bCs/>
        </w:rPr>
      </w:pPr>
      <w:r w:rsidRPr="002C53E5">
        <w:rPr>
          <w:bCs/>
        </w:rPr>
        <w:t>ДУМА МУНИЦИПАЛЬНОГО ОБРАЗОВАНИЯ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rPr>
          <w:bCs/>
        </w:rPr>
      </w:pPr>
      <w:r w:rsidRPr="002C53E5">
        <w:rPr>
          <w:bCs/>
        </w:rPr>
        <w:t xml:space="preserve">    44 сессия</w:t>
      </w:r>
      <w:r w:rsidRPr="002C53E5">
        <w:rPr>
          <w:bCs/>
        </w:rPr>
        <w:tab/>
      </w:r>
      <w:r w:rsidRPr="002C53E5">
        <w:rPr>
          <w:bCs/>
        </w:rPr>
        <w:tab/>
      </w:r>
      <w:r w:rsidRPr="002C53E5">
        <w:rPr>
          <w:bCs/>
        </w:rPr>
        <w:tab/>
      </w:r>
      <w:r w:rsidRPr="002C53E5">
        <w:rPr>
          <w:bCs/>
        </w:rPr>
        <w:tab/>
      </w:r>
      <w:r w:rsidRPr="002C53E5">
        <w:rPr>
          <w:bCs/>
        </w:rPr>
        <w:tab/>
      </w:r>
      <w:r w:rsidRPr="002C53E5">
        <w:rPr>
          <w:bCs/>
        </w:rPr>
        <w:tab/>
        <w:t xml:space="preserve">                   Второго созыва</w:t>
      </w:r>
    </w:p>
    <w:p w:rsidR="002C53E5" w:rsidRPr="002C53E5" w:rsidRDefault="002C53E5" w:rsidP="002C53E5">
      <w:pPr>
        <w:widowControl w:val="0"/>
        <w:autoSpaceDE w:val="0"/>
        <w:autoSpaceDN w:val="0"/>
        <w:adjustRightInd w:val="0"/>
        <w:rPr>
          <w:bCs/>
        </w:rPr>
      </w:pPr>
    </w:p>
    <w:p w:rsidR="002C53E5" w:rsidRPr="002C53E5" w:rsidRDefault="002C53E5" w:rsidP="002C53E5">
      <w:pPr>
        <w:widowControl w:val="0"/>
        <w:autoSpaceDE w:val="0"/>
        <w:autoSpaceDN w:val="0"/>
        <w:adjustRightInd w:val="0"/>
        <w:rPr>
          <w:bCs/>
        </w:rPr>
      </w:pPr>
      <w:r w:rsidRPr="002C53E5">
        <w:rPr>
          <w:bCs/>
        </w:rPr>
        <w:t xml:space="preserve">   28.01.2013г.                                                                     с. Майск</w:t>
      </w:r>
    </w:p>
    <w:p w:rsidR="002C53E5" w:rsidRPr="002C53E5" w:rsidRDefault="002C53E5" w:rsidP="002C53E5">
      <w:pPr>
        <w:widowControl w:val="0"/>
        <w:autoSpaceDE w:val="0"/>
        <w:autoSpaceDN w:val="0"/>
        <w:adjustRightInd w:val="0"/>
        <w:jc w:val="center"/>
        <w:rPr>
          <w:bCs/>
        </w:rPr>
      </w:pPr>
    </w:p>
    <w:p w:rsidR="002C53E5" w:rsidRPr="002C53E5" w:rsidRDefault="002C53E5" w:rsidP="002C53E5">
      <w:pPr>
        <w:widowControl w:val="0"/>
        <w:autoSpaceDE w:val="0"/>
        <w:autoSpaceDN w:val="0"/>
        <w:adjustRightInd w:val="0"/>
        <w:jc w:val="center"/>
        <w:rPr>
          <w:bCs/>
        </w:rPr>
      </w:pPr>
      <w:r w:rsidRPr="002C53E5">
        <w:rPr>
          <w:bCs/>
        </w:rPr>
        <w:t>РЕШЕНИЕ № 132</w:t>
      </w:r>
    </w:p>
    <w:p w:rsidR="002C53E5" w:rsidRPr="002C53E5" w:rsidRDefault="002C53E5" w:rsidP="002C53E5">
      <w:pPr>
        <w:rPr>
          <w:rFonts w:eastAsia="SimSun"/>
          <w:b/>
          <w:lang w:eastAsia="zh-CN"/>
        </w:rPr>
      </w:pPr>
      <w:r w:rsidRPr="002C53E5">
        <w:rPr>
          <w:rFonts w:eastAsia="SimSun"/>
          <w:b/>
          <w:lang w:eastAsia="zh-CN"/>
        </w:rPr>
        <w:t xml:space="preserve">                                          </w:t>
      </w:r>
    </w:p>
    <w:p w:rsidR="002C53E5" w:rsidRPr="002C53E5" w:rsidRDefault="002C53E5" w:rsidP="002C53E5">
      <w:pPr>
        <w:rPr>
          <w:rFonts w:eastAsia="SimSun"/>
          <w:lang w:eastAsia="zh-CN"/>
        </w:rPr>
      </w:pPr>
      <w:r w:rsidRPr="002C53E5">
        <w:rPr>
          <w:rFonts w:eastAsia="SimSun"/>
          <w:lang w:eastAsia="zh-CN"/>
        </w:rPr>
        <w:t>Об утверждении схемы десятимандатного</w:t>
      </w:r>
    </w:p>
    <w:p w:rsidR="002C53E5" w:rsidRPr="002C53E5" w:rsidRDefault="002C53E5" w:rsidP="002C53E5">
      <w:pPr>
        <w:rPr>
          <w:rFonts w:eastAsia="SimSun"/>
          <w:lang w:eastAsia="zh-CN"/>
        </w:rPr>
      </w:pPr>
      <w:r w:rsidRPr="002C53E5">
        <w:rPr>
          <w:rFonts w:eastAsia="SimSun"/>
          <w:lang w:eastAsia="zh-CN"/>
        </w:rPr>
        <w:t>избирательного округа по выборам депутатов</w:t>
      </w:r>
    </w:p>
    <w:p w:rsidR="002C53E5" w:rsidRPr="002C53E5" w:rsidRDefault="002C53E5" w:rsidP="002C53E5">
      <w:pPr>
        <w:rPr>
          <w:rFonts w:eastAsia="SimSun"/>
          <w:lang w:eastAsia="zh-CN"/>
        </w:rPr>
      </w:pPr>
      <w:r w:rsidRPr="002C53E5">
        <w:rPr>
          <w:rFonts w:eastAsia="SimSun"/>
          <w:lang w:eastAsia="zh-CN"/>
        </w:rPr>
        <w:t>Думы муниципального образования «Майск»</w:t>
      </w:r>
    </w:p>
    <w:p w:rsidR="002C53E5" w:rsidRPr="002C53E5" w:rsidRDefault="002C53E5" w:rsidP="002C53E5">
      <w:pPr>
        <w:rPr>
          <w:rFonts w:eastAsia="SimSun"/>
          <w:lang w:eastAsia="zh-CN"/>
        </w:rPr>
      </w:pPr>
      <w:r w:rsidRPr="002C53E5">
        <w:rPr>
          <w:rFonts w:eastAsia="SimSun"/>
          <w:lang w:eastAsia="zh-CN"/>
        </w:rPr>
        <w:t xml:space="preserve">третьего созыва. </w:t>
      </w:r>
    </w:p>
    <w:p w:rsidR="002C53E5" w:rsidRPr="002C53E5" w:rsidRDefault="002C53E5" w:rsidP="002C53E5">
      <w:pPr>
        <w:rPr>
          <w:rFonts w:eastAsia="SimSun"/>
          <w:lang w:eastAsia="zh-CN"/>
        </w:rPr>
      </w:pPr>
    </w:p>
    <w:p w:rsidR="002C53E5" w:rsidRPr="002C53E5" w:rsidRDefault="002C53E5" w:rsidP="002C53E5">
      <w:pPr>
        <w:jc w:val="both"/>
        <w:rPr>
          <w:rFonts w:eastAsia="SimSun"/>
          <w:b/>
          <w:lang w:eastAsia="zh-CN"/>
        </w:rPr>
      </w:pPr>
    </w:p>
    <w:p w:rsidR="002C53E5" w:rsidRPr="002C53E5" w:rsidRDefault="002C53E5" w:rsidP="002C53E5">
      <w:pPr>
        <w:ind w:firstLine="708"/>
        <w:jc w:val="both"/>
        <w:rPr>
          <w:rFonts w:eastAsia="SimSun"/>
          <w:lang w:eastAsia="zh-CN"/>
        </w:rPr>
      </w:pPr>
      <w:r w:rsidRPr="002C53E5">
        <w:rPr>
          <w:rFonts w:eastAsia="SimSun"/>
          <w:lang w:eastAsia="zh-CN"/>
        </w:rPr>
        <w:t>В соответствии с Федеральным законом от 06.10.2003г. № 131-ФЗ « Об общих принципах организации местного самоуправления в Российской Федерации», статьёй 19 Закона Иркутской области от 11.11.2011г. № 116-ФЗ « О муниципальных выборах в Иркутской области», Решения  ТИК Осинского района от 30.11.2012 г. №51/150, руководствуясь статьями  11,</w:t>
      </w:r>
      <w:r w:rsidRPr="002C53E5">
        <w:rPr>
          <w:rFonts w:eastAsia="SimSun"/>
          <w:color w:val="FF0000"/>
          <w:lang w:eastAsia="zh-CN"/>
        </w:rPr>
        <w:t xml:space="preserve"> </w:t>
      </w:r>
      <w:r w:rsidRPr="002C53E5">
        <w:rPr>
          <w:rFonts w:eastAsia="SimSun"/>
          <w:lang w:eastAsia="zh-CN"/>
        </w:rPr>
        <w:t>31</w:t>
      </w:r>
      <w:r w:rsidRPr="002C53E5">
        <w:rPr>
          <w:rFonts w:eastAsia="SimSun"/>
          <w:color w:val="FF0000"/>
          <w:lang w:eastAsia="zh-CN"/>
        </w:rPr>
        <w:t xml:space="preserve"> </w:t>
      </w:r>
      <w:r w:rsidRPr="002C53E5">
        <w:rPr>
          <w:rFonts w:eastAsia="SimSun"/>
          <w:lang w:eastAsia="zh-CN"/>
        </w:rPr>
        <w:t>Устава муниципального образования «Майск»</w:t>
      </w:r>
    </w:p>
    <w:p w:rsidR="002C53E5" w:rsidRPr="002C53E5" w:rsidRDefault="002C53E5" w:rsidP="002C53E5">
      <w:pPr>
        <w:jc w:val="center"/>
        <w:rPr>
          <w:rFonts w:eastAsia="SimSun"/>
          <w:b/>
          <w:lang w:eastAsia="zh-CN"/>
        </w:rPr>
      </w:pPr>
    </w:p>
    <w:p w:rsidR="002C53E5" w:rsidRPr="002C53E5" w:rsidRDefault="002C53E5" w:rsidP="002C53E5">
      <w:pPr>
        <w:rPr>
          <w:rFonts w:eastAsia="SimSun"/>
          <w:b/>
          <w:lang w:eastAsia="zh-CN"/>
        </w:rPr>
      </w:pPr>
    </w:p>
    <w:p w:rsidR="002C53E5" w:rsidRPr="002C53E5" w:rsidRDefault="002C53E5" w:rsidP="002C53E5">
      <w:pPr>
        <w:jc w:val="center"/>
        <w:rPr>
          <w:rFonts w:eastAsia="SimSun"/>
          <w:lang w:eastAsia="zh-CN"/>
        </w:rPr>
      </w:pPr>
      <w:r w:rsidRPr="002C53E5">
        <w:rPr>
          <w:rFonts w:eastAsia="SimSun"/>
          <w:b/>
          <w:lang w:eastAsia="zh-CN"/>
        </w:rPr>
        <w:t>Дума  муниципального образования «Майск»</w:t>
      </w:r>
      <w:r w:rsidRPr="002C53E5">
        <w:rPr>
          <w:rFonts w:eastAsia="SimSun"/>
          <w:lang w:eastAsia="zh-CN"/>
        </w:rPr>
        <w:t xml:space="preserve">  </w:t>
      </w:r>
      <w:r w:rsidRPr="002C53E5">
        <w:rPr>
          <w:rFonts w:eastAsia="SimSun"/>
          <w:b/>
          <w:lang w:eastAsia="zh-CN"/>
        </w:rPr>
        <w:t>решила</w:t>
      </w:r>
      <w:r w:rsidRPr="002C53E5">
        <w:rPr>
          <w:rFonts w:eastAsia="SimSun"/>
          <w:lang w:eastAsia="zh-CN"/>
        </w:rPr>
        <w:t>:</w:t>
      </w:r>
    </w:p>
    <w:p w:rsidR="002C53E5" w:rsidRPr="002C53E5" w:rsidRDefault="002C53E5" w:rsidP="002C53E5">
      <w:pPr>
        <w:jc w:val="center"/>
        <w:rPr>
          <w:rFonts w:eastAsia="SimSun"/>
          <w:lang w:eastAsia="zh-CN"/>
        </w:rPr>
      </w:pPr>
    </w:p>
    <w:p w:rsidR="002C53E5" w:rsidRPr="002C53E5" w:rsidRDefault="002C53E5" w:rsidP="002C53E5">
      <w:pPr>
        <w:rPr>
          <w:rFonts w:eastAsia="SimSun"/>
          <w:b/>
          <w:lang w:eastAsia="zh-CN"/>
        </w:rPr>
      </w:pPr>
      <w:r w:rsidRPr="002C53E5">
        <w:rPr>
          <w:rFonts w:eastAsia="SimSun"/>
          <w:lang w:eastAsia="zh-CN"/>
        </w:rPr>
        <w:t>1.Утвердить схему десятимандатного избирательного округа по выборам  депутатов Думы муниципального образования «Майск» третьего созыва</w:t>
      </w:r>
    </w:p>
    <w:p w:rsidR="002C53E5" w:rsidRPr="002C53E5" w:rsidRDefault="002C53E5" w:rsidP="002C53E5">
      <w:pPr>
        <w:rPr>
          <w:rFonts w:eastAsia="SimSun"/>
          <w:b/>
          <w:lang w:eastAsia="zh-CN"/>
        </w:rPr>
      </w:pPr>
      <w:r w:rsidRPr="002C53E5">
        <w:rPr>
          <w:rFonts w:eastAsia="SimSun"/>
          <w:lang w:eastAsia="zh-CN"/>
        </w:rPr>
        <w:t>(приложение №1), графическое изображение избирательного округа            (приложение №2).</w:t>
      </w:r>
    </w:p>
    <w:p w:rsidR="002C53E5" w:rsidRPr="002C53E5" w:rsidRDefault="002C53E5" w:rsidP="002C53E5">
      <w:pPr>
        <w:jc w:val="both"/>
        <w:rPr>
          <w:rFonts w:eastAsia="SimSun"/>
          <w:lang w:eastAsia="zh-CN"/>
        </w:rPr>
      </w:pPr>
      <w:r w:rsidRPr="002C53E5">
        <w:rPr>
          <w:rFonts w:eastAsia="SimSun"/>
          <w:lang w:eastAsia="zh-CN"/>
        </w:rPr>
        <w:t>2.Опубликовать данное решение в Вестнике муниципального образования «Майск».</w:t>
      </w:r>
    </w:p>
    <w:p w:rsidR="002C53E5" w:rsidRPr="002C53E5" w:rsidRDefault="002C53E5" w:rsidP="002C53E5">
      <w:pPr>
        <w:jc w:val="both"/>
        <w:rPr>
          <w:rFonts w:eastAsia="SimSun"/>
          <w:lang w:eastAsia="zh-CN"/>
        </w:rPr>
      </w:pPr>
      <w:r w:rsidRPr="002C53E5">
        <w:rPr>
          <w:rFonts w:eastAsia="SimSun"/>
          <w:lang w:eastAsia="zh-CN"/>
        </w:rPr>
        <w:t xml:space="preserve">3. </w:t>
      </w:r>
      <w:proofErr w:type="gramStart"/>
      <w:r w:rsidRPr="002C53E5">
        <w:rPr>
          <w:rFonts w:eastAsia="SimSun"/>
          <w:lang w:eastAsia="zh-CN"/>
        </w:rPr>
        <w:t>Контроль  за</w:t>
      </w:r>
      <w:proofErr w:type="gramEnd"/>
      <w:r w:rsidRPr="002C53E5">
        <w:rPr>
          <w:rFonts w:eastAsia="SimSun"/>
          <w:lang w:eastAsia="zh-CN"/>
        </w:rPr>
        <w:t xml:space="preserve">  исполнением  настоящего  решения  оставляю за собой.</w:t>
      </w:r>
    </w:p>
    <w:p w:rsidR="002C53E5" w:rsidRPr="002C53E5" w:rsidRDefault="002C53E5" w:rsidP="002C53E5">
      <w:pPr>
        <w:ind w:firstLine="360"/>
        <w:jc w:val="both"/>
        <w:rPr>
          <w:rFonts w:eastAsia="SimSun"/>
          <w:lang w:eastAsia="zh-CN"/>
        </w:rPr>
      </w:pPr>
    </w:p>
    <w:p w:rsidR="002C53E5" w:rsidRPr="002C53E5" w:rsidRDefault="002C53E5" w:rsidP="002C53E5">
      <w:pPr>
        <w:ind w:firstLine="426"/>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r w:rsidRPr="002C53E5">
        <w:rPr>
          <w:rFonts w:eastAsia="SimSun"/>
          <w:lang w:eastAsia="zh-CN"/>
        </w:rPr>
        <w:t xml:space="preserve">Председатель Думы </w:t>
      </w:r>
    </w:p>
    <w:p w:rsidR="002C53E5" w:rsidRPr="002C53E5" w:rsidRDefault="002C53E5" w:rsidP="002C53E5">
      <w:pPr>
        <w:rPr>
          <w:rFonts w:eastAsia="SimSun"/>
          <w:lang w:eastAsia="zh-CN"/>
        </w:rPr>
      </w:pPr>
      <w:r w:rsidRPr="002C53E5">
        <w:rPr>
          <w:rFonts w:eastAsia="SimSun"/>
          <w:lang w:eastAsia="zh-CN"/>
        </w:rPr>
        <w:t>муниципального образования «Майск»:                                 А.И.Серебренников</w:t>
      </w: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r w:rsidRPr="002C53E5">
        <w:rPr>
          <w:rFonts w:eastAsia="SimSun"/>
          <w:lang w:eastAsia="zh-CN"/>
        </w:rPr>
        <w:t xml:space="preserve"> </w:t>
      </w: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sectPr w:rsidR="002C53E5" w:rsidRPr="002C53E5" w:rsidSect="002C53E5">
          <w:pgSz w:w="11906" w:h="16838"/>
          <w:pgMar w:top="1134" w:right="850" w:bottom="1134" w:left="1418" w:header="708" w:footer="708" w:gutter="0"/>
          <w:cols w:space="708"/>
          <w:docGrid w:linePitch="360"/>
        </w:sectPr>
      </w:pPr>
    </w:p>
    <w:p w:rsidR="002C53E5" w:rsidRPr="002C53E5" w:rsidRDefault="002C53E5" w:rsidP="002C53E5">
      <w:pPr>
        <w:ind w:left="10915"/>
        <w:rPr>
          <w:rFonts w:eastAsia="Calibri"/>
          <w:lang w:eastAsia="en-US"/>
        </w:rPr>
      </w:pPr>
      <w:r w:rsidRPr="002C53E5">
        <w:rPr>
          <w:rFonts w:eastAsia="Calibri"/>
          <w:lang w:eastAsia="en-US"/>
        </w:rPr>
        <w:lastRenderedPageBreak/>
        <w:t>Приложение № 1</w:t>
      </w:r>
    </w:p>
    <w:p w:rsidR="002C53E5" w:rsidRPr="002C53E5" w:rsidRDefault="002C53E5" w:rsidP="002C53E5">
      <w:pPr>
        <w:ind w:left="10915"/>
        <w:rPr>
          <w:rFonts w:eastAsia="Calibri"/>
          <w:lang w:eastAsia="en-US"/>
        </w:rPr>
      </w:pPr>
      <w:r w:rsidRPr="002C53E5">
        <w:rPr>
          <w:rFonts w:eastAsia="Calibri"/>
          <w:lang w:eastAsia="en-US"/>
        </w:rPr>
        <w:t>к решению Думы МО «Майск»</w:t>
      </w:r>
    </w:p>
    <w:p w:rsidR="002C53E5" w:rsidRPr="002C53E5" w:rsidRDefault="002C53E5" w:rsidP="002C53E5">
      <w:pPr>
        <w:ind w:left="10915"/>
        <w:rPr>
          <w:rFonts w:eastAsia="Calibri"/>
          <w:lang w:eastAsia="en-US"/>
        </w:rPr>
      </w:pPr>
      <w:r w:rsidRPr="002C53E5">
        <w:rPr>
          <w:rFonts w:eastAsia="Calibri"/>
          <w:lang w:eastAsia="en-US"/>
        </w:rPr>
        <w:t>от 28.01.2013 г. №</w:t>
      </w:r>
      <w:r w:rsidRPr="002C53E5">
        <w:rPr>
          <w:rFonts w:eastAsia="Calibri"/>
          <w:u w:val="single"/>
          <w:lang w:eastAsia="en-US"/>
        </w:rPr>
        <w:t>132</w:t>
      </w:r>
    </w:p>
    <w:p w:rsidR="002C53E5" w:rsidRPr="002C53E5" w:rsidRDefault="002C53E5" w:rsidP="002C53E5">
      <w:pPr>
        <w:jc w:val="right"/>
        <w:rPr>
          <w:rFonts w:eastAsia="Calibri"/>
          <w:lang w:eastAsia="en-US"/>
        </w:rPr>
      </w:pPr>
    </w:p>
    <w:p w:rsidR="002C53E5" w:rsidRPr="002C53E5" w:rsidRDefault="002C53E5" w:rsidP="002C53E5">
      <w:pPr>
        <w:jc w:val="right"/>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СХЕМА</w:t>
      </w:r>
    </w:p>
    <w:p w:rsidR="002C53E5" w:rsidRPr="002C53E5" w:rsidRDefault="002C53E5" w:rsidP="002C53E5">
      <w:pPr>
        <w:jc w:val="center"/>
        <w:rPr>
          <w:rFonts w:eastAsia="Calibri"/>
          <w:lang w:eastAsia="en-US"/>
        </w:rPr>
      </w:pPr>
      <w:r w:rsidRPr="002C53E5">
        <w:rPr>
          <w:rFonts w:eastAsia="Calibri"/>
          <w:lang w:eastAsia="en-US"/>
        </w:rPr>
        <w:t>десятимандатного избирательного округа для проведения</w:t>
      </w: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выборов депутатов Думы муниципального образования «Майск»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1148"/>
        <w:gridCol w:w="1417"/>
        <w:gridCol w:w="1134"/>
        <w:gridCol w:w="3969"/>
        <w:gridCol w:w="1418"/>
        <w:gridCol w:w="2912"/>
      </w:tblGrid>
      <w:tr w:rsidR="002C53E5" w:rsidRPr="002C53E5" w:rsidTr="002C53E5">
        <w:tc>
          <w:tcPr>
            <w:tcW w:w="2788"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Наименование</w:t>
            </w:r>
          </w:p>
          <w:p w:rsidR="002C53E5" w:rsidRPr="002C53E5" w:rsidRDefault="002C53E5" w:rsidP="002C53E5">
            <w:pPr>
              <w:jc w:val="center"/>
              <w:rPr>
                <w:rFonts w:eastAsia="Calibri"/>
                <w:lang w:eastAsia="en-US"/>
              </w:rPr>
            </w:pPr>
            <w:r w:rsidRPr="002C53E5">
              <w:rPr>
                <w:rFonts w:eastAsia="Calibri"/>
                <w:lang w:eastAsia="en-US"/>
              </w:rPr>
              <w:t>Муниципального образования</w:t>
            </w:r>
          </w:p>
        </w:tc>
        <w:tc>
          <w:tcPr>
            <w:tcW w:w="1148"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 xml:space="preserve">Число </w:t>
            </w:r>
            <w:proofErr w:type="gramStart"/>
            <w:r w:rsidRPr="002C53E5">
              <w:rPr>
                <w:rFonts w:eastAsia="Calibri"/>
                <w:lang w:eastAsia="en-US"/>
              </w:rPr>
              <w:t>избира-телей</w:t>
            </w:r>
            <w:proofErr w:type="gramEnd"/>
            <w:r w:rsidRPr="002C53E5">
              <w:rPr>
                <w:rFonts w:eastAsia="Calibri"/>
                <w:lang w:eastAsia="en-US"/>
              </w:rPr>
              <w:t xml:space="preserve"> в МО</w:t>
            </w:r>
          </w:p>
        </w:tc>
        <w:tc>
          <w:tcPr>
            <w:tcW w:w="1417"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 xml:space="preserve">Вид </w:t>
            </w:r>
            <w:proofErr w:type="gramStart"/>
            <w:r w:rsidRPr="002C53E5">
              <w:rPr>
                <w:rFonts w:eastAsia="Calibri"/>
                <w:lang w:eastAsia="en-US"/>
              </w:rPr>
              <w:t>избира-тельного</w:t>
            </w:r>
            <w:proofErr w:type="gramEnd"/>
            <w:r w:rsidRPr="002C53E5">
              <w:rPr>
                <w:rFonts w:eastAsia="Calibri"/>
                <w:lang w:eastAsia="en-US"/>
              </w:rPr>
              <w:t xml:space="preserve"> округа </w:t>
            </w:r>
          </w:p>
        </w:tc>
        <w:tc>
          <w:tcPr>
            <w:tcW w:w="1134"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Число изби-</w:t>
            </w:r>
          </w:p>
          <w:p w:rsidR="002C53E5" w:rsidRPr="002C53E5" w:rsidRDefault="002C53E5" w:rsidP="002C53E5">
            <w:pPr>
              <w:jc w:val="center"/>
              <w:rPr>
                <w:rFonts w:eastAsia="Calibri"/>
                <w:lang w:eastAsia="en-US"/>
              </w:rPr>
            </w:pPr>
            <w:r w:rsidRPr="002C53E5">
              <w:rPr>
                <w:rFonts w:eastAsia="Calibri"/>
                <w:lang w:eastAsia="en-US"/>
              </w:rPr>
              <w:t xml:space="preserve">раемых </w:t>
            </w:r>
            <w:proofErr w:type="gramStart"/>
            <w:r w:rsidRPr="002C53E5">
              <w:rPr>
                <w:rFonts w:eastAsia="Calibri"/>
                <w:lang w:eastAsia="en-US"/>
              </w:rPr>
              <w:t>депута-тов</w:t>
            </w:r>
            <w:proofErr w:type="gramEnd"/>
          </w:p>
        </w:tc>
        <w:tc>
          <w:tcPr>
            <w:tcW w:w="3969"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Границы округа</w:t>
            </w:r>
          </w:p>
        </w:tc>
        <w:tc>
          <w:tcPr>
            <w:tcW w:w="1418"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 xml:space="preserve">Число </w:t>
            </w:r>
            <w:proofErr w:type="gramStart"/>
            <w:r w:rsidRPr="002C53E5">
              <w:rPr>
                <w:rFonts w:eastAsia="Calibri"/>
                <w:lang w:eastAsia="en-US"/>
              </w:rPr>
              <w:t>избирате-лей</w:t>
            </w:r>
            <w:proofErr w:type="gramEnd"/>
            <w:r w:rsidRPr="002C53E5">
              <w:rPr>
                <w:rFonts w:eastAsia="Calibri"/>
                <w:lang w:eastAsia="en-US"/>
              </w:rPr>
              <w:t xml:space="preserve"> в округе</w:t>
            </w:r>
          </w:p>
        </w:tc>
        <w:tc>
          <w:tcPr>
            <w:tcW w:w="2912" w:type="dxa"/>
            <w:shd w:val="clear" w:color="auto" w:fill="auto"/>
          </w:tcPr>
          <w:p w:rsidR="002C53E5" w:rsidRPr="002C53E5" w:rsidRDefault="002C53E5" w:rsidP="002C53E5">
            <w:pPr>
              <w:jc w:val="center"/>
              <w:rPr>
                <w:rFonts w:eastAsia="Calibri"/>
                <w:lang w:eastAsia="en-US"/>
              </w:rPr>
            </w:pPr>
            <w:r w:rsidRPr="002C53E5">
              <w:rPr>
                <w:rFonts w:eastAsia="Calibri"/>
                <w:lang w:eastAsia="en-US"/>
              </w:rPr>
              <w:t>Местонахождение ОИК</w:t>
            </w:r>
          </w:p>
        </w:tc>
      </w:tr>
      <w:tr w:rsidR="002C53E5" w:rsidRPr="002C53E5" w:rsidTr="002C53E5">
        <w:tc>
          <w:tcPr>
            <w:tcW w:w="2788"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МО «Майск»</w:t>
            </w: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p>
        </w:tc>
        <w:tc>
          <w:tcPr>
            <w:tcW w:w="1148"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844</w:t>
            </w:r>
          </w:p>
        </w:tc>
        <w:tc>
          <w:tcPr>
            <w:tcW w:w="1417"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Десяти-</w:t>
            </w:r>
          </w:p>
          <w:p w:rsidR="002C53E5" w:rsidRPr="002C53E5" w:rsidRDefault="002C53E5" w:rsidP="002C53E5">
            <w:pPr>
              <w:jc w:val="center"/>
              <w:rPr>
                <w:rFonts w:eastAsia="Calibri"/>
                <w:lang w:eastAsia="en-US"/>
              </w:rPr>
            </w:pPr>
            <w:r w:rsidRPr="002C53E5">
              <w:rPr>
                <w:rFonts w:eastAsia="Calibri"/>
                <w:lang w:eastAsia="en-US"/>
              </w:rPr>
              <w:t>мандат-</w:t>
            </w:r>
          </w:p>
          <w:p w:rsidR="002C53E5" w:rsidRPr="002C53E5" w:rsidRDefault="002C53E5" w:rsidP="002C53E5">
            <w:pPr>
              <w:jc w:val="center"/>
              <w:rPr>
                <w:rFonts w:eastAsia="Calibri"/>
                <w:lang w:eastAsia="en-US"/>
              </w:rPr>
            </w:pPr>
            <w:r w:rsidRPr="002C53E5">
              <w:rPr>
                <w:rFonts w:eastAsia="Calibri"/>
                <w:lang w:eastAsia="en-US"/>
              </w:rPr>
              <w:t>ный</w:t>
            </w:r>
          </w:p>
        </w:tc>
        <w:tc>
          <w:tcPr>
            <w:tcW w:w="1134"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10</w:t>
            </w:r>
          </w:p>
        </w:tc>
        <w:tc>
          <w:tcPr>
            <w:tcW w:w="3969"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д. Абрамовка: вся территория</w:t>
            </w:r>
          </w:p>
          <w:p w:rsidR="002C53E5" w:rsidRPr="002C53E5" w:rsidRDefault="002C53E5" w:rsidP="002C53E5">
            <w:pPr>
              <w:jc w:val="center"/>
              <w:rPr>
                <w:rFonts w:eastAsia="Calibri"/>
                <w:lang w:eastAsia="en-US"/>
              </w:rPr>
            </w:pPr>
            <w:r w:rsidRPr="002C53E5">
              <w:rPr>
                <w:rFonts w:eastAsia="Calibri"/>
                <w:lang w:eastAsia="en-US"/>
              </w:rPr>
              <w:t>с. Майск: вся территория</w:t>
            </w:r>
          </w:p>
        </w:tc>
        <w:tc>
          <w:tcPr>
            <w:tcW w:w="1418"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jc w:val="center"/>
              <w:rPr>
                <w:rFonts w:eastAsia="Calibri"/>
                <w:lang w:eastAsia="en-US"/>
              </w:rPr>
            </w:pPr>
            <w:r w:rsidRPr="002C53E5">
              <w:rPr>
                <w:rFonts w:eastAsia="Calibri"/>
                <w:lang w:eastAsia="en-US"/>
              </w:rPr>
              <w:t>844</w:t>
            </w:r>
          </w:p>
        </w:tc>
        <w:tc>
          <w:tcPr>
            <w:tcW w:w="2912" w:type="dxa"/>
            <w:shd w:val="clear" w:color="auto" w:fill="auto"/>
          </w:tcPr>
          <w:p w:rsidR="002C53E5" w:rsidRPr="002C53E5" w:rsidRDefault="002C53E5" w:rsidP="002C53E5">
            <w:pPr>
              <w:jc w:val="center"/>
              <w:rPr>
                <w:rFonts w:eastAsia="Calibri"/>
                <w:lang w:eastAsia="en-US"/>
              </w:rPr>
            </w:pPr>
          </w:p>
          <w:p w:rsidR="002C53E5" w:rsidRPr="002C53E5" w:rsidRDefault="002C53E5" w:rsidP="002C53E5">
            <w:pPr>
              <w:rPr>
                <w:rFonts w:eastAsia="Calibri"/>
                <w:lang w:eastAsia="en-US"/>
              </w:rPr>
            </w:pPr>
            <w:r w:rsidRPr="002C53E5">
              <w:rPr>
                <w:rFonts w:eastAsia="Calibri"/>
                <w:lang w:eastAsia="en-US"/>
              </w:rPr>
              <w:t>669200,</w:t>
            </w:r>
          </w:p>
          <w:p w:rsidR="002C53E5" w:rsidRPr="002C53E5" w:rsidRDefault="002C53E5" w:rsidP="002C53E5">
            <w:pPr>
              <w:rPr>
                <w:rFonts w:eastAsia="Calibri"/>
                <w:lang w:eastAsia="en-US"/>
              </w:rPr>
            </w:pPr>
            <w:r w:rsidRPr="002C53E5">
              <w:rPr>
                <w:rFonts w:eastAsia="Calibri"/>
                <w:lang w:eastAsia="en-US"/>
              </w:rPr>
              <w:t>Иркутская область, Осинский район,</w:t>
            </w:r>
          </w:p>
          <w:p w:rsidR="002C53E5" w:rsidRPr="002C53E5" w:rsidRDefault="002C53E5" w:rsidP="002C53E5">
            <w:pPr>
              <w:rPr>
                <w:rFonts w:eastAsia="Calibri"/>
                <w:lang w:eastAsia="en-US"/>
              </w:rPr>
            </w:pPr>
            <w:proofErr w:type="gramStart"/>
            <w:r w:rsidRPr="002C53E5">
              <w:rPr>
                <w:rFonts w:eastAsia="Calibri"/>
                <w:lang w:eastAsia="en-US"/>
              </w:rPr>
              <w:t>с</w:t>
            </w:r>
            <w:proofErr w:type="gramEnd"/>
            <w:r w:rsidRPr="002C53E5">
              <w:rPr>
                <w:rFonts w:eastAsia="Calibri"/>
                <w:lang w:eastAsia="en-US"/>
              </w:rPr>
              <w:t>. Оса,</w:t>
            </w:r>
          </w:p>
          <w:p w:rsidR="002C53E5" w:rsidRPr="002C53E5" w:rsidRDefault="002C53E5" w:rsidP="002C53E5">
            <w:pPr>
              <w:rPr>
                <w:rFonts w:eastAsia="Calibri"/>
                <w:lang w:eastAsia="en-US"/>
              </w:rPr>
            </w:pPr>
            <w:r w:rsidRPr="002C53E5">
              <w:rPr>
                <w:rFonts w:eastAsia="Calibri"/>
                <w:lang w:eastAsia="en-US"/>
              </w:rPr>
              <w:t xml:space="preserve">ул. Свердлова, 59 </w:t>
            </w:r>
          </w:p>
        </w:tc>
      </w:tr>
    </w:tbl>
    <w:p w:rsidR="002C53E5" w:rsidRPr="002C53E5" w:rsidRDefault="002C53E5" w:rsidP="002C53E5">
      <w:pPr>
        <w:jc w:val="center"/>
        <w:rPr>
          <w:rFonts w:eastAsia="Calibri"/>
          <w:lang w:eastAsia="en-US"/>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sectPr w:rsidR="002C53E5" w:rsidRPr="002C53E5" w:rsidSect="002C53E5">
          <w:pgSz w:w="16838" w:h="11906" w:orient="landscape"/>
          <w:pgMar w:top="851" w:right="1134" w:bottom="850" w:left="1134" w:header="708" w:footer="708" w:gutter="0"/>
          <w:cols w:space="708"/>
          <w:docGrid w:linePitch="360"/>
        </w:sectPr>
      </w:pPr>
    </w:p>
    <w:p w:rsidR="002C53E5" w:rsidRPr="002C53E5" w:rsidRDefault="002C53E5" w:rsidP="002C53E5">
      <w:pPr>
        <w:jc w:val="right"/>
        <w:rPr>
          <w:rFonts w:eastAsia="SimSun"/>
          <w:lang w:eastAsia="zh-CN"/>
        </w:rPr>
      </w:pPr>
      <w:r w:rsidRPr="002C53E5">
        <w:rPr>
          <w:rFonts w:eastAsia="SimSun"/>
          <w:lang w:eastAsia="zh-CN"/>
        </w:rPr>
        <w:lastRenderedPageBreak/>
        <w:t>Приложение №2</w:t>
      </w:r>
    </w:p>
    <w:p w:rsidR="002C53E5" w:rsidRPr="002C53E5" w:rsidRDefault="002C53E5" w:rsidP="002C53E5">
      <w:pPr>
        <w:jc w:val="right"/>
        <w:rPr>
          <w:rFonts w:eastAsia="SimSun"/>
          <w:lang w:eastAsia="zh-CN"/>
        </w:rPr>
      </w:pPr>
      <w:r w:rsidRPr="002C53E5">
        <w:rPr>
          <w:rFonts w:eastAsia="SimSun"/>
          <w:lang w:eastAsia="zh-CN"/>
        </w:rPr>
        <w:t>К решению Думы МО «Майск»</w:t>
      </w:r>
    </w:p>
    <w:p w:rsidR="002C53E5" w:rsidRPr="002C53E5" w:rsidRDefault="002C53E5" w:rsidP="002C53E5">
      <w:pPr>
        <w:jc w:val="right"/>
        <w:rPr>
          <w:rFonts w:eastAsia="SimSun"/>
          <w:lang w:eastAsia="zh-CN"/>
        </w:rPr>
      </w:pPr>
      <w:r w:rsidRPr="002C53E5">
        <w:rPr>
          <w:rFonts w:eastAsia="SimSun"/>
          <w:lang w:eastAsia="zh-CN"/>
        </w:rPr>
        <w:t>№ 132 от 28.01.2013 г</w:t>
      </w: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p>
    <w:p w:rsidR="002C53E5" w:rsidRPr="002C53E5" w:rsidRDefault="002C53E5" w:rsidP="002C53E5">
      <w:pPr>
        <w:rPr>
          <w:rFonts w:eastAsia="SimSun"/>
          <w:lang w:eastAsia="zh-CN"/>
        </w:rPr>
      </w:pPr>
      <w:r w:rsidRPr="002C53E5">
        <w:rPr>
          <w:rFonts w:eastAsia="SimSun"/>
          <w:noProof/>
        </w:rPr>
        <w:drawing>
          <wp:inline distT="0" distB="0" distL="0" distR="0" wp14:anchorId="564ADEAD" wp14:editId="114D80FF">
            <wp:extent cx="5943600" cy="7248525"/>
            <wp:effectExtent l="0" t="0" r="0" b="9525"/>
            <wp:docPr id="1" name="Рисунок 1" descr="D:\Папка обмена\Карты ПЗЗ МО_Майск\4 карта функцион зон 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апка обмена\Карты ПЗЗ МО_Майск\4 карта функцион зон 181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248525"/>
                    </a:xfrm>
                    <a:prstGeom prst="rect">
                      <a:avLst/>
                    </a:prstGeom>
                    <a:noFill/>
                    <a:ln>
                      <a:noFill/>
                    </a:ln>
                  </pic:spPr>
                </pic:pic>
              </a:graphicData>
            </a:graphic>
          </wp:inline>
        </w:drawing>
      </w:r>
    </w:p>
    <w:p w:rsidR="002C53E5" w:rsidRPr="002C53E5" w:rsidRDefault="002C53E5" w:rsidP="002C53E5">
      <w:pPr>
        <w:autoSpaceDE w:val="0"/>
        <w:autoSpaceDN w:val="0"/>
        <w:sectPr w:rsidR="002C53E5" w:rsidRPr="002C53E5" w:rsidSect="002C53E5">
          <w:pgSz w:w="11907" w:h="16840" w:code="9"/>
          <w:pgMar w:top="426" w:right="708" w:bottom="993" w:left="1418" w:header="709" w:footer="709" w:gutter="0"/>
          <w:cols w:space="709"/>
          <w:docGrid w:linePitch="272"/>
        </w:sectPr>
      </w:pPr>
    </w:p>
    <w:p w:rsidR="002C53E5" w:rsidRDefault="002C53E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Default="00627AB5" w:rsidP="002C53E5">
      <w:pPr>
        <w:autoSpaceDE w:val="0"/>
        <w:autoSpaceDN w:val="0"/>
        <w:ind w:right="-850"/>
      </w:pPr>
    </w:p>
    <w:p w:rsidR="00627AB5" w:rsidRPr="002C53E5" w:rsidRDefault="00627AB5" w:rsidP="002C53E5">
      <w:pPr>
        <w:autoSpaceDE w:val="0"/>
        <w:autoSpaceDN w:val="0"/>
        <w:ind w:right="-850"/>
      </w:pPr>
    </w:p>
    <w:p w:rsidR="002C53E5" w:rsidRPr="002C53E5" w:rsidRDefault="002C53E5" w:rsidP="002C53E5">
      <w:pPr>
        <w:jc w:val="center"/>
        <w:outlineLvl w:val="0"/>
      </w:pPr>
    </w:p>
    <w:p w:rsidR="002C53E5" w:rsidRPr="002C53E5" w:rsidRDefault="002C53E5" w:rsidP="002C53E5">
      <w:pPr>
        <w:jc w:val="center"/>
        <w:rPr>
          <w:b/>
          <w:bCs/>
          <w:i/>
          <w:iCs/>
        </w:rPr>
      </w:pPr>
    </w:p>
    <w:p w:rsidR="002C53E5" w:rsidRPr="00627AB5" w:rsidRDefault="002C53E5" w:rsidP="002C53E5">
      <w:pPr>
        <w:jc w:val="center"/>
        <w:rPr>
          <w:b/>
          <w:bCs/>
          <w:i/>
          <w:iCs/>
          <w:sz w:val="72"/>
          <w:szCs w:val="72"/>
        </w:rPr>
      </w:pPr>
    </w:p>
    <w:p w:rsidR="002C53E5" w:rsidRPr="00627AB5" w:rsidRDefault="002C53E5" w:rsidP="002C53E5">
      <w:pPr>
        <w:jc w:val="center"/>
        <w:rPr>
          <w:b/>
          <w:bCs/>
          <w:i/>
          <w:iCs/>
          <w:sz w:val="72"/>
          <w:szCs w:val="72"/>
        </w:rPr>
      </w:pPr>
      <w:r w:rsidRPr="00627AB5">
        <w:rPr>
          <w:b/>
          <w:bCs/>
          <w:i/>
          <w:iCs/>
          <w:sz w:val="72"/>
          <w:szCs w:val="72"/>
        </w:rPr>
        <w:t>УСТАВ</w:t>
      </w:r>
    </w:p>
    <w:p w:rsidR="002C53E5" w:rsidRPr="00627AB5" w:rsidRDefault="002C53E5" w:rsidP="002C53E5">
      <w:pPr>
        <w:jc w:val="center"/>
        <w:rPr>
          <w:sz w:val="72"/>
          <w:szCs w:val="72"/>
        </w:rPr>
      </w:pPr>
      <w:r w:rsidRPr="00627AB5">
        <w:rPr>
          <w:sz w:val="72"/>
          <w:szCs w:val="72"/>
        </w:rPr>
        <w:t>муниципального образования</w:t>
      </w:r>
    </w:p>
    <w:p w:rsidR="002C53E5" w:rsidRPr="00627AB5" w:rsidRDefault="002C53E5" w:rsidP="002C53E5">
      <w:pPr>
        <w:jc w:val="center"/>
        <w:rPr>
          <w:i/>
          <w:iCs/>
          <w:sz w:val="72"/>
          <w:szCs w:val="72"/>
        </w:rPr>
      </w:pPr>
      <w:r w:rsidRPr="00627AB5">
        <w:rPr>
          <w:i/>
          <w:iCs/>
          <w:sz w:val="72"/>
          <w:szCs w:val="72"/>
        </w:rPr>
        <w:t>«</w:t>
      </w:r>
      <w:r w:rsidRPr="00627AB5">
        <w:rPr>
          <w:sz w:val="72"/>
          <w:szCs w:val="72"/>
        </w:rPr>
        <w:t>Майск</w:t>
      </w:r>
      <w:r w:rsidRPr="00627AB5">
        <w:rPr>
          <w:i/>
          <w:iCs/>
          <w:sz w:val="72"/>
          <w:szCs w:val="72"/>
        </w:rPr>
        <w:t>»</w:t>
      </w:r>
    </w:p>
    <w:p w:rsidR="002C53E5" w:rsidRPr="00627AB5" w:rsidRDefault="002C53E5" w:rsidP="002C53E5">
      <w:pPr>
        <w:jc w:val="center"/>
        <w:rPr>
          <w:i/>
          <w:iCs/>
          <w:sz w:val="72"/>
          <w:szCs w:val="72"/>
        </w:rPr>
      </w:pPr>
    </w:p>
    <w:p w:rsidR="002C53E5" w:rsidRPr="002C53E5" w:rsidRDefault="002C53E5" w:rsidP="002C53E5">
      <w:pPr>
        <w:jc w:val="center"/>
      </w:pPr>
      <w:r w:rsidRPr="002C53E5">
        <w:rPr>
          <w:i/>
          <w:iCs/>
        </w:rPr>
        <w:br/>
      </w:r>
      <w:r w:rsidRPr="002C53E5">
        <w:br/>
        <w:t xml:space="preserve">                                                                         </w:t>
      </w:r>
    </w:p>
    <w:p w:rsidR="002C53E5" w:rsidRPr="002C53E5" w:rsidRDefault="002C53E5" w:rsidP="002C53E5">
      <w:pPr>
        <w:jc w:val="center"/>
      </w:pPr>
    </w:p>
    <w:p w:rsidR="002C53E5" w:rsidRPr="002C53E5" w:rsidRDefault="002C53E5" w:rsidP="002C53E5">
      <w:pPr>
        <w:ind w:left="360"/>
        <w:rPr>
          <w:b/>
        </w:rPr>
      </w:pPr>
      <w:r w:rsidRPr="002C53E5">
        <w:br/>
      </w:r>
      <w:r w:rsidRPr="002C53E5">
        <w:br/>
      </w:r>
      <w:r w:rsidRPr="002C53E5">
        <w:br/>
      </w:r>
      <w:r w:rsidRPr="002C53E5">
        <w:br/>
      </w:r>
      <w:r w:rsidRPr="002C53E5">
        <w:br/>
      </w:r>
      <w:r w:rsidRPr="002C53E5">
        <w:br/>
      </w:r>
      <w:r w:rsidRPr="002C53E5">
        <w:br/>
      </w:r>
      <w:r w:rsidRPr="002C53E5">
        <w:br/>
      </w:r>
      <w:r w:rsidRPr="002C53E5">
        <w:br/>
      </w:r>
      <w:r w:rsidRPr="002C53E5">
        <w:br/>
      </w:r>
      <w:r w:rsidRPr="002C53E5">
        <w:br/>
      </w:r>
      <w:r w:rsidRPr="002C53E5">
        <w:br/>
      </w:r>
      <w:r w:rsidRPr="002C53E5">
        <w:rPr>
          <w:b/>
        </w:rPr>
        <w:t xml:space="preserve">                                                                 </w:t>
      </w:r>
    </w:p>
    <w:p w:rsidR="002C53E5" w:rsidRPr="002C53E5" w:rsidRDefault="002C53E5" w:rsidP="002C53E5">
      <w:pPr>
        <w:ind w:left="360"/>
        <w:rPr>
          <w:b/>
        </w:rPr>
      </w:pPr>
    </w:p>
    <w:p w:rsidR="002C53E5" w:rsidRPr="002C53E5" w:rsidRDefault="002C53E5" w:rsidP="002C53E5">
      <w:pPr>
        <w:ind w:left="360"/>
        <w:rPr>
          <w:b/>
        </w:rPr>
      </w:pPr>
    </w:p>
    <w:p w:rsidR="002C53E5" w:rsidRPr="002C53E5" w:rsidRDefault="002C53E5" w:rsidP="002C53E5">
      <w:pPr>
        <w:ind w:left="360"/>
        <w:rPr>
          <w:b/>
        </w:rPr>
      </w:pPr>
    </w:p>
    <w:p w:rsidR="002C53E5" w:rsidRPr="002C53E5" w:rsidRDefault="002C53E5" w:rsidP="002C53E5">
      <w:pPr>
        <w:ind w:left="360"/>
        <w:rPr>
          <w:b/>
        </w:rPr>
      </w:pPr>
    </w:p>
    <w:p w:rsidR="002C53E5" w:rsidRPr="002C53E5" w:rsidRDefault="002C53E5" w:rsidP="002C53E5">
      <w:pPr>
        <w:ind w:left="360"/>
        <w:jc w:val="center"/>
        <w:rPr>
          <w:b/>
        </w:rPr>
      </w:pPr>
      <w:r w:rsidRPr="002C53E5">
        <w:rPr>
          <w:b/>
        </w:rPr>
        <w:t>с. МАЙСК</w:t>
      </w:r>
    </w:p>
    <w:p w:rsidR="002C53E5" w:rsidRPr="002C53E5" w:rsidRDefault="002C53E5" w:rsidP="002C53E5">
      <w:pPr>
        <w:jc w:val="center"/>
        <w:rPr>
          <w:b/>
        </w:rPr>
      </w:pPr>
      <w:r w:rsidRPr="002C53E5">
        <w:rPr>
          <w:b/>
        </w:rPr>
        <w:t xml:space="preserve">       2012г.</w:t>
      </w:r>
    </w:p>
    <w:p w:rsidR="002C53E5" w:rsidRPr="002C53E5" w:rsidRDefault="002C53E5" w:rsidP="002C53E5">
      <w:pPr>
        <w:jc w:val="center"/>
        <w:rPr>
          <w:i/>
        </w:rPr>
      </w:pPr>
    </w:p>
    <w:p w:rsidR="002C53E5" w:rsidRPr="002C53E5" w:rsidRDefault="002C53E5" w:rsidP="002C53E5">
      <w:pPr>
        <w:jc w:val="center"/>
        <w:rPr>
          <w:i/>
        </w:rPr>
      </w:pPr>
    </w:p>
    <w:p w:rsidR="002C53E5" w:rsidRPr="002C53E5" w:rsidRDefault="002C53E5" w:rsidP="002C53E5">
      <w:pPr>
        <w:rPr>
          <w:i/>
        </w:rPr>
      </w:pPr>
    </w:p>
    <w:p w:rsidR="002C53E5" w:rsidRPr="002C53E5" w:rsidRDefault="002C53E5" w:rsidP="002C53E5">
      <w:pPr>
        <w:jc w:val="center"/>
        <w:rPr>
          <w:i/>
        </w:rPr>
      </w:pPr>
    </w:p>
    <w:p w:rsidR="002C53E5" w:rsidRPr="002C53E5" w:rsidRDefault="002C53E5" w:rsidP="002C53E5">
      <w:pPr>
        <w:jc w:val="center"/>
        <w:rPr>
          <w:i/>
        </w:rPr>
      </w:pPr>
    </w:p>
    <w:p w:rsidR="002C53E5" w:rsidRPr="002C53E5" w:rsidRDefault="002C53E5" w:rsidP="002C53E5">
      <w:pPr>
        <w:jc w:val="center"/>
        <w:rPr>
          <w:i/>
        </w:rPr>
      </w:pPr>
    </w:p>
    <w:p w:rsidR="002C53E5" w:rsidRPr="002C53E5" w:rsidRDefault="002C53E5" w:rsidP="002C53E5">
      <w:pPr>
        <w:jc w:val="center"/>
        <w:rPr>
          <w:b/>
          <w:i/>
        </w:rPr>
      </w:pPr>
    </w:p>
    <w:p w:rsidR="002C53E5" w:rsidRPr="002C53E5" w:rsidRDefault="002C53E5" w:rsidP="002C53E5">
      <w:pPr>
        <w:jc w:val="center"/>
        <w:rPr>
          <w:b/>
        </w:rPr>
      </w:pPr>
      <w:r w:rsidRPr="002C53E5">
        <w:rPr>
          <w:b/>
          <w:i/>
        </w:rPr>
        <w:t>УСТАВ</w:t>
      </w:r>
    </w:p>
    <w:p w:rsidR="002C53E5" w:rsidRPr="002C53E5" w:rsidRDefault="002C53E5" w:rsidP="002C53E5">
      <w:pPr>
        <w:ind w:right="-185"/>
        <w:rPr>
          <w:b/>
          <w:i/>
        </w:rPr>
      </w:pPr>
    </w:p>
    <w:p w:rsidR="002C53E5" w:rsidRPr="002C53E5" w:rsidRDefault="002C53E5" w:rsidP="002C53E5">
      <w:pPr>
        <w:ind w:right="-185"/>
        <w:jc w:val="center"/>
        <w:rPr>
          <w:b/>
          <w:i/>
        </w:rPr>
      </w:pPr>
      <w:r w:rsidRPr="002C53E5">
        <w:rPr>
          <w:b/>
          <w:i/>
        </w:rPr>
        <w:t>МУНИЦИПАЛЬНОГО ОБРАЗОВАНИЯ  «МАЙСК"</w:t>
      </w:r>
    </w:p>
    <w:p w:rsidR="002C53E5" w:rsidRPr="002C53E5" w:rsidRDefault="002C53E5" w:rsidP="002C53E5">
      <w:pPr>
        <w:jc w:val="center"/>
        <w:rPr>
          <w:i/>
        </w:rPr>
      </w:pPr>
    </w:p>
    <w:p w:rsidR="002C53E5" w:rsidRPr="002C53E5" w:rsidRDefault="002C53E5" w:rsidP="002C53E5">
      <w:pPr>
        <w:jc w:val="center"/>
        <w:rPr>
          <w:i/>
        </w:rPr>
      </w:pPr>
    </w:p>
    <w:p w:rsidR="002C53E5" w:rsidRPr="002C53E5" w:rsidRDefault="002C53E5" w:rsidP="002C53E5">
      <w:pPr>
        <w:spacing w:after="240"/>
        <w:ind w:firstLine="709"/>
        <w:jc w:val="both"/>
      </w:pPr>
      <w:proofErr w:type="gramStart"/>
      <w:r w:rsidRPr="002C53E5">
        <w:t>Настоящим Уставом в пределах компетенции, установленной Конституцией Российской Федерации законодательством Российской Федерации, законодательством Иркутской области регулируются вопросы правовой, территориальной, экономической и финансовой организации местного самоуправления в муниципальном образовании «Майск».</w:t>
      </w:r>
      <w:proofErr w:type="gramEnd"/>
    </w:p>
    <w:p w:rsidR="002C53E5" w:rsidRPr="002C53E5" w:rsidRDefault="002C53E5" w:rsidP="002C53E5">
      <w:pPr>
        <w:jc w:val="center"/>
      </w:pPr>
      <w:r w:rsidRPr="002C53E5">
        <w:t xml:space="preserve"> Глава 1 </w:t>
      </w:r>
    </w:p>
    <w:p w:rsidR="002C53E5" w:rsidRPr="002C53E5" w:rsidRDefault="002C53E5" w:rsidP="002C53E5">
      <w:pPr>
        <w:jc w:val="center"/>
      </w:pPr>
      <w:r w:rsidRPr="002C53E5">
        <w:t xml:space="preserve">ОБЩИЕ ПОЛОЖЕНИЯ </w:t>
      </w:r>
    </w:p>
    <w:p w:rsidR="002C53E5" w:rsidRPr="002C53E5" w:rsidRDefault="002C53E5" w:rsidP="002C53E5">
      <w:pPr>
        <w:jc w:val="center"/>
      </w:pPr>
    </w:p>
    <w:p w:rsidR="002C53E5" w:rsidRPr="002C53E5" w:rsidRDefault="002C53E5" w:rsidP="002C53E5">
      <w:pPr>
        <w:spacing w:after="120"/>
        <w:ind w:firstLine="709"/>
        <w:jc w:val="both"/>
        <w:rPr>
          <w:b/>
        </w:rPr>
      </w:pPr>
      <w:r w:rsidRPr="002C53E5">
        <w:rPr>
          <w:b/>
        </w:rPr>
        <w:t>Статья 1. Муниципальное образование «Майск»</w:t>
      </w:r>
    </w:p>
    <w:p w:rsidR="002C53E5" w:rsidRPr="002C53E5" w:rsidRDefault="002C53E5" w:rsidP="002C53E5">
      <w:pPr>
        <w:ind w:firstLine="709"/>
        <w:jc w:val="both"/>
      </w:pPr>
      <w:r w:rsidRPr="002C53E5">
        <w:t>1. Муниципальное образование «Майск» является единым экономическим, историческим, социальным, территориальным образованием, входит в состав муниципального образования «Осинский район», наделенного Законом  Усть-Ордынского Бурятского автономного округа  от 17 декабря 2004 г. № 62-оз  статусом муниципального района.</w:t>
      </w:r>
    </w:p>
    <w:p w:rsidR="002C53E5" w:rsidRPr="002C53E5" w:rsidRDefault="002C53E5" w:rsidP="002C53E5">
      <w:pPr>
        <w:ind w:firstLine="709"/>
        <w:jc w:val="both"/>
      </w:pPr>
      <w:r w:rsidRPr="002C53E5">
        <w:t>2. Муниципальное образование «Майск» наделено статусом сельского поселения Законом</w:t>
      </w:r>
      <w:r w:rsidRPr="002C53E5">
        <w:rPr>
          <w:i/>
        </w:rPr>
        <w:t xml:space="preserve"> </w:t>
      </w:r>
      <w:r w:rsidRPr="002C53E5">
        <w:t>Усть-Ордынского Бурятского автономного округа от 30 декабря 2004г. № 67-оз «О статусе и границах муниципальных образований Аларского, Баяндаевского, Боханского, Нукутского, Осинского, Эхирит-Булагатского района».</w:t>
      </w:r>
    </w:p>
    <w:p w:rsidR="002C53E5" w:rsidRPr="002C53E5" w:rsidRDefault="002C53E5" w:rsidP="002C53E5">
      <w:pPr>
        <w:ind w:firstLine="709"/>
        <w:jc w:val="both"/>
      </w:pPr>
      <w:r w:rsidRPr="002C53E5">
        <w:t>3. Понятия «Поселение», «сельское поселение», «муниципальное образование», далее по тексту настоящего Устава используются в равной мере для обозначения  муниципального образования «Майск».</w:t>
      </w:r>
    </w:p>
    <w:p w:rsidR="002C53E5" w:rsidRPr="002C53E5" w:rsidRDefault="002C53E5" w:rsidP="002C53E5">
      <w:pPr>
        <w:ind w:firstLine="709"/>
        <w:jc w:val="both"/>
        <w:rPr>
          <w:color w:val="000000"/>
        </w:rPr>
      </w:pPr>
      <w:r w:rsidRPr="002C53E5">
        <w:t xml:space="preserve">4. В состав муниципального образования «Майск» входят населенные пункты: село </w:t>
      </w:r>
      <w:proofErr w:type="gramStart"/>
      <w:r w:rsidRPr="002C53E5">
        <w:t>Майск и</w:t>
      </w:r>
      <w:proofErr w:type="gramEnd"/>
      <w:r w:rsidRPr="002C53E5">
        <w:t xml:space="preserve"> деревня Абрамовка.</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 Население Поселения</w:t>
      </w:r>
    </w:p>
    <w:p w:rsidR="002C53E5" w:rsidRPr="002C53E5" w:rsidRDefault="002C53E5" w:rsidP="002C53E5">
      <w:pPr>
        <w:ind w:firstLine="709"/>
        <w:jc w:val="both"/>
      </w:pPr>
      <w:r w:rsidRPr="002C53E5">
        <w:t xml:space="preserve">Население Поселения составляют объединенные общностью решения вопросов местного значения граждане Российской Федерации, обладающие в соответствии с Конституцией Российской Федерации и федеральными законами правом на осуществление местного самоуправления в Поселении. </w:t>
      </w:r>
    </w:p>
    <w:p w:rsidR="002C53E5" w:rsidRPr="002C53E5" w:rsidRDefault="002C53E5" w:rsidP="002C53E5">
      <w:pPr>
        <w:ind w:firstLine="709"/>
        <w:jc w:val="both"/>
      </w:pPr>
      <w:r w:rsidRPr="002C53E5">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3. Территория Поселения. </w:t>
      </w:r>
    </w:p>
    <w:p w:rsidR="002C53E5" w:rsidRPr="002C53E5" w:rsidRDefault="002C53E5" w:rsidP="002C53E5">
      <w:pPr>
        <w:ind w:firstLine="709"/>
        <w:jc w:val="both"/>
      </w:pPr>
      <w:r w:rsidRPr="002C53E5">
        <w:t>1. В пределах территории Поселения осуществляется местное самоуправление.</w:t>
      </w:r>
    </w:p>
    <w:p w:rsidR="002C53E5" w:rsidRPr="002C53E5" w:rsidRDefault="002C53E5" w:rsidP="002C53E5">
      <w:pPr>
        <w:ind w:firstLine="709"/>
        <w:jc w:val="both"/>
      </w:pPr>
      <w:r w:rsidRPr="002C53E5">
        <w:t xml:space="preserve">2. Границы территории Поселения устанавливаются и изменяются законами Иркутской области в порядке, установленном Уставом Иркутской области, в соответствии с требованиями, предусмотренными Федеральным законом </w:t>
      </w:r>
      <w:r w:rsidRPr="002C53E5">
        <w:rPr>
          <w:color w:val="000000"/>
          <w:spacing w:val="1"/>
        </w:rPr>
        <w:t xml:space="preserve">№ 131-ФЗ от 06.10.2003г. </w:t>
      </w:r>
      <w:r w:rsidRPr="002C53E5">
        <w:t>«Об общих принципах организации местного самоуправления в Российской Федерации» (далее – Федеральный закон     № 131-ФЗ), с указанием перечня населенных пунктов, входящих в состав  территории Поселения.</w:t>
      </w:r>
    </w:p>
    <w:p w:rsidR="002C53E5" w:rsidRPr="002C53E5" w:rsidRDefault="002C53E5" w:rsidP="002C53E5">
      <w:pPr>
        <w:ind w:firstLine="709"/>
        <w:jc w:val="both"/>
      </w:pPr>
      <w:r w:rsidRPr="002C53E5">
        <w:t>3. Изменение границ Поселения, его преобразование осуществляется законами Иркутской области по инициативе населения, органов местного самоуправления, органов государственной власти Иркутской области, федеральных органов государственной власти в соответствии с Федеральным законом № 131-ФЗ.</w:t>
      </w:r>
    </w:p>
    <w:p w:rsidR="002C53E5" w:rsidRPr="002C53E5" w:rsidRDefault="002C53E5" w:rsidP="002C53E5">
      <w:pPr>
        <w:ind w:firstLine="709"/>
        <w:jc w:val="both"/>
      </w:pPr>
      <w:r w:rsidRPr="002C53E5">
        <w:lastRenderedPageBreak/>
        <w:t>4. Территорию Поселения  составляют исторически сложившиеся земли населенных пунктов, прилегающие к ним земли общего пользования, территория традиционного природопользования населения  муниципального образования «Майск», рекреационные земли, земли для развития Поселения.</w:t>
      </w:r>
    </w:p>
    <w:p w:rsidR="002C53E5" w:rsidRPr="002C53E5" w:rsidRDefault="002C53E5" w:rsidP="002C53E5">
      <w:pPr>
        <w:ind w:firstLine="709"/>
        <w:jc w:val="both"/>
      </w:pPr>
      <w:r w:rsidRPr="002C53E5">
        <w:t xml:space="preserve">5. В состав территории Поселения входят земли независимо от форм собственности и целевого назначения.  </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4. Официальные символы Поселения</w:t>
      </w:r>
    </w:p>
    <w:p w:rsidR="002C53E5" w:rsidRPr="002C53E5" w:rsidRDefault="002C53E5" w:rsidP="002C53E5">
      <w:pPr>
        <w:ind w:firstLine="709"/>
        <w:jc w:val="both"/>
      </w:pPr>
      <w:bookmarkStart w:id="9" w:name="sub_901"/>
      <w:r w:rsidRPr="002C53E5">
        <w:t>1.Муниципальное образование «Майск»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2C53E5" w:rsidRPr="002C53E5" w:rsidRDefault="002C53E5" w:rsidP="002C53E5">
      <w:pPr>
        <w:ind w:firstLine="709"/>
        <w:jc w:val="both"/>
      </w:pPr>
      <w:bookmarkStart w:id="10" w:name="sub_902"/>
      <w:bookmarkEnd w:id="9"/>
      <w:r w:rsidRPr="002C53E5">
        <w:t>2. Официальные символы муниципального образования подлежат государственной регистрации в порядке, установленном федеральным законодательством.</w:t>
      </w:r>
    </w:p>
    <w:p w:rsidR="002C53E5" w:rsidRPr="002C53E5" w:rsidRDefault="002C53E5" w:rsidP="002C53E5">
      <w:pPr>
        <w:ind w:firstLine="709"/>
        <w:jc w:val="both"/>
      </w:pPr>
      <w:bookmarkStart w:id="11" w:name="sub_903"/>
      <w:bookmarkEnd w:id="10"/>
      <w:r w:rsidRPr="002C53E5">
        <w:t>3. Официальные символы Поселения и порядок официального использования указанных символов устанавливаются настоящим уставом и (или) нормативными правовыми актами Думы Поселения.</w:t>
      </w:r>
    </w:p>
    <w:bookmarkEnd w:id="11"/>
    <w:p w:rsidR="002C53E5" w:rsidRPr="002C53E5" w:rsidRDefault="002C53E5" w:rsidP="002C53E5">
      <w:pPr>
        <w:ind w:firstLine="709"/>
        <w:jc w:val="both"/>
      </w:pPr>
    </w:p>
    <w:p w:rsidR="002C53E5" w:rsidRPr="002C53E5" w:rsidRDefault="002C53E5" w:rsidP="002C53E5">
      <w:pPr>
        <w:jc w:val="center"/>
      </w:pPr>
      <w:r w:rsidRPr="002C53E5">
        <w:t xml:space="preserve"> Глава 2 </w:t>
      </w:r>
    </w:p>
    <w:p w:rsidR="002C53E5" w:rsidRPr="002C53E5" w:rsidRDefault="002C53E5" w:rsidP="002C53E5">
      <w:pPr>
        <w:jc w:val="center"/>
      </w:pPr>
      <w:r w:rsidRPr="002C53E5">
        <w:t xml:space="preserve">СИСТЕМА МЕСТНОГО САМОУПРАВЛЕНИЯ </w:t>
      </w:r>
    </w:p>
    <w:p w:rsidR="002C53E5" w:rsidRPr="002C53E5" w:rsidRDefault="002C53E5" w:rsidP="002C53E5">
      <w:pPr>
        <w:jc w:val="center"/>
      </w:pPr>
      <w:r w:rsidRPr="002C53E5">
        <w:t>И ВОПРОСЫ МЕСТНОГО ЗНАЧЕНИЯ</w:t>
      </w:r>
    </w:p>
    <w:p w:rsidR="002C53E5" w:rsidRPr="002C53E5" w:rsidRDefault="002C53E5" w:rsidP="002C53E5">
      <w:pPr>
        <w:ind w:firstLine="709"/>
        <w:jc w:val="center"/>
      </w:pPr>
    </w:p>
    <w:p w:rsidR="002C53E5" w:rsidRPr="002C53E5" w:rsidRDefault="002C53E5" w:rsidP="002C53E5">
      <w:pPr>
        <w:spacing w:after="120"/>
        <w:ind w:firstLine="709"/>
        <w:jc w:val="both"/>
        <w:rPr>
          <w:b/>
        </w:rPr>
      </w:pPr>
      <w:r w:rsidRPr="002C53E5">
        <w:rPr>
          <w:b/>
        </w:rPr>
        <w:t>Статья 5. Система местного самоуправления Поселения</w:t>
      </w:r>
    </w:p>
    <w:p w:rsidR="002C53E5" w:rsidRPr="002C53E5" w:rsidRDefault="002C53E5" w:rsidP="002C53E5">
      <w:pPr>
        <w:ind w:firstLine="709"/>
        <w:jc w:val="both"/>
      </w:pPr>
      <w:r w:rsidRPr="002C53E5">
        <w:t>Местное самоуправление в Поселении осуществляется населением:</w:t>
      </w:r>
    </w:p>
    <w:p w:rsidR="002C53E5" w:rsidRPr="002C53E5" w:rsidRDefault="002C53E5" w:rsidP="002C53E5">
      <w:pPr>
        <w:ind w:firstLine="709"/>
        <w:jc w:val="both"/>
      </w:pPr>
      <w:r w:rsidRPr="002C53E5">
        <w:t>1)  непосредственно путем:</w:t>
      </w:r>
    </w:p>
    <w:p w:rsidR="002C53E5" w:rsidRPr="002C53E5" w:rsidRDefault="002C53E5" w:rsidP="002C53E5">
      <w:pPr>
        <w:jc w:val="both"/>
      </w:pPr>
      <w:r w:rsidRPr="002C53E5">
        <w:t xml:space="preserve">- участия в местном референдуме, муниципальных выборах; </w:t>
      </w:r>
    </w:p>
    <w:p w:rsidR="002C53E5" w:rsidRPr="002C53E5" w:rsidRDefault="002C53E5" w:rsidP="002C53E5">
      <w:pPr>
        <w:jc w:val="both"/>
      </w:pPr>
      <w:r w:rsidRPr="002C53E5">
        <w:t>- голосования по отзыву Главы Поселения, депутата Думы Поселения;</w:t>
      </w:r>
    </w:p>
    <w:p w:rsidR="002C53E5" w:rsidRPr="002C53E5" w:rsidRDefault="002C53E5" w:rsidP="002C53E5">
      <w:pPr>
        <w:jc w:val="both"/>
      </w:pPr>
      <w:r w:rsidRPr="002C53E5">
        <w:t>- голосования по вопросам изменения границ Поселения, преобразования Поселения;</w:t>
      </w:r>
    </w:p>
    <w:p w:rsidR="002C53E5" w:rsidRPr="002C53E5" w:rsidRDefault="002C53E5" w:rsidP="002C53E5">
      <w:pPr>
        <w:jc w:val="both"/>
      </w:pPr>
      <w:r w:rsidRPr="002C53E5">
        <w:t xml:space="preserve">- правотворческой инициативы граждан; </w:t>
      </w:r>
    </w:p>
    <w:p w:rsidR="002C53E5" w:rsidRPr="002C53E5" w:rsidRDefault="002C53E5" w:rsidP="002C53E5">
      <w:pPr>
        <w:jc w:val="both"/>
      </w:pPr>
      <w:r w:rsidRPr="002C53E5">
        <w:t>- территориального общественного самоуправления;</w:t>
      </w:r>
    </w:p>
    <w:p w:rsidR="002C53E5" w:rsidRPr="002C53E5" w:rsidRDefault="002C53E5" w:rsidP="002C53E5">
      <w:pPr>
        <w:jc w:val="both"/>
      </w:pPr>
      <w:r w:rsidRPr="002C53E5">
        <w:t xml:space="preserve">- публичных слушаний, собраний граждан, конференций граждан (собраний делегатов), опроса граждан, обращений в органы местного самоуправления; </w:t>
      </w:r>
    </w:p>
    <w:p w:rsidR="002C53E5" w:rsidRPr="002C53E5" w:rsidRDefault="002C53E5" w:rsidP="002C53E5">
      <w:pPr>
        <w:ind w:firstLine="709"/>
        <w:jc w:val="both"/>
      </w:pPr>
      <w:r w:rsidRPr="002C53E5">
        <w:t>2) через органы местного самоуправления и территориальное общественное самоуправление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 Вопросы местного значения Поселения</w:t>
      </w:r>
    </w:p>
    <w:p w:rsidR="002C53E5" w:rsidRPr="002C53E5" w:rsidRDefault="002C53E5" w:rsidP="002C53E5">
      <w:pPr>
        <w:ind w:firstLine="709"/>
        <w:jc w:val="both"/>
      </w:pPr>
      <w:r w:rsidRPr="002C53E5">
        <w:t>1. В соответствии с Федеральным законом № 131-ФЗ к вопросам местного значения Поселения относятся:</w:t>
      </w:r>
    </w:p>
    <w:p w:rsidR="002C53E5" w:rsidRPr="002C53E5" w:rsidRDefault="002C53E5" w:rsidP="002C53E5">
      <w:pPr>
        <w:autoSpaceDE w:val="0"/>
        <w:autoSpaceDN w:val="0"/>
        <w:adjustRightInd w:val="0"/>
        <w:ind w:firstLine="709"/>
        <w:jc w:val="both"/>
        <w:outlineLvl w:val="1"/>
      </w:pPr>
      <w:r w:rsidRPr="002C53E5">
        <w:t xml:space="preserve">1) формирование, утверждение, исполнение бюджета поселения и </w:t>
      </w:r>
      <w:proofErr w:type="gramStart"/>
      <w:r w:rsidRPr="002C53E5">
        <w:t>контроль за</w:t>
      </w:r>
      <w:proofErr w:type="gramEnd"/>
      <w:r w:rsidRPr="002C53E5">
        <w:t xml:space="preserve"> исполнением данного бюджета;</w:t>
      </w:r>
    </w:p>
    <w:p w:rsidR="002C53E5" w:rsidRPr="002C53E5" w:rsidRDefault="002C53E5" w:rsidP="002C53E5">
      <w:pPr>
        <w:autoSpaceDE w:val="0"/>
        <w:autoSpaceDN w:val="0"/>
        <w:adjustRightInd w:val="0"/>
        <w:ind w:firstLine="709"/>
        <w:jc w:val="both"/>
        <w:outlineLvl w:val="1"/>
      </w:pPr>
      <w:r w:rsidRPr="002C53E5">
        <w:t>2) установление, изменение и отмена местных налогов и сборов поселения;</w:t>
      </w:r>
    </w:p>
    <w:p w:rsidR="002C53E5" w:rsidRPr="002C53E5" w:rsidRDefault="002C53E5" w:rsidP="002C53E5">
      <w:pPr>
        <w:autoSpaceDE w:val="0"/>
        <w:autoSpaceDN w:val="0"/>
        <w:adjustRightInd w:val="0"/>
        <w:ind w:firstLine="709"/>
        <w:jc w:val="both"/>
        <w:outlineLvl w:val="1"/>
      </w:pPr>
      <w:r w:rsidRPr="002C53E5">
        <w:t>3) владение, пользование и распоряжение имуществом, находящимся в муниципальной собственности поселения;</w:t>
      </w:r>
    </w:p>
    <w:p w:rsidR="002C53E5" w:rsidRPr="002C53E5" w:rsidRDefault="002C53E5" w:rsidP="002C53E5">
      <w:pPr>
        <w:autoSpaceDE w:val="0"/>
        <w:autoSpaceDN w:val="0"/>
        <w:adjustRightInd w:val="0"/>
        <w:ind w:firstLine="709"/>
        <w:jc w:val="both"/>
        <w:outlineLvl w:val="0"/>
      </w:pPr>
      <w:r w:rsidRPr="002C53E5">
        <w:t>4) организация в границах поселения электро-, тепл</w:t>
      </w:r>
      <w:proofErr w:type="gramStart"/>
      <w:r w:rsidRPr="002C53E5">
        <w:t>о-</w:t>
      </w:r>
      <w:proofErr w:type="gramEnd"/>
      <w:r w:rsidRPr="002C53E5">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C53E5" w:rsidRPr="002C53E5" w:rsidRDefault="002C53E5" w:rsidP="002C53E5">
      <w:pPr>
        <w:autoSpaceDE w:val="0"/>
        <w:autoSpaceDN w:val="0"/>
        <w:adjustRightInd w:val="0"/>
        <w:ind w:firstLine="709"/>
        <w:jc w:val="both"/>
        <w:outlineLvl w:val="1"/>
        <w:rPr>
          <w:b/>
        </w:rPr>
      </w:pPr>
      <w:r w:rsidRPr="002C53E5">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w:t>
      </w:r>
      <w:proofErr w:type="gramStart"/>
      <w:r w:rsidRPr="002C53E5">
        <w:t>движения</w:t>
      </w:r>
      <w:proofErr w:type="gramEnd"/>
      <w:r w:rsidRPr="002C53E5">
        <w:t xml:space="preserve">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w:t>
      </w:r>
      <w:r w:rsidRPr="002C53E5">
        <w:lastRenderedPageBreak/>
        <w:t>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C53E5" w:rsidRPr="002C53E5" w:rsidRDefault="002C53E5" w:rsidP="002C53E5">
      <w:pPr>
        <w:autoSpaceDE w:val="0"/>
        <w:autoSpaceDN w:val="0"/>
        <w:adjustRightInd w:val="0"/>
        <w:ind w:firstLine="709"/>
        <w:jc w:val="both"/>
        <w:outlineLvl w:val="1"/>
      </w:pPr>
      <w:r w:rsidRPr="002C53E5">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2C53E5" w:rsidRPr="002C53E5" w:rsidRDefault="002C53E5" w:rsidP="002C53E5">
      <w:pPr>
        <w:autoSpaceDE w:val="0"/>
        <w:autoSpaceDN w:val="0"/>
        <w:adjustRightInd w:val="0"/>
        <w:ind w:firstLine="709"/>
        <w:jc w:val="both"/>
        <w:outlineLvl w:val="1"/>
      </w:pPr>
      <w:r w:rsidRPr="002C53E5">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2C53E5" w:rsidRPr="002C53E5" w:rsidRDefault="002C53E5" w:rsidP="002C53E5">
      <w:pPr>
        <w:autoSpaceDE w:val="0"/>
        <w:autoSpaceDN w:val="0"/>
        <w:adjustRightInd w:val="0"/>
        <w:ind w:firstLine="709"/>
        <w:jc w:val="both"/>
        <w:outlineLvl w:val="1"/>
      </w:pPr>
      <w:r w:rsidRPr="002C53E5">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2C53E5" w:rsidRPr="002C53E5" w:rsidRDefault="002C53E5" w:rsidP="002C53E5">
      <w:pPr>
        <w:autoSpaceDE w:val="0"/>
        <w:autoSpaceDN w:val="0"/>
        <w:adjustRightInd w:val="0"/>
        <w:ind w:firstLine="709"/>
        <w:jc w:val="both"/>
        <w:outlineLvl w:val="1"/>
      </w:pPr>
      <w:r w:rsidRPr="002C53E5">
        <w:t>9) участие в предупреждении и ликвидации последствий чрезвычайных ситуаций в границах поселения;</w:t>
      </w:r>
    </w:p>
    <w:p w:rsidR="002C53E5" w:rsidRPr="002C53E5" w:rsidRDefault="002C53E5" w:rsidP="002C53E5">
      <w:pPr>
        <w:autoSpaceDE w:val="0"/>
        <w:autoSpaceDN w:val="0"/>
        <w:adjustRightInd w:val="0"/>
        <w:ind w:firstLine="709"/>
        <w:jc w:val="both"/>
        <w:outlineLvl w:val="1"/>
      </w:pPr>
      <w:r w:rsidRPr="002C53E5">
        <w:t>10) обеспечение первичных мер пожарной безопасности в границах населенных пунктов поселения;</w:t>
      </w:r>
    </w:p>
    <w:p w:rsidR="002C53E5" w:rsidRPr="002C53E5" w:rsidRDefault="002C53E5" w:rsidP="002C53E5">
      <w:pPr>
        <w:autoSpaceDE w:val="0"/>
        <w:autoSpaceDN w:val="0"/>
        <w:adjustRightInd w:val="0"/>
        <w:ind w:firstLine="709"/>
        <w:jc w:val="both"/>
        <w:outlineLvl w:val="1"/>
      </w:pPr>
      <w:r w:rsidRPr="002C53E5">
        <w:t>11) создание условий для обеспечения жителей поселения услугами связи, общественного питания, торговли и бытового обслуживания;</w:t>
      </w:r>
    </w:p>
    <w:p w:rsidR="002C53E5" w:rsidRPr="002C53E5" w:rsidRDefault="002C53E5" w:rsidP="002C53E5">
      <w:pPr>
        <w:autoSpaceDE w:val="0"/>
        <w:autoSpaceDN w:val="0"/>
        <w:adjustRightInd w:val="0"/>
        <w:ind w:firstLine="709"/>
        <w:jc w:val="both"/>
        <w:outlineLvl w:val="1"/>
      </w:pPr>
      <w:r w:rsidRPr="002C53E5">
        <w:t>12) организация библиотечного обслуживания населения, комплектование и обеспечение сохранности библиотечных фондов библиотек поселения;</w:t>
      </w:r>
    </w:p>
    <w:p w:rsidR="002C53E5" w:rsidRPr="002C53E5" w:rsidRDefault="002C53E5" w:rsidP="002C53E5">
      <w:pPr>
        <w:autoSpaceDE w:val="0"/>
        <w:autoSpaceDN w:val="0"/>
        <w:adjustRightInd w:val="0"/>
        <w:ind w:firstLine="709"/>
        <w:jc w:val="both"/>
        <w:outlineLvl w:val="1"/>
      </w:pPr>
      <w:r w:rsidRPr="002C53E5">
        <w:t>13) создание условий для организации досуга и обеспечения жителей поселения услугами организаций культуры;</w:t>
      </w:r>
    </w:p>
    <w:p w:rsidR="002C53E5" w:rsidRPr="002C53E5" w:rsidRDefault="002C53E5" w:rsidP="002C53E5">
      <w:pPr>
        <w:autoSpaceDE w:val="0"/>
        <w:autoSpaceDN w:val="0"/>
        <w:adjustRightInd w:val="0"/>
        <w:ind w:firstLine="709"/>
        <w:jc w:val="both"/>
        <w:outlineLvl w:val="1"/>
      </w:pPr>
      <w:r w:rsidRPr="002C53E5">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C53E5" w:rsidRPr="002C53E5" w:rsidRDefault="002C53E5" w:rsidP="002C53E5">
      <w:pPr>
        <w:autoSpaceDE w:val="0"/>
        <w:autoSpaceDN w:val="0"/>
        <w:adjustRightInd w:val="0"/>
        <w:ind w:firstLine="709"/>
        <w:jc w:val="both"/>
        <w:outlineLvl w:val="1"/>
      </w:pPr>
      <w:r w:rsidRPr="002C53E5">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C53E5" w:rsidRPr="002C53E5" w:rsidRDefault="002C53E5" w:rsidP="002C53E5">
      <w:pPr>
        <w:autoSpaceDE w:val="0"/>
        <w:autoSpaceDN w:val="0"/>
        <w:adjustRightInd w:val="0"/>
        <w:ind w:firstLine="709"/>
        <w:jc w:val="both"/>
        <w:outlineLvl w:val="1"/>
      </w:pPr>
      <w:r w:rsidRPr="002C53E5">
        <w:t>16)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2C53E5" w:rsidRPr="002C53E5" w:rsidRDefault="002C53E5" w:rsidP="002C53E5">
      <w:pPr>
        <w:autoSpaceDE w:val="0"/>
        <w:autoSpaceDN w:val="0"/>
        <w:adjustRightInd w:val="0"/>
        <w:ind w:firstLine="709"/>
        <w:jc w:val="both"/>
        <w:outlineLvl w:val="1"/>
      </w:pPr>
      <w:r w:rsidRPr="002C53E5">
        <w:t>17)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C53E5" w:rsidRPr="002C53E5" w:rsidRDefault="002C53E5" w:rsidP="002C53E5">
      <w:pPr>
        <w:autoSpaceDE w:val="0"/>
        <w:autoSpaceDN w:val="0"/>
        <w:adjustRightInd w:val="0"/>
        <w:ind w:firstLine="709"/>
        <w:jc w:val="both"/>
        <w:outlineLvl w:val="1"/>
      </w:pPr>
      <w:r w:rsidRPr="002C53E5">
        <w:t>18) формирование архивных фондов поселения;</w:t>
      </w:r>
    </w:p>
    <w:p w:rsidR="002C53E5" w:rsidRPr="002C53E5" w:rsidRDefault="002C53E5" w:rsidP="002C53E5">
      <w:pPr>
        <w:autoSpaceDE w:val="0"/>
        <w:autoSpaceDN w:val="0"/>
        <w:adjustRightInd w:val="0"/>
        <w:ind w:firstLine="709"/>
        <w:jc w:val="both"/>
        <w:outlineLvl w:val="1"/>
      </w:pPr>
      <w:r w:rsidRPr="002C53E5">
        <w:t>19) организация сбора и вывоза бытовых отходов и мусора;</w:t>
      </w:r>
    </w:p>
    <w:p w:rsidR="002C53E5" w:rsidRPr="002C53E5" w:rsidRDefault="002C53E5" w:rsidP="002C53E5">
      <w:pPr>
        <w:autoSpaceDE w:val="0"/>
        <w:autoSpaceDN w:val="0"/>
        <w:adjustRightInd w:val="0"/>
        <w:ind w:firstLine="709"/>
        <w:jc w:val="both"/>
        <w:outlineLvl w:val="0"/>
      </w:pPr>
      <w:r w:rsidRPr="002C53E5">
        <w:t xml:space="preserve">20) утверждение правил благоустройства территории поселения, </w:t>
      </w:r>
      <w:proofErr w:type="gramStart"/>
      <w:r w:rsidRPr="002C53E5">
        <w:t>устанавливающих</w:t>
      </w:r>
      <w:proofErr w:type="gramEnd"/>
      <w:r w:rsidRPr="002C53E5">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C53E5" w:rsidRPr="002C53E5" w:rsidRDefault="002C53E5" w:rsidP="002C53E5">
      <w:pPr>
        <w:autoSpaceDE w:val="0"/>
        <w:autoSpaceDN w:val="0"/>
        <w:adjustRightInd w:val="0"/>
        <w:ind w:firstLine="709"/>
        <w:jc w:val="both"/>
        <w:outlineLvl w:val="1"/>
      </w:pPr>
      <w:proofErr w:type="gramStart"/>
      <w:r w:rsidRPr="002C53E5">
        <w:t>21)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w:t>
      </w:r>
      <w:r w:rsidRPr="002C53E5">
        <w:rPr>
          <w:bCs/>
        </w:rPr>
        <w:t xml:space="preserve"> (за исключением случаев, предусмотренных Градостроительным кодексом Российской Федерации, иными федеральными законами)</w:t>
      </w:r>
      <w:r w:rsidRPr="002C53E5">
        <w:t xml:space="preserve">,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rsidRPr="002C53E5">
        <w:lastRenderedPageBreak/>
        <w:t>поселения, утверждение местных нормативов градостроительного проектирования поселений, резервирование  земель</w:t>
      </w:r>
      <w:proofErr w:type="gramEnd"/>
      <w:r w:rsidRPr="002C53E5">
        <w:t xml:space="preserve">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2C53E5">
        <w:t>контроля за</w:t>
      </w:r>
      <w:proofErr w:type="gramEnd"/>
      <w:r w:rsidRPr="002C53E5">
        <w:t xml:space="preserve">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C53E5" w:rsidRPr="002C53E5" w:rsidRDefault="002C53E5" w:rsidP="002C53E5">
      <w:pPr>
        <w:autoSpaceDE w:val="0"/>
        <w:autoSpaceDN w:val="0"/>
        <w:adjustRightInd w:val="0"/>
        <w:ind w:firstLine="709"/>
        <w:jc w:val="both"/>
        <w:outlineLvl w:val="0"/>
        <w:rPr>
          <w:color w:val="000000"/>
          <w:lang w:eastAsia="en-US"/>
        </w:rPr>
      </w:pPr>
      <w:r w:rsidRPr="002C53E5">
        <w:t xml:space="preserve">22) </w:t>
      </w:r>
      <w:r w:rsidRPr="002C53E5">
        <w:rPr>
          <w:color w:val="000000"/>
          <w:lang w:eastAsia="en-US"/>
        </w:rPr>
        <w:t>присвоение наименований улицам, площадям и иным территориям проживания граждан в населенных пунктах, установление нумерации домов;</w:t>
      </w:r>
    </w:p>
    <w:p w:rsidR="002C53E5" w:rsidRPr="002C53E5" w:rsidRDefault="002C53E5" w:rsidP="002C53E5">
      <w:pPr>
        <w:autoSpaceDE w:val="0"/>
        <w:autoSpaceDN w:val="0"/>
        <w:adjustRightInd w:val="0"/>
        <w:ind w:firstLine="709"/>
        <w:jc w:val="both"/>
        <w:outlineLvl w:val="1"/>
      </w:pPr>
      <w:r w:rsidRPr="002C53E5">
        <w:t>23) организация ритуальных услуг и содержание мест захоронения;</w:t>
      </w:r>
    </w:p>
    <w:p w:rsidR="002C53E5" w:rsidRPr="002C53E5" w:rsidRDefault="002C53E5" w:rsidP="002C53E5">
      <w:pPr>
        <w:autoSpaceDE w:val="0"/>
        <w:autoSpaceDN w:val="0"/>
        <w:adjustRightInd w:val="0"/>
        <w:ind w:firstLine="709"/>
        <w:jc w:val="both"/>
        <w:outlineLvl w:val="1"/>
      </w:pPr>
      <w:r w:rsidRPr="002C53E5">
        <w:t>24)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2C53E5" w:rsidRPr="002C53E5" w:rsidRDefault="002C53E5" w:rsidP="002C53E5">
      <w:pPr>
        <w:autoSpaceDE w:val="0"/>
        <w:autoSpaceDN w:val="0"/>
        <w:adjustRightInd w:val="0"/>
        <w:ind w:firstLine="709"/>
        <w:jc w:val="both"/>
        <w:outlineLvl w:val="1"/>
      </w:pPr>
      <w:r w:rsidRPr="002C53E5">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C53E5" w:rsidRPr="002C53E5" w:rsidRDefault="002C53E5" w:rsidP="002C53E5">
      <w:pPr>
        <w:autoSpaceDE w:val="0"/>
        <w:autoSpaceDN w:val="0"/>
        <w:adjustRightInd w:val="0"/>
        <w:ind w:firstLine="709"/>
        <w:jc w:val="both"/>
        <w:outlineLvl w:val="1"/>
      </w:pPr>
      <w:r w:rsidRPr="002C53E5">
        <w:t>26) осуществление мероприятий по обеспечению безопасности людей на водных объектах, охране их жизни и здоровья;</w:t>
      </w:r>
    </w:p>
    <w:p w:rsidR="002C53E5" w:rsidRPr="002C53E5" w:rsidRDefault="002C53E5" w:rsidP="002C53E5">
      <w:pPr>
        <w:autoSpaceDE w:val="0"/>
        <w:autoSpaceDN w:val="0"/>
        <w:adjustRightInd w:val="0"/>
        <w:ind w:firstLine="709"/>
        <w:jc w:val="both"/>
        <w:outlineLvl w:val="1"/>
      </w:pPr>
      <w:r w:rsidRPr="002C53E5">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2C53E5" w:rsidRPr="002C53E5" w:rsidRDefault="002C53E5" w:rsidP="002C53E5">
      <w:pPr>
        <w:autoSpaceDE w:val="0"/>
        <w:autoSpaceDN w:val="0"/>
        <w:adjustRightInd w:val="0"/>
        <w:ind w:firstLine="709"/>
        <w:jc w:val="both"/>
        <w:outlineLvl w:val="1"/>
      </w:pPr>
      <w:r w:rsidRPr="002C53E5">
        <w:t>28) содействие в развитии сельскохозяйственного производства, создание условий для развития малого и среднего предпринимательства;</w:t>
      </w:r>
    </w:p>
    <w:p w:rsidR="002C53E5" w:rsidRPr="002C53E5" w:rsidRDefault="002C53E5" w:rsidP="002C53E5">
      <w:pPr>
        <w:autoSpaceDE w:val="0"/>
        <w:autoSpaceDN w:val="0"/>
        <w:adjustRightInd w:val="0"/>
        <w:ind w:firstLine="709"/>
        <w:jc w:val="both"/>
        <w:outlineLvl w:val="1"/>
      </w:pPr>
      <w:r w:rsidRPr="002C53E5">
        <w:t>29) организация и осуществление мероприятий по работе с детьми и молодежью в поселении;</w:t>
      </w:r>
    </w:p>
    <w:p w:rsidR="002C53E5" w:rsidRPr="002C53E5" w:rsidRDefault="002C53E5" w:rsidP="002C53E5">
      <w:pPr>
        <w:autoSpaceDE w:val="0"/>
        <w:autoSpaceDN w:val="0"/>
        <w:adjustRightInd w:val="0"/>
        <w:ind w:firstLine="709"/>
        <w:jc w:val="both"/>
        <w:outlineLvl w:val="1"/>
      </w:pPr>
      <w:r w:rsidRPr="002C53E5">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2C53E5" w:rsidRPr="002C53E5" w:rsidRDefault="002C53E5" w:rsidP="002C53E5">
      <w:pPr>
        <w:autoSpaceDE w:val="0"/>
        <w:autoSpaceDN w:val="0"/>
        <w:adjustRightInd w:val="0"/>
        <w:ind w:firstLine="709"/>
        <w:jc w:val="both"/>
        <w:outlineLvl w:val="1"/>
      </w:pPr>
      <w:r w:rsidRPr="002C53E5">
        <w:t>31) осуществление муниципального лесного контроля;</w:t>
      </w:r>
    </w:p>
    <w:p w:rsidR="002C53E5" w:rsidRPr="002C53E5" w:rsidRDefault="002C53E5" w:rsidP="002C53E5">
      <w:pPr>
        <w:autoSpaceDE w:val="0"/>
        <w:autoSpaceDN w:val="0"/>
        <w:adjustRightInd w:val="0"/>
        <w:ind w:firstLine="709"/>
        <w:jc w:val="both"/>
        <w:outlineLvl w:val="1"/>
      </w:pPr>
      <w:r w:rsidRPr="002C53E5">
        <w:t>32) создание условий для деятельности добровольных формирований населения по охране общественного порядка;</w:t>
      </w:r>
    </w:p>
    <w:p w:rsidR="002C53E5" w:rsidRPr="002C53E5" w:rsidRDefault="002C53E5" w:rsidP="002C53E5">
      <w:pPr>
        <w:autoSpaceDE w:val="0"/>
        <w:autoSpaceDN w:val="0"/>
        <w:adjustRightInd w:val="0"/>
        <w:ind w:firstLine="709"/>
        <w:jc w:val="both"/>
        <w:outlineLvl w:val="1"/>
      </w:pPr>
      <w:r w:rsidRPr="002C53E5">
        <w:t>32.1)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2C53E5" w:rsidRPr="002C53E5" w:rsidRDefault="002C53E5" w:rsidP="002C53E5">
      <w:pPr>
        <w:autoSpaceDE w:val="0"/>
        <w:autoSpaceDN w:val="0"/>
        <w:adjustRightInd w:val="0"/>
        <w:ind w:firstLine="709"/>
        <w:jc w:val="both"/>
        <w:outlineLvl w:val="1"/>
      </w:pPr>
      <w:r w:rsidRPr="002C53E5">
        <w:t>32.2)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2C53E5" w:rsidRPr="002C53E5" w:rsidRDefault="002C53E5" w:rsidP="002C53E5">
      <w:pPr>
        <w:autoSpaceDE w:val="0"/>
        <w:autoSpaceDN w:val="0"/>
        <w:adjustRightInd w:val="0"/>
        <w:ind w:firstLine="709"/>
        <w:jc w:val="both"/>
        <w:outlineLvl w:val="1"/>
      </w:pPr>
      <w:r w:rsidRPr="002C53E5">
        <w:t>33)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2C53E5" w:rsidRPr="002C53E5" w:rsidRDefault="002C53E5" w:rsidP="002C53E5">
      <w:pPr>
        <w:autoSpaceDE w:val="0"/>
        <w:autoSpaceDN w:val="0"/>
        <w:adjustRightInd w:val="0"/>
        <w:ind w:firstLine="709"/>
        <w:jc w:val="both"/>
        <w:outlineLvl w:val="1"/>
        <w:rPr>
          <w:bCs/>
        </w:rPr>
      </w:pPr>
      <w:r w:rsidRPr="002C53E5">
        <w:rPr>
          <w:bCs/>
        </w:rPr>
        <w:t xml:space="preserve">34) осуществление муниципального </w:t>
      </w:r>
      <w:proofErr w:type="gramStart"/>
      <w:r w:rsidRPr="002C53E5">
        <w:rPr>
          <w:bCs/>
        </w:rPr>
        <w:t>контроля  за</w:t>
      </w:r>
      <w:proofErr w:type="gramEnd"/>
      <w:r w:rsidRPr="002C53E5">
        <w:rPr>
          <w:bCs/>
        </w:rPr>
        <w:t xml:space="preserve"> проведением муниципальных лотерей;</w:t>
      </w:r>
    </w:p>
    <w:p w:rsidR="002C53E5" w:rsidRPr="002C53E5" w:rsidRDefault="002C53E5" w:rsidP="002C53E5">
      <w:pPr>
        <w:autoSpaceDE w:val="0"/>
        <w:autoSpaceDN w:val="0"/>
        <w:adjustRightInd w:val="0"/>
        <w:ind w:firstLine="709"/>
        <w:jc w:val="both"/>
        <w:outlineLvl w:val="1"/>
      </w:pPr>
      <w:r w:rsidRPr="002C53E5">
        <w:t>35) осуществление муниципального контроля на территории особой экономической зоны;</w:t>
      </w:r>
    </w:p>
    <w:p w:rsidR="002C53E5" w:rsidRPr="002C53E5" w:rsidRDefault="002C53E5" w:rsidP="002C53E5">
      <w:pPr>
        <w:autoSpaceDE w:val="0"/>
        <w:autoSpaceDN w:val="0"/>
        <w:adjustRightInd w:val="0"/>
        <w:ind w:firstLine="709"/>
        <w:jc w:val="both"/>
        <w:outlineLvl w:val="1"/>
        <w:rPr>
          <w:bCs/>
        </w:rPr>
      </w:pPr>
      <w:r w:rsidRPr="002C53E5">
        <w:rPr>
          <w:bCs/>
        </w:rPr>
        <w:t>36)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2C53E5" w:rsidRPr="002C53E5" w:rsidRDefault="002C53E5" w:rsidP="002C53E5">
      <w:pPr>
        <w:autoSpaceDE w:val="0"/>
        <w:autoSpaceDN w:val="0"/>
        <w:adjustRightInd w:val="0"/>
        <w:ind w:firstLine="709"/>
        <w:jc w:val="both"/>
        <w:outlineLvl w:val="1"/>
        <w:rPr>
          <w:bCs/>
        </w:rPr>
      </w:pPr>
      <w:r w:rsidRPr="002C53E5">
        <w:rPr>
          <w:bCs/>
        </w:rPr>
        <w:t>37) осуществление мер по противодействию коррупции в границах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7. Права органов местного самоуправления Поселения на решение вопросов, не отнесённых к вопросам местного значения </w:t>
      </w:r>
    </w:p>
    <w:p w:rsidR="002C53E5" w:rsidRPr="002C53E5" w:rsidRDefault="002C53E5" w:rsidP="002C53E5">
      <w:pPr>
        <w:autoSpaceDE w:val="0"/>
        <w:autoSpaceDN w:val="0"/>
        <w:adjustRightInd w:val="0"/>
        <w:ind w:firstLine="709"/>
        <w:jc w:val="both"/>
      </w:pPr>
      <w:r w:rsidRPr="002C53E5">
        <w:t xml:space="preserve">1. Органы местного самоуправления Поселения имеют право </w:t>
      </w:r>
      <w:proofErr w:type="gramStart"/>
      <w:r w:rsidRPr="002C53E5">
        <w:t>на</w:t>
      </w:r>
      <w:proofErr w:type="gramEnd"/>
      <w:r w:rsidRPr="002C53E5">
        <w:t>:</w:t>
      </w:r>
    </w:p>
    <w:p w:rsidR="002C53E5" w:rsidRPr="002C53E5" w:rsidRDefault="002C53E5" w:rsidP="002C53E5">
      <w:pPr>
        <w:autoSpaceDE w:val="0"/>
        <w:autoSpaceDN w:val="0"/>
        <w:adjustRightInd w:val="0"/>
        <w:ind w:firstLine="709"/>
        <w:jc w:val="both"/>
      </w:pPr>
      <w:r w:rsidRPr="002C53E5">
        <w:t>1) создание музеев Поселения;</w:t>
      </w:r>
    </w:p>
    <w:p w:rsidR="002C53E5" w:rsidRPr="002C53E5" w:rsidRDefault="002C53E5" w:rsidP="002C53E5">
      <w:pPr>
        <w:autoSpaceDE w:val="0"/>
        <w:autoSpaceDN w:val="0"/>
        <w:adjustRightInd w:val="0"/>
        <w:ind w:firstLine="709"/>
        <w:jc w:val="both"/>
      </w:pPr>
      <w:r w:rsidRPr="002C53E5">
        <w:t>2) совершение нотариальных действий, предусмотренных законодательством, в случае отсутствия в Поселении нотариуса;</w:t>
      </w:r>
    </w:p>
    <w:p w:rsidR="002C53E5" w:rsidRPr="002C53E5" w:rsidRDefault="002C53E5" w:rsidP="002C53E5">
      <w:pPr>
        <w:autoSpaceDE w:val="0"/>
        <w:autoSpaceDN w:val="0"/>
        <w:adjustRightInd w:val="0"/>
        <w:ind w:firstLine="709"/>
        <w:jc w:val="both"/>
      </w:pPr>
      <w:r w:rsidRPr="002C53E5">
        <w:lastRenderedPageBreak/>
        <w:t>3) участие в осуществлении деятельности по опеке и попечительству;</w:t>
      </w:r>
    </w:p>
    <w:p w:rsidR="002C53E5" w:rsidRPr="002C53E5" w:rsidRDefault="002C53E5" w:rsidP="002C53E5">
      <w:pPr>
        <w:autoSpaceDE w:val="0"/>
        <w:autoSpaceDN w:val="0"/>
        <w:adjustRightInd w:val="0"/>
        <w:ind w:firstLine="709"/>
        <w:jc w:val="both"/>
      </w:pPr>
      <w:r w:rsidRPr="002C53E5">
        <w:t>4) осуществление финансирования и  софинансирования капитального ремонта жилых домов, находившихся в муниципальной собственности до 1 марта 2005 года;</w:t>
      </w:r>
    </w:p>
    <w:p w:rsidR="002C53E5" w:rsidRPr="002C53E5" w:rsidRDefault="002C53E5" w:rsidP="002C53E5">
      <w:pPr>
        <w:autoSpaceDE w:val="0"/>
        <w:autoSpaceDN w:val="0"/>
        <w:adjustRightInd w:val="0"/>
        <w:ind w:firstLine="709"/>
        <w:jc w:val="both"/>
      </w:pPr>
      <w:r w:rsidRPr="002C53E5">
        <w:t>5)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2C53E5" w:rsidRPr="002C53E5" w:rsidRDefault="002C53E5" w:rsidP="002C53E5">
      <w:pPr>
        <w:autoSpaceDE w:val="0"/>
        <w:autoSpaceDN w:val="0"/>
        <w:adjustRightInd w:val="0"/>
        <w:ind w:firstLine="709"/>
        <w:jc w:val="both"/>
      </w:pPr>
      <w:r w:rsidRPr="002C53E5">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2C53E5" w:rsidRPr="002C53E5" w:rsidRDefault="002C53E5" w:rsidP="002C53E5">
      <w:pPr>
        <w:autoSpaceDE w:val="0"/>
        <w:autoSpaceDN w:val="0"/>
        <w:adjustRightInd w:val="0"/>
        <w:ind w:firstLine="709"/>
        <w:jc w:val="both"/>
      </w:pPr>
      <w:r w:rsidRPr="002C53E5">
        <w:t>7)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2C53E5" w:rsidRPr="002C53E5" w:rsidRDefault="002C53E5" w:rsidP="002C53E5">
      <w:pPr>
        <w:autoSpaceDE w:val="0"/>
        <w:autoSpaceDN w:val="0"/>
        <w:adjustRightInd w:val="0"/>
        <w:ind w:firstLine="709"/>
        <w:jc w:val="both"/>
      </w:pPr>
      <w:r w:rsidRPr="002C53E5">
        <w:t>8) создание муниципальной пожарной охраны;</w:t>
      </w:r>
    </w:p>
    <w:p w:rsidR="002C53E5" w:rsidRPr="002C53E5" w:rsidRDefault="002C53E5" w:rsidP="002C53E5">
      <w:pPr>
        <w:autoSpaceDE w:val="0"/>
        <w:autoSpaceDN w:val="0"/>
        <w:adjustRightInd w:val="0"/>
        <w:ind w:firstLine="709"/>
        <w:jc w:val="both"/>
      </w:pPr>
      <w:r w:rsidRPr="002C53E5">
        <w:t>9) создание условий для развития туризма;</w:t>
      </w:r>
    </w:p>
    <w:p w:rsidR="002C53E5" w:rsidRPr="002C53E5" w:rsidRDefault="002C53E5" w:rsidP="002C53E5">
      <w:pPr>
        <w:autoSpaceDE w:val="0"/>
        <w:autoSpaceDN w:val="0"/>
        <w:adjustRightInd w:val="0"/>
        <w:ind w:firstLine="709"/>
        <w:jc w:val="both"/>
        <w:outlineLvl w:val="0"/>
      </w:pPr>
      <w:r w:rsidRPr="002C53E5">
        <w:t xml:space="preserve">10) оказание поддержки общественным наблюдательным комиссиям, осуществляющим общественный </w:t>
      </w:r>
      <w:proofErr w:type="gramStart"/>
      <w:r w:rsidRPr="002C53E5">
        <w:t>контроль за</w:t>
      </w:r>
      <w:proofErr w:type="gramEnd"/>
      <w:r w:rsidRPr="002C53E5">
        <w:t xml:space="preserve"> обеспечением прав человека и содействие лицам, находящимся в местах принудительного содержания;</w:t>
      </w:r>
    </w:p>
    <w:p w:rsidR="002C53E5" w:rsidRPr="002C53E5" w:rsidRDefault="002C53E5" w:rsidP="002C53E5">
      <w:pPr>
        <w:autoSpaceDE w:val="0"/>
        <w:autoSpaceDN w:val="0"/>
        <w:adjustRightInd w:val="0"/>
        <w:ind w:firstLine="709"/>
        <w:jc w:val="both"/>
        <w:outlineLvl w:val="0"/>
      </w:pPr>
      <w:r w:rsidRPr="002C53E5">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2C53E5" w:rsidRPr="002C53E5" w:rsidRDefault="002C53E5" w:rsidP="002C53E5">
      <w:pPr>
        <w:autoSpaceDE w:val="0"/>
        <w:autoSpaceDN w:val="0"/>
        <w:adjustRightInd w:val="0"/>
        <w:ind w:firstLine="709"/>
        <w:jc w:val="both"/>
      </w:pPr>
      <w:r w:rsidRPr="002C53E5">
        <w:t xml:space="preserve">2. </w:t>
      </w:r>
      <w:proofErr w:type="gramStart"/>
      <w:r w:rsidRPr="002C53E5">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w:t>
      </w:r>
      <w:proofErr w:type="gramEnd"/>
      <w:r w:rsidRPr="002C53E5">
        <w:t xml:space="preserve"> федеральными законами и законами Иркутской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2C53E5" w:rsidRPr="002C53E5" w:rsidRDefault="002C53E5" w:rsidP="002C53E5">
      <w:pPr>
        <w:autoSpaceDE w:val="0"/>
        <w:autoSpaceDN w:val="0"/>
        <w:adjustRightInd w:val="0"/>
        <w:ind w:firstLine="709"/>
        <w:jc w:val="both"/>
        <w:rPr>
          <w:b/>
        </w:rPr>
      </w:pPr>
    </w:p>
    <w:p w:rsidR="002C53E5" w:rsidRPr="002C53E5" w:rsidRDefault="002C53E5" w:rsidP="002C53E5">
      <w:pPr>
        <w:spacing w:after="120"/>
        <w:ind w:firstLine="709"/>
        <w:jc w:val="both"/>
        <w:rPr>
          <w:b/>
        </w:rPr>
      </w:pPr>
      <w:r w:rsidRPr="002C53E5">
        <w:rPr>
          <w:b/>
        </w:rPr>
        <w:t>Статья 8. Полномочия органов местного самоуправления Поселения по решению вопросов местного значения</w:t>
      </w:r>
    </w:p>
    <w:p w:rsidR="002C53E5" w:rsidRPr="002C53E5" w:rsidRDefault="002C53E5" w:rsidP="002C53E5">
      <w:pPr>
        <w:ind w:firstLine="709"/>
        <w:jc w:val="both"/>
      </w:pPr>
      <w:r w:rsidRPr="002C53E5">
        <w:t>1. В целях решения вопросов местного значения органы местного самоуправления Поселения обладают следующими полномочиями:</w:t>
      </w:r>
    </w:p>
    <w:p w:rsidR="002C53E5" w:rsidRPr="002C53E5" w:rsidRDefault="002C53E5" w:rsidP="002C53E5">
      <w:pPr>
        <w:autoSpaceDE w:val="0"/>
        <w:autoSpaceDN w:val="0"/>
        <w:adjustRightInd w:val="0"/>
        <w:ind w:firstLine="709"/>
        <w:jc w:val="both"/>
        <w:outlineLvl w:val="1"/>
      </w:pPr>
      <w:r w:rsidRPr="002C53E5">
        <w:t>1) принятие Устава муниципального образования «</w:t>
      </w:r>
      <w:proofErr w:type="gramStart"/>
      <w:r w:rsidRPr="002C53E5">
        <w:t>Майск» и</w:t>
      </w:r>
      <w:proofErr w:type="gramEnd"/>
      <w:r w:rsidRPr="002C53E5">
        <w:t xml:space="preserve"> внесение в него изменений и дополнений, издание муниципальных правовых актов;</w:t>
      </w:r>
    </w:p>
    <w:p w:rsidR="002C53E5" w:rsidRPr="002C53E5" w:rsidRDefault="002C53E5" w:rsidP="002C53E5">
      <w:pPr>
        <w:autoSpaceDE w:val="0"/>
        <w:autoSpaceDN w:val="0"/>
        <w:adjustRightInd w:val="0"/>
        <w:ind w:firstLine="709"/>
        <w:jc w:val="both"/>
        <w:outlineLvl w:val="1"/>
      </w:pPr>
      <w:r w:rsidRPr="002C53E5">
        <w:t>2) установление официальных символов  муниципального образования «Майск»;</w:t>
      </w:r>
    </w:p>
    <w:p w:rsidR="002C53E5" w:rsidRPr="002C53E5" w:rsidRDefault="002C53E5" w:rsidP="002C53E5">
      <w:pPr>
        <w:autoSpaceDE w:val="0"/>
        <w:autoSpaceDN w:val="0"/>
        <w:adjustRightInd w:val="0"/>
        <w:ind w:firstLine="709"/>
        <w:jc w:val="both"/>
        <w:outlineLvl w:val="1"/>
      </w:pPr>
      <w:r w:rsidRPr="002C53E5">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муниципального заказа;</w:t>
      </w:r>
    </w:p>
    <w:p w:rsidR="002C53E5" w:rsidRPr="002C53E5" w:rsidRDefault="002C53E5" w:rsidP="002C53E5">
      <w:pPr>
        <w:autoSpaceDE w:val="0"/>
        <w:autoSpaceDN w:val="0"/>
        <w:adjustRightInd w:val="0"/>
        <w:ind w:firstLine="709"/>
        <w:jc w:val="both"/>
        <w:outlineLvl w:val="1"/>
      </w:pPr>
      <w:r w:rsidRPr="002C53E5">
        <w:t xml:space="preserve">4) установление тарифов на услуги, предоставляемые муниципальными предприятиями и учреждениями </w:t>
      </w:r>
      <w:r w:rsidRPr="002C53E5">
        <w:rPr>
          <w:color w:val="000000"/>
          <w:lang w:eastAsia="en-US"/>
        </w:rPr>
        <w:t>и работы, выполняемые муниципальными предприятиями и учреждениями,</w:t>
      </w:r>
      <w:r w:rsidRPr="002C53E5">
        <w:t xml:space="preserve"> если иное не предусмотрено федеральными законами;</w:t>
      </w:r>
    </w:p>
    <w:p w:rsidR="002C53E5" w:rsidRPr="002C53E5" w:rsidRDefault="002C53E5" w:rsidP="002C53E5">
      <w:pPr>
        <w:autoSpaceDE w:val="0"/>
        <w:autoSpaceDN w:val="0"/>
        <w:adjustRightInd w:val="0"/>
        <w:ind w:firstLine="709"/>
        <w:jc w:val="both"/>
      </w:pPr>
      <w:r w:rsidRPr="002C53E5">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Указанные полномочия органов местного самоуправления Поселения могут полностью или частично передаваться на основе соглашений между органами местного самоуправления Поселения и органами местного самоуправления муниципального района, в состав которого входит Поселение;</w:t>
      </w:r>
    </w:p>
    <w:p w:rsidR="002C53E5" w:rsidRPr="002C53E5" w:rsidRDefault="002C53E5" w:rsidP="002C53E5">
      <w:pPr>
        <w:autoSpaceDE w:val="0"/>
        <w:autoSpaceDN w:val="0"/>
        <w:adjustRightInd w:val="0"/>
        <w:ind w:firstLine="709"/>
        <w:jc w:val="both"/>
        <w:outlineLvl w:val="1"/>
      </w:pPr>
      <w:r w:rsidRPr="002C53E5">
        <w:t xml:space="preserve"> 6) полномочиями по организации теплоснабжения, предусмотренными Федеральным законом «О теплоснабжении»;</w:t>
      </w:r>
    </w:p>
    <w:p w:rsidR="002C53E5" w:rsidRPr="002C53E5" w:rsidRDefault="002C53E5" w:rsidP="002C53E5">
      <w:r w:rsidRPr="002C53E5">
        <w:lastRenderedPageBreak/>
        <w:t>6.1.) полномочиями в сфере водоснабжения и водоотведения, предусмотренными Федеральным законом «О водоснабжении и водоотведении»</w:t>
      </w:r>
      <w:r w:rsidRPr="002C53E5">
        <w:rPr>
          <w:i/>
        </w:rPr>
        <w:t>;</w:t>
      </w:r>
    </w:p>
    <w:p w:rsidR="002C53E5" w:rsidRPr="002C53E5" w:rsidRDefault="002C53E5" w:rsidP="002C53E5">
      <w:pPr>
        <w:autoSpaceDE w:val="0"/>
        <w:autoSpaceDN w:val="0"/>
        <w:adjustRightInd w:val="0"/>
        <w:ind w:firstLine="709"/>
        <w:jc w:val="both"/>
        <w:outlineLvl w:val="1"/>
      </w:pPr>
      <w:r w:rsidRPr="002C53E5">
        <w:t>7)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Поселения, Главы Поселения, голосования по вопросам изменения границ Поселения, преобразования Поселения;</w:t>
      </w:r>
    </w:p>
    <w:p w:rsidR="002C53E5" w:rsidRPr="002C53E5" w:rsidRDefault="002C53E5" w:rsidP="002C53E5">
      <w:pPr>
        <w:autoSpaceDE w:val="0"/>
        <w:autoSpaceDN w:val="0"/>
        <w:adjustRightInd w:val="0"/>
        <w:ind w:firstLine="709"/>
        <w:jc w:val="both"/>
        <w:outlineLvl w:val="1"/>
      </w:pPr>
      <w:r w:rsidRPr="002C53E5">
        <w:t>8) 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2C53E5" w:rsidRPr="002C53E5" w:rsidRDefault="002C53E5" w:rsidP="002C53E5">
      <w:pPr>
        <w:autoSpaceDE w:val="0"/>
        <w:autoSpaceDN w:val="0"/>
        <w:adjustRightInd w:val="0"/>
        <w:ind w:firstLine="709"/>
        <w:jc w:val="both"/>
        <w:outlineLvl w:val="1"/>
      </w:pPr>
      <w:r w:rsidRPr="002C53E5">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2C53E5" w:rsidRPr="002C53E5" w:rsidRDefault="002C53E5" w:rsidP="002C53E5">
      <w:pPr>
        <w:autoSpaceDE w:val="0"/>
        <w:autoSpaceDN w:val="0"/>
        <w:adjustRightInd w:val="0"/>
        <w:ind w:firstLine="709"/>
        <w:jc w:val="both"/>
        <w:outlineLvl w:val="1"/>
      </w:pPr>
      <w:r w:rsidRPr="002C53E5">
        <w:t>10) осуществление международных и внешнеэкономических связей в соответствии с федеральными законами;</w:t>
      </w:r>
    </w:p>
    <w:p w:rsidR="002C53E5" w:rsidRPr="002C53E5" w:rsidRDefault="002C53E5" w:rsidP="002C53E5">
      <w:pPr>
        <w:autoSpaceDE w:val="0"/>
        <w:autoSpaceDN w:val="0"/>
        <w:adjustRightInd w:val="0"/>
        <w:ind w:firstLine="709"/>
        <w:jc w:val="both"/>
        <w:outlineLvl w:val="1"/>
      </w:pPr>
      <w:r w:rsidRPr="002C53E5">
        <w:t>11) организация подготовки, переподготовки и повышения квалификации Главы Поселения, депутатов Думы,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2C53E5" w:rsidRPr="002C53E5" w:rsidRDefault="002C53E5" w:rsidP="002C53E5">
      <w:pPr>
        <w:autoSpaceDE w:val="0"/>
        <w:autoSpaceDN w:val="0"/>
        <w:adjustRightInd w:val="0"/>
        <w:ind w:firstLine="709"/>
        <w:jc w:val="both"/>
        <w:outlineLvl w:val="1"/>
      </w:pPr>
      <w:r w:rsidRPr="002C53E5">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2C53E5" w:rsidRPr="002C53E5" w:rsidRDefault="002C53E5" w:rsidP="002C53E5">
      <w:pPr>
        <w:autoSpaceDE w:val="0"/>
        <w:autoSpaceDN w:val="0"/>
        <w:adjustRightInd w:val="0"/>
        <w:ind w:firstLine="709"/>
        <w:jc w:val="both"/>
        <w:outlineLvl w:val="1"/>
      </w:pPr>
      <w:r w:rsidRPr="002C53E5">
        <w:t>13) иными полномочиями в соответствии с Федеральным законом № 131-ФЗ, настоящим Уставом.</w:t>
      </w:r>
    </w:p>
    <w:p w:rsidR="002C53E5" w:rsidRPr="002C53E5" w:rsidRDefault="002C53E5" w:rsidP="002C53E5">
      <w:pPr>
        <w:autoSpaceDE w:val="0"/>
        <w:autoSpaceDN w:val="0"/>
        <w:adjustRightInd w:val="0"/>
        <w:ind w:firstLine="709"/>
        <w:jc w:val="both"/>
        <w:outlineLvl w:val="1"/>
      </w:pPr>
      <w:r w:rsidRPr="002C53E5">
        <w:t>2. Полномочия органов местного самоуправления Поселения, установленные настоящей статьей, осуществляются органами местного самоуправления поселения самостоятельно. Подчиненность органа местного самоуправления Поселения или Главы Поселения органу местного самоуправления или должностному лицу местного самоуправления другого муниципального образования не допускается.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9. Привлечение населения к выполнению социально значимых для Поселения работ</w:t>
      </w:r>
    </w:p>
    <w:p w:rsidR="002C53E5" w:rsidRPr="002C53E5" w:rsidRDefault="002C53E5" w:rsidP="002C53E5">
      <w:pPr>
        <w:ind w:firstLine="709"/>
        <w:jc w:val="both"/>
      </w:pPr>
      <w:r w:rsidRPr="002C53E5">
        <w:t>1. Органы местного самоуправления Поселения вправе принимать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Федеральным законом № 131-ФЗ.</w:t>
      </w:r>
    </w:p>
    <w:p w:rsidR="002C53E5" w:rsidRPr="002C53E5" w:rsidRDefault="002C53E5" w:rsidP="002C53E5">
      <w:pPr>
        <w:ind w:firstLine="709"/>
        <w:jc w:val="both"/>
      </w:pPr>
      <w:r w:rsidRPr="002C53E5">
        <w:t>К социально значимым работам отнесены только работы, не требующие специальной профессиональной подготовки.</w:t>
      </w:r>
    </w:p>
    <w:p w:rsidR="002C53E5" w:rsidRPr="002C53E5" w:rsidRDefault="002C53E5" w:rsidP="002C53E5">
      <w:pPr>
        <w:ind w:firstLine="709"/>
        <w:jc w:val="both"/>
      </w:pPr>
      <w:r w:rsidRPr="002C53E5">
        <w:t>2. В соответствии с Федеральным законом № 131-ФЗ 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2C53E5" w:rsidRPr="002C53E5" w:rsidRDefault="002C53E5" w:rsidP="002C53E5">
      <w:pPr>
        <w:ind w:firstLine="709"/>
        <w:jc w:val="both"/>
      </w:pPr>
    </w:p>
    <w:p w:rsidR="002C53E5" w:rsidRPr="002C53E5" w:rsidRDefault="002C53E5" w:rsidP="002C53E5">
      <w:pPr>
        <w:ind w:firstLine="709"/>
        <w:jc w:val="both"/>
        <w:rPr>
          <w:b/>
        </w:rPr>
      </w:pPr>
      <w:r w:rsidRPr="002C53E5">
        <w:rPr>
          <w:b/>
        </w:rPr>
        <w:t>Статья 10. Заключение соглашений с органами местного самоуправления  муниципального образования «Осинский район»</w:t>
      </w:r>
    </w:p>
    <w:p w:rsidR="002C53E5" w:rsidRPr="002C53E5" w:rsidRDefault="002C53E5" w:rsidP="002C53E5">
      <w:pPr>
        <w:ind w:firstLine="709"/>
        <w:jc w:val="both"/>
        <w:rPr>
          <w:b/>
        </w:rPr>
      </w:pPr>
    </w:p>
    <w:p w:rsidR="002C53E5" w:rsidRPr="002C53E5" w:rsidRDefault="002C53E5" w:rsidP="002C53E5">
      <w:pPr>
        <w:autoSpaceDE w:val="0"/>
        <w:autoSpaceDN w:val="0"/>
        <w:adjustRightInd w:val="0"/>
        <w:ind w:firstLine="709"/>
        <w:jc w:val="both"/>
        <w:rPr>
          <w:bCs/>
        </w:rPr>
      </w:pPr>
      <w:r w:rsidRPr="002C53E5">
        <w:t xml:space="preserve">1. </w:t>
      </w:r>
      <w:proofErr w:type="gramStart"/>
      <w:r w:rsidRPr="002C53E5">
        <w:t xml:space="preserve">Органы местного самоуправления Поселения, входящего в состав муниципального района, вправе заключать соглашения с органами местного самоуправления муниципального образования «Осинский район» о передаче им осуществления части своих полномочий по решению вопросов местного значения за счет </w:t>
      </w:r>
      <w:r w:rsidRPr="002C53E5">
        <w:rPr>
          <w:bCs/>
        </w:rPr>
        <w:t>межбюджетных трансфертов</w:t>
      </w:r>
      <w:r w:rsidRPr="002C53E5">
        <w:t xml:space="preserve">, предоставляемых из местного бюджета Поселения в бюджет муниципального образования «Осинский район» </w:t>
      </w:r>
      <w:r w:rsidRPr="002C53E5">
        <w:rPr>
          <w:bCs/>
        </w:rPr>
        <w:t>в соответствии с Бюджетным кодексом Российской Федерации.</w:t>
      </w:r>
      <w:proofErr w:type="gramEnd"/>
    </w:p>
    <w:p w:rsidR="002C53E5" w:rsidRPr="002C53E5" w:rsidRDefault="002C53E5" w:rsidP="002C53E5">
      <w:pPr>
        <w:autoSpaceDE w:val="0"/>
        <w:autoSpaceDN w:val="0"/>
        <w:adjustRightInd w:val="0"/>
        <w:ind w:firstLine="709"/>
        <w:jc w:val="both"/>
        <w:rPr>
          <w:bCs/>
        </w:rPr>
      </w:pPr>
      <w:proofErr w:type="gramStart"/>
      <w:r w:rsidRPr="002C53E5">
        <w:t xml:space="preserve">Органы местного самоуправления муниципального образования «Осинский район» вправе заключать соглашения с органами местного самоуправления Поселения, входящего в состав муниципального района, о передаче ему осуществления части своих полномочий по решению вопросов местного значения за счет </w:t>
      </w:r>
      <w:r w:rsidRPr="002C53E5">
        <w:rPr>
          <w:bCs/>
        </w:rPr>
        <w:t>межбюджетных трансфертов, предоставляемых из бюджета муниципального района в бюджет Поселения в соответствии с Бюджетным кодексом Российской Федерации.</w:t>
      </w:r>
      <w:proofErr w:type="gramEnd"/>
    </w:p>
    <w:p w:rsidR="002C53E5" w:rsidRPr="002C53E5" w:rsidRDefault="002C53E5" w:rsidP="002C53E5">
      <w:pPr>
        <w:ind w:firstLine="709"/>
        <w:jc w:val="both"/>
      </w:pPr>
      <w:r w:rsidRPr="002C53E5">
        <w:t>2. 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2C53E5" w:rsidRPr="002C53E5" w:rsidRDefault="002C53E5" w:rsidP="002C53E5"/>
    <w:p w:rsidR="002C53E5" w:rsidRPr="002C53E5" w:rsidRDefault="002C53E5" w:rsidP="002C53E5">
      <w:pPr>
        <w:jc w:val="center"/>
      </w:pPr>
      <w:r w:rsidRPr="002C53E5">
        <w:t>Глава 3</w:t>
      </w:r>
    </w:p>
    <w:p w:rsidR="002C53E5" w:rsidRPr="002C53E5" w:rsidRDefault="002C53E5" w:rsidP="002C53E5">
      <w:pPr>
        <w:jc w:val="center"/>
      </w:pPr>
      <w:r w:rsidRPr="002C53E5">
        <w:t xml:space="preserve">ФОРМЫ НЕПОСРЕДСТВЕННОГО ОСУЩЕСТВЛЕНИЯ НАСЕЛЕНИЕМ </w:t>
      </w:r>
    </w:p>
    <w:p w:rsidR="002C53E5" w:rsidRPr="002C53E5" w:rsidRDefault="002C53E5" w:rsidP="002C53E5">
      <w:pPr>
        <w:jc w:val="center"/>
      </w:pPr>
      <w:r w:rsidRPr="002C53E5">
        <w:t>МЕСТНОГО САМОУПРАВЛЕНИЯ И УЧАСТИЯ НАСЕЛЕНИЯ ПОСЕЛЕНИЯ В ОСУЩЕСТВЛЕНИИ МЕСТНОГО САМОУПРАВЛЕНИЯ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11. Местный референдум</w:t>
      </w:r>
    </w:p>
    <w:p w:rsidR="002C53E5" w:rsidRPr="002C53E5" w:rsidRDefault="002C53E5" w:rsidP="002C53E5">
      <w:pPr>
        <w:ind w:firstLine="709"/>
        <w:jc w:val="both"/>
      </w:pPr>
      <w:r w:rsidRPr="002C53E5">
        <w:t xml:space="preserve">1. В соответствии с федеральными законами местным референдумом является форма прямого волеизъявления граждан Российской Федерации по наиболее важным вопросам местного значения в целях принятия обязательных решений, осуществляемого посредством голосования граждан Российской Федерации, обладающих правом на участие в референдуме, место </w:t>
      </w:r>
      <w:proofErr w:type="gramStart"/>
      <w:r w:rsidRPr="002C53E5">
        <w:t>жительства</w:t>
      </w:r>
      <w:proofErr w:type="gramEnd"/>
      <w:r w:rsidRPr="002C53E5">
        <w:t xml:space="preserve"> которых расположено в границах Поселения. </w:t>
      </w:r>
    </w:p>
    <w:p w:rsidR="002C53E5" w:rsidRPr="002C53E5" w:rsidRDefault="002C53E5" w:rsidP="002C53E5">
      <w:pPr>
        <w:ind w:firstLine="709"/>
        <w:jc w:val="both"/>
      </w:pPr>
      <w:r w:rsidRPr="002C53E5">
        <w:t>Местный референдум проводится на всей территории Поселения.</w:t>
      </w:r>
    </w:p>
    <w:p w:rsidR="002C53E5" w:rsidRPr="002C53E5" w:rsidRDefault="002C53E5" w:rsidP="002C53E5">
      <w:pPr>
        <w:ind w:firstLine="709"/>
        <w:jc w:val="both"/>
      </w:pPr>
      <w:r w:rsidRPr="002C53E5">
        <w:t>2. Решение о назначении местного референдума принимается Думой Поселения:</w:t>
      </w:r>
    </w:p>
    <w:p w:rsidR="002C53E5" w:rsidRPr="002C53E5" w:rsidRDefault="002C53E5" w:rsidP="002C53E5">
      <w:pPr>
        <w:ind w:firstLine="709"/>
        <w:jc w:val="both"/>
      </w:pPr>
      <w:r w:rsidRPr="002C53E5">
        <w:t>1) по инициативе, выдвинутой гражданами Российской Федерации, имеющими право на участие в местном референдуме;</w:t>
      </w:r>
    </w:p>
    <w:p w:rsidR="002C53E5" w:rsidRPr="002C53E5" w:rsidRDefault="002C53E5" w:rsidP="002C53E5">
      <w:pPr>
        <w:ind w:firstLine="709"/>
        <w:jc w:val="both"/>
      </w:pPr>
      <w:r w:rsidRPr="002C53E5">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2C53E5" w:rsidRPr="002C53E5" w:rsidRDefault="002C53E5" w:rsidP="002C53E5">
      <w:pPr>
        <w:ind w:firstLine="709"/>
        <w:jc w:val="both"/>
      </w:pPr>
      <w:r w:rsidRPr="002C53E5">
        <w:t>3) по инициативе Думы Поселения и Главы Поселения, выдвинутой ими совместно.</w:t>
      </w:r>
    </w:p>
    <w:p w:rsidR="002C53E5" w:rsidRPr="002C53E5" w:rsidRDefault="002C53E5" w:rsidP="002C53E5">
      <w:pPr>
        <w:autoSpaceDE w:val="0"/>
        <w:autoSpaceDN w:val="0"/>
        <w:adjustRightInd w:val="0"/>
        <w:ind w:firstLine="709"/>
        <w:jc w:val="both"/>
      </w:pPr>
      <w:r w:rsidRPr="002C53E5">
        <w:t xml:space="preserve">3. Инициатива проведения местного референдума, выдвинутая гражданами, избирательными объединениями, иными общественными объединениями, указанными в п.2 ч.2 настоящей статьи, оформляется в порядке, установленном  федеральным законом и принимаемым  в соответствии с ним законом Иркутской области. </w:t>
      </w:r>
    </w:p>
    <w:p w:rsidR="002C53E5" w:rsidRPr="002C53E5" w:rsidRDefault="002C53E5" w:rsidP="002C53E5">
      <w:pPr>
        <w:ind w:firstLine="709"/>
        <w:jc w:val="both"/>
      </w:pPr>
      <w:r w:rsidRPr="002C53E5">
        <w:t xml:space="preserve">4. </w:t>
      </w:r>
      <w:proofErr w:type="gramStart"/>
      <w:r w:rsidRPr="002C53E5">
        <w:t>Условием  назначения местного референдума по инициативе граждан, избирательных  объединений, иных общественных объединений, указанных в п.2 ч.2 настоящей статьи,  является сбор подписей в поддержку  данной инициативы, количество которых устанавливается законом Иркутской области и не может превышать 5 процентов от числа участников референдума, зарегистрированных на территории Поселения в соответствии с федеральным законом.</w:t>
      </w:r>
      <w:proofErr w:type="gramEnd"/>
    </w:p>
    <w:p w:rsidR="002C53E5" w:rsidRPr="002C53E5" w:rsidRDefault="002C53E5" w:rsidP="002C53E5">
      <w:pPr>
        <w:autoSpaceDE w:val="0"/>
        <w:autoSpaceDN w:val="0"/>
        <w:adjustRightInd w:val="0"/>
        <w:ind w:firstLine="709"/>
        <w:jc w:val="both"/>
        <w:rPr>
          <w:bCs/>
          <w:iCs/>
        </w:rPr>
      </w:pPr>
      <w:r w:rsidRPr="002C53E5">
        <w:rPr>
          <w:bCs/>
          <w:iCs/>
        </w:rPr>
        <w:t>5. В случае признания Думой Поселения вопроса, выносимого на местный референдум, отвечающим требованиям федерального закона, Избирательная комиссия Поселения регистрирует инициативную группу по проведению местного референдума, выдает ей регистрационное свидетельство и сообщает об этом в средства массовой информации.</w:t>
      </w:r>
    </w:p>
    <w:p w:rsidR="002C53E5" w:rsidRPr="002C53E5" w:rsidRDefault="002C53E5" w:rsidP="002C53E5">
      <w:pPr>
        <w:autoSpaceDE w:val="0"/>
        <w:autoSpaceDN w:val="0"/>
        <w:adjustRightInd w:val="0"/>
        <w:ind w:firstLine="709"/>
        <w:jc w:val="both"/>
        <w:rPr>
          <w:bCs/>
          <w:iCs/>
        </w:rPr>
      </w:pPr>
      <w:r w:rsidRPr="002C53E5">
        <w:rPr>
          <w:bCs/>
          <w:iCs/>
        </w:rPr>
        <w:lastRenderedPageBreak/>
        <w:t>Решение о регистрации инициативной группы по проведению местного референдума принимается в течение пятнадцати дней со дня признания Думой Поселения соответствия вопроса, выносимого на местный референдум, требованиям федерального закона.</w:t>
      </w:r>
    </w:p>
    <w:p w:rsidR="002C53E5" w:rsidRPr="002C53E5" w:rsidRDefault="002C53E5" w:rsidP="002C53E5">
      <w:pPr>
        <w:autoSpaceDE w:val="0"/>
        <w:autoSpaceDN w:val="0"/>
        <w:adjustRightInd w:val="0"/>
        <w:ind w:firstLine="709"/>
        <w:jc w:val="both"/>
      </w:pPr>
      <w:r w:rsidRPr="002C53E5">
        <w:t>Решение о регистрации инициативной группы по проведению местного референдума направляется в Избирательную комиссию Иркутской области в течение пяти дней со дня его принятия.</w:t>
      </w:r>
    </w:p>
    <w:p w:rsidR="002C53E5" w:rsidRPr="002C53E5" w:rsidRDefault="002C53E5" w:rsidP="002C53E5">
      <w:pPr>
        <w:autoSpaceDE w:val="0"/>
        <w:autoSpaceDN w:val="0"/>
        <w:adjustRightInd w:val="0"/>
        <w:ind w:firstLine="709"/>
        <w:jc w:val="both"/>
        <w:rPr>
          <w:bCs/>
          <w:iCs/>
        </w:rPr>
      </w:pPr>
      <w:r w:rsidRPr="002C53E5">
        <w:rPr>
          <w:bCs/>
          <w:iCs/>
        </w:rPr>
        <w:t>Если Дума Поселения признает, что выносимый на местный референдум вопрос не отвечает требованиям федерального закона, Избирательная комиссия Поселения отказывает инициативной группе по проведению местного референдума в регистрации и выдает ей решение комиссии, в котором указываются основания отказа. Данное решение выдается инициативной группе не позднее чем через 3 дня со дня его принятия.</w:t>
      </w:r>
    </w:p>
    <w:p w:rsidR="002C53E5" w:rsidRPr="002C53E5" w:rsidRDefault="002C53E5" w:rsidP="002C53E5">
      <w:pPr>
        <w:autoSpaceDE w:val="0"/>
        <w:autoSpaceDN w:val="0"/>
        <w:adjustRightInd w:val="0"/>
        <w:ind w:firstLine="709"/>
        <w:jc w:val="both"/>
      </w:pPr>
      <w:r w:rsidRPr="002C53E5">
        <w:rPr>
          <w:bCs/>
          <w:iCs/>
        </w:rPr>
        <w:t>Решение о регистрации или об отказе в регистрации инициативной группы по проведению местного референдума может быть обжаловано в порядке, установленном федеральными законами.</w:t>
      </w:r>
    </w:p>
    <w:p w:rsidR="002C53E5" w:rsidRPr="002C53E5" w:rsidRDefault="002C53E5" w:rsidP="002C53E5">
      <w:pPr>
        <w:ind w:firstLine="709"/>
        <w:jc w:val="both"/>
      </w:pPr>
      <w:r w:rsidRPr="002C53E5">
        <w:t>6. Инициатива проведения референдума, выдвинутая совместно Думой Поселения и Главой Поселения, оформляется правовыми актами Думы Поселения и Главы Поселения.</w:t>
      </w:r>
    </w:p>
    <w:p w:rsidR="002C53E5" w:rsidRPr="002C53E5" w:rsidRDefault="002C53E5" w:rsidP="002C53E5">
      <w:pPr>
        <w:autoSpaceDE w:val="0"/>
        <w:autoSpaceDN w:val="0"/>
        <w:adjustRightInd w:val="0"/>
        <w:ind w:firstLine="709"/>
        <w:jc w:val="both"/>
      </w:pPr>
      <w:r w:rsidRPr="002C53E5">
        <w:t>Инициатива Думы Поселения выдвигается группой депутатов Думы в количестве не менее одной трети от установленного уставом Поселения числа депутатов Думы и Главой Поселения.</w:t>
      </w:r>
    </w:p>
    <w:p w:rsidR="002C53E5" w:rsidRPr="002C53E5" w:rsidRDefault="002C53E5" w:rsidP="002C53E5">
      <w:pPr>
        <w:autoSpaceDE w:val="0"/>
        <w:autoSpaceDN w:val="0"/>
        <w:adjustRightInd w:val="0"/>
        <w:ind w:firstLine="709"/>
        <w:jc w:val="both"/>
        <w:rPr>
          <w:bCs/>
          <w:iCs/>
        </w:rPr>
      </w:pPr>
      <w:r w:rsidRPr="002C53E5">
        <w:rPr>
          <w:bCs/>
          <w:iCs/>
        </w:rPr>
        <w:t>Факт выдвижения инициативы закрепляется в правовом акте Главы местной администрации и правовом акте Думы Поселения. В последнем также определяется порядок проверки Думой Поселения вопроса, предлагаемого для вынесения на местный референдум, на соответствие требованиям, указанным в федеральном законе.</w:t>
      </w:r>
    </w:p>
    <w:p w:rsidR="002C53E5" w:rsidRPr="002C53E5" w:rsidRDefault="002C53E5" w:rsidP="002C53E5">
      <w:pPr>
        <w:ind w:firstLine="709"/>
        <w:jc w:val="both"/>
      </w:pPr>
      <w:r w:rsidRPr="002C53E5">
        <w:t>Дума Поселения не позднее чем через 5 дней со дня выдвижения указанной совместной инициативы по проведению местного референдума уведомляет об этой инициативе  Губернатора Иркутской области, Законодательное Собрание Иркутской области, Избирательную комиссию Иркутской области.</w:t>
      </w:r>
    </w:p>
    <w:p w:rsidR="002C53E5" w:rsidRPr="002C53E5" w:rsidRDefault="002C53E5" w:rsidP="002C53E5">
      <w:pPr>
        <w:ind w:firstLine="709"/>
        <w:jc w:val="both"/>
      </w:pPr>
      <w:r w:rsidRPr="002C53E5">
        <w:t>Дума Поселения осуществляет проверку соответствия вопроса, предлагаемого для вынесения на местный референдум, требованиям федерального закона в срок не более десяти дней со дня выдвижения инициативы.</w:t>
      </w:r>
    </w:p>
    <w:p w:rsidR="002C53E5" w:rsidRPr="002C53E5" w:rsidRDefault="002C53E5" w:rsidP="002C53E5">
      <w:pPr>
        <w:ind w:firstLine="709"/>
        <w:jc w:val="both"/>
      </w:pPr>
      <w:r w:rsidRPr="002C53E5">
        <w:t>По результатам проверки Дума Поселения принимает решение о соответствии вопроса, предлагаемого для вынесения на местный референдум, требованиям федерального закона и о назначении местного референдума либо о несоответствии указанного вопроса требованиям закона и об отказе в назначении местного референдума.</w:t>
      </w:r>
    </w:p>
    <w:p w:rsidR="002C53E5" w:rsidRPr="002C53E5" w:rsidRDefault="002C53E5" w:rsidP="002C53E5">
      <w:pPr>
        <w:ind w:firstLine="709"/>
        <w:jc w:val="both"/>
        <w:rPr>
          <w:bCs/>
          <w:iCs/>
        </w:rPr>
      </w:pPr>
      <w:r w:rsidRPr="002C53E5">
        <w:t>7. Дума Поселения назначает местный референдум в течение 30 дней со дня поступления в Думу Поселения документов, на основании которых назначается местный референдум.</w:t>
      </w:r>
    </w:p>
    <w:p w:rsidR="002C53E5" w:rsidRPr="002C53E5" w:rsidRDefault="002C53E5" w:rsidP="002C53E5">
      <w:pPr>
        <w:ind w:firstLine="709"/>
        <w:jc w:val="both"/>
      </w:pPr>
      <w:r w:rsidRPr="002C53E5">
        <w:t xml:space="preserve">8. Решение, принятое на местном референдуме, подлежит регистрации в администрации Поселения. </w:t>
      </w:r>
      <w:proofErr w:type="gramStart"/>
      <w:r w:rsidRPr="002C53E5">
        <w:t>Указанную регистрацию обеспечивает Глава Поселения путем фиксации принятого на местном референдуме однозначно понимаемого содержания решения на бумажном и машиночитаемом носителях, с присвоением порядкового номера, указанием инициатора проведения местного референдума, даты голосования на местном референдуме и иных необходимых сведений.</w:t>
      </w:r>
      <w:proofErr w:type="gramEnd"/>
    </w:p>
    <w:p w:rsidR="002C53E5" w:rsidRPr="002C53E5" w:rsidRDefault="002C53E5" w:rsidP="002C53E5">
      <w:pPr>
        <w:ind w:firstLine="709"/>
        <w:jc w:val="both"/>
      </w:pPr>
      <w:r w:rsidRPr="002C53E5">
        <w:t>9.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2C53E5" w:rsidRPr="002C53E5" w:rsidRDefault="002C53E5" w:rsidP="002C53E5">
      <w:pPr>
        <w:ind w:firstLine="709"/>
        <w:jc w:val="both"/>
      </w:pPr>
      <w:r w:rsidRPr="002C53E5">
        <w:t>Исполнение решения местного референдума обеспечивается органами местного самоуправления Поселения в соответствии с разграничением полномочий между ними, определенным законодательством и настоящим Уставом.</w:t>
      </w:r>
    </w:p>
    <w:p w:rsidR="002C53E5" w:rsidRPr="002C53E5" w:rsidRDefault="002C53E5" w:rsidP="002C53E5">
      <w:pPr>
        <w:ind w:firstLine="709"/>
        <w:jc w:val="both"/>
      </w:pPr>
      <w:r w:rsidRPr="002C53E5">
        <w:t xml:space="preserve">10. </w:t>
      </w:r>
      <w:proofErr w:type="gramStart"/>
      <w:r w:rsidRPr="002C53E5">
        <w:t xml:space="preserve">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w:t>
      </w:r>
      <w:r w:rsidRPr="002C53E5">
        <w:lastRenderedPageBreak/>
        <w:t>принятого на референдуме, определить срок подготовки и (или) принятия соответствующего муниципального правового акта.</w:t>
      </w:r>
      <w:proofErr w:type="gramEnd"/>
      <w:r w:rsidRPr="002C53E5">
        <w:t xml:space="preserve"> Указанный срок не может превышать 3 месяца.</w:t>
      </w:r>
    </w:p>
    <w:p w:rsidR="002C53E5" w:rsidRPr="002C53E5" w:rsidRDefault="002C53E5" w:rsidP="002C53E5">
      <w:pPr>
        <w:ind w:firstLine="709"/>
        <w:jc w:val="both"/>
      </w:pPr>
      <w:r w:rsidRPr="002C53E5">
        <w:t>11. Гарантии права граждан на участие в местном референдуме, а также порядок подготовки и проведения местного референдума регулируется федеральным и региональным законодательством.</w:t>
      </w:r>
    </w:p>
    <w:p w:rsidR="002C53E5" w:rsidRPr="002C53E5" w:rsidRDefault="002C53E5" w:rsidP="002C53E5">
      <w:pPr>
        <w:ind w:firstLine="709"/>
        <w:jc w:val="both"/>
      </w:pPr>
      <w:r w:rsidRPr="002C53E5">
        <w:t>12. Итоги голосования  и принятое  на местном референдуме решение подлежит официальному опубликованию (обнародованию).</w:t>
      </w:r>
    </w:p>
    <w:p w:rsidR="002C53E5" w:rsidRPr="002C53E5" w:rsidRDefault="002C53E5" w:rsidP="002C53E5">
      <w:pPr>
        <w:autoSpaceDE w:val="0"/>
        <w:autoSpaceDN w:val="0"/>
        <w:adjustRightInd w:val="0"/>
        <w:ind w:firstLine="709"/>
        <w:jc w:val="both"/>
        <w:outlineLvl w:val="2"/>
      </w:pPr>
      <w:r w:rsidRPr="002C53E5">
        <w:t xml:space="preserve">13. Если решение по вынесенному на местный референдум вопросу не принято, повторное вынесение этого же вопроса или с такой же по смыслу формулировкой на местный референдум допускается не ранее чем через два года со дня официального опубликования результатов местного референдума.  </w:t>
      </w:r>
    </w:p>
    <w:p w:rsidR="002C53E5" w:rsidRPr="002C53E5" w:rsidRDefault="002C53E5" w:rsidP="002C53E5">
      <w:pPr>
        <w:ind w:firstLine="709"/>
        <w:jc w:val="both"/>
        <w:rPr>
          <w:color w:val="000000"/>
        </w:rPr>
      </w:pPr>
    </w:p>
    <w:p w:rsidR="002C53E5" w:rsidRPr="002C53E5" w:rsidRDefault="002C53E5" w:rsidP="002C53E5">
      <w:pPr>
        <w:spacing w:after="120"/>
        <w:ind w:firstLine="709"/>
        <w:jc w:val="both"/>
        <w:rPr>
          <w:b/>
        </w:rPr>
      </w:pPr>
      <w:r w:rsidRPr="002C53E5">
        <w:rPr>
          <w:b/>
        </w:rPr>
        <w:t>Статья 12. Муниципальные выборы</w:t>
      </w:r>
    </w:p>
    <w:p w:rsidR="002C53E5" w:rsidRPr="002C53E5" w:rsidRDefault="002C53E5" w:rsidP="002C53E5">
      <w:pPr>
        <w:ind w:firstLine="709"/>
        <w:jc w:val="both"/>
      </w:pPr>
      <w:r w:rsidRPr="002C53E5">
        <w:t>1. Муниципальные выборы на территории Поселения проводятся в целях избрания Главы Поселения, депутатов Думы Поселения на основе всеобщего равного и прямого избирательного права при тайном голосовании.</w:t>
      </w:r>
    </w:p>
    <w:p w:rsidR="002C53E5" w:rsidRPr="002C53E5" w:rsidRDefault="002C53E5" w:rsidP="002C53E5">
      <w:pPr>
        <w:autoSpaceDE w:val="0"/>
        <w:autoSpaceDN w:val="0"/>
        <w:adjustRightInd w:val="0"/>
        <w:ind w:firstLine="540"/>
        <w:jc w:val="both"/>
      </w:pPr>
      <w:r w:rsidRPr="002C53E5">
        <w:t>Днем голосования на выборах в органы местного самоуправления является второе воскресенье сентября года, в котором истекают сроки полномочий указанных органов или депутатов указанных органов, за исключением случаев, предусмотренных Федеральным законом от 12.06.2002 № 67-ФЗ «Об основных гарантиях избирательных прав и права на участие в референдуме граждан Российской Федерации».</w:t>
      </w:r>
    </w:p>
    <w:p w:rsidR="002C53E5" w:rsidRPr="002C53E5" w:rsidRDefault="002C53E5" w:rsidP="002C53E5">
      <w:pPr>
        <w:ind w:firstLine="709"/>
        <w:jc w:val="both"/>
      </w:pPr>
      <w:r w:rsidRPr="002C53E5">
        <w:t>2. Муниципальные выборы являются обязательными, периодическими и проводятся в сроки, обеспечивающие соблюдение сроков полномочий Главы Поселения, депутатов Думы Поселения.</w:t>
      </w:r>
    </w:p>
    <w:p w:rsidR="002C53E5" w:rsidRPr="002C53E5" w:rsidRDefault="002C53E5" w:rsidP="002C53E5">
      <w:pPr>
        <w:ind w:firstLine="709"/>
        <w:jc w:val="both"/>
      </w:pPr>
      <w:r w:rsidRPr="002C53E5">
        <w:t>3. Муниципальные выборы проводятся на основе мажоритарной избирательной системы,</w:t>
      </w:r>
    </w:p>
    <w:p w:rsidR="002C53E5" w:rsidRPr="002C53E5" w:rsidRDefault="002C53E5" w:rsidP="002C53E5">
      <w:pPr>
        <w:ind w:firstLine="709"/>
        <w:jc w:val="both"/>
      </w:pPr>
      <w:r w:rsidRPr="002C53E5">
        <w:t>3.1. Выборы главы муниципального образования «Майск» проводятся по единому избирательному округу.</w:t>
      </w:r>
    </w:p>
    <w:p w:rsidR="002C53E5" w:rsidRPr="002C53E5" w:rsidRDefault="002C53E5" w:rsidP="002C53E5">
      <w:pPr>
        <w:ind w:firstLine="709"/>
        <w:jc w:val="both"/>
      </w:pPr>
      <w:r w:rsidRPr="002C53E5">
        <w:t>3.2. Выборы депутатов представительного органа муниципального образования «Майск» проводятся по одномандатным или многомандатным избирательным округам.</w:t>
      </w:r>
    </w:p>
    <w:p w:rsidR="002C53E5" w:rsidRPr="002C53E5" w:rsidRDefault="002C53E5" w:rsidP="002C53E5">
      <w:pPr>
        <w:ind w:firstLine="709"/>
        <w:jc w:val="both"/>
      </w:pPr>
      <w:r w:rsidRPr="002C53E5">
        <w:t xml:space="preserve">4. Муниципальные выборы назначаются Думой Поселения. Решение о назначении муниципальных выборов принимается не ранее чем за 90 дней и не </w:t>
      </w:r>
      <w:proofErr w:type="gramStart"/>
      <w:r w:rsidRPr="002C53E5">
        <w:t>позднее</w:t>
      </w:r>
      <w:proofErr w:type="gramEnd"/>
      <w:r w:rsidRPr="002C53E5">
        <w:t xml:space="preserve"> чем за 80 дней до дня голосования.</w:t>
      </w:r>
    </w:p>
    <w:p w:rsidR="002C53E5" w:rsidRPr="002C53E5" w:rsidRDefault="002C53E5" w:rsidP="002C53E5">
      <w:pPr>
        <w:autoSpaceDE w:val="0"/>
        <w:autoSpaceDN w:val="0"/>
        <w:adjustRightInd w:val="0"/>
        <w:ind w:firstLine="709"/>
        <w:jc w:val="both"/>
      </w:pPr>
      <w:bookmarkStart w:id="12" w:name="sub_42"/>
      <w:r w:rsidRPr="002C53E5">
        <w:t xml:space="preserve">5. </w:t>
      </w:r>
      <w:bookmarkEnd w:id="12"/>
      <w:proofErr w:type="gramStart"/>
      <w:r w:rsidRPr="002C53E5">
        <w:t>В случае досрочного прекращения полномочий Главы Поселения, депутатов Думы Поселения, влекущего за собой неправомочность Думы Поселения, досрочные выборы должны быть проведены не позднее чем через шесть месяцев со дня такого досрочного прекращения полномочий, за исключением досрочных выборов высшего должностного лица Иркутской области (руководителя высшего исполнительного органа государственной власти Иркутской области), которые проводятся в ближайшее с учетом сроков назначения выборов, предусмотренных</w:t>
      </w:r>
      <w:proofErr w:type="gramEnd"/>
      <w:r w:rsidRPr="002C53E5">
        <w:t xml:space="preserve"> частью 4 настоящей статьи, второе воскресенье сентября после такого досрочного прекращения полномочий.</w:t>
      </w:r>
    </w:p>
    <w:p w:rsidR="002C53E5" w:rsidRPr="002C53E5" w:rsidRDefault="002C53E5" w:rsidP="002C53E5">
      <w:pPr>
        <w:autoSpaceDE w:val="0"/>
        <w:autoSpaceDN w:val="0"/>
        <w:adjustRightInd w:val="0"/>
        <w:ind w:firstLine="709"/>
        <w:jc w:val="both"/>
      </w:pPr>
      <w:r w:rsidRPr="002C53E5">
        <w:t>6. При назначении досрочных выборов указанный в части 4 настоящей статьи Устава срок, а также сроки осуществления иных избирательных действий могут быть сокращены по решению Думы, но не более чем на одну треть.</w:t>
      </w:r>
    </w:p>
    <w:p w:rsidR="002C53E5" w:rsidRPr="002C53E5" w:rsidRDefault="002C53E5" w:rsidP="002C53E5">
      <w:pPr>
        <w:autoSpaceDE w:val="0"/>
        <w:autoSpaceDN w:val="0"/>
        <w:adjustRightInd w:val="0"/>
        <w:ind w:firstLine="709"/>
        <w:jc w:val="both"/>
      </w:pPr>
      <w:r w:rsidRPr="002C53E5">
        <w:t xml:space="preserve">Если Дума Поселения не назначит муниципальные выборы в установленные законом сроки либо не назначит выборы при досрочном прекращении полномочий Главы Поселения, депутатов Думы Поселения, влекущего неправомочность Думы Поселения, а также при отсутствии уполномоченного на то органа муниципальные выборы назначаются избирательной комиссией Поселения не </w:t>
      </w:r>
      <w:proofErr w:type="gramStart"/>
      <w:r w:rsidRPr="002C53E5">
        <w:t>позднее</w:t>
      </w:r>
      <w:proofErr w:type="gramEnd"/>
      <w:r w:rsidRPr="002C53E5">
        <w:t xml:space="preserve"> чем за 70 дней до дня голосования.</w:t>
      </w:r>
    </w:p>
    <w:p w:rsidR="002C53E5" w:rsidRPr="002C53E5" w:rsidRDefault="002C53E5" w:rsidP="002C53E5">
      <w:pPr>
        <w:ind w:firstLine="709"/>
        <w:jc w:val="both"/>
      </w:pPr>
      <w:r w:rsidRPr="002C53E5">
        <w:t xml:space="preserve">7. К случаям досрочного прекращения полномочий не относится сокращение сроков полномочий Думы Поселения с целью совмещения дня голосования на соответствующих муниципальных выборах с днем голосования на иных выборах. </w:t>
      </w:r>
    </w:p>
    <w:p w:rsidR="002C53E5" w:rsidRPr="002C53E5" w:rsidRDefault="002C53E5" w:rsidP="002C53E5">
      <w:pPr>
        <w:autoSpaceDE w:val="0"/>
        <w:autoSpaceDN w:val="0"/>
        <w:adjustRightInd w:val="0"/>
        <w:ind w:firstLine="709"/>
        <w:jc w:val="both"/>
      </w:pPr>
      <w:r w:rsidRPr="002C53E5">
        <w:t>8. Расходы на подготовку и проведение муниципальных выборов осуществляются за счет средств местного бюджета.</w:t>
      </w:r>
    </w:p>
    <w:p w:rsidR="002C53E5" w:rsidRPr="002C53E5" w:rsidRDefault="002C53E5" w:rsidP="002C53E5">
      <w:pPr>
        <w:autoSpaceDE w:val="0"/>
        <w:autoSpaceDN w:val="0"/>
        <w:adjustRightInd w:val="0"/>
        <w:ind w:firstLine="709"/>
        <w:jc w:val="both"/>
      </w:pPr>
      <w:r w:rsidRPr="002C53E5">
        <w:lastRenderedPageBreak/>
        <w:t>9. Голосование на муниципальных выборах проводится в сроки, установленные федеральным и региональным законодательством.</w:t>
      </w:r>
    </w:p>
    <w:p w:rsidR="002C53E5" w:rsidRPr="002C53E5" w:rsidRDefault="002C53E5" w:rsidP="002C53E5">
      <w:pPr>
        <w:ind w:firstLine="709"/>
        <w:jc w:val="both"/>
      </w:pPr>
      <w:r w:rsidRPr="002C53E5">
        <w:t>10. Результаты выборов по избирательному округу, общие результаты муниципальных выборов подлежат официальному опубликованию (обнародованию).</w:t>
      </w:r>
    </w:p>
    <w:p w:rsidR="002C53E5" w:rsidRPr="002C53E5" w:rsidRDefault="002C53E5" w:rsidP="002C53E5">
      <w:pPr>
        <w:ind w:firstLine="709"/>
        <w:jc w:val="both"/>
      </w:pPr>
      <w:r w:rsidRPr="002C53E5">
        <w:t>11. В случаях, установленных федеральными законами, муниципальные выборы назначаются соответствующей избирательной комиссией или судом.</w:t>
      </w:r>
    </w:p>
    <w:p w:rsidR="002C53E5" w:rsidRPr="002C53E5" w:rsidRDefault="002C53E5" w:rsidP="002C53E5">
      <w:pPr>
        <w:ind w:firstLine="709"/>
        <w:jc w:val="both"/>
      </w:pPr>
      <w:r w:rsidRPr="002C53E5">
        <w:t>12.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Иркутской области.</w:t>
      </w:r>
    </w:p>
    <w:p w:rsidR="002C53E5" w:rsidRPr="002C53E5" w:rsidRDefault="002C53E5" w:rsidP="002C53E5">
      <w:pPr>
        <w:tabs>
          <w:tab w:val="left" w:pos="9285"/>
        </w:tabs>
        <w:ind w:firstLine="709"/>
        <w:jc w:val="both"/>
      </w:pPr>
      <w:r w:rsidRPr="002C53E5">
        <w:tab/>
      </w:r>
    </w:p>
    <w:p w:rsidR="002C53E5" w:rsidRPr="002C53E5" w:rsidRDefault="002C53E5" w:rsidP="002C53E5">
      <w:pPr>
        <w:spacing w:after="120"/>
        <w:ind w:firstLine="709"/>
        <w:jc w:val="both"/>
        <w:rPr>
          <w:b/>
        </w:rPr>
      </w:pPr>
      <w:r w:rsidRPr="002C53E5">
        <w:rPr>
          <w:b/>
        </w:rPr>
        <w:t xml:space="preserve">Статья 13. Голосование по отзыву Главы Поселения, депутата Думы Поселения </w:t>
      </w:r>
    </w:p>
    <w:p w:rsidR="002C53E5" w:rsidRPr="002C53E5" w:rsidRDefault="002C53E5" w:rsidP="002C53E5">
      <w:pPr>
        <w:ind w:firstLine="709"/>
        <w:jc w:val="both"/>
      </w:pPr>
      <w:r w:rsidRPr="002C53E5">
        <w:t>1. Под отзывом Главы Поселения, депутата Думы Поселения понимается досрочное прекращение полномочий Главы Поселения, депутата Думы Поселения по решению избирателей на основе всеобщего равного и прямого волеизъявления при тайном голосовании.</w:t>
      </w:r>
    </w:p>
    <w:p w:rsidR="002C53E5" w:rsidRPr="002C53E5" w:rsidRDefault="002C53E5" w:rsidP="002C53E5">
      <w:pPr>
        <w:autoSpaceDE w:val="0"/>
        <w:autoSpaceDN w:val="0"/>
        <w:adjustRightInd w:val="0"/>
        <w:ind w:firstLine="709"/>
        <w:jc w:val="both"/>
      </w:pPr>
      <w:r w:rsidRPr="002C53E5">
        <w:t>2. Голосование по отзыву Главы Поселения, депутата Думы Поселения проводится по инициативе населения в порядке, установленном федеральным законом и принимаемым в соответствии с ним законом Иркутской области с учетом особенностей, предусмотренных Федеральным законом № 131-ФЗ.</w:t>
      </w:r>
    </w:p>
    <w:p w:rsidR="002C53E5" w:rsidRPr="002C53E5" w:rsidRDefault="002C53E5" w:rsidP="002C53E5">
      <w:pPr>
        <w:ind w:firstLine="709"/>
        <w:jc w:val="both"/>
      </w:pPr>
      <w:r w:rsidRPr="002C53E5">
        <w:t>3. Основанием отзыва Главы Поселения, депутата Думы Поселения могут служить только его конкретные противоправные решения или действия (бездействие) в случае их подтверждения в судебном порядке.</w:t>
      </w:r>
    </w:p>
    <w:p w:rsidR="002C53E5" w:rsidRPr="002C53E5" w:rsidRDefault="002C53E5" w:rsidP="002C53E5">
      <w:pPr>
        <w:ind w:firstLine="709"/>
        <w:jc w:val="both"/>
      </w:pPr>
      <w:r w:rsidRPr="002C53E5">
        <w:t>4. Отзываемому Главе Поселения, депутату Думы Поселения обеспечивается возможность дать избирателям объяснения по поводу обстоятельств, выдвигаемых в качестве оснований для отзыва.</w:t>
      </w:r>
    </w:p>
    <w:p w:rsidR="002C53E5" w:rsidRPr="002C53E5" w:rsidRDefault="002C53E5" w:rsidP="002C53E5">
      <w:pPr>
        <w:ind w:firstLine="709"/>
        <w:jc w:val="both"/>
      </w:pPr>
      <w:r w:rsidRPr="002C53E5">
        <w:t>Форму объяснений отзываемый Глава Поселения, депутат Думы Поселения определяет самостоятельно с учетом требований законодательства.</w:t>
      </w:r>
    </w:p>
    <w:p w:rsidR="002C53E5" w:rsidRPr="002C53E5" w:rsidRDefault="002C53E5" w:rsidP="002C53E5">
      <w:pPr>
        <w:autoSpaceDE w:val="0"/>
        <w:autoSpaceDN w:val="0"/>
        <w:adjustRightInd w:val="0"/>
        <w:ind w:firstLine="709"/>
        <w:jc w:val="both"/>
        <w:outlineLvl w:val="1"/>
      </w:pPr>
      <w:r w:rsidRPr="002C53E5">
        <w:t>4.1.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2C53E5" w:rsidRPr="002C53E5" w:rsidRDefault="002C53E5" w:rsidP="002C53E5">
      <w:pPr>
        <w:ind w:firstLine="709"/>
        <w:jc w:val="both"/>
      </w:pPr>
      <w:r w:rsidRPr="002C53E5">
        <w:t>5. Глава Поселения, депутат Думы Поселения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2C53E5" w:rsidRPr="002C53E5" w:rsidRDefault="002C53E5" w:rsidP="002C53E5">
      <w:pPr>
        <w:ind w:firstLine="709"/>
        <w:jc w:val="both"/>
      </w:pPr>
      <w:r w:rsidRPr="002C53E5">
        <w:t>6. Итоги голосования по отзыву Главы Поселения, депутата Думы Поселения подлежат официальному опубликованию (обнародованию).</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14. Голосование по вопросам изменения границ  Поселения, преобразования Поселения</w:t>
      </w:r>
    </w:p>
    <w:p w:rsidR="002C53E5" w:rsidRPr="002C53E5" w:rsidRDefault="002C53E5" w:rsidP="002C53E5">
      <w:pPr>
        <w:ind w:firstLine="709"/>
        <w:jc w:val="both"/>
      </w:pPr>
      <w:r w:rsidRPr="002C53E5">
        <w:t>1. Голосование по вопросам изменения границ Поселения, преобразования Поселения проводится в целях получения согласия населения  на изменение границ или  преобразование Поселения путем голосования в случаях, предусмотренных Федеральным законом № 131-ФЗ.</w:t>
      </w:r>
    </w:p>
    <w:p w:rsidR="002C53E5" w:rsidRPr="002C53E5" w:rsidRDefault="002C53E5" w:rsidP="002C53E5">
      <w:pPr>
        <w:ind w:firstLine="709"/>
        <w:jc w:val="both"/>
      </w:pPr>
      <w:r w:rsidRPr="002C53E5">
        <w:t>2. Голосование по вопросам изменения границ Поселения, преобразования Поселения проводится на всей территории Поселения или на части его территории в соответствии с Федеральным законом № 131-ФЗ.</w:t>
      </w:r>
    </w:p>
    <w:p w:rsidR="002C53E5" w:rsidRPr="002C53E5" w:rsidRDefault="002C53E5" w:rsidP="002C53E5">
      <w:pPr>
        <w:ind w:firstLine="709"/>
        <w:jc w:val="both"/>
      </w:pPr>
      <w:r w:rsidRPr="002C53E5">
        <w:t xml:space="preserve">3. Голосование по вопросам изменения границ Поселения, преобразования Поселения назначается Думой Поселения и проводится в порядке, установленном федеральным законом и принимаемым в соответствии с ним законом Иркутской области для проведения местного референдума, с учетом особенностей, установленных Федеральным законом № 131-ФЗ. </w:t>
      </w:r>
    </w:p>
    <w:p w:rsidR="002C53E5" w:rsidRPr="002C53E5" w:rsidRDefault="002C53E5" w:rsidP="002C53E5">
      <w:pPr>
        <w:ind w:firstLine="709"/>
        <w:jc w:val="both"/>
      </w:pPr>
      <w:r w:rsidRPr="002C53E5">
        <w:t xml:space="preserve">4.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w:t>
      </w:r>
    </w:p>
    <w:p w:rsidR="002C53E5" w:rsidRPr="002C53E5" w:rsidRDefault="002C53E5" w:rsidP="002C53E5">
      <w:pPr>
        <w:ind w:firstLine="709"/>
        <w:jc w:val="both"/>
      </w:pPr>
      <w:r w:rsidRPr="002C53E5">
        <w:lastRenderedPageBreak/>
        <w:t>5.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2C53E5" w:rsidRPr="002C53E5" w:rsidRDefault="002C53E5" w:rsidP="002C53E5">
      <w:pPr>
        <w:ind w:firstLine="709"/>
        <w:jc w:val="both"/>
      </w:pPr>
      <w:r w:rsidRPr="002C53E5">
        <w:t>6. 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15. Правотворческая инициатива граждан</w:t>
      </w:r>
    </w:p>
    <w:p w:rsidR="002C53E5" w:rsidRPr="002C53E5" w:rsidRDefault="002C53E5" w:rsidP="002C53E5">
      <w:pPr>
        <w:ind w:firstLine="709"/>
        <w:jc w:val="both"/>
      </w:pPr>
      <w:r w:rsidRPr="002C53E5">
        <w:t>1. Граждане вправе выступить с правотворческой инициативой по вопросам местного значения Поселения.</w:t>
      </w:r>
    </w:p>
    <w:p w:rsidR="002C53E5" w:rsidRPr="002C53E5" w:rsidRDefault="002C53E5" w:rsidP="002C53E5">
      <w:pPr>
        <w:ind w:firstLine="709"/>
        <w:jc w:val="both"/>
      </w:pPr>
      <w:r w:rsidRPr="002C53E5">
        <w:t>Целью правотворческой инициативы граждан является принятие, изменение, дополнение либо отмена (признание утратившим силу) муниципального правового акта органа местного самоуправления, должностного лица местного самоуправления.</w:t>
      </w:r>
    </w:p>
    <w:p w:rsidR="002C53E5" w:rsidRPr="002C53E5" w:rsidRDefault="002C53E5" w:rsidP="002C53E5">
      <w:pPr>
        <w:ind w:firstLine="709"/>
        <w:jc w:val="both"/>
      </w:pPr>
      <w:r w:rsidRPr="002C53E5">
        <w:t>2. Правотворческая инициатива граждан реализуется в форме внесения инициативной группой граждан, обладающих избирательным правом, на рассмотрение органа местного самоуправления, должностного лица местного самоуправления проектов муниципальных правовых актов по вопросам их компетенции.</w:t>
      </w:r>
    </w:p>
    <w:p w:rsidR="002C53E5" w:rsidRPr="002C53E5" w:rsidRDefault="002C53E5" w:rsidP="002C53E5">
      <w:pPr>
        <w:autoSpaceDE w:val="0"/>
        <w:autoSpaceDN w:val="0"/>
        <w:adjustRightInd w:val="0"/>
        <w:ind w:firstLine="709"/>
        <w:jc w:val="both"/>
        <w:outlineLvl w:val="1"/>
        <w:rPr>
          <w:iCs/>
        </w:rPr>
      </w:pPr>
      <w:r w:rsidRPr="002C53E5">
        <w:rPr>
          <w:iCs/>
        </w:rPr>
        <w:t>Минимальная численность инициативной группы граждан устанавливается нормативным правовым актом Думы Поселения и не может превышать 3 процента от числа жителей муниципального образования, обладающих избирательным правом.</w:t>
      </w:r>
    </w:p>
    <w:p w:rsidR="002C53E5" w:rsidRPr="002C53E5" w:rsidRDefault="002C53E5" w:rsidP="002C53E5">
      <w:pPr>
        <w:ind w:firstLine="709"/>
        <w:jc w:val="both"/>
      </w:pPr>
      <w:r w:rsidRPr="002C53E5">
        <w:t>3. Проект муниципального правового акта, внесенный в порядке реализации правотворческой инициативы граждан, подлежит обязательному рассмотрению Главой Поселения, Думой Поселения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2C53E5" w:rsidRPr="002C53E5" w:rsidRDefault="002C53E5" w:rsidP="002C53E5">
      <w:pPr>
        <w:ind w:firstLine="709"/>
        <w:jc w:val="both"/>
      </w:pPr>
      <w:r w:rsidRPr="002C53E5">
        <w:t>Представители инициативной группы граждан имеют  возможность изложения  своей позиции при рассмотрении указанного проекта.</w:t>
      </w:r>
    </w:p>
    <w:p w:rsidR="002C53E5" w:rsidRPr="002C53E5" w:rsidRDefault="002C53E5" w:rsidP="002C53E5">
      <w:pPr>
        <w:ind w:firstLine="709"/>
        <w:jc w:val="both"/>
      </w:pPr>
      <w:r w:rsidRPr="002C53E5">
        <w:t xml:space="preserve">4. </w:t>
      </w:r>
      <w:proofErr w:type="gramStart"/>
      <w:r w:rsidRPr="002C53E5">
        <w:t>На проект муниципального правового акта, вносимого на рассмотрение органа местного самоуправления, должностного лица местного самоуправления администрацией Поселения дается заключение о соответствии данного проекта требованиям законодательства и настоящего Устава, необходимости либо отсутствии необходимости затрат средств местного бюджета и (или) отчуждения муниципального имущества для реализации вносимого правового акта в случае его принятия, социально-экономических последствиях принятия вносимого правового акта.</w:t>
      </w:r>
      <w:proofErr w:type="gramEnd"/>
    </w:p>
    <w:p w:rsidR="002C53E5" w:rsidRPr="002C53E5" w:rsidRDefault="002C53E5" w:rsidP="002C53E5">
      <w:pPr>
        <w:ind w:firstLine="709"/>
        <w:jc w:val="both"/>
      </w:pPr>
      <w:r w:rsidRPr="002C53E5">
        <w:t>5. Проект муниципального правового акта, внесенный в порядке реализации правотворческой инициативы граждан в Думу Поселения по вопросам ее компетенции, и заключение администрации Поселения подлежат обязательному рассмотрению и обсуждению на открытом заседании  Думы в присутствии представителей инициативной группы граждан.</w:t>
      </w:r>
    </w:p>
    <w:p w:rsidR="002C53E5" w:rsidRPr="002C53E5" w:rsidRDefault="002C53E5" w:rsidP="002C53E5">
      <w:pPr>
        <w:ind w:firstLine="709"/>
        <w:jc w:val="both"/>
      </w:pPr>
      <w:r w:rsidRPr="002C53E5">
        <w:t>6. По результатам рассмотрения проекта муниципального правового акта  орган местного самоуправления, должностное лицо местного самоуправления вправе принять одно из следующих решений:</w:t>
      </w:r>
    </w:p>
    <w:p w:rsidR="002C53E5" w:rsidRPr="002C53E5" w:rsidRDefault="002C53E5" w:rsidP="002C53E5">
      <w:pPr>
        <w:ind w:firstLine="709"/>
        <w:jc w:val="both"/>
      </w:pPr>
      <w:r w:rsidRPr="002C53E5">
        <w:t>1) принять муниципальный правовой а</w:t>
      </w:r>
      <w:proofErr w:type="gramStart"/>
      <w:r w:rsidRPr="002C53E5">
        <w:t>кт в  пр</w:t>
      </w:r>
      <w:proofErr w:type="gramEnd"/>
      <w:r w:rsidRPr="002C53E5">
        <w:t>едложенной редакции;</w:t>
      </w:r>
    </w:p>
    <w:p w:rsidR="002C53E5" w:rsidRPr="002C53E5" w:rsidRDefault="002C53E5" w:rsidP="002C53E5">
      <w:pPr>
        <w:ind w:firstLine="709"/>
        <w:jc w:val="both"/>
      </w:pPr>
      <w:r w:rsidRPr="002C53E5">
        <w:t>2) принять муниципальный правовой акт с учетом необходимых изменений и дополнений;</w:t>
      </w:r>
    </w:p>
    <w:p w:rsidR="002C53E5" w:rsidRPr="002C53E5" w:rsidRDefault="002C53E5" w:rsidP="002C53E5">
      <w:pPr>
        <w:ind w:firstLine="709"/>
        <w:jc w:val="both"/>
      </w:pPr>
      <w:r w:rsidRPr="002C53E5">
        <w:t>3) доработать проект муниципального правового акта;</w:t>
      </w:r>
    </w:p>
    <w:p w:rsidR="002C53E5" w:rsidRPr="002C53E5" w:rsidRDefault="002C53E5" w:rsidP="002C53E5">
      <w:pPr>
        <w:ind w:firstLine="709"/>
        <w:jc w:val="both"/>
      </w:pPr>
      <w:r w:rsidRPr="002C53E5">
        <w:t>4) отклонить проект муниципального правового акта.</w:t>
      </w:r>
    </w:p>
    <w:p w:rsidR="002C53E5" w:rsidRPr="002C53E5" w:rsidRDefault="002C53E5" w:rsidP="002C53E5">
      <w:pPr>
        <w:ind w:firstLine="709"/>
        <w:jc w:val="both"/>
      </w:pPr>
      <w:r w:rsidRPr="002C53E5">
        <w:t>7. Мотивированное решение, принятое органом местного самоуправления, должностным лицом местного самоуправления по результатам рассмотрения проекта муниципального правового акта, внесенного в порядке правотворческой инициативы граждан, официально в письменной форме доводится до сведения внесшей его инициативной группы граждан.</w:t>
      </w:r>
    </w:p>
    <w:p w:rsidR="002C53E5" w:rsidRPr="002C53E5" w:rsidRDefault="002C53E5" w:rsidP="002C53E5">
      <w:pPr>
        <w:ind w:firstLine="709"/>
        <w:jc w:val="both"/>
      </w:pPr>
      <w:r w:rsidRPr="002C53E5">
        <w:t xml:space="preserve">8. Одновременно с рассмотрением проекта муниципального правового акта, внесенного в порядке правотворческой инициативы граждан, органом местного самоуправления, должностным лицом местного самоуправления может приниматься решение о принятии, изменении, дополнении либо отмене (признании </w:t>
      </w:r>
      <w:proofErr w:type="gramStart"/>
      <w:r w:rsidRPr="002C53E5">
        <w:t>утратившими</w:t>
      </w:r>
      <w:proofErr w:type="gramEnd"/>
      <w:r w:rsidRPr="002C53E5">
        <w:t xml:space="preserve"> силу) иных муниципальных </w:t>
      </w:r>
      <w:r w:rsidRPr="002C53E5">
        <w:lastRenderedPageBreak/>
        <w:t xml:space="preserve">правовых актов, регулирующих связанные с рассматриваемым проектом общественные отношения. </w:t>
      </w:r>
    </w:p>
    <w:p w:rsidR="002C53E5" w:rsidRPr="002C53E5" w:rsidRDefault="002C53E5" w:rsidP="002C53E5">
      <w:pPr>
        <w:ind w:firstLine="709"/>
        <w:jc w:val="both"/>
      </w:pPr>
      <w:r w:rsidRPr="002C53E5">
        <w:t>9. Порядок реализации правотворческой инициативы граждан определяются нормативным правовым актом Думы Поселения в соответствии с Федеральным законом № 131-ФЗ и настоящим Уставом.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16. Территориальное общественное самоуправление</w:t>
      </w:r>
    </w:p>
    <w:p w:rsidR="002C53E5" w:rsidRPr="002C53E5" w:rsidRDefault="002C53E5" w:rsidP="002C53E5">
      <w:pPr>
        <w:ind w:firstLine="709"/>
        <w:jc w:val="both"/>
      </w:pPr>
      <w:r w:rsidRPr="002C53E5">
        <w:t xml:space="preserve">1. Под территориальным общественным самоуправлением понимается самоорганизация граждан по месту их жительства </w:t>
      </w:r>
      <w:proofErr w:type="gramStart"/>
      <w:r w:rsidRPr="002C53E5">
        <w:t>на части территории</w:t>
      </w:r>
      <w:proofErr w:type="gramEnd"/>
      <w:r w:rsidRPr="002C53E5">
        <w:t xml:space="preserve"> Поселения для самостоятельного и под свою ответственность осуществления собственных инициатив по решению вопросов местного значения.</w:t>
      </w:r>
    </w:p>
    <w:p w:rsidR="002C53E5" w:rsidRPr="002C53E5" w:rsidRDefault="002C53E5" w:rsidP="002C53E5">
      <w:pPr>
        <w:ind w:firstLine="709"/>
        <w:jc w:val="both"/>
      </w:pPr>
      <w:r w:rsidRPr="002C53E5">
        <w:t>Задачами территориального общественного самоуправления являются реализация собственных инициатив жителей по решению вопросов местного значения, связанных с обеспечением благоустройства территории общественного самоуправления, общественным порядком, проведением культурных, спортивных и других мероприятий, оказанием помощи, нуждающимся гражданам, а также с решением иных вопросов, непосредственно связанных с удовлетворением интересов населения соответствующей территории.</w:t>
      </w:r>
    </w:p>
    <w:p w:rsidR="002C53E5" w:rsidRPr="002C53E5" w:rsidRDefault="002C53E5" w:rsidP="002C53E5">
      <w:pPr>
        <w:ind w:firstLine="709"/>
        <w:jc w:val="both"/>
      </w:pPr>
      <w:r w:rsidRPr="002C53E5">
        <w:t>2. Границы территории, на которой осуществляется территориальное общественное самоуправление, устанавливаются решением Думы Поселения по предложению населения, проживающего на данной территории.</w:t>
      </w:r>
    </w:p>
    <w:p w:rsidR="002C53E5" w:rsidRPr="002C53E5" w:rsidRDefault="002C53E5" w:rsidP="002C53E5">
      <w:pPr>
        <w:ind w:firstLine="709"/>
        <w:jc w:val="both"/>
      </w:pPr>
      <w:r w:rsidRPr="002C53E5">
        <w:t xml:space="preserve">3. Территориальное общественное самоуправление может осуществляться в пределах следующих территорий проживания граждан: </w:t>
      </w:r>
    </w:p>
    <w:p w:rsidR="002C53E5" w:rsidRPr="002C53E5" w:rsidRDefault="002C53E5" w:rsidP="002C53E5">
      <w:pPr>
        <w:ind w:firstLine="709"/>
        <w:jc w:val="both"/>
      </w:pPr>
      <w:r w:rsidRPr="002C53E5">
        <w:t xml:space="preserve">1) подъезд многоквартирного жилого дома; </w:t>
      </w:r>
    </w:p>
    <w:p w:rsidR="002C53E5" w:rsidRPr="002C53E5" w:rsidRDefault="002C53E5" w:rsidP="002C53E5">
      <w:pPr>
        <w:ind w:firstLine="709"/>
        <w:jc w:val="both"/>
      </w:pPr>
      <w:r w:rsidRPr="002C53E5">
        <w:t xml:space="preserve">2) многоквартирный жилой дом; </w:t>
      </w:r>
    </w:p>
    <w:p w:rsidR="002C53E5" w:rsidRPr="002C53E5" w:rsidRDefault="002C53E5" w:rsidP="002C53E5">
      <w:pPr>
        <w:ind w:firstLine="709"/>
        <w:jc w:val="both"/>
      </w:pPr>
      <w:r w:rsidRPr="002C53E5">
        <w:t>3) группа жилых домов;</w:t>
      </w:r>
    </w:p>
    <w:p w:rsidR="002C53E5" w:rsidRPr="002C53E5" w:rsidRDefault="002C53E5" w:rsidP="002C53E5">
      <w:pPr>
        <w:ind w:firstLine="709"/>
        <w:jc w:val="both"/>
      </w:pPr>
      <w:r w:rsidRPr="002C53E5">
        <w:t>4) жилой микрорайон;</w:t>
      </w:r>
    </w:p>
    <w:p w:rsidR="002C53E5" w:rsidRPr="002C53E5" w:rsidRDefault="002C53E5" w:rsidP="002C53E5">
      <w:pPr>
        <w:ind w:firstLine="709"/>
        <w:jc w:val="both"/>
      </w:pPr>
      <w:r w:rsidRPr="002C53E5">
        <w:t>5) сельский населенный пункт, не являющийся поселением,</w:t>
      </w:r>
    </w:p>
    <w:p w:rsidR="002C53E5" w:rsidRPr="002C53E5" w:rsidRDefault="002C53E5" w:rsidP="002C53E5">
      <w:pPr>
        <w:ind w:firstLine="709"/>
        <w:jc w:val="both"/>
      </w:pPr>
      <w:r w:rsidRPr="002C53E5">
        <w:t>6) иные территории проживания граждан, расположенные в пределах Поселения.</w:t>
      </w:r>
    </w:p>
    <w:p w:rsidR="002C53E5" w:rsidRPr="002C53E5" w:rsidRDefault="002C53E5" w:rsidP="002C53E5">
      <w:pPr>
        <w:ind w:firstLine="709"/>
        <w:jc w:val="both"/>
      </w:pPr>
      <w:r w:rsidRPr="002C53E5">
        <w:t>4.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2C53E5" w:rsidRPr="002C53E5" w:rsidRDefault="002C53E5" w:rsidP="002C53E5">
      <w:pPr>
        <w:ind w:firstLine="709"/>
        <w:jc w:val="both"/>
      </w:pPr>
      <w:r w:rsidRPr="002C53E5">
        <w:t xml:space="preserve">5. Органы территориального общественного самоуправления избираются на собраниях или конференциях граждан, проживающих на соответствующей территории. </w:t>
      </w:r>
    </w:p>
    <w:p w:rsidR="002C53E5" w:rsidRPr="002C53E5" w:rsidRDefault="002C53E5" w:rsidP="002C53E5">
      <w:pPr>
        <w:ind w:firstLine="709"/>
        <w:jc w:val="both"/>
      </w:pPr>
      <w:r w:rsidRPr="002C53E5">
        <w:t>6. Правом на участие в собраниях и конференциях по вопросам организации и осуществления территориального общественного самоуправления, правом входить в состав органов территориального общественного самоуправления обладают лица, имеющие место жительства в пределах соответствующей территории, достигшие шестнадцатилетнего возраста.</w:t>
      </w:r>
    </w:p>
    <w:p w:rsidR="002C53E5" w:rsidRPr="002C53E5" w:rsidRDefault="002C53E5" w:rsidP="002C53E5">
      <w:pPr>
        <w:ind w:firstLine="709"/>
        <w:jc w:val="both"/>
      </w:pPr>
      <w:r w:rsidRPr="002C53E5">
        <w:t>7.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2C53E5" w:rsidRPr="002C53E5" w:rsidRDefault="002C53E5" w:rsidP="002C53E5">
      <w:pPr>
        <w:autoSpaceDE w:val="0"/>
        <w:autoSpaceDN w:val="0"/>
        <w:adjustRightInd w:val="0"/>
        <w:ind w:firstLine="540"/>
        <w:jc w:val="both"/>
        <w:outlineLvl w:val="1"/>
      </w:pPr>
      <w:r w:rsidRPr="002C53E5">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2C53E5" w:rsidRPr="002C53E5" w:rsidRDefault="002C53E5" w:rsidP="002C53E5">
      <w:pPr>
        <w:ind w:firstLine="709"/>
        <w:jc w:val="both"/>
      </w:pPr>
      <w:r w:rsidRPr="002C53E5">
        <w:t>8. В соответствии с Федеральным законом № 131-ФЗ к исключительным полномочиям собрания, конференции граждан, осуществляющих территориальное общественное самоуправление, относятся:</w:t>
      </w:r>
    </w:p>
    <w:p w:rsidR="002C53E5" w:rsidRPr="002C53E5" w:rsidRDefault="002C53E5" w:rsidP="002C53E5">
      <w:pPr>
        <w:ind w:firstLine="709"/>
        <w:jc w:val="both"/>
      </w:pPr>
      <w:r w:rsidRPr="002C53E5">
        <w:t>1) установление структуры органов территориального общественного самоуправления;</w:t>
      </w:r>
    </w:p>
    <w:p w:rsidR="002C53E5" w:rsidRPr="002C53E5" w:rsidRDefault="002C53E5" w:rsidP="002C53E5">
      <w:pPr>
        <w:ind w:firstLine="709"/>
        <w:jc w:val="both"/>
      </w:pPr>
      <w:r w:rsidRPr="002C53E5">
        <w:t>2) принятие устава территориального общественного самоуправления, внесение в него изменений и дополнений;</w:t>
      </w:r>
    </w:p>
    <w:p w:rsidR="002C53E5" w:rsidRPr="002C53E5" w:rsidRDefault="002C53E5" w:rsidP="002C53E5">
      <w:pPr>
        <w:ind w:firstLine="709"/>
        <w:jc w:val="both"/>
      </w:pPr>
      <w:r w:rsidRPr="002C53E5">
        <w:t>3) избрание органов территориального общественного самоуправления;</w:t>
      </w:r>
    </w:p>
    <w:p w:rsidR="002C53E5" w:rsidRPr="002C53E5" w:rsidRDefault="002C53E5" w:rsidP="002C53E5">
      <w:pPr>
        <w:ind w:firstLine="709"/>
        <w:jc w:val="both"/>
      </w:pPr>
      <w:r w:rsidRPr="002C53E5">
        <w:lastRenderedPageBreak/>
        <w:t>4) определение основных направлений деятельности территориального общественного самоуправления;</w:t>
      </w:r>
    </w:p>
    <w:p w:rsidR="002C53E5" w:rsidRPr="002C53E5" w:rsidRDefault="002C53E5" w:rsidP="002C53E5">
      <w:pPr>
        <w:ind w:firstLine="709"/>
        <w:jc w:val="both"/>
      </w:pPr>
      <w:r w:rsidRPr="002C53E5">
        <w:t>5) утверждение сметы доходов и расходов территориального общественного самоуправления и отчет</w:t>
      </w:r>
      <w:proofErr w:type="gramStart"/>
      <w:r w:rsidRPr="002C53E5">
        <w:t>а о ее</w:t>
      </w:r>
      <w:proofErr w:type="gramEnd"/>
      <w:r w:rsidRPr="002C53E5">
        <w:t xml:space="preserve"> исполнении;</w:t>
      </w:r>
    </w:p>
    <w:p w:rsidR="002C53E5" w:rsidRPr="002C53E5" w:rsidRDefault="002C53E5" w:rsidP="002C53E5">
      <w:pPr>
        <w:ind w:firstLine="709"/>
        <w:jc w:val="both"/>
      </w:pPr>
      <w:r w:rsidRPr="002C53E5">
        <w:t>6) рассмотрение и утверждение отчетов о деятельности органов территориального общественного самоуправления.</w:t>
      </w:r>
    </w:p>
    <w:p w:rsidR="002C53E5" w:rsidRPr="002C53E5" w:rsidRDefault="002C53E5" w:rsidP="002C53E5">
      <w:pPr>
        <w:ind w:firstLine="709"/>
        <w:jc w:val="both"/>
      </w:pPr>
      <w:r w:rsidRPr="002C53E5">
        <w:t>9.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Поселения, в порядке, предусмотренном нормативным правовым актом Думы Поселения.</w:t>
      </w:r>
    </w:p>
    <w:p w:rsidR="002C53E5" w:rsidRPr="002C53E5" w:rsidRDefault="002C53E5" w:rsidP="002C53E5">
      <w:pPr>
        <w:ind w:firstLine="709"/>
        <w:jc w:val="both"/>
      </w:pPr>
      <w:r w:rsidRPr="002C53E5">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соответствии с законодательством в организационно-правовой форме некоммерческой организации.</w:t>
      </w:r>
    </w:p>
    <w:p w:rsidR="002C53E5" w:rsidRPr="002C53E5" w:rsidRDefault="002C53E5" w:rsidP="002C53E5">
      <w:pPr>
        <w:ind w:firstLine="709"/>
        <w:jc w:val="both"/>
      </w:pPr>
      <w:r w:rsidRPr="002C53E5">
        <w:t>10. В соответствии с Федеральным законом органы территориального общественного самоуправления:</w:t>
      </w:r>
    </w:p>
    <w:p w:rsidR="002C53E5" w:rsidRPr="002C53E5" w:rsidRDefault="002C53E5" w:rsidP="002C53E5">
      <w:pPr>
        <w:ind w:firstLine="709"/>
        <w:jc w:val="both"/>
      </w:pPr>
      <w:r w:rsidRPr="002C53E5">
        <w:t>1) представляют интересы населения, проживающего на соответствующей территории;</w:t>
      </w:r>
    </w:p>
    <w:p w:rsidR="002C53E5" w:rsidRPr="002C53E5" w:rsidRDefault="002C53E5" w:rsidP="002C53E5">
      <w:pPr>
        <w:ind w:firstLine="709"/>
        <w:jc w:val="both"/>
      </w:pPr>
      <w:proofErr w:type="gramStart"/>
      <w:r w:rsidRPr="002C53E5">
        <w:t>2) обеспечивают исполнение решений, принятых на собраниях и конференциях граждан;</w:t>
      </w:r>
      <w:proofErr w:type="gramEnd"/>
    </w:p>
    <w:p w:rsidR="002C53E5" w:rsidRPr="002C53E5" w:rsidRDefault="002C53E5" w:rsidP="002C53E5">
      <w:pPr>
        <w:ind w:firstLine="709"/>
        <w:jc w:val="both"/>
      </w:pPr>
      <w:r w:rsidRPr="002C53E5">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администрацией Поселения с использованием средств местного бюджета;</w:t>
      </w:r>
    </w:p>
    <w:p w:rsidR="002C53E5" w:rsidRPr="002C53E5" w:rsidRDefault="002C53E5" w:rsidP="002C53E5">
      <w:pPr>
        <w:ind w:firstLine="709"/>
        <w:jc w:val="both"/>
      </w:pPr>
      <w:r w:rsidRPr="002C53E5">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2C53E5" w:rsidRPr="002C53E5" w:rsidRDefault="002C53E5" w:rsidP="002C53E5">
      <w:pPr>
        <w:ind w:firstLine="709"/>
        <w:jc w:val="both"/>
      </w:pPr>
      <w:r w:rsidRPr="002C53E5">
        <w:t>11. В соответствии с Федеральным законом в уставе территориального общественного самоуправления устанавливаются:</w:t>
      </w:r>
    </w:p>
    <w:p w:rsidR="002C53E5" w:rsidRPr="002C53E5" w:rsidRDefault="002C53E5" w:rsidP="002C53E5">
      <w:pPr>
        <w:ind w:firstLine="709"/>
        <w:jc w:val="both"/>
      </w:pPr>
      <w:r w:rsidRPr="002C53E5">
        <w:t>1) территория, на которой оно осуществляется;</w:t>
      </w:r>
    </w:p>
    <w:p w:rsidR="002C53E5" w:rsidRPr="002C53E5" w:rsidRDefault="002C53E5" w:rsidP="002C53E5">
      <w:pPr>
        <w:ind w:firstLine="709"/>
        <w:jc w:val="both"/>
      </w:pPr>
      <w:r w:rsidRPr="002C53E5">
        <w:t>2) цели, задачи, формы и основные направления деятельности территориального общественного самоуправления;</w:t>
      </w:r>
    </w:p>
    <w:p w:rsidR="002C53E5" w:rsidRPr="002C53E5" w:rsidRDefault="002C53E5" w:rsidP="002C53E5">
      <w:pPr>
        <w:ind w:firstLine="709"/>
        <w:jc w:val="both"/>
      </w:pPr>
      <w:r w:rsidRPr="002C53E5">
        <w:t>3) порядок формирования, прекращения полномочий, права и обязанности, срок полномочий органов территориального общественного самоуправления;</w:t>
      </w:r>
    </w:p>
    <w:p w:rsidR="002C53E5" w:rsidRPr="002C53E5" w:rsidRDefault="002C53E5" w:rsidP="002C53E5">
      <w:pPr>
        <w:ind w:firstLine="709"/>
        <w:jc w:val="both"/>
      </w:pPr>
      <w:r w:rsidRPr="002C53E5">
        <w:t>4) порядок принятия решений;</w:t>
      </w:r>
    </w:p>
    <w:p w:rsidR="002C53E5" w:rsidRPr="002C53E5" w:rsidRDefault="002C53E5" w:rsidP="002C53E5">
      <w:pPr>
        <w:ind w:firstLine="709"/>
        <w:jc w:val="both"/>
      </w:pPr>
      <w:r w:rsidRPr="002C53E5">
        <w:t>5) порядок приобретения имущества, а также порядок пользования и распоряжения указанным имуществом и финансовыми средствами;</w:t>
      </w:r>
    </w:p>
    <w:p w:rsidR="002C53E5" w:rsidRPr="002C53E5" w:rsidRDefault="002C53E5" w:rsidP="002C53E5">
      <w:pPr>
        <w:ind w:firstLine="709"/>
        <w:jc w:val="both"/>
      </w:pPr>
      <w:r w:rsidRPr="002C53E5">
        <w:t>6) порядок прекращения осуществления территориального общественного самоуправления.</w:t>
      </w:r>
    </w:p>
    <w:p w:rsidR="002C53E5" w:rsidRPr="002C53E5" w:rsidRDefault="002C53E5" w:rsidP="002C53E5">
      <w:pPr>
        <w:ind w:firstLine="709"/>
        <w:jc w:val="both"/>
      </w:pPr>
      <w:r w:rsidRPr="002C53E5">
        <w:t>12.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средств местного бюджета определяются нормативными правовыми актами  Думы Поселения в соответствии с Федеральным законом и настоящим Уставом.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17. Публичные слушания</w:t>
      </w:r>
    </w:p>
    <w:p w:rsidR="002C53E5" w:rsidRPr="002C53E5" w:rsidRDefault="002C53E5" w:rsidP="002C53E5">
      <w:pPr>
        <w:ind w:firstLine="709"/>
        <w:jc w:val="both"/>
      </w:pPr>
      <w:r w:rsidRPr="002C53E5">
        <w:t>1. Для обсуждения проектов муниципальных правовых актов по вопросам местного значения с участием жителей Поселения Думой Поселения, Главой Поселения могут проводиться публичные слушания.</w:t>
      </w:r>
    </w:p>
    <w:p w:rsidR="002C53E5" w:rsidRPr="002C53E5" w:rsidRDefault="002C53E5" w:rsidP="002C53E5">
      <w:pPr>
        <w:ind w:firstLine="709"/>
        <w:jc w:val="both"/>
      </w:pPr>
      <w:r w:rsidRPr="002C53E5">
        <w:t xml:space="preserve">2. Публичные слушания проводятся по инициативе населения, Думы Поселения или Главы Поселения. </w:t>
      </w:r>
    </w:p>
    <w:p w:rsidR="002C53E5" w:rsidRPr="002C53E5" w:rsidRDefault="002C53E5" w:rsidP="002C53E5">
      <w:pPr>
        <w:ind w:firstLine="709"/>
        <w:jc w:val="both"/>
      </w:pPr>
      <w:r w:rsidRPr="002C53E5">
        <w:t>Публичные слушания, проводимые по инициативе населения или Думы Поселения, назначаются  Думой Поселения, а по инициативе  Главы Поселения –  Главой Поселения.</w:t>
      </w:r>
    </w:p>
    <w:p w:rsidR="002C53E5" w:rsidRPr="002C53E5" w:rsidRDefault="002C53E5" w:rsidP="002C53E5">
      <w:pPr>
        <w:ind w:firstLine="709"/>
        <w:jc w:val="both"/>
      </w:pPr>
      <w:r w:rsidRPr="002C53E5">
        <w:t>3. На публичные слушания должны выноситься:</w:t>
      </w:r>
    </w:p>
    <w:p w:rsidR="002C53E5" w:rsidRPr="002C53E5" w:rsidRDefault="002C53E5" w:rsidP="002C53E5">
      <w:pPr>
        <w:ind w:firstLine="709"/>
        <w:jc w:val="both"/>
      </w:pPr>
      <w:r w:rsidRPr="002C53E5">
        <w:lastRenderedPageBreak/>
        <w:t>1) проект Устава Поселения, а также проект решения  Думы о внесении изменений и дополнений в Устав Поселения,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2C53E5" w:rsidRPr="002C53E5" w:rsidRDefault="002C53E5" w:rsidP="002C53E5">
      <w:pPr>
        <w:ind w:firstLine="709"/>
        <w:jc w:val="both"/>
      </w:pPr>
      <w:r w:rsidRPr="002C53E5">
        <w:t>2) проект местного бюджета и отчет о его исполнении;</w:t>
      </w:r>
    </w:p>
    <w:p w:rsidR="002C53E5" w:rsidRPr="002C53E5" w:rsidRDefault="002C53E5" w:rsidP="002C53E5">
      <w:pPr>
        <w:ind w:firstLine="709"/>
        <w:jc w:val="both"/>
      </w:pPr>
      <w:proofErr w:type="gramStart"/>
      <w:r w:rsidRPr="002C53E5">
        <w:t xml:space="preserve">3) проекты планов и программ развития Поселения, проекты правил землепользования и застройки, проекты планировки территорий и проекты межевания территорий, </w:t>
      </w:r>
      <w:r w:rsidRPr="002C53E5">
        <w:rPr>
          <w:color w:val="000000"/>
          <w:lang w:eastAsia="en-US"/>
        </w:rPr>
        <w:t>проекты правил благоустройства территорий,</w:t>
      </w:r>
      <w:r w:rsidRPr="002C53E5">
        <w:t xml:space="preserve">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w:t>
      </w:r>
      <w:proofErr w:type="gramEnd"/>
      <w:r w:rsidRPr="002C53E5">
        <w:t xml:space="preserve"> капитального строительства на другой вид такого использования при отсутствии утвержденных правил землепользования и застройки;</w:t>
      </w:r>
    </w:p>
    <w:p w:rsidR="002C53E5" w:rsidRPr="002C53E5" w:rsidRDefault="002C53E5" w:rsidP="002C53E5">
      <w:pPr>
        <w:ind w:firstLine="709"/>
        <w:jc w:val="both"/>
      </w:pPr>
      <w:r w:rsidRPr="002C53E5">
        <w:t>4) вопросы о преобразовании Поселения.</w:t>
      </w:r>
    </w:p>
    <w:p w:rsidR="002C53E5" w:rsidRPr="002C53E5" w:rsidRDefault="002C53E5" w:rsidP="002C53E5">
      <w:pPr>
        <w:autoSpaceDE w:val="0"/>
        <w:autoSpaceDN w:val="0"/>
        <w:adjustRightInd w:val="0"/>
        <w:ind w:firstLine="709"/>
        <w:jc w:val="both"/>
        <w:outlineLvl w:val="0"/>
        <w:rPr>
          <w:color w:val="000000"/>
          <w:lang w:eastAsia="en-US"/>
        </w:rPr>
      </w:pPr>
      <w:r w:rsidRPr="002C53E5">
        <w:t>4. Информация о времени и месте проведения публичных слушаний, проект муниципального правового акта, меры, обеспечивающие  участие в публичных слушаниях жителей Поселения, публикуются в средствах массовой информации или доводятся до сведения населения иным путем не позднее, чем за три дня до начала слушаний, если иное не установлено федеральными законами</w:t>
      </w:r>
      <w:r w:rsidRPr="002C53E5">
        <w:rPr>
          <w:color w:val="000000"/>
          <w:lang w:eastAsia="en-US"/>
        </w:rPr>
        <w:t>.</w:t>
      </w:r>
    </w:p>
    <w:p w:rsidR="002C53E5" w:rsidRPr="002C53E5" w:rsidRDefault="002C53E5" w:rsidP="002C53E5">
      <w:pPr>
        <w:ind w:firstLine="709"/>
        <w:jc w:val="both"/>
      </w:pPr>
      <w:r w:rsidRPr="002C53E5">
        <w:t>5. Жители Поселения вправе присутствовать и выступить на публичных слушаниях или передать (направить) свои предложения по выносимому на слушания вопросу, соответствующему органу местного самоуправления.</w:t>
      </w:r>
    </w:p>
    <w:p w:rsidR="002C53E5" w:rsidRPr="002C53E5" w:rsidRDefault="002C53E5" w:rsidP="002C53E5">
      <w:pPr>
        <w:ind w:firstLine="709"/>
        <w:jc w:val="both"/>
      </w:pPr>
      <w:r w:rsidRPr="002C53E5">
        <w:t>Мнения, высказанные на публичных слушаниях, носят рекомендательный характер и учитываются при принятии соответствующих решений органами, к чьей компетенции законодательством и настоящим Уставом отнесено принятие таких решений.</w:t>
      </w:r>
    </w:p>
    <w:p w:rsidR="002C53E5" w:rsidRPr="002C53E5" w:rsidRDefault="002C53E5" w:rsidP="002C53E5">
      <w:pPr>
        <w:ind w:firstLine="709"/>
        <w:jc w:val="both"/>
      </w:pPr>
      <w:r w:rsidRPr="002C53E5">
        <w:t>6. Порядок организации и проведения публичных слушаний, обобщения предложений, высказанных на слушаниях, определяется нормативным правовым актом Думы Поселения в соответствии с Федеральным законом № 131-ФЗ и настоящим Уставом.</w:t>
      </w:r>
    </w:p>
    <w:p w:rsidR="002C53E5" w:rsidRPr="002C53E5" w:rsidRDefault="002C53E5" w:rsidP="002C53E5">
      <w:pPr>
        <w:ind w:firstLine="709"/>
        <w:jc w:val="both"/>
      </w:pPr>
      <w:r w:rsidRPr="002C53E5">
        <w:t>7. Результаты публичных слушаний подлежат опубликованию (обнародованию),</w:t>
      </w:r>
      <w:r w:rsidRPr="002C53E5">
        <w:rPr>
          <w:b/>
          <w:color w:val="000000"/>
          <w:lang w:eastAsia="en-US"/>
        </w:rPr>
        <w:t xml:space="preserve"> </w:t>
      </w:r>
      <w:r w:rsidRPr="002C53E5">
        <w:rPr>
          <w:color w:val="000000"/>
          <w:lang w:eastAsia="en-US"/>
        </w:rPr>
        <w:t>включая мотивированное обоснование принятых решений.</w:t>
      </w:r>
    </w:p>
    <w:p w:rsidR="002C53E5" w:rsidRPr="002C53E5" w:rsidRDefault="002C53E5" w:rsidP="002C53E5">
      <w:pPr>
        <w:ind w:firstLine="709"/>
        <w:jc w:val="both"/>
        <w:rPr>
          <w:b/>
        </w:rPr>
      </w:pPr>
    </w:p>
    <w:p w:rsidR="002C53E5" w:rsidRPr="002C53E5" w:rsidRDefault="002C53E5" w:rsidP="002C53E5">
      <w:pPr>
        <w:spacing w:after="120"/>
        <w:ind w:firstLine="709"/>
        <w:jc w:val="both"/>
        <w:rPr>
          <w:b/>
        </w:rPr>
      </w:pPr>
      <w:r w:rsidRPr="002C53E5">
        <w:rPr>
          <w:b/>
        </w:rPr>
        <w:t>Статья 18. Собрание граждан</w:t>
      </w:r>
    </w:p>
    <w:p w:rsidR="002C53E5" w:rsidRPr="002C53E5" w:rsidRDefault="002C53E5" w:rsidP="002C53E5">
      <w:pPr>
        <w:autoSpaceDE w:val="0"/>
        <w:autoSpaceDN w:val="0"/>
        <w:adjustRightInd w:val="0"/>
        <w:ind w:firstLine="709"/>
        <w:jc w:val="both"/>
      </w:pPr>
      <w:r w:rsidRPr="002C53E5">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2C53E5">
        <w:t>на части территории</w:t>
      </w:r>
      <w:proofErr w:type="gramEnd"/>
      <w:r w:rsidRPr="002C53E5">
        <w:t xml:space="preserve"> Поселения могут проводиться собрания граждан.</w:t>
      </w:r>
    </w:p>
    <w:p w:rsidR="002C53E5" w:rsidRPr="002C53E5" w:rsidRDefault="002C53E5" w:rsidP="002C53E5">
      <w:pPr>
        <w:autoSpaceDE w:val="0"/>
        <w:autoSpaceDN w:val="0"/>
        <w:adjustRightInd w:val="0"/>
        <w:ind w:firstLine="709"/>
        <w:jc w:val="both"/>
      </w:pPr>
      <w:r w:rsidRPr="002C53E5">
        <w:t>2. Собрание граждан проводится по инициативе населения, Думы Поселения,  Главы Поселения, а также в случаях, предусмотренных уставом территориального общественного самоуправления.</w:t>
      </w:r>
    </w:p>
    <w:p w:rsidR="002C53E5" w:rsidRPr="002C53E5" w:rsidRDefault="002C53E5" w:rsidP="002C53E5">
      <w:pPr>
        <w:autoSpaceDE w:val="0"/>
        <w:autoSpaceDN w:val="0"/>
        <w:adjustRightInd w:val="0"/>
        <w:ind w:firstLine="709"/>
        <w:jc w:val="both"/>
      </w:pPr>
      <w:r w:rsidRPr="002C53E5">
        <w:t>Собрание граждан, проводимое по инициативе Думы Поселения или  Главы Поселения, назначается соответственно Думой Поселения или  Главой Поселения.</w:t>
      </w:r>
    </w:p>
    <w:p w:rsidR="002C53E5" w:rsidRPr="002C53E5" w:rsidRDefault="002C53E5" w:rsidP="002C53E5">
      <w:pPr>
        <w:autoSpaceDE w:val="0"/>
        <w:autoSpaceDN w:val="0"/>
        <w:adjustRightInd w:val="0"/>
        <w:ind w:firstLine="709"/>
        <w:jc w:val="both"/>
      </w:pPr>
      <w:r w:rsidRPr="002C53E5">
        <w:t>Собрание граждан, проводимое по инициативе населения, назначается  Думой Поселения в порядке, предусмотренном настоящим Уставом для принятия решений Думы Поселения.</w:t>
      </w:r>
    </w:p>
    <w:p w:rsidR="002C53E5" w:rsidRPr="002C53E5" w:rsidRDefault="002C53E5" w:rsidP="002C53E5">
      <w:pPr>
        <w:autoSpaceDE w:val="0"/>
        <w:autoSpaceDN w:val="0"/>
        <w:adjustRightInd w:val="0"/>
        <w:ind w:firstLine="709"/>
        <w:jc w:val="both"/>
      </w:pPr>
      <w:r w:rsidRPr="002C53E5">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2C53E5" w:rsidRPr="002C53E5" w:rsidRDefault="002C53E5" w:rsidP="002C53E5">
      <w:pPr>
        <w:autoSpaceDE w:val="0"/>
        <w:autoSpaceDN w:val="0"/>
        <w:adjustRightInd w:val="0"/>
        <w:ind w:firstLine="709"/>
        <w:jc w:val="both"/>
      </w:pPr>
      <w:r w:rsidRPr="002C53E5">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2C53E5" w:rsidRPr="002C53E5" w:rsidRDefault="002C53E5" w:rsidP="002C53E5">
      <w:pPr>
        <w:autoSpaceDE w:val="0"/>
        <w:autoSpaceDN w:val="0"/>
        <w:adjustRightInd w:val="0"/>
        <w:ind w:firstLine="709"/>
        <w:jc w:val="both"/>
      </w:pPr>
      <w:r w:rsidRPr="002C53E5">
        <w:lastRenderedPageBreak/>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2C53E5" w:rsidRPr="002C53E5" w:rsidRDefault="002C53E5" w:rsidP="002C53E5">
      <w:pPr>
        <w:autoSpaceDE w:val="0"/>
        <w:autoSpaceDN w:val="0"/>
        <w:adjustRightInd w:val="0"/>
        <w:ind w:firstLine="709"/>
        <w:jc w:val="both"/>
      </w:pPr>
      <w:r w:rsidRPr="002C53E5">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2C53E5" w:rsidRPr="002C53E5" w:rsidRDefault="002C53E5" w:rsidP="002C53E5">
      <w:pPr>
        <w:autoSpaceDE w:val="0"/>
        <w:autoSpaceDN w:val="0"/>
        <w:adjustRightInd w:val="0"/>
        <w:ind w:firstLine="709"/>
        <w:jc w:val="both"/>
      </w:pPr>
      <w:r w:rsidRPr="002C53E5">
        <w:t>5. Порядок назначения и проведения собрания граждан, а также полномочия собрания граждан определяются Федеральным законом № 131-ФЗ, нормативными правовыми актами Думы Поселения, уставом территориального общественного самоуправления.</w:t>
      </w:r>
    </w:p>
    <w:p w:rsidR="002C53E5" w:rsidRPr="002C53E5" w:rsidRDefault="002C53E5" w:rsidP="002C53E5">
      <w:pPr>
        <w:autoSpaceDE w:val="0"/>
        <w:autoSpaceDN w:val="0"/>
        <w:adjustRightInd w:val="0"/>
        <w:ind w:firstLine="709"/>
        <w:jc w:val="both"/>
      </w:pPr>
      <w:r w:rsidRPr="002C53E5">
        <w:t>6. Итоги собрания граждан подлежат официальному опубликованию (обнародованию).</w:t>
      </w:r>
    </w:p>
    <w:p w:rsidR="002C53E5" w:rsidRPr="002C53E5" w:rsidRDefault="002C53E5" w:rsidP="002C53E5">
      <w:pPr>
        <w:autoSpaceDE w:val="0"/>
        <w:autoSpaceDN w:val="0"/>
        <w:adjustRightInd w:val="0"/>
        <w:ind w:firstLine="709"/>
      </w:pPr>
    </w:p>
    <w:p w:rsidR="002C53E5" w:rsidRPr="002C53E5" w:rsidRDefault="002C53E5" w:rsidP="002C53E5">
      <w:pPr>
        <w:autoSpaceDE w:val="0"/>
        <w:autoSpaceDN w:val="0"/>
        <w:adjustRightInd w:val="0"/>
        <w:spacing w:after="120"/>
        <w:ind w:firstLine="709"/>
        <w:jc w:val="both"/>
        <w:rPr>
          <w:b/>
        </w:rPr>
      </w:pPr>
      <w:r w:rsidRPr="002C53E5">
        <w:rPr>
          <w:b/>
        </w:rPr>
        <w:t>Статья 19. Конференция граждан (собрание делегатов)</w:t>
      </w:r>
    </w:p>
    <w:p w:rsidR="002C53E5" w:rsidRPr="002C53E5" w:rsidRDefault="002C53E5" w:rsidP="002C53E5">
      <w:pPr>
        <w:autoSpaceDE w:val="0"/>
        <w:autoSpaceDN w:val="0"/>
        <w:adjustRightInd w:val="0"/>
        <w:ind w:firstLine="709"/>
        <w:jc w:val="both"/>
      </w:pPr>
      <w:r w:rsidRPr="002C53E5">
        <w:t>1. В случаях, предусмотренных нормативными правовыми актами Думы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2C53E5" w:rsidRPr="002C53E5" w:rsidRDefault="002C53E5" w:rsidP="002C53E5">
      <w:pPr>
        <w:autoSpaceDE w:val="0"/>
        <w:autoSpaceDN w:val="0"/>
        <w:adjustRightInd w:val="0"/>
        <w:ind w:firstLine="709"/>
        <w:jc w:val="both"/>
      </w:pPr>
      <w:r w:rsidRPr="002C53E5">
        <w:t>2. Порядок назначения и проведения конференции граждан (собрания делегатов), избрания делегатов определяется нормативными правовыми актами Думы Поселения, уставом территориального общественного самоуправления в соответствии с Федеральным законом № 131-ФЗ.</w:t>
      </w:r>
    </w:p>
    <w:p w:rsidR="002C53E5" w:rsidRPr="002C53E5" w:rsidRDefault="002C53E5" w:rsidP="002C53E5">
      <w:pPr>
        <w:autoSpaceDE w:val="0"/>
        <w:autoSpaceDN w:val="0"/>
        <w:adjustRightInd w:val="0"/>
        <w:ind w:firstLine="709"/>
        <w:jc w:val="both"/>
      </w:pPr>
      <w:r w:rsidRPr="002C53E5">
        <w:t>3. Итоги конференции граждан (собрания делегатов) подлежат официальному опубликованию (обнародованию).</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20. Опрос граждан</w:t>
      </w:r>
    </w:p>
    <w:p w:rsidR="002C53E5" w:rsidRPr="002C53E5" w:rsidRDefault="002C53E5" w:rsidP="002C53E5">
      <w:pPr>
        <w:ind w:firstLine="709"/>
        <w:jc w:val="both"/>
      </w:pPr>
      <w:r w:rsidRPr="002C53E5">
        <w:t xml:space="preserve">1. Опрос граждан проводится на всей территории или </w:t>
      </w:r>
      <w:proofErr w:type="gramStart"/>
      <w:r w:rsidRPr="002C53E5">
        <w:t>на части территории</w:t>
      </w:r>
      <w:proofErr w:type="gramEnd"/>
      <w:r w:rsidRPr="002C53E5">
        <w:t xml:space="preserve">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2C53E5" w:rsidRPr="002C53E5" w:rsidRDefault="002C53E5" w:rsidP="002C53E5">
      <w:pPr>
        <w:ind w:firstLine="709"/>
        <w:jc w:val="both"/>
      </w:pPr>
      <w:r w:rsidRPr="002C53E5">
        <w:t>Результаты опроса носят рекомендательный характер.</w:t>
      </w:r>
    </w:p>
    <w:p w:rsidR="002C53E5" w:rsidRPr="002C53E5" w:rsidRDefault="002C53E5" w:rsidP="002C53E5">
      <w:pPr>
        <w:ind w:firstLine="709"/>
        <w:jc w:val="both"/>
      </w:pPr>
      <w:r w:rsidRPr="002C53E5">
        <w:t>2. В опросе граждан имеют право участвовать жители Поселения, обладающие избирательным правом.</w:t>
      </w:r>
    </w:p>
    <w:p w:rsidR="002C53E5" w:rsidRPr="002C53E5" w:rsidRDefault="002C53E5" w:rsidP="002C53E5">
      <w:pPr>
        <w:ind w:firstLine="709"/>
        <w:jc w:val="both"/>
      </w:pPr>
      <w:r w:rsidRPr="002C53E5">
        <w:t>3. Опрос граждан проводится по инициативе:</w:t>
      </w:r>
    </w:p>
    <w:p w:rsidR="002C53E5" w:rsidRPr="002C53E5" w:rsidRDefault="002C53E5" w:rsidP="002C53E5">
      <w:pPr>
        <w:ind w:firstLine="709"/>
        <w:jc w:val="both"/>
      </w:pPr>
      <w:r w:rsidRPr="002C53E5">
        <w:t>1)  Думы Поселения или Главы Поселения – по вопросам местного значения;</w:t>
      </w:r>
    </w:p>
    <w:p w:rsidR="002C53E5" w:rsidRPr="002C53E5" w:rsidRDefault="002C53E5" w:rsidP="002C53E5">
      <w:pPr>
        <w:ind w:firstLine="709"/>
        <w:jc w:val="both"/>
      </w:pPr>
      <w:r w:rsidRPr="002C53E5">
        <w:t>2) органов государственной власти Иркутской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2C53E5" w:rsidRPr="002C53E5" w:rsidRDefault="002C53E5" w:rsidP="002C53E5">
      <w:pPr>
        <w:ind w:firstLine="709"/>
        <w:jc w:val="both"/>
      </w:pPr>
      <w:r w:rsidRPr="002C53E5">
        <w:t>4. Решение о назначении опроса граждан принимается Думой Поселения. В нормативном правовом акте о назначении опроса устанавливаются: дата и сроки проведения опроса, формулировка вопроса (вопросов), предлагаемого (предлагаемых) при проведении опроса; методика проведения опроса; форма опросного листа; минимальная численность жителей Поселения, участвующих в опросе.</w:t>
      </w:r>
    </w:p>
    <w:p w:rsidR="002C53E5" w:rsidRPr="002C53E5" w:rsidRDefault="002C53E5" w:rsidP="002C53E5">
      <w:pPr>
        <w:ind w:firstLine="709"/>
        <w:jc w:val="both"/>
      </w:pPr>
      <w:r w:rsidRPr="002C53E5">
        <w:t>5. Информация о проведении опроса доводится до сведения жителей Поселения не менее чем за 10 дней до его проведения через средства массовой информации или иным путем.</w:t>
      </w:r>
    </w:p>
    <w:p w:rsidR="002C53E5" w:rsidRPr="002C53E5" w:rsidRDefault="002C53E5" w:rsidP="002C53E5">
      <w:pPr>
        <w:ind w:firstLine="709"/>
        <w:jc w:val="both"/>
      </w:pPr>
      <w:r w:rsidRPr="002C53E5">
        <w:t>6. Финансирование мероприятий, связанных с подготовкой и проведением опроса граждан, осуществляется:</w:t>
      </w:r>
    </w:p>
    <w:p w:rsidR="002C53E5" w:rsidRPr="002C53E5" w:rsidRDefault="002C53E5" w:rsidP="002C53E5">
      <w:pPr>
        <w:ind w:firstLine="709"/>
        <w:jc w:val="both"/>
      </w:pPr>
      <w:r w:rsidRPr="002C53E5">
        <w:t>1) за счет средств местного бюджета – при проведении опроса по инициативе органов местного самоуправления;</w:t>
      </w:r>
    </w:p>
    <w:p w:rsidR="002C53E5" w:rsidRPr="002C53E5" w:rsidRDefault="002C53E5" w:rsidP="002C53E5">
      <w:pPr>
        <w:ind w:firstLine="709"/>
        <w:jc w:val="both"/>
      </w:pPr>
      <w:r w:rsidRPr="002C53E5">
        <w:t>2) за счет средств областного бюджета – при проведении опроса по инициативе органов государственной власти Иркутской области.</w:t>
      </w:r>
    </w:p>
    <w:p w:rsidR="002C53E5" w:rsidRPr="002C53E5" w:rsidRDefault="002C53E5" w:rsidP="002C53E5">
      <w:pPr>
        <w:ind w:firstLine="709"/>
        <w:jc w:val="both"/>
      </w:pPr>
      <w:r w:rsidRPr="002C53E5">
        <w:t>7. Порядок назначения и проведения опроса граждан определяется нормативным правовым актом Думы Поселения в соответствии с Федеральным законом и настоящим Уставом.</w:t>
      </w:r>
    </w:p>
    <w:p w:rsidR="002C53E5" w:rsidRPr="002C53E5" w:rsidRDefault="002C53E5" w:rsidP="002C53E5">
      <w:pPr>
        <w:ind w:firstLine="709"/>
        <w:jc w:val="both"/>
      </w:pPr>
    </w:p>
    <w:p w:rsidR="002C53E5" w:rsidRPr="002C53E5" w:rsidRDefault="002C53E5" w:rsidP="002C53E5">
      <w:pPr>
        <w:autoSpaceDE w:val="0"/>
        <w:autoSpaceDN w:val="0"/>
        <w:adjustRightInd w:val="0"/>
        <w:spacing w:after="120"/>
        <w:ind w:firstLine="709"/>
        <w:jc w:val="both"/>
        <w:outlineLvl w:val="1"/>
        <w:rPr>
          <w:b/>
        </w:rPr>
      </w:pPr>
      <w:r w:rsidRPr="002C53E5">
        <w:rPr>
          <w:b/>
        </w:rPr>
        <w:lastRenderedPageBreak/>
        <w:t>Статья 21. Обращения граждан в органы местного самоуправления</w:t>
      </w:r>
    </w:p>
    <w:p w:rsidR="002C53E5" w:rsidRPr="002C53E5" w:rsidRDefault="002C53E5" w:rsidP="002C53E5">
      <w:pPr>
        <w:autoSpaceDE w:val="0"/>
        <w:autoSpaceDN w:val="0"/>
        <w:adjustRightInd w:val="0"/>
        <w:spacing w:before="120"/>
        <w:ind w:firstLine="709"/>
        <w:jc w:val="both"/>
      </w:pPr>
      <w:r w:rsidRPr="002C53E5">
        <w:t>1. Граждане имеют право на индивидуальные и коллективные обращения в органы местного самоуправления.</w:t>
      </w:r>
    </w:p>
    <w:p w:rsidR="002C53E5" w:rsidRPr="002C53E5" w:rsidRDefault="002C53E5" w:rsidP="002C53E5">
      <w:pPr>
        <w:autoSpaceDE w:val="0"/>
        <w:autoSpaceDN w:val="0"/>
        <w:adjustRightInd w:val="0"/>
        <w:ind w:firstLine="709"/>
        <w:jc w:val="both"/>
      </w:pPr>
      <w:r w:rsidRPr="002C53E5">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2C53E5" w:rsidRPr="002C53E5" w:rsidRDefault="002C53E5" w:rsidP="002C53E5">
      <w:pPr>
        <w:autoSpaceDE w:val="0"/>
        <w:autoSpaceDN w:val="0"/>
        <w:adjustRightInd w:val="0"/>
        <w:ind w:firstLine="709"/>
        <w:jc w:val="both"/>
      </w:pPr>
      <w:r w:rsidRPr="002C53E5">
        <w:t>3.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2C53E5" w:rsidRPr="002C53E5" w:rsidRDefault="002C53E5" w:rsidP="002C53E5">
      <w:pPr>
        <w:autoSpaceDE w:val="0"/>
        <w:autoSpaceDN w:val="0"/>
        <w:adjustRightInd w:val="0"/>
        <w:ind w:firstLine="709"/>
        <w:jc w:val="both"/>
      </w:pPr>
      <w:r w:rsidRPr="002C53E5">
        <w:t>4.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2C53E5" w:rsidRPr="002C53E5" w:rsidRDefault="002C53E5" w:rsidP="002C53E5">
      <w:pPr>
        <w:ind w:firstLine="709"/>
        <w:jc w:val="both"/>
      </w:pPr>
    </w:p>
    <w:p w:rsidR="002C53E5" w:rsidRPr="002C53E5" w:rsidRDefault="002C53E5" w:rsidP="002C53E5">
      <w:pPr>
        <w:jc w:val="center"/>
      </w:pPr>
      <w:r w:rsidRPr="002C53E5">
        <w:t xml:space="preserve"> Глава 4</w:t>
      </w:r>
    </w:p>
    <w:p w:rsidR="002C53E5" w:rsidRPr="002C53E5" w:rsidRDefault="002C53E5" w:rsidP="002C53E5">
      <w:pPr>
        <w:jc w:val="center"/>
      </w:pPr>
      <w:r w:rsidRPr="002C53E5">
        <w:t xml:space="preserve">НАИМЕНОВАНИЯ, СТРУКТУРА, ПОРЯДОК ФОРМИРОВАНИЯ И </w:t>
      </w:r>
    </w:p>
    <w:p w:rsidR="002C53E5" w:rsidRPr="002C53E5" w:rsidRDefault="002C53E5" w:rsidP="002C53E5">
      <w:pPr>
        <w:jc w:val="center"/>
      </w:pPr>
      <w:r w:rsidRPr="002C53E5">
        <w:t xml:space="preserve">ПОЛНОМОЧИЯ ОРГАНОВ МЕСТНОГО САМОУПРАВЛЕНИЯ И </w:t>
      </w:r>
    </w:p>
    <w:p w:rsidR="002C53E5" w:rsidRPr="002C53E5" w:rsidRDefault="002C53E5" w:rsidP="002C53E5">
      <w:pPr>
        <w:jc w:val="center"/>
      </w:pPr>
      <w:r w:rsidRPr="002C53E5">
        <w:t>ДОЛЖНОСТЫХ ЛИЦ МЕСТНОГО САМОУПРАВЛЕНИЯ</w:t>
      </w:r>
    </w:p>
    <w:p w:rsidR="002C53E5" w:rsidRPr="002C53E5" w:rsidRDefault="002C53E5" w:rsidP="002C53E5">
      <w:pPr>
        <w:ind w:firstLine="709"/>
        <w:jc w:val="center"/>
      </w:pPr>
    </w:p>
    <w:p w:rsidR="002C53E5" w:rsidRPr="002C53E5" w:rsidRDefault="002C53E5" w:rsidP="002C53E5">
      <w:pPr>
        <w:spacing w:after="120"/>
        <w:ind w:firstLine="709"/>
        <w:jc w:val="both"/>
        <w:rPr>
          <w:b/>
        </w:rPr>
      </w:pPr>
      <w:r w:rsidRPr="002C53E5">
        <w:rPr>
          <w:b/>
        </w:rPr>
        <w:t>Статья 22. Структура и наименования органов местного самоуправления</w:t>
      </w:r>
    </w:p>
    <w:p w:rsidR="002C53E5" w:rsidRPr="002C53E5" w:rsidRDefault="002C53E5" w:rsidP="002C53E5">
      <w:pPr>
        <w:ind w:firstLine="709"/>
        <w:jc w:val="both"/>
      </w:pPr>
      <w:r w:rsidRPr="002C53E5">
        <w:t>1. Структуру органов местного самоуправления составляют органы, обладающие собственными полномочиями по решению вопросов местного значения:</w:t>
      </w:r>
    </w:p>
    <w:p w:rsidR="002C53E5" w:rsidRPr="002C53E5" w:rsidRDefault="002C53E5" w:rsidP="002C53E5">
      <w:pPr>
        <w:ind w:firstLine="709"/>
        <w:jc w:val="both"/>
      </w:pPr>
      <w:r w:rsidRPr="002C53E5">
        <w:t xml:space="preserve">1) Дума  муниципального образования «Майск» – представительный орган сельского поселения, именуемый в настоящем Уставе как Дума Поселения; </w:t>
      </w:r>
    </w:p>
    <w:p w:rsidR="002C53E5" w:rsidRPr="002C53E5" w:rsidRDefault="002C53E5" w:rsidP="002C53E5">
      <w:pPr>
        <w:ind w:firstLine="709"/>
        <w:jc w:val="both"/>
      </w:pPr>
      <w:r w:rsidRPr="002C53E5">
        <w:t xml:space="preserve">2) Глава муниципального образования «Майск» -  высшее должностное  лицо сельского поселения, именуемое в настоящем Уставе как  Глава Поселения; </w:t>
      </w:r>
    </w:p>
    <w:p w:rsidR="002C53E5" w:rsidRPr="002C53E5" w:rsidRDefault="002C53E5" w:rsidP="002C53E5">
      <w:pPr>
        <w:ind w:firstLine="709"/>
        <w:jc w:val="both"/>
      </w:pPr>
      <w:r w:rsidRPr="002C53E5">
        <w:t>3) Администрация муниципального образования «Майск" - исполнительно-распорядительный  орган сельского поселения, именуемый в настоящем Уставе как администрация Поселения;</w:t>
      </w:r>
    </w:p>
    <w:p w:rsidR="002C53E5" w:rsidRPr="002C53E5" w:rsidRDefault="002C53E5" w:rsidP="002C53E5">
      <w:pPr>
        <w:ind w:firstLine="709"/>
        <w:jc w:val="both"/>
        <w:rPr>
          <w:i/>
        </w:rPr>
      </w:pPr>
      <w:r w:rsidRPr="002C53E5">
        <w:t>4) Ревизионная комиссия муниципального образования «Майск» - контрольно-счетный орган сельского поселения, именуемая в настоящем Уставе ревизионная комиссия Поселения.</w:t>
      </w:r>
      <w:r w:rsidRPr="002C53E5">
        <w:rPr>
          <w:i/>
        </w:rPr>
        <w:t xml:space="preserve"> </w:t>
      </w:r>
    </w:p>
    <w:p w:rsidR="002C53E5" w:rsidRPr="002C53E5" w:rsidRDefault="002C53E5" w:rsidP="002C53E5">
      <w:pPr>
        <w:ind w:firstLine="709"/>
        <w:jc w:val="both"/>
      </w:pPr>
      <w:r w:rsidRPr="002C53E5">
        <w:t>2. Наименования органов местного самоуправления, образующих структуру органов местного самоуправления Поселения, установлены настоящим Уставом в соответствии с Законом Иркутской области от 10.12.2007г. № 121-оз «О наименованиях органов и должностных лиц местного самоуправления  в Иркутской области».</w:t>
      </w:r>
    </w:p>
    <w:p w:rsidR="002C53E5" w:rsidRPr="002C53E5" w:rsidRDefault="002C53E5" w:rsidP="002C53E5">
      <w:pPr>
        <w:ind w:firstLine="709"/>
        <w:jc w:val="both"/>
      </w:pPr>
      <w:r w:rsidRPr="002C53E5">
        <w:t>3. Изменение структуры органов местного самоуправления осуществляется не иначе как путем внесения изменений в Устав Поселения.</w:t>
      </w:r>
    </w:p>
    <w:p w:rsidR="002C53E5" w:rsidRPr="002C53E5" w:rsidRDefault="002C53E5" w:rsidP="002C53E5">
      <w:pPr>
        <w:autoSpaceDE w:val="0"/>
        <w:autoSpaceDN w:val="0"/>
        <w:adjustRightInd w:val="0"/>
        <w:ind w:firstLine="709"/>
        <w:jc w:val="both"/>
        <w:outlineLvl w:val="1"/>
      </w:pPr>
      <w:r w:rsidRPr="002C53E5">
        <w:t>4. Изменения и дополнения, внесенные в устав муниципального образования «</w:t>
      </w:r>
      <w:proofErr w:type="gramStart"/>
      <w:r w:rsidRPr="002C53E5">
        <w:t>Майск» и</w:t>
      </w:r>
      <w:proofErr w:type="gramEnd"/>
      <w:r w:rsidRPr="002C53E5">
        <w:t xml:space="preserve">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Главы Поселения), вступают в силу после истечения срока полномочий Думы Поселения, принявшей муниципальный правовой акт о внесении в устав указанных изменений и дополнений, за исключением случаев, предусмотренных Федеральным законом № 131-ФЗ.</w:t>
      </w:r>
    </w:p>
    <w:p w:rsidR="002C53E5" w:rsidRPr="002C53E5" w:rsidRDefault="002C53E5" w:rsidP="002C53E5">
      <w:pPr>
        <w:autoSpaceDE w:val="0"/>
        <w:autoSpaceDN w:val="0"/>
        <w:adjustRightInd w:val="0"/>
        <w:ind w:firstLine="709"/>
        <w:jc w:val="both"/>
        <w:outlineLvl w:val="1"/>
      </w:pPr>
      <w:r w:rsidRPr="002C53E5">
        <w:t>Изменения и дополнения, внесенные в Устав муниципального образования «</w:t>
      </w:r>
      <w:proofErr w:type="gramStart"/>
      <w:r w:rsidRPr="002C53E5">
        <w:t>Майск» и</w:t>
      </w:r>
      <w:proofErr w:type="gramEnd"/>
      <w:r w:rsidRPr="002C53E5">
        <w:t xml:space="preserve"> предусматривающие создание контрольно-счетного органа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2C53E5" w:rsidRPr="002C53E5" w:rsidRDefault="002C53E5" w:rsidP="002C53E5">
      <w:pPr>
        <w:autoSpaceDE w:val="0"/>
        <w:autoSpaceDN w:val="0"/>
        <w:adjustRightInd w:val="0"/>
        <w:ind w:firstLine="709"/>
        <w:jc w:val="both"/>
        <w:outlineLvl w:val="1"/>
        <w:rPr>
          <w:bCs/>
        </w:rPr>
      </w:pPr>
      <w:r w:rsidRPr="002C53E5">
        <w:t xml:space="preserve">5. </w:t>
      </w:r>
      <w:r w:rsidRPr="002C53E5">
        <w:rPr>
          <w:bCs/>
        </w:rPr>
        <w:t>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23.  Представительный орган Поселения - Дума Поселения</w:t>
      </w:r>
    </w:p>
    <w:p w:rsidR="002C53E5" w:rsidRPr="002C53E5" w:rsidRDefault="002C53E5" w:rsidP="002C53E5">
      <w:pPr>
        <w:ind w:firstLine="709"/>
        <w:jc w:val="both"/>
      </w:pPr>
      <w:r w:rsidRPr="002C53E5">
        <w:t>1. Дума Поселения состоит из 10 депутатов, избираемых на муниципальных выборах на основе всеобщего, равного и прямого избирательного права при тайном голосовании.</w:t>
      </w:r>
    </w:p>
    <w:p w:rsidR="002C53E5" w:rsidRPr="002C53E5" w:rsidRDefault="002C53E5" w:rsidP="002C53E5">
      <w:pPr>
        <w:ind w:firstLine="709"/>
        <w:jc w:val="both"/>
      </w:pPr>
      <w:r w:rsidRPr="002C53E5">
        <w:lastRenderedPageBreak/>
        <w:t>2. Срок полномочий депутатов Думы Поселения составляет 5 лет.</w:t>
      </w:r>
    </w:p>
    <w:p w:rsidR="002C53E5" w:rsidRPr="002C53E5" w:rsidRDefault="002C53E5" w:rsidP="002C53E5">
      <w:pPr>
        <w:ind w:firstLine="709"/>
        <w:jc w:val="both"/>
      </w:pPr>
      <w:r w:rsidRPr="002C53E5">
        <w:t>3. Дума Поселения может осуществлять свои полномочия в случае избрания не менее двух третей от установленной настоящим Уставом численности депутатов.</w:t>
      </w:r>
    </w:p>
    <w:p w:rsidR="002C53E5" w:rsidRPr="002C53E5" w:rsidRDefault="002C53E5" w:rsidP="002C53E5">
      <w:pPr>
        <w:ind w:firstLine="709"/>
        <w:jc w:val="both"/>
      </w:pPr>
      <w:r w:rsidRPr="002C53E5">
        <w:t xml:space="preserve">4. Дума Поселения осуществляет полномочия в коллегиальном порядке. </w:t>
      </w:r>
    </w:p>
    <w:p w:rsidR="002C53E5" w:rsidRPr="002C53E5" w:rsidRDefault="002C53E5" w:rsidP="002C53E5">
      <w:pPr>
        <w:ind w:firstLine="709"/>
        <w:jc w:val="both"/>
      </w:pPr>
      <w:r w:rsidRPr="002C53E5">
        <w:t>Вновь избранная Дума Поселения собирается на первое заседание в срок, который не может превышать 30 дней со дня избрания Думы Поселения в правомочном составе.</w:t>
      </w:r>
    </w:p>
    <w:p w:rsidR="002C53E5" w:rsidRPr="002C53E5" w:rsidRDefault="002C53E5" w:rsidP="002C53E5">
      <w:pPr>
        <w:ind w:firstLine="709"/>
        <w:jc w:val="both"/>
      </w:pPr>
      <w:r w:rsidRPr="002C53E5">
        <w:t>Первое заседание вновь избранной Думы Поселения открывает старейший депутат Думы Поселения.</w:t>
      </w:r>
    </w:p>
    <w:p w:rsidR="002C53E5" w:rsidRPr="002C53E5" w:rsidRDefault="002C53E5" w:rsidP="002C53E5">
      <w:pPr>
        <w:ind w:firstLine="709"/>
        <w:jc w:val="both"/>
      </w:pPr>
      <w:r w:rsidRPr="002C53E5">
        <w:t>5. Заседание Думы Поселения считается правомочным, если на нем присутствует не менее 50 процентов от числа избранных депутатов. Заседание Думы Поселения проводятся не реже одного раза в три месяца.</w:t>
      </w:r>
    </w:p>
    <w:p w:rsidR="002C53E5" w:rsidRPr="002C53E5" w:rsidRDefault="002C53E5" w:rsidP="002C53E5">
      <w:pPr>
        <w:ind w:firstLine="709"/>
        <w:jc w:val="both"/>
      </w:pPr>
      <w:r w:rsidRPr="002C53E5">
        <w:t xml:space="preserve">6. Дума Поселения </w:t>
      </w:r>
      <w:r w:rsidRPr="002C53E5">
        <w:rPr>
          <w:b/>
        </w:rPr>
        <w:t>обладает</w:t>
      </w:r>
      <w:r w:rsidRPr="002C53E5">
        <w:t xml:space="preserve"> правами юридического лица. </w:t>
      </w:r>
    </w:p>
    <w:p w:rsidR="002C53E5" w:rsidRPr="002C53E5" w:rsidRDefault="002C53E5" w:rsidP="002C53E5">
      <w:pPr>
        <w:ind w:firstLine="709"/>
        <w:jc w:val="both"/>
      </w:pPr>
      <w:r w:rsidRPr="002C53E5">
        <w:t>7. Организация работы Думы Поселения определяется Регламентом  Думы Поселения в соответствии с законодательством и настоящим Уставом.</w:t>
      </w:r>
    </w:p>
    <w:p w:rsidR="002C53E5" w:rsidRPr="002C53E5" w:rsidRDefault="002C53E5" w:rsidP="002C53E5">
      <w:pPr>
        <w:ind w:firstLine="709"/>
        <w:jc w:val="both"/>
      </w:pPr>
      <w:r w:rsidRPr="002C53E5">
        <w:t>8. Расходы на обеспечение деятельности Думы Поселения предусматриваются в местном бюджете отдельной строкой в соответствии с классификацией расходов бюджетов Российской Федерации.</w:t>
      </w:r>
    </w:p>
    <w:p w:rsidR="002C53E5" w:rsidRPr="002C53E5" w:rsidRDefault="002C53E5" w:rsidP="002C53E5">
      <w:pPr>
        <w:ind w:firstLine="709"/>
        <w:jc w:val="both"/>
      </w:pPr>
      <w:r w:rsidRPr="002C53E5">
        <w:t xml:space="preserve">9. Депутаты Думы Поселения осуществляют свои полномочия не на постоянной основе. </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24. Полномочия Думы Поселения</w:t>
      </w:r>
    </w:p>
    <w:p w:rsidR="002C53E5" w:rsidRPr="002C53E5" w:rsidRDefault="002C53E5" w:rsidP="002C53E5">
      <w:pPr>
        <w:ind w:firstLine="709"/>
        <w:jc w:val="both"/>
      </w:pPr>
      <w:r w:rsidRPr="002C53E5">
        <w:t>1. В соответствии с Федеральным законом № 131-ФЗ в исключительной компетенции Думы Поселения находятся:</w:t>
      </w:r>
    </w:p>
    <w:p w:rsidR="002C53E5" w:rsidRPr="002C53E5" w:rsidRDefault="002C53E5" w:rsidP="002C53E5">
      <w:pPr>
        <w:ind w:firstLine="709"/>
        <w:jc w:val="both"/>
      </w:pPr>
      <w:r w:rsidRPr="002C53E5">
        <w:t>1) принятие Устава Поселения и внесение в него изменений и дополнений;</w:t>
      </w:r>
    </w:p>
    <w:p w:rsidR="002C53E5" w:rsidRPr="002C53E5" w:rsidRDefault="002C53E5" w:rsidP="002C53E5">
      <w:pPr>
        <w:ind w:firstLine="709"/>
        <w:jc w:val="both"/>
      </w:pPr>
      <w:r w:rsidRPr="002C53E5">
        <w:t>2) утверждение местного бюджета и отчета о его исполнении;</w:t>
      </w:r>
    </w:p>
    <w:p w:rsidR="002C53E5" w:rsidRPr="002C53E5" w:rsidRDefault="002C53E5" w:rsidP="002C53E5">
      <w:pPr>
        <w:ind w:firstLine="709"/>
        <w:jc w:val="both"/>
      </w:pPr>
      <w:r w:rsidRPr="002C53E5">
        <w:t>3) установление, изменение и отмена местных налогов и сборов в соответствии с законодательством Российской Федерации о налогах и сборах;</w:t>
      </w:r>
    </w:p>
    <w:p w:rsidR="002C53E5" w:rsidRPr="002C53E5" w:rsidRDefault="002C53E5" w:rsidP="002C53E5">
      <w:pPr>
        <w:autoSpaceDE w:val="0"/>
        <w:autoSpaceDN w:val="0"/>
        <w:adjustRightInd w:val="0"/>
        <w:ind w:firstLine="709"/>
        <w:jc w:val="both"/>
      </w:pPr>
      <w:r w:rsidRPr="002C53E5">
        <w:t>Нормативные правовые акты Думы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Думы Поселения только по инициативе Главы Поселения или при наличии заключения Главы Поселения.</w:t>
      </w:r>
    </w:p>
    <w:p w:rsidR="002C53E5" w:rsidRPr="002C53E5" w:rsidRDefault="002C53E5" w:rsidP="002C53E5">
      <w:pPr>
        <w:ind w:firstLine="709"/>
        <w:jc w:val="both"/>
      </w:pPr>
      <w:r w:rsidRPr="002C53E5">
        <w:t>4) принятие планов и программ развития Поселения, утверждение отчетов об их исполнении;</w:t>
      </w:r>
    </w:p>
    <w:p w:rsidR="002C53E5" w:rsidRPr="002C53E5" w:rsidRDefault="002C53E5" w:rsidP="002C53E5">
      <w:pPr>
        <w:ind w:firstLine="709"/>
        <w:jc w:val="both"/>
      </w:pPr>
      <w:r w:rsidRPr="002C53E5">
        <w:t>5) определение порядка управления и распоряжения имуществом, находящимся в муниципальной собственности;</w:t>
      </w:r>
    </w:p>
    <w:p w:rsidR="002C53E5" w:rsidRPr="002C53E5" w:rsidRDefault="002C53E5" w:rsidP="002C53E5">
      <w:pPr>
        <w:autoSpaceDE w:val="0"/>
        <w:autoSpaceDN w:val="0"/>
        <w:adjustRightInd w:val="0"/>
        <w:ind w:firstLine="709"/>
        <w:jc w:val="both"/>
      </w:pPr>
      <w:r w:rsidRPr="002C53E5">
        <w:t xml:space="preserve">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w:t>
      </w:r>
      <w:r w:rsidRPr="002C53E5">
        <w:rPr>
          <w:color w:val="000000"/>
          <w:lang w:eastAsia="en-US"/>
        </w:rPr>
        <w:t>выполнение работ, за исключением случаев, предусмотренных федеральными законами;</w:t>
      </w:r>
    </w:p>
    <w:p w:rsidR="002C53E5" w:rsidRPr="002C53E5" w:rsidRDefault="002C53E5" w:rsidP="002C53E5">
      <w:pPr>
        <w:ind w:firstLine="709"/>
        <w:jc w:val="both"/>
      </w:pPr>
      <w:r w:rsidRPr="002C53E5">
        <w:t>7) определение порядка участия Поселения в организациях межмуниципального сотрудничества;</w:t>
      </w:r>
    </w:p>
    <w:p w:rsidR="002C53E5" w:rsidRPr="002C53E5" w:rsidRDefault="002C53E5" w:rsidP="002C53E5">
      <w:pPr>
        <w:ind w:firstLine="709"/>
        <w:jc w:val="both"/>
      </w:pPr>
      <w:r w:rsidRPr="002C53E5">
        <w:t>8) определение порядка материально-технического и организационного обеспечения деятельности органов местного самоуправления;</w:t>
      </w:r>
    </w:p>
    <w:p w:rsidR="002C53E5" w:rsidRPr="002C53E5" w:rsidRDefault="002C53E5" w:rsidP="002C53E5">
      <w:pPr>
        <w:ind w:firstLine="709"/>
        <w:jc w:val="both"/>
      </w:pPr>
      <w:r w:rsidRPr="002C53E5">
        <w:t xml:space="preserve">9) </w:t>
      </w:r>
      <w:proofErr w:type="gramStart"/>
      <w:r w:rsidRPr="002C53E5">
        <w:t>контроль за</w:t>
      </w:r>
      <w:proofErr w:type="gramEnd"/>
      <w:r w:rsidRPr="002C53E5">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C53E5" w:rsidRPr="002C53E5" w:rsidRDefault="002C53E5" w:rsidP="002C53E5">
      <w:pPr>
        <w:autoSpaceDE w:val="0"/>
        <w:autoSpaceDN w:val="0"/>
        <w:adjustRightInd w:val="0"/>
        <w:ind w:firstLine="709"/>
        <w:jc w:val="both"/>
      </w:pPr>
      <w:r w:rsidRPr="002C53E5">
        <w:t xml:space="preserve">10) принятие решения об удалении Главы Поселения в отставку; </w:t>
      </w:r>
    </w:p>
    <w:p w:rsidR="002C53E5" w:rsidRPr="002C53E5" w:rsidRDefault="002C53E5" w:rsidP="002C53E5">
      <w:pPr>
        <w:ind w:firstLine="709"/>
        <w:jc w:val="both"/>
      </w:pPr>
      <w:r w:rsidRPr="002C53E5">
        <w:t>2. К полномочиям Думы Поселения в соответствии с законодательством и в пределах, установленных законодательством, также относятся следующие полномочия:</w:t>
      </w:r>
    </w:p>
    <w:p w:rsidR="002C53E5" w:rsidRPr="002C53E5" w:rsidRDefault="002C53E5" w:rsidP="002C53E5">
      <w:pPr>
        <w:ind w:firstLine="709"/>
        <w:jc w:val="both"/>
      </w:pPr>
      <w:r w:rsidRPr="002C53E5">
        <w:t>2.1. По вопросам осуществления местного самоуправления:</w:t>
      </w:r>
    </w:p>
    <w:p w:rsidR="002C53E5" w:rsidRPr="002C53E5" w:rsidRDefault="002C53E5" w:rsidP="002C53E5">
      <w:pPr>
        <w:ind w:firstLine="709"/>
        <w:jc w:val="both"/>
      </w:pPr>
      <w:r w:rsidRPr="002C53E5">
        <w:t>1) определение порядка осуществления правотворческой инициативы граждан, территориального общественного самоуправления, публичных слушаний, собраний граждан, конференций граждан (собраний делегатов), опроса граждан, обращений граждан в органы местного самоуправления;</w:t>
      </w:r>
    </w:p>
    <w:p w:rsidR="002C53E5" w:rsidRPr="002C53E5" w:rsidRDefault="002C53E5" w:rsidP="002C53E5">
      <w:pPr>
        <w:ind w:firstLine="709"/>
        <w:jc w:val="both"/>
      </w:pPr>
      <w:r w:rsidRPr="002C53E5">
        <w:lastRenderedPageBreak/>
        <w:t>2) назначение муниципальных выборов, голосования на местном референдуме, голосования по вопросам отзыва Главы Поселения, депутата Думы Поселения, изменения границ Поселения, преобразования Поселения, если иное не установлено федеральными законами;</w:t>
      </w:r>
    </w:p>
    <w:p w:rsidR="002C53E5" w:rsidRPr="002C53E5" w:rsidRDefault="002C53E5" w:rsidP="002C53E5">
      <w:pPr>
        <w:ind w:firstLine="709"/>
        <w:jc w:val="both"/>
      </w:pPr>
      <w:r w:rsidRPr="002C53E5">
        <w:t>2.2. По вопросам взаимодействия с органами местного самоуправления и органами государственной власти:</w:t>
      </w:r>
    </w:p>
    <w:p w:rsidR="002C53E5" w:rsidRPr="002C53E5" w:rsidRDefault="002C53E5" w:rsidP="002C53E5">
      <w:pPr>
        <w:ind w:firstLine="709"/>
        <w:jc w:val="both"/>
      </w:pPr>
      <w:r w:rsidRPr="002C53E5">
        <w:t xml:space="preserve">1) утверждение структуры администрации Поселения по представлению Главы Поселения; </w:t>
      </w:r>
    </w:p>
    <w:p w:rsidR="002C53E5" w:rsidRPr="002C53E5" w:rsidRDefault="002C53E5" w:rsidP="002C53E5">
      <w:pPr>
        <w:ind w:firstLine="709"/>
        <w:jc w:val="both"/>
      </w:pPr>
      <w:r w:rsidRPr="002C53E5">
        <w:t>2) учреждение органов администрации Поселения, обладающих правами юридического лица;</w:t>
      </w:r>
    </w:p>
    <w:p w:rsidR="002C53E5" w:rsidRPr="002C53E5" w:rsidRDefault="002C53E5" w:rsidP="002C53E5">
      <w:pPr>
        <w:ind w:firstLine="709"/>
        <w:jc w:val="both"/>
      </w:pPr>
      <w:r w:rsidRPr="002C53E5">
        <w:t xml:space="preserve">3) утверждение положений об органах администрации Поселения, обладающих правами юридического лица; </w:t>
      </w:r>
    </w:p>
    <w:p w:rsidR="002C53E5" w:rsidRPr="002C53E5" w:rsidRDefault="002C53E5" w:rsidP="002C53E5">
      <w:pPr>
        <w:ind w:firstLine="709"/>
        <w:jc w:val="both"/>
      </w:pPr>
      <w:r w:rsidRPr="002C53E5">
        <w:t>4) 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Думой Поселения;</w:t>
      </w:r>
    </w:p>
    <w:p w:rsidR="002C53E5" w:rsidRPr="002C53E5" w:rsidRDefault="002C53E5" w:rsidP="002C53E5">
      <w:pPr>
        <w:ind w:firstLine="709"/>
        <w:jc w:val="both"/>
      </w:pPr>
      <w:r w:rsidRPr="002C53E5">
        <w:t>5) принятие отставки по собственному желанию Главы Поселения, депутата Думы Поселения, констатация досрочного прекращения полномочий Главы Поселения, депутата Думы Поселения по иным основаниям, предусмотренным Федеральным законом № 131-ФЗ;</w:t>
      </w:r>
    </w:p>
    <w:p w:rsidR="002C53E5" w:rsidRPr="002C53E5" w:rsidRDefault="002C53E5" w:rsidP="002C53E5">
      <w:pPr>
        <w:ind w:firstLine="709"/>
        <w:jc w:val="both"/>
      </w:pPr>
      <w:r w:rsidRPr="002C53E5">
        <w:t>6) самороспуск Думы Поселения;</w:t>
      </w:r>
    </w:p>
    <w:p w:rsidR="002C53E5" w:rsidRPr="002C53E5" w:rsidRDefault="002C53E5" w:rsidP="002C53E5">
      <w:pPr>
        <w:ind w:firstLine="709"/>
        <w:jc w:val="both"/>
      </w:pPr>
      <w:r w:rsidRPr="002C53E5">
        <w:t>7) формирование Избирательной комиссии Поселения;</w:t>
      </w:r>
    </w:p>
    <w:p w:rsidR="002C53E5" w:rsidRPr="002C53E5" w:rsidRDefault="002C53E5" w:rsidP="002C53E5">
      <w:pPr>
        <w:ind w:firstLine="709"/>
        <w:jc w:val="both"/>
      </w:pPr>
      <w:r w:rsidRPr="002C53E5">
        <w:t>8) реализация права законодательной инициативы в Законодательном Собрании Иркутской области;</w:t>
      </w:r>
    </w:p>
    <w:p w:rsidR="002C53E5" w:rsidRPr="002C53E5" w:rsidRDefault="002C53E5" w:rsidP="002C53E5">
      <w:pPr>
        <w:ind w:firstLine="709"/>
        <w:jc w:val="both"/>
      </w:pPr>
      <w:r w:rsidRPr="002C53E5">
        <w:t>9) направление Главе Поселения для подписания и обнародования  нормативных правовых актов, принятых Думой, касающихся решения вопросов местного значения.</w:t>
      </w:r>
    </w:p>
    <w:p w:rsidR="002C53E5" w:rsidRPr="002C53E5" w:rsidRDefault="002C53E5" w:rsidP="002C53E5">
      <w:pPr>
        <w:ind w:firstLine="709"/>
        <w:jc w:val="both"/>
      </w:pPr>
      <w:r w:rsidRPr="002C53E5">
        <w:t>2.3. По вопросам внутренней организации своей деятельности:</w:t>
      </w:r>
    </w:p>
    <w:p w:rsidR="002C53E5" w:rsidRPr="002C53E5" w:rsidRDefault="002C53E5" w:rsidP="002C53E5">
      <w:pPr>
        <w:ind w:firstLine="709"/>
        <w:jc w:val="both"/>
      </w:pPr>
      <w:r w:rsidRPr="002C53E5">
        <w:t>1) принятие Регламента Думы Поселения и определение в нем порядка организации и деятельности Думы Поселения с учетом положений настоящего Устава;</w:t>
      </w:r>
    </w:p>
    <w:p w:rsidR="002C53E5" w:rsidRPr="002C53E5" w:rsidRDefault="002C53E5" w:rsidP="002C53E5">
      <w:pPr>
        <w:ind w:firstLine="709"/>
        <w:jc w:val="both"/>
      </w:pPr>
      <w:r w:rsidRPr="002C53E5">
        <w:t>2) избрание заместителя председателя  Думы Поселения, председателей постоянных комитетов и комиссий Думы Поселения; формирование и прекращение деятельности органов Думы Поселения;</w:t>
      </w:r>
    </w:p>
    <w:p w:rsidR="002C53E5" w:rsidRPr="002C53E5" w:rsidRDefault="002C53E5" w:rsidP="002C53E5">
      <w:pPr>
        <w:ind w:firstLine="709"/>
        <w:jc w:val="both"/>
      </w:pPr>
      <w:r w:rsidRPr="002C53E5">
        <w:t>3) рассмотрение обращений депутатов и принятие по ним соответствующих решений;</w:t>
      </w:r>
    </w:p>
    <w:p w:rsidR="002C53E5" w:rsidRPr="002C53E5" w:rsidRDefault="002C53E5" w:rsidP="002C53E5">
      <w:pPr>
        <w:ind w:firstLine="709"/>
        <w:jc w:val="both"/>
      </w:pPr>
      <w:r w:rsidRPr="002C53E5">
        <w:t>2.4. По вопросам бюджета:</w:t>
      </w:r>
    </w:p>
    <w:p w:rsidR="002C53E5" w:rsidRPr="002C53E5" w:rsidRDefault="002C53E5" w:rsidP="002C53E5">
      <w:pPr>
        <w:ind w:firstLine="709"/>
        <w:jc w:val="both"/>
      </w:pPr>
      <w:r w:rsidRPr="002C53E5">
        <w:t xml:space="preserve">1) осуществление </w:t>
      </w:r>
      <w:proofErr w:type="gramStart"/>
      <w:r w:rsidRPr="002C53E5">
        <w:t>контроля  за</w:t>
      </w:r>
      <w:proofErr w:type="gramEnd"/>
      <w:r w:rsidRPr="002C53E5">
        <w:t xml:space="preserve"> использованием средств местного бюджета и за исполнением соответствующих решений Думы Поселения;</w:t>
      </w:r>
    </w:p>
    <w:p w:rsidR="002C53E5" w:rsidRPr="002C53E5" w:rsidRDefault="002C53E5" w:rsidP="002C53E5">
      <w:pPr>
        <w:ind w:firstLine="709"/>
        <w:jc w:val="both"/>
      </w:pPr>
      <w:r w:rsidRPr="002C53E5">
        <w:t>2) принятие нормативного правового акта о бюджетном процессе в Поселении;</w:t>
      </w:r>
    </w:p>
    <w:p w:rsidR="002C53E5" w:rsidRPr="002C53E5" w:rsidRDefault="002C53E5" w:rsidP="002C53E5">
      <w:pPr>
        <w:ind w:firstLine="709"/>
        <w:jc w:val="both"/>
      </w:pPr>
      <w:r w:rsidRPr="002C53E5">
        <w:t>2.5. Иные полномочия:</w:t>
      </w:r>
    </w:p>
    <w:p w:rsidR="002C53E5" w:rsidRPr="002C53E5" w:rsidRDefault="002C53E5" w:rsidP="002C53E5">
      <w:pPr>
        <w:ind w:firstLine="709"/>
        <w:jc w:val="both"/>
      </w:pPr>
      <w:r w:rsidRPr="002C53E5">
        <w:t>1) установление порядка использования официальной символики Поселения;</w:t>
      </w:r>
    </w:p>
    <w:p w:rsidR="002C53E5" w:rsidRPr="002C53E5" w:rsidRDefault="002C53E5" w:rsidP="002C53E5">
      <w:pPr>
        <w:ind w:firstLine="709"/>
        <w:jc w:val="both"/>
      </w:pPr>
      <w:r w:rsidRPr="002C53E5">
        <w:t>2) утверждение правил содержания и благоустройства территории Поселения;</w:t>
      </w:r>
    </w:p>
    <w:p w:rsidR="002C53E5" w:rsidRPr="002C53E5" w:rsidRDefault="002C53E5" w:rsidP="002C53E5">
      <w:pPr>
        <w:ind w:firstLine="709"/>
        <w:jc w:val="both"/>
      </w:pPr>
      <w:r w:rsidRPr="002C53E5">
        <w:t>3) участие в принятии решений по вопросам административно-территориального устройства;</w:t>
      </w:r>
    </w:p>
    <w:p w:rsidR="002C53E5" w:rsidRPr="002C53E5" w:rsidRDefault="002C53E5" w:rsidP="002C53E5">
      <w:pPr>
        <w:ind w:firstLine="709"/>
        <w:jc w:val="both"/>
      </w:pPr>
      <w:r w:rsidRPr="002C53E5">
        <w:t>4) установление порядка назначения на должность и освобождение от нее руководителей муниципальных предприятий.</w:t>
      </w:r>
    </w:p>
    <w:p w:rsidR="002C53E5" w:rsidRPr="002C53E5" w:rsidRDefault="002C53E5" w:rsidP="002C53E5">
      <w:pPr>
        <w:ind w:firstLine="709"/>
        <w:jc w:val="both"/>
      </w:pPr>
      <w:r w:rsidRPr="002C53E5">
        <w:t>5) определение порядка передачи отдельных объектов муниципальной собственности и финансовых ресурсов образованным на территории Поселения органам территориального общественного самоуправления;</w:t>
      </w:r>
    </w:p>
    <w:p w:rsidR="002C53E5" w:rsidRPr="002C53E5" w:rsidRDefault="002C53E5" w:rsidP="002C53E5">
      <w:pPr>
        <w:ind w:firstLine="709"/>
        <w:jc w:val="both"/>
      </w:pPr>
      <w:r w:rsidRPr="002C53E5">
        <w:t>6) определение цели, задач, порядка создания и организации деятельности муниципальной пожарной охраны, порядка ее взаимоотношений с другими видами пожарной охраны.</w:t>
      </w:r>
    </w:p>
    <w:p w:rsidR="002C53E5" w:rsidRPr="002C53E5" w:rsidRDefault="002C53E5" w:rsidP="002C53E5">
      <w:pPr>
        <w:ind w:firstLine="709"/>
        <w:jc w:val="both"/>
      </w:pPr>
      <w:r w:rsidRPr="002C53E5">
        <w:t>3. Дума Поселения также осуществляет иные полномочия, определенные федеральными законами, Уставом и законами Иркутской области, настоящим Уставом.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25. Организация деятельности Думы Поселения</w:t>
      </w:r>
    </w:p>
    <w:p w:rsidR="002C53E5" w:rsidRPr="002C53E5" w:rsidRDefault="002C53E5" w:rsidP="002C53E5">
      <w:pPr>
        <w:autoSpaceDE w:val="0"/>
        <w:autoSpaceDN w:val="0"/>
        <w:adjustRightInd w:val="0"/>
        <w:ind w:firstLine="709"/>
        <w:jc w:val="both"/>
      </w:pPr>
      <w:r w:rsidRPr="002C53E5">
        <w:t>1. Организацию деятельности Думы Поселения осуществляет Глава Поселения.</w:t>
      </w:r>
    </w:p>
    <w:p w:rsidR="002C53E5" w:rsidRPr="002C53E5" w:rsidRDefault="002C53E5" w:rsidP="002C53E5">
      <w:pPr>
        <w:ind w:firstLine="709"/>
        <w:jc w:val="both"/>
      </w:pPr>
      <w:r w:rsidRPr="002C53E5">
        <w:lastRenderedPageBreak/>
        <w:t xml:space="preserve">2. Обеспечение деятельности Думы Поселения осуществляет администрация Поселения, которая осуществляет организационное, информационное, правовое, кадровое, материально-техническое обеспечение деятельности Думы Поселения, а также иные функции в соответствии с Регламентом  Думы Поселения. </w:t>
      </w:r>
    </w:p>
    <w:p w:rsidR="002C53E5" w:rsidRPr="002C53E5" w:rsidRDefault="002C53E5" w:rsidP="002C53E5">
      <w:pPr>
        <w:ind w:firstLine="709"/>
        <w:jc w:val="both"/>
      </w:pPr>
      <w:r w:rsidRPr="002C53E5">
        <w:t xml:space="preserve">3. К организационным формам деятельности Думы Поселения относятся заседания Думы Поселения, депутатские слушания и формы реализации контрольных полномочий Думы Поселения. </w:t>
      </w:r>
    </w:p>
    <w:p w:rsidR="002C53E5" w:rsidRPr="002C53E5" w:rsidRDefault="002C53E5" w:rsidP="002C53E5">
      <w:pPr>
        <w:ind w:firstLine="709"/>
        <w:jc w:val="both"/>
      </w:pPr>
      <w:r w:rsidRPr="002C53E5">
        <w:t>4. Основной организационной формой деятельности Думы Поселения являются заседания, которые проводятся не реже одного раза в три месяца.</w:t>
      </w:r>
    </w:p>
    <w:p w:rsidR="002C53E5" w:rsidRPr="002C53E5" w:rsidRDefault="002C53E5" w:rsidP="002C53E5">
      <w:pPr>
        <w:ind w:firstLine="709"/>
        <w:jc w:val="both"/>
      </w:pPr>
      <w:r w:rsidRPr="002C53E5">
        <w:t>Заседания Думы созываются Главой Поселения.</w:t>
      </w:r>
    </w:p>
    <w:p w:rsidR="002C53E5" w:rsidRPr="002C53E5" w:rsidRDefault="002C53E5" w:rsidP="002C53E5">
      <w:pPr>
        <w:ind w:firstLine="709"/>
        <w:jc w:val="both"/>
      </w:pPr>
      <w:r w:rsidRPr="002C53E5">
        <w:t>5. В случае необходимости проводятся внеочередные заседания по инициативе:</w:t>
      </w:r>
    </w:p>
    <w:p w:rsidR="002C53E5" w:rsidRPr="002C53E5" w:rsidRDefault="002C53E5" w:rsidP="002C53E5">
      <w:pPr>
        <w:ind w:firstLine="709"/>
        <w:jc w:val="both"/>
      </w:pPr>
      <w:r w:rsidRPr="002C53E5">
        <w:t>1) Главы Поселения;</w:t>
      </w:r>
    </w:p>
    <w:p w:rsidR="002C53E5" w:rsidRPr="002C53E5" w:rsidRDefault="002C53E5" w:rsidP="002C53E5">
      <w:pPr>
        <w:ind w:firstLine="709"/>
        <w:jc w:val="both"/>
      </w:pPr>
      <w:r w:rsidRPr="002C53E5">
        <w:t>2) не менее одной трети от числа депутатов Думы Поселения;</w:t>
      </w:r>
    </w:p>
    <w:p w:rsidR="002C53E5" w:rsidRPr="002C53E5" w:rsidRDefault="002C53E5" w:rsidP="002C53E5">
      <w:pPr>
        <w:ind w:firstLine="709"/>
        <w:jc w:val="both"/>
      </w:pPr>
      <w:r w:rsidRPr="002C53E5">
        <w:t>3) не менее одного процента жителей Поселения, обладающих избирательным правом.</w:t>
      </w:r>
    </w:p>
    <w:p w:rsidR="002C53E5" w:rsidRPr="002C53E5" w:rsidRDefault="002C53E5" w:rsidP="002C53E5">
      <w:pPr>
        <w:ind w:firstLine="709"/>
        <w:jc w:val="both"/>
      </w:pPr>
      <w:r w:rsidRPr="002C53E5">
        <w:t>Инициатор проведения внеочередного заседания Думы Поселения представляет Главе Поселения письменное заявление с перечнем предлагаемых к рассмотрению вопросов и иных необходимых документов.</w:t>
      </w:r>
    </w:p>
    <w:p w:rsidR="002C53E5" w:rsidRPr="002C53E5" w:rsidRDefault="002C53E5" w:rsidP="002C53E5">
      <w:pPr>
        <w:ind w:firstLine="709"/>
        <w:jc w:val="both"/>
      </w:pPr>
      <w:r w:rsidRPr="002C53E5">
        <w:t>6. Глава Поселения вправе участвовать в заседаниях Думы Поселения, вносить предложения и замечания по повестке дня, пользоваться правом внеочередного выступления, пользоваться иными правами, предусмотренными Регламентом Думы Поселения.</w:t>
      </w:r>
    </w:p>
    <w:p w:rsidR="002C53E5" w:rsidRPr="002C53E5" w:rsidRDefault="002C53E5" w:rsidP="002C53E5">
      <w:pPr>
        <w:ind w:firstLine="709"/>
        <w:jc w:val="both"/>
      </w:pPr>
      <w:r w:rsidRPr="002C53E5">
        <w:t>Предложения Главы Поселения, предлагаемые им проекты правовых актов, его заявления и обращения соответственно принимаются к обсуждению, рассматриваются, заслушиваются в первоочередном порядке.</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26. Органы Думы Поселения</w:t>
      </w:r>
    </w:p>
    <w:p w:rsidR="002C53E5" w:rsidRPr="002C53E5" w:rsidRDefault="002C53E5" w:rsidP="002C53E5">
      <w:pPr>
        <w:ind w:firstLine="709"/>
        <w:jc w:val="both"/>
      </w:pPr>
      <w:r w:rsidRPr="002C53E5">
        <w:t>1. Для организации деятельности Думы Поселения, обеспечения осуществления своих представительных, контрольных и иных функций и полномочий Дума Поселения создает из состава депутатов органы Думы Поселения.</w:t>
      </w:r>
    </w:p>
    <w:p w:rsidR="002C53E5" w:rsidRPr="002C53E5" w:rsidRDefault="002C53E5" w:rsidP="002C53E5">
      <w:pPr>
        <w:ind w:firstLine="709"/>
        <w:jc w:val="both"/>
      </w:pPr>
      <w:r w:rsidRPr="002C53E5">
        <w:t>2. Органами Думы Поселения являются постоянные и временные комитеты и комиссии, временные рабочие группы.</w:t>
      </w:r>
    </w:p>
    <w:p w:rsidR="002C53E5" w:rsidRPr="002C53E5" w:rsidRDefault="002C53E5" w:rsidP="002C53E5">
      <w:pPr>
        <w:ind w:firstLine="709"/>
        <w:jc w:val="both"/>
      </w:pPr>
      <w:r w:rsidRPr="002C53E5">
        <w:t xml:space="preserve">3. Постоянные комитеты являются основными органами Думы Поселения. </w:t>
      </w:r>
    </w:p>
    <w:p w:rsidR="002C53E5" w:rsidRPr="002C53E5" w:rsidRDefault="002C53E5" w:rsidP="002C53E5">
      <w:pPr>
        <w:ind w:firstLine="709"/>
        <w:jc w:val="both"/>
      </w:pPr>
      <w:r w:rsidRPr="002C53E5">
        <w:t>Обязательным является образование постоянных комитетов, осуществляющих подготовку к рассмотрению Думой Поселения вопросов:</w:t>
      </w:r>
    </w:p>
    <w:p w:rsidR="002C53E5" w:rsidRPr="002C53E5" w:rsidRDefault="002C53E5" w:rsidP="002C53E5">
      <w:pPr>
        <w:ind w:firstLine="709"/>
        <w:jc w:val="both"/>
      </w:pPr>
      <w:r w:rsidRPr="002C53E5">
        <w:t xml:space="preserve">1) местного бюджета; </w:t>
      </w:r>
    </w:p>
    <w:p w:rsidR="002C53E5" w:rsidRPr="002C53E5" w:rsidRDefault="002C53E5" w:rsidP="002C53E5">
      <w:pPr>
        <w:ind w:firstLine="709"/>
        <w:jc w:val="both"/>
      </w:pPr>
      <w:r w:rsidRPr="002C53E5">
        <w:t xml:space="preserve">2) экономики Поселения,  хозяйства и муниципальной собственности; </w:t>
      </w:r>
    </w:p>
    <w:p w:rsidR="002C53E5" w:rsidRPr="002C53E5" w:rsidRDefault="002C53E5" w:rsidP="002C53E5">
      <w:pPr>
        <w:ind w:firstLine="709"/>
        <w:jc w:val="both"/>
      </w:pPr>
      <w:r w:rsidRPr="002C53E5">
        <w:t xml:space="preserve">3) социальной политики. </w:t>
      </w:r>
    </w:p>
    <w:p w:rsidR="002C53E5" w:rsidRPr="002C53E5" w:rsidRDefault="002C53E5" w:rsidP="002C53E5">
      <w:pPr>
        <w:ind w:firstLine="709"/>
        <w:jc w:val="both"/>
      </w:pPr>
      <w:r w:rsidRPr="002C53E5">
        <w:t>4. Перечень вопросов, подготовку которых осуществляют органы Думы Поселения, перечень, порядок формирования, структура, и организация работы органов  Думы Поселения определяются Регламентом Думы Поселения.</w:t>
      </w:r>
    </w:p>
    <w:p w:rsidR="002C53E5" w:rsidRPr="002C53E5" w:rsidRDefault="002C53E5" w:rsidP="002C53E5">
      <w:pPr>
        <w:ind w:firstLine="709"/>
        <w:jc w:val="both"/>
      </w:pPr>
      <w:r w:rsidRPr="002C53E5">
        <w:t>5. Комиссия по мандатам, регламенту и депутатской этике избирается из числа депутатов на первом заседании Думы Поселения и осуществляет свои полномочия в соответствии с Регламентом  Думы Поселения.</w:t>
      </w:r>
    </w:p>
    <w:p w:rsidR="002C53E5" w:rsidRPr="002C53E5" w:rsidRDefault="002C53E5" w:rsidP="002C53E5">
      <w:pPr>
        <w:ind w:firstLine="709"/>
        <w:jc w:val="both"/>
      </w:pPr>
      <w:r w:rsidRPr="002C53E5">
        <w:t>6. Комиссия по мандатам, регламенту и депутатской этике осуществляет уведомительную регистрацию фракций, в которые депутаты  Думы вправе объединяться по партийной принадлежности или иным политическим интересам. Порядок создания и деятельности фракций, порядок работы фракций в органах  Думы Поселения определяется в соответствии с действующим законодательством и Регламентом Думы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27. Реализация Думой Поселения контрольных функций</w:t>
      </w:r>
    </w:p>
    <w:p w:rsidR="002C53E5" w:rsidRPr="002C53E5" w:rsidRDefault="002C53E5" w:rsidP="002C53E5">
      <w:pPr>
        <w:ind w:firstLine="709"/>
        <w:jc w:val="both"/>
      </w:pPr>
      <w:r w:rsidRPr="002C53E5">
        <w:t xml:space="preserve">1. Дума Поселения осуществляет в установленном законодательством порядке </w:t>
      </w:r>
      <w:proofErr w:type="gramStart"/>
      <w:r w:rsidRPr="002C53E5">
        <w:t>контроль  за</w:t>
      </w:r>
      <w:proofErr w:type="gramEnd"/>
      <w:r w:rsidRPr="002C53E5">
        <w:t xml:space="preserve"> деятельностью депутатов Думы Поселения, иных органов местного самоуправления и их должностных лиц. </w:t>
      </w:r>
    </w:p>
    <w:p w:rsidR="002C53E5" w:rsidRPr="002C53E5" w:rsidRDefault="002C53E5" w:rsidP="002C53E5">
      <w:pPr>
        <w:ind w:firstLine="709"/>
        <w:jc w:val="both"/>
      </w:pPr>
      <w:r w:rsidRPr="002C53E5">
        <w:t xml:space="preserve">Контроль осуществляется Думой Поселения непосредственно. </w:t>
      </w:r>
    </w:p>
    <w:p w:rsidR="002C53E5" w:rsidRPr="002C53E5" w:rsidRDefault="002C53E5" w:rsidP="002C53E5">
      <w:pPr>
        <w:ind w:firstLine="709"/>
        <w:jc w:val="both"/>
      </w:pPr>
      <w:r w:rsidRPr="002C53E5">
        <w:lastRenderedPageBreak/>
        <w:t>2. С целью обеспечения осуществления контрольных функций Дума Поселения вправе образовывать временные комиссии и рабочие группы с привлечением к их работе в установленном законодательством порядке специалистов соответствующего профиля.</w:t>
      </w:r>
    </w:p>
    <w:p w:rsidR="002C53E5" w:rsidRPr="002C53E5" w:rsidRDefault="002C53E5" w:rsidP="002C53E5">
      <w:pPr>
        <w:ind w:firstLine="709"/>
        <w:jc w:val="both"/>
      </w:pPr>
      <w:r w:rsidRPr="002C53E5">
        <w:t xml:space="preserve">3.  Дума Поселения может осуществлять </w:t>
      </w:r>
      <w:proofErr w:type="gramStart"/>
      <w:r w:rsidRPr="002C53E5">
        <w:t>контроль за</w:t>
      </w:r>
      <w:proofErr w:type="gramEnd"/>
      <w:r w:rsidRPr="002C53E5">
        <w:t xml:space="preserve"> деятельностью депутатов Думы Поселения, иных органов местного самоуправления, их должностных лиц в формах:</w:t>
      </w:r>
    </w:p>
    <w:p w:rsidR="002C53E5" w:rsidRPr="002C53E5" w:rsidRDefault="002C53E5" w:rsidP="002C53E5">
      <w:pPr>
        <w:ind w:firstLine="709"/>
        <w:jc w:val="both"/>
      </w:pPr>
      <w:r w:rsidRPr="002C53E5">
        <w:t>1) направления депутатских запросов и обращений;</w:t>
      </w:r>
    </w:p>
    <w:p w:rsidR="002C53E5" w:rsidRPr="002C53E5" w:rsidRDefault="002C53E5" w:rsidP="002C53E5">
      <w:pPr>
        <w:ind w:firstLine="709"/>
        <w:jc w:val="both"/>
      </w:pPr>
      <w:r w:rsidRPr="002C53E5">
        <w:t>2) заслушивания информации, отчетов в порядке, установленном законодательством и настоящим Уставом;</w:t>
      </w:r>
    </w:p>
    <w:p w:rsidR="002C53E5" w:rsidRPr="002C53E5" w:rsidRDefault="002C53E5" w:rsidP="002C53E5">
      <w:pPr>
        <w:ind w:firstLine="709"/>
        <w:jc w:val="both"/>
      </w:pPr>
      <w:r w:rsidRPr="002C53E5">
        <w:t>3) в иных формах, предусмотренных законодательством.</w:t>
      </w:r>
    </w:p>
    <w:p w:rsidR="002C53E5" w:rsidRPr="002C53E5" w:rsidRDefault="002C53E5" w:rsidP="002C53E5">
      <w:pPr>
        <w:ind w:firstLine="709"/>
        <w:jc w:val="both"/>
      </w:pPr>
      <w:r w:rsidRPr="002C53E5">
        <w:t>4. Порядок осуществления  Думой Поселения контрольных функций устанавливается Регламентом  Думы Поселения в соответствии с законодательством.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28. Прекращение полномочий Думы Поселения</w:t>
      </w:r>
    </w:p>
    <w:p w:rsidR="002C53E5" w:rsidRPr="002C53E5" w:rsidRDefault="002C53E5" w:rsidP="002C53E5">
      <w:pPr>
        <w:autoSpaceDE w:val="0"/>
        <w:autoSpaceDN w:val="0"/>
        <w:adjustRightInd w:val="0"/>
        <w:ind w:firstLine="709"/>
        <w:jc w:val="both"/>
      </w:pPr>
      <w:r w:rsidRPr="002C53E5">
        <w:t>1. Полномочия Думы Поселения могут быть прекращены досрочно в порядке и по основаниям, которые предусмотрены статьей 73 Федерального закона № 131-ФЗ. Полномочия представительного органа муниципального образования также прекращаются:</w:t>
      </w:r>
    </w:p>
    <w:p w:rsidR="002C53E5" w:rsidRPr="002C53E5" w:rsidRDefault="002C53E5" w:rsidP="002C53E5">
      <w:pPr>
        <w:ind w:firstLine="709"/>
        <w:jc w:val="both"/>
      </w:pPr>
      <w:r w:rsidRPr="002C53E5">
        <w:t>1) в случае принятия  Думой Поселения решения о самороспуске. Решение о самороспуске принимается при условии, если за самороспуск проголосовало не менее двух третей от установленного настоящим Уставом числа депутатов Думы Поселения;</w:t>
      </w:r>
    </w:p>
    <w:p w:rsidR="002C53E5" w:rsidRPr="002C53E5" w:rsidRDefault="002C53E5" w:rsidP="002C53E5">
      <w:pPr>
        <w:ind w:firstLine="709"/>
        <w:jc w:val="both"/>
      </w:pPr>
      <w:r w:rsidRPr="002C53E5">
        <w:t>2) в случае вступления в силу решения суда Иркутской области о неправомочности данного состава депутатов Думы Поселения, в том числе в связи со сложением депутатами своих полномочий;</w:t>
      </w:r>
    </w:p>
    <w:p w:rsidR="002C53E5" w:rsidRPr="002C53E5" w:rsidRDefault="002C53E5" w:rsidP="002C53E5">
      <w:pPr>
        <w:ind w:firstLine="709"/>
        <w:jc w:val="both"/>
      </w:pPr>
      <w:r w:rsidRPr="002C53E5">
        <w:t>3) в случае преобразования Поселения, осуществляемого в соответствии с частью 3, частью 5 статьи 13 Федерального закона № 131-ФЗ, а также в случае упразднения Поселения;</w:t>
      </w:r>
    </w:p>
    <w:p w:rsidR="002C53E5" w:rsidRPr="002C53E5" w:rsidRDefault="002C53E5" w:rsidP="002C53E5">
      <w:pPr>
        <w:ind w:firstLine="709"/>
        <w:jc w:val="both"/>
      </w:pPr>
      <w:r w:rsidRPr="002C53E5">
        <w:t>4) в случае утраты Поселением статуса муниципального образования в связи с его объединением с городским округом;</w:t>
      </w:r>
    </w:p>
    <w:p w:rsidR="002C53E5" w:rsidRPr="002C53E5" w:rsidRDefault="002C53E5" w:rsidP="002C53E5">
      <w:pPr>
        <w:ind w:firstLine="709"/>
        <w:jc w:val="both"/>
      </w:pPr>
      <w:r w:rsidRPr="002C53E5">
        <w:t>5) в случае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2C53E5" w:rsidRPr="002C53E5" w:rsidRDefault="002C53E5" w:rsidP="002C53E5">
      <w:pPr>
        <w:ind w:firstLine="709"/>
        <w:jc w:val="both"/>
      </w:pPr>
      <w:r w:rsidRPr="002C53E5">
        <w:t>6) в случае нарушения срока издания муниципального правового акта, требуемого для реализации решения, принятого путем прямого волеизъявления граждан, в соответствии ч.3 ст.42 Устава.</w:t>
      </w:r>
    </w:p>
    <w:p w:rsidR="002C53E5" w:rsidRPr="002C53E5" w:rsidRDefault="002C53E5" w:rsidP="002C53E5">
      <w:pPr>
        <w:ind w:firstLine="709"/>
        <w:jc w:val="both"/>
      </w:pPr>
      <w:r w:rsidRPr="002C53E5">
        <w:t>2. Досрочное прекращение полномочий Думы Поселения влечет досрочное прекращение полномочий ее депутатов.</w:t>
      </w:r>
    </w:p>
    <w:p w:rsidR="002C53E5" w:rsidRPr="002C53E5" w:rsidRDefault="002C53E5" w:rsidP="002C53E5">
      <w:pPr>
        <w:ind w:firstLine="709"/>
        <w:jc w:val="both"/>
      </w:pPr>
      <w:r w:rsidRPr="002C53E5">
        <w:t>В случае досрочного прекращения полномочий Думы Поселения или досрочного прекращения полномочий депутатов Думы Поселения, влекущего за собой неправомочность Думы Поселения, муниципальные выборы назначаются и проводятся в установленные законодательством сроки.</w:t>
      </w:r>
    </w:p>
    <w:p w:rsidR="002C53E5" w:rsidRPr="002C53E5" w:rsidRDefault="002C53E5" w:rsidP="002C53E5">
      <w:pPr>
        <w:autoSpaceDE w:val="0"/>
        <w:autoSpaceDN w:val="0"/>
        <w:adjustRightInd w:val="0"/>
        <w:ind w:firstLine="709"/>
        <w:jc w:val="both"/>
        <w:outlineLvl w:val="0"/>
        <w:rPr>
          <w:color w:val="000000"/>
          <w:lang w:eastAsia="en-US"/>
        </w:rPr>
      </w:pPr>
      <w:r w:rsidRPr="002C53E5">
        <w:rPr>
          <w:color w:val="000000"/>
          <w:lang w:eastAsia="en-US"/>
        </w:rPr>
        <w:t>2.1. Полномочия депутата Думы Поселения осуществляющего свои полномочия на постоянной основе, прекращаются досрочно в случае несоблюдения ограничений, установленных настоящим Федеральным законом.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29. Депутат Думы Поселения, гарантии и права при осуществлении полномочий депутата</w:t>
      </w:r>
    </w:p>
    <w:p w:rsidR="002C53E5" w:rsidRPr="002C53E5" w:rsidRDefault="002C53E5" w:rsidP="002C53E5">
      <w:pPr>
        <w:ind w:firstLine="709"/>
        <w:jc w:val="both"/>
      </w:pPr>
      <w:r w:rsidRPr="002C53E5">
        <w:t>1. В своей деятельности депутат Думы Поселения руководствуется Конституцией Российской Федерации, федеральными законами, Уставом Иркутской области, законами Иркутской области, настоящим Уставом.</w:t>
      </w:r>
    </w:p>
    <w:p w:rsidR="002C53E5" w:rsidRPr="002C53E5" w:rsidRDefault="002C53E5" w:rsidP="002C53E5">
      <w:pPr>
        <w:ind w:firstLine="709"/>
        <w:jc w:val="both"/>
      </w:pPr>
      <w:r w:rsidRPr="002C53E5">
        <w:t>2. Депутату Думы Поселения гарантируется самостоятельное осуществление своей деятельности в пределах полномочий, установленных  настоящим Уставом и иными муниципальными правовыми актами в соответствии с федеральными законами, Уставом Иркутской области и законами Иркутской области.</w:t>
      </w:r>
    </w:p>
    <w:p w:rsidR="002C53E5" w:rsidRPr="002C53E5" w:rsidRDefault="002C53E5" w:rsidP="002C53E5">
      <w:pPr>
        <w:ind w:firstLine="709"/>
        <w:jc w:val="both"/>
      </w:pPr>
      <w:r w:rsidRPr="002C53E5">
        <w:lastRenderedPageBreak/>
        <w:t>3.  Неправомерное воздействие на депутата Думы Поселения, членов его семьи и других родственников с целью воспрепятствовать исполнению его полномочий, оскорбление, клевета влекут за собой ответственность в соответствии с федеральными законами.</w:t>
      </w:r>
    </w:p>
    <w:p w:rsidR="002C53E5" w:rsidRPr="002C53E5" w:rsidRDefault="002C53E5" w:rsidP="002C53E5">
      <w:pPr>
        <w:ind w:firstLine="709"/>
        <w:jc w:val="both"/>
      </w:pPr>
      <w:r w:rsidRPr="002C53E5">
        <w:t xml:space="preserve">4. </w:t>
      </w:r>
      <w:proofErr w:type="gramStart"/>
      <w:r w:rsidRPr="002C53E5">
        <w:t>Гарантии прав депутата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личного и служебного транспортного средства, переписки, используемого средства связи, принадлежащих документов устанавливаются федеральными законами.</w:t>
      </w:r>
      <w:proofErr w:type="gramEnd"/>
    </w:p>
    <w:p w:rsidR="002C53E5" w:rsidRPr="002C53E5" w:rsidRDefault="002C53E5" w:rsidP="002C53E5">
      <w:pPr>
        <w:autoSpaceDE w:val="0"/>
        <w:autoSpaceDN w:val="0"/>
        <w:adjustRightInd w:val="0"/>
        <w:ind w:firstLine="709"/>
        <w:jc w:val="both"/>
      </w:pPr>
      <w:r w:rsidRPr="002C53E5">
        <w:t xml:space="preserve">5. Гарантии </w:t>
      </w:r>
      <w:proofErr w:type="gramStart"/>
      <w:r w:rsidRPr="002C53E5">
        <w:t>осуществления полномочий депутата Думы Поселения</w:t>
      </w:r>
      <w:proofErr w:type="gramEnd"/>
      <w:r w:rsidRPr="002C53E5">
        <w:t xml:space="preserve"> устанавливаются в целях обеспечения условий для эффективного и беспрепятственного осуществления его полномочий. Депутат Думы Поселения не вправе пользоваться установленными гарантиями в ущерб авторитету другого депутата, Думы Поселения и иных органов местного самоуправления.</w:t>
      </w:r>
    </w:p>
    <w:p w:rsidR="002C53E5" w:rsidRPr="002C53E5" w:rsidRDefault="002C53E5" w:rsidP="002C53E5">
      <w:pPr>
        <w:autoSpaceDE w:val="0"/>
        <w:autoSpaceDN w:val="0"/>
        <w:adjustRightInd w:val="0"/>
        <w:ind w:firstLine="709"/>
        <w:jc w:val="both"/>
      </w:pPr>
      <w:r w:rsidRPr="002C53E5">
        <w:t>6. Гарантии осуществления полномочий депутат Думы Поселения не может использовать в целях, противоречащих интересам Поселения и его жителей.</w:t>
      </w:r>
    </w:p>
    <w:p w:rsidR="002C53E5" w:rsidRPr="002C53E5" w:rsidRDefault="002C53E5" w:rsidP="002C53E5">
      <w:pPr>
        <w:autoSpaceDE w:val="0"/>
        <w:autoSpaceDN w:val="0"/>
        <w:adjustRightInd w:val="0"/>
        <w:ind w:firstLine="709"/>
        <w:jc w:val="both"/>
        <w:outlineLvl w:val="1"/>
      </w:pPr>
      <w:r w:rsidRPr="002C53E5">
        <w:t>7. Гарантии Депутата Думы по участию в решении вопросов местного значения:</w:t>
      </w:r>
    </w:p>
    <w:p w:rsidR="002C53E5" w:rsidRPr="002C53E5" w:rsidRDefault="002C53E5" w:rsidP="002C53E5">
      <w:pPr>
        <w:autoSpaceDE w:val="0"/>
        <w:autoSpaceDN w:val="0"/>
        <w:adjustRightInd w:val="0"/>
        <w:ind w:firstLine="709"/>
        <w:jc w:val="both"/>
      </w:pPr>
      <w:r w:rsidRPr="002C53E5">
        <w:t>1) временное освобождение от выполнения производственных или служебных обязанностей по месту работы на период осуществления  полномочий  депутата для участия в заседаниях Думы Поселения и формируемых ею органах, а также иных полномочий, связанных со статусом  депутата, с сохранением места работы (должности);</w:t>
      </w:r>
    </w:p>
    <w:p w:rsidR="002C53E5" w:rsidRPr="002C53E5" w:rsidRDefault="002C53E5" w:rsidP="002C53E5">
      <w:pPr>
        <w:autoSpaceDE w:val="0"/>
        <w:autoSpaceDN w:val="0"/>
        <w:adjustRightInd w:val="0"/>
        <w:ind w:firstLine="709"/>
        <w:jc w:val="both"/>
      </w:pPr>
      <w:r w:rsidRPr="002C53E5">
        <w:t>2) возмещение расходов, связанных с осуществлением полномочий депутата;</w:t>
      </w:r>
    </w:p>
    <w:p w:rsidR="002C53E5" w:rsidRPr="002C53E5" w:rsidRDefault="002C53E5" w:rsidP="002C53E5">
      <w:pPr>
        <w:ind w:firstLine="709"/>
        <w:jc w:val="both"/>
      </w:pPr>
      <w:r w:rsidRPr="002C53E5">
        <w:t>3) единовременные компенсационные выплаты в случае гибели (смерти) депутата, причинения ему увечья, телесных повреждений или иного повреждения здоровья, повлекших стойкую утрату трудоспособности.</w:t>
      </w:r>
    </w:p>
    <w:p w:rsidR="002C53E5" w:rsidRPr="002C53E5" w:rsidRDefault="002C53E5" w:rsidP="002C53E5">
      <w:pPr>
        <w:autoSpaceDE w:val="0"/>
        <w:autoSpaceDN w:val="0"/>
        <w:adjustRightInd w:val="0"/>
        <w:ind w:firstLine="709"/>
        <w:jc w:val="both"/>
      </w:pPr>
      <w:r w:rsidRPr="002C53E5">
        <w:t>4) заблаговременное в письменной форме оповещение о дате, времени и месте проведения заседаний Думы, о выносимых на ее рассмотрение вопросах, а также участие в заседаниях Думы в порядке, определенном настоящим Уставом и иными муниципальными правовыми актами;</w:t>
      </w:r>
    </w:p>
    <w:p w:rsidR="002C53E5" w:rsidRPr="002C53E5" w:rsidRDefault="002C53E5" w:rsidP="002C53E5">
      <w:pPr>
        <w:autoSpaceDE w:val="0"/>
        <w:autoSpaceDN w:val="0"/>
        <w:adjustRightInd w:val="0"/>
        <w:ind w:firstLine="709"/>
        <w:jc w:val="both"/>
      </w:pPr>
      <w:r w:rsidRPr="002C53E5">
        <w:t>5) личное участие в заседаниях выборного органа местного самоуправления, непосредственно через процедуру голосования участие в принятии решений Думы Поселения с правом решающего голоса.</w:t>
      </w:r>
    </w:p>
    <w:p w:rsidR="002C53E5" w:rsidRPr="002C53E5" w:rsidRDefault="002C53E5" w:rsidP="002C53E5">
      <w:pPr>
        <w:autoSpaceDE w:val="0"/>
        <w:autoSpaceDN w:val="0"/>
        <w:adjustRightInd w:val="0"/>
        <w:ind w:firstLine="709"/>
        <w:jc w:val="both"/>
      </w:pPr>
      <w:r w:rsidRPr="002C53E5">
        <w:t>8. Депутату Думы Поселения при осуществлении его полномочий в Думе гарантируется право:</w:t>
      </w:r>
    </w:p>
    <w:p w:rsidR="002C53E5" w:rsidRPr="002C53E5" w:rsidRDefault="002C53E5" w:rsidP="002C53E5">
      <w:pPr>
        <w:autoSpaceDE w:val="0"/>
        <w:autoSpaceDN w:val="0"/>
        <w:adjustRightInd w:val="0"/>
        <w:ind w:firstLine="709"/>
        <w:jc w:val="both"/>
      </w:pPr>
      <w:r w:rsidRPr="002C53E5">
        <w:t>1) предлагать вопросы для рассмотрения на заседании Думы;</w:t>
      </w:r>
    </w:p>
    <w:p w:rsidR="002C53E5" w:rsidRPr="002C53E5" w:rsidRDefault="002C53E5" w:rsidP="002C53E5">
      <w:pPr>
        <w:autoSpaceDE w:val="0"/>
        <w:autoSpaceDN w:val="0"/>
        <w:adjustRightInd w:val="0"/>
        <w:ind w:firstLine="709"/>
        <w:jc w:val="both"/>
      </w:pPr>
      <w:r w:rsidRPr="002C53E5">
        <w:t xml:space="preserve">2) вносить предложения и замечания по повестке дня, по порядку рассмотрения и существу обсуждаемых вопросов, поправки к проектам решений Думы, вносить проекты решений для рассмотрения на заседаниях Думы. </w:t>
      </w:r>
    </w:p>
    <w:p w:rsidR="002C53E5" w:rsidRPr="002C53E5" w:rsidRDefault="002C53E5" w:rsidP="002C53E5">
      <w:pPr>
        <w:autoSpaceDE w:val="0"/>
        <w:autoSpaceDN w:val="0"/>
        <w:adjustRightInd w:val="0"/>
        <w:ind w:firstLine="709"/>
        <w:jc w:val="both"/>
      </w:pPr>
      <w:r w:rsidRPr="002C53E5">
        <w:t>Проекты и поправки, внесенные в установленном порядке депутатом Думы, подлежат обязательному рассмотрению Думой Поселения, и по ним проводится голосование;</w:t>
      </w:r>
    </w:p>
    <w:p w:rsidR="002C53E5" w:rsidRPr="002C53E5" w:rsidRDefault="002C53E5" w:rsidP="002C53E5">
      <w:pPr>
        <w:autoSpaceDE w:val="0"/>
        <w:autoSpaceDN w:val="0"/>
        <w:adjustRightInd w:val="0"/>
        <w:ind w:firstLine="709"/>
        <w:jc w:val="both"/>
      </w:pPr>
      <w:proofErr w:type="gramStart"/>
      <w:r w:rsidRPr="002C53E5">
        <w:t>3) избирать и быть избранным в руководящие органы Думы Поселения, комитеты, комиссии или иные органы, формируемые Думой Поселения, и принимать участие в их работе; выражать особое мнение в письменной форме в случае несогласия с решением Думы по проекту решения или иным вопросам, которое подлежит обязательному оглашению на заседании Думы при рассмотрении соответствующего вопроса;</w:t>
      </w:r>
      <w:proofErr w:type="gramEnd"/>
    </w:p>
    <w:p w:rsidR="002C53E5" w:rsidRPr="002C53E5" w:rsidRDefault="002C53E5" w:rsidP="002C53E5">
      <w:pPr>
        <w:autoSpaceDE w:val="0"/>
        <w:autoSpaceDN w:val="0"/>
        <w:adjustRightInd w:val="0"/>
        <w:ind w:firstLine="709"/>
        <w:jc w:val="both"/>
      </w:pPr>
      <w:r w:rsidRPr="002C53E5">
        <w:t>4) высказывать мнение по персональному составу формируемых органов и по кандидатурам избираемых (назначаемых с согласия) должностных лиц;</w:t>
      </w:r>
    </w:p>
    <w:p w:rsidR="002C53E5" w:rsidRPr="002C53E5" w:rsidRDefault="002C53E5" w:rsidP="002C53E5">
      <w:pPr>
        <w:autoSpaceDE w:val="0"/>
        <w:autoSpaceDN w:val="0"/>
        <w:adjustRightInd w:val="0"/>
        <w:ind w:firstLine="709"/>
        <w:jc w:val="both"/>
      </w:pPr>
      <w:r w:rsidRPr="002C53E5">
        <w:t>5) участвовать в обсуждениях, задавать вопросы докладчикам и председательствующему на заседании, требовать ответов на них и давать оценку ответам, выступать с обоснованием своих предложений и по мотивам голосования, давать справки;</w:t>
      </w:r>
    </w:p>
    <w:p w:rsidR="002C53E5" w:rsidRPr="002C53E5" w:rsidRDefault="002C53E5" w:rsidP="002C53E5">
      <w:pPr>
        <w:autoSpaceDE w:val="0"/>
        <w:autoSpaceDN w:val="0"/>
        <w:adjustRightInd w:val="0"/>
        <w:ind w:firstLine="709"/>
        <w:jc w:val="both"/>
      </w:pPr>
      <w:r w:rsidRPr="002C53E5">
        <w:lastRenderedPageBreak/>
        <w:t>6) вносить предложения о заслушивании на заседании Думы Поселения внеочередного отчета или информации должностных лиц, возглавляющих органы, подконтрольные и (или) подотчетные Думе Поселения;</w:t>
      </w:r>
    </w:p>
    <w:p w:rsidR="002C53E5" w:rsidRPr="002C53E5" w:rsidRDefault="002C53E5" w:rsidP="002C53E5">
      <w:pPr>
        <w:autoSpaceDE w:val="0"/>
        <w:autoSpaceDN w:val="0"/>
        <w:adjustRightInd w:val="0"/>
        <w:ind w:firstLine="709"/>
        <w:jc w:val="both"/>
      </w:pPr>
      <w:r w:rsidRPr="002C53E5">
        <w:t>7) обращаться с запросом;</w:t>
      </w:r>
    </w:p>
    <w:p w:rsidR="002C53E5" w:rsidRPr="002C53E5" w:rsidRDefault="002C53E5" w:rsidP="002C53E5">
      <w:pPr>
        <w:autoSpaceDE w:val="0"/>
        <w:autoSpaceDN w:val="0"/>
        <w:adjustRightInd w:val="0"/>
        <w:ind w:firstLine="709"/>
        <w:jc w:val="both"/>
      </w:pPr>
      <w:r w:rsidRPr="002C53E5">
        <w:t>8) оглашать обращения граждан, имеющие, по его мнению, общественное значение;</w:t>
      </w:r>
    </w:p>
    <w:p w:rsidR="002C53E5" w:rsidRPr="002C53E5" w:rsidRDefault="002C53E5" w:rsidP="002C53E5">
      <w:pPr>
        <w:autoSpaceDE w:val="0"/>
        <w:autoSpaceDN w:val="0"/>
        <w:adjustRightInd w:val="0"/>
        <w:ind w:firstLine="709"/>
        <w:jc w:val="both"/>
      </w:pPr>
      <w:r w:rsidRPr="002C53E5">
        <w:t>9) знакомиться с текстами своих выступлений в протоколах заседаний выборного органа местного самоуправления;</w:t>
      </w:r>
    </w:p>
    <w:p w:rsidR="002C53E5" w:rsidRPr="002C53E5" w:rsidRDefault="002C53E5" w:rsidP="002C53E5">
      <w:pPr>
        <w:autoSpaceDE w:val="0"/>
        <w:autoSpaceDN w:val="0"/>
        <w:adjustRightInd w:val="0"/>
        <w:ind w:firstLine="709"/>
        <w:jc w:val="both"/>
      </w:pPr>
      <w:r w:rsidRPr="002C53E5">
        <w:t>10) требовать включения в протокол заседания текста своего выступления, не оглашенного в связи с прекращением прений.</w:t>
      </w:r>
    </w:p>
    <w:p w:rsidR="002C53E5" w:rsidRPr="002C53E5" w:rsidRDefault="002C53E5" w:rsidP="002C53E5">
      <w:pPr>
        <w:autoSpaceDE w:val="0"/>
        <w:autoSpaceDN w:val="0"/>
        <w:adjustRightInd w:val="0"/>
        <w:ind w:firstLine="709"/>
        <w:jc w:val="both"/>
      </w:pPr>
      <w:r w:rsidRPr="002C53E5">
        <w:t>9. Депутат Думы Поселения наделяется правом инициативы по внесению в соответствующий орган местного самоуправления проектов муниципальных правовых актов, которое гарантируется обязательной процедурой их рассмотрения соответствующим органом.</w:t>
      </w:r>
    </w:p>
    <w:p w:rsidR="002C53E5" w:rsidRPr="002C53E5" w:rsidRDefault="002C53E5" w:rsidP="002C53E5">
      <w:pPr>
        <w:autoSpaceDE w:val="0"/>
        <w:autoSpaceDN w:val="0"/>
        <w:adjustRightInd w:val="0"/>
        <w:ind w:firstLine="709"/>
        <w:jc w:val="both"/>
      </w:pPr>
      <w:r w:rsidRPr="002C53E5">
        <w:t>10. Депутат Думы Поселения в целях осуществления его полномочий наделяется правом:</w:t>
      </w:r>
    </w:p>
    <w:p w:rsidR="002C53E5" w:rsidRPr="002C53E5" w:rsidRDefault="002C53E5" w:rsidP="002C53E5">
      <w:pPr>
        <w:autoSpaceDE w:val="0"/>
        <w:autoSpaceDN w:val="0"/>
        <w:adjustRightInd w:val="0"/>
        <w:ind w:firstLine="709"/>
        <w:jc w:val="both"/>
      </w:pPr>
      <w:proofErr w:type="gramStart"/>
      <w:r w:rsidRPr="002C53E5">
        <w:t>1) истребовать информацию от органов и должностных лиц местного самоуправления, должностных лиц муниципальных органов, муниципальных учреждений и муниципальных унитарных предприятий;</w:t>
      </w:r>
      <w:proofErr w:type="gramEnd"/>
    </w:p>
    <w:p w:rsidR="002C53E5" w:rsidRPr="002C53E5" w:rsidRDefault="002C53E5" w:rsidP="002C53E5">
      <w:pPr>
        <w:autoSpaceDE w:val="0"/>
        <w:autoSpaceDN w:val="0"/>
        <w:adjustRightInd w:val="0"/>
        <w:ind w:firstLine="709"/>
        <w:jc w:val="both"/>
      </w:pPr>
      <w:r w:rsidRPr="002C53E5">
        <w:t>2) направлять органам и должностным лицам местного самоуправления, должностным лицам муниципальных органов, муниципальных учреждений и муниципальных унитарных предприятий обращения для принятия решений и (или) совершения иных действий в соответствии с их компетенцией и требовать ответа о результатах их рассмотрения;</w:t>
      </w:r>
    </w:p>
    <w:p w:rsidR="002C53E5" w:rsidRPr="002C53E5" w:rsidRDefault="002C53E5" w:rsidP="002C53E5">
      <w:pPr>
        <w:autoSpaceDE w:val="0"/>
        <w:autoSpaceDN w:val="0"/>
        <w:adjustRightInd w:val="0"/>
        <w:ind w:firstLine="709"/>
        <w:jc w:val="both"/>
      </w:pPr>
      <w:r w:rsidRPr="002C53E5">
        <w:t>3) инициировать проведение отчетов органов и должностных лиц местного самоуправления, должностных лиц муниципальных органов, муниципальных учреждений и муниципальных унитарных предприятий;</w:t>
      </w:r>
    </w:p>
    <w:p w:rsidR="002C53E5" w:rsidRPr="002C53E5" w:rsidRDefault="002C53E5" w:rsidP="002C53E5">
      <w:pPr>
        <w:autoSpaceDE w:val="0"/>
        <w:autoSpaceDN w:val="0"/>
        <w:adjustRightInd w:val="0"/>
        <w:ind w:firstLine="709"/>
        <w:jc w:val="both"/>
      </w:pPr>
      <w:r w:rsidRPr="002C53E5">
        <w:t>4) инициировать проведение депутатских проверок (расследований), депутатских слушаний и принимать в них участие;</w:t>
      </w:r>
    </w:p>
    <w:p w:rsidR="002C53E5" w:rsidRPr="002C53E5" w:rsidRDefault="002C53E5" w:rsidP="002C53E5">
      <w:pPr>
        <w:autoSpaceDE w:val="0"/>
        <w:autoSpaceDN w:val="0"/>
        <w:adjustRightInd w:val="0"/>
        <w:ind w:firstLine="709"/>
        <w:jc w:val="both"/>
      </w:pPr>
      <w:r w:rsidRPr="002C53E5">
        <w:t>5) обращаться в государственные органы, органы местного самоуправления в соответствии с их компетенцией с предложением о проведении проверки правомерности решений и (или) действий (бездействия) органов и должностных лиц местного самоуправления, должностных лиц муниципальных органов, муниципальных учреждений и муниципальных унитарных предприятий;</w:t>
      </w:r>
    </w:p>
    <w:p w:rsidR="002C53E5" w:rsidRPr="002C53E5" w:rsidRDefault="002C53E5" w:rsidP="002C53E5">
      <w:pPr>
        <w:autoSpaceDE w:val="0"/>
        <w:autoSpaceDN w:val="0"/>
        <w:adjustRightInd w:val="0"/>
        <w:ind w:firstLine="709"/>
        <w:jc w:val="both"/>
      </w:pPr>
      <w:r w:rsidRPr="002C53E5">
        <w:t>6) инициировать вопрос о привлечении должностных лиц местного самоуправления, должностных лиц муниципальных органов, муниципальных учреждений и муниципальных унитарных предприятий к ответственности в порядке, установленном федеральными законами, настоящим Уставом и иными муниципальными правовыми актами;</w:t>
      </w:r>
    </w:p>
    <w:p w:rsidR="002C53E5" w:rsidRPr="002C53E5" w:rsidRDefault="002C53E5" w:rsidP="002C53E5">
      <w:pPr>
        <w:autoSpaceDE w:val="0"/>
        <w:autoSpaceDN w:val="0"/>
        <w:adjustRightInd w:val="0"/>
        <w:ind w:firstLine="709"/>
        <w:jc w:val="both"/>
      </w:pPr>
      <w:r w:rsidRPr="002C53E5">
        <w:t>7) присутствовать на заседаниях органов местного самоуправления и иных муниципальных органов Поселения;</w:t>
      </w:r>
    </w:p>
    <w:p w:rsidR="002C53E5" w:rsidRPr="002C53E5" w:rsidRDefault="002C53E5" w:rsidP="002C53E5">
      <w:pPr>
        <w:autoSpaceDE w:val="0"/>
        <w:autoSpaceDN w:val="0"/>
        <w:adjustRightInd w:val="0"/>
        <w:ind w:firstLine="709"/>
        <w:jc w:val="both"/>
      </w:pPr>
      <w:r w:rsidRPr="002C53E5">
        <w:t>8) беспрепятственно посещать мероприятия, организуемые и проводимые органами местного самоуправления и иными муниципальными органами Поселения;</w:t>
      </w:r>
    </w:p>
    <w:p w:rsidR="002C53E5" w:rsidRPr="002C53E5" w:rsidRDefault="002C53E5" w:rsidP="002C53E5">
      <w:pPr>
        <w:autoSpaceDE w:val="0"/>
        <w:autoSpaceDN w:val="0"/>
        <w:adjustRightInd w:val="0"/>
        <w:ind w:firstLine="709"/>
        <w:jc w:val="both"/>
      </w:pPr>
      <w:proofErr w:type="gramStart"/>
      <w:r w:rsidRPr="002C53E5">
        <w:t>9) беспрепятственно посещать органы государственной власти области, иные государственные органы области, органы местного самоуправления и иные муниципальные органы, областные государственные и муниципальные унитарные предприятия и учреждения, пользоваться правом на беспрепятственный прием их руководителями, правом на ознакомление в установленном порядке с документами этих учреждений, предприятий, за исключением тех, которые содержат коммерческую и иную информацию, охраняемую в соответствии с федеральными законами.</w:t>
      </w:r>
      <w:proofErr w:type="gramEnd"/>
    </w:p>
    <w:p w:rsidR="002C53E5" w:rsidRPr="002C53E5" w:rsidRDefault="002C53E5" w:rsidP="002C53E5">
      <w:pPr>
        <w:autoSpaceDE w:val="0"/>
        <w:autoSpaceDN w:val="0"/>
        <w:adjustRightInd w:val="0"/>
        <w:ind w:firstLine="709"/>
        <w:jc w:val="both"/>
      </w:pPr>
      <w:r w:rsidRPr="002C53E5">
        <w:t>11. В целях организации личного приема граждан депутату Думы обеспечивается:</w:t>
      </w:r>
    </w:p>
    <w:p w:rsidR="002C53E5" w:rsidRPr="002C53E5" w:rsidRDefault="002C53E5" w:rsidP="002C53E5">
      <w:pPr>
        <w:autoSpaceDE w:val="0"/>
        <w:autoSpaceDN w:val="0"/>
        <w:adjustRightInd w:val="0"/>
        <w:ind w:firstLine="709"/>
        <w:jc w:val="both"/>
      </w:pPr>
      <w:r w:rsidRPr="002C53E5">
        <w:t>1) предоставление на безвозмездной основе помещений, находящихся в муниципальной собственности либо закрепленных за муниципальными учреждениями, муниципальными унитарными предприятиями;</w:t>
      </w:r>
    </w:p>
    <w:p w:rsidR="002C53E5" w:rsidRPr="002C53E5" w:rsidRDefault="002C53E5" w:rsidP="002C53E5">
      <w:pPr>
        <w:autoSpaceDE w:val="0"/>
        <w:autoSpaceDN w:val="0"/>
        <w:adjustRightInd w:val="0"/>
        <w:ind w:firstLine="709"/>
        <w:jc w:val="both"/>
      </w:pPr>
      <w:r w:rsidRPr="002C53E5">
        <w:t>2) информирование о графике проведения приема граждан;</w:t>
      </w:r>
    </w:p>
    <w:p w:rsidR="002C53E5" w:rsidRPr="002C53E5" w:rsidRDefault="002C53E5" w:rsidP="002C53E5">
      <w:pPr>
        <w:autoSpaceDE w:val="0"/>
        <w:autoSpaceDN w:val="0"/>
        <w:adjustRightInd w:val="0"/>
        <w:ind w:firstLine="709"/>
        <w:jc w:val="both"/>
      </w:pPr>
      <w:r w:rsidRPr="002C53E5">
        <w:t>3) привлечение помощников, а также специалистов органов местного самоуправления для получения квалифицированных консультаций по обращениям;</w:t>
      </w:r>
    </w:p>
    <w:p w:rsidR="002C53E5" w:rsidRPr="002C53E5" w:rsidRDefault="002C53E5" w:rsidP="002C53E5">
      <w:pPr>
        <w:autoSpaceDE w:val="0"/>
        <w:autoSpaceDN w:val="0"/>
        <w:adjustRightInd w:val="0"/>
        <w:ind w:firstLine="709"/>
        <w:jc w:val="both"/>
      </w:pPr>
      <w:r w:rsidRPr="002C53E5">
        <w:lastRenderedPageBreak/>
        <w:t>4) доступ к правовой и иной информации, необходимой для рассмотрения обращений граждан.</w:t>
      </w:r>
    </w:p>
    <w:p w:rsidR="002C53E5" w:rsidRPr="002C53E5" w:rsidRDefault="002C53E5" w:rsidP="002C53E5">
      <w:pPr>
        <w:autoSpaceDE w:val="0"/>
        <w:autoSpaceDN w:val="0"/>
        <w:adjustRightInd w:val="0"/>
        <w:ind w:firstLine="709"/>
        <w:jc w:val="both"/>
      </w:pPr>
      <w:r w:rsidRPr="002C53E5">
        <w:t>Порядок организации и обеспечения условий проведения выборным лицом местного самоуправления личного приема граждан определяется муниципальными правовыми актами.</w:t>
      </w:r>
    </w:p>
    <w:p w:rsidR="002C53E5" w:rsidRPr="002C53E5" w:rsidRDefault="002C53E5" w:rsidP="002C53E5">
      <w:pPr>
        <w:autoSpaceDE w:val="0"/>
        <w:autoSpaceDN w:val="0"/>
        <w:adjustRightInd w:val="0"/>
        <w:ind w:firstLine="709"/>
        <w:jc w:val="both"/>
        <w:outlineLvl w:val="1"/>
      </w:pPr>
      <w:r w:rsidRPr="002C53E5">
        <w:t xml:space="preserve">12. Депутату Думы Поселения в целях реализации полномочий гарантируется право на обращение: </w:t>
      </w:r>
    </w:p>
    <w:p w:rsidR="002C53E5" w:rsidRPr="002C53E5" w:rsidRDefault="002C53E5" w:rsidP="002C53E5">
      <w:pPr>
        <w:autoSpaceDE w:val="0"/>
        <w:autoSpaceDN w:val="0"/>
        <w:adjustRightInd w:val="0"/>
        <w:ind w:firstLine="709"/>
        <w:jc w:val="both"/>
        <w:outlineLvl w:val="1"/>
      </w:pPr>
      <w:r w:rsidRPr="002C53E5">
        <w:t>1) к Главе Поселения и иным выборным лицам местного самоуправления;</w:t>
      </w:r>
    </w:p>
    <w:p w:rsidR="002C53E5" w:rsidRPr="002C53E5" w:rsidRDefault="002C53E5" w:rsidP="002C53E5">
      <w:pPr>
        <w:autoSpaceDE w:val="0"/>
        <w:autoSpaceDN w:val="0"/>
        <w:adjustRightInd w:val="0"/>
        <w:ind w:firstLine="709"/>
        <w:jc w:val="both"/>
        <w:outlineLvl w:val="1"/>
      </w:pPr>
      <w:r w:rsidRPr="002C53E5">
        <w:t>2) муниципальным органам и должностным лицам;</w:t>
      </w:r>
    </w:p>
    <w:p w:rsidR="002C53E5" w:rsidRPr="002C53E5" w:rsidRDefault="002C53E5" w:rsidP="002C53E5">
      <w:pPr>
        <w:autoSpaceDE w:val="0"/>
        <w:autoSpaceDN w:val="0"/>
        <w:adjustRightInd w:val="0"/>
        <w:ind w:firstLine="709"/>
        <w:jc w:val="both"/>
        <w:outlineLvl w:val="1"/>
      </w:pPr>
      <w:r w:rsidRPr="002C53E5">
        <w:t>3) руководителям муниципальных учреждений, муниципальных унитарных предприятий;</w:t>
      </w:r>
    </w:p>
    <w:p w:rsidR="002C53E5" w:rsidRPr="002C53E5" w:rsidRDefault="002C53E5" w:rsidP="002C53E5">
      <w:pPr>
        <w:autoSpaceDE w:val="0"/>
        <w:autoSpaceDN w:val="0"/>
        <w:adjustRightInd w:val="0"/>
        <w:ind w:firstLine="709"/>
        <w:jc w:val="both"/>
        <w:outlineLvl w:val="1"/>
      </w:pPr>
      <w:r w:rsidRPr="002C53E5">
        <w:t>4) должностным лицам органов государственной власти Иркутской области, иных государственных органов Иркутской области;</w:t>
      </w:r>
    </w:p>
    <w:p w:rsidR="002C53E5" w:rsidRPr="002C53E5" w:rsidRDefault="002C53E5" w:rsidP="002C53E5">
      <w:pPr>
        <w:autoSpaceDE w:val="0"/>
        <w:autoSpaceDN w:val="0"/>
        <w:adjustRightInd w:val="0"/>
        <w:ind w:firstLine="709"/>
        <w:jc w:val="both"/>
        <w:outlineLvl w:val="1"/>
      </w:pPr>
      <w:r w:rsidRPr="002C53E5">
        <w:t>5) к руководителям организаций, осуществляющих свою деятельность на территории муниципального образования;</w:t>
      </w:r>
    </w:p>
    <w:p w:rsidR="002C53E5" w:rsidRPr="002C53E5" w:rsidRDefault="002C53E5" w:rsidP="002C53E5">
      <w:pPr>
        <w:autoSpaceDE w:val="0"/>
        <w:autoSpaceDN w:val="0"/>
        <w:adjustRightInd w:val="0"/>
        <w:ind w:firstLine="709"/>
        <w:jc w:val="both"/>
        <w:outlineLvl w:val="1"/>
      </w:pPr>
      <w:r w:rsidRPr="002C53E5">
        <w:t>6) к иным должностным лицами органам, в чью компетенцию входит рассмотрение и принятие решение по вопросам местного значения или связанным с реализацией выборным лицом местного самоуправления его полномочий.</w:t>
      </w:r>
    </w:p>
    <w:p w:rsidR="002C53E5" w:rsidRPr="002C53E5" w:rsidRDefault="002C53E5" w:rsidP="002C53E5">
      <w:pPr>
        <w:autoSpaceDE w:val="0"/>
        <w:autoSpaceDN w:val="0"/>
        <w:adjustRightInd w:val="0"/>
        <w:ind w:firstLine="709"/>
        <w:jc w:val="both"/>
      </w:pPr>
      <w:r w:rsidRPr="002C53E5">
        <w:t xml:space="preserve">Должностные лица, к которым направлены обращения Думы </w:t>
      </w:r>
      <w:proofErr w:type="gramStart"/>
      <w:r w:rsidRPr="002C53E5">
        <w:t>Поселения</w:t>
      </w:r>
      <w:proofErr w:type="gramEnd"/>
      <w:r w:rsidRPr="002C53E5">
        <w:t xml:space="preserve"> обязаны дать ответ на указанные обращения или представить запрашиваемые документы в течение одного месяца со дня их поступления, если иное не установлено законодательством.</w:t>
      </w:r>
    </w:p>
    <w:p w:rsidR="002C53E5" w:rsidRPr="002C53E5" w:rsidRDefault="002C53E5" w:rsidP="002C53E5">
      <w:pPr>
        <w:autoSpaceDE w:val="0"/>
        <w:autoSpaceDN w:val="0"/>
        <w:adjustRightInd w:val="0"/>
        <w:ind w:firstLine="709"/>
        <w:jc w:val="both"/>
        <w:outlineLvl w:val="1"/>
      </w:pPr>
      <w:r w:rsidRPr="002C53E5">
        <w:t>Обращение депутата Думы к государственным органам, органам местного самоуправления, руководителям общественных объединений, организаций всех форм собственности, расположенных на территории муниципального образования, по вопросам, входящим в компетенцию Думы Поселения; по решению Думы Поселения может быть признано депутатским запросом.</w:t>
      </w:r>
    </w:p>
    <w:p w:rsidR="002C53E5" w:rsidRPr="002C53E5" w:rsidRDefault="002C53E5" w:rsidP="002C53E5">
      <w:pPr>
        <w:autoSpaceDE w:val="0"/>
        <w:autoSpaceDN w:val="0"/>
        <w:adjustRightInd w:val="0"/>
        <w:ind w:firstLine="709"/>
        <w:jc w:val="both"/>
      </w:pPr>
      <w:r w:rsidRPr="002C53E5">
        <w:t>Ответ на депутатский запрос представляется в письменной форме не позднее пятнадцати дней со дня его поступления, если иное не установлено законодательством, и оглашается на заседании Думы Поселения.</w:t>
      </w:r>
    </w:p>
    <w:p w:rsidR="002C53E5" w:rsidRPr="002C53E5" w:rsidRDefault="002C53E5" w:rsidP="002C53E5">
      <w:pPr>
        <w:autoSpaceDE w:val="0"/>
        <w:autoSpaceDN w:val="0"/>
        <w:adjustRightInd w:val="0"/>
        <w:ind w:firstLine="709"/>
        <w:jc w:val="both"/>
      </w:pPr>
      <w:r w:rsidRPr="002C53E5">
        <w:t>Обращение Депутата Поселения с вопросом к Главе Поселения, иным должностным лицам муниципальных органов на заседании Думы Поселения осуществляется в порядке, определенном муниципальным правовым актом.</w:t>
      </w:r>
    </w:p>
    <w:p w:rsidR="002C53E5" w:rsidRPr="002C53E5" w:rsidRDefault="002C53E5" w:rsidP="002C53E5">
      <w:pPr>
        <w:autoSpaceDE w:val="0"/>
        <w:autoSpaceDN w:val="0"/>
        <w:adjustRightInd w:val="0"/>
        <w:ind w:firstLine="709"/>
        <w:jc w:val="both"/>
      </w:pPr>
      <w:r w:rsidRPr="002C53E5">
        <w:t>13. Депутат Думы Поселения в связи с осуществлением его полномочий имеет право на безотлагательный прием Главой Поселения, иными должностными лицами органов местного самоуправления и иных муниципальных органов, муниципальными служащими Поселения, руководителями муниципальных унитарных предприятий и учреждений, иных организаций, расположенных на территории Поселения, в установленном порядке.</w:t>
      </w:r>
    </w:p>
    <w:p w:rsidR="002C53E5" w:rsidRPr="002C53E5" w:rsidRDefault="002C53E5" w:rsidP="002C53E5">
      <w:pPr>
        <w:autoSpaceDE w:val="0"/>
        <w:autoSpaceDN w:val="0"/>
        <w:adjustRightInd w:val="0"/>
        <w:ind w:firstLine="709"/>
        <w:jc w:val="both"/>
      </w:pPr>
      <w:r w:rsidRPr="002C53E5">
        <w:t>14. Депутат Думы Поселения обеспечивается текстами правовых актов, принятыми органами местного самоуправления и должностными лицами местного самоуправления, должностными лицами муниципальных органов, а также другими информационными и справочными документами и материалами.</w:t>
      </w:r>
    </w:p>
    <w:p w:rsidR="002C53E5" w:rsidRPr="002C53E5" w:rsidRDefault="002C53E5" w:rsidP="002C53E5">
      <w:pPr>
        <w:autoSpaceDE w:val="0"/>
        <w:autoSpaceDN w:val="0"/>
        <w:adjustRightInd w:val="0"/>
        <w:ind w:firstLine="709"/>
        <w:jc w:val="both"/>
      </w:pPr>
      <w:r w:rsidRPr="002C53E5">
        <w:t>Государственные органы, органы местного самоуправления, общественные органы и объединения, организации представляют депутату Думы Поселения по вопросам, связанным с осуществлением его полномочий, необходимые информацию и документы.</w:t>
      </w:r>
    </w:p>
    <w:p w:rsidR="002C53E5" w:rsidRPr="002C53E5" w:rsidRDefault="002C53E5" w:rsidP="002C53E5">
      <w:pPr>
        <w:autoSpaceDE w:val="0"/>
        <w:autoSpaceDN w:val="0"/>
        <w:adjustRightInd w:val="0"/>
        <w:ind w:firstLine="709"/>
        <w:jc w:val="both"/>
      </w:pPr>
      <w:r w:rsidRPr="002C53E5">
        <w:t>Порядок реализации гарантий по осуществлению депутатом Думы Поселения права на получение информации определятся муниципальными правовыми актами в соответствии с федеральными законами.</w:t>
      </w:r>
    </w:p>
    <w:p w:rsidR="002C53E5" w:rsidRPr="002C53E5" w:rsidRDefault="002C53E5" w:rsidP="002C53E5">
      <w:pPr>
        <w:autoSpaceDE w:val="0"/>
        <w:autoSpaceDN w:val="0"/>
        <w:adjustRightInd w:val="0"/>
        <w:ind w:firstLine="709"/>
        <w:jc w:val="both"/>
        <w:outlineLvl w:val="1"/>
      </w:pPr>
      <w:r w:rsidRPr="002C53E5">
        <w:t>15. Депутату Думы Поселения обеспечивается право на информирование о своей деятельности посредством:</w:t>
      </w:r>
    </w:p>
    <w:p w:rsidR="002C53E5" w:rsidRPr="002C53E5" w:rsidRDefault="002C53E5" w:rsidP="002C53E5">
      <w:pPr>
        <w:autoSpaceDE w:val="0"/>
        <w:autoSpaceDN w:val="0"/>
        <w:adjustRightInd w:val="0"/>
        <w:ind w:firstLine="709"/>
        <w:jc w:val="both"/>
      </w:pPr>
      <w:r w:rsidRPr="002C53E5">
        <w:t>1) доведения до сведения граждан информац</w:t>
      </w:r>
      <w:proofErr w:type="gramStart"/>
      <w:r w:rsidRPr="002C53E5">
        <w:t>ии о е</w:t>
      </w:r>
      <w:proofErr w:type="gramEnd"/>
      <w:r w:rsidRPr="002C53E5">
        <w:t>го работе;</w:t>
      </w:r>
    </w:p>
    <w:p w:rsidR="002C53E5" w:rsidRPr="002C53E5" w:rsidRDefault="002C53E5" w:rsidP="002C53E5">
      <w:pPr>
        <w:autoSpaceDE w:val="0"/>
        <w:autoSpaceDN w:val="0"/>
        <w:adjustRightInd w:val="0"/>
        <w:ind w:firstLine="709"/>
        <w:jc w:val="both"/>
      </w:pPr>
      <w:r w:rsidRPr="002C53E5">
        <w:t xml:space="preserve">2) предоставления возможности </w:t>
      </w:r>
      <w:proofErr w:type="gramStart"/>
      <w:r w:rsidRPr="002C53E5">
        <w:t>разместить информацию</w:t>
      </w:r>
      <w:proofErr w:type="gramEnd"/>
      <w:r w:rsidRPr="002C53E5">
        <w:t xml:space="preserve"> о своей деятельности в муниципальных средствах массовой информации;</w:t>
      </w:r>
    </w:p>
    <w:p w:rsidR="002C53E5" w:rsidRPr="002C53E5" w:rsidRDefault="002C53E5" w:rsidP="002C53E5">
      <w:pPr>
        <w:autoSpaceDE w:val="0"/>
        <w:autoSpaceDN w:val="0"/>
        <w:adjustRightInd w:val="0"/>
        <w:ind w:firstLine="709"/>
        <w:jc w:val="both"/>
      </w:pPr>
      <w:r w:rsidRPr="002C53E5">
        <w:t>3) предоставления возможности участия в мероприятиях, проводимых органами местного самоуправления и иными муниципальными органами.</w:t>
      </w:r>
    </w:p>
    <w:p w:rsidR="002C53E5" w:rsidRPr="002C53E5" w:rsidRDefault="002C53E5" w:rsidP="002C53E5">
      <w:pPr>
        <w:autoSpaceDE w:val="0"/>
        <w:autoSpaceDN w:val="0"/>
        <w:adjustRightInd w:val="0"/>
        <w:ind w:firstLine="709"/>
        <w:jc w:val="both"/>
      </w:pPr>
      <w:r w:rsidRPr="002C53E5">
        <w:lastRenderedPageBreak/>
        <w:t>16. Депутату Думы Поселения обеспечиваются условия  для обнародования отчета  о его деятельности посредством:</w:t>
      </w:r>
    </w:p>
    <w:p w:rsidR="002C53E5" w:rsidRPr="002C53E5" w:rsidRDefault="002C53E5" w:rsidP="002C53E5">
      <w:pPr>
        <w:autoSpaceDE w:val="0"/>
        <w:autoSpaceDN w:val="0"/>
        <w:adjustRightInd w:val="0"/>
        <w:ind w:firstLine="709"/>
        <w:jc w:val="both"/>
      </w:pPr>
      <w:r w:rsidRPr="002C53E5">
        <w:t>1) выступления с отчетом в муниципальных средствах массовой информации в порядке, определенном муниципальным правовым актом;</w:t>
      </w:r>
    </w:p>
    <w:p w:rsidR="002C53E5" w:rsidRPr="002C53E5" w:rsidRDefault="002C53E5" w:rsidP="002C53E5">
      <w:pPr>
        <w:autoSpaceDE w:val="0"/>
        <w:autoSpaceDN w:val="0"/>
        <w:adjustRightInd w:val="0"/>
        <w:ind w:firstLine="709"/>
        <w:jc w:val="both"/>
      </w:pPr>
      <w:r w:rsidRPr="002C53E5">
        <w:t>2) выступления с отчетом на собраниях граждан;</w:t>
      </w:r>
    </w:p>
    <w:p w:rsidR="002C53E5" w:rsidRPr="002C53E5" w:rsidRDefault="002C53E5" w:rsidP="002C53E5">
      <w:pPr>
        <w:autoSpaceDE w:val="0"/>
        <w:autoSpaceDN w:val="0"/>
        <w:adjustRightInd w:val="0"/>
        <w:ind w:firstLine="709"/>
        <w:jc w:val="both"/>
      </w:pPr>
      <w:r w:rsidRPr="002C53E5">
        <w:t>3) отчетного выступления на заседании Думы Поселения.</w:t>
      </w:r>
    </w:p>
    <w:p w:rsidR="002C53E5" w:rsidRPr="002C53E5" w:rsidRDefault="002C53E5" w:rsidP="002C53E5">
      <w:pPr>
        <w:autoSpaceDE w:val="0"/>
        <w:autoSpaceDN w:val="0"/>
        <w:adjustRightInd w:val="0"/>
        <w:ind w:firstLine="709"/>
        <w:jc w:val="both"/>
      </w:pPr>
      <w:r w:rsidRPr="002C53E5">
        <w:t>17. Депутату Думы Поселения для осуществления его полномочий предоставляется право пользоваться средствами связи органов местного самоуправления, муниципальных органов в порядке, установленном муниципальными правовыми актами.</w:t>
      </w:r>
    </w:p>
    <w:p w:rsidR="002C53E5" w:rsidRPr="002C53E5" w:rsidRDefault="002C53E5" w:rsidP="002C53E5">
      <w:pPr>
        <w:autoSpaceDE w:val="0"/>
        <w:autoSpaceDN w:val="0"/>
        <w:adjustRightInd w:val="0"/>
        <w:ind w:firstLine="709"/>
        <w:jc w:val="both"/>
      </w:pPr>
      <w:r w:rsidRPr="002C53E5">
        <w:t xml:space="preserve">18. Финансирование </w:t>
      </w:r>
      <w:proofErr w:type="gramStart"/>
      <w:r w:rsidRPr="002C53E5">
        <w:t>гарантий осуществления полномочий депутата Думы Поселения</w:t>
      </w:r>
      <w:proofErr w:type="gramEnd"/>
      <w:r w:rsidRPr="002C53E5">
        <w:t xml:space="preserve"> осуществляется за счет средств муниципального бюджета Поселения.</w:t>
      </w:r>
    </w:p>
    <w:p w:rsidR="002C53E5" w:rsidRPr="002C53E5" w:rsidRDefault="002C53E5" w:rsidP="002C53E5">
      <w:pPr>
        <w:autoSpaceDE w:val="0"/>
        <w:autoSpaceDN w:val="0"/>
        <w:adjustRightInd w:val="0"/>
        <w:ind w:firstLine="709"/>
        <w:jc w:val="both"/>
      </w:pPr>
      <w:r w:rsidRPr="002C53E5">
        <w:t>19. Ограничения, связанные со статусом депутата Думы Поселения, определяются федеральными законами.</w:t>
      </w:r>
    </w:p>
    <w:p w:rsidR="002C53E5" w:rsidRPr="002C53E5" w:rsidRDefault="002C53E5" w:rsidP="002C53E5">
      <w:pPr>
        <w:autoSpaceDE w:val="0"/>
        <w:autoSpaceDN w:val="0"/>
        <w:adjustRightInd w:val="0"/>
        <w:ind w:firstLine="709"/>
        <w:jc w:val="both"/>
        <w:outlineLvl w:val="0"/>
        <w:rPr>
          <w:bCs/>
        </w:rPr>
      </w:pPr>
      <w:r w:rsidRPr="002C53E5">
        <w:t xml:space="preserve">19.1 </w:t>
      </w:r>
      <w:r w:rsidRPr="002C53E5">
        <w:rPr>
          <w:bCs/>
        </w:rPr>
        <w:t xml:space="preserve">Депутат Думы Поселения должен соблюдать ограничения и запреты и исполнять обязанности, которые установлены Федеральным </w:t>
      </w:r>
      <w:hyperlink r:id="rId59" w:history="1">
        <w:r w:rsidRPr="002C53E5">
          <w:rPr>
            <w:bCs/>
          </w:rPr>
          <w:t>законом</w:t>
        </w:r>
      </w:hyperlink>
      <w:r w:rsidRPr="002C53E5">
        <w:rPr>
          <w:bCs/>
        </w:rPr>
        <w:t xml:space="preserve"> от 25 декабря 2008 года № 273-ФЗ «О противодействии коррупции» и другими федеральными законами.</w:t>
      </w:r>
    </w:p>
    <w:p w:rsidR="002C53E5" w:rsidRPr="002C53E5" w:rsidRDefault="002C53E5" w:rsidP="002C53E5">
      <w:pPr>
        <w:ind w:firstLine="709"/>
        <w:jc w:val="both"/>
      </w:pPr>
      <w:r w:rsidRPr="002C53E5">
        <w:t>20. Правила депутатской этики определяются Регламентом Думы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30. Срок полномочий депутата Думы Поселения и основания прекращения депутатской деятельности</w:t>
      </w:r>
    </w:p>
    <w:p w:rsidR="002C53E5" w:rsidRPr="002C53E5" w:rsidRDefault="002C53E5" w:rsidP="002C53E5">
      <w:pPr>
        <w:ind w:firstLine="709"/>
        <w:jc w:val="both"/>
      </w:pPr>
      <w:r w:rsidRPr="002C53E5">
        <w:t>1. Срок полномочий депутата Думы Поселения равен сроку полномочий Думы Поселения и составляет 5 лет.</w:t>
      </w:r>
    </w:p>
    <w:p w:rsidR="002C53E5" w:rsidRPr="002C53E5" w:rsidRDefault="002C53E5" w:rsidP="002C53E5">
      <w:pPr>
        <w:ind w:firstLine="709"/>
        <w:jc w:val="both"/>
      </w:pPr>
      <w:r w:rsidRPr="002C53E5">
        <w:t xml:space="preserve">Полномочия депутата начинаются со дня его избрания и прекращаются со дня начала работы Думы нового созыва. </w:t>
      </w:r>
    </w:p>
    <w:p w:rsidR="002C53E5" w:rsidRPr="002C53E5" w:rsidRDefault="002C53E5" w:rsidP="002C53E5">
      <w:pPr>
        <w:ind w:firstLine="709"/>
        <w:jc w:val="both"/>
      </w:pPr>
      <w:r w:rsidRPr="002C53E5">
        <w:t>Депутат Думы Поселения не может одновременно исполнять полномочия депутата Думы иного муниципального образования.</w:t>
      </w:r>
    </w:p>
    <w:p w:rsidR="002C53E5" w:rsidRPr="002C53E5" w:rsidRDefault="002C53E5" w:rsidP="002C53E5">
      <w:pPr>
        <w:ind w:firstLine="709"/>
        <w:jc w:val="both"/>
      </w:pPr>
      <w:r w:rsidRPr="002C53E5">
        <w:t>2. Полномочия депутата прекращаются досрочно в случаях:</w:t>
      </w:r>
    </w:p>
    <w:p w:rsidR="002C53E5" w:rsidRPr="002C53E5" w:rsidRDefault="002C53E5" w:rsidP="002C53E5">
      <w:pPr>
        <w:autoSpaceDE w:val="0"/>
        <w:autoSpaceDN w:val="0"/>
        <w:adjustRightInd w:val="0"/>
        <w:ind w:firstLine="709"/>
        <w:jc w:val="both"/>
      </w:pPr>
      <w:r w:rsidRPr="002C53E5">
        <w:t>1) смерти;</w:t>
      </w:r>
    </w:p>
    <w:p w:rsidR="002C53E5" w:rsidRPr="002C53E5" w:rsidRDefault="002C53E5" w:rsidP="002C53E5">
      <w:pPr>
        <w:autoSpaceDE w:val="0"/>
        <w:autoSpaceDN w:val="0"/>
        <w:adjustRightInd w:val="0"/>
        <w:ind w:firstLine="709"/>
        <w:jc w:val="both"/>
      </w:pPr>
      <w:r w:rsidRPr="002C53E5">
        <w:t>2) отставки по собственному желанию;</w:t>
      </w:r>
    </w:p>
    <w:p w:rsidR="002C53E5" w:rsidRPr="002C53E5" w:rsidRDefault="002C53E5" w:rsidP="002C53E5">
      <w:pPr>
        <w:autoSpaceDE w:val="0"/>
        <w:autoSpaceDN w:val="0"/>
        <w:adjustRightInd w:val="0"/>
        <w:ind w:firstLine="709"/>
        <w:jc w:val="both"/>
      </w:pPr>
      <w:r w:rsidRPr="002C53E5">
        <w:t>3) признания судом недееспособным или ограниченно дееспособным;</w:t>
      </w:r>
    </w:p>
    <w:p w:rsidR="002C53E5" w:rsidRPr="002C53E5" w:rsidRDefault="002C53E5" w:rsidP="002C53E5">
      <w:pPr>
        <w:autoSpaceDE w:val="0"/>
        <w:autoSpaceDN w:val="0"/>
        <w:adjustRightInd w:val="0"/>
        <w:ind w:firstLine="709"/>
        <w:jc w:val="both"/>
      </w:pPr>
      <w:r w:rsidRPr="002C53E5">
        <w:t>4) признания судом безвестно отсутствующим или объявления умершим;</w:t>
      </w:r>
    </w:p>
    <w:p w:rsidR="002C53E5" w:rsidRPr="002C53E5" w:rsidRDefault="002C53E5" w:rsidP="002C53E5">
      <w:pPr>
        <w:autoSpaceDE w:val="0"/>
        <w:autoSpaceDN w:val="0"/>
        <w:adjustRightInd w:val="0"/>
        <w:ind w:firstLine="709"/>
        <w:jc w:val="both"/>
      </w:pPr>
      <w:r w:rsidRPr="002C53E5">
        <w:t>5) вступления в отношении его в законную силу обвинительного приговора суда;</w:t>
      </w:r>
    </w:p>
    <w:p w:rsidR="002C53E5" w:rsidRPr="002C53E5" w:rsidRDefault="002C53E5" w:rsidP="002C53E5">
      <w:pPr>
        <w:autoSpaceDE w:val="0"/>
        <w:autoSpaceDN w:val="0"/>
        <w:adjustRightInd w:val="0"/>
        <w:ind w:firstLine="709"/>
        <w:jc w:val="both"/>
      </w:pPr>
      <w:r w:rsidRPr="002C53E5">
        <w:t>6) выезда за пределы Российской Федерации на постоянное место жительства;</w:t>
      </w:r>
    </w:p>
    <w:p w:rsidR="002C53E5" w:rsidRPr="002C53E5" w:rsidRDefault="002C53E5" w:rsidP="002C53E5">
      <w:pPr>
        <w:tabs>
          <w:tab w:val="left" w:pos="1080"/>
        </w:tabs>
        <w:autoSpaceDE w:val="0"/>
        <w:autoSpaceDN w:val="0"/>
        <w:adjustRightInd w:val="0"/>
        <w:ind w:firstLine="709"/>
        <w:jc w:val="both"/>
      </w:pPr>
      <w:proofErr w:type="gramStart"/>
      <w:r w:rsidRPr="002C53E5">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иного государства, не являющегося участником международного договора Российской</w:t>
      </w:r>
      <w:proofErr w:type="gramEnd"/>
      <w:r w:rsidRPr="002C53E5">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C53E5" w:rsidRPr="002C53E5" w:rsidRDefault="002C53E5" w:rsidP="002C53E5">
      <w:pPr>
        <w:autoSpaceDE w:val="0"/>
        <w:autoSpaceDN w:val="0"/>
        <w:adjustRightInd w:val="0"/>
        <w:ind w:firstLine="709"/>
        <w:jc w:val="both"/>
      </w:pPr>
      <w:r w:rsidRPr="002C53E5">
        <w:t>8) отзыва избирателями;</w:t>
      </w:r>
    </w:p>
    <w:p w:rsidR="002C53E5" w:rsidRPr="002C53E5" w:rsidRDefault="002C53E5" w:rsidP="002C53E5">
      <w:pPr>
        <w:autoSpaceDE w:val="0"/>
        <w:autoSpaceDN w:val="0"/>
        <w:adjustRightInd w:val="0"/>
        <w:ind w:firstLine="709"/>
        <w:jc w:val="both"/>
      </w:pPr>
      <w:r w:rsidRPr="002C53E5">
        <w:t>9) досрочного прекращения полномочий  Думы Поселения;</w:t>
      </w:r>
    </w:p>
    <w:p w:rsidR="002C53E5" w:rsidRPr="002C53E5" w:rsidRDefault="002C53E5" w:rsidP="002C53E5">
      <w:pPr>
        <w:ind w:firstLine="709"/>
        <w:jc w:val="both"/>
        <w:rPr>
          <w:lang w:eastAsia="en-US"/>
        </w:rPr>
      </w:pPr>
      <w:r w:rsidRPr="002C53E5">
        <w:rPr>
          <w:lang w:eastAsia="en-US"/>
        </w:rPr>
        <w:t>10) призыва на военную службу или направления на заменяющую ее альтернативную гражданскую службу.</w:t>
      </w:r>
    </w:p>
    <w:p w:rsidR="002C53E5" w:rsidRPr="002C53E5" w:rsidRDefault="002C53E5" w:rsidP="002C53E5">
      <w:pPr>
        <w:autoSpaceDE w:val="0"/>
        <w:autoSpaceDN w:val="0"/>
        <w:adjustRightInd w:val="0"/>
        <w:ind w:firstLine="709"/>
        <w:jc w:val="both"/>
        <w:rPr>
          <w:i/>
          <w:u w:val="single"/>
        </w:rPr>
      </w:pPr>
      <w:r w:rsidRPr="002C53E5">
        <w:t>11) в иных случаях, установленных Федеральным законом  № 131-ФЗ и иными федеральными законами.</w:t>
      </w:r>
    </w:p>
    <w:p w:rsidR="002C53E5" w:rsidRPr="002C53E5" w:rsidRDefault="002C53E5" w:rsidP="002C53E5">
      <w:pPr>
        <w:ind w:firstLine="709"/>
        <w:jc w:val="both"/>
      </w:pPr>
      <w:r w:rsidRPr="002C53E5">
        <w:t>3. Досрочное прекращение полномочий депутата наступает со дня принятия Думой Поселения соответствующего решения, либо со дня вступления в силу соответствующего судебного акта, либо со дня вступления в силу закона о досрочном прекращении полномочий Думы Поселения.</w:t>
      </w:r>
    </w:p>
    <w:p w:rsidR="002C53E5" w:rsidRPr="002C53E5" w:rsidRDefault="002C53E5" w:rsidP="002C53E5">
      <w:pPr>
        <w:autoSpaceDE w:val="0"/>
        <w:autoSpaceDN w:val="0"/>
        <w:adjustRightInd w:val="0"/>
        <w:ind w:firstLine="709"/>
        <w:jc w:val="both"/>
        <w:outlineLvl w:val="1"/>
      </w:pPr>
      <w:r w:rsidRPr="002C53E5">
        <w:lastRenderedPageBreak/>
        <w:t>3.1. Решение Думы Поселения о досрочном прекращении полномочий депутата Думы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Думы Поселения, то не позднее чем через три месяца со дня появления такого основания.</w:t>
      </w:r>
    </w:p>
    <w:p w:rsidR="002C53E5" w:rsidRPr="002C53E5" w:rsidRDefault="002C53E5" w:rsidP="002C53E5">
      <w:pPr>
        <w:autoSpaceDE w:val="0"/>
        <w:autoSpaceDN w:val="0"/>
        <w:adjustRightInd w:val="0"/>
        <w:ind w:firstLine="709"/>
        <w:jc w:val="both"/>
        <w:outlineLvl w:val="1"/>
        <w:rPr>
          <w:b/>
        </w:rPr>
      </w:pPr>
    </w:p>
    <w:p w:rsidR="002C53E5" w:rsidRPr="002C53E5" w:rsidRDefault="002C53E5" w:rsidP="002C53E5">
      <w:pPr>
        <w:spacing w:after="120"/>
        <w:ind w:firstLine="709"/>
        <w:jc w:val="both"/>
        <w:rPr>
          <w:b/>
        </w:rPr>
      </w:pPr>
      <w:r w:rsidRPr="002C53E5">
        <w:rPr>
          <w:b/>
        </w:rPr>
        <w:t>Статья 31. Глава Поселения</w:t>
      </w:r>
    </w:p>
    <w:p w:rsidR="002C53E5" w:rsidRPr="002C53E5" w:rsidRDefault="002C53E5" w:rsidP="002C53E5">
      <w:pPr>
        <w:ind w:firstLine="709"/>
        <w:jc w:val="both"/>
      </w:pPr>
      <w:r w:rsidRPr="002C53E5">
        <w:t xml:space="preserve">1. Глава Поселения является высшим должностным лицом Поселения и наделяется в соответствии с Федеральным законом № 131-ФЗ собственными полномочиями по решению вопросов местного значения. </w:t>
      </w:r>
    </w:p>
    <w:p w:rsidR="002C53E5" w:rsidRPr="002C53E5" w:rsidRDefault="002C53E5" w:rsidP="002C53E5">
      <w:pPr>
        <w:ind w:firstLine="709"/>
        <w:jc w:val="both"/>
      </w:pPr>
      <w:r w:rsidRPr="002C53E5">
        <w:t>2. Глава Поселения избирается на муниципальных выборах на основе всеобщего равного и прямого избирательного права при тайном голосовании сроком на 5 лет.</w:t>
      </w:r>
    </w:p>
    <w:p w:rsidR="002C53E5" w:rsidRPr="002C53E5" w:rsidRDefault="002C53E5" w:rsidP="002C53E5">
      <w:pPr>
        <w:autoSpaceDE w:val="0"/>
        <w:autoSpaceDN w:val="0"/>
        <w:adjustRightInd w:val="0"/>
        <w:ind w:firstLine="709"/>
        <w:jc w:val="both"/>
        <w:outlineLvl w:val="0"/>
      </w:pPr>
      <w:proofErr w:type="gramStart"/>
      <w:r w:rsidRPr="002C53E5">
        <w:t>В случае внесения изменений и дополнений в Устав муниципального образования «Майск», предусматривающих избрание Главы Поселения Думой Поселения из своего состава, выборы Главы Поселения не назначаются и не проводятся, если муниципальный правовой акт о внесении указанных изменений и дополнений в Устав  муниципального образования» Майск» вступил в силу до наступления даты, начиная с которой Думы Поселения была бы вправе принять решение о</w:t>
      </w:r>
      <w:proofErr w:type="gramEnd"/>
      <w:r w:rsidRPr="002C53E5">
        <w:t xml:space="preserve"> </w:t>
      </w:r>
      <w:proofErr w:type="gramStart"/>
      <w:r w:rsidRPr="002C53E5">
        <w:t>назначении</w:t>
      </w:r>
      <w:proofErr w:type="gramEnd"/>
      <w:r w:rsidRPr="002C53E5">
        <w:t xml:space="preserve"> выборов Главы Поселения в соответствии с Федеральным </w:t>
      </w:r>
      <w:hyperlink r:id="rId60" w:history="1">
        <w:r w:rsidRPr="002C53E5">
          <w:t>законом</w:t>
        </w:r>
      </w:hyperlink>
      <w:r w:rsidRPr="002C53E5">
        <w:t xml:space="preserve"> от 12 июня 2002 года  № 67-ФЗ «Об основных гарантиях избирательных прав и права на участие в референдуме граждан Российской Федерации».</w:t>
      </w:r>
    </w:p>
    <w:p w:rsidR="002C53E5" w:rsidRPr="002C53E5" w:rsidRDefault="002C53E5" w:rsidP="002C53E5">
      <w:pPr>
        <w:ind w:firstLine="709"/>
        <w:jc w:val="both"/>
      </w:pPr>
      <w:r w:rsidRPr="002C53E5">
        <w:t xml:space="preserve">3. Глава Поселения возглавляет администрацию Поселения и исполняет полномочия председателя Думы Поселения. </w:t>
      </w:r>
    </w:p>
    <w:p w:rsidR="002C53E5" w:rsidRPr="002C53E5" w:rsidRDefault="002C53E5" w:rsidP="002C53E5">
      <w:pPr>
        <w:ind w:firstLine="709"/>
        <w:jc w:val="both"/>
      </w:pPr>
      <w:r w:rsidRPr="002C53E5">
        <w:t>4. Ограничения, связанные со статусом Главы Поселения определяются федеральными законами.</w:t>
      </w:r>
    </w:p>
    <w:p w:rsidR="002C53E5" w:rsidRPr="002C53E5" w:rsidRDefault="002C53E5" w:rsidP="002C53E5">
      <w:pPr>
        <w:ind w:firstLine="709"/>
        <w:jc w:val="both"/>
      </w:pPr>
      <w:r w:rsidRPr="002C53E5">
        <w:t xml:space="preserve">5. Глава Поселения в своей деятельности </w:t>
      </w:r>
      <w:proofErr w:type="gramStart"/>
      <w:r w:rsidRPr="002C53E5">
        <w:t>подконтролен</w:t>
      </w:r>
      <w:proofErr w:type="gramEnd"/>
      <w:r w:rsidRPr="002C53E5">
        <w:t xml:space="preserve"> и подотчётен населению и Думе Поселения. </w:t>
      </w:r>
    </w:p>
    <w:p w:rsidR="002C53E5" w:rsidRPr="002C53E5" w:rsidRDefault="002C53E5" w:rsidP="002C53E5">
      <w:pPr>
        <w:autoSpaceDE w:val="0"/>
        <w:autoSpaceDN w:val="0"/>
        <w:adjustRightInd w:val="0"/>
        <w:ind w:firstLine="709"/>
        <w:jc w:val="both"/>
      </w:pPr>
      <w:r w:rsidRPr="002C53E5">
        <w:t>6. Глава Поселения представляет Думе Поселения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Думой Поселения.</w:t>
      </w:r>
    </w:p>
    <w:p w:rsidR="002C53E5" w:rsidRPr="002C53E5" w:rsidRDefault="002C53E5" w:rsidP="002C53E5">
      <w:pPr>
        <w:ind w:firstLine="709"/>
        <w:jc w:val="both"/>
      </w:pPr>
      <w:r w:rsidRPr="002C53E5">
        <w:t>7. Ежегодно не позднее чем через 3 месяца после окончания соответствующего календарного года Глава Поселения отчитывается перед населением Поселения. Отчет Главы Поселения подлежит опубликованию в установленном порядке. В указанном отчете отражаются:</w:t>
      </w:r>
    </w:p>
    <w:p w:rsidR="002C53E5" w:rsidRPr="002C53E5" w:rsidRDefault="002C53E5" w:rsidP="002C53E5">
      <w:pPr>
        <w:ind w:firstLine="709"/>
        <w:jc w:val="both"/>
      </w:pPr>
      <w:r w:rsidRPr="002C53E5">
        <w:t>1) итоги деятельности органов местного самоуправления Поселения за соответствующий календарный год;</w:t>
      </w:r>
    </w:p>
    <w:p w:rsidR="002C53E5" w:rsidRPr="002C53E5" w:rsidRDefault="002C53E5" w:rsidP="002C53E5">
      <w:pPr>
        <w:ind w:firstLine="709"/>
        <w:jc w:val="both"/>
      </w:pPr>
      <w:r w:rsidRPr="002C53E5">
        <w:t>2) перспективные планы социально-экономического развития Поселения на очередной календарный год;</w:t>
      </w:r>
    </w:p>
    <w:p w:rsidR="002C53E5" w:rsidRPr="002C53E5" w:rsidRDefault="002C53E5" w:rsidP="002C53E5">
      <w:pPr>
        <w:ind w:firstLine="709"/>
        <w:jc w:val="both"/>
      </w:pPr>
      <w:r w:rsidRPr="002C53E5">
        <w:t>3) информация об обеспечении органами местного самоуправления Поселения прав жителей Поселения в сфере занятости, образования, культуры, здравоохранения и иных по усмотрению Главы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32. Полномочия Главы Поселения</w:t>
      </w:r>
    </w:p>
    <w:p w:rsidR="002C53E5" w:rsidRPr="002C53E5" w:rsidRDefault="002C53E5" w:rsidP="002C53E5">
      <w:pPr>
        <w:ind w:firstLine="709"/>
        <w:jc w:val="both"/>
      </w:pPr>
      <w:r w:rsidRPr="002C53E5">
        <w:t>1. Глава Поселения как Глава муниципального образования:</w:t>
      </w:r>
    </w:p>
    <w:p w:rsidR="002C53E5" w:rsidRPr="002C53E5" w:rsidRDefault="002C53E5" w:rsidP="002C53E5">
      <w:pPr>
        <w:ind w:firstLine="709"/>
        <w:jc w:val="both"/>
      </w:pPr>
      <w:r w:rsidRPr="002C53E5">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2C53E5" w:rsidRPr="002C53E5" w:rsidRDefault="002C53E5" w:rsidP="002C53E5">
      <w:pPr>
        <w:ind w:firstLine="709"/>
        <w:jc w:val="both"/>
      </w:pPr>
      <w:r w:rsidRPr="002C53E5">
        <w:t>2) подписывает и обнародует в порядке, установленном настоящим Уставом, нормативные правовые акты, принятые Думой Поселения;</w:t>
      </w:r>
    </w:p>
    <w:p w:rsidR="002C53E5" w:rsidRPr="002C53E5" w:rsidRDefault="002C53E5" w:rsidP="002C53E5">
      <w:pPr>
        <w:autoSpaceDE w:val="0"/>
        <w:autoSpaceDN w:val="0"/>
        <w:adjustRightInd w:val="0"/>
        <w:ind w:firstLine="709"/>
        <w:jc w:val="both"/>
        <w:outlineLvl w:val="1"/>
      </w:pPr>
      <w:r w:rsidRPr="002C53E5">
        <w:t>3) издает в пределах своих полномочий правовые акты;</w:t>
      </w:r>
    </w:p>
    <w:p w:rsidR="002C53E5" w:rsidRPr="002C53E5" w:rsidRDefault="002C53E5" w:rsidP="002C53E5">
      <w:pPr>
        <w:ind w:firstLine="709"/>
        <w:jc w:val="both"/>
      </w:pPr>
      <w:r w:rsidRPr="002C53E5">
        <w:t>4) вправе требовать созыва внеочередного заседания Думы Поселения;</w:t>
      </w:r>
    </w:p>
    <w:p w:rsidR="002C53E5" w:rsidRPr="002C53E5" w:rsidRDefault="002C53E5" w:rsidP="002C53E5">
      <w:pPr>
        <w:ind w:firstLine="709"/>
        <w:jc w:val="both"/>
      </w:pPr>
      <w:r w:rsidRPr="002C53E5">
        <w:lastRenderedPageBreak/>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Иркутской области;</w:t>
      </w:r>
    </w:p>
    <w:p w:rsidR="002C53E5" w:rsidRPr="002C53E5" w:rsidRDefault="002C53E5" w:rsidP="002C53E5">
      <w:pPr>
        <w:ind w:firstLine="709"/>
        <w:jc w:val="both"/>
      </w:pPr>
      <w:r w:rsidRPr="002C53E5">
        <w:t xml:space="preserve">6) осуществляет иные полномочия, закрепленные за ним законодательством и настоящим Уставом. </w:t>
      </w:r>
    </w:p>
    <w:p w:rsidR="002C53E5" w:rsidRPr="002C53E5" w:rsidRDefault="002C53E5" w:rsidP="002C53E5">
      <w:pPr>
        <w:autoSpaceDE w:val="0"/>
        <w:autoSpaceDN w:val="0"/>
        <w:adjustRightInd w:val="0"/>
        <w:ind w:firstLine="709"/>
        <w:jc w:val="both"/>
        <w:outlineLvl w:val="1"/>
        <w:rPr>
          <w:color w:val="000000"/>
        </w:rPr>
      </w:pPr>
      <w:r w:rsidRPr="002C53E5">
        <w:rPr>
          <w:color w:val="000000"/>
        </w:rPr>
        <w:t xml:space="preserve">1.1. Глава Поселения должен соблюдать ограничения и запреты и исполнять обязанности, которые установлены Федеральным </w:t>
      </w:r>
      <w:hyperlink r:id="rId61" w:history="1">
        <w:r w:rsidRPr="002C53E5">
          <w:rPr>
            <w:color w:val="000000"/>
          </w:rPr>
          <w:t>законом</w:t>
        </w:r>
      </w:hyperlink>
      <w:r w:rsidRPr="002C53E5">
        <w:rPr>
          <w:color w:val="000000"/>
        </w:rPr>
        <w:t xml:space="preserve"> от 25 декабря 2008 года № 273-ФЗ «О противодействии коррупции» и другими федеральными законами.</w:t>
      </w:r>
    </w:p>
    <w:p w:rsidR="002C53E5" w:rsidRPr="002C53E5" w:rsidRDefault="002C53E5" w:rsidP="002C53E5">
      <w:pPr>
        <w:ind w:firstLine="709"/>
        <w:jc w:val="both"/>
      </w:pPr>
      <w:r w:rsidRPr="002C53E5">
        <w:t>2. Глава Поселения как Глава администрации Поселения:</w:t>
      </w:r>
    </w:p>
    <w:p w:rsidR="002C53E5" w:rsidRPr="002C53E5" w:rsidRDefault="002C53E5" w:rsidP="002C53E5">
      <w:pPr>
        <w:ind w:firstLine="709"/>
        <w:jc w:val="both"/>
      </w:pPr>
      <w:r w:rsidRPr="002C53E5">
        <w:t xml:space="preserve">1) руководит деятельностью администрации Поселения, организует и обеспечивает исполнение полномочий администрации Поселения по решению вопросов местного значения; </w:t>
      </w:r>
    </w:p>
    <w:p w:rsidR="002C53E5" w:rsidRPr="002C53E5" w:rsidRDefault="002C53E5" w:rsidP="002C53E5">
      <w:pPr>
        <w:ind w:firstLine="709"/>
        <w:jc w:val="both"/>
      </w:pPr>
      <w:r w:rsidRPr="002C53E5">
        <w:t>2) организует и обеспечивает исполнение отдельных полномочий, переданных администрации  Поселения органами местного самоуправления  муниципального образования «Осинский район» в соответствии с заключаемыми соглашениями;</w:t>
      </w:r>
    </w:p>
    <w:p w:rsidR="002C53E5" w:rsidRPr="002C53E5" w:rsidRDefault="002C53E5" w:rsidP="002C53E5">
      <w:pPr>
        <w:ind w:firstLine="709"/>
        <w:jc w:val="both"/>
      </w:pPr>
      <w:r w:rsidRPr="002C53E5">
        <w:t>3) приобретает и осуществляет имущественные и иные права и обязанности от имени Поселения, выступает в суде без доверенности от имени Поселения;</w:t>
      </w:r>
    </w:p>
    <w:p w:rsidR="002C53E5" w:rsidRPr="002C53E5" w:rsidRDefault="002C53E5" w:rsidP="002C53E5">
      <w:pPr>
        <w:ind w:firstLine="709"/>
        <w:jc w:val="both"/>
      </w:pPr>
      <w:r w:rsidRPr="002C53E5">
        <w:t>4) представляет администрацию Поселения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2C53E5" w:rsidRPr="002C53E5" w:rsidRDefault="002C53E5" w:rsidP="002C53E5">
      <w:pPr>
        <w:autoSpaceDE w:val="0"/>
        <w:autoSpaceDN w:val="0"/>
        <w:adjustRightInd w:val="0"/>
        <w:ind w:firstLine="709"/>
        <w:jc w:val="both"/>
        <w:outlineLvl w:val="1"/>
      </w:pPr>
      <w:proofErr w:type="gramStart"/>
      <w:r w:rsidRPr="002C53E5">
        <w:t>5) в пределах своих полномочий, установленных федеральными законами, законами Иркутской области, настоящим Уставом, нормативными правовыми актами Думы Поселения, издает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администрации Поселения по вопросам организации работы местной администрации.</w:t>
      </w:r>
      <w:proofErr w:type="gramEnd"/>
    </w:p>
    <w:p w:rsidR="002C53E5" w:rsidRPr="002C53E5" w:rsidRDefault="002C53E5" w:rsidP="002C53E5">
      <w:pPr>
        <w:ind w:firstLine="709"/>
        <w:jc w:val="both"/>
      </w:pPr>
      <w:r w:rsidRPr="002C53E5">
        <w:t xml:space="preserve"> 6) разрабатывает структуру администрации Поселения и представляет её на утверждение Думе Поселения;</w:t>
      </w:r>
    </w:p>
    <w:p w:rsidR="002C53E5" w:rsidRPr="002C53E5" w:rsidRDefault="002C53E5" w:rsidP="002C53E5">
      <w:pPr>
        <w:ind w:firstLine="709"/>
        <w:jc w:val="both"/>
      </w:pPr>
      <w:r w:rsidRPr="002C53E5">
        <w:t>7) утверждает положения об органах администрации Поселения, не наделенных правами юридического лица;</w:t>
      </w:r>
    </w:p>
    <w:p w:rsidR="002C53E5" w:rsidRPr="002C53E5" w:rsidRDefault="002C53E5" w:rsidP="002C53E5">
      <w:pPr>
        <w:ind w:firstLine="709"/>
        <w:jc w:val="both"/>
      </w:pPr>
      <w:r w:rsidRPr="002C53E5">
        <w:t>8) назначает и освобождает от должности муниципальных служащих администрации Поселения, определяет их полномочия;</w:t>
      </w:r>
    </w:p>
    <w:p w:rsidR="002C53E5" w:rsidRPr="002C53E5" w:rsidRDefault="002C53E5" w:rsidP="002C53E5">
      <w:pPr>
        <w:ind w:firstLine="709"/>
        <w:jc w:val="both"/>
      </w:pPr>
      <w:r w:rsidRPr="002C53E5">
        <w:t>9) организует прием граждан;</w:t>
      </w:r>
    </w:p>
    <w:p w:rsidR="002C53E5" w:rsidRPr="002C53E5" w:rsidRDefault="002C53E5" w:rsidP="002C53E5">
      <w:pPr>
        <w:ind w:firstLine="709"/>
        <w:jc w:val="both"/>
      </w:pPr>
      <w:r w:rsidRPr="002C53E5">
        <w:t>10) принимает ненормативные правовые акты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в соответствии с настоящим Уставом;</w:t>
      </w:r>
    </w:p>
    <w:p w:rsidR="002C53E5" w:rsidRPr="002C53E5" w:rsidRDefault="002C53E5" w:rsidP="002C53E5">
      <w:pPr>
        <w:ind w:firstLine="709"/>
        <w:jc w:val="both"/>
      </w:pPr>
      <w:r w:rsidRPr="002C53E5">
        <w:t>11) организует выполнение решений Думы Поселения в рамках своих полномочий;</w:t>
      </w:r>
    </w:p>
    <w:p w:rsidR="002C53E5" w:rsidRPr="002C53E5" w:rsidRDefault="002C53E5" w:rsidP="002C53E5">
      <w:pPr>
        <w:ind w:firstLine="709"/>
        <w:jc w:val="both"/>
      </w:pPr>
      <w:r w:rsidRPr="002C53E5">
        <w:t>12) представляет на рассмотрение и утверждение Думы Поселения проект местного бюджета и отчёт о его исполнении, в соответствии с решениями Думы Поселения распоряжается средствами местного бюджета;</w:t>
      </w:r>
    </w:p>
    <w:p w:rsidR="002C53E5" w:rsidRPr="002C53E5" w:rsidRDefault="002C53E5" w:rsidP="002C53E5">
      <w:pPr>
        <w:ind w:firstLine="709"/>
        <w:jc w:val="both"/>
      </w:pPr>
      <w:r w:rsidRPr="002C53E5">
        <w:t xml:space="preserve">13) запрашивает в установленном порядке от организаций, расположенных на территории Поселения, сведения, необходимые для анализа социально – экономического развития муниципального образования;   </w:t>
      </w:r>
    </w:p>
    <w:p w:rsidR="002C53E5" w:rsidRPr="002C53E5" w:rsidRDefault="002C53E5" w:rsidP="002C53E5">
      <w:pPr>
        <w:ind w:firstLine="709"/>
        <w:jc w:val="both"/>
      </w:pPr>
      <w:r w:rsidRPr="002C53E5">
        <w:t>14) ежегодно отчитывается перед  Думой о социально-экономическом положении Поселения;</w:t>
      </w:r>
    </w:p>
    <w:p w:rsidR="002C53E5" w:rsidRPr="002C53E5" w:rsidRDefault="002C53E5" w:rsidP="002C53E5">
      <w:pPr>
        <w:ind w:firstLine="709"/>
        <w:jc w:val="both"/>
      </w:pPr>
      <w:r w:rsidRPr="002C53E5">
        <w:t>15) в порядке, установленном решениями Думы Поселения, издаёт правовые акты по управлению и распоряжению объектами муниципальной собственности, о создании, реорганизации, ликвидации муниципальных предприятий, назначает и освобождает от должности руководителей муниципальных организаций;</w:t>
      </w:r>
    </w:p>
    <w:p w:rsidR="002C53E5" w:rsidRPr="002C53E5" w:rsidRDefault="002C53E5" w:rsidP="002C53E5">
      <w:pPr>
        <w:ind w:firstLine="709"/>
        <w:jc w:val="both"/>
      </w:pPr>
      <w:r w:rsidRPr="002C53E5">
        <w:t>16) осуществляет контроль по исполнению собственных правовых актов, организует проверку деятельности должностных лиц администрации Поселения и руководителей муниципальных предприятий и учреждений;</w:t>
      </w:r>
    </w:p>
    <w:p w:rsidR="002C53E5" w:rsidRPr="002C53E5" w:rsidRDefault="002C53E5" w:rsidP="002C53E5">
      <w:pPr>
        <w:ind w:firstLine="709"/>
        <w:jc w:val="both"/>
      </w:pPr>
      <w:r w:rsidRPr="002C53E5">
        <w:lastRenderedPageBreak/>
        <w:t>17) решает иные вопросы в соответствии с законодательством, настоящим Уставом и решениями Думы Поселения.</w:t>
      </w:r>
    </w:p>
    <w:p w:rsidR="002C53E5" w:rsidRPr="002C53E5" w:rsidRDefault="002C53E5" w:rsidP="002C53E5">
      <w:pPr>
        <w:autoSpaceDE w:val="0"/>
        <w:autoSpaceDN w:val="0"/>
        <w:adjustRightInd w:val="0"/>
        <w:ind w:firstLine="709"/>
        <w:jc w:val="both"/>
        <w:outlineLvl w:val="1"/>
        <w:rPr>
          <w:bCs/>
          <w:color w:val="000000"/>
        </w:rPr>
      </w:pPr>
      <w:r w:rsidRPr="002C53E5">
        <w:rPr>
          <w:bCs/>
          <w:color w:val="000000"/>
        </w:rPr>
        <w:t xml:space="preserve">2.1. Глава местной администрации должен соблюдать ограничения и запреты и исполнять обязанности, которые установлены Федеральным </w:t>
      </w:r>
      <w:hyperlink r:id="rId62" w:history="1">
        <w:r w:rsidRPr="002C53E5">
          <w:rPr>
            <w:bCs/>
            <w:color w:val="000000"/>
          </w:rPr>
          <w:t>законом</w:t>
        </w:r>
      </w:hyperlink>
      <w:r w:rsidRPr="002C53E5">
        <w:rPr>
          <w:bCs/>
          <w:color w:val="000000"/>
        </w:rPr>
        <w:t xml:space="preserve"> от 25 декабря 2008 года № 273-ФЗ «О противодействии коррупции» и другими федеральными законами.</w:t>
      </w:r>
    </w:p>
    <w:p w:rsidR="002C53E5" w:rsidRPr="002C53E5" w:rsidRDefault="002C53E5" w:rsidP="002C53E5">
      <w:pPr>
        <w:ind w:firstLine="709"/>
        <w:jc w:val="both"/>
      </w:pPr>
      <w:r w:rsidRPr="002C53E5">
        <w:t>3. Глава Поселения как председатель Думы Поселения:</w:t>
      </w:r>
    </w:p>
    <w:p w:rsidR="002C53E5" w:rsidRPr="002C53E5" w:rsidRDefault="002C53E5" w:rsidP="002C53E5">
      <w:pPr>
        <w:ind w:firstLine="709"/>
        <w:jc w:val="both"/>
      </w:pPr>
      <w:r w:rsidRPr="002C53E5">
        <w:t>1) председательствует на заседаниях Думы Поселения, созывает очередные заседания Думы Поселения, заблаговременно доводит до сведения депутатов время и место проведения заседаний, а также проект повестки дня;</w:t>
      </w:r>
    </w:p>
    <w:p w:rsidR="002C53E5" w:rsidRPr="002C53E5" w:rsidRDefault="002C53E5" w:rsidP="002C53E5">
      <w:pPr>
        <w:ind w:firstLine="709"/>
        <w:jc w:val="both"/>
      </w:pPr>
      <w:r w:rsidRPr="002C53E5">
        <w:t>2) представляет Думу Поселения в отношениях с иными органами местного самоуправления Поселения, органами государственной власти, гражданами и организациями, без доверенности действует от имени Думы Поселения;</w:t>
      </w:r>
    </w:p>
    <w:p w:rsidR="002C53E5" w:rsidRPr="002C53E5" w:rsidRDefault="002C53E5" w:rsidP="002C53E5">
      <w:pPr>
        <w:autoSpaceDE w:val="0"/>
        <w:autoSpaceDN w:val="0"/>
        <w:adjustRightInd w:val="0"/>
        <w:ind w:firstLine="709"/>
        <w:jc w:val="both"/>
        <w:outlineLvl w:val="1"/>
      </w:pPr>
      <w:r w:rsidRPr="002C53E5">
        <w:t>3) в пределах своих полномочий, установленных настоящим уставом и решениями Думы Поселения, издает постановления и распоряжения по вопросам организации деятельности Думы Поселения;</w:t>
      </w:r>
    </w:p>
    <w:p w:rsidR="002C53E5" w:rsidRPr="002C53E5" w:rsidRDefault="002C53E5" w:rsidP="002C53E5">
      <w:pPr>
        <w:ind w:firstLine="709"/>
        <w:jc w:val="both"/>
      </w:pPr>
      <w:r w:rsidRPr="002C53E5">
        <w:t>4) в установленном законодательством порядке распоряжается денежными средствами, предусмотренными в бюджете на осуществление деятельности Думы Поселения;</w:t>
      </w:r>
    </w:p>
    <w:p w:rsidR="002C53E5" w:rsidRPr="002C53E5" w:rsidRDefault="002C53E5" w:rsidP="002C53E5">
      <w:pPr>
        <w:ind w:firstLine="709"/>
        <w:jc w:val="both"/>
      </w:pPr>
      <w:r w:rsidRPr="002C53E5">
        <w:t>5) подписывает от имени Думы Поселения заявления в суды, выдает доверенности;</w:t>
      </w:r>
    </w:p>
    <w:p w:rsidR="002C53E5" w:rsidRPr="002C53E5" w:rsidRDefault="002C53E5" w:rsidP="002C53E5">
      <w:pPr>
        <w:ind w:firstLine="709"/>
        <w:jc w:val="both"/>
      </w:pPr>
      <w:r w:rsidRPr="002C53E5">
        <w:t>6) подписывает протоколы заседаний Думы Поселения и другие документы в соответствии с действующим законодательством, настоящим Уставом, муниципальными правовыми актами;</w:t>
      </w:r>
    </w:p>
    <w:p w:rsidR="002C53E5" w:rsidRPr="002C53E5" w:rsidRDefault="002C53E5" w:rsidP="002C53E5">
      <w:pPr>
        <w:ind w:firstLine="709"/>
        <w:jc w:val="both"/>
      </w:pPr>
      <w:r w:rsidRPr="002C53E5">
        <w:t>7) осуществляет иные полномочия в соответствии с законодательством, настоящим Уставом и муниципальными правовыми актами.</w:t>
      </w:r>
    </w:p>
    <w:p w:rsidR="002C53E5" w:rsidRPr="002C53E5" w:rsidRDefault="002C53E5" w:rsidP="002C53E5">
      <w:pPr>
        <w:ind w:firstLine="709"/>
        <w:jc w:val="both"/>
      </w:pPr>
      <w:r w:rsidRPr="002C53E5">
        <w:t>4. В период временного отсутствия Главы Поселения (очередной отпуск, командировка, болезнь) обязанности Главы Поселения исполняет  заместитель  Главы администрации Поселения. В случае отсутствия заместителя Главы Поселения  исполнение обязанностей Главы Поселения возлагается на муниципального служащего администрации Поселения распоряжением Главы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33. Вступление в должность Главы Поселения</w:t>
      </w:r>
    </w:p>
    <w:p w:rsidR="002C53E5" w:rsidRPr="002C53E5" w:rsidRDefault="002C53E5" w:rsidP="002C53E5">
      <w:pPr>
        <w:ind w:firstLine="709"/>
        <w:jc w:val="both"/>
      </w:pPr>
      <w:r w:rsidRPr="002C53E5">
        <w:t>1. 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
    <w:p w:rsidR="002C53E5" w:rsidRPr="002C53E5" w:rsidRDefault="002C53E5" w:rsidP="002C53E5">
      <w:pPr>
        <w:ind w:firstLine="709"/>
        <w:jc w:val="both"/>
      </w:pPr>
      <w:r w:rsidRPr="002C53E5">
        <w:t>2. Главе Поселения выдается удостоверение об избрании Главой Поселения.</w:t>
      </w:r>
    </w:p>
    <w:p w:rsidR="002C53E5" w:rsidRPr="002C53E5" w:rsidRDefault="002C53E5" w:rsidP="002C53E5">
      <w:pPr>
        <w:ind w:firstLine="709"/>
        <w:jc w:val="both"/>
      </w:pPr>
      <w:r w:rsidRPr="002C53E5">
        <w:t xml:space="preserve">3. Официальное вступление в должность Главы Поселения производится не позднее 15 дней с момента официального опубликования итогов муниципальных выборов. </w:t>
      </w:r>
    </w:p>
    <w:p w:rsidR="002C53E5" w:rsidRPr="002C53E5" w:rsidRDefault="002C53E5" w:rsidP="002C53E5">
      <w:pPr>
        <w:ind w:firstLine="709"/>
        <w:jc w:val="both"/>
      </w:pPr>
      <w:r w:rsidRPr="002C53E5">
        <w:t>4. Вступая в должность, Глава Поселения приносит торжественную присягу: «Вступая в должность Главы  муниципального образования «Майск», торжественно клянусь соблюдать Конституцию Российской Федерации, федеральное и региональное законодательство, Устав муниципального образования «Майск», уважать, охранять и защищать интересы населения Поселения, добросовестно выполнять возложенные на меня обязанности Главы муниципального образования».</w:t>
      </w:r>
    </w:p>
    <w:p w:rsidR="002C53E5" w:rsidRPr="002C53E5" w:rsidRDefault="002C53E5" w:rsidP="002C53E5">
      <w:pPr>
        <w:ind w:firstLine="709"/>
        <w:jc w:val="both"/>
      </w:pPr>
      <w:r w:rsidRPr="002C53E5">
        <w:t xml:space="preserve">Присяга приносится в торжественной обстановке в присутствии депутатов Думы Поселения, представителей общественности. </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34. Гарантии деятельности Главы Поселения</w:t>
      </w:r>
    </w:p>
    <w:p w:rsidR="002C53E5" w:rsidRPr="002C53E5" w:rsidRDefault="002C53E5" w:rsidP="002C53E5">
      <w:pPr>
        <w:ind w:firstLine="709"/>
        <w:jc w:val="both"/>
      </w:pPr>
      <w:r w:rsidRPr="002C53E5">
        <w:t>1. Главе Поселения в соответствии с законодательством гарантируется самостоятельное осуществление своей деятельности в пределах полномочий, установленных настоящим Уставом, иными муниципальными правовыми актами в соответствии с федеральными законами, Уставом Иркутской области и законами Иркутской области.</w:t>
      </w:r>
    </w:p>
    <w:p w:rsidR="002C53E5" w:rsidRPr="002C53E5" w:rsidRDefault="002C53E5" w:rsidP="002C53E5">
      <w:pPr>
        <w:ind w:firstLine="709"/>
        <w:jc w:val="both"/>
      </w:pPr>
      <w:r w:rsidRPr="002C53E5">
        <w:t>2.  Неправомерное воздействие на Главу Поселения, членов его семьи и других родственников с целью воспрепятствовать исполнению его полномочий, оскорбление, клевета влекут за собой ответственность в соответствии с федеральными законами.</w:t>
      </w:r>
    </w:p>
    <w:p w:rsidR="002C53E5" w:rsidRPr="002C53E5" w:rsidRDefault="002C53E5" w:rsidP="002C53E5">
      <w:pPr>
        <w:ind w:firstLine="709"/>
        <w:jc w:val="both"/>
      </w:pPr>
      <w:r w:rsidRPr="002C53E5">
        <w:lastRenderedPageBreak/>
        <w:t xml:space="preserve">3. </w:t>
      </w:r>
      <w:proofErr w:type="gramStart"/>
      <w:r w:rsidRPr="002C53E5">
        <w:t>Гарантии прав Главы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личного и служебного транспортного средства, переписки, используемого средства связи, принадлежащих документов устанавливаются федеральными законами.</w:t>
      </w:r>
      <w:proofErr w:type="gramEnd"/>
    </w:p>
    <w:p w:rsidR="002C53E5" w:rsidRPr="002C53E5" w:rsidRDefault="002C53E5" w:rsidP="002C53E5">
      <w:pPr>
        <w:ind w:firstLine="709"/>
        <w:jc w:val="both"/>
      </w:pPr>
      <w:r w:rsidRPr="002C53E5">
        <w:t>4. В порядке, определяемом нормативными правовыми актами Думы Поселения, в соответствии с законодательством и настоящим Уставом для Главы Поселения устанавливаются:</w:t>
      </w:r>
    </w:p>
    <w:p w:rsidR="002C53E5" w:rsidRPr="002C53E5" w:rsidRDefault="002C53E5" w:rsidP="002C53E5">
      <w:pPr>
        <w:autoSpaceDE w:val="0"/>
        <w:autoSpaceDN w:val="0"/>
        <w:adjustRightInd w:val="0"/>
        <w:ind w:firstLine="709"/>
        <w:jc w:val="both"/>
      </w:pPr>
      <w:r w:rsidRPr="002C53E5">
        <w:t>1) оплата труда в виде ежемесячного денежного вознаграждения, а также денежного поощрения и иных дополнительных выплат  с выплатой районных коэффициентов и процентных надбавок, определенных в соответствии с законодательством;</w:t>
      </w:r>
    </w:p>
    <w:p w:rsidR="002C53E5" w:rsidRPr="002C53E5" w:rsidRDefault="002C53E5" w:rsidP="002C53E5">
      <w:pPr>
        <w:ind w:firstLine="709"/>
        <w:jc w:val="both"/>
      </w:pPr>
      <w:r w:rsidRPr="002C53E5">
        <w:t>2) ежегодный оплачиваемый отпуск не менее 28 календарных дней;</w:t>
      </w:r>
    </w:p>
    <w:p w:rsidR="002C53E5" w:rsidRPr="002C53E5" w:rsidRDefault="002C53E5" w:rsidP="002C53E5">
      <w:pPr>
        <w:ind w:firstLine="709"/>
        <w:jc w:val="both"/>
      </w:pPr>
      <w:r w:rsidRPr="002C53E5">
        <w:t>3) ежегодные дополнительные оплачиваемые отпуска, предоставляемые в соответствии с законодательством;</w:t>
      </w:r>
    </w:p>
    <w:p w:rsidR="002C53E5" w:rsidRPr="002C53E5" w:rsidRDefault="002C53E5" w:rsidP="002C53E5">
      <w:pPr>
        <w:autoSpaceDE w:val="0"/>
        <w:autoSpaceDN w:val="0"/>
        <w:adjustRightInd w:val="0"/>
        <w:ind w:firstLine="709"/>
        <w:jc w:val="both"/>
      </w:pPr>
      <w:r w:rsidRPr="002C53E5">
        <w:t xml:space="preserve">4) отпуск без сохранения оплаты труда в соответствии с  федеральными законами; </w:t>
      </w:r>
    </w:p>
    <w:p w:rsidR="002C53E5" w:rsidRPr="002C53E5" w:rsidRDefault="002C53E5" w:rsidP="002C53E5">
      <w:pPr>
        <w:ind w:firstLine="709"/>
        <w:jc w:val="both"/>
      </w:pPr>
      <w:r w:rsidRPr="002C53E5">
        <w:t>5) ежемесячная доплата к трудовой пенсии по старости, трудовой пенсии по инвалидности в случае осуществления полномочий не менее срока, на который Глава Поселения был избран, и наличия стажа муниципальной службы не менее пятнадцати лет;</w:t>
      </w:r>
    </w:p>
    <w:p w:rsidR="002C53E5" w:rsidRPr="002C53E5" w:rsidRDefault="002C53E5" w:rsidP="002C53E5">
      <w:pPr>
        <w:ind w:firstLine="709"/>
        <w:jc w:val="both"/>
      </w:pPr>
      <w:r w:rsidRPr="002C53E5">
        <w:t>6) обязательное медицинское и государственное социальное страхование;</w:t>
      </w:r>
    </w:p>
    <w:p w:rsidR="002C53E5" w:rsidRPr="002C53E5" w:rsidRDefault="002C53E5" w:rsidP="002C53E5">
      <w:pPr>
        <w:ind w:firstLine="709"/>
        <w:jc w:val="both"/>
      </w:pPr>
      <w:r w:rsidRPr="002C53E5">
        <w:t>7) предоставление транспортного средства;</w:t>
      </w:r>
    </w:p>
    <w:p w:rsidR="002C53E5" w:rsidRPr="002C53E5" w:rsidRDefault="002C53E5" w:rsidP="002C53E5">
      <w:pPr>
        <w:ind w:firstLine="709"/>
        <w:jc w:val="both"/>
      </w:pPr>
      <w:r w:rsidRPr="002C53E5">
        <w:t>8) предоставление служебного жилого помещения в случае отсутствия постоянного места жительства в Поселении;</w:t>
      </w:r>
    </w:p>
    <w:p w:rsidR="002C53E5" w:rsidRPr="002C53E5" w:rsidRDefault="002C53E5" w:rsidP="002C53E5">
      <w:pPr>
        <w:ind w:firstLine="709"/>
        <w:jc w:val="both"/>
      </w:pPr>
      <w:r w:rsidRPr="002C53E5">
        <w:t>9) единовременная выплата при прекращении полномочий Главы Поселения в случаях:</w:t>
      </w:r>
    </w:p>
    <w:p w:rsidR="002C53E5" w:rsidRPr="002C53E5" w:rsidRDefault="002C53E5" w:rsidP="002C53E5">
      <w:pPr>
        <w:ind w:firstLine="709"/>
        <w:jc w:val="both"/>
      </w:pPr>
      <w:r w:rsidRPr="002C53E5">
        <w:t>- окончания срока полномочий и неизбрания  на новый срок полномочий;</w:t>
      </w:r>
    </w:p>
    <w:p w:rsidR="002C53E5" w:rsidRPr="002C53E5" w:rsidRDefault="002C53E5" w:rsidP="002C53E5">
      <w:pPr>
        <w:ind w:firstLine="709"/>
        <w:jc w:val="both"/>
      </w:pPr>
      <w:r w:rsidRPr="002C53E5">
        <w:t>- отставки по собственному желанию, в том числе по состоянию здоровья, при осуществлении полномочий Главы Поселения не менее одного срока, на который выборное лицо было избрано;</w:t>
      </w:r>
    </w:p>
    <w:p w:rsidR="002C53E5" w:rsidRPr="002C53E5" w:rsidRDefault="002C53E5" w:rsidP="002C53E5">
      <w:pPr>
        <w:ind w:firstLine="709"/>
        <w:jc w:val="both"/>
      </w:pPr>
      <w:r w:rsidRPr="002C53E5">
        <w:t>- преобразования или упразднения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35. Досрочное прекращение полномочий Главы Поселения</w:t>
      </w:r>
    </w:p>
    <w:p w:rsidR="002C53E5" w:rsidRPr="002C53E5" w:rsidRDefault="002C53E5" w:rsidP="002C53E5">
      <w:pPr>
        <w:ind w:firstLine="709"/>
        <w:jc w:val="both"/>
      </w:pPr>
      <w:r w:rsidRPr="002C53E5">
        <w:t>1. Полномочия Главы Поселения прекращаются досрочно в случае:</w:t>
      </w:r>
    </w:p>
    <w:p w:rsidR="002C53E5" w:rsidRPr="002C53E5" w:rsidRDefault="002C53E5" w:rsidP="002C53E5">
      <w:pPr>
        <w:ind w:firstLine="709"/>
        <w:jc w:val="both"/>
      </w:pPr>
      <w:r w:rsidRPr="002C53E5">
        <w:t>1) смерти;</w:t>
      </w:r>
    </w:p>
    <w:p w:rsidR="002C53E5" w:rsidRPr="002C53E5" w:rsidRDefault="002C53E5" w:rsidP="002C53E5">
      <w:pPr>
        <w:autoSpaceDE w:val="0"/>
        <w:autoSpaceDN w:val="0"/>
        <w:adjustRightInd w:val="0"/>
        <w:ind w:firstLine="709"/>
        <w:jc w:val="both"/>
      </w:pPr>
      <w:r w:rsidRPr="002C53E5">
        <w:t>2) отставки по собственному желанию;</w:t>
      </w:r>
    </w:p>
    <w:p w:rsidR="002C53E5" w:rsidRPr="002C53E5" w:rsidRDefault="002C53E5" w:rsidP="002C53E5">
      <w:pPr>
        <w:autoSpaceDE w:val="0"/>
        <w:autoSpaceDN w:val="0"/>
        <w:adjustRightInd w:val="0"/>
        <w:ind w:firstLine="709"/>
        <w:jc w:val="both"/>
      </w:pPr>
      <w:r w:rsidRPr="002C53E5">
        <w:t>3) удаления в отставку в соответствии со ст.74.1 Федерального закона № 131-ФЗ;</w:t>
      </w:r>
    </w:p>
    <w:p w:rsidR="002C53E5" w:rsidRPr="002C53E5" w:rsidRDefault="002C53E5" w:rsidP="002C53E5">
      <w:pPr>
        <w:autoSpaceDE w:val="0"/>
        <w:autoSpaceDN w:val="0"/>
        <w:adjustRightInd w:val="0"/>
        <w:ind w:firstLine="709"/>
        <w:jc w:val="both"/>
      </w:pPr>
      <w:r w:rsidRPr="002C53E5">
        <w:t>4) отрешения от должности в соответствии со ст.74 Федерального закона № 131-ФЗ;</w:t>
      </w:r>
    </w:p>
    <w:p w:rsidR="002C53E5" w:rsidRPr="002C53E5" w:rsidRDefault="002C53E5" w:rsidP="002C53E5">
      <w:pPr>
        <w:ind w:firstLine="709"/>
        <w:jc w:val="both"/>
      </w:pPr>
      <w:r w:rsidRPr="002C53E5">
        <w:t>5) признания судом недееспособным или ограниченно дееспособным;</w:t>
      </w:r>
    </w:p>
    <w:p w:rsidR="002C53E5" w:rsidRPr="002C53E5" w:rsidRDefault="002C53E5" w:rsidP="002C53E5">
      <w:pPr>
        <w:ind w:firstLine="709"/>
        <w:jc w:val="both"/>
      </w:pPr>
      <w:r w:rsidRPr="002C53E5">
        <w:t>6) признания судом безвестно отсутствующим или объявления умершим;</w:t>
      </w:r>
    </w:p>
    <w:p w:rsidR="002C53E5" w:rsidRPr="002C53E5" w:rsidRDefault="002C53E5" w:rsidP="002C53E5">
      <w:pPr>
        <w:ind w:firstLine="709"/>
        <w:jc w:val="both"/>
      </w:pPr>
      <w:r w:rsidRPr="002C53E5">
        <w:t>7) вступления в отношении его в законную силу обвинительного приговора суда;</w:t>
      </w:r>
    </w:p>
    <w:p w:rsidR="002C53E5" w:rsidRPr="002C53E5" w:rsidRDefault="002C53E5" w:rsidP="002C53E5">
      <w:pPr>
        <w:ind w:firstLine="709"/>
        <w:jc w:val="both"/>
      </w:pPr>
      <w:r w:rsidRPr="002C53E5">
        <w:t>8) выезда за пределы Российской Федерации на постоянное место жительства;</w:t>
      </w:r>
    </w:p>
    <w:p w:rsidR="002C53E5" w:rsidRPr="002C53E5" w:rsidRDefault="002C53E5" w:rsidP="002C53E5">
      <w:pPr>
        <w:ind w:firstLine="709"/>
        <w:jc w:val="both"/>
      </w:pPr>
      <w:proofErr w:type="gramStart"/>
      <w:r w:rsidRPr="002C53E5">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C53E5">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C53E5" w:rsidRPr="002C53E5" w:rsidRDefault="002C53E5" w:rsidP="002C53E5">
      <w:pPr>
        <w:ind w:firstLine="709"/>
        <w:jc w:val="both"/>
      </w:pPr>
      <w:r w:rsidRPr="002C53E5">
        <w:t>10) отзыва избирателями;</w:t>
      </w:r>
    </w:p>
    <w:p w:rsidR="002C53E5" w:rsidRPr="002C53E5" w:rsidRDefault="002C53E5" w:rsidP="002C53E5">
      <w:pPr>
        <w:ind w:firstLine="709"/>
        <w:jc w:val="both"/>
      </w:pPr>
      <w:r w:rsidRPr="002C53E5">
        <w:t>11) установленной в судебном порядке стойкой неспособности по состоянию здоровья осуществлять полномочия Главы Поселения;</w:t>
      </w:r>
    </w:p>
    <w:p w:rsidR="002C53E5" w:rsidRPr="002C53E5" w:rsidRDefault="002C53E5" w:rsidP="002C53E5">
      <w:pPr>
        <w:autoSpaceDE w:val="0"/>
        <w:autoSpaceDN w:val="0"/>
        <w:adjustRightInd w:val="0"/>
        <w:ind w:firstLine="709"/>
        <w:jc w:val="both"/>
      </w:pPr>
      <w:r w:rsidRPr="002C53E5">
        <w:lastRenderedPageBreak/>
        <w:t>12) в случае преобразования Поселения, осуществляемого в соответствии с частью 3, частью 5 статьи 13 Федерального закона № 131-ФЗ, а также в случае упразднения Поселения;</w:t>
      </w:r>
    </w:p>
    <w:p w:rsidR="002C53E5" w:rsidRPr="002C53E5" w:rsidRDefault="002C53E5" w:rsidP="002C53E5">
      <w:pPr>
        <w:autoSpaceDE w:val="0"/>
        <w:autoSpaceDN w:val="0"/>
        <w:adjustRightInd w:val="0"/>
        <w:ind w:firstLine="709"/>
        <w:jc w:val="both"/>
      </w:pPr>
      <w:r w:rsidRPr="002C53E5">
        <w:t>13) утраты поселением статуса муниципального образования в связи с его объединением с городским округом;</w:t>
      </w:r>
    </w:p>
    <w:p w:rsidR="002C53E5" w:rsidRPr="002C53E5" w:rsidRDefault="002C53E5" w:rsidP="002C53E5">
      <w:pPr>
        <w:autoSpaceDE w:val="0"/>
        <w:autoSpaceDN w:val="0"/>
        <w:adjustRightInd w:val="0"/>
        <w:ind w:firstLine="709"/>
        <w:jc w:val="both"/>
      </w:pPr>
      <w:r w:rsidRPr="002C53E5">
        <w:t>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2C53E5" w:rsidRPr="002C53E5" w:rsidRDefault="002C53E5" w:rsidP="002C53E5">
      <w:pPr>
        <w:ind w:firstLine="709"/>
        <w:jc w:val="both"/>
      </w:pPr>
      <w:r w:rsidRPr="002C53E5">
        <w:t>2. Полномочия Главы Поселения прекращаются с момента наступления соответствующих событий либо вступления в законную силу решений уполномоченных органов.</w:t>
      </w:r>
    </w:p>
    <w:p w:rsidR="002C53E5" w:rsidRPr="002C53E5" w:rsidRDefault="002C53E5" w:rsidP="002C53E5">
      <w:pPr>
        <w:ind w:firstLine="709"/>
        <w:jc w:val="both"/>
      </w:pPr>
      <w:r w:rsidRPr="002C53E5">
        <w:t xml:space="preserve">3. В случае досрочного </w:t>
      </w:r>
      <w:proofErr w:type="gramStart"/>
      <w:r w:rsidRPr="002C53E5">
        <w:t>прекращения полномочий Главы Поселения его полномочия</w:t>
      </w:r>
      <w:proofErr w:type="gramEnd"/>
      <w:r w:rsidRPr="002C53E5">
        <w:t xml:space="preserve"> временно исполняет должностное лицо местного самоуправления, назначаемое муниципальным правовым актом Думы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36. Администрация  Поселения</w:t>
      </w:r>
    </w:p>
    <w:p w:rsidR="002C53E5" w:rsidRPr="002C53E5" w:rsidRDefault="002C53E5" w:rsidP="002C53E5">
      <w:pPr>
        <w:ind w:firstLine="709"/>
        <w:jc w:val="both"/>
      </w:pPr>
      <w:r w:rsidRPr="002C53E5">
        <w:t>1. Администрация Поселения является исполнительно-распорядительным  органом Поселения, наделенным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Иркутской области.</w:t>
      </w:r>
    </w:p>
    <w:p w:rsidR="002C53E5" w:rsidRPr="002C53E5" w:rsidRDefault="002C53E5" w:rsidP="002C53E5">
      <w:pPr>
        <w:ind w:firstLine="709"/>
        <w:jc w:val="both"/>
      </w:pPr>
      <w:r w:rsidRPr="002C53E5">
        <w:t>2. Руководство администрацией Поселения осуществляет Глава Поселения на принципах единоначалия.</w:t>
      </w:r>
    </w:p>
    <w:p w:rsidR="002C53E5" w:rsidRPr="002C53E5" w:rsidRDefault="002C53E5" w:rsidP="002C53E5">
      <w:pPr>
        <w:ind w:firstLine="709"/>
        <w:jc w:val="both"/>
      </w:pPr>
      <w:r w:rsidRPr="002C53E5">
        <w:t>3. Администрация  Поселения подконтрольна в своей деятельности  Думе Поселения в пределах полномочий последней.</w:t>
      </w:r>
    </w:p>
    <w:p w:rsidR="002C53E5" w:rsidRPr="002C53E5" w:rsidRDefault="002C53E5" w:rsidP="002C53E5">
      <w:pPr>
        <w:ind w:firstLine="709"/>
        <w:jc w:val="both"/>
      </w:pPr>
      <w:r w:rsidRPr="002C53E5">
        <w:t>4. Администрация Поселения обладает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 от 08.08.2001г. № 129-ФЗ «О государственной регистрации юридических лиц и индивидуальных предпринимателей».</w:t>
      </w:r>
    </w:p>
    <w:p w:rsidR="002C53E5" w:rsidRPr="002C53E5" w:rsidRDefault="002C53E5" w:rsidP="002C53E5">
      <w:pPr>
        <w:autoSpaceDE w:val="0"/>
        <w:autoSpaceDN w:val="0"/>
        <w:adjustRightInd w:val="0"/>
        <w:ind w:firstLine="709"/>
        <w:jc w:val="both"/>
        <w:outlineLvl w:val="1"/>
        <w:rPr>
          <w:bCs/>
        </w:rPr>
      </w:pPr>
      <w:r w:rsidRPr="002C53E5">
        <w:rPr>
          <w:bCs/>
        </w:rPr>
        <w:t>Администрация как юридическое лицо действует на основании общих для организаций данного вида положений Федерального закона № 131-ФЗ в соответствии с Гражданским кодексом Российской Федерации применительно к казенным учреждениям.</w:t>
      </w:r>
    </w:p>
    <w:p w:rsidR="002C53E5" w:rsidRPr="002C53E5" w:rsidRDefault="002C53E5" w:rsidP="002C53E5">
      <w:pPr>
        <w:autoSpaceDE w:val="0"/>
        <w:autoSpaceDN w:val="0"/>
        <w:adjustRightInd w:val="0"/>
        <w:ind w:firstLine="709"/>
        <w:jc w:val="both"/>
        <w:outlineLvl w:val="1"/>
        <w:rPr>
          <w:bCs/>
        </w:rPr>
      </w:pPr>
      <w:r w:rsidRPr="002C53E5">
        <w:rPr>
          <w:bCs/>
        </w:rPr>
        <w:t>Основаниями для государственной регистрации Администрации Поселения в качестве юридического лица является настоящий Устав и решение о создании администрации Поселения с правами юридического лица.</w:t>
      </w:r>
    </w:p>
    <w:p w:rsidR="002C53E5" w:rsidRPr="002C53E5" w:rsidRDefault="002C53E5" w:rsidP="002C53E5">
      <w:pPr>
        <w:autoSpaceDE w:val="0"/>
        <w:autoSpaceDN w:val="0"/>
        <w:adjustRightInd w:val="0"/>
        <w:ind w:firstLine="709"/>
        <w:jc w:val="both"/>
        <w:outlineLvl w:val="1"/>
      </w:pPr>
      <w:r w:rsidRPr="002C53E5">
        <w:t>5. Финансовое обеспечение деятельности администрации осуществляется исключительно за счет собственных доходов бюджета Поселения.</w:t>
      </w:r>
    </w:p>
    <w:p w:rsidR="002C53E5" w:rsidRPr="002C53E5" w:rsidRDefault="002C53E5" w:rsidP="002C53E5">
      <w:pPr>
        <w:ind w:firstLine="709"/>
        <w:jc w:val="both"/>
      </w:pPr>
      <w:r w:rsidRPr="002C53E5">
        <w:t>6. К полномочиям администрации Поселения относятся реализуемые в установленном законодательством и настоящим Уставом порядке:</w:t>
      </w:r>
    </w:p>
    <w:p w:rsidR="002C53E5" w:rsidRPr="002C53E5" w:rsidRDefault="002C53E5" w:rsidP="002C53E5">
      <w:pPr>
        <w:ind w:firstLine="709"/>
        <w:jc w:val="both"/>
      </w:pPr>
      <w:r w:rsidRPr="002C53E5">
        <w:t>1) обеспечение исполнительно-распорядительных и контрольных функций по решению вопросов местного значения в интересах населения Поселения;</w:t>
      </w:r>
    </w:p>
    <w:p w:rsidR="002C53E5" w:rsidRPr="002C53E5" w:rsidRDefault="002C53E5" w:rsidP="002C53E5">
      <w:pPr>
        <w:ind w:firstLine="709"/>
        <w:jc w:val="both"/>
      </w:pPr>
      <w:r w:rsidRPr="002C53E5">
        <w:t>2) формирование, исполнение местного бюджета;</w:t>
      </w:r>
    </w:p>
    <w:p w:rsidR="002C53E5" w:rsidRPr="002C53E5" w:rsidRDefault="002C53E5" w:rsidP="002C53E5">
      <w:pPr>
        <w:ind w:firstLine="709"/>
        <w:jc w:val="both"/>
      </w:pPr>
      <w:r w:rsidRPr="002C53E5">
        <w:t>3) управление и распоряжение имуществом, находящимся в муниципальной собственности, в порядке, определенном  Думой Поселения;</w:t>
      </w:r>
    </w:p>
    <w:p w:rsidR="002C53E5" w:rsidRPr="002C53E5" w:rsidRDefault="002C53E5" w:rsidP="002C53E5">
      <w:pPr>
        <w:ind w:firstLine="709"/>
        <w:jc w:val="both"/>
      </w:pPr>
      <w:r w:rsidRPr="002C53E5">
        <w:t>4) ведение реестра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2C53E5" w:rsidRPr="002C53E5" w:rsidRDefault="002C53E5" w:rsidP="002C53E5">
      <w:pPr>
        <w:ind w:firstLine="709"/>
        <w:jc w:val="both"/>
      </w:pPr>
      <w:r w:rsidRPr="002C53E5">
        <w:t>5) разработка проектов планов и программ социально-экономического развития Поселения;</w:t>
      </w:r>
    </w:p>
    <w:p w:rsidR="002C53E5" w:rsidRPr="002C53E5" w:rsidRDefault="002C53E5" w:rsidP="002C53E5">
      <w:pPr>
        <w:ind w:firstLine="709"/>
        <w:jc w:val="both"/>
      </w:pPr>
      <w:r w:rsidRPr="002C53E5">
        <w:t>6) разработка и представление Думе Поселения структуры администрации Поселения и положений об органах администрации Поселения, наделенных правами юридического лица;</w:t>
      </w:r>
    </w:p>
    <w:p w:rsidR="002C53E5" w:rsidRPr="002C53E5" w:rsidRDefault="002C53E5" w:rsidP="002C53E5">
      <w:pPr>
        <w:ind w:firstLine="709"/>
        <w:jc w:val="both"/>
      </w:pPr>
      <w:r w:rsidRPr="002C53E5">
        <w:t xml:space="preserve">7)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Думы </w:t>
      </w:r>
      <w:r w:rsidRPr="002C53E5">
        <w:lastRenderedPageBreak/>
        <w:t>Поселения, Главы Поселения, голосования по вопросам изменения границ Поселения, преобразования Поселения;</w:t>
      </w:r>
    </w:p>
    <w:p w:rsidR="002C53E5" w:rsidRPr="002C53E5" w:rsidRDefault="002C53E5" w:rsidP="002C53E5">
      <w:pPr>
        <w:ind w:firstLine="709"/>
        <w:jc w:val="both"/>
      </w:pPr>
      <w:r w:rsidRPr="002C53E5">
        <w:t>8) принятие решения о создании в установленном порядке печатного средства массовой информации для опубликования муниципальных правовых актов, а также официальной информации администрации Поселения;</w:t>
      </w:r>
    </w:p>
    <w:p w:rsidR="002C53E5" w:rsidRPr="002C53E5" w:rsidRDefault="002C53E5" w:rsidP="002C53E5">
      <w:pPr>
        <w:ind w:firstLine="709"/>
        <w:jc w:val="both"/>
      </w:pPr>
      <w:r w:rsidRPr="002C53E5">
        <w:t>9) осуществление международных и внешнеэкономических связей в соответствии с законодательством;</w:t>
      </w:r>
    </w:p>
    <w:p w:rsidR="002C53E5" w:rsidRPr="002C53E5" w:rsidRDefault="002C53E5" w:rsidP="002C53E5">
      <w:pPr>
        <w:autoSpaceDE w:val="0"/>
        <w:autoSpaceDN w:val="0"/>
        <w:adjustRightInd w:val="0"/>
        <w:ind w:firstLine="709"/>
        <w:jc w:val="both"/>
        <w:rPr>
          <w:bCs/>
        </w:rPr>
      </w:pPr>
      <w:r w:rsidRPr="002C53E5">
        <w:t xml:space="preserve">10) </w:t>
      </w:r>
      <w:r w:rsidRPr="002C53E5">
        <w:rPr>
          <w:bCs/>
        </w:rPr>
        <w:t>создание муниципальных предприятий и учреждений, участие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2C53E5" w:rsidRPr="002C53E5" w:rsidRDefault="002C53E5" w:rsidP="002C53E5">
      <w:pPr>
        <w:autoSpaceDE w:val="0"/>
        <w:autoSpaceDN w:val="0"/>
        <w:adjustRightInd w:val="0"/>
        <w:ind w:firstLine="709"/>
        <w:jc w:val="both"/>
        <w:rPr>
          <w:bCs/>
        </w:rPr>
      </w:pPr>
      <w:r w:rsidRPr="002C53E5">
        <w:rPr>
          <w:bCs/>
        </w:rPr>
        <w:t>11) определение цели, условия и порядка деятельности муниципальных предприятий и учреждений, утверждение их уставов, назначение на должность и освобождение от должности руководителей данных предприятий и учреждений, заслушивание отчетов об их деятельности;</w:t>
      </w:r>
    </w:p>
    <w:p w:rsidR="002C53E5" w:rsidRPr="002C53E5" w:rsidRDefault="002C53E5" w:rsidP="002C53E5">
      <w:pPr>
        <w:ind w:firstLine="709"/>
        <w:jc w:val="both"/>
      </w:pPr>
      <w:r w:rsidRPr="002C53E5">
        <w:t>12) формирование и размещение муниципального заказа;</w:t>
      </w:r>
    </w:p>
    <w:p w:rsidR="002C53E5" w:rsidRPr="002C53E5" w:rsidRDefault="002C53E5" w:rsidP="002C53E5">
      <w:pPr>
        <w:autoSpaceDE w:val="0"/>
        <w:autoSpaceDN w:val="0"/>
        <w:adjustRightInd w:val="0"/>
        <w:ind w:firstLine="709"/>
        <w:jc w:val="both"/>
        <w:rPr>
          <w:bCs/>
        </w:rPr>
      </w:pPr>
      <w:r w:rsidRPr="002C53E5">
        <w:t xml:space="preserve">13) принятие решений о </w:t>
      </w:r>
      <w:r w:rsidRPr="002C53E5">
        <w:rPr>
          <w:bCs/>
        </w:rPr>
        <w:t xml:space="preserve">присвоении наименований улицам, площадям и иным территориям проживания граждан в Поселении, установление нумерации домов, организация освещения улиц и установки указателей с наименованиями улиц и номерами домов; </w:t>
      </w:r>
    </w:p>
    <w:p w:rsidR="002C53E5" w:rsidRPr="002C53E5" w:rsidRDefault="002C53E5" w:rsidP="002C53E5">
      <w:pPr>
        <w:ind w:firstLine="709"/>
        <w:jc w:val="both"/>
      </w:pPr>
      <w:r w:rsidRPr="002C53E5">
        <w:t>14) принятие решений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в соответствии с настоящим Уставом;</w:t>
      </w:r>
    </w:p>
    <w:p w:rsidR="002C53E5" w:rsidRPr="002C53E5" w:rsidRDefault="002C53E5" w:rsidP="002C53E5">
      <w:pPr>
        <w:ind w:firstLine="709"/>
        <w:jc w:val="both"/>
      </w:pPr>
      <w:r w:rsidRPr="002C53E5">
        <w:t>15) осуществление отдельных полномочий, переданных администрации  Поселения органами местного самоуправления муниципального образования «Осинский  район» в соответствии с заключаемыми соглашениями;</w:t>
      </w:r>
    </w:p>
    <w:p w:rsidR="002C53E5" w:rsidRPr="002C53E5" w:rsidRDefault="002C53E5" w:rsidP="002C53E5">
      <w:pPr>
        <w:ind w:firstLine="709"/>
        <w:jc w:val="both"/>
      </w:pPr>
      <w:r w:rsidRPr="002C53E5">
        <w:t>16) иные полномочия, отнесенные к ведению органов местного самоуправления  Поселения, за исключением отнесенных к компетенции  Думы,  Избирательной комиссии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37. Структура администрации Поселения </w:t>
      </w:r>
    </w:p>
    <w:p w:rsidR="002C53E5" w:rsidRPr="002C53E5" w:rsidRDefault="002C53E5" w:rsidP="002C53E5">
      <w:pPr>
        <w:ind w:firstLine="709"/>
        <w:jc w:val="both"/>
      </w:pPr>
      <w:r w:rsidRPr="002C53E5">
        <w:t>1. Структура администрации Поселения утверждается Думой Поселения по представлению Главы Поселения.</w:t>
      </w:r>
    </w:p>
    <w:p w:rsidR="002C53E5" w:rsidRPr="002C53E5" w:rsidRDefault="002C53E5" w:rsidP="002C53E5">
      <w:pPr>
        <w:ind w:firstLine="709"/>
        <w:jc w:val="both"/>
      </w:pPr>
      <w:r w:rsidRPr="002C53E5">
        <w:t>2. В соответствии с федеральным законом основанием для государственной регистрации органов администрации Поселения в качестве юридических лиц, являются решение Думы Поселения, об учреждении соответствующего органо</w:t>
      </w:r>
      <w:r w:rsidRPr="002C53E5">
        <w:rPr>
          <w:b/>
          <w:color w:val="000000"/>
          <w:lang w:eastAsia="en-US"/>
        </w:rPr>
        <w:t xml:space="preserve">в </w:t>
      </w:r>
      <w:r w:rsidRPr="002C53E5">
        <w:rPr>
          <w:color w:val="000000"/>
          <w:lang w:eastAsia="en-US"/>
        </w:rPr>
        <w:t>форме муниципального казенного учреждения</w:t>
      </w:r>
      <w:r w:rsidRPr="002C53E5">
        <w:t xml:space="preserve"> администрации Поселения и утвержденное Думой Поселения, </w:t>
      </w:r>
      <w:r w:rsidRPr="002C53E5">
        <w:rPr>
          <w:color w:val="000000"/>
          <w:lang w:eastAsia="en-US"/>
        </w:rPr>
        <w:t>по представлению главы местной администрации,</w:t>
      </w:r>
      <w:r w:rsidRPr="002C53E5">
        <w:t xml:space="preserve"> положение об этом органе.</w:t>
      </w:r>
    </w:p>
    <w:p w:rsidR="002C53E5" w:rsidRPr="002C53E5" w:rsidRDefault="002C53E5" w:rsidP="002C53E5">
      <w:pPr>
        <w:ind w:firstLine="709"/>
        <w:jc w:val="both"/>
      </w:pPr>
      <w:r w:rsidRPr="002C53E5">
        <w:t>Положения об органах администрации Поселения, не обладающих правами юридического лица, утверждаются Главой Поселения.</w:t>
      </w:r>
    </w:p>
    <w:p w:rsidR="002C53E5" w:rsidRPr="002C53E5" w:rsidRDefault="002C53E5" w:rsidP="002C53E5">
      <w:pPr>
        <w:ind w:firstLine="709"/>
        <w:jc w:val="both"/>
      </w:pPr>
      <w:r w:rsidRPr="002C53E5">
        <w:t>3. Органы администрации Поселения самостоятельно решают вопросы управления, отнесенные к их ведению, взаимодействуют с подведомственными муниципальными предприятиями и учреждениями, а также с иными организациями по профилю своей деятельности в установленном порядке.</w:t>
      </w:r>
    </w:p>
    <w:p w:rsidR="002C53E5" w:rsidRPr="002C53E5" w:rsidRDefault="002C53E5" w:rsidP="002C53E5">
      <w:pPr>
        <w:ind w:firstLine="709"/>
        <w:jc w:val="both"/>
      </w:pPr>
      <w:r w:rsidRPr="002C53E5">
        <w:t>Функции и полномочия органов администрации Поселения, а также организация и порядок их деятельности определяются положениями, утверждаемыми Главой Поселения либо Думой Поселения в соответствии с частью 2 настоящей статьи.</w:t>
      </w:r>
    </w:p>
    <w:p w:rsidR="002C53E5" w:rsidRPr="002C53E5" w:rsidRDefault="002C53E5" w:rsidP="002C53E5">
      <w:pPr>
        <w:ind w:firstLine="709"/>
        <w:jc w:val="both"/>
      </w:pPr>
      <w:r w:rsidRPr="002C53E5">
        <w:t>4. Для обеспечения участия общественности, а также учета мнения органов государственной власти и местного самоуправления, организаций при решении вопросов местного значения при администрации Поселения  могут создаваться координационные и иные советы и комиссии, являющиеся консультативно-совещательными органами, не наделенными властными полномочиями и не входящими в структуру администрации Поселения.</w:t>
      </w:r>
    </w:p>
    <w:p w:rsidR="002C53E5" w:rsidRPr="002C53E5" w:rsidRDefault="002C53E5" w:rsidP="002C53E5">
      <w:pPr>
        <w:ind w:firstLine="709"/>
        <w:jc w:val="both"/>
      </w:pPr>
      <w:r w:rsidRPr="002C53E5">
        <w:t>Указанные органы формируются Главой Поселения и действуют на основании утверждаемых им положений.</w:t>
      </w:r>
    </w:p>
    <w:p w:rsidR="002C53E5" w:rsidRPr="002C53E5" w:rsidRDefault="002C53E5" w:rsidP="002C53E5">
      <w:pPr>
        <w:ind w:firstLine="709"/>
        <w:jc w:val="both"/>
        <w:rPr>
          <w:b/>
        </w:rPr>
      </w:pPr>
    </w:p>
    <w:p w:rsidR="002C53E5" w:rsidRPr="002C53E5" w:rsidRDefault="002C53E5" w:rsidP="002C53E5">
      <w:pPr>
        <w:spacing w:after="120"/>
        <w:ind w:firstLine="709"/>
        <w:jc w:val="both"/>
        <w:rPr>
          <w:b/>
        </w:rPr>
      </w:pPr>
      <w:r w:rsidRPr="002C53E5">
        <w:rPr>
          <w:b/>
        </w:rPr>
        <w:t>Статья 38. Формы и порядок осуществления контроля Главой Поселения</w:t>
      </w:r>
    </w:p>
    <w:p w:rsidR="002C53E5" w:rsidRPr="002C53E5" w:rsidRDefault="002C53E5" w:rsidP="002C53E5">
      <w:pPr>
        <w:ind w:firstLine="709"/>
        <w:jc w:val="both"/>
      </w:pPr>
      <w:r w:rsidRPr="002C53E5">
        <w:lastRenderedPageBreak/>
        <w:t xml:space="preserve">1. Глава Поселения осуществляет </w:t>
      </w:r>
      <w:proofErr w:type="gramStart"/>
      <w:r w:rsidRPr="002C53E5">
        <w:t>контроль  за</w:t>
      </w:r>
      <w:proofErr w:type="gramEnd"/>
      <w:r w:rsidRPr="002C53E5">
        <w:t xml:space="preserve"> деятельностью администрации Поселения и должностных лиц администрации Поселения в формах:</w:t>
      </w:r>
    </w:p>
    <w:p w:rsidR="002C53E5" w:rsidRPr="002C53E5" w:rsidRDefault="002C53E5" w:rsidP="002C53E5">
      <w:pPr>
        <w:ind w:firstLine="709"/>
        <w:jc w:val="both"/>
      </w:pPr>
      <w:r w:rsidRPr="002C53E5">
        <w:t>1) истребования отчетов, иной информации (письменной и устной, периодической и оперативной или иной) по вопросам исполнения полномочий по решению вопросов местного значения, исполнения муниципальных правовых актов;</w:t>
      </w:r>
    </w:p>
    <w:p w:rsidR="002C53E5" w:rsidRPr="002C53E5" w:rsidRDefault="002C53E5" w:rsidP="002C53E5">
      <w:pPr>
        <w:ind w:firstLine="709"/>
        <w:jc w:val="both"/>
      </w:pPr>
      <w:r w:rsidRPr="002C53E5">
        <w:t>2) проведения совещаний, приемов, назначения служебных проверок, расследований;</w:t>
      </w:r>
    </w:p>
    <w:p w:rsidR="002C53E5" w:rsidRPr="002C53E5" w:rsidRDefault="002C53E5" w:rsidP="002C53E5">
      <w:pPr>
        <w:ind w:firstLine="709"/>
        <w:jc w:val="both"/>
      </w:pPr>
      <w:r w:rsidRPr="002C53E5">
        <w:t>3) осмотра объектов, находящихся в муниципальной собственности;</w:t>
      </w:r>
    </w:p>
    <w:p w:rsidR="002C53E5" w:rsidRPr="002C53E5" w:rsidRDefault="002C53E5" w:rsidP="002C53E5">
      <w:pPr>
        <w:ind w:firstLine="709"/>
        <w:jc w:val="both"/>
      </w:pPr>
      <w:r w:rsidRPr="002C53E5">
        <w:t>4) в иных формах, установленных муниципальными правовыми актами.</w:t>
      </w:r>
    </w:p>
    <w:p w:rsidR="002C53E5" w:rsidRPr="002C53E5" w:rsidRDefault="002C53E5" w:rsidP="002C53E5">
      <w:pPr>
        <w:tabs>
          <w:tab w:val="left" w:pos="1080"/>
        </w:tabs>
        <w:ind w:firstLine="709"/>
        <w:jc w:val="both"/>
      </w:pPr>
      <w:r w:rsidRPr="002C53E5">
        <w:t xml:space="preserve">2. Должностные лица администрации Поселения </w:t>
      </w:r>
      <w:proofErr w:type="gramStart"/>
      <w:r w:rsidRPr="002C53E5">
        <w:t>осуществляют свои функциональные обязанности</w:t>
      </w:r>
      <w:proofErr w:type="gramEnd"/>
      <w:r w:rsidRPr="002C53E5">
        <w:t xml:space="preserve"> в соответствии с полномочиями, определенными положениями администрации Поселения, и должностными инструкциями.</w:t>
      </w:r>
    </w:p>
    <w:p w:rsidR="002C53E5" w:rsidRPr="002C53E5" w:rsidRDefault="002C53E5" w:rsidP="002C53E5">
      <w:pPr>
        <w:ind w:firstLine="709"/>
        <w:jc w:val="both"/>
      </w:pPr>
      <w:r w:rsidRPr="002C53E5">
        <w:t>3. Порядок осуществления Главой Поселения и должностными лицами администрации Поселения контрольных функций определяется нормативными правовыми актами Главы Поселения в соответствии с настоящим Уставом.</w:t>
      </w:r>
    </w:p>
    <w:p w:rsidR="002C53E5" w:rsidRPr="002C53E5" w:rsidRDefault="002C53E5" w:rsidP="002C53E5">
      <w:pPr>
        <w:ind w:firstLine="709"/>
        <w:jc w:val="both"/>
      </w:pPr>
    </w:p>
    <w:p w:rsidR="002C53E5" w:rsidRPr="002C53E5" w:rsidRDefault="002C53E5" w:rsidP="002C53E5">
      <w:pPr>
        <w:ind w:firstLine="709"/>
        <w:jc w:val="both"/>
        <w:rPr>
          <w:b/>
        </w:rPr>
      </w:pPr>
    </w:p>
    <w:p w:rsidR="002C53E5" w:rsidRPr="002C53E5" w:rsidRDefault="002C53E5" w:rsidP="002C53E5">
      <w:pPr>
        <w:autoSpaceDE w:val="0"/>
        <w:autoSpaceDN w:val="0"/>
        <w:adjustRightInd w:val="0"/>
        <w:ind w:firstLine="540"/>
        <w:jc w:val="both"/>
        <w:outlineLvl w:val="0"/>
        <w:rPr>
          <w:b/>
          <w:color w:val="000000"/>
          <w:lang w:eastAsia="en-US"/>
        </w:rPr>
      </w:pPr>
      <w:r w:rsidRPr="002C53E5">
        <w:rPr>
          <w:b/>
          <w:color w:val="000000"/>
          <w:lang w:eastAsia="en-US"/>
        </w:rPr>
        <w:t>Статья 38.1 Ревизионная комиссия Поселения</w:t>
      </w:r>
    </w:p>
    <w:p w:rsidR="002C53E5" w:rsidRPr="002C53E5" w:rsidRDefault="002C53E5" w:rsidP="002C53E5">
      <w:pPr>
        <w:autoSpaceDE w:val="0"/>
        <w:autoSpaceDN w:val="0"/>
        <w:adjustRightInd w:val="0"/>
        <w:ind w:firstLine="540"/>
        <w:jc w:val="both"/>
        <w:outlineLvl w:val="0"/>
        <w:rPr>
          <w:color w:val="000000"/>
          <w:lang w:eastAsia="en-US"/>
        </w:rPr>
      </w:pPr>
    </w:p>
    <w:p w:rsidR="002C53E5" w:rsidRPr="002C53E5" w:rsidRDefault="002C53E5" w:rsidP="002C53E5">
      <w:pPr>
        <w:autoSpaceDE w:val="0"/>
        <w:autoSpaceDN w:val="0"/>
        <w:adjustRightInd w:val="0"/>
        <w:ind w:firstLine="540"/>
        <w:jc w:val="both"/>
        <w:outlineLvl w:val="0"/>
        <w:rPr>
          <w:color w:val="000000"/>
          <w:lang w:eastAsia="en-US"/>
        </w:rPr>
      </w:pPr>
      <w:r w:rsidRPr="002C53E5">
        <w:rPr>
          <w:color w:val="000000"/>
          <w:lang w:eastAsia="en-US"/>
        </w:rPr>
        <w:t>1. Ревизионная комиссия Поселения - контрольно-счетный орган муниципального образования – образуется Думой Поселения.</w:t>
      </w:r>
    </w:p>
    <w:p w:rsidR="002C53E5" w:rsidRPr="002C53E5" w:rsidRDefault="002C53E5" w:rsidP="002C53E5">
      <w:pPr>
        <w:autoSpaceDE w:val="0"/>
        <w:autoSpaceDN w:val="0"/>
        <w:adjustRightInd w:val="0"/>
        <w:ind w:firstLine="540"/>
        <w:jc w:val="both"/>
        <w:outlineLvl w:val="0"/>
        <w:rPr>
          <w:color w:val="000000"/>
          <w:lang w:eastAsia="en-US"/>
        </w:rPr>
      </w:pPr>
      <w:r w:rsidRPr="002C53E5">
        <w:rPr>
          <w:color w:val="000000"/>
          <w:lang w:eastAsia="en-US"/>
        </w:rPr>
        <w:t xml:space="preserve">2. </w:t>
      </w:r>
      <w:proofErr w:type="gramStart"/>
      <w:r w:rsidRPr="002C53E5">
        <w:rPr>
          <w:color w:val="000000"/>
          <w:lang w:eastAsia="en-US"/>
        </w:rPr>
        <w:t xml:space="preserve">Порядок организации и деятельности ревизионной комиссии Поселения определяется Федеральным </w:t>
      </w:r>
      <w:hyperlink r:id="rId63" w:history="1">
        <w:r w:rsidRPr="002C53E5">
          <w:rPr>
            <w:color w:val="000000"/>
            <w:lang w:eastAsia="en-US"/>
          </w:rPr>
          <w:t>законом</w:t>
        </w:r>
      </w:hyperlink>
      <w:r w:rsidRPr="002C53E5">
        <w:rPr>
          <w:color w:val="000000"/>
          <w:lang w:eastAsia="en-US"/>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w:t>
      </w:r>
      <w:r w:rsidRPr="002C53E5">
        <w:rPr>
          <w:bCs/>
        </w:rPr>
        <w:t>от 06.10.2003 № 131-ФЗ «Об общих принципах организации местного самоуправления в Российской Федерации»</w:t>
      </w:r>
      <w:r w:rsidRPr="002C53E5">
        <w:rPr>
          <w:color w:val="000000"/>
          <w:lang w:eastAsia="en-US"/>
        </w:rPr>
        <w:t xml:space="preserve">, Бюджетным </w:t>
      </w:r>
      <w:hyperlink r:id="rId64" w:history="1">
        <w:r w:rsidRPr="002C53E5">
          <w:rPr>
            <w:color w:val="000000"/>
            <w:lang w:eastAsia="en-US"/>
          </w:rPr>
          <w:t>кодексом</w:t>
        </w:r>
      </w:hyperlink>
      <w:r w:rsidRPr="002C53E5">
        <w:rPr>
          <w:color w:val="000000"/>
          <w:lang w:eastAsia="en-US"/>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w:t>
      </w:r>
      <w:proofErr w:type="gramEnd"/>
      <w:r w:rsidRPr="002C53E5">
        <w:rPr>
          <w:color w:val="000000"/>
          <w:lang w:eastAsia="en-US"/>
        </w:rPr>
        <w:t xml:space="preserve"> правовыми актами. В случаях и порядке, установленных федеральными законами, правовое регулирование организации и деятельности ревизионной комиссии муниципального образования осуществляется также законами Иркутской области.</w:t>
      </w:r>
    </w:p>
    <w:p w:rsidR="002C53E5" w:rsidRPr="002C53E5" w:rsidRDefault="002C53E5" w:rsidP="002C53E5">
      <w:pPr>
        <w:ind w:firstLine="709"/>
        <w:jc w:val="both"/>
        <w:rPr>
          <w:b/>
        </w:rPr>
      </w:pPr>
    </w:p>
    <w:p w:rsidR="002C53E5" w:rsidRPr="002C53E5" w:rsidRDefault="002C53E5" w:rsidP="002C53E5">
      <w:pPr>
        <w:spacing w:after="120"/>
        <w:ind w:firstLine="709"/>
        <w:jc w:val="both"/>
        <w:rPr>
          <w:b/>
          <w:i/>
        </w:rPr>
      </w:pPr>
      <w:r w:rsidRPr="002C53E5">
        <w:rPr>
          <w:b/>
        </w:rPr>
        <w:t>Статья 39. Избирательная комиссия   муниципального образования «Майск».</w:t>
      </w:r>
    </w:p>
    <w:p w:rsidR="002C53E5" w:rsidRPr="002C53E5" w:rsidRDefault="002C53E5" w:rsidP="002C53E5">
      <w:pPr>
        <w:autoSpaceDE w:val="0"/>
        <w:autoSpaceDN w:val="0"/>
        <w:adjustRightInd w:val="0"/>
        <w:ind w:firstLine="709"/>
        <w:jc w:val="both"/>
        <w:rPr>
          <w:rFonts w:eastAsia="Calibri"/>
        </w:rPr>
      </w:pPr>
      <w:r w:rsidRPr="002C53E5">
        <w:t xml:space="preserve">1. Постановлением Избирательной комиссии Иркутской области №12/181 от 03.09.2009 года,  </w:t>
      </w:r>
      <w:r w:rsidRPr="002C53E5">
        <w:rPr>
          <w:snapToGrid w:val="0"/>
        </w:rPr>
        <w:t xml:space="preserve">на основании  пункта 4, статьи 24 Федерального закона от 12.06.2002 № 67-ФЗ «Об основных гарантиях избирательных прав и права на участие в референдуме граждан Российской Федерации», </w:t>
      </w:r>
      <w:r w:rsidRPr="002C53E5">
        <w:rPr>
          <w:iCs/>
        </w:rPr>
        <w:t>частью 2 статьи 11 Закона Иркутской области от 11.07.2008  №41-оз «О территориальных избирательных комиссиях Иркутской области»</w:t>
      </w:r>
      <w:proofErr w:type="gramStart"/>
      <w:r w:rsidRPr="002C53E5">
        <w:rPr>
          <w:iCs/>
        </w:rPr>
        <w:t xml:space="preserve"> ,</w:t>
      </w:r>
      <w:proofErr w:type="gramEnd"/>
      <w:r w:rsidRPr="002C53E5">
        <w:rPr>
          <w:iCs/>
        </w:rPr>
        <w:t xml:space="preserve"> </w:t>
      </w:r>
      <w:r w:rsidRPr="002C53E5">
        <w:rPr>
          <w:snapToGrid w:val="0"/>
        </w:rPr>
        <w:t xml:space="preserve"> пункта 10 статьи 28 </w:t>
      </w:r>
      <w:r w:rsidRPr="002C53E5">
        <w:rPr>
          <w:rFonts w:eastAsia="Calibri"/>
        </w:rPr>
        <w:t>Закона Иркутской области от 11.11.2011</w:t>
      </w:r>
      <w:proofErr w:type="gramStart"/>
      <w:r w:rsidRPr="002C53E5">
        <w:rPr>
          <w:rFonts w:eastAsia="Calibri"/>
        </w:rPr>
        <w:t>г</w:t>
      </w:r>
      <w:proofErr w:type="gramEnd"/>
      <w:r w:rsidRPr="002C53E5">
        <w:rPr>
          <w:rFonts w:eastAsia="Calibri"/>
        </w:rPr>
        <w:t xml:space="preserve"> №116-ОЗ "О муниципальных выборах в Иркутской области", </w:t>
      </w:r>
      <w:r w:rsidRPr="002C53E5">
        <w:rPr>
          <w:b/>
          <w:snapToGrid w:val="0"/>
        </w:rPr>
        <w:t>полномочия избирательной комиссии муниципального образования  «Майск» переданы территориальной избирательной комиссии Осинского района бессрочно</w:t>
      </w:r>
      <w:r w:rsidRPr="002C53E5">
        <w:rPr>
          <w:rFonts w:eastAsia="Calibri"/>
        </w:rPr>
        <w:t xml:space="preserve">. </w:t>
      </w:r>
    </w:p>
    <w:p w:rsidR="002C53E5" w:rsidRPr="002C53E5" w:rsidRDefault="002C53E5" w:rsidP="002C53E5"/>
    <w:p w:rsidR="002C53E5" w:rsidRPr="002C53E5" w:rsidRDefault="002C53E5" w:rsidP="002C53E5">
      <w:pPr>
        <w:jc w:val="center"/>
      </w:pPr>
      <w:r w:rsidRPr="002C53E5">
        <w:t>Глава 5</w:t>
      </w:r>
    </w:p>
    <w:p w:rsidR="002C53E5" w:rsidRPr="002C53E5" w:rsidRDefault="002C53E5" w:rsidP="002C53E5">
      <w:pPr>
        <w:jc w:val="center"/>
      </w:pPr>
      <w:r w:rsidRPr="002C53E5">
        <w:t>МУНИЦИПАЛЬНЫЕ ПРАВОВЫЕ АКТЫ</w:t>
      </w:r>
    </w:p>
    <w:p w:rsidR="002C53E5" w:rsidRPr="002C53E5" w:rsidRDefault="002C53E5" w:rsidP="002C53E5">
      <w:pPr>
        <w:ind w:firstLine="709"/>
        <w:jc w:val="center"/>
      </w:pPr>
    </w:p>
    <w:p w:rsidR="002C53E5" w:rsidRPr="002C53E5" w:rsidRDefault="002C53E5" w:rsidP="002C53E5">
      <w:pPr>
        <w:autoSpaceDE w:val="0"/>
        <w:autoSpaceDN w:val="0"/>
        <w:adjustRightInd w:val="0"/>
        <w:spacing w:after="120"/>
        <w:ind w:firstLine="709"/>
        <w:jc w:val="both"/>
        <w:rPr>
          <w:b/>
        </w:rPr>
      </w:pPr>
      <w:r w:rsidRPr="002C53E5">
        <w:rPr>
          <w:b/>
        </w:rPr>
        <w:t>Статья 40. Система муниципальных правовых актов Поселения</w:t>
      </w:r>
    </w:p>
    <w:p w:rsidR="002C53E5" w:rsidRPr="002C53E5" w:rsidRDefault="002C53E5" w:rsidP="002C53E5">
      <w:pPr>
        <w:ind w:firstLine="709"/>
        <w:jc w:val="both"/>
        <w:rPr>
          <w:color w:val="000000"/>
          <w:lang w:eastAsia="en-US"/>
        </w:rPr>
      </w:pPr>
      <w:r w:rsidRPr="002C53E5">
        <w:rPr>
          <w:color w:val="000000"/>
        </w:rPr>
        <w:t>1.</w:t>
      </w:r>
      <w:r w:rsidRPr="002C53E5">
        <w:rPr>
          <w:color w:val="000000"/>
          <w:lang w:eastAsia="en-US"/>
        </w:rPr>
        <w:t xml:space="preserve"> В </w:t>
      </w:r>
      <w:r w:rsidRPr="002C53E5">
        <w:rPr>
          <w:color w:val="000000"/>
          <w:lang w:val="uk-UA" w:eastAsia="en-US"/>
        </w:rPr>
        <w:t xml:space="preserve">систему </w:t>
      </w:r>
      <w:hyperlink w:anchor="sub_20117" w:history="1">
        <w:r w:rsidRPr="002C53E5">
          <w:rPr>
            <w:color w:val="000000"/>
            <w:lang w:eastAsia="en-US"/>
          </w:rPr>
          <w:t>муниципальных правовых актов</w:t>
        </w:r>
      </w:hyperlink>
      <w:r w:rsidRPr="002C53E5">
        <w:rPr>
          <w:color w:val="000000"/>
          <w:lang w:eastAsia="en-US"/>
        </w:rPr>
        <w:t xml:space="preserve"> входят:</w:t>
      </w:r>
    </w:p>
    <w:p w:rsidR="002C53E5" w:rsidRPr="002C53E5" w:rsidRDefault="002C53E5" w:rsidP="002C53E5">
      <w:pPr>
        <w:ind w:firstLine="709"/>
        <w:jc w:val="both"/>
        <w:rPr>
          <w:color w:val="000000"/>
          <w:lang w:eastAsia="en-US"/>
        </w:rPr>
      </w:pPr>
      <w:bookmarkStart w:id="13" w:name="sub_430101"/>
      <w:r w:rsidRPr="002C53E5">
        <w:rPr>
          <w:color w:val="000000"/>
          <w:lang w:eastAsia="en-US"/>
        </w:rPr>
        <w:t>1) настоящий Устав, правовые акты, принятые на местном референдуме;</w:t>
      </w:r>
    </w:p>
    <w:p w:rsidR="002C53E5" w:rsidRPr="002C53E5" w:rsidRDefault="002C53E5" w:rsidP="002C53E5">
      <w:pPr>
        <w:ind w:firstLine="709"/>
        <w:jc w:val="both"/>
        <w:rPr>
          <w:color w:val="000000"/>
          <w:lang w:eastAsia="en-US"/>
        </w:rPr>
      </w:pPr>
      <w:bookmarkStart w:id="14" w:name="sub_430102"/>
      <w:bookmarkEnd w:id="13"/>
      <w:r w:rsidRPr="002C53E5">
        <w:rPr>
          <w:color w:val="000000"/>
          <w:lang w:eastAsia="en-US"/>
        </w:rPr>
        <w:t xml:space="preserve">2) нормативные и иные правовые акты Думы Поселения; </w:t>
      </w:r>
    </w:p>
    <w:p w:rsidR="002C53E5" w:rsidRPr="002C53E5" w:rsidRDefault="002C53E5" w:rsidP="002C53E5">
      <w:pPr>
        <w:ind w:firstLine="709"/>
        <w:jc w:val="both"/>
        <w:rPr>
          <w:color w:val="000000"/>
          <w:lang w:eastAsia="en-US"/>
        </w:rPr>
      </w:pPr>
      <w:bookmarkStart w:id="15" w:name="sub_430103"/>
      <w:bookmarkEnd w:id="14"/>
      <w:r w:rsidRPr="002C53E5">
        <w:rPr>
          <w:color w:val="000000"/>
          <w:lang w:eastAsia="en-US"/>
        </w:rPr>
        <w:t>3) правовые акты Главы Поселения, администрации Поселения.</w:t>
      </w:r>
    </w:p>
    <w:p w:rsidR="002C53E5" w:rsidRPr="002C53E5" w:rsidRDefault="002C53E5" w:rsidP="002C53E5">
      <w:pPr>
        <w:ind w:firstLine="709"/>
        <w:jc w:val="both"/>
        <w:rPr>
          <w:color w:val="000000"/>
          <w:lang w:eastAsia="en-US"/>
        </w:rPr>
      </w:pPr>
      <w:bookmarkStart w:id="16" w:name="sub_4302"/>
      <w:bookmarkEnd w:id="15"/>
      <w:r w:rsidRPr="002C53E5">
        <w:rPr>
          <w:color w:val="000000"/>
          <w:lang w:eastAsia="en-US"/>
        </w:rPr>
        <w:t>2. Устав муниципального образования «</w:t>
      </w:r>
      <w:proofErr w:type="gramStart"/>
      <w:r w:rsidRPr="002C53E5">
        <w:rPr>
          <w:color w:val="000000"/>
          <w:lang w:eastAsia="en-US"/>
        </w:rPr>
        <w:t>Майск» и</w:t>
      </w:r>
      <w:proofErr w:type="gramEnd"/>
      <w:r w:rsidRPr="002C53E5">
        <w:rPr>
          <w:color w:val="000000"/>
          <w:lang w:eastAsia="en-US"/>
        </w:rPr>
        <w:t xml:space="preserve">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bookmarkEnd w:id="16"/>
    <w:p w:rsidR="002C53E5" w:rsidRPr="002C53E5" w:rsidRDefault="002C53E5" w:rsidP="002C53E5">
      <w:pPr>
        <w:ind w:firstLine="709"/>
        <w:jc w:val="both"/>
        <w:rPr>
          <w:color w:val="000000"/>
        </w:rPr>
      </w:pPr>
      <w:r w:rsidRPr="002C53E5">
        <w:rPr>
          <w:color w:val="000000"/>
          <w:lang w:eastAsia="en-US"/>
        </w:rPr>
        <w:lastRenderedPageBreak/>
        <w:t>3. Иные муниципальные правовые акты не должны противоречить Уставу муниципального образования «</w:t>
      </w:r>
      <w:proofErr w:type="gramStart"/>
      <w:r w:rsidRPr="002C53E5">
        <w:rPr>
          <w:color w:val="000000"/>
          <w:lang w:eastAsia="en-US"/>
        </w:rPr>
        <w:t>Майск» и</w:t>
      </w:r>
      <w:proofErr w:type="gramEnd"/>
      <w:r w:rsidRPr="002C53E5">
        <w:rPr>
          <w:color w:val="000000"/>
          <w:lang w:eastAsia="en-US"/>
        </w:rPr>
        <w:t xml:space="preserve"> правовым актам, принятым на местном референдуме.</w:t>
      </w:r>
    </w:p>
    <w:p w:rsidR="002C53E5" w:rsidRPr="002C53E5" w:rsidRDefault="002C53E5" w:rsidP="002C53E5">
      <w:pPr>
        <w:ind w:firstLine="709"/>
        <w:jc w:val="both"/>
        <w:rPr>
          <w:color w:val="000000"/>
        </w:rPr>
      </w:pPr>
      <w:r w:rsidRPr="002C53E5">
        <w:rPr>
          <w:color w:val="000000"/>
        </w:rPr>
        <w:t xml:space="preserve">В случае противоречия Устава муниципального образования «Майск» федеральному  или региональному законодательству, применяется,  соответственно, федеральное или региональное законодательство.  </w:t>
      </w:r>
    </w:p>
    <w:p w:rsidR="002C53E5" w:rsidRPr="002C53E5" w:rsidRDefault="002C53E5" w:rsidP="002C53E5">
      <w:pPr>
        <w:autoSpaceDE w:val="0"/>
        <w:autoSpaceDN w:val="0"/>
        <w:adjustRightInd w:val="0"/>
        <w:ind w:firstLine="709"/>
        <w:jc w:val="both"/>
        <w:rPr>
          <w:color w:val="000000"/>
        </w:rPr>
      </w:pPr>
      <w:r w:rsidRPr="002C53E5">
        <w:rPr>
          <w:color w:val="000000"/>
        </w:rPr>
        <w:t xml:space="preserve">4. По вопросам местного значения населением Поселения непосредственно, (или) органами местного самоуправления Поселения </w:t>
      </w:r>
      <w:r w:rsidRPr="002C53E5">
        <w:t xml:space="preserve">и (или) должностными лицами местного самоуправления </w:t>
      </w:r>
      <w:r w:rsidRPr="002C53E5">
        <w:rPr>
          <w:color w:val="000000"/>
        </w:rPr>
        <w:t>принимаются муниципальные правовые акты.</w:t>
      </w:r>
    </w:p>
    <w:p w:rsidR="002C53E5" w:rsidRPr="002C53E5" w:rsidRDefault="002C53E5" w:rsidP="002C53E5">
      <w:pPr>
        <w:autoSpaceDE w:val="0"/>
        <w:autoSpaceDN w:val="0"/>
        <w:adjustRightInd w:val="0"/>
        <w:ind w:firstLine="709"/>
        <w:jc w:val="both"/>
        <w:rPr>
          <w:color w:val="000000"/>
        </w:rPr>
      </w:pPr>
      <w:r w:rsidRPr="002C53E5">
        <w:rPr>
          <w:color w:val="000000"/>
        </w:rPr>
        <w:t>5. По вопросам осуществления отдельных государственных полномочий, переданных органам местного самоуправления федеральными законами и законами Иркутской области, принимаются муниципальные правовые акты на основании и во исполнение положений, установленных соответствующими федеральными законами и (или) законами Иркутской области.</w:t>
      </w:r>
    </w:p>
    <w:p w:rsidR="002C53E5" w:rsidRPr="002C53E5" w:rsidRDefault="002C53E5" w:rsidP="002C53E5">
      <w:pPr>
        <w:ind w:firstLine="709"/>
        <w:jc w:val="both"/>
        <w:rPr>
          <w:color w:val="000000"/>
          <w:lang w:eastAsia="en-US"/>
        </w:rPr>
      </w:pPr>
      <w:r w:rsidRPr="002C53E5">
        <w:rPr>
          <w:color w:val="000000"/>
          <w:lang w:eastAsia="en-US"/>
        </w:rPr>
        <w:t>6.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Иркутской области.</w:t>
      </w:r>
    </w:p>
    <w:p w:rsidR="002C53E5" w:rsidRPr="002C53E5" w:rsidRDefault="002C53E5" w:rsidP="002C53E5">
      <w:pPr>
        <w:ind w:firstLine="709"/>
        <w:jc w:val="both"/>
        <w:rPr>
          <w:color w:val="000000"/>
        </w:rPr>
      </w:pPr>
    </w:p>
    <w:p w:rsidR="002C53E5" w:rsidRPr="002C53E5" w:rsidRDefault="002C53E5" w:rsidP="002C53E5">
      <w:pPr>
        <w:autoSpaceDE w:val="0"/>
        <w:autoSpaceDN w:val="0"/>
        <w:adjustRightInd w:val="0"/>
        <w:spacing w:after="120"/>
        <w:ind w:firstLine="709"/>
        <w:jc w:val="both"/>
        <w:rPr>
          <w:b/>
        </w:rPr>
      </w:pPr>
      <w:r w:rsidRPr="002C53E5">
        <w:rPr>
          <w:b/>
        </w:rPr>
        <w:t>Статья 41. Внесение изменений и дополнений в Устав</w:t>
      </w:r>
    </w:p>
    <w:p w:rsidR="002C53E5" w:rsidRPr="002C53E5" w:rsidRDefault="002C53E5" w:rsidP="002C53E5">
      <w:pPr>
        <w:autoSpaceDE w:val="0"/>
        <w:autoSpaceDN w:val="0"/>
        <w:adjustRightInd w:val="0"/>
        <w:ind w:firstLine="709"/>
        <w:jc w:val="both"/>
      </w:pPr>
      <w:r w:rsidRPr="002C53E5">
        <w:t xml:space="preserve">1. Проект решения Думы Поселения о внесении изменений и дополнений в настоящий Устав не  </w:t>
      </w:r>
      <w:proofErr w:type="gramStart"/>
      <w:r w:rsidRPr="002C53E5">
        <w:t>позднее</w:t>
      </w:r>
      <w:proofErr w:type="gramEnd"/>
      <w:r w:rsidRPr="002C53E5">
        <w:t xml:space="preserve"> чем за 30 дней до дня рассмотрения вопроса о внесении изменений и дополнений в настоящий Устав подлежит официальному опубликованию (обнародованию) с одновременным опубликованием (обнародованием) установленного Думой Поселения порядка учета предложений по проекту указанного решения Думы Поселения, а также порядка участия граждан в его обсуждении. </w:t>
      </w:r>
    </w:p>
    <w:p w:rsidR="002C53E5" w:rsidRPr="002C53E5" w:rsidRDefault="002C53E5" w:rsidP="002C53E5">
      <w:pPr>
        <w:autoSpaceDE w:val="0"/>
        <w:autoSpaceDN w:val="0"/>
        <w:adjustRightInd w:val="0"/>
        <w:ind w:firstLine="709"/>
        <w:jc w:val="both"/>
      </w:pPr>
      <w:proofErr w:type="gramStart"/>
      <w:r w:rsidRPr="002C53E5">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«Майск», а также порядка участия граждан в его обсуждении в случае, если указанные изменения и дополнения вносятся в целях приведения Устава  муниципального образования «Майск» в соответствие с Конституцией Российской Федерации, федеральными законами.</w:t>
      </w:r>
      <w:proofErr w:type="gramEnd"/>
    </w:p>
    <w:p w:rsidR="002C53E5" w:rsidRPr="002C53E5" w:rsidRDefault="002C53E5" w:rsidP="002C53E5">
      <w:pPr>
        <w:ind w:firstLine="709"/>
        <w:jc w:val="both"/>
      </w:pPr>
      <w:r w:rsidRPr="002C53E5">
        <w:t>2. Решение Думы Поселения о внесении изменений и дополнений в настоящий Устав принимаются большинством в две трети голосов от установленной настоящим Уставом численности депутатов Думы  муниципального образования «</w:t>
      </w:r>
      <w:proofErr w:type="gramStart"/>
      <w:r w:rsidRPr="002C53E5">
        <w:t>Майск» и</w:t>
      </w:r>
      <w:proofErr w:type="gramEnd"/>
      <w:r w:rsidRPr="002C53E5">
        <w:t xml:space="preserve"> подписывается Главой  муниципального образования «Майск.</w:t>
      </w:r>
    </w:p>
    <w:p w:rsidR="002C53E5" w:rsidRPr="002C53E5" w:rsidRDefault="002C53E5" w:rsidP="002C53E5">
      <w:pPr>
        <w:jc w:val="both"/>
      </w:pPr>
      <w:r w:rsidRPr="002C53E5">
        <w:rPr>
          <w:color w:val="000000"/>
          <w:lang w:eastAsia="en-US"/>
        </w:rPr>
        <w:t>Избранный на муниципальных выборах Глава Поселения входит в состав Думы Поселения с правом решающего голоса. Голос Главы Поселения учитывается при принятии Устава муниципального образования «Майск», муниципального правового акта о внесении изменений и дополнений в Устав  муниципального образования «Майск» как голос депутата Думы Поселения.</w:t>
      </w:r>
    </w:p>
    <w:p w:rsidR="002C53E5" w:rsidRPr="002C53E5" w:rsidRDefault="002C53E5" w:rsidP="002C53E5">
      <w:pPr>
        <w:autoSpaceDE w:val="0"/>
        <w:autoSpaceDN w:val="0"/>
        <w:adjustRightInd w:val="0"/>
        <w:ind w:firstLine="540"/>
        <w:jc w:val="both"/>
        <w:outlineLvl w:val="0"/>
      </w:pPr>
      <w:r w:rsidRPr="002C53E5">
        <w:t xml:space="preserve">3. Решение Думы Поселения о внесении изменений и дополнений в настоящий Устав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w:t>
      </w:r>
    </w:p>
    <w:p w:rsidR="002C53E5" w:rsidRPr="002C53E5" w:rsidRDefault="002C53E5" w:rsidP="002C53E5">
      <w:pPr>
        <w:autoSpaceDE w:val="0"/>
        <w:autoSpaceDN w:val="0"/>
        <w:adjustRightInd w:val="0"/>
        <w:ind w:firstLine="709"/>
        <w:jc w:val="both"/>
      </w:pPr>
      <w:r w:rsidRPr="002C53E5">
        <w:t xml:space="preserve">4. Решение Думы Поселения о внесении изменений и дополнений в настоящий Устав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 </w:t>
      </w:r>
      <w:r w:rsidRPr="002C53E5">
        <w:rPr>
          <w:color w:val="000000"/>
          <w:lang w:eastAsia="en-US"/>
        </w:rPr>
        <w:t>Глава Поселения обязан опубликовать (обнародовать) зарегистрированный Устав  муниципального образования «Майск», муниципальный правовой акт о внесении изменений и дополнений в Устав муниципального образования «Майск»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2C53E5" w:rsidRPr="002C53E5" w:rsidRDefault="002C53E5" w:rsidP="002C53E5">
      <w:pPr>
        <w:autoSpaceDE w:val="0"/>
        <w:autoSpaceDN w:val="0"/>
        <w:adjustRightInd w:val="0"/>
        <w:ind w:firstLine="709"/>
        <w:jc w:val="both"/>
      </w:pPr>
      <w:proofErr w:type="gramStart"/>
      <w:r w:rsidRPr="002C53E5">
        <w:lastRenderedPageBreak/>
        <w:t>Изменения и дополнения, внесенные в настоящий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в устав указанных изменений и дополнений.</w:t>
      </w:r>
      <w:proofErr w:type="gramEnd"/>
    </w:p>
    <w:p w:rsidR="002C53E5" w:rsidRPr="002C53E5" w:rsidRDefault="002C53E5" w:rsidP="002C53E5">
      <w:pPr>
        <w:autoSpaceDE w:val="0"/>
        <w:autoSpaceDN w:val="0"/>
        <w:adjustRightInd w:val="0"/>
        <w:ind w:firstLine="709"/>
        <w:jc w:val="both"/>
      </w:pPr>
      <w:r w:rsidRPr="002C53E5">
        <w:t>Изменения и дополнения, внесенные в настоящий Устав и предусматривающие создание контрольно-счетного органа поселения, вступают в силу в порядке, предусмотренном абзацем первым настоящей части.</w:t>
      </w:r>
    </w:p>
    <w:p w:rsidR="002C53E5" w:rsidRPr="002C53E5" w:rsidRDefault="002C53E5" w:rsidP="002C53E5">
      <w:pPr>
        <w:autoSpaceDE w:val="0"/>
        <w:autoSpaceDN w:val="0"/>
        <w:adjustRightInd w:val="0"/>
        <w:ind w:firstLine="709"/>
        <w:jc w:val="both"/>
      </w:pPr>
    </w:p>
    <w:p w:rsidR="002C53E5" w:rsidRPr="002C53E5" w:rsidRDefault="002C53E5" w:rsidP="002C53E5">
      <w:pPr>
        <w:autoSpaceDE w:val="0"/>
        <w:autoSpaceDN w:val="0"/>
        <w:adjustRightInd w:val="0"/>
        <w:spacing w:after="120"/>
        <w:ind w:firstLine="709"/>
        <w:jc w:val="both"/>
        <w:rPr>
          <w:b/>
        </w:rPr>
      </w:pPr>
      <w:r w:rsidRPr="002C53E5">
        <w:rPr>
          <w:b/>
        </w:rPr>
        <w:t>Статья 42. Решения, принятые путем прямого волеизъявления граждан</w:t>
      </w:r>
    </w:p>
    <w:p w:rsidR="002C53E5" w:rsidRPr="002C53E5" w:rsidRDefault="002C53E5" w:rsidP="002C53E5">
      <w:pPr>
        <w:autoSpaceDE w:val="0"/>
        <w:autoSpaceDN w:val="0"/>
        <w:adjustRightInd w:val="0"/>
        <w:ind w:firstLine="709"/>
        <w:jc w:val="both"/>
      </w:pPr>
      <w:r w:rsidRPr="002C53E5">
        <w:t>1. Решение вопросов местного значения непосредственно гражданами   Поселения осуществляется путем прямого волеизъявления населения Поселения, выраженного на местном референдуме.</w:t>
      </w:r>
    </w:p>
    <w:p w:rsidR="002C53E5" w:rsidRPr="002C53E5" w:rsidRDefault="002C53E5" w:rsidP="002C53E5">
      <w:pPr>
        <w:autoSpaceDE w:val="0"/>
        <w:autoSpaceDN w:val="0"/>
        <w:adjustRightInd w:val="0"/>
        <w:ind w:firstLine="709"/>
        <w:jc w:val="both"/>
      </w:pPr>
      <w:r w:rsidRPr="002C53E5">
        <w:t xml:space="preserve">2. </w:t>
      </w:r>
      <w:proofErr w:type="gramStart"/>
      <w:r w:rsidRPr="002C53E5">
        <w:t>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Дума Поселения или Глава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акта.</w:t>
      </w:r>
      <w:proofErr w:type="gramEnd"/>
      <w:r w:rsidRPr="002C53E5">
        <w:t xml:space="preserve"> Указанный срок не может превышать три месяца.</w:t>
      </w:r>
    </w:p>
    <w:p w:rsidR="002C53E5" w:rsidRPr="002C53E5" w:rsidRDefault="002C53E5" w:rsidP="002C53E5">
      <w:pPr>
        <w:autoSpaceDE w:val="0"/>
        <w:autoSpaceDN w:val="0"/>
        <w:adjustRightInd w:val="0"/>
        <w:ind w:firstLine="709"/>
        <w:jc w:val="both"/>
      </w:pPr>
      <w:r w:rsidRPr="002C53E5">
        <w:t>3. Нарушение срока издания муниципального правового акта, необходимого для реализации решения, принятого на местном референдуме, является основанием для отзыва Главы Поселения или досрочного прекращения полномочий Думы Поселения.</w:t>
      </w:r>
    </w:p>
    <w:p w:rsidR="002C53E5" w:rsidRPr="002C53E5" w:rsidRDefault="002C53E5" w:rsidP="002C53E5">
      <w:pPr>
        <w:autoSpaceDE w:val="0"/>
        <w:autoSpaceDN w:val="0"/>
        <w:adjustRightInd w:val="0"/>
        <w:ind w:firstLine="709"/>
        <w:jc w:val="both"/>
      </w:pPr>
    </w:p>
    <w:p w:rsidR="002C53E5" w:rsidRPr="002C53E5" w:rsidRDefault="002C53E5" w:rsidP="002C53E5">
      <w:pPr>
        <w:autoSpaceDE w:val="0"/>
        <w:autoSpaceDN w:val="0"/>
        <w:adjustRightInd w:val="0"/>
        <w:ind w:firstLine="709"/>
        <w:jc w:val="both"/>
        <w:outlineLvl w:val="1"/>
        <w:rPr>
          <w:b/>
        </w:rPr>
      </w:pPr>
      <w:r w:rsidRPr="002C53E5">
        <w:rPr>
          <w:b/>
        </w:rPr>
        <w:t>Статья 43. Подготовка муниципальных правовых актов</w:t>
      </w:r>
    </w:p>
    <w:p w:rsidR="002C53E5" w:rsidRPr="002C53E5" w:rsidRDefault="002C53E5" w:rsidP="002C53E5">
      <w:pPr>
        <w:autoSpaceDE w:val="0"/>
        <w:autoSpaceDN w:val="0"/>
        <w:adjustRightInd w:val="0"/>
        <w:spacing w:before="120"/>
        <w:ind w:firstLine="709"/>
        <w:jc w:val="both"/>
        <w:outlineLvl w:val="1"/>
      </w:pPr>
      <w:r w:rsidRPr="002C53E5">
        <w:t>1. Проекты муниципальных правовых актов могут вноситься депутатами Думы Поселения, Главой Поселения, органами территориального общественного самоуправления, инициативными группами граждан, прокурором.</w:t>
      </w:r>
    </w:p>
    <w:p w:rsidR="002C53E5" w:rsidRPr="002C53E5" w:rsidRDefault="002C53E5" w:rsidP="002C53E5">
      <w:pPr>
        <w:autoSpaceDE w:val="0"/>
        <w:autoSpaceDN w:val="0"/>
        <w:adjustRightInd w:val="0"/>
        <w:ind w:firstLine="709"/>
        <w:jc w:val="both"/>
        <w:outlineLvl w:val="1"/>
      </w:pPr>
      <w:r w:rsidRPr="002C53E5">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на рассмотрение которых вносятся указанные проекты.</w:t>
      </w:r>
    </w:p>
    <w:p w:rsidR="002C53E5" w:rsidRPr="002C53E5" w:rsidRDefault="002C53E5" w:rsidP="002C53E5">
      <w:pPr>
        <w:ind w:firstLine="709"/>
        <w:jc w:val="both"/>
        <w:rPr>
          <w:b/>
        </w:rPr>
      </w:pPr>
    </w:p>
    <w:p w:rsidR="002C53E5" w:rsidRPr="002C53E5" w:rsidRDefault="002C53E5" w:rsidP="002C53E5">
      <w:pPr>
        <w:spacing w:after="120"/>
        <w:ind w:firstLine="709"/>
        <w:jc w:val="both"/>
        <w:rPr>
          <w:b/>
        </w:rPr>
      </w:pPr>
      <w:r w:rsidRPr="002C53E5">
        <w:rPr>
          <w:b/>
        </w:rPr>
        <w:t>Статья 44. Муниципальные правовые акты Думы Поселения</w:t>
      </w:r>
    </w:p>
    <w:p w:rsidR="002C53E5" w:rsidRPr="002C53E5" w:rsidRDefault="002C53E5" w:rsidP="002C53E5">
      <w:pPr>
        <w:autoSpaceDE w:val="0"/>
        <w:autoSpaceDN w:val="0"/>
        <w:adjustRightInd w:val="0"/>
        <w:ind w:firstLine="709"/>
        <w:jc w:val="both"/>
        <w:outlineLvl w:val="1"/>
        <w:rPr>
          <w:bCs/>
        </w:rPr>
      </w:pPr>
      <w:r w:rsidRPr="002C53E5">
        <w:t xml:space="preserve">1. </w:t>
      </w:r>
      <w:proofErr w:type="gramStart"/>
      <w:r w:rsidRPr="002C53E5">
        <w:rPr>
          <w:bCs/>
        </w:rPr>
        <w:t xml:space="preserve">Дума Поселения по вопросам, отнесенным к его компетенции федеральными законами, законами Иркутской области, настоящим Уставом, принимает решения, устанавливающие правила, обязательные для исполнения на территории муниципального образования «Майск», решение об удалении Главы Поселения в отставку, а также решения по вопросам организации деятельности Думы Поселения и по иным вопросам, отнесенным к ее компетенции федеральными законами, законами Иркутской области, настоящим Уставом. </w:t>
      </w:r>
      <w:proofErr w:type="gramEnd"/>
    </w:p>
    <w:p w:rsidR="002C53E5" w:rsidRPr="002C53E5" w:rsidRDefault="002C53E5" w:rsidP="002C53E5">
      <w:pPr>
        <w:autoSpaceDE w:val="0"/>
        <w:autoSpaceDN w:val="0"/>
        <w:adjustRightInd w:val="0"/>
        <w:ind w:firstLine="709"/>
        <w:jc w:val="both"/>
        <w:outlineLvl w:val="0"/>
        <w:rPr>
          <w:color w:val="000000"/>
          <w:lang w:eastAsia="en-US"/>
        </w:rPr>
      </w:pPr>
      <w:r w:rsidRPr="002C53E5">
        <w:t xml:space="preserve">2. </w:t>
      </w:r>
      <w:r w:rsidRPr="002C53E5">
        <w:rPr>
          <w:bCs/>
        </w:rPr>
        <w:t>Решения Думы Поселения, устанавливающие правила, обязательные для исполнения на территории муниципального образования «Майск», принимаются большинством голосов от установленной численности депутатов Думы Поселения, если иное не установлено Федеральным законом № 131-ФЗ</w:t>
      </w:r>
      <w:r w:rsidRPr="002C53E5">
        <w:rPr>
          <w:b/>
          <w:bCs/>
        </w:rPr>
        <w:t>.</w:t>
      </w:r>
    </w:p>
    <w:p w:rsidR="002C53E5" w:rsidRPr="002C53E5" w:rsidRDefault="002C53E5" w:rsidP="002C53E5">
      <w:pPr>
        <w:ind w:firstLine="709"/>
        <w:jc w:val="both"/>
      </w:pPr>
      <w:r w:rsidRPr="002C53E5">
        <w:t>3. Решения Думы Поселения по вопросам утверждения местного бюджета и отчета о его исполнении, установления местных налогов и сборов, досрочного прекращения полномочий Думы Поселения в случае самороспуска, о принятии Устава Поселения и внесении в него изменений и дополнений принимаются большинством в две трети голосов от установленной численности депутатов Думы Поселения.</w:t>
      </w:r>
    </w:p>
    <w:p w:rsidR="002C53E5" w:rsidRPr="002C53E5" w:rsidRDefault="002C53E5" w:rsidP="002C53E5">
      <w:pPr>
        <w:ind w:firstLine="709"/>
        <w:jc w:val="both"/>
      </w:pPr>
      <w:r w:rsidRPr="002C53E5">
        <w:t>4. Нормативные правовые акты Думы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Думы Поселения только по инициативе Главы Поселения или при наличии заключения Главы Поселения.</w:t>
      </w:r>
    </w:p>
    <w:p w:rsidR="002C53E5" w:rsidRPr="002C53E5" w:rsidRDefault="002C53E5" w:rsidP="002C53E5">
      <w:pPr>
        <w:ind w:firstLine="709"/>
        <w:jc w:val="both"/>
      </w:pPr>
      <w:r w:rsidRPr="002C53E5">
        <w:lastRenderedPageBreak/>
        <w:t xml:space="preserve">5. Нормативный правовой акт, принятый Думой Поселения, направляется Главе Поселения для подписания и обнародования в течение 10 дней. </w:t>
      </w:r>
    </w:p>
    <w:p w:rsidR="002C53E5" w:rsidRPr="002C53E5" w:rsidRDefault="002C53E5" w:rsidP="002C53E5">
      <w:pPr>
        <w:autoSpaceDE w:val="0"/>
        <w:autoSpaceDN w:val="0"/>
        <w:adjustRightInd w:val="0"/>
        <w:ind w:firstLine="709"/>
        <w:jc w:val="both"/>
      </w:pPr>
      <w:r w:rsidRPr="002C53E5">
        <w:t>Глава Поселения имеет право отклонить нормативный правовой акт, принятый Думой Поселения. В этом случае указанный акт в течение 10 дней возвращается в Думу Поселения с мотивированным обоснованием его отклонения либо с предложениями о внесении в него изменений и дополнений. Отклоненный Главой Поселения нормативный правовой акт вновь рассматривается Думой Поселения. Если при повторном рассмотрении указанный нормативный правовой акт будет одобрен в ранее принятой редакции не менее чем двумя третями от установленной численности депутатов Думы Поселения, он подлежит подписанию Главой Поселения в течение семи дней и опубликованию (обнародованию).</w:t>
      </w:r>
    </w:p>
    <w:p w:rsidR="002C53E5" w:rsidRPr="002C53E5" w:rsidRDefault="002C53E5" w:rsidP="002C53E5">
      <w:pPr>
        <w:ind w:firstLine="709"/>
        <w:jc w:val="both"/>
      </w:pPr>
      <w:r w:rsidRPr="002C53E5">
        <w:t>6. Нормативные правовые акты Думы Поселения вступают в силу со дня их подписания   Главой Поселения, если действующим законодательством, настоящим Уставом или в самом решении не предусмотрен иной срок.</w:t>
      </w:r>
    </w:p>
    <w:p w:rsidR="002C53E5" w:rsidRPr="002C53E5" w:rsidRDefault="002C53E5" w:rsidP="002C53E5">
      <w:pPr>
        <w:autoSpaceDE w:val="0"/>
        <w:autoSpaceDN w:val="0"/>
        <w:adjustRightInd w:val="0"/>
        <w:ind w:firstLine="709"/>
        <w:jc w:val="both"/>
      </w:pPr>
      <w:r w:rsidRPr="002C53E5">
        <w:t>Нормативные правовые акты Думы Поселения о налогах и сборах вступают в силу в соответствии с Налоговым кодексом Российской Федерации.</w:t>
      </w:r>
    </w:p>
    <w:p w:rsidR="002C53E5" w:rsidRPr="002C53E5" w:rsidRDefault="002C53E5" w:rsidP="002C53E5">
      <w:pPr>
        <w:autoSpaceDE w:val="0"/>
        <w:autoSpaceDN w:val="0"/>
        <w:adjustRightInd w:val="0"/>
        <w:ind w:firstLine="709"/>
        <w:jc w:val="both"/>
      </w:pPr>
      <w:r w:rsidRPr="002C53E5">
        <w:t>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2C53E5" w:rsidRPr="002C53E5" w:rsidRDefault="002C53E5" w:rsidP="002C53E5">
      <w:pPr>
        <w:ind w:firstLine="709"/>
        <w:jc w:val="both"/>
      </w:pPr>
      <w:r w:rsidRPr="002C53E5">
        <w:t>7. Муниципальные правовые акты Думы Поселения утрачивают силу в случае истечения срока их действия либо в случаях их исполнения или отмены в порядке, установленном ст.46 настоящего Устава.</w:t>
      </w:r>
    </w:p>
    <w:p w:rsidR="002C53E5" w:rsidRPr="002C53E5" w:rsidRDefault="002C53E5" w:rsidP="002C53E5">
      <w:pPr>
        <w:autoSpaceDE w:val="0"/>
        <w:autoSpaceDN w:val="0"/>
        <w:adjustRightInd w:val="0"/>
        <w:ind w:firstLine="709"/>
      </w:pPr>
    </w:p>
    <w:p w:rsidR="002C53E5" w:rsidRPr="002C53E5" w:rsidRDefault="002C53E5" w:rsidP="002C53E5">
      <w:pPr>
        <w:autoSpaceDE w:val="0"/>
        <w:autoSpaceDN w:val="0"/>
        <w:adjustRightInd w:val="0"/>
        <w:spacing w:after="120"/>
        <w:ind w:firstLine="709"/>
        <w:jc w:val="both"/>
        <w:rPr>
          <w:b/>
        </w:rPr>
      </w:pPr>
      <w:r w:rsidRPr="002C53E5">
        <w:rPr>
          <w:b/>
        </w:rPr>
        <w:t xml:space="preserve">Статья 45. Правовые акты Главы Поселения, местной администрации </w:t>
      </w:r>
    </w:p>
    <w:p w:rsidR="002C53E5" w:rsidRPr="002C53E5" w:rsidRDefault="002C53E5" w:rsidP="002C53E5">
      <w:pPr>
        <w:autoSpaceDE w:val="0"/>
        <w:autoSpaceDN w:val="0"/>
        <w:adjustRightInd w:val="0"/>
        <w:ind w:firstLine="709"/>
        <w:jc w:val="both"/>
      </w:pPr>
      <w:r w:rsidRPr="002C53E5">
        <w:t>1. Глава Поселения</w:t>
      </w:r>
      <w:r w:rsidRPr="002C53E5">
        <w:rPr>
          <w:b/>
        </w:rPr>
        <w:t xml:space="preserve">, </w:t>
      </w:r>
      <w:proofErr w:type="gramStart"/>
      <w:r w:rsidRPr="002C53E5">
        <w:t>исполняющий</w:t>
      </w:r>
      <w:proofErr w:type="gramEnd"/>
      <w:r w:rsidRPr="002C53E5">
        <w:t xml:space="preserve"> полномочия председателя Думы</w:t>
      </w:r>
      <w:r w:rsidRPr="002C53E5">
        <w:rPr>
          <w:color w:val="000000"/>
        </w:rPr>
        <w:t>,</w:t>
      </w:r>
      <w:r w:rsidRPr="002C53E5">
        <w:rPr>
          <w:b/>
          <w:color w:val="000000"/>
        </w:rPr>
        <w:t xml:space="preserve"> </w:t>
      </w:r>
      <w:r w:rsidRPr="002C53E5">
        <w:t>установленных настоящим Уставом и решениями Думы Поселения, издает постановления и распоряжения по вопросам организации деятельности Думы Поселения, подписывает решения Думы Поселения.</w:t>
      </w:r>
    </w:p>
    <w:p w:rsidR="002C53E5" w:rsidRPr="002C53E5" w:rsidRDefault="002C53E5" w:rsidP="002C53E5">
      <w:pPr>
        <w:autoSpaceDE w:val="0"/>
        <w:autoSpaceDN w:val="0"/>
        <w:adjustRightInd w:val="0"/>
        <w:ind w:firstLine="709"/>
        <w:jc w:val="both"/>
      </w:pPr>
      <w:r w:rsidRPr="002C53E5">
        <w:t xml:space="preserve">2. </w:t>
      </w:r>
      <w:proofErr w:type="gramStart"/>
      <w:r w:rsidRPr="002C53E5">
        <w:t>Глава Поселения, исполняющий полномочия Главы местной администрации, установленных федеральными законами и законами Иркутской области, настоящим Уставом, нормативными правовыми актами Думы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местной администрации по вопросам организации работы местной администрации.</w:t>
      </w:r>
      <w:proofErr w:type="gramEnd"/>
    </w:p>
    <w:p w:rsidR="002C53E5" w:rsidRPr="002C53E5" w:rsidRDefault="002C53E5" w:rsidP="002C53E5">
      <w:pPr>
        <w:autoSpaceDE w:val="0"/>
        <w:autoSpaceDN w:val="0"/>
        <w:adjustRightInd w:val="0"/>
        <w:ind w:firstLine="708"/>
        <w:jc w:val="both"/>
        <w:rPr>
          <w:bCs/>
        </w:rPr>
      </w:pPr>
      <w:r w:rsidRPr="002C53E5">
        <w:rPr>
          <w:color w:val="000000"/>
          <w:lang w:eastAsia="en-US"/>
        </w:rPr>
        <w:t xml:space="preserve">2.1 Глава Поселения издает постановления и распоряжения по иным вопросам, отнесенным к его компетенции Уставом муниципального образования «Майск» в соответствии с Федеральным законом </w:t>
      </w:r>
      <w:r w:rsidRPr="002C53E5">
        <w:rPr>
          <w:bCs/>
        </w:rPr>
        <w:t>от 06.10.2003 № 131-ФЗ «Об общих принципах организации местного самоуправления в Российской Федерации»</w:t>
      </w:r>
      <w:r w:rsidRPr="002C53E5">
        <w:rPr>
          <w:color w:val="000000"/>
          <w:lang w:eastAsia="en-US"/>
        </w:rPr>
        <w:t>, другими федеральными законами.</w:t>
      </w:r>
    </w:p>
    <w:p w:rsidR="002C53E5" w:rsidRPr="002C53E5" w:rsidRDefault="002C53E5" w:rsidP="002C53E5">
      <w:pPr>
        <w:autoSpaceDE w:val="0"/>
        <w:autoSpaceDN w:val="0"/>
        <w:adjustRightInd w:val="0"/>
        <w:ind w:firstLine="709"/>
        <w:jc w:val="both"/>
      </w:pPr>
      <w:r w:rsidRPr="002C53E5">
        <w:t>3. Постановления и распоряжения, издаваемые Главой Поселения, вступают в силу со дня их подписания Главой Поселения, если действующим законодательством, настоящим Уставом или в самом постановлении или распоряжении не предусмотрен иной срок.</w:t>
      </w:r>
    </w:p>
    <w:p w:rsidR="002C53E5" w:rsidRPr="002C53E5" w:rsidRDefault="002C53E5" w:rsidP="002C53E5">
      <w:pPr>
        <w:ind w:firstLine="709"/>
        <w:jc w:val="both"/>
      </w:pPr>
      <w:r w:rsidRPr="002C53E5">
        <w:t>4. Постановления, издаваемые Главой Поселения, затрагивающие права, свободы и обязанности человека и гражданина, вступают в силу после их официального опубликования (обнародования).</w:t>
      </w:r>
    </w:p>
    <w:p w:rsidR="002C53E5" w:rsidRPr="002C53E5" w:rsidRDefault="002C53E5" w:rsidP="002C53E5">
      <w:pPr>
        <w:autoSpaceDE w:val="0"/>
        <w:autoSpaceDN w:val="0"/>
        <w:adjustRightInd w:val="0"/>
        <w:ind w:firstLine="709"/>
        <w:jc w:val="both"/>
      </w:pPr>
      <w:r w:rsidRPr="002C53E5">
        <w:t>5. Постановления и распоряжения, издаваемые Главой Поселения, утрачивают силу в случае истечения срока их действия либо в случаях их исполнения или отмены в порядке, установленном статьей 46 настоящего Устава.</w:t>
      </w:r>
    </w:p>
    <w:p w:rsidR="002C53E5" w:rsidRPr="002C53E5" w:rsidRDefault="002C53E5" w:rsidP="002C53E5">
      <w:pPr>
        <w:autoSpaceDE w:val="0"/>
        <w:autoSpaceDN w:val="0"/>
        <w:adjustRightInd w:val="0"/>
        <w:ind w:firstLine="709"/>
        <w:jc w:val="both"/>
        <w:outlineLvl w:val="1"/>
      </w:pPr>
    </w:p>
    <w:p w:rsidR="002C53E5" w:rsidRPr="002C53E5" w:rsidRDefault="002C53E5" w:rsidP="002C53E5">
      <w:pPr>
        <w:autoSpaceDE w:val="0"/>
        <w:autoSpaceDN w:val="0"/>
        <w:adjustRightInd w:val="0"/>
        <w:spacing w:after="120"/>
        <w:ind w:firstLine="709"/>
        <w:jc w:val="both"/>
        <w:outlineLvl w:val="1"/>
        <w:rPr>
          <w:b/>
        </w:rPr>
      </w:pPr>
      <w:r w:rsidRPr="002C53E5">
        <w:rPr>
          <w:b/>
        </w:rPr>
        <w:t>Статья 46. Отмена муниципальных правовых актов и приостановление их действия</w:t>
      </w:r>
    </w:p>
    <w:p w:rsidR="002C53E5" w:rsidRPr="002C53E5" w:rsidRDefault="002C53E5" w:rsidP="002C53E5">
      <w:pPr>
        <w:ind w:firstLine="709"/>
        <w:jc w:val="both"/>
      </w:pPr>
      <w:r w:rsidRPr="002C53E5">
        <w:t xml:space="preserve"> </w:t>
      </w:r>
      <w:proofErr w:type="gramStart"/>
      <w:r w:rsidRPr="002C53E5">
        <w:t xml:space="preserve">Муниципальные правовые акты Поселения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w:t>
      </w:r>
      <w:r w:rsidRPr="002C53E5">
        <w:lastRenderedPageBreak/>
        <w:t>самоуправления или должностными лицами местного самоуправления, к полномочиям которых на момент отмены или приостановления</w:t>
      </w:r>
      <w:proofErr w:type="gramEnd"/>
      <w:r w:rsidRPr="002C53E5">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Иркутской области, - уполномоченным органом государственной власти Российской Федерации (уполномоченным органом государственной власти Иркутской области).</w:t>
      </w:r>
    </w:p>
    <w:p w:rsidR="002C53E5" w:rsidRPr="002C53E5" w:rsidRDefault="002C53E5" w:rsidP="002C53E5">
      <w:pPr>
        <w:autoSpaceDE w:val="0"/>
        <w:autoSpaceDN w:val="0"/>
        <w:adjustRightInd w:val="0"/>
        <w:ind w:firstLine="709"/>
        <w:jc w:val="both"/>
      </w:pPr>
    </w:p>
    <w:p w:rsidR="002C53E5" w:rsidRPr="002C53E5" w:rsidRDefault="002C53E5" w:rsidP="002C53E5">
      <w:pPr>
        <w:autoSpaceDE w:val="0"/>
        <w:autoSpaceDN w:val="0"/>
        <w:adjustRightInd w:val="0"/>
        <w:spacing w:after="120"/>
        <w:ind w:firstLine="709"/>
        <w:jc w:val="both"/>
        <w:rPr>
          <w:b/>
        </w:rPr>
      </w:pPr>
      <w:r w:rsidRPr="002C53E5">
        <w:rPr>
          <w:b/>
        </w:rPr>
        <w:t>Статья 47. Опубликование (обнародование) муниципальных правовых актов</w:t>
      </w:r>
    </w:p>
    <w:p w:rsidR="002C53E5" w:rsidRPr="002C53E5" w:rsidRDefault="002C53E5" w:rsidP="002C53E5">
      <w:pPr>
        <w:autoSpaceDE w:val="0"/>
        <w:autoSpaceDN w:val="0"/>
        <w:adjustRightInd w:val="0"/>
        <w:ind w:firstLine="709"/>
        <w:jc w:val="both"/>
      </w:pPr>
      <w:r w:rsidRPr="002C53E5">
        <w:t>1. Официальным опубликованием  муниципального правового акта признается первая публикация его полного текста в «Вестнике» муниципального образования «Майск», с которым имеют возможность ознакомления жители Поселения.</w:t>
      </w:r>
    </w:p>
    <w:p w:rsidR="002C53E5" w:rsidRPr="002C53E5" w:rsidRDefault="002C53E5" w:rsidP="002C53E5">
      <w:pPr>
        <w:ind w:firstLine="709"/>
        <w:jc w:val="both"/>
      </w:pPr>
      <w:r w:rsidRPr="002C53E5">
        <w:t>2. Если значительный по объему муниципальный правовой акт по техническим причинам не может быть опубликован в одном номере периодического печатного издания, то такой акт, в соответствии с законодательством, публикуется в нескольких номерах соответствующего периодического издания, как правило, подряд. В этом случае днем официального опубликования (обнародования) нормативного правового акта является день выхода номера периодического печатного издания, в котором завершена публикация его полного текста.</w:t>
      </w:r>
    </w:p>
    <w:p w:rsidR="002C53E5" w:rsidRPr="002C53E5" w:rsidRDefault="002C53E5" w:rsidP="002C53E5">
      <w:pPr>
        <w:ind w:firstLine="709"/>
        <w:jc w:val="both"/>
      </w:pPr>
      <w:r w:rsidRPr="002C53E5">
        <w:t xml:space="preserve">3. </w:t>
      </w:r>
      <w:proofErr w:type="gramStart"/>
      <w:r w:rsidRPr="002C53E5">
        <w:t>В случае если при опубликовании (обнародовании) муниципального правового акта были допущены ошибки, опечатки  или иные неточности, в сравнении с подлинником муниципального правового акта, то после обнаружения ошибки, опечатки или иной неточности в том же издании, в соответствии с законодательством, публикуется официальное извещение соответствующего органа местного  самоуправления либо должностного лица, принявшего муниципальный правовой акт, об исправлении неточности и подлинная редакция соответствующих</w:t>
      </w:r>
      <w:proofErr w:type="gramEnd"/>
      <w:r w:rsidRPr="002C53E5">
        <w:t xml:space="preserve"> положений.</w:t>
      </w:r>
    </w:p>
    <w:p w:rsidR="002C53E5" w:rsidRPr="002C53E5" w:rsidRDefault="002C53E5" w:rsidP="002C53E5">
      <w:pPr>
        <w:ind w:firstLine="709"/>
        <w:jc w:val="both"/>
      </w:pPr>
      <w:r w:rsidRPr="002C53E5">
        <w:t>4. Исправление ошибок, опечаток или иных неточностей в подлинниках муниципальных правовых актов осуществляется путем внесения соответствующих изменений в муниципальный правовой акт, в котором имеются неточности.</w:t>
      </w:r>
    </w:p>
    <w:p w:rsidR="002C53E5" w:rsidRPr="002C53E5" w:rsidRDefault="002C53E5" w:rsidP="002C53E5">
      <w:pPr>
        <w:autoSpaceDE w:val="0"/>
        <w:autoSpaceDN w:val="0"/>
        <w:adjustRightInd w:val="0"/>
        <w:ind w:firstLine="709"/>
        <w:jc w:val="both"/>
      </w:pPr>
      <w:r w:rsidRPr="002C53E5">
        <w:t>5. Иной порядок опубликования (обнародования) муниципальных правовых актов может осуществляться в случаях, предусмотренных законодательством.</w:t>
      </w:r>
    </w:p>
    <w:p w:rsidR="002C53E5" w:rsidRPr="002C53E5" w:rsidRDefault="002C53E5" w:rsidP="002C53E5">
      <w:pPr>
        <w:ind w:firstLine="709"/>
      </w:pPr>
    </w:p>
    <w:p w:rsidR="002C53E5" w:rsidRPr="002C53E5" w:rsidRDefault="002C53E5" w:rsidP="002C53E5">
      <w:pPr>
        <w:jc w:val="center"/>
      </w:pPr>
      <w:r w:rsidRPr="002C53E5">
        <w:t>Глава 6</w:t>
      </w:r>
    </w:p>
    <w:p w:rsidR="002C53E5" w:rsidRPr="002C53E5" w:rsidRDefault="002C53E5" w:rsidP="002C53E5">
      <w:pPr>
        <w:jc w:val="center"/>
      </w:pPr>
      <w:r w:rsidRPr="002C53E5">
        <w:t xml:space="preserve">МУНИЦИПАЛЬНАЯ СЛУЖБА И ДОЛЖНОСТИ МУНИЦИПАЛЬНОЙ </w:t>
      </w:r>
    </w:p>
    <w:p w:rsidR="002C53E5" w:rsidRPr="002C53E5" w:rsidRDefault="002C53E5" w:rsidP="002C53E5">
      <w:pPr>
        <w:jc w:val="center"/>
      </w:pPr>
      <w:r w:rsidRPr="002C53E5">
        <w:t>СЛУЖБЫ В ОРГАНАХ МЕСТНОГО САМОУПРАВЛЕНИЯ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48. Муниципальная служба в Поселении</w:t>
      </w:r>
    </w:p>
    <w:p w:rsidR="002C53E5" w:rsidRPr="002C53E5" w:rsidRDefault="002C53E5" w:rsidP="002C53E5">
      <w:pPr>
        <w:ind w:firstLine="709"/>
        <w:jc w:val="both"/>
        <w:rPr>
          <w:color w:val="000000"/>
        </w:rPr>
      </w:pPr>
      <w:r w:rsidRPr="002C53E5">
        <w:rPr>
          <w:color w:val="000000"/>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2C53E5" w:rsidRPr="002C53E5" w:rsidRDefault="002C53E5" w:rsidP="002C53E5">
      <w:pPr>
        <w:ind w:firstLine="709"/>
        <w:jc w:val="both"/>
        <w:rPr>
          <w:color w:val="000000"/>
        </w:rPr>
      </w:pPr>
      <w:r w:rsidRPr="002C53E5">
        <w:rPr>
          <w:color w:val="000000"/>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2C53E5" w:rsidRPr="002C53E5" w:rsidRDefault="002C53E5" w:rsidP="002C53E5">
      <w:pPr>
        <w:ind w:firstLine="709"/>
        <w:jc w:val="both"/>
        <w:rPr>
          <w:color w:val="000000"/>
        </w:rPr>
      </w:pPr>
      <w:r w:rsidRPr="002C53E5">
        <w:rPr>
          <w:color w:val="000000"/>
        </w:rPr>
        <w:t>3. Представителем нанимателя (работодателем) является Глава Поселения,  или иное лицо, уполномоченное исполнять обязанности представителя нанимателя (работодателя).</w:t>
      </w:r>
    </w:p>
    <w:p w:rsidR="002C53E5" w:rsidRPr="002C53E5" w:rsidRDefault="002C53E5" w:rsidP="002C53E5">
      <w:pPr>
        <w:ind w:firstLine="709"/>
        <w:jc w:val="both"/>
        <w:rPr>
          <w:color w:val="000000"/>
        </w:rPr>
      </w:pPr>
      <w:r w:rsidRPr="002C53E5">
        <w:rPr>
          <w:color w:val="000000"/>
        </w:rPr>
        <w:t>4.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Иркутской области и  муниципальными правовыми актами Думы Поселения.</w:t>
      </w:r>
    </w:p>
    <w:p w:rsidR="002C53E5" w:rsidRPr="002C53E5" w:rsidRDefault="002C53E5" w:rsidP="002C53E5">
      <w:pPr>
        <w:ind w:firstLine="709"/>
        <w:rPr>
          <w:color w:val="000000"/>
        </w:rPr>
      </w:pPr>
    </w:p>
    <w:p w:rsidR="002C53E5" w:rsidRPr="002C53E5" w:rsidRDefault="002C53E5" w:rsidP="002C53E5">
      <w:pPr>
        <w:spacing w:after="120"/>
        <w:ind w:firstLine="709"/>
        <w:rPr>
          <w:b/>
        </w:rPr>
      </w:pPr>
      <w:r w:rsidRPr="002C53E5">
        <w:rPr>
          <w:b/>
        </w:rPr>
        <w:t>Статья 49. Должности муниципальной службы</w:t>
      </w:r>
    </w:p>
    <w:p w:rsidR="002C53E5" w:rsidRPr="002C53E5" w:rsidRDefault="002C53E5" w:rsidP="002C53E5">
      <w:pPr>
        <w:ind w:firstLine="709"/>
        <w:jc w:val="both"/>
        <w:rPr>
          <w:color w:val="000000"/>
        </w:rPr>
      </w:pPr>
      <w:r w:rsidRPr="002C53E5">
        <w:rPr>
          <w:color w:val="000000"/>
        </w:rPr>
        <w:lastRenderedPageBreak/>
        <w:t>1. Должность муниципальной службы - должность в администрации Поселения, которая образуются с установленным кругом обязанностей по обеспечению исполнения полномочий Главы Поселения, Думы Поселения, администрации Поселения</w:t>
      </w:r>
      <w:r w:rsidRPr="002C53E5">
        <w:t>.</w:t>
      </w:r>
    </w:p>
    <w:p w:rsidR="002C53E5" w:rsidRPr="002C53E5" w:rsidRDefault="002C53E5" w:rsidP="002C53E5">
      <w:pPr>
        <w:autoSpaceDE w:val="0"/>
        <w:autoSpaceDN w:val="0"/>
        <w:adjustRightInd w:val="0"/>
        <w:ind w:firstLine="709"/>
        <w:jc w:val="both"/>
      </w:pPr>
      <w:r w:rsidRPr="002C53E5">
        <w:t>2. Должности муниципальной службы устанавливаются муниципальными правовыми актами  в соответствии с Реестром должностей муниципальной службы в Иркутской области, утверждаемым законом Иркутской области.</w:t>
      </w:r>
    </w:p>
    <w:p w:rsidR="002C53E5" w:rsidRPr="002C53E5" w:rsidRDefault="002C53E5" w:rsidP="002C53E5">
      <w:pPr>
        <w:ind w:firstLine="709"/>
        <w:jc w:val="both"/>
        <w:rPr>
          <w:color w:val="000000"/>
        </w:rPr>
      </w:pPr>
      <w:r w:rsidRPr="002C53E5">
        <w:rPr>
          <w:color w:val="000000"/>
        </w:rPr>
        <w:t>3. 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Иркутской области.</w:t>
      </w:r>
    </w:p>
    <w:p w:rsidR="002C53E5" w:rsidRPr="002C53E5" w:rsidRDefault="002C53E5" w:rsidP="002C53E5">
      <w:pPr>
        <w:ind w:firstLine="709"/>
      </w:pPr>
    </w:p>
    <w:p w:rsidR="002C53E5" w:rsidRPr="002C53E5" w:rsidRDefault="002C53E5" w:rsidP="002C53E5">
      <w:pPr>
        <w:jc w:val="center"/>
      </w:pPr>
      <w:r w:rsidRPr="002C53E5">
        <w:t xml:space="preserve"> Глава 7</w:t>
      </w:r>
    </w:p>
    <w:p w:rsidR="002C53E5" w:rsidRPr="002C53E5" w:rsidRDefault="002C53E5" w:rsidP="002C53E5">
      <w:pPr>
        <w:jc w:val="center"/>
      </w:pPr>
      <w:r w:rsidRPr="002C53E5">
        <w:t>ЭКОНОМИЧЕСКАЯ И ФИНАНСОВАЯ ОСНОВА</w:t>
      </w:r>
    </w:p>
    <w:p w:rsidR="002C53E5" w:rsidRPr="002C53E5" w:rsidRDefault="002C53E5" w:rsidP="002C53E5">
      <w:pPr>
        <w:jc w:val="center"/>
      </w:pPr>
      <w:r w:rsidRPr="002C53E5">
        <w:t>МЕСТНОГО САМОУПРАВЛЕНИЯ</w:t>
      </w:r>
    </w:p>
    <w:p w:rsidR="002C53E5" w:rsidRPr="002C53E5" w:rsidRDefault="002C53E5" w:rsidP="002C53E5">
      <w:pPr>
        <w:ind w:firstLine="709"/>
        <w:jc w:val="center"/>
      </w:pPr>
    </w:p>
    <w:p w:rsidR="002C53E5" w:rsidRPr="002C53E5" w:rsidRDefault="002C53E5" w:rsidP="002C53E5">
      <w:pPr>
        <w:spacing w:after="120"/>
        <w:ind w:firstLine="709"/>
        <w:jc w:val="both"/>
        <w:rPr>
          <w:b/>
        </w:rPr>
      </w:pPr>
      <w:r w:rsidRPr="002C53E5">
        <w:rPr>
          <w:b/>
        </w:rPr>
        <w:t>Статья 50. Экономическая основа местного самоуправления</w:t>
      </w:r>
    </w:p>
    <w:p w:rsidR="002C53E5" w:rsidRPr="002C53E5" w:rsidRDefault="002C53E5" w:rsidP="002C53E5">
      <w:pPr>
        <w:ind w:firstLine="709"/>
        <w:jc w:val="both"/>
      </w:pPr>
      <w:r w:rsidRPr="002C53E5">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Поселения.</w:t>
      </w:r>
    </w:p>
    <w:p w:rsidR="002C53E5" w:rsidRPr="002C53E5" w:rsidRDefault="002C53E5" w:rsidP="002C53E5">
      <w:pPr>
        <w:ind w:firstLine="709"/>
        <w:jc w:val="both"/>
      </w:pPr>
      <w:r w:rsidRPr="002C53E5">
        <w:t>2. Права собственника в отношении имущества, входящего в состав муниципальной собственности Поселения, от его имени осуществляют органы местного самоуправления в пределах компетенции, определенной в соответствии с настоящим Уставом.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51. Состав муниципального имущества</w:t>
      </w:r>
    </w:p>
    <w:p w:rsidR="002C53E5" w:rsidRPr="002C53E5" w:rsidRDefault="002C53E5" w:rsidP="002C53E5">
      <w:pPr>
        <w:ind w:firstLine="709"/>
        <w:jc w:val="both"/>
      </w:pPr>
      <w:r w:rsidRPr="002C53E5">
        <w:t>1. В соответствии с федеральным законодательством в собственности Поселения может находиться:</w:t>
      </w:r>
    </w:p>
    <w:p w:rsidR="002C53E5" w:rsidRPr="002C53E5" w:rsidRDefault="002C53E5" w:rsidP="002C53E5">
      <w:pPr>
        <w:ind w:firstLine="709"/>
        <w:jc w:val="both"/>
      </w:pPr>
      <w:r w:rsidRPr="002C53E5">
        <w:t>1) имущество, предназначенное для решения вопросов местного значения;</w:t>
      </w:r>
    </w:p>
    <w:p w:rsidR="002C53E5" w:rsidRPr="002C53E5" w:rsidRDefault="002C53E5" w:rsidP="002C53E5">
      <w:pPr>
        <w:ind w:firstLine="709"/>
        <w:jc w:val="both"/>
      </w:pPr>
      <w:r w:rsidRPr="002C53E5">
        <w:t>2)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Думы Поселения;</w:t>
      </w:r>
    </w:p>
    <w:p w:rsidR="002C53E5" w:rsidRPr="002C53E5" w:rsidRDefault="002C53E5" w:rsidP="002C53E5">
      <w:pPr>
        <w:autoSpaceDE w:val="0"/>
        <w:autoSpaceDN w:val="0"/>
        <w:adjustRightInd w:val="0"/>
        <w:ind w:firstLine="709"/>
        <w:jc w:val="both"/>
      </w:pPr>
      <w:r w:rsidRPr="002C53E5">
        <w:t>3)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Иркутской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2C53E5" w:rsidRPr="002C53E5" w:rsidRDefault="002C53E5" w:rsidP="002C53E5">
      <w:pPr>
        <w:autoSpaceDE w:val="0"/>
        <w:autoSpaceDN w:val="0"/>
        <w:adjustRightInd w:val="0"/>
        <w:ind w:firstLine="709"/>
        <w:jc w:val="both"/>
      </w:pPr>
      <w:r w:rsidRPr="002C53E5">
        <w:t xml:space="preserve">4) имущество, необходимое для решения вопросов, право   </w:t>
      </w:r>
      <w:proofErr w:type="gramStart"/>
      <w:r w:rsidRPr="002C53E5">
        <w:t>решения</w:t>
      </w:r>
      <w:proofErr w:type="gramEnd"/>
      <w:r w:rsidRPr="002C53E5">
        <w:t xml:space="preserve"> которых предоставлено органам местного самоуправления федеральными законами и которые не отнесены к вопросам местного значения.</w:t>
      </w:r>
    </w:p>
    <w:p w:rsidR="002C53E5" w:rsidRPr="002C53E5" w:rsidRDefault="002C53E5" w:rsidP="002C53E5">
      <w:pPr>
        <w:autoSpaceDE w:val="0"/>
        <w:autoSpaceDN w:val="0"/>
        <w:adjustRightInd w:val="0"/>
        <w:ind w:firstLine="709"/>
        <w:jc w:val="both"/>
        <w:outlineLvl w:val="1"/>
        <w:rPr>
          <w:color w:val="000000"/>
        </w:rPr>
      </w:pPr>
      <w:r w:rsidRPr="002C53E5">
        <w:rPr>
          <w:color w:val="000000"/>
        </w:rPr>
        <w:t xml:space="preserve">2. В случаях возникновения у муниципального образования права собственности на имущество, не соответствующее требованиям </w:t>
      </w:r>
      <w:hyperlink r:id="rId65" w:history="1">
        <w:r w:rsidRPr="002C53E5">
          <w:rPr>
            <w:color w:val="000000"/>
          </w:rPr>
          <w:t>частей 1</w:t>
        </w:r>
      </w:hyperlink>
      <w:r w:rsidRPr="002C53E5">
        <w:rPr>
          <w:color w:val="000000"/>
        </w:rPr>
        <w:t>, 3 и 3.1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2C53E5" w:rsidRPr="002C53E5" w:rsidRDefault="002C53E5" w:rsidP="002C53E5">
      <w:pPr>
        <w:ind w:firstLine="709"/>
        <w:jc w:val="both"/>
      </w:pPr>
      <w:r w:rsidRPr="002C53E5">
        <w:t>3. В собственности Поселения могут находиться:</w:t>
      </w:r>
    </w:p>
    <w:p w:rsidR="002C53E5" w:rsidRPr="002C53E5" w:rsidRDefault="002C53E5" w:rsidP="002C53E5">
      <w:pPr>
        <w:autoSpaceDE w:val="0"/>
        <w:autoSpaceDN w:val="0"/>
        <w:adjustRightInd w:val="0"/>
        <w:ind w:firstLine="709"/>
        <w:jc w:val="both"/>
        <w:outlineLvl w:val="1"/>
      </w:pPr>
      <w:r w:rsidRPr="002C53E5">
        <w:t>1) имущество, предназначенное для электро-, тепл</w:t>
      </w:r>
      <w:proofErr w:type="gramStart"/>
      <w:r w:rsidRPr="002C53E5">
        <w:t>о-</w:t>
      </w:r>
      <w:proofErr w:type="gramEnd"/>
      <w:r w:rsidRPr="002C53E5">
        <w:t>, газо- и водоснабжения населения, водоотведения, снабжения населения топливом, для освещения улиц населенных пунктов Поселения;</w:t>
      </w:r>
    </w:p>
    <w:p w:rsidR="002C53E5" w:rsidRPr="002C53E5" w:rsidRDefault="002C53E5" w:rsidP="002C53E5">
      <w:pPr>
        <w:autoSpaceDE w:val="0"/>
        <w:autoSpaceDN w:val="0"/>
        <w:adjustRightInd w:val="0"/>
        <w:ind w:firstLine="709"/>
        <w:jc w:val="both"/>
        <w:outlineLvl w:val="1"/>
      </w:pPr>
      <w:r w:rsidRPr="002C53E5">
        <w:t>2) автомобильные дороги местного значения в границах населенных пунктов Поселения, а также имущество, предназначенное для обслуживания таких автомобильных дорог;</w:t>
      </w:r>
    </w:p>
    <w:p w:rsidR="002C53E5" w:rsidRPr="002C53E5" w:rsidRDefault="002C53E5" w:rsidP="002C53E5">
      <w:pPr>
        <w:autoSpaceDE w:val="0"/>
        <w:autoSpaceDN w:val="0"/>
        <w:adjustRightInd w:val="0"/>
        <w:ind w:firstLine="709"/>
        <w:jc w:val="both"/>
        <w:outlineLvl w:val="1"/>
      </w:pPr>
      <w:r w:rsidRPr="002C53E5">
        <w:t>2.1) имущество, предназначенное для организации охраны общественного порядка в границах поселения;</w:t>
      </w:r>
    </w:p>
    <w:p w:rsidR="002C53E5" w:rsidRPr="002C53E5" w:rsidRDefault="002C53E5" w:rsidP="002C53E5">
      <w:pPr>
        <w:autoSpaceDE w:val="0"/>
        <w:autoSpaceDN w:val="0"/>
        <w:adjustRightInd w:val="0"/>
        <w:ind w:firstLine="709"/>
        <w:jc w:val="both"/>
        <w:outlineLvl w:val="1"/>
      </w:pPr>
      <w:r w:rsidRPr="002C53E5">
        <w:t xml:space="preserve">3) жилищный фонд социального использования для обеспечения малоимущих граждан, проживающих в Поселении и нуждающихся в жилых помещениях, жилыми помещениями на </w:t>
      </w:r>
      <w:r w:rsidRPr="002C53E5">
        <w:lastRenderedPageBreak/>
        <w:t>условиях договора социального найма, а также имущество, необходимое для содержания муниципального жилищного фонда;</w:t>
      </w:r>
    </w:p>
    <w:p w:rsidR="002C53E5" w:rsidRPr="002C53E5" w:rsidRDefault="002C53E5" w:rsidP="002C53E5">
      <w:pPr>
        <w:autoSpaceDE w:val="0"/>
        <w:autoSpaceDN w:val="0"/>
        <w:adjustRightInd w:val="0"/>
        <w:ind w:firstLine="709"/>
        <w:jc w:val="both"/>
        <w:outlineLvl w:val="1"/>
      </w:pPr>
      <w:r w:rsidRPr="002C53E5">
        <w:t>4) пассажирский транспорт и другое имущество, предназначенные для транспортного обслуживания населения в границах Поселения;</w:t>
      </w:r>
    </w:p>
    <w:p w:rsidR="002C53E5" w:rsidRPr="002C53E5" w:rsidRDefault="002C53E5" w:rsidP="002C53E5">
      <w:pPr>
        <w:autoSpaceDE w:val="0"/>
        <w:autoSpaceDN w:val="0"/>
        <w:adjustRightInd w:val="0"/>
        <w:ind w:firstLine="709"/>
        <w:jc w:val="both"/>
        <w:outlineLvl w:val="1"/>
      </w:pPr>
      <w:r w:rsidRPr="002C53E5">
        <w:t>5) имущество, предназначенное для предупреждения и ликвидации последствий чрезвычайных ситуаций в границах Поселения;</w:t>
      </w:r>
    </w:p>
    <w:p w:rsidR="002C53E5" w:rsidRPr="002C53E5" w:rsidRDefault="002C53E5" w:rsidP="002C53E5">
      <w:pPr>
        <w:autoSpaceDE w:val="0"/>
        <w:autoSpaceDN w:val="0"/>
        <w:adjustRightInd w:val="0"/>
        <w:ind w:firstLine="709"/>
        <w:jc w:val="both"/>
        <w:outlineLvl w:val="1"/>
      </w:pPr>
      <w:r w:rsidRPr="002C53E5">
        <w:t>6) имущество, предназначенное для обеспечения первичных мер пожарной безопасности;</w:t>
      </w:r>
    </w:p>
    <w:p w:rsidR="002C53E5" w:rsidRPr="002C53E5" w:rsidRDefault="002C53E5" w:rsidP="002C53E5">
      <w:pPr>
        <w:autoSpaceDE w:val="0"/>
        <w:autoSpaceDN w:val="0"/>
        <w:adjustRightInd w:val="0"/>
        <w:ind w:firstLine="709"/>
        <w:jc w:val="both"/>
        <w:outlineLvl w:val="1"/>
      </w:pPr>
      <w:r w:rsidRPr="002C53E5">
        <w:t>7) имущество библиотек Поселения;</w:t>
      </w:r>
    </w:p>
    <w:p w:rsidR="002C53E5" w:rsidRPr="002C53E5" w:rsidRDefault="002C53E5" w:rsidP="002C53E5">
      <w:pPr>
        <w:autoSpaceDE w:val="0"/>
        <w:autoSpaceDN w:val="0"/>
        <w:adjustRightInd w:val="0"/>
        <w:ind w:firstLine="709"/>
        <w:jc w:val="both"/>
        <w:outlineLvl w:val="1"/>
      </w:pPr>
      <w:r w:rsidRPr="002C53E5">
        <w:t>8) имущество, предназначенное для организации досуга и обеспечения жителей Поселения услугами организаций культуры;</w:t>
      </w:r>
    </w:p>
    <w:p w:rsidR="002C53E5" w:rsidRPr="002C53E5" w:rsidRDefault="002C53E5" w:rsidP="002C53E5">
      <w:pPr>
        <w:autoSpaceDE w:val="0"/>
        <w:autoSpaceDN w:val="0"/>
        <w:adjustRightInd w:val="0"/>
        <w:ind w:firstLine="709"/>
        <w:jc w:val="both"/>
        <w:outlineLvl w:val="1"/>
      </w:pPr>
      <w:r w:rsidRPr="002C53E5">
        <w:t>9) объекты культурного наследия (памятники истории и культуры) независимо от категории их историко-культурного значения в соответствии с законодательством Российской Федерации;</w:t>
      </w:r>
    </w:p>
    <w:p w:rsidR="002C53E5" w:rsidRPr="002C53E5" w:rsidRDefault="002C53E5" w:rsidP="002C53E5">
      <w:pPr>
        <w:autoSpaceDE w:val="0"/>
        <w:autoSpaceDN w:val="0"/>
        <w:adjustRightInd w:val="0"/>
        <w:ind w:firstLine="709"/>
        <w:jc w:val="both"/>
        <w:outlineLvl w:val="1"/>
      </w:pPr>
      <w:r w:rsidRPr="002C53E5">
        <w:t>10) имущество, предназначенное для развития на территории Поселения физической культуры и массового спорта;</w:t>
      </w:r>
    </w:p>
    <w:p w:rsidR="002C53E5" w:rsidRPr="002C53E5" w:rsidRDefault="002C53E5" w:rsidP="002C53E5">
      <w:pPr>
        <w:autoSpaceDE w:val="0"/>
        <w:autoSpaceDN w:val="0"/>
        <w:adjustRightInd w:val="0"/>
        <w:ind w:firstLine="709"/>
        <w:jc w:val="both"/>
        <w:outlineLvl w:val="1"/>
      </w:pPr>
      <w:r w:rsidRPr="002C53E5">
        <w:t>11) имущество, предназначенное для организации благоустройства и озеленения территории Поселения, в том числе для обустройства мест общего пользования и мест массового отдыха населения;</w:t>
      </w:r>
    </w:p>
    <w:p w:rsidR="002C53E5" w:rsidRPr="002C53E5" w:rsidRDefault="002C53E5" w:rsidP="002C53E5">
      <w:pPr>
        <w:autoSpaceDE w:val="0"/>
        <w:autoSpaceDN w:val="0"/>
        <w:adjustRightInd w:val="0"/>
        <w:ind w:firstLine="709"/>
        <w:jc w:val="both"/>
        <w:outlineLvl w:val="1"/>
      </w:pPr>
      <w:r w:rsidRPr="002C53E5">
        <w:t>12) имущество, предназначенное для сбора и вывоза бытовых отходов и мусора;</w:t>
      </w:r>
    </w:p>
    <w:p w:rsidR="002C53E5" w:rsidRPr="002C53E5" w:rsidRDefault="002C53E5" w:rsidP="002C53E5">
      <w:pPr>
        <w:autoSpaceDE w:val="0"/>
        <w:autoSpaceDN w:val="0"/>
        <w:adjustRightInd w:val="0"/>
        <w:ind w:firstLine="709"/>
        <w:jc w:val="both"/>
        <w:outlineLvl w:val="1"/>
      </w:pPr>
      <w:r w:rsidRPr="002C53E5">
        <w:t>13) имущество, включая земельные участки, предназначенные для организации ритуальных услуг и содержания мест захоронения;</w:t>
      </w:r>
    </w:p>
    <w:p w:rsidR="002C53E5" w:rsidRPr="002C53E5" w:rsidRDefault="002C53E5" w:rsidP="002C53E5">
      <w:pPr>
        <w:autoSpaceDE w:val="0"/>
        <w:autoSpaceDN w:val="0"/>
        <w:adjustRightInd w:val="0"/>
        <w:ind w:firstLine="709"/>
        <w:jc w:val="both"/>
        <w:outlineLvl w:val="1"/>
      </w:pPr>
      <w:r w:rsidRPr="002C53E5">
        <w:t>14) имущество, предназначенное для официального опубликования (обнародования) муниципальных правовых актов, иной официальной информации;</w:t>
      </w:r>
    </w:p>
    <w:p w:rsidR="002C53E5" w:rsidRPr="002C53E5" w:rsidRDefault="002C53E5" w:rsidP="002C53E5">
      <w:pPr>
        <w:autoSpaceDE w:val="0"/>
        <w:autoSpaceDN w:val="0"/>
        <w:adjustRightInd w:val="0"/>
        <w:ind w:firstLine="709"/>
        <w:jc w:val="both"/>
        <w:outlineLvl w:val="1"/>
      </w:pPr>
      <w:r w:rsidRPr="002C53E5">
        <w:t>15) земельные участки, отнесенные к муниципальной собственности Поселения в соответствии с федеральными законами;</w:t>
      </w:r>
    </w:p>
    <w:p w:rsidR="002C53E5" w:rsidRPr="002C53E5" w:rsidRDefault="002C53E5" w:rsidP="002C53E5">
      <w:pPr>
        <w:autoSpaceDE w:val="0"/>
        <w:autoSpaceDN w:val="0"/>
        <w:adjustRightInd w:val="0"/>
        <w:ind w:firstLine="709"/>
        <w:jc w:val="both"/>
        <w:outlineLvl w:val="1"/>
      </w:pPr>
      <w:r w:rsidRPr="002C53E5">
        <w:t>16) пруды, обводненные карьеры на территории Поселения;</w:t>
      </w:r>
    </w:p>
    <w:p w:rsidR="002C53E5" w:rsidRPr="002C53E5" w:rsidRDefault="002C53E5" w:rsidP="002C53E5">
      <w:pPr>
        <w:autoSpaceDE w:val="0"/>
        <w:autoSpaceDN w:val="0"/>
        <w:adjustRightInd w:val="0"/>
        <w:ind w:firstLine="709"/>
        <w:jc w:val="both"/>
        <w:outlineLvl w:val="1"/>
      </w:pPr>
      <w:r w:rsidRPr="002C53E5">
        <w:t>17) имущество, предназначенное для создания, развития и обеспечения охраны лечебно-оздоровительных местностей и курортов местного значения на территории Поселения;</w:t>
      </w:r>
    </w:p>
    <w:p w:rsidR="002C53E5" w:rsidRPr="002C53E5" w:rsidRDefault="002C53E5" w:rsidP="002C53E5">
      <w:pPr>
        <w:autoSpaceDE w:val="0"/>
        <w:autoSpaceDN w:val="0"/>
        <w:adjustRightInd w:val="0"/>
        <w:ind w:firstLine="709"/>
        <w:jc w:val="both"/>
        <w:outlineLvl w:val="1"/>
      </w:pPr>
      <w:r w:rsidRPr="002C53E5">
        <w:t>18) имущество, предназначенное для организации защиты населения и территории Поселения от чрезвычайных ситуаций природного и техногенного характера;</w:t>
      </w:r>
    </w:p>
    <w:p w:rsidR="002C53E5" w:rsidRPr="002C53E5" w:rsidRDefault="002C53E5" w:rsidP="002C53E5">
      <w:pPr>
        <w:autoSpaceDE w:val="0"/>
        <w:autoSpaceDN w:val="0"/>
        <w:adjustRightInd w:val="0"/>
        <w:ind w:firstLine="709"/>
        <w:jc w:val="both"/>
        <w:outlineLvl w:val="1"/>
      </w:pPr>
      <w:r w:rsidRPr="002C53E5">
        <w:t>19) имущество, предназначенное для обеспечения безопасности людей на водных объектах, охраны их жизни и здоровья;</w:t>
      </w:r>
    </w:p>
    <w:p w:rsidR="002C53E5" w:rsidRPr="002C53E5" w:rsidRDefault="002C53E5" w:rsidP="002C53E5">
      <w:pPr>
        <w:autoSpaceDE w:val="0"/>
        <w:autoSpaceDN w:val="0"/>
        <w:adjustRightInd w:val="0"/>
        <w:ind w:firstLine="709"/>
        <w:jc w:val="both"/>
        <w:outlineLvl w:val="1"/>
      </w:pPr>
      <w:r w:rsidRPr="002C53E5">
        <w:t>20)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2C53E5" w:rsidRPr="002C53E5" w:rsidRDefault="002C53E5" w:rsidP="002C53E5">
      <w:pPr>
        <w:autoSpaceDE w:val="0"/>
        <w:autoSpaceDN w:val="0"/>
        <w:adjustRightInd w:val="0"/>
        <w:ind w:firstLine="709"/>
        <w:jc w:val="both"/>
        <w:outlineLvl w:val="1"/>
      </w:pPr>
      <w:r w:rsidRPr="002C53E5">
        <w:t>21) имущество, предназначенное для оказания поддержки социально ориентированным некоммерческим организациям, осуществляющим деятельность на территории Поселения.</w:t>
      </w:r>
    </w:p>
    <w:p w:rsidR="002C53E5" w:rsidRPr="002C53E5" w:rsidRDefault="002C53E5" w:rsidP="002C53E5">
      <w:pPr>
        <w:ind w:firstLine="709"/>
        <w:jc w:val="both"/>
        <w:rPr>
          <w:color w:val="000000"/>
          <w:lang w:eastAsia="en-US"/>
        </w:rPr>
      </w:pPr>
      <w:r w:rsidRPr="002C53E5">
        <w:rPr>
          <w:color w:val="000000"/>
          <w:lang w:eastAsia="en-US"/>
        </w:rPr>
        <w:t>3.1. В собственности Поселения может находиться иное имущество, необходимое для осуществления полномочий по решению вопросов местного значения поселений.</w:t>
      </w:r>
    </w:p>
    <w:p w:rsidR="002C53E5" w:rsidRPr="002C53E5" w:rsidRDefault="002C53E5" w:rsidP="002C53E5">
      <w:pPr>
        <w:ind w:firstLine="709"/>
        <w:jc w:val="both"/>
        <w:rPr>
          <w:b/>
        </w:rPr>
      </w:pPr>
    </w:p>
    <w:p w:rsidR="002C53E5" w:rsidRPr="002C53E5" w:rsidRDefault="002C53E5" w:rsidP="002C53E5">
      <w:pPr>
        <w:spacing w:after="120"/>
        <w:ind w:firstLine="709"/>
        <w:jc w:val="both"/>
        <w:rPr>
          <w:b/>
        </w:rPr>
      </w:pPr>
      <w:r w:rsidRPr="002C53E5">
        <w:rPr>
          <w:b/>
        </w:rPr>
        <w:t>Статья 52. Владение, пользование и распоряжение муниципальным имуществом</w:t>
      </w:r>
    </w:p>
    <w:p w:rsidR="002C53E5" w:rsidRPr="002C53E5" w:rsidRDefault="002C53E5" w:rsidP="002C53E5">
      <w:pPr>
        <w:autoSpaceDE w:val="0"/>
        <w:autoSpaceDN w:val="0"/>
        <w:adjustRightInd w:val="0"/>
        <w:ind w:firstLine="709"/>
        <w:jc w:val="both"/>
        <w:outlineLvl w:val="1"/>
        <w:rPr>
          <w:bCs/>
        </w:rPr>
      </w:pPr>
      <w:r w:rsidRPr="002C53E5">
        <w:rPr>
          <w:bCs/>
        </w:rPr>
        <w:t>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2C53E5" w:rsidRPr="002C53E5" w:rsidRDefault="002C53E5" w:rsidP="002C53E5">
      <w:pPr>
        <w:autoSpaceDE w:val="0"/>
        <w:autoSpaceDN w:val="0"/>
        <w:adjustRightInd w:val="0"/>
        <w:ind w:firstLine="709"/>
        <w:jc w:val="both"/>
        <w:outlineLvl w:val="1"/>
        <w:rPr>
          <w:bCs/>
        </w:rPr>
      </w:pPr>
      <w:r w:rsidRPr="002C53E5">
        <w:rPr>
          <w:bCs/>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2C53E5" w:rsidRPr="002C53E5" w:rsidRDefault="002C53E5" w:rsidP="002C53E5">
      <w:pPr>
        <w:autoSpaceDE w:val="0"/>
        <w:autoSpaceDN w:val="0"/>
        <w:adjustRightInd w:val="0"/>
        <w:ind w:firstLine="709"/>
        <w:jc w:val="both"/>
        <w:outlineLvl w:val="1"/>
        <w:rPr>
          <w:bCs/>
        </w:rPr>
      </w:pPr>
      <w:r w:rsidRPr="002C53E5">
        <w:rPr>
          <w:bCs/>
        </w:rPr>
        <w:lastRenderedPageBreak/>
        <w:t>3. Порядок и условия приватизации муниципального имущества определяются нормативными правовыми актами Думы Поселения в соответствии с федеральными законами.</w:t>
      </w:r>
    </w:p>
    <w:p w:rsidR="002C53E5" w:rsidRPr="002C53E5" w:rsidRDefault="002C53E5" w:rsidP="002C53E5">
      <w:pPr>
        <w:autoSpaceDE w:val="0"/>
        <w:autoSpaceDN w:val="0"/>
        <w:adjustRightInd w:val="0"/>
        <w:ind w:firstLine="709"/>
        <w:jc w:val="both"/>
        <w:outlineLvl w:val="1"/>
      </w:pPr>
      <w:r w:rsidRPr="002C53E5">
        <w:rPr>
          <w:bCs/>
        </w:rPr>
        <w:t>Доходы от использования и приватизации муниципального имущества поступают в местный бюджет.</w:t>
      </w:r>
    </w:p>
    <w:p w:rsidR="002C53E5" w:rsidRPr="002C53E5" w:rsidRDefault="002C53E5" w:rsidP="002C53E5">
      <w:pPr>
        <w:autoSpaceDE w:val="0"/>
        <w:autoSpaceDN w:val="0"/>
        <w:adjustRightInd w:val="0"/>
        <w:ind w:firstLine="709"/>
        <w:jc w:val="both"/>
        <w:outlineLvl w:val="1"/>
        <w:rPr>
          <w:bCs/>
        </w:rPr>
      </w:pPr>
      <w:r w:rsidRPr="002C53E5">
        <w:rPr>
          <w:bCs/>
        </w:rPr>
        <w:t>4. Муниципальное образование «Майск»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Поселения.</w:t>
      </w:r>
    </w:p>
    <w:p w:rsidR="002C53E5" w:rsidRPr="002C53E5" w:rsidRDefault="002C53E5" w:rsidP="002C53E5">
      <w:pPr>
        <w:autoSpaceDE w:val="0"/>
        <w:autoSpaceDN w:val="0"/>
        <w:adjustRightInd w:val="0"/>
        <w:ind w:firstLine="709"/>
        <w:jc w:val="both"/>
        <w:outlineLvl w:val="1"/>
        <w:rPr>
          <w:bCs/>
        </w:rPr>
      </w:pPr>
      <w:r w:rsidRPr="002C53E5">
        <w:rPr>
          <w:bCs/>
        </w:rPr>
        <w:t>Администрация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в порядке, предусмотренном муниципальными правовыми актами Администрации Поселения.</w:t>
      </w:r>
    </w:p>
    <w:p w:rsidR="002C53E5" w:rsidRPr="002C53E5" w:rsidRDefault="002C53E5" w:rsidP="002C53E5">
      <w:pPr>
        <w:autoSpaceDE w:val="0"/>
        <w:autoSpaceDN w:val="0"/>
        <w:adjustRightInd w:val="0"/>
        <w:ind w:firstLine="709"/>
        <w:jc w:val="both"/>
        <w:outlineLvl w:val="1"/>
        <w:rPr>
          <w:bCs/>
        </w:rPr>
      </w:pPr>
      <w:r w:rsidRPr="002C53E5">
        <w:rPr>
          <w:bCs/>
        </w:rPr>
        <w:t>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2C53E5" w:rsidRPr="002C53E5" w:rsidRDefault="002C53E5" w:rsidP="002C53E5">
      <w:pPr>
        <w:autoSpaceDE w:val="0"/>
        <w:autoSpaceDN w:val="0"/>
        <w:adjustRightInd w:val="0"/>
        <w:ind w:firstLine="709"/>
        <w:jc w:val="both"/>
        <w:outlineLvl w:val="1"/>
        <w:rPr>
          <w:bCs/>
        </w:rPr>
      </w:pPr>
      <w:r w:rsidRPr="002C53E5">
        <w:rPr>
          <w:bCs/>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2C53E5" w:rsidRPr="002C53E5" w:rsidRDefault="002C53E5" w:rsidP="002C53E5">
      <w:pPr>
        <w:ind w:firstLine="709"/>
        <w:jc w:val="both"/>
      </w:pPr>
    </w:p>
    <w:p w:rsidR="002C53E5" w:rsidRPr="002C53E5" w:rsidRDefault="002C53E5" w:rsidP="002C53E5">
      <w:pPr>
        <w:tabs>
          <w:tab w:val="left" w:pos="2520"/>
        </w:tabs>
        <w:spacing w:after="120"/>
        <w:ind w:firstLine="709"/>
        <w:jc w:val="both"/>
        <w:rPr>
          <w:b/>
        </w:rPr>
      </w:pPr>
      <w:r w:rsidRPr="002C53E5">
        <w:rPr>
          <w:b/>
        </w:rPr>
        <w:t xml:space="preserve">Статья 53. Местный бюджет </w:t>
      </w:r>
    </w:p>
    <w:p w:rsidR="002C53E5" w:rsidRPr="002C53E5" w:rsidRDefault="002C53E5" w:rsidP="002C53E5">
      <w:pPr>
        <w:tabs>
          <w:tab w:val="left" w:pos="2520"/>
        </w:tabs>
        <w:ind w:firstLine="709"/>
        <w:jc w:val="both"/>
      </w:pPr>
      <w:r w:rsidRPr="002C53E5">
        <w:t>1. Муниципальное образование «Майск» имеет собственный местный бюджет, представляющий собой форму образования и расходования денежных средств, предназначенных для финансового обеспечения задач и функций местного самоуправления.</w:t>
      </w:r>
    </w:p>
    <w:p w:rsidR="002C53E5" w:rsidRPr="002C53E5" w:rsidRDefault="002C53E5" w:rsidP="002C53E5">
      <w:pPr>
        <w:autoSpaceDE w:val="0"/>
        <w:autoSpaceDN w:val="0"/>
        <w:adjustRightInd w:val="0"/>
        <w:ind w:firstLine="709"/>
        <w:jc w:val="both"/>
      </w:pPr>
      <w:r w:rsidRPr="002C53E5">
        <w:t xml:space="preserve">2. Органы местного самоуправления самостоятельно формируют, утверждают, исполняют местный бюджет и осуществляют </w:t>
      </w:r>
      <w:proofErr w:type="gramStart"/>
      <w:r w:rsidRPr="002C53E5">
        <w:t>контроль за</w:t>
      </w:r>
      <w:proofErr w:type="gramEnd"/>
      <w:r w:rsidRPr="002C53E5">
        <w:t xml:space="preserve"> его исполнением с соблюдением требований, установленных Бюджетным кодексом Российской Федерации, Федеральным законом № 131-ФЗ, а также принимаемыми в соответствии с ними законами Иркутской области.</w:t>
      </w:r>
    </w:p>
    <w:p w:rsidR="002C53E5" w:rsidRPr="002C53E5" w:rsidRDefault="002C53E5" w:rsidP="002C53E5">
      <w:pPr>
        <w:autoSpaceDE w:val="0"/>
        <w:autoSpaceDN w:val="0"/>
        <w:adjustRightInd w:val="0"/>
        <w:ind w:firstLine="709"/>
        <w:jc w:val="both"/>
      </w:pPr>
      <w:r w:rsidRPr="002C53E5">
        <w:t xml:space="preserve">Полномочия администрации Поселения по формированию, исполнению и (или) </w:t>
      </w:r>
      <w:proofErr w:type="gramStart"/>
      <w:r w:rsidRPr="002C53E5">
        <w:t>контролю за</w:t>
      </w:r>
      <w:proofErr w:type="gramEnd"/>
      <w:r w:rsidRPr="002C53E5">
        <w:t xml:space="preserve"> исполнением бюджета Поселения могут полностью или частично осуществляться на договорной основе администрацией Осинского муниципального района.</w:t>
      </w:r>
    </w:p>
    <w:p w:rsidR="002C53E5" w:rsidRPr="002C53E5" w:rsidRDefault="002C53E5" w:rsidP="002C53E5">
      <w:pPr>
        <w:tabs>
          <w:tab w:val="left" w:pos="2520"/>
        </w:tabs>
        <w:ind w:firstLine="709"/>
        <w:jc w:val="both"/>
      </w:pPr>
      <w:r w:rsidRPr="002C53E5">
        <w:t>3. Порядок разработки, рассмотрения, утверждения и исполнения местного бюджета, подготовки и утверждения отчета об исполнении бюджета определяется нормативным правовым актом о бюджетном процессе в Поселении, принимаемым Думой Поселения в соответствии с Бюджетным кодексом Российской Федерации.</w:t>
      </w:r>
    </w:p>
    <w:p w:rsidR="002C53E5" w:rsidRPr="002C53E5" w:rsidRDefault="002C53E5" w:rsidP="002C53E5">
      <w:pPr>
        <w:tabs>
          <w:tab w:val="left" w:pos="2520"/>
        </w:tabs>
        <w:ind w:firstLine="709"/>
        <w:jc w:val="both"/>
      </w:pPr>
      <w:r w:rsidRPr="002C53E5">
        <w:t>4. Органы местного самоуправления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местного бюджета, уровню и составу муниципального долга, исполнению бюджетных и долговых обязательств Поселения.</w:t>
      </w:r>
    </w:p>
    <w:p w:rsidR="002C53E5" w:rsidRPr="002C53E5" w:rsidRDefault="002C53E5" w:rsidP="002C53E5">
      <w:pPr>
        <w:tabs>
          <w:tab w:val="left" w:pos="2520"/>
        </w:tabs>
        <w:ind w:firstLine="709"/>
        <w:jc w:val="both"/>
      </w:pPr>
      <w:r w:rsidRPr="002C53E5">
        <w:t>5. Местный бюджет и отчет о его исполнении утверждаются решениями Думы Поселения по представлению Главы Поселения.</w:t>
      </w:r>
    </w:p>
    <w:p w:rsidR="002C53E5" w:rsidRPr="002C53E5" w:rsidRDefault="002C53E5" w:rsidP="002C53E5">
      <w:pPr>
        <w:tabs>
          <w:tab w:val="left" w:pos="2520"/>
        </w:tabs>
        <w:ind w:firstLine="709"/>
        <w:jc w:val="both"/>
      </w:pPr>
      <w:r w:rsidRPr="002C53E5">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 </w:t>
      </w:r>
    </w:p>
    <w:p w:rsidR="002C53E5" w:rsidRPr="002C53E5" w:rsidRDefault="002C53E5" w:rsidP="002C53E5">
      <w:pPr>
        <w:tabs>
          <w:tab w:val="left" w:pos="2520"/>
        </w:tabs>
        <w:ind w:firstLine="709"/>
        <w:jc w:val="both"/>
      </w:pPr>
      <w:r w:rsidRPr="002C53E5">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lastRenderedPageBreak/>
        <w:t xml:space="preserve">Статья 54. Доходы местного бюджета </w:t>
      </w:r>
    </w:p>
    <w:p w:rsidR="002C53E5" w:rsidRPr="002C53E5" w:rsidRDefault="002C53E5" w:rsidP="002C53E5">
      <w:pPr>
        <w:ind w:firstLine="709"/>
        <w:jc w:val="both"/>
      </w:pPr>
      <w:r w:rsidRPr="002C53E5">
        <w:t>1. К собственным доходам местного бюджета относятся:</w:t>
      </w:r>
    </w:p>
    <w:p w:rsidR="002C53E5" w:rsidRPr="002C53E5" w:rsidRDefault="002C53E5" w:rsidP="002C53E5">
      <w:pPr>
        <w:ind w:firstLine="709"/>
        <w:jc w:val="both"/>
      </w:pPr>
      <w:r w:rsidRPr="002C53E5">
        <w:t>1) средства самообложения граждан;</w:t>
      </w:r>
    </w:p>
    <w:p w:rsidR="002C53E5" w:rsidRPr="002C53E5" w:rsidRDefault="002C53E5" w:rsidP="002C53E5">
      <w:pPr>
        <w:ind w:firstLine="709"/>
        <w:jc w:val="both"/>
      </w:pPr>
      <w:r w:rsidRPr="002C53E5">
        <w:t>2) доходы от местных налогов и сборов;</w:t>
      </w:r>
    </w:p>
    <w:p w:rsidR="002C53E5" w:rsidRPr="002C53E5" w:rsidRDefault="002C53E5" w:rsidP="002C53E5">
      <w:pPr>
        <w:ind w:firstLine="709"/>
        <w:jc w:val="both"/>
      </w:pPr>
      <w:r w:rsidRPr="002C53E5">
        <w:t>3) доходы от региональных налогов и сборов;</w:t>
      </w:r>
    </w:p>
    <w:p w:rsidR="002C53E5" w:rsidRPr="002C53E5" w:rsidRDefault="002C53E5" w:rsidP="002C53E5">
      <w:pPr>
        <w:ind w:firstLine="709"/>
        <w:jc w:val="both"/>
      </w:pPr>
      <w:r w:rsidRPr="002C53E5">
        <w:t>4) доходы от федеральных налогов и сборов;</w:t>
      </w:r>
    </w:p>
    <w:p w:rsidR="002C53E5" w:rsidRPr="002C53E5" w:rsidRDefault="002C53E5" w:rsidP="002C53E5">
      <w:pPr>
        <w:ind w:firstLine="709"/>
        <w:jc w:val="both"/>
      </w:pPr>
      <w:r w:rsidRPr="002C53E5">
        <w:t>5) безвозмездные поступления из других бюджетов бюджетной системы Российской Федерации, включая  дотации на выравнивание бюджетной обеспеченности муниципального образования, субсидии и иные межбюджетные трансферты, предоставляемые в соответствии со статьей 62 Федерального закона № 131-ФЗ, и другие безвозмездные поступления;</w:t>
      </w:r>
    </w:p>
    <w:p w:rsidR="002C53E5" w:rsidRPr="002C53E5" w:rsidRDefault="002C53E5" w:rsidP="002C53E5">
      <w:pPr>
        <w:ind w:firstLine="709"/>
        <w:jc w:val="both"/>
      </w:pPr>
      <w:r w:rsidRPr="002C53E5">
        <w:t>6) доходы от имущества, находящегося в муниципальной собственности;</w:t>
      </w:r>
    </w:p>
    <w:p w:rsidR="002C53E5" w:rsidRPr="002C53E5" w:rsidRDefault="002C53E5" w:rsidP="002C53E5">
      <w:pPr>
        <w:autoSpaceDE w:val="0"/>
        <w:autoSpaceDN w:val="0"/>
        <w:adjustRightInd w:val="0"/>
        <w:ind w:firstLine="709"/>
        <w:jc w:val="both"/>
        <w:rPr>
          <w:i/>
        </w:rPr>
      </w:pPr>
      <w:proofErr w:type="gramStart"/>
      <w:r w:rsidRPr="002C53E5">
        <w:t xml:space="preserve">7) часть прибыли муниципальных предприятий, остающейся после уплаты налогов и сборов и осуществления иных обязательных платежей, в размерах, устанавливаемых нормативными правовыми актами Думы Поселения, и часть доходов от оказания органами местного самоуправления и казенными муниципальными учреждениями платных услуг, остающаяся после уплаты налогов и сборов; </w:t>
      </w:r>
      <w:proofErr w:type="gramEnd"/>
    </w:p>
    <w:p w:rsidR="002C53E5" w:rsidRPr="002C53E5" w:rsidRDefault="002C53E5" w:rsidP="002C53E5">
      <w:pPr>
        <w:ind w:firstLine="709"/>
        <w:jc w:val="both"/>
      </w:pPr>
      <w:r w:rsidRPr="002C53E5">
        <w:t>8) штрафы, установление которых в соответствии с федеральным законом отнесено к компетенции органов местного самоуправления;</w:t>
      </w:r>
    </w:p>
    <w:p w:rsidR="002C53E5" w:rsidRPr="002C53E5" w:rsidRDefault="002C53E5" w:rsidP="002C53E5">
      <w:pPr>
        <w:ind w:firstLine="709"/>
        <w:jc w:val="both"/>
      </w:pPr>
      <w:r w:rsidRPr="002C53E5">
        <w:t>9) добровольные пожертвования;</w:t>
      </w:r>
    </w:p>
    <w:p w:rsidR="002C53E5" w:rsidRPr="002C53E5" w:rsidRDefault="002C53E5" w:rsidP="002C53E5">
      <w:pPr>
        <w:ind w:firstLine="709"/>
        <w:jc w:val="both"/>
      </w:pPr>
      <w:r w:rsidRPr="002C53E5">
        <w:t>10) иные поступления в соответствии с федеральными законами, законами Иркутской области и решениями органов местного самоуправления.</w:t>
      </w:r>
    </w:p>
    <w:p w:rsidR="002C53E5" w:rsidRPr="002C53E5" w:rsidRDefault="002C53E5" w:rsidP="002C53E5">
      <w:pPr>
        <w:ind w:firstLine="709"/>
        <w:jc w:val="both"/>
      </w:pPr>
      <w:r w:rsidRPr="002C53E5">
        <w:t xml:space="preserve">2. </w:t>
      </w:r>
      <w:proofErr w:type="gramStart"/>
      <w:r w:rsidRPr="002C53E5">
        <w:t>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Поселения, возникающих в связи с осуществлением органами местного самоуправления полномочий по вопросам местного значения, и расходных обязательств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55. Расходы местного бюджета </w:t>
      </w:r>
    </w:p>
    <w:p w:rsidR="002C53E5" w:rsidRPr="002C53E5" w:rsidRDefault="002C53E5" w:rsidP="002C53E5">
      <w:pPr>
        <w:ind w:firstLine="709"/>
        <w:jc w:val="both"/>
      </w:pPr>
      <w:r w:rsidRPr="002C53E5">
        <w:t>1. Расходы местного бюджета осуществляются в соответствии с Бюджетным кодексом Российской Федерации.</w:t>
      </w:r>
    </w:p>
    <w:p w:rsidR="002C53E5" w:rsidRPr="002C53E5" w:rsidRDefault="002C53E5" w:rsidP="002C53E5">
      <w:pPr>
        <w:ind w:firstLine="709"/>
        <w:jc w:val="both"/>
      </w:pPr>
      <w:r w:rsidRPr="002C53E5">
        <w:t>Администрация Поселения ведет реестр расходных обязательств Поселения в порядке, установленном администрацией Поселения, в соответствии с требованиями Бюджетного кодекса Российской Федерации.</w:t>
      </w:r>
    </w:p>
    <w:p w:rsidR="002C53E5" w:rsidRPr="002C53E5" w:rsidRDefault="002C53E5" w:rsidP="002C53E5">
      <w:pPr>
        <w:ind w:firstLine="709"/>
        <w:jc w:val="both"/>
      </w:pPr>
      <w:r w:rsidRPr="002C53E5">
        <w:t>2. Дума Поселения самостоятельно определяет размеры и условия оплаты труда Главы Поселения, депутатов Думы Поселения, осуществляющих полномочия на постоянной основе, устанавливает муниципальные минимальные социальные стандарты и другие нормативы расходов местного бюджета на решение вопросов местного значения.</w:t>
      </w:r>
    </w:p>
    <w:p w:rsidR="002C53E5" w:rsidRPr="002C53E5" w:rsidRDefault="002C53E5" w:rsidP="002C53E5">
      <w:pPr>
        <w:ind w:firstLine="709"/>
        <w:jc w:val="both"/>
      </w:pPr>
      <w:r w:rsidRPr="002C53E5">
        <w:t>Размеры и условия оплаты труда муниципальных служащих администрации Поселения, органов администрации Поселения, работников муниципальных предприятий  и учреждений устанавливаются Главой Поселения.</w:t>
      </w:r>
    </w:p>
    <w:p w:rsidR="002C53E5" w:rsidRPr="002C53E5" w:rsidRDefault="002C53E5" w:rsidP="002C53E5">
      <w:pPr>
        <w:ind w:firstLine="709"/>
        <w:jc w:val="both"/>
      </w:pPr>
      <w:r w:rsidRPr="002C53E5">
        <w:t>3. Расходование средств местного бюджета осуществляется в соответствии с решением Думы Поселения о бюджете Поселения.</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56. Резервный фонд </w:t>
      </w:r>
    </w:p>
    <w:p w:rsidR="002C53E5" w:rsidRPr="002C53E5" w:rsidRDefault="002C53E5" w:rsidP="002C53E5">
      <w:pPr>
        <w:ind w:firstLine="709"/>
        <w:jc w:val="both"/>
      </w:pPr>
      <w:r w:rsidRPr="002C53E5">
        <w:t>1. В расходной части местного бюджета предусматривается создание резервного фонда для осуществления непредвиденных расходов, в том числе на проведение аварийно – восстановительных работ по ликвидации последствий стихийных бедствий и других чрезвычайных ситуаций, имевших место в текущем финансовом году.</w:t>
      </w:r>
    </w:p>
    <w:p w:rsidR="002C53E5" w:rsidRPr="002C53E5" w:rsidRDefault="002C53E5" w:rsidP="002C53E5">
      <w:pPr>
        <w:ind w:firstLine="709"/>
        <w:jc w:val="both"/>
      </w:pPr>
      <w:r w:rsidRPr="002C53E5">
        <w:t>2. Размер резервного фонда местной администрации устанавливается решением Думы Поселения о местном бюджете и не может превышать 3 процента утвержденного указанным решением общего объема расходов.</w:t>
      </w:r>
    </w:p>
    <w:p w:rsidR="002C53E5" w:rsidRPr="002C53E5" w:rsidRDefault="002C53E5" w:rsidP="002C53E5">
      <w:pPr>
        <w:ind w:firstLine="709"/>
        <w:jc w:val="both"/>
      </w:pPr>
      <w:r w:rsidRPr="002C53E5">
        <w:lastRenderedPageBreak/>
        <w:t>3. Отчеты о расходовании средств резервного фонда включаются в отчет об исполнении местного бюджета.</w:t>
      </w:r>
    </w:p>
    <w:p w:rsidR="002C53E5" w:rsidRPr="002C53E5" w:rsidRDefault="002C53E5" w:rsidP="002C53E5">
      <w:pPr>
        <w:ind w:firstLine="709"/>
        <w:jc w:val="both"/>
      </w:pPr>
      <w:r w:rsidRPr="002C53E5">
        <w:t>4. Порядок использования бюджетных ассигнований резервного фонда  местной администрации устанавливается нормативными правовыми актами Главы Поселения в соответствии с бюджетным законодательством.</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57. Бюджетный процесс</w:t>
      </w:r>
    </w:p>
    <w:p w:rsidR="002C53E5" w:rsidRPr="002C53E5" w:rsidRDefault="002C53E5" w:rsidP="002C53E5">
      <w:pPr>
        <w:autoSpaceDE w:val="0"/>
        <w:autoSpaceDN w:val="0"/>
        <w:adjustRightInd w:val="0"/>
        <w:ind w:firstLine="709"/>
        <w:jc w:val="both"/>
      </w:pPr>
      <w:r w:rsidRPr="002C53E5">
        <w:t xml:space="preserve">1. </w:t>
      </w:r>
      <w:proofErr w:type="gramStart"/>
      <w:r w:rsidRPr="002C53E5">
        <w:t>Особенности бюджетных полномочий органов местного самоуправления, устанавливаются Бюджетным кодексом Российской Федерации и принятыми в соответствии с ним муниципальными правовыми актами Думы Поселения, а также в установленных ими случаях муниципальными правовыми актами местной администрации.</w:t>
      </w:r>
      <w:proofErr w:type="gramEnd"/>
    </w:p>
    <w:p w:rsidR="002C53E5" w:rsidRPr="002C53E5" w:rsidRDefault="002C53E5" w:rsidP="002C53E5">
      <w:pPr>
        <w:autoSpaceDE w:val="0"/>
        <w:autoSpaceDN w:val="0"/>
        <w:adjustRightInd w:val="0"/>
        <w:ind w:firstLine="709"/>
        <w:jc w:val="both"/>
      </w:pPr>
      <w:r w:rsidRPr="002C53E5">
        <w:t>2. Администрация Поселения составляет проект бюджета (проекта бюджета и среднесрочного финансового плана), вносит его с необходимыми документами и материалами на утверждение Думы Поселения, разрабатывает и утверждает методику распределения и (</w:t>
      </w:r>
      <w:proofErr w:type="gramStart"/>
      <w:r w:rsidRPr="002C53E5">
        <w:t xml:space="preserve">или) </w:t>
      </w:r>
      <w:proofErr w:type="gramEnd"/>
      <w:r w:rsidRPr="002C53E5">
        <w:t>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Думе Поселения, обеспечивает управление муниципальным долгом, осуществляет иные полномочия, определенные Бюджетным кодексом Российской Федерации и (или) принимаемыми в соответствии с ним муниципальными правовыми актами, регулирующими бюджетные правоотношения.</w:t>
      </w:r>
    </w:p>
    <w:p w:rsidR="002C53E5" w:rsidRPr="002C53E5" w:rsidRDefault="002C53E5" w:rsidP="002C53E5">
      <w:pPr>
        <w:ind w:firstLine="709"/>
        <w:jc w:val="both"/>
      </w:pPr>
      <w:r w:rsidRPr="002C53E5">
        <w:t xml:space="preserve">3. </w:t>
      </w:r>
      <w:proofErr w:type="gramStart"/>
      <w:r w:rsidRPr="002C53E5">
        <w:t>В систему органов, обладающих бюджетными полномочиями по разработке, рассмотрению, утверждению и исполнению местного бюджета, осуществлению контроля за его исполнением, утверждению отчета об исполнении бюджета, входят Дума Поселения, Глава Поселения, администрация Поселения, иные органы, на которые законодательством Российской Федерации, Иркутской области, нормативными правовыми актами Думы Поселения и Главы Поселения возложены бюджетные полномочия.</w:t>
      </w:r>
      <w:proofErr w:type="gramEnd"/>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 xml:space="preserve">Статья 58. Разработка проекта местного бюджета </w:t>
      </w:r>
    </w:p>
    <w:p w:rsidR="002C53E5" w:rsidRPr="002C53E5" w:rsidRDefault="002C53E5" w:rsidP="002C53E5">
      <w:pPr>
        <w:ind w:firstLine="709"/>
        <w:jc w:val="both"/>
      </w:pPr>
      <w:r w:rsidRPr="002C53E5">
        <w:t>1. Решение о подготовке проекта местного бюджета принимает Глава Поселения.</w:t>
      </w:r>
    </w:p>
    <w:p w:rsidR="002C53E5" w:rsidRPr="002C53E5" w:rsidRDefault="002C53E5" w:rsidP="002C53E5">
      <w:pPr>
        <w:ind w:firstLine="709"/>
        <w:jc w:val="both"/>
      </w:pPr>
      <w:r w:rsidRPr="002C53E5">
        <w:t>Разработку проекта местного бюджета осуществляет администрация Поселения.</w:t>
      </w:r>
    </w:p>
    <w:p w:rsidR="002C53E5" w:rsidRPr="002C53E5" w:rsidRDefault="002C53E5" w:rsidP="002C53E5">
      <w:pPr>
        <w:ind w:firstLine="709"/>
        <w:jc w:val="both"/>
      </w:pPr>
      <w:r w:rsidRPr="002C53E5">
        <w:t>2. Порядок и сроки разработки проекта местного бюджета, перечень документов и материалов, обязательных для представления с проектом местного бюджета, определяются нормативным правовым актом о бюджетном процессе в Поселении.</w:t>
      </w:r>
    </w:p>
    <w:p w:rsidR="002C53E5" w:rsidRPr="002C53E5" w:rsidRDefault="002C53E5" w:rsidP="002C53E5">
      <w:pPr>
        <w:ind w:firstLine="709"/>
        <w:jc w:val="both"/>
      </w:pPr>
      <w:r w:rsidRPr="002C53E5">
        <w:t>Проект местного бюджета составляется в соответствии с требованиями бюджетной классификации, установленными законодательством.</w:t>
      </w:r>
    </w:p>
    <w:p w:rsidR="002C53E5" w:rsidRPr="002C53E5" w:rsidRDefault="002C53E5" w:rsidP="002C53E5">
      <w:pPr>
        <w:ind w:firstLine="709"/>
        <w:jc w:val="both"/>
      </w:pPr>
      <w:r w:rsidRPr="002C53E5">
        <w:t>3. Проект местного бюджета подлежит официальному опубликованию.</w:t>
      </w:r>
    </w:p>
    <w:p w:rsidR="002C53E5" w:rsidRPr="002C53E5" w:rsidRDefault="002C53E5" w:rsidP="002C53E5">
      <w:pPr>
        <w:ind w:firstLine="709"/>
        <w:jc w:val="both"/>
      </w:pPr>
    </w:p>
    <w:p w:rsidR="002C53E5" w:rsidRPr="002C53E5" w:rsidRDefault="002C53E5" w:rsidP="002C53E5">
      <w:pPr>
        <w:ind w:firstLine="709"/>
        <w:jc w:val="both"/>
        <w:rPr>
          <w:b/>
        </w:rPr>
      </w:pPr>
      <w:r w:rsidRPr="002C53E5">
        <w:rPr>
          <w:b/>
        </w:rPr>
        <w:t xml:space="preserve">Статья 59. Рассмотрение и утверждение местного бюджета </w:t>
      </w:r>
    </w:p>
    <w:p w:rsidR="002C53E5" w:rsidRPr="002C53E5" w:rsidRDefault="002C53E5" w:rsidP="002C53E5">
      <w:pPr>
        <w:spacing w:before="120"/>
        <w:ind w:firstLine="709"/>
        <w:jc w:val="both"/>
      </w:pPr>
      <w:r w:rsidRPr="002C53E5">
        <w:t>1. Местный бюджет рассматривается и утверждается Думой Поселения по представлению Главы Поселения.</w:t>
      </w:r>
    </w:p>
    <w:p w:rsidR="002C53E5" w:rsidRPr="002C53E5" w:rsidRDefault="002C53E5" w:rsidP="002C53E5">
      <w:pPr>
        <w:ind w:firstLine="709"/>
        <w:jc w:val="both"/>
      </w:pPr>
      <w:r w:rsidRPr="002C53E5">
        <w:t>2. Порядок рассмотрения и утверждения местного бюджета Думой Поселения устанавливается нормативным правовым актом о бюджетном процессе в Поселении.</w:t>
      </w:r>
    </w:p>
    <w:p w:rsidR="002C53E5" w:rsidRPr="002C53E5" w:rsidRDefault="002C53E5" w:rsidP="002C53E5">
      <w:pPr>
        <w:ind w:firstLine="709"/>
        <w:jc w:val="both"/>
      </w:pPr>
      <w:r w:rsidRPr="002C53E5">
        <w:t>3. Решение Думы Поселения об утверждении местного бюджета подлежит официальному опубликованию.</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60. Исполнение местного бюджета</w:t>
      </w:r>
    </w:p>
    <w:p w:rsidR="002C53E5" w:rsidRPr="002C53E5" w:rsidRDefault="002C53E5" w:rsidP="002C53E5">
      <w:pPr>
        <w:ind w:firstLine="709"/>
        <w:jc w:val="both"/>
      </w:pPr>
      <w:r w:rsidRPr="002C53E5">
        <w:t>1. Исполнение местного бюджета производится в соответствии с Бюджетным кодексом Российской Федерации.</w:t>
      </w:r>
    </w:p>
    <w:p w:rsidR="002C53E5" w:rsidRPr="002C53E5" w:rsidRDefault="002C53E5" w:rsidP="002C53E5">
      <w:pPr>
        <w:ind w:firstLine="709"/>
        <w:jc w:val="both"/>
      </w:pPr>
      <w:r w:rsidRPr="002C53E5">
        <w:t>2. Кассовое обслуживание исполнения местного бюджета осуществляется в порядке, установленном Бюджетным кодексом Российской Федерации.</w:t>
      </w:r>
    </w:p>
    <w:p w:rsidR="002C53E5" w:rsidRPr="002C53E5" w:rsidRDefault="002C53E5" w:rsidP="002C53E5">
      <w:pPr>
        <w:ind w:firstLine="709"/>
        <w:jc w:val="both"/>
      </w:pPr>
      <w:r w:rsidRPr="002C53E5">
        <w:t>3. Изменения и дополнения в местный бюджет утверждаются решением Думы Поселения по представлению Главы Поселения.</w:t>
      </w:r>
    </w:p>
    <w:p w:rsidR="002C53E5" w:rsidRPr="002C53E5" w:rsidRDefault="002C53E5" w:rsidP="002C53E5">
      <w:pPr>
        <w:ind w:firstLine="709"/>
        <w:jc w:val="both"/>
      </w:pPr>
      <w:r w:rsidRPr="002C53E5">
        <w:lastRenderedPageBreak/>
        <w:t>4. Глава Поселения ежеквартально представляет Думе Поселения информацию о ходе исполнения местного бюджета.</w:t>
      </w:r>
    </w:p>
    <w:p w:rsidR="002C53E5" w:rsidRPr="002C53E5" w:rsidRDefault="002C53E5" w:rsidP="002C53E5">
      <w:pPr>
        <w:ind w:firstLine="709"/>
        <w:jc w:val="both"/>
      </w:pPr>
      <w:r w:rsidRPr="002C53E5">
        <w:t>5. Отчет об исполнении местного бюджета готовит финансовый орган администрации Поселения на основании отчетов главных распорядителей бюджетных средств.</w:t>
      </w:r>
    </w:p>
    <w:p w:rsidR="002C53E5" w:rsidRPr="002C53E5" w:rsidRDefault="002C53E5" w:rsidP="002C53E5">
      <w:pPr>
        <w:ind w:firstLine="709"/>
        <w:jc w:val="both"/>
      </w:pPr>
      <w:r w:rsidRPr="002C53E5">
        <w:t>Отчет об исполнении местного бюджета представляется Главой Поселения в Думу Поселения в порядке и сроки, установленные нормативным правовым актом о бюджетном процессе в Поселении.</w:t>
      </w:r>
    </w:p>
    <w:p w:rsidR="002C53E5" w:rsidRPr="002C53E5" w:rsidRDefault="002C53E5" w:rsidP="002C53E5">
      <w:pPr>
        <w:ind w:firstLine="709"/>
        <w:jc w:val="both"/>
      </w:pPr>
      <w:r w:rsidRPr="002C53E5">
        <w:t>6. Дума Поселения рассматривает и утверждает отчет об исполнении местного бюджета по докладу Главы Поселения.</w:t>
      </w:r>
    </w:p>
    <w:p w:rsidR="002C53E5" w:rsidRPr="002C53E5" w:rsidRDefault="002C53E5" w:rsidP="002C53E5">
      <w:pPr>
        <w:ind w:firstLine="709"/>
        <w:jc w:val="both"/>
      </w:pPr>
      <w:r w:rsidRPr="002C53E5">
        <w:t>7. Годовой отчет об исполнении местного бюджета подлежит официальному опубликованию.</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61. Местные налоги и сборы</w:t>
      </w:r>
    </w:p>
    <w:p w:rsidR="002C53E5" w:rsidRPr="002C53E5" w:rsidRDefault="002C53E5" w:rsidP="002C53E5">
      <w:pPr>
        <w:ind w:firstLine="709"/>
        <w:jc w:val="both"/>
      </w:pPr>
      <w:r w:rsidRPr="002C53E5">
        <w:t>Перечень местных налогов и сборов и полномочия органов местного самоуправления Поселения по их установлению, изменению и отмене устанавливаются законодательством о налогах и сборах.</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62. Средства самообложения граждан</w:t>
      </w:r>
    </w:p>
    <w:p w:rsidR="002C53E5" w:rsidRPr="002C53E5" w:rsidRDefault="002C53E5" w:rsidP="002C53E5">
      <w:pPr>
        <w:ind w:firstLine="709"/>
        <w:jc w:val="both"/>
      </w:pPr>
      <w:r w:rsidRPr="002C53E5">
        <w:t>1. Средствами самообложения граждан являются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Поселения, за исключением отдельных категорий граждан, численность которых не может превышать 30 процентов от общего числа жителей, для которых размер платежей может быть уменьшен в соответствии с решением Думы Поселения.</w:t>
      </w:r>
    </w:p>
    <w:p w:rsidR="002C53E5" w:rsidRPr="002C53E5" w:rsidRDefault="002C53E5" w:rsidP="002C53E5">
      <w:pPr>
        <w:ind w:firstLine="709"/>
        <w:jc w:val="both"/>
      </w:pPr>
      <w:r w:rsidRPr="002C53E5">
        <w:t>2. Вопросы введения и использования средств самообложения решаются на местном референдуме.</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63. Муниципальный заказ</w:t>
      </w:r>
    </w:p>
    <w:p w:rsidR="002C53E5" w:rsidRPr="002C53E5" w:rsidRDefault="002C53E5" w:rsidP="002C53E5">
      <w:pPr>
        <w:autoSpaceDE w:val="0"/>
        <w:autoSpaceDN w:val="0"/>
        <w:adjustRightInd w:val="0"/>
        <w:ind w:firstLine="709"/>
        <w:jc w:val="both"/>
      </w:pPr>
      <w:r w:rsidRPr="002C53E5">
        <w:t>1.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2C53E5" w:rsidRPr="002C53E5" w:rsidRDefault="002C53E5" w:rsidP="002C53E5">
      <w:pPr>
        <w:autoSpaceDE w:val="0"/>
        <w:autoSpaceDN w:val="0"/>
        <w:adjustRightInd w:val="0"/>
        <w:ind w:firstLine="709"/>
        <w:jc w:val="both"/>
      </w:pPr>
      <w:r w:rsidRPr="002C53E5">
        <w:t>2. Муниципальный заказ на поставки товаров, выполнение работ и оказание услуг оплачивается за счет средств местного бюджета.</w:t>
      </w:r>
    </w:p>
    <w:p w:rsidR="002C53E5" w:rsidRPr="002C53E5" w:rsidRDefault="002C53E5" w:rsidP="002C53E5">
      <w:pPr>
        <w:autoSpaceDE w:val="0"/>
        <w:autoSpaceDN w:val="0"/>
        <w:adjustRightInd w:val="0"/>
        <w:ind w:firstLine="709"/>
        <w:jc w:val="both"/>
      </w:pPr>
      <w:r w:rsidRPr="002C53E5">
        <w:t xml:space="preserve">3. Порядок формирования, обеспечения размещения, исполнения и  </w:t>
      </w:r>
      <w:proofErr w:type="gramStart"/>
      <w:r w:rsidRPr="002C53E5">
        <w:t>контроля за</w:t>
      </w:r>
      <w:proofErr w:type="gramEnd"/>
      <w:r w:rsidRPr="002C53E5">
        <w:t xml:space="preserve"> исполнением муниципального заказа устанавливается нормативными правовыми актами Думы Поселения в соответствии с федеральными законами и иными нормативными правовыми актами Российской Федерации.</w:t>
      </w:r>
    </w:p>
    <w:p w:rsidR="002C53E5" w:rsidRPr="002C53E5" w:rsidRDefault="002C53E5" w:rsidP="002C53E5">
      <w:pPr>
        <w:ind w:firstLine="709"/>
        <w:jc w:val="both"/>
      </w:pPr>
    </w:p>
    <w:p w:rsidR="002C53E5" w:rsidRPr="002C53E5" w:rsidRDefault="002C53E5" w:rsidP="002C53E5">
      <w:pPr>
        <w:spacing w:after="120"/>
        <w:ind w:firstLine="709"/>
        <w:jc w:val="both"/>
        <w:rPr>
          <w:b/>
        </w:rPr>
      </w:pPr>
      <w:r w:rsidRPr="002C53E5">
        <w:rPr>
          <w:b/>
        </w:rPr>
        <w:t>Статья 64. Муниципальные заимствования</w:t>
      </w:r>
    </w:p>
    <w:p w:rsidR="002C53E5" w:rsidRPr="002C53E5" w:rsidRDefault="002C53E5" w:rsidP="002C53E5">
      <w:pPr>
        <w:ind w:firstLine="709"/>
        <w:jc w:val="both"/>
      </w:pPr>
      <w:r w:rsidRPr="002C53E5">
        <w:t>Поселение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w:t>
      </w:r>
    </w:p>
    <w:p w:rsidR="002C53E5" w:rsidRPr="002C53E5" w:rsidRDefault="002C53E5" w:rsidP="002C53E5">
      <w:pPr>
        <w:ind w:firstLine="709"/>
        <w:jc w:val="both"/>
      </w:pPr>
    </w:p>
    <w:p w:rsidR="002C53E5" w:rsidRPr="002C53E5" w:rsidRDefault="002C53E5" w:rsidP="002C53E5">
      <w:pPr>
        <w:ind w:firstLine="709"/>
        <w:jc w:val="both"/>
        <w:rPr>
          <w:b/>
        </w:rPr>
      </w:pPr>
      <w:r w:rsidRPr="002C53E5">
        <w:rPr>
          <w:b/>
        </w:rPr>
        <w:t>Статья 65. Муниципальный финансовый контроль</w:t>
      </w:r>
    </w:p>
    <w:p w:rsidR="002C53E5" w:rsidRPr="002C53E5" w:rsidRDefault="002C53E5" w:rsidP="002C53E5">
      <w:pPr>
        <w:spacing w:before="120"/>
        <w:ind w:firstLine="709"/>
        <w:jc w:val="both"/>
      </w:pPr>
      <w:r w:rsidRPr="002C53E5">
        <w:t>1. Органом муниципального финансового контроля является финансовый орган администрации Поселения.</w:t>
      </w:r>
    </w:p>
    <w:p w:rsidR="002C53E5" w:rsidRPr="002C53E5" w:rsidRDefault="002C53E5" w:rsidP="002C53E5">
      <w:pPr>
        <w:ind w:firstLine="709"/>
        <w:jc w:val="both"/>
      </w:pPr>
      <w:r w:rsidRPr="002C53E5">
        <w:t>2. Орган муниципального финансового контроля обладает полномочиями по осуществлению муниципального финансового контроля в соответствии с законодательством, настоящим Уставом и нормативными правовыми актами органов местного самоуправления.</w:t>
      </w:r>
    </w:p>
    <w:p w:rsidR="002C53E5" w:rsidRPr="002C53E5" w:rsidRDefault="002C53E5" w:rsidP="002C53E5">
      <w:pPr>
        <w:ind w:firstLine="709"/>
        <w:jc w:val="both"/>
      </w:pPr>
      <w:r w:rsidRPr="002C53E5">
        <w:t>3. Дума Поселения осуществляет финансовый контроль в форме:</w:t>
      </w:r>
    </w:p>
    <w:p w:rsidR="002C53E5" w:rsidRPr="002C53E5" w:rsidRDefault="002C53E5" w:rsidP="002C53E5">
      <w:pPr>
        <w:ind w:firstLine="709"/>
        <w:jc w:val="both"/>
      </w:pPr>
      <w:r w:rsidRPr="002C53E5">
        <w:lastRenderedPageBreak/>
        <w:t>1) рассмотрения информации об исполнении местного бюджета;</w:t>
      </w:r>
    </w:p>
    <w:p w:rsidR="002C53E5" w:rsidRPr="002C53E5" w:rsidRDefault="002C53E5" w:rsidP="002C53E5">
      <w:pPr>
        <w:ind w:firstLine="709"/>
        <w:jc w:val="both"/>
      </w:pPr>
      <w:r w:rsidRPr="002C53E5">
        <w:t>2) рассмотрения и утверждения местного бюджета;</w:t>
      </w:r>
    </w:p>
    <w:p w:rsidR="002C53E5" w:rsidRPr="002C53E5" w:rsidRDefault="002C53E5" w:rsidP="002C53E5">
      <w:pPr>
        <w:ind w:firstLine="709"/>
        <w:jc w:val="both"/>
      </w:pPr>
      <w:r w:rsidRPr="002C53E5">
        <w:t>3) рассмотрения и утверждения отчетов об исполнении местного бюджета;</w:t>
      </w:r>
    </w:p>
    <w:p w:rsidR="002C53E5" w:rsidRPr="002C53E5" w:rsidRDefault="002C53E5" w:rsidP="002C53E5">
      <w:pPr>
        <w:ind w:firstLine="709"/>
        <w:jc w:val="both"/>
      </w:pPr>
      <w:r w:rsidRPr="002C53E5">
        <w:t>4) в иных формах, установленных законодательством.</w:t>
      </w:r>
    </w:p>
    <w:p w:rsidR="002C53E5" w:rsidRPr="002C53E5" w:rsidRDefault="002C53E5" w:rsidP="002C53E5">
      <w:pPr>
        <w:ind w:firstLine="709"/>
        <w:jc w:val="both"/>
      </w:pPr>
    </w:p>
    <w:p w:rsidR="002C53E5" w:rsidRPr="002C53E5" w:rsidRDefault="002C53E5" w:rsidP="002C53E5">
      <w:pPr>
        <w:ind w:firstLine="709"/>
        <w:jc w:val="both"/>
        <w:rPr>
          <w:b/>
        </w:rPr>
      </w:pPr>
      <w:r w:rsidRPr="002C53E5">
        <w:rPr>
          <w:b/>
        </w:rPr>
        <w:t>Статья 66. Муниципальный контроль</w:t>
      </w:r>
    </w:p>
    <w:p w:rsidR="002C53E5" w:rsidRPr="002C53E5" w:rsidRDefault="002C53E5" w:rsidP="002C53E5">
      <w:pPr>
        <w:ind w:firstLine="709"/>
        <w:jc w:val="both"/>
      </w:pPr>
    </w:p>
    <w:p w:rsidR="002C53E5" w:rsidRPr="002C53E5" w:rsidRDefault="002C53E5" w:rsidP="002C53E5">
      <w:pPr>
        <w:autoSpaceDE w:val="0"/>
        <w:autoSpaceDN w:val="0"/>
        <w:adjustRightInd w:val="0"/>
        <w:ind w:firstLine="709"/>
        <w:jc w:val="both"/>
        <w:outlineLvl w:val="1"/>
        <w:rPr>
          <w:bCs/>
          <w:color w:val="000000"/>
        </w:rPr>
      </w:pPr>
      <w:r w:rsidRPr="002C53E5">
        <w:rPr>
          <w:bCs/>
          <w:color w:val="000000"/>
        </w:rPr>
        <w:t>1. Органы местного самоуправления вправе организовывать и осуществлять муниципальный контроль по вопросам, предусмотренным федеральными законами.</w:t>
      </w:r>
    </w:p>
    <w:p w:rsidR="002C53E5" w:rsidRPr="002C53E5" w:rsidRDefault="002C53E5" w:rsidP="002C53E5">
      <w:pPr>
        <w:autoSpaceDE w:val="0"/>
        <w:autoSpaceDN w:val="0"/>
        <w:adjustRightInd w:val="0"/>
        <w:ind w:firstLine="709"/>
        <w:jc w:val="both"/>
        <w:outlineLvl w:val="1"/>
        <w:rPr>
          <w:bCs/>
          <w:color w:val="000000"/>
        </w:rPr>
      </w:pPr>
      <w:r w:rsidRPr="002C53E5">
        <w:rPr>
          <w:bCs/>
          <w:color w:val="000000"/>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66" w:history="1">
        <w:r w:rsidRPr="002C53E5">
          <w:rPr>
            <w:bCs/>
            <w:color w:val="000000"/>
          </w:rPr>
          <w:t>закона</w:t>
        </w:r>
      </w:hyperlink>
      <w:r w:rsidRPr="002C53E5">
        <w:rPr>
          <w:bCs/>
          <w:color w:val="000000"/>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53E5" w:rsidRPr="002C53E5" w:rsidRDefault="002C53E5" w:rsidP="002C53E5">
      <w:pPr>
        <w:ind w:firstLine="709"/>
        <w:jc w:val="both"/>
      </w:pPr>
    </w:p>
    <w:p w:rsidR="002C53E5" w:rsidRPr="002C53E5" w:rsidRDefault="002C53E5" w:rsidP="002C53E5">
      <w:pPr>
        <w:jc w:val="center"/>
      </w:pPr>
      <w:r w:rsidRPr="002C53E5">
        <w:t>Глава 8</w:t>
      </w:r>
    </w:p>
    <w:p w:rsidR="002C53E5" w:rsidRPr="002C53E5" w:rsidRDefault="002C53E5" w:rsidP="002C53E5">
      <w:pPr>
        <w:jc w:val="center"/>
      </w:pPr>
      <w:r w:rsidRPr="002C53E5">
        <w:t xml:space="preserve">МЕЖМУНИЦИПАЛЬНОЕ И МЕЖДУНАРОДНОЕ СОТРУДНИЧЕСТВО </w:t>
      </w:r>
    </w:p>
    <w:p w:rsidR="002C53E5" w:rsidRPr="002C53E5" w:rsidRDefault="002C53E5" w:rsidP="002C53E5">
      <w:pPr>
        <w:ind w:firstLine="709"/>
        <w:jc w:val="center"/>
      </w:pPr>
    </w:p>
    <w:p w:rsidR="002C53E5" w:rsidRPr="002C53E5" w:rsidRDefault="002C53E5" w:rsidP="002C53E5">
      <w:pPr>
        <w:spacing w:after="120"/>
        <w:ind w:firstLine="709"/>
        <w:jc w:val="both"/>
        <w:rPr>
          <w:b/>
        </w:rPr>
      </w:pPr>
      <w:r w:rsidRPr="002C53E5">
        <w:rPr>
          <w:b/>
        </w:rPr>
        <w:t>Статья 67. Межмуниципальное сотрудничество</w:t>
      </w:r>
    </w:p>
    <w:p w:rsidR="002C53E5" w:rsidRPr="002C53E5" w:rsidRDefault="002C53E5" w:rsidP="002C53E5">
      <w:pPr>
        <w:autoSpaceDE w:val="0"/>
        <w:autoSpaceDN w:val="0"/>
        <w:adjustRightInd w:val="0"/>
        <w:ind w:firstLine="540"/>
        <w:jc w:val="both"/>
        <w:outlineLvl w:val="0"/>
        <w:rPr>
          <w:b/>
        </w:rPr>
      </w:pPr>
      <w:r w:rsidRPr="002C53E5">
        <w:t>1. Органы местного самоуправления Поселения осуществляют сотрудничество с иными муниципальными образованиями в целях организации взаимодействия, обмена опытом в области организации и осуществления местного самоуправления, совместного решения вопросов местного значения в соответствии с законодательством.</w:t>
      </w:r>
    </w:p>
    <w:p w:rsidR="002C53E5" w:rsidRPr="002C53E5" w:rsidRDefault="002C53E5" w:rsidP="002C53E5">
      <w:pPr>
        <w:ind w:firstLine="709"/>
        <w:jc w:val="both"/>
      </w:pPr>
      <w:r w:rsidRPr="002C53E5">
        <w:t>2.  Поселение участвует в межмуниципальном сотрудничестве в следующих формах:</w:t>
      </w:r>
    </w:p>
    <w:p w:rsidR="002C53E5" w:rsidRPr="002C53E5" w:rsidRDefault="002C53E5" w:rsidP="002C53E5">
      <w:pPr>
        <w:ind w:firstLine="709"/>
        <w:jc w:val="both"/>
      </w:pPr>
      <w:r w:rsidRPr="002C53E5">
        <w:t>1) посредством учреждения Думой Поселения и представительными органами местного самоуправления иных муниципальных образований межмуниципальных хозяйственных обществ;</w:t>
      </w:r>
    </w:p>
    <w:p w:rsidR="002C53E5" w:rsidRPr="002C53E5" w:rsidRDefault="002C53E5" w:rsidP="002C53E5">
      <w:pPr>
        <w:ind w:firstLine="709"/>
        <w:jc w:val="both"/>
        <w:rPr>
          <w:color w:val="000000"/>
        </w:rPr>
      </w:pPr>
      <w:r w:rsidRPr="002C53E5">
        <w:t>2) посредством создания Думой Поселения автономных некоммерческих организаций и фондов;</w:t>
      </w:r>
    </w:p>
    <w:p w:rsidR="002C53E5" w:rsidRPr="002C53E5" w:rsidRDefault="002C53E5" w:rsidP="002C53E5">
      <w:pPr>
        <w:ind w:firstLine="709"/>
        <w:jc w:val="both"/>
      </w:pPr>
      <w:r w:rsidRPr="002C53E5">
        <w:t>3) в иных формах, не противоречащих законодательству.</w:t>
      </w:r>
    </w:p>
    <w:p w:rsidR="002C53E5" w:rsidRPr="002C53E5" w:rsidRDefault="002C53E5" w:rsidP="002C53E5">
      <w:pPr>
        <w:ind w:firstLine="709"/>
        <w:jc w:val="both"/>
      </w:pPr>
      <w:r w:rsidRPr="002C53E5">
        <w:t>3. Порядок участия Поселения в межмуниципальном сотрудничестве определяется Думой Поселения в соответствии с законодательством.</w:t>
      </w:r>
    </w:p>
    <w:p w:rsidR="002C53E5" w:rsidRPr="002C53E5" w:rsidRDefault="002C53E5" w:rsidP="002C53E5">
      <w:pPr>
        <w:ind w:firstLine="709"/>
        <w:jc w:val="both"/>
      </w:pPr>
    </w:p>
    <w:p w:rsidR="002C53E5" w:rsidRPr="002C53E5" w:rsidRDefault="002C53E5" w:rsidP="002C53E5">
      <w:pPr>
        <w:ind w:firstLine="709"/>
        <w:jc w:val="both"/>
        <w:rPr>
          <w:b/>
        </w:rPr>
      </w:pPr>
      <w:r w:rsidRPr="002C53E5">
        <w:rPr>
          <w:b/>
        </w:rPr>
        <w:t>Статья 68. Участие в международном сотрудничестве и внешнеэкономических связях</w:t>
      </w:r>
    </w:p>
    <w:p w:rsidR="002C53E5" w:rsidRPr="002C53E5" w:rsidRDefault="002C53E5" w:rsidP="002C53E5">
      <w:pPr>
        <w:spacing w:before="120"/>
        <w:ind w:firstLine="709"/>
        <w:jc w:val="both"/>
        <w:rPr>
          <w:bCs/>
        </w:rPr>
      </w:pPr>
      <w:r w:rsidRPr="002C53E5">
        <w:t>Органы местного самоуправления Поселения вправе осуществлять международные и внешнеэкономические связи в соответствии с федеральными законами.</w:t>
      </w:r>
    </w:p>
    <w:p w:rsidR="002C53E5" w:rsidRPr="002C53E5" w:rsidRDefault="002C53E5" w:rsidP="002C53E5">
      <w:pPr>
        <w:autoSpaceDE w:val="0"/>
        <w:autoSpaceDN w:val="0"/>
        <w:adjustRightInd w:val="0"/>
        <w:ind w:firstLine="709"/>
        <w:jc w:val="center"/>
        <w:rPr>
          <w:bCs/>
        </w:rPr>
      </w:pPr>
    </w:p>
    <w:p w:rsidR="002C53E5" w:rsidRPr="002C53E5" w:rsidRDefault="002C53E5" w:rsidP="002C53E5">
      <w:pPr>
        <w:autoSpaceDE w:val="0"/>
        <w:autoSpaceDN w:val="0"/>
        <w:adjustRightInd w:val="0"/>
        <w:jc w:val="center"/>
        <w:rPr>
          <w:bCs/>
        </w:rPr>
      </w:pPr>
      <w:r w:rsidRPr="002C53E5">
        <w:rPr>
          <w:bCs/>
        </w:rPr>
        <w:t xml:space="preserve"> Глава 9</w:t>
      </w:r>
    </w:p>
    <w:p w:rsidR="002C53E5" w:rsidRPr="002C53E5" w:rsidRDefault="002C53E5" w:rsidP="002C53E5">
      <w:pPr>
        <w:autoSpaceDE w:val="0"/>
        <w:autoSpaceDN w:val="0"/>
        <w:adjustRightInd w:val="0"/>
        <w:jc w:val="center"/>
        <w:rPr>
          <w:bCs/>
        </w:rPr>
      </w:pPr>
      <w:r w:rsidRPr="002C53E5">
        <w:rPr>
          <w:bCs/>
        </w:rPr>
        <w:t xml:space="preserve">ОТВЕТСТВЕННОСТЬ ОРГАНОВ МЕСТНОГО САМОУПРАВЛЕНИЯ И </w:t>
      </w:r>
    </w:p>
    <w:p w:rsidR="002C53E5" w:rsidRPr="002C53E5" w:rsidRDefault="002C53E5" w:rsidP="002C53E5">
      <w:pPr>
        <w:autoSpaceDE w:val="0"/>
        <w:autoSpaceDN w:val="0"/>
        <w:adjustRightInd w:val="0"/>
        <w:jc w:val="center"/>
        <w:rPr>
          <w:bCs/>
        </w:rPr>
      </w:pPr>
      <w:r w:rsidRPr="002C53E5">
        <w:rPr>
          <w:bCs/>
        </w:rPr>
        <w:t>ДОЛЖНОСТНЫХ ЛИЦ МЕСТНОГО САМОУПРАВЛЕНИЯ</w:t>
      </w:r>
    </w:p>
    <w:p w:rsidR="002C53E5" w:rsidRPr="002C53E5" w:rsidRDefault="002C53E5" w:rsidP="002C53E5">
      <w:pPr>
        <w:autoSpaceDE w:val="0"/>
        <w:autoSpaceDN w:val="0"/>
        <w:adjustRightInd w:val="0"/>
        <w:ind w:firstLine="709"/>
        <w:jc w:val="center"/>
        <w:rPr>
          <w:bCs/>
        </w:rPr>
      </w:pPr>
    </w:p>
    <w:p w:rsidR="002C53E5" w:rsidRPr="002C53E5" w:rsidRDefault="002C53E5" w:rsidP="002C53E5">
      <w:pPr>
        <w:autoSpaceDE w:val="0"/>
        <w:autoSpaceDN w:val="0"/>
        <w:adjustRightInd w:val="0"/>
        <w:spacing w:after="240"/>
        <w:ind w:firstLine="709"/>
        <w:jc w:val="both"/>
        <w:rPr>
          <w:b/>
        </w:rPr>
      </w:pPr>
      <w:r w:rsidRPr="002C53E5">
        <w:rPr>
          <w:b/>
        </w:rPr>
        <w:t>Статья 69. Ответственность органов местного самоуправления и должностных лиц местного самоуправления перед населением и государством</w:t>
      </w:r>
    </w:p>
    <w:p w:rsidR="002C53E5" w:rsidRPr="002C53E5" w:rsidRDefault="002C53E5" w:rsidP="002C53E5">
      <w:pPr>
        <w:autoSpaceDE w:val="0"/>
        <w:autoSpaceDN w:val="0"/>
        <w:adjustRightInd w:val="0"/>
        <w:ind w:firstLine="709"/>
        <w:jc w:val="both"/>
      </w:pPr>
      <w:r w:rsidRPr="002C53E5">
        <w:t xml:space="preserve">1. Органы местного самоуправления и должностные лица местного самоуправления несут ответственность перед населением муниципального образования в соответствии с федеральными </w:t>
      </w:r>
      <w:proofErr w:type="gramStart"/>
      <w:r w:rsidRPr="002C53E5">
        <w:t>законами по основаниям</w:t>
      </w:r>
      <w:proofErr w:type="gramEnd"/>
      <w:r w:rsidRPr="002C53E5">
        <w:t>, определенным в настоящем Уставе.</w:t>
      </w:r>
    </w:p>
    <w:p w:rsidR="002C53E5" w:rsidRPr="002C53E5" w:rsidRDefault="002C53E5" w:rsidP="002C53E5">
      <w:pPr>
        <w:autoSpaceDE w:val="0"/>
        <w:autoSpaceDN w:val="0"/>
        <w:adjustRightInd w:val="0"/>
        <w:ind w:firstLine="709"/>
        <w:jc w:val="both"/>
      </w:pPr>
      <w:r w:rsidRPr="002C53E5">
        <w:t>Население  Поселения вправе отозвать Главу Поселения, депутата Думы Поселения в соответствии с Федеральным законом № 131-ФЗ.</w:t>
      </w:r>
    </w:p>
    <w:p w:rsidR="002C53E5" w:rsidRPr="002C53E5" w:rsidRDefault="002C53E5" w:rsidP="002C53E5">
      <w:pPr>
        <w:autoSpaceDE w:val="0"/>
        <w:autoSpaceDN w:val="0"/>
        <w:adjustRightInd w:val="0"/>
        <w:ind w:firstLine="709"/>
        <w:jc w:val="both"/>
      </w:pPr>
      <w:r w:rsidRPr="002C53E5">
        <w:t xml:space="preserve">2. </w:t>
      </w:r>
      <w:proofErr w:type="gramStart"/>
      <w:r w:rsidRPr="002C53E5">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w:t>
      </w:r>
      <w:r w:rsidRPr="002C53E5">
        <w:lastRenderedPageBreak/>
        <w:t>законов, федеральных законов, Устава Иркутской области, законов Иркутской области, Устава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2C53E5" w:rsidRPr="002C53E5" w:rsidRDefault="002C53E5" w:rsidP="002C53E5">
      <w:pPr>
        <w:autoSpaceDE w:val="0"/>
        <w:autoSpaceDN w:val="0"/>
        <w:adjustRightInd w:val="0"/>
        <w:ind w:firstLine="709"/>
      </w:pPr>
    </w:p>
    <w:p w:rsidR="002C53E5" w:rsidRPr="002C53E5" w:rsidRDefault="002C53E5" w:rsidP="002C53E5">
      <w:pPr>
        <w:autoSpaceDE w:val="0"/>
        <w:autoSpaceDN w:val="0"/>
        <w:adjustRightInd w:val="0"/>
        <w:spacing w:after="120"/>
        <w:ind w:firstLine="709"/>
        <w:jc w:val="both"/>
        <w:rPr>
          <w:b/>
        </w:rPr>
      </w:pPr>
      <w:r w:rsidRPr="002C53E5">
        <w:rPr>
          <w:b/>
        </w:rPr>
        <w:t>Статья 70. Ответственность Думы Поселения перед государством</w:t>
      </w:r>
    </w:p>
    <w:p w:rsidR="002C53E5" w:rsidRPr="002C53E5" w:rsidRDefault="002C53E5" w:rsidP="002C53E5">
      <w:pPr>
        <w:autoSpaceDE w:val="0"/>
        <w:autoSpaceDN w:val="0"/>
        <w:adjustRightInd w:val="0"/>
        <w:ind w:firstLine="709"/>
        <w:jc w:val="both"/>
      </w:pPr>
      <w:r w:rsidRPr="002C53E5">
        <w:t xml:space="preserve">1. </w:t>
      </w:r>
      <w:proofErr w:type="gramStart"/>
      <w:r w:rsidRPr="002C53E5">
        <w:t>В случае если судом установлено, что Думой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Иркутской области, законам Иркутской области, Уставу Поселения, а Дума Поселения в течение трех месяцев со дня вступления в силу решения суда либо в течение иного предусмотренного решением суда срока не приняла в пределах своих полномочий мер по исполнению</w:t>
      </w:r>
      <w:proofErr w:type="gramEnd"/>
      <w:r w:rsidRPr="002C53E5">
        <w:t xml:space="preserve"> решения суда, в том числе не отменила соответствующий нормативный правовой акт, Губернатор Иркутской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Иркутской области проект закона Иркутской области о роспуске Думы Поселения.</w:t>
      </w:r>
    </w:p>
    <w:p w:rsidR="002C53E5" w:rsidRPr="002C53E5" w:rsidRDefault="002C53E5" w:rsidP="002C53E5">
      <w:pPr>
        <w:autoSpaceDE w:val="0"/>
        <w:autoSpaceDN w:val="0"/>
        <w:adjustRightInd w:val="0"/>
        <w:ind w:firstLine="709"/>
        <w:jc w:val="both"/>
      </w:pPr>
      <w:r w:rsidRPr="002C53E5">
        <w:t>2. Полномочия Думы Поселения прекращаются со дня вступления в силу закона Иркутской области о его роспуске.</w:t>
      </w:r>
    </w:p>
    <w:p w:rsidR="002C53E5" w:rsidRPr="002C53E5" w:rsidRDefault="002C53E5" w:rsidP="002C53E5">
      <w:pPr>
        <w:autoSpaceDE w:val="0"/>
        <w:autoSpaceDN w:val="0"/>
        <w:adjustRightInd w:val="0"/>
        <w:ind w:firstLine="709"/>
        <w:jc w:val="both"/>
      </w:pPr>
      <w:r w:rsidRPr="002C53E5">
        <w:t xml:space="preserve">3. </w:t>
      </w:r>
      <w:proofErr w:type="gramStart"/>
      <w:r w:rsidRPr="002C53E5">
        <w:t>В случае если соответствующим судом установлено, что избранная в правомочном составе Дума Поселения в течение трех месяцев подряд не проводила правомочного заседания, Губернатор Иркутской области в течение трех месяцев со дня вступления в силу решения суда, установившего данный факт, вносит в Законодательное Собрание Иркутской области проект закона Иркутской области о роспуске Думы Поселения.</w:t>
      </w:r>
      <w:proofErr w:type="gramEnd"/>
    </w:p>
    <w:p w:rsidR="002C53E5" w:rsidRPr="002C53E5" w:rsidRDefault="002C53E5" w:rsidP="002C53E5">
      <w:pPr>
        <w:autoSpaceDE w:val="0"/>
        <w:autoSpaceDN w:val="0"/>
        <w:adjustRightInd w:val="0"/>
        <w:ind w:firstLine="709"/>
        <w:jc w:val="both"/>
      </w:pPr>
      <w:r w:rsidRPr="002C53E5">
        <w:t xml:space="preserve">4. </w:t>
      </w:r>
      <w:proofErr w:type="gramStart"/>
      <w:r w:rsidRPr="002C53E5">
        <w:t>В случае если соответствующим судом установлено, что вновь избранная в правомочном составе Дума Поселения в течение трех месяцев подряд не проводила правомочного заседания, Губернатор Иркутской области в течение трех месяцев со дня вступления в силу решения суда, установившего данный факт, вносит в Законодательное Собрание Иркутской области проект закона Иркутской области о роспуске Думы Поселения.</w:t>
      </w:r>
      <w:proofErr w:type="gramEnd"/>
    </w:p>
    <w:p w:rsidR="002C53E5" w:rsidRPr="002C53E5" w:rsidRDefault="002C53E5" w:rsidP="002C53E5">
      <w:pPr>
        <w:autoSpaceDE w:val="0"/>
        <w:autoSpaceDN w:val="0"/>
        <w:adjustRightInd w:val="0"/>
        <w:ind w:firstLine="709"/>
        <w:jc w:val="both"/>
      </w:pPr>
      <w:r w:rsidRPr="002C53E5">
        <w:t>5. Закон Иркутской области о роспуске Думы Поселения может быть обжалован в судебном порядке в течение 10 дней со дня вступления в силу.</w:t>
      </w:r>
    </w:p>
    <w:p w:rsidR="002C53E5" w:rsidRPr="002C53E5" w:rsidRDefault="002C53E5" w:rsidP="002C53E5">
      <w:pPr>
        <w:autoSpaceDE w:val="0"/>
        <w:autoSpaceDN w:val="0"/>
        <w:adjustRightInd w:val="0"/>
        <w:ind w:firstLine="709"/>
      </w:pPr>
    </w:p>
    <w:p w:rsidR="002C53E5" w:rsidRPr="002C53E5" w:rsidRDefault="002C53E5" w:rsidP="002C53E5">
      <w:pPr>
        <w:autoSpaceDE w:val="0"/>
        <w:autoSpaceDN w:val="0"/>
        <w:adjustRightInd w:val="0"/>
        <w:spacing w:after="120"/>
        <w:ind w:firstLine="709"/>
        <w:jc w:val="both"/>
        <w:outlineLvl w:val="1"/>
        <w:rPr>
          <w:b/>
        </w:rPr>
      </w:pPr>
      <w:r w:rsidRPr="002C53E5">
        <w:rPr>
          <w:b/>
        </w:rPr>
        <w:t>Статья 71. Ответственность Главы Поселения перед государством</w:t>
      </w:r>
    </w:p>
    <w:p w:rsidR="002C53E5" w:rsidRPr="002C53E5" w:rsidRDefault="002C53E5" w:rsidP="002C53E5">
      <w:pPr>
        <w:autoSpaceDE w:val="0"/>
        <w:autoSpaceDN w:val="0"/>
        <w:adjustRightInd w:val="0"/>
        <w:ind w:firstLine="709"/>
        <w:jc w:val="both"/>
      </w:pPr>
      <w:r w:rsidRPr="002C53E5">
        <w:t>1. Губернатор Иркутской области издает правовой акт об отрешении от должности Главы Поселения в случае:</w:t>
      </w:r>
    </w:p>
    <w:p w:rsidR="002C53E5" w:rsidRPr="002C53E5" w:rsidRDefault="002C53E5" w:rsidP="002C53E5">
      <w:pPr>
        <w:autoSpaceDE w:val="0"/>
        <w:autoSpaceDN w:val="0"/>
        <w:adjustRightInd w:val="0"/>
        <w:ind w:firstLine="709"/>
        <w:jc w:val="both"/>
      </w:pPr>
      <w:proofErr w:type="gramStart"/>
      <w:r w:rsidRPr="002C53E5">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законам Иркутской области, Уставу Поселения,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roofErr w:type="gramEnd"/>
      <w:r w:rsidRPr="002C53E5">
        <w:t>;</w:t>
      </w:r>
    </w:p>
    <w:p w:rsidR="002C53E5" w:rsidRPr="002C53E5" w:rsidRDefault="002C53E5" w:rsidP="002C53E5">
      <w:pPr>
        <w:autoSpaceDE w:val="0"/>
        <w:autoSpaceDN w:val="0"/>
        <w:adjustRightInd w:val="0"/>
        <w:ind w:firstLine="709"/>
        <w:jc w:val="both"/>
      </w:pPr>
      <w:proofErr w:type="gramStart"/>
      <w:r w:rsidRPr="002C53E5">
        <w:t>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Иркутской области, если это установлено соответствующим судом</w:t>
      </w:r>
      <w:proofErr w:type="gramEnd"/>
      <w:r w:rsidRPr="002C53E5">
        <w:t>, а Глава Поселения не принял в пределах своих полномочий мер по исполнению решения суда.</w:t>
      </w:r>
    </w:p>
    <w:p w:rsidR="002C53E5" w:rsidRPr="002C53E5" w:rsidRDefault="002C53E5" w:rsidP="002C53E5">
      <w:pPr>
        <w:autoSpaceDE w:val="0"/>
        <w:autoSpaceDN w:val="0"/>
        <w:adjustRightInd w:val="0"/>
        <w:ind w:firstLine="709"/>
        <w:jc w:val="both"/>
      </w:pPr>
      <w:r w:rsidRPr="002C53E5">
        <w:t>2. Срок, в течение которого Губернатор Иркутской области издает правовой акт об отрешении от должности Главы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2C53E5" w:rsidRPr="002C53E5" w:rsidRDefault="002C53E5" w:rsidP="002C53E5">
      <w:pPr>
        <w:autoSpaceDE w:val="0"/>
        <w:autoSpaceDN w:val="0"/>
        <w:adjustRightInd w:val="0"/>
        <w:ind w:firstLine="709"/>
        <w:jc w:val="both"/>
      </w:pPr>
      <w:r w:rsidRPr="002C53E5">
        <w:lastRenderedPageBreak/>
        <w:t>3. Глава Поселения, в отношении которого Губернатором Иркутской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2C53E5" w:rsidRPr="002C53E5" w:rsidRDefault="002C53E5" w:rsidP="002C53E5">
      <w:pPr>
        <w:autoSpaceDE w:val="0"/>
        <w:autoSpaceDN w:val="0"/>
        <w:adjustRightInd w:val="0"/>
        <w:ind w:firstLine="709"/>
        <w:jc w:val="both"/>
      </w:pPr>
    </w:p>
    <w:p w:rsidR="002C53E5" w:rsidRPr="002C53E5" w:rsidRDefault="002C53E5" w:rsidP="002C53E5">
      <w:pPr>
        <w:autoSpaceDE w:val="0"/>
        <w:autoSpaceDN w:val="0"/>
        <w:adjustRightInd w:val="0"/>
        <w:spacing w:after="120"/>
        <w:ind w:firstLine="709"/>
        <w:jc w:val="both"/>
        <w:rPr>
          <w:b/>
        </w:rPr>
      </w:pPr>
      <w:r w:rsidRPr="002C53E5">
        <w:rPr>
          <w:b/>
        </w:rPr>
        <w:t>Статья 72.Удаление главы Поселения в отставку</w:t>
      </w:r>
    </w:p>
    <w:p w:rsidR="002C53E5" w:rsidRPr="002C53E5" w:rsidRDefault="002C53E5" w:rsidP="002C53E5">
      <w:pPr>
        <w:autoSpaceDE w:val="0"/>
        <w:autoSpaceDN w:val="0"/>
        <w:adjustRightInd w:val="0"/>
        <w:ind w:firstLine="709"/>
        <w:jc w:val="both"/>
      </w:pPr>
      <w:r w:rsidRPr="002C53E5">
        <w:t>1. Дума Поселения в соответствии с Федеральным законом № 131-ФЗ вправе удалить Главу Поселения в отставку по инициативе депутатов Думы Поселения или по инициативе Губернатора Иркутской области.</w:t>
      </w:r>
    </w:p>
    <w:p w:rsidR="002C53E5" w:rsidRPr="002C53E5" w:rsidRDefault="002C53E5" w:rsidP="002C53E5">
      <w:pPr>
        <w:autoSpaceDE w:val="0"/>
        <w:autoSpaceDN w:val="0"/>
        <w:adjustRightInd w:val="0"/>
        <w:ind w:firstLine="709"/>
        <w:jc w:val="both"/>
      </w:pPr>
      <w:r w:rsidRPr="002C53E5">
        <w:t>2. Основаниями для удаления Главы Поселения в отставку являются:</w:t>
      </w:r>
    </w:p>
    <w:p w:rsidR="002C53E5" w:rsidRPr="002C53E5" w:rsidRDefault="002C53E5" w:rsidP="002C53E5">
      <w:pPr>
        <w:autoSpaceDE w:val="0"/>
        <w:autoSpaceDN w:val="0"/>
        <w:adjustRightInd w:val="0"/>
        <w:ind w:firstLine="709"/>
        <w:jc w:val="both"/>
      </w:pPr>
      <w:r w:rsidRPr="002C53E5">
        <w:t>1) 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 131-ФЗ;</w:t>
      </w:r>
    </w:p>
    <w:p w:rsidR="002C53E5" w:rsidRPr="002C53E5" w:rsidRDefault="002C53E5" w:rsidP="002C53E5">
      <w:pPr>
        <w:autoSpaceDE w:val="0"/>
        <w:autoSpaceDN w:val="0"/>
        <w:adjustRightInd w:val="0"/>
        <w:ind w:firstLine="709"/>
        <w:jc w:val="both"/>
      </w:pPr>
      <w:r w:rsidRPr="002C53E5">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Иркутской области;</w:t>
      </w:r>
    </w:p>
    <w:p w:rsidR="002C53E5" w:rsidRPr="002C53E5" w:rsidRDefault="002C53E5" w:rsidP="002C53E5">
      <w:pPr>
        <w:autoSpaceDE w:val="0"/>
        <w:autoSpaceDN w:val="0"/>
        <w:adjustRightInd w:val="0"/>
        <w:ind w:firstLine="709"/>
        <w:jc w:val="both"/>
      </w:pPr>
      <w:r w:rsidRPr="002C53E5">
        <w:t>3) неудовлетворительная оценка деятельности Главы Поселения  Думой Поселения по результатам его ежегодного отчета перед Думой Поселения, данная два раза подряд.</w:t>
      </w:r>
    </w:p>
    <w:p w:rsidR="002C53E5" w:rsidRPr="002C53E5" w:rsidRDefault="002C53E5" w:rsidP="002C53E5">
      <w:pPr>
        <w:autoSpaceDE w:val="0"/>
        <w:autoSpaceDN w:val="0"/>
        <w:adjustRightInd w:val="0"/>
        <w:ind w:firstLine="709"/>
        <w:jc w:val="both"/>
        <w:outlineLvl w:val="1"/>
        <w:rPr>
          <w:bCs/>
          <w:color w:val="000000"/>
        </w:rPr>
      </w:pPr>
      <w:r w:rsidRPr="002C53E5">
        <w:rPr>
          <w:bCs/>
          <w:color w:val="000000"/>
        </w:rPr>
        <w:t xml:space="preserve">4) несоблюдение ограничений и запретов и неисполнение обязанностей, которые установлены Федеральным </w:t>
      </w:r>
      <w:hyperlink r:id="rId67" w:history="1">
        <w:r w:rsidRPr="002C53E5">
          <w:rPr>
            <w:bCs/>
            <w:color w:val="000000"/>
          </w:rPr>
          <w:t>законом</w:t>
        </w:r>
      </w:hyperlink>
      <w:r w:rsidRPr="002C53E5">
        <w:rPr>
          <w:bCs/>
          <w:color w:val="000000"/>
        </w:rPr>
        <w:t xml:space="preserve"> от 25 декабря 2008 года № 273-ФЗ «О противодействии коррупции» и другими федеральными законами.</w:t>
      </w:r>
    </w:p>
    <w:p w:rsidR="002C53E5" w:rsidRPr="002C53E5" w:rsidRDefault="002C53E5" w:rsidP="002C53E5">
      <w:pPr>
        <w:autoSpaceDE w:val="0"/>
        <w:autoSpaceDN w:val="0"/>
        <w:adjustRightInd w:val="0"/>
        <w:ind w:firstLine="709"/>
        <w:jc w:val="both"/>
      </w:pPr>
      <w:r w:rsidRPr="002C53E5">
        <w:t>3. Инициатива депутатов Думы Поселения об удалении Главы Поселения в отставку, выдвинутая не менее чем одной третью от установленной численности депутатов, оформляется в виде обращения, которое вносится в Думу Поселения. Указанное обращение вносится вместе с проектом решения Думы Поселения об удалении Главы Поселения в отставку. О выдвижении данной инициативы Глава Поселения и Губернатор Иркутской области уведомляются не позднее дня, следующего за днем внесения указанного обращения в Думу Поселения.</w:t>
      </w:r>
    </w:p>
    <w:p w:rsidR="002C53E5" w:rsidRPr="002C53E5" w:rsidRDefault="002C53E5" w:rsidP="002C53E5">
      <w:pPr>
        <w:autoSpaceDE w:val="0"/>
        <w:autoSpaceDN w:val="0"/>
        <w:adjustRightInd w:val="0"/>
        <w:ind w:firstLine="709"/>
        <w:jc w:val="both"/>
      </w:pPr>
      <w:r w:rsidRPr="002C53E5">
        <w:t>4. Рассмотрение инициативы депутатов Думы Поселения об удалении главы муниципального образования в отставку осуществляется с учетом мнения Губернатора Иркутской области.</w:t>
      </w:r>
    </w:p>
    <w:p w:rsidR="002C53E5" w:rsidRPr="002C53E5" w:rsidRDefault="002C53E5" w:rsidP="002C53E5">
      <w:pPr>
        <w:autoSpaceDE w:val="0"/>
        <w:autoSpaceDN w:val="0"/>
        <w:adjustRightInd w:val="0"/>
        <w:ind w:firstLine="709"/>
        <w:jc w:val="both"/>
      </w:pPr>
      <w:r w:rsidRPr="002C53E5">
        <w:t>5. В случае</w:t>
      </w:r>
      <w:proofErr w:type="gramStart"/>
      <w:r w:rsidRPr="002C53E5">
        <w:t>,</w:t>
      </w:r>
      <w:proofErr w:type="gramEnd"/>
      <w:r w:rsidRPr="002C53E5">
        <w:t xml:space="preserve"> если при рассмотрении инициативы депутатов Думы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Иркутской области, и (или) решений, действий (бездействия) Главы Поселения, повлекших (повлекшего) наступление последствий, предусмотренных пунктами 2 и 3 части 1 статьи 75 Федерального закона № 131-ФЗ, решение об удалении Главы Поселения в отставку может быть принято только при согласии Губернатора Иркутской области.</w:t>
      </w:r>
    </w:p>
    <w:p w:rsidR="002C53E5" w:rsidRPr="002C53E5" w:rsidRDefault="002C53E5" w:rsidP="002C53E5">
      <w:pPr>
        <w:autoSpaceDE w:val="0"/>
        <w:autoSpaceDN w:val="0"/>
        <w:adjustRightInd w:val="0"/>
        <w:ind w:firstLine="709"/>
        <w:jc w:val="both"/>
      </w:pPr>
      <w:r w:rsidRPr="002C53E5">
        <w:t>6. Инициатива Губернатора Иркутской области об удалении Главы Поселения в отставку оформляется в виде обращения, которое вносится в Думу Поселения вместе с проектом соответствующего решения Думы Поселения. О выдвижении данной инициативы Глава Поселения уведомляется не позднее дня, следующего за днем внесения указанного обращения в Думу Поселения.</w:t>
      </w:r>
    </w:p>
    <w:p w:rsidR="002C53E5" w:rsidRPr="002C53E5" w:rsidRDefault="002C53E5" w:rsidP="002C53E5">
      <w:pPr>
        <w:autoSpaceDE w:val="0"/>
        <w:autoSpaceDN w:val="0"/>
        <w:adjustRightInd w:val="0"/>
        <w:ind w:firstLine="709"/>
        <w:jc w:val="both"/>
      </w:pPr>
      <w:r w:rsidRPr="002C53E5">
        <w:t>7. Рассмотрение инициативы депутатов Думы Поселения или Губернатора Иркутской области об удалении Главы Поселения в отставку осуществляется Думой Поселения в течение одного месяца со дня внесения соответствующего обращения.</w:t>
      </w:r>
    </w:p>
    <w:p w:rsidR="002C53E5" w:rsidRPr="002C53E5" w:rsidRDefault="002C53E5" w:rsidP="002C53E5">
      <w:pPr>
        <w:autoSpaceDE w:val="0"/>
        <w:autoSpaceDN w:val="0"/>
        <w:adjustRightInd w:val="0"/>
        <w:ind w:firstLine="709"/>
        <w:jc w:val="both"/>
      </w:pPr>
      <w:r w:rsidRPr="002C53E5">
        <w:t>8. Решение Думы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Думы Поселения.</w:t>
      </w:r>
    </w:p>
    <w:p w:rsidR="002C53E5" w:rsidRPr="002C53E5" w:rsidRDefault="002C53E5" w:rsidP="002C53E5">
      <w:pPr>
        <w:autoSpaceDE w:val="0"/>
        <w:autoSpaceDN w:val="0"/>
        <w:adjustRightInd w:val="0"/>
        <w:ind w:firstLine="709"/>
        <w:jc w:val="both"/>
      </w:pPr>
      <w:r w:rsidRPr="002C53E5">
        <w:t>9. Решение Думы Поселения об удалении Главы Поселения в отставку подписывается депутатом, председательствующим на заседании Думы Поселения.</w:t>
      </w:r>
    </w:p>
    <w:p w:rsidR="002C53E5" w:rsidRPr="002C53E5" w:rsidRDefault="002C53E5" w:rsidP="002C53E5">
      <w:pPr>
        <w:autoSpaceDE w:val="0"/>
        <w:autoSpaceDN w:val="0"/>
        <w:adjustRightInd w:val="0"/>
        <w:ind w:firstLine="709"/>
        <w:jc w:val="both"/>
      </w:pPr>
      <w:r w:rsidRPr="002C53E5">
        <w:lastRenderedPageBreak/>
        <w:t>10. При рассмотрении и принятии Думой Поселения решения об удалении Главы Поселения в отставку должны быть обеспечены:</w:t>
      </w:r>
    </w:p>
    <w:p w:rsidR="002C53E5" w:rsidRPr="002C53E5" w:rsidRDefault="002C53E5" w:rsidP="002C53E5">
      <w:pPr>
        <w:autoSpaceDE w:val="0"/>
        <w:autoSpaceDN w:val="0"/>
        <w:adjustRightInd w:val="0"/>
        <w:ind w:firstLine="709"/>
        <w:jc w:val="both"/>
      </w:pPr>
      <w:r w:rsidRPr="002C53E5">
        <w:t>1) заблаговременное получение им уведомления о дате и месте проведения соответствующего заседания, а также ознакомление с обращением депутатов Думы Поселения или Губернатора Иркутской области и с проектом решения Думы Поселения об удалении его в отставку;</w:t>
      </w:r>
    </w:p>
    <w:p w:rsidR="002C53E5" w:rsidRPr="002C53E5" w:rsidRDefault="002C53E5" w:rsidP="002C53E5">
      <w:pPr>
        <w:autoSpaceDE w:val="0"/>
        <w:autoSpaceDN w:val="0"/>
        <w:adjustRightInd w:val="0"/>
        <w:ind w:firstLine="709"/>
        <w:jc w:val="both"/>
      </w:pPr>
      <w:r w:rsidRPr="002C53E5">
        <w:t>2) предоставление ему возможности дать депутатам Думы Поселения объяснения по поводу обстоятельств, выдвигаемых в качестве основания для удаления в отставку.</w:t>
      </w:r>
    </w:p>
    <w:p w:rsidR="002C53E5" w:rsidRPr="002C53E5" w:rsidRDefault="002C53E5" w:rsidP="002C53E5">
      <w:pPr>
        <w:autoSpaceDE w:val="0"/>
        <w:autoSpaceDN w:val="0"/>
        <w:adjustRightInd w:val="0"/>
        <w:ind w:firstLine="709"/>
        <w:jc w:val="both"/>
      </w:pPr>
      <w:r w:rsidRPr="002C53E5">
        <w:t>11. В случае если Глава Поселения не согласен с решением Думы Поселения об удалении его в отставку, он вправе в письменном виде изложить свое особое мнение.</w:t>
      </w:r>
    </w:p>
    <w:p w:rsidR="002C53E5" w:rsidRPr="002C53E5" w:rsidRDefault="002C53E5" w:rsidP="002C53E5">
      <w:pPr>
        <w:autoSpaceDE w:val="0"/>
        <w:autoSpaceDN w:val="0"/>
        <w:adjustRightInd w:val="0"/>
        <w:ind w:firstLine="709"/>
        <w:jc w:val="both"/>
      </w:pPr>
      <w:r w:rsidRPr="002C53E5">
        <w:t>12. Решение Думы Поселения об удалении Главы Поселения в отставку подлежит официальному опубликованию (обнародованию) не позднее чем через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Думы Поселения.</w:t>
      </w:r>
    </w:p>
    <w:p w:rsidR="002C53E5" w:rsidRPr="002C53E5" w:rsidRDefault="002C53E5" w:rsidP="002C53E5">
      <w:pPr>
        <w:autoSpaceDE w:val="0"/>
        <w:autoSpaceDN w:val="0"/>
        <w:adjustRightInd w:val="0"/>
        <w:ind w:firstLine="709"/>
        <w:jc w:val="both"/>
      </w:pPr>
      <w:r w:rsidRPr="002C53E5">
        <w:t xml:space="preserve">13. </w:t>
      </w:r>
      <w:proofErr w:type="gramStart"/>
      <w:r w:rsidRPr="002C53E5">
        <w:t>В случае если инициатива депутатов Думы Поселения или Губернатора Иркутской области об удалении Главы Поселения в отставку отклонена Думой Поселения, вопрос об удалении Главы Поселения в отставку может быть вынесен на повторное рассмотрение Думы Поселения не ранее чем через два месяца со дня проведения заседания Думы Поселения, на котором рассматривался указанный вопрос.</w:t>
      </w:r>
      <w:proofErr w:type="gramEnd"/>
    </w:p>
    <w:p w:rsidR="002C53E5" w:rsidRPr="002C53E5" w:rsidRDefault="002C53E5" w:rsidP="002C53E5">
      <w:pPr>
        <w:autoSpaceDE w:val="0"/>
        <w:autoSpaceDN w:val="0"/>
        <w:adjustRightInd w:val="0"/>
        <w:ind w:firstLine="709"/>
      </w:pPr>
    </w:p>
    <w:p w:rsidR="002C53E5" w:rsidRPr="002C53E5" w:rsidRDefault="002C53E5" w:rsidP="002C53E5">
      <w:pPr>
        <w:autoSpaceDE w:val="0"/>
        <w:autoSpaceDN w:val="0"/>
        <w:adjustRightInd w:val="0"/>
        <w:spacing w:after="120"/>
        <w:ind w:firstLine="709"/>
        <w:jc w:val="both"/>
        <w:rPr>
          <w:b/>
        </w:rPr>
      </w:pPr>
      <w:r w:rsidRPr="002C53E5">
        <w:rPr>
          <w:b/>
        </w:rPr>
        <w:t>Статья 73. Ответственность органов местного самоуправления и должностных лиц местного самоуправления перед физическими и юридическими лицами</w:t>
      </w:r>
    </w:p>
    <w:p w:rsidR="002C53E5" w:rsidRPr="002C53E5" w:rsidRDefault="002C53E5" w:rsidP="002C53E5">
      <w:pPr>
        <w:autoSpaceDE w:val="0"/>
        <w:autoSpaceDN w:val="0"/>
        <w:adjustRightInd w:val="0"/>
        <w:ind w:firstLine="709"/>
        <w:jc w:val="both"/>
      </w:pPr>
      <w:r w:rsidRPr="002C53E5">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2C53E5" w:rsidRPr="002C53E5" w:rsidRDefault="002C53E5" w:rsidP="002C53E5">
      <w:pPr>
        <w:autoSpaceDE w:val="0"/>
        <w:autoSpaceDN w:val="0"/>
        <w:adjustRightInd w:val="0"/>
        <w:ind w:firstLine="709"/>
        <w:jc w:val="both"/>
      </w:pPr>
    </w:p>
    <w:p w:rsidR="002C53E5" w:rsidRPr="002C53E5" w:rsidRDefault="002C53E5" w:rsidP="002C53E5">
      <w:pPr>
        <w:autoSpaceDE w:val="0"/>
        <w:autoSpaceDN w:val="0"/>
        <w:adjustRightInd w:val="0"/>
        <w:spacing w:after="120"/>
        <w:ind w:firstLine="709"/>
        <w:jc w:val="both"/>
        <w:rPr>
          <w:b/>
        </w:rPr>
      </w:pPr>
      <w:r w:rsidRPr="002C53E5">
        <w:rPr>
          <w:b/>
        </w:rPr>
        <w:t>Статья 74. Контроль и надзор за деятельностью органов местного самоуправления и должностных лиц местного самоуправления</w:t>
      </w:r>
    </w:p>
    <w:p w:rsidR="002C53E5" w:rsidRPr="002C53E5" w:rsidRDefault="002C53E5" w:rsidP="002C53E5">
      <w:pPr>
        <w:autoSpaceDE w:val="0"/>
        <w:autoSpaceDN w:val="0"/>
        <w:adjustRightInd w:val="0"/>
        <w:ind w:firstLine="709"/>
        <w:jc w:val="both"/>
      </w:pPr>
      <w:r w:rsidRPr="002C53E5">
        <w:t>1. Органы прокуратуры Российской Федерации и другие уполномоченные федеральным законом органы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законов Иркутской области, Устава Поселения образований, муниципальных правовых актов.</w:t>
      </w:r>
    </w:p>
    <w:p w:rsidR="002C53E5" w:rsidRPr="002C53E5" w:rsidRDefault="002C53E5" w:rsidP="002C53E5">
      <w:pPr>
        <w:autoSpaceDE w:val="0"/>
        <w:autoSpaceDN w:val="0"/>
        <w:adjustRightInd w:val="0"/>
        <w:ind w:firstLine="709"/>
        <w:jc w:val="both"/>
      </w:pPr>
      <w:r w:rsidRPr="002C53E5">
        <w:t xml:space="preserve">2. Уполномоченные органы государственной власти осуществляют </w:t>
      </w:r>
      <w:proofErr w:type="gramStart"/>
      <w:r w:rsidRPr="002C53E5">
        <w:t>контроль за</w:t>
      </w:r>
      <w:proofErr w:type="gramEnd"/>
      <w:r w:rsidRPr="002C53E5">
        <w:t xml:space="preserve"> осуществлением органами местного самоуправления и должностными лицами местного самоуправления переданных им отдельных государственных полномочий.</w:t>
      </w:r>
    </w:p>
    <w:p w:rsidR="002C53E5" w:rsidRPr="002C53E5" w:rsidRDefault="002C53E5" w:rsidP="002C53E5">
      <w:pPr>
        <w:autoSpaceDE w:val="0"/>
        <w:autoSpaceDN w:val="0"/>
        <w:adjustRightInd w:val="0"/>
        <w:ind w:firstLine="709"/>
        <w:jc w:val="both"/>
      </w:pPr>
      <w:r w:rsidRPr="002C53E5">
        <w:t xml:space="preserve">3. Органы местного самоуправления и должностные лица местного самоуправления, наделенные в соответствии с Уставом Поселения контрольными функциями, осуществляют </w:t>
      </w:r>
      <w:proofErr w:type="gramStart"/>
      <w:r w:rsidRPr="002C53E5">
        <w:t>контроль  за</w:t>
      </w:r>
      <w:proofErr w:type="gramEnd"/>
      <w:r w:rsidRPr="002C53E5">
        <w:t xml:space="preserve"> соответствием деятельности органов местного самоуправления и должностных лиц местного самоуправления Уставу Поселения и принятым в соответствии с ним нормативным правовым актам Думы Поселения.</w:t>
      </w:r>
    </w:p>
    <w:p w:rsidR="002C53E5" w:rsidRPr="002C53E5" w:rsidRDefault="002C53E5" w:rsidP="002C53E5">
      <w:pPr>
        <w:ind w:firstLine="709"/>
        <w:jc w:val="both"/>
      </w:pPr>
    </w:p>
    <w:p w:rsidR="002C53E5" w:rsidRPr="002C53E5" w:rsidRDefault="002C53E5" w:rsidP="002C53E5">
      <w:pPr>
        <w:snapToGrid w:val="0"/>
        <w:jc w:val="center"/>
      </w:pPr>
      <w:r w:rsidRPr="002C53E5">
        <w:t>Глава 10</w:t>
      </w:r>
    </w:p>
    <w:p w:rsidR="002C53E5" w:rsidRPr="002C53E5" w:rsidRDefault="002C53E5" w:rsidP="002C53E5">
      <w:pPr>
        <w:snapToGrid w:val="0"/>
        <w:jc w:val="center"/>
      </w:pPr>
      <w:r w:rsidRPr="002C53E5">
        <w:t>ЗАКЛЮЧИТЕЛЬНЫЕ И ПЕРЕХОДНЫЕ ПОЛОЖЕНИЯ</w:t>
      </w:r>
    </w:p>
    <w:p w:rsidR="002C53E5" w:rsidRPr="002C53E5" w:rsidRDefault="002C53E5" w:rsidP="002C53E5">
      <w:pPr>
        <w:snapToGrid w:val="0"/>
        <w:ind w:firstLine="709"/>
        <w:jc w:val="center"/>
      </w:pPr>
    </w:p>
    <w:p w:rsidR="002C53E5" w:rsidRPr="002C53E5" w:rsidRDefault="002C53E5" w:rsidP="002C53E5">
      <w:pPr>
        <w:snapToGrid w:val="0"/>
        <w:spacing w:after="120"/>
        <w:ind w:firstLine="709"/>
        <w:rPr>
          <w:b/>
        </w:rPr>
      </w:pPr>
      <w:r w:rsidRPr="002C53E5">
        <w:rPr>
          <w:b/>
        </w:rPr>
        <w:t>Статья 75. Порядок вступления в силу Устава Поселения</w:t>
      </w:r>
    </w:p>
    <w:p w:rsidR="002C53E5" w:rsidRPr="002C53E5" w:rsidRDefault="002C53E5" w:rsidP="002C53E5">
      <w:pPr>
        <w:snapToGrid w:val="0"/>
        <w:ind w:firstLine="709"/>
        <w:jc w:val="both"/>
      </w:pPr>
      <w:r w:rsidRPr="002C53E5">
        <w:t>Настоящий Устав вступает в силу после официального опубликования с реквизитами государственной регистрации, за исключением положений, для которых Федеральным законом установлены иные сроки вступления в силу.</w:t>
      </w:r>
    </w:p>
    <w:p w:rsidR="002C53E5" w:rsidRPr="002C53E5" w:rsidRDefault="002C53E5" w:rsidP="002C53E5">
      <w:pPr>
        <w:ind w:firstLine="709"/>
      </w:pPr>
    </w:p>
    <w:p w:rsidR="002C53E5" w:rsidRDefault="002C53E5" w:rsidP="002C53E5"/>
    <w:p w:rsidR="00271685" w:rsidRPr="00271685" w:rsidRDefault="00271685" w:rsidP="00271685">
      <w:pPr>
        <w:spacing w:line="360" w:lineRule="auto"/>
        <w:jc w:val="center"/>
        <w:rPr>
          <w:sz w:val="22"/>
          <w:szCs w:val="22"/>
        </w:rPr>
      </w:pPr>
      <w:r w:rsidRPr="00271685">
        <w:rPr>
          <w:b/>
        </w:rPr>
        <w:lastRenderedPageBreak/>
        <w:t>ПРОТОКОЛ</w:t>
      </w:r>
    </w:p>
    <w:p w:rsidR="00271685" w:rsidRPr="00271685" w:rsidRDefault="00271685" w:rsidP="00271685">
      <w:pPr>
        <w:jc w:val="center"/>
      </w:pPr>
      <w:r w:rsidRPr="00271685">
        <w:t>публичных слушаний по рассмотрению проекта</w:t>
      </w:r>
    </w:p>
    <w:p w:rsidR="00271685" w:rsidRPr="00271685" w:rsidRDefault="00271685" w:rsidP="00271685">
      <w:pPr>
        <w:jc w:val="center"/>
      </w:pPr>
      <w:r w:rsidRPr="00271685">
        <w:t>Правил землепользования  и застройки</w:t>
      </w:r>
    </w:p>
    <w:p w:rsidR="00271685" w:rsidRPr="00271685" w:rsidRDefault="00271685" w:rsidP="00271685">
      <w:pPr>
        <w:jc w:val="center"/>
      </w:pPr>
      <w:r w:rsidRPr="00271685">
        <w:t>муниципального образования «Майск» Осинского района,  Иркутской области</w:t>
      </w:r>
    </w:p>
    <w:p w:rsidR="00271685" w:rsidRPr="00271685" w:rsidRDefault="00271685" w:rsidP="00271685">
      <w:pPr>
        <w:jc w:val="both"/>
      </w:pPr>
    </w:p>
    <w:p w:rsidR="00271685" w:rsidRPr="00271685" w:rsidRDefault="00271685" w:rsidP="00271685">
      <w:pPr>
        <w:jc w:val="both"/>
        <w:rPr>
          <w:sz w:val="22"/>
          <w:szCs w:val="22"/>
        </w:rPr>
      </w:pPr>
      <w:r w:rsidRPr="00271685">
        <w:rPr>
          <w:sz w:val="22"/>
          <w:szCs w:val="22"/>
        </w:rPr>
        <w:t>с</w:t>
      </w:r>
      <w:proofErr w:type="gramStart"/>
      <w:r w:rsidRPr="00271685">
        <w:rPr>
          <w:sz w:val="22"/>
          <w:szCs w:val="22"/>
        </w:rPr>
        <w:t>.М</w:t>
      </w:r>
      <w:proofErr w:type="gramEnd"/>
      <w:r w:rsidRPr="00271685">
        <w:rPr>
          <w:sz w:val="22"/>
          <w:szCs w:val="22"/>
        </w:rPr>
        <w:t>айск</w:t>
      </w:r>
    </w:p>
    <w:p w:rsidR="00271685" w:rsidRPr="00271685" w:rsidRDefault="00271685" w:rsidP="00271685">
      <w:pPr>
        <w:jc w:val="both"/>
        <w:rPr>
          <w:sz w:val="22"/>
          <w:szCs w:val="22"/>
        </w:rPr>
      </w:pPr>
    </w:p>
    <w:p w:rsidR="00271685" w:rsidRPr="00271685" w:rsidRDefault="00271685" w:rsidP="00271685">
      <w:pPr>
        <w:jc w:val="both"/>
        <w:rPr>
          <w:b/>
          <w:sz w:val="22"/>
          <w:szCs w:val="22"/>
        </w:rPr>
      </w:pPr>
      <w:r w:rsidRPr="00271685">
        <w:rPr>
          <w:b/>
          <w:sz w:val="22"/>
          <w:szCs w:val="22"/>
        </w:rPr>
        <w:t>ПРИСУТСТВОВАЛИ:</w:t>
      </w:r>
    </w:p>
    <w:p w:rsidR="00271685" w:rsidRPr="00271685" w:rsidRDefault="00271685" w:rsidP="00271685">
      <w:pPr>
        <w:jc w:val="both"/>
        <w:rPr>
          <w:sz w:val="22"/>
          <w:szCs w:val="22"/>
        </w:rPr>
      </w:pPr>
    </w:p>
    <w:p w:rsidR="00271685" w:rsidRPr="00271685" w:rsidRDefault="00271685" w:rsidP="00271685">
      <w:pPr>
        <w:jc w:val="both"/>
        <w:rPr>
          <w:sz w:val="22"/>
          <w:szCs w:val="22"/>
        </w:rPr>
      </w:pPr>
      <w:r w:rsidRPr="00271685">
        <w:rPr>
          <w:sz w:val="22"/>
          <w:szCs w:val="22"/>
        </w:rPr>
        <w:t>Глава Администрации</w:t>
      </w:r>
    </w:p>
    <w:p w:rsidR="00271685" w:rsidRPr="00271685" w:rsidRDefault="00271685" w:rsidP="00271685">
      <w:pPr>
        <w:jc w:val="both"/>
        <w:rPr>
          <w:sz w:val="22"/>
          <w:szCs w:val="22"/>
        </w:rPr>
      </w:pPr>
      <w:r w:rsidRPr="00271685">
        <w:rPr>
          <w:sz w:val="22"/>
          <w:szCs w:val="22"/>
        </w:rPr>
        <w:t xml:space="preserve">МО «Майск»                                                                                                    Серебренников А.И.                                                                </w:t>
      </w:r>
    </w:p>
    <w:p w:rsidR="00271685" w:rsidRPr="00271685" w:rsidRDefault="00271685" w:rsidP="00271685">
      <w:pPr>
        <w:jc w:val="both"/>
        <w:rPr>
          <w:sz w:val="22"/>
          <w:szCs w:val="22"/>
        </w:rPr>
      </w:pPr>
    </w:p>
    <w:p w:rsidR="00271685" w:rsidRPr="00271685" w:rsidRDefault="00271685" w:rsidP="00271685">
      <w:pPr>
        <w:jc w:val="both"/>
        <w:rPr>
          <w:sz w:val="22"/>
          <w:szCs w:val="22"/>
        </w:rPr>
      </w:pPr>
      <w:r w:rsidRPr="00271685">
        <w:rPr>
          <w:sz w:val="22"/>
          <w:szCs w:val="22"/>
        </w:rPr>
        <w:t>Заместитель главы Администрации</w:t>
      </w:r>
    </w:p>
    <w:p w:rsidR="00271685" w:rsidRPr="00271685" w:rsidRDefault="00271685" w:rsidP="00271685">
      <w:pPr>
        <w:jc w:val="both"/>
        <w:rPr>
          <w:sz w:val="22"/>
          <w:szCs w:val="22"/>
        </w:rPr>
      </w:pPr>
      <w:r w:rsidRPr="00271685">
        <w:rPr>
          <w:sz w:val="22"/>
          <w:szCs w:val="22"/>
        </w:rPr>
        <w:t xml:space="preserve">МО «Майск»                                                                                                     Егорова А.А.                                                                                  </w:t>
      </w:r>
    </w:p>
    <w:p w:rsidR="00271685" w:rsidRPr="00271685" w:rsidRDefault="00271685" w:rsidP="00271685">
      <w:pPr>
        <w:jc w:val="both"/>
        <w:rPr>
          <w:sz w:val="22"/>
          <w:szCs w:val="22"/>
        </w:rPr>
      </w:pPr>
    </w:p>
    <w:p w:rsidR="00271685" w:rsidRPr="00271685" w:rsidRDefault="00271685" w:rsidP="00271685">
      <w:pPr>
        <w:jc w:val="both"/>
        <w:rPr>
          <w:sz w:val="22"/>
          <w:szCs w:val="22"/>
        </w:rPr>
      </w:pPr>
      <w:r w:rsidRPr="00271685">
        <w:rPr>
          <w:sz w:val="22"/>
          <w:szCs w:val="22"/>
        </w:rPr>
        <w:t>Главный специалист по архитектуре</w:t>
      </w:r>
    </w:p>
    <w:p w:rsidR="00271685" w:rsidRPr="00271685" w:rsidRDefault="00271685" w:rsidP="00271685">
      <w:pPr>
        <w:jc w:val="both"/>
        <w:rPr>
          <w:sz w:val="22"/>
          <w:szCs w:val="22"/>
        </w:rPr>
      </w:pPr>
      <w:r w:rsidRPr="00271685">
        <w:rPr>
          <w:sz w:val="22"/>
          <w:szCs w:val="22"/>
        </w:rPr>
        <w:t>Администрации МО «Осинский район»                                                         Халтанова Е.П.</w:t>
      </w:r>
    </w:p>
    <w:p w:rsidR="00271685" w:rsidRPr="00271685" w:rsidRDefault="00271685" w:rsidP="00271685">
      <w:pPr>
        <w:jc w:val="both"/>
        <w:rPr>
          <w:sz w:val="22"/>
          <w:szCs w:val="22"/>
        </w:rPr>
      </w:pPr>
    </w:p>
    <w:p w:rsidR="00271685" w:rsidRPr="00271685" w:rsidRDefault="00271685" w:rsidP="00271685">
      <w:pPr>
        <w:jc w:val="both"/>
        <w:rPr>
          <w:sz w:val="22"/>
          <w:szCs w:val="22"/>
        </w:rPr>
      </w:pPr>
      <w:r w:rsidRPr="00271685">
        <w:rPr>
          <w:sz w:val="22"/>
          <w:szCs w:val="22"/>
        </w:rPr>
        <w:t>Заместитель мэра МО «Осинский район»                                                        Москвитина Г.</w:t>
      </w:r>
      <w:proofErr w:type="gramStart"/>
      <w:r w:rsidRPr="00271685">
        <w:rPr>
          <w:sz w:val="22"/>
          <w:szCs w:val="22"/>
        </w:rPr>
        <w:t>В</w:t>
      </w:r>
      <w:proofErr w:type="gramEnd"/>
    </w:p>
    <w:p w:rsidR="00271685" w:rsidRPr="00271685" w:rsidRDefault="00271685" w:rsidP="00271685">
      <w:pPr>
        <w:jc w:val="both"/>
        <w:rPr>
          <w:sz w:val="22"/>
          <w:szCs w:val="22"/>
        </w:rPr>
      </w:pPr>
    </w:p>
    <w:p w:rsidR="00271685" w:rsidRPr="00271685" w:rsidRDefault="00271685" w:rsidP="00271685">
      <w:pPr>
        <w:jc w:val="both"/>
        <w:rPr>
          <w:sz w:val="22"/>
          <w:szCs w:val="22"/>
        </w:rPr>
      </w:pPr>
      <w:r w:rsidRPr="00271685">
        <w:rPr>
          <w:sz w:val="22"/>
          <w:szCs w:val="22"/>
        </w:rPr>
        <w:t>Всего присутствовало                                                                                                  35               человек</w:t>
      </w:r>
    </w:p>
    <w:p w:rsidR="00271685" w:rsidRPr="00271685" w:rsidRDefault="00271685" w:rsidP="00271685">
      <w:pPr>
        <w:jc w:val="both"/>
      </w:pPr>
    </w:p>
    <w:p w:rsidR="00271685" w:rsidRPr="00271685" w:rsidRDefault="00271685" w:rsidP="00271685">
      <w:pPr>
        <w:jc w:val="both"/>
      </w:pPr>
      <w:r w:rsidRPr="00271685">
        <w:rPr>
          <w:b/>
        </w:rPr>
        <w:t xml:space="preserve">ПОВЕСТКА ДНЯ: </w:t>
      </w:r>
      <w:r w:rsidRPr="00271685">
        <w:t>Рассмотрение материалов  Правил землепользования и застройки муниципального образования «Майск»</w:t>
      </w:r>
    </w:p>
    <w:p w:rsidR="00271685" w:rsidRPr="00271685" w:rsidRDefault="00271685" w:rsidP="00271685">
      <w:pPr>
        <w:jc w:val="both"/>
      </w:pPr>
    </w:p>
    <w:p w:rsidR="00271685" w:rsidRPr="00271685" w:rsidRDefault="00271685" w:rsidP="00271685">
      <w:pPr>
        <w:jc w:val="both"/>
        <w:rPr>
          <w:b/>
        </w:rPr>
      </w:pPr>
      <w:r w:rsidRPr="00271685">
        <w:rPr>
          <w:b/>
        </w:rPr>
        <w:t>ДЕМОНСТРАЦИОННЫЕ МАТЕРИАЛЫ:</w:t>
      </w:r>
    </w:p>
    <w:p w:rsidR="00271685" w:rsidRPr="00271685" w:rsidRDefault="00271685" w:rsidP="00271685">
      <w:pPr>
        <w:jc w:val="both"/>
      </w:pPr>
    </w:p>
    <w:p w:rsidR="00271685" w:rsidRPr="00271685" w:rsidRDefault="00271685" w:rsidP="00D76C0F">
      <w:pPr>
        <w:numPr>
          <w:ilvl w:val="0"/>
          <w:numId w:val="49"/>
        </w:numPr>
        <w:jc w:val="both"/>
      </w:pPr>
      <w:r w:rsidRPr="00271685">
        <w:t>Карта планируемого размещения объектов местного значения;</w:t>
      </w:r>
    </w:p>
    <w:p w:rsidR="00271685" w:rsidRPr="00271685" w:rsidRDefault="00271685" w:rsidP="00D76C0F">
      <w:pPr>
        <w:numPr>
          <w:ilvl w:val="0"/>
          <w:numId w:val="49"/>
        </w:numPr>
        <w:jc w:val="both"/>
        <w:rPr>
          <w:b/>
        </w:rPr>
      </w:pPr>
      <w:r w:rsidRPr="00271685">
        <w:t>Карта градостроительного зонирования территории муниципального образования муниципального образования «Майск»</w:t>
      </w:r>
    </w:p>
    <w:p w:rsidR="00271685" w:rsidRPr="00271685" w:rsidRDefault="00271685" w:rsidP="00271685">
      <w:pPr>
        <w:jc w:val="both"/>
      </w:pPr>
    </w:p>
    <w:p w:rsidR="00271685" w:rsidRPr="00271685" w:rsidRDefault="00271685" w:rsidP="00271685">
      <w:pPr>
        <w:jc w:val="both"/>
        <w:rPr>
          <w:b/>
        </w:rPr>
      </w:pPr>
    </w:p>
    <w:p w:rsidR="00271685" w:rsidRPr="00271685" w:rsidRDefault="00271685" w:rsidP="00271685">
      <w:pPr>
        <w:rPr>
          <w:b/>
          <w:sz w:val="22"/>
          <w:szCs w:val="22"/>
        </w:rPr>
      </w:pPr>
      <w:r w:rsidRPr="00271685">
        <w:rPr>
          <w:sz w:val="22"/>
          <w:szCs w:val="22"/>
        </w:rPr>
        <w:t xml:space="preserve">          </w:t>
      </w:r>
      <w:r w:rsidRPr="00271685">
        <w:rPr>
          <w:b/>
          <w:sz w:val="22"/>
          <w:szCs w:val="22"/>
        </w:rPr>
        <w:t>Открыл слушание Серебренников А.И. Глава администрации М</w:t>
      </w:r>
      <w:proofErr w:type="gramStart"/>
      <w:r w:rsidRPr="00271685">
        <w:rPr>
          <w:b/>
          <w:sz w:val="22"/>
          <w:szCs w:val="22"/>
        </w:rPr>
        <w:t>О«</w:t>
      </w:r>
      <w:proofErr w:type="gramEnd"/>
      <w:r w:rsidRPr="00271685">
        <w:rPr>
          <w:b/>
          <w:sz w:val="22"/>
          <w:szCs w:val="22"/>
        </w:rPr>
        <w:t>Майск»:</w:t>
      </w:r>
    </w:p>
    <w:p w:rsidR="00271685" w:rsidRPr="00271685" w:rsidRDefault="00271685" w:rsidP="00271685">
      <w:pPr>
        <w:jc w:val="both"/>
        <w:rPr>
          <w:sz w:val="22"/>
          <w:szCs w:val="22"/>
        </w:rPr>
      </w:pPr>
      <w:r w:rsidRPr="00271685">
        <w:rPr>
          <w:b/>
          <w:sz w:val="22"/>
          <w:szCs w:val="22"/>
        </w:rPr>
        <w:tab/>
      </w:r>
      <w:proofErr w:type="gramStart"/>
      <w:r w:rsidRPr="00271685">
        <w:rPr>
          <w:sz w:val="22"/>
          <w:szCs w:val="22"/>
        </w:rPr>
        <w:t xml:space="preserve">На 43 сессии Думы МО «Майск» был рассмотрен   </w:t>
      </w:r>
      <w:r w:rsidRPr="00271685">
        <w:rPr>
          <w:bCs/>
          <w:spacing w:val="-2"/>
        </w:rPr>
        <w:t>проект «</w:t>
      </w:r>
      <w:r w:rsidRPr="00271685">
        <w:t xml:space="preserve">Правил землепользования и застройки муниципального образования «Майск», выполненный ООО «Институт «Ленгипрогор» </w:t>
      </w:r>
      <w:r w:rsidRPr="00271685">
        <w:rPr>
          <w:sz w:val="22"/>
          <w:szCs w:val="22"/>
        </w:rPr>
        <w:t xml:space="preserve">администрация и Решением №121 от 27.12.2012г принято решение о </w:t>
      </w:r>
      <w:r w:rsidRPr="00271685">
        <w:t xml:space="preserve">проведении публичных слушаний по внесению изменений и дополнений в </w:t>
      </w:r>
      <w:r w:rsidRPr="00271685">
        <w:rPr>
          <w:bCs/>
          <w:spacing w:val="-2"/>
        </w:rPr>
        <w:t>проект «</w:t>
      </w:r>
      <w:r w:rsidRPr="00271685">
        <w:t>Правил землепользования и застройки муниципального образования «Майск»  на 28 января 2013 года в 14 часов 00 минут, и</w:t>
      </w:r>
      <w:r w:rsidRPr="00271685">
        <w:rPr>
          <w:sz w:val="22"/>
          <w:szCs w:val="22"/>
        </w:rPr>
        <w:t xml:space="preserve"> утверждена </w:t>
      </w:r>
      <w:r w:rsidRPr="00271685">
        <w:t>рабочая</w:t>
      </w:r>
      <w:proofErr w:type="gramEnd"/>
      <w:r w:rsidRPr="00271685">
        <w:t xml:space="preserve"> группа по внесению изменений и дополнений в </w:t>
      </w:r>
      <w:r w:rsidRPr="00271685">
        <w:rPr>
          <w:bCs/>
          <w:spacing w:val="-2"/>
        </w:rPr>
        <w:t>проект «</w:t>
      </w:r>
      <w:r w:rsidRPr="00271685">
        <w:t xml:space="preserve">Правил землепользования и застройки муниципального образования «Майск», в следующем составе: </w:t>
      </w:r>
    </w:p>
    <w:p w:rsidR="00271685" w:rsidRPr="00271685" w:rsidRDefault="00271685" w:rsidP="00271685">
      <w:pPr>
        <w:ind w:firstLine="708"/>
        <w:jc w:val="both"/>
      </w:pPr>
      <w:r w:rsidRPr="00271685">
        <w:t>- Серебренников А.И., председатель Думы МО «Майск»;</w:t>
      </w:r>
    </w:p>
    <w:p w:rsidR="00271685" w:rsidRPr="00271685" w:rsidRDefault="00271685" w:rsidP="00271685">
      <w:pPr>
        <w:ind w:firstLine="708"/>
        <w:jc w:val="both"/>
      </w:pPr>
      <w:r w:rsidRPr="00271685">
        <w:t>- Егорова А.А., главный специалист МО «Майск»;</w:t>
      </w:r>
    </w:p>
    <w:p w:rsidR="00271685" w:rsidRPr="00271685" w:rsidRDefault="00271685" w:rsidP="00271685">
      <w:pPr>
        <w:ind w:firstLine="708"/>
        <w:jc w:val="both"/>
      </w:pPr>
      <w:r w:rsidRPr="00271685">
        <w:t>- Большедворский А.В., ведущий специалист по земле МО «Майск»;</w:t>
      </w:r>
    </w:p>
    <w:p w:rsidR="00271685" w:rsidRPr="00271685" w:rsidRDefault="00271685" w:rsidP="00271685">
      <w:pPr>
        <w:ind w:firstLine="708"/>
        <w:jc w:val="both"/>
      </w:pPr>
      <w:r w:rsidRPr="00271685">
        <w:t>- Воронов С.А., депутат Думы МО «Майск»;</w:t>
      </w:r>
    </w:p>
    <w:p w:rsidR="00271685" w:rsidRPr="00271685" w:rsidRDefault="00271685" w:rsidP="00271685">
      <w:pPr>
        <w:ind w:firstLine="708"/>
        <w:jc w:val="both"/>
      </w:pPr>
      <w:r w:rsidRPr="00271685">
        <w:t>- Ногин Г.А. депутат Думы МО «Майск».</w:t>
      </w:r>
    </w:p>
    <w:p w:rsidR="00271685" w:rsidRPr="00271685" w:rsidRDefault="00271685" w:rsidP="00271685">
      <w:pPr>
        <w:jc w:val="both"/>
      </w:pPr>
      <w:r w:rsidRPr="00271685">
        <w:t xml:space="preserve">Проект «Правил землепользования и застройки муниципального образования «Майск» был опубликован в «Вестнике» муниципального образования «Майск» №37 (80) от 28.12.2012г. </w:t>
      </w:r>
    </w:p>
    <w:p w:rsidR="00271685" w:rsidRPr="00271685" w:rsidRDefault="00271685" w:rsidP="00271685">
      <w:pPr>
        <w:ind w:firstLine="708"/>
        <w:jc w:val="both"/>
        <w:rPr>
          <w:b/>
        </w:rPr>
      </w:pPr>
      <w:r w:rsidRPr="00271685">
        <w:t xml:space="preserve">В  рабочую группу поступило ряд замечаний по </w:t>
      </w:r>
      <w:r w:rsidRPr="00271685">
        <w:rPr>
          <w:bCs/>
          <w:spacing w:val="-2"/>
        </w:rPr>
        <w:t>проекту «</w:t>
      </w:r>
      <w:r w:rsidRPr="00271685">
        <w:t xml:space="preserve">Правил землепользования и застройки муниципального образования «Майск» о них доложит член рабочей </w:t>
      </w:r>
    </w:p>
    <w:p w:rsidR="00271685" w:rsidRPr="00271685" w:rsidRDefault="00271685" w:rsidP="00271685">
      <w:pPr>
        <w:jc w:val="both"/>
      </w:pPr>
    </w:p>
    <w:p w:rsidR="00271685" w:rsidRPr="00271685" w:rsidRDefault="00271685" w:rsidP="00271685">
      <w:pPr>
        <w:ind w:firstLine="708"/>
        <w:jc w:val="both"/>
      </w:pPr>
      <w:r w:rsidRPr="00271685">
        <w:rPr>
          <w:sz w:val="22"/>
          <w:szCs w:val="22"/>
        </w:rPr>
        <w:t xml:space="preserve"> </w:t>
      </w:r>
      <w:proofErr w:type="gramStart"/>
      <w:r w:rsidRPr="00271685">
        <w:t xml:space="preserve">Правила землепользования и застройки муниципального образования «Майск» являются нормативным правовым актом муниципального образования «Майск», разработанным в соответствии с Градостроительным кодексом Российской Федерации, Земельным кодексом </w:t>
      </w:r>
      <w:r w:rsidRPr="00271685">
        <w:lastRenderedPageBreak/>
        <w:t>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Иркутской области, муниципального образования «Майск».</w:t>
      </w:r>
      <w:proofErr w:type="gramEnd"/>
    </w:p>
    <w:p w:rsidR="00271685" w:rsidRPr="00271685" w:rsidRDefault="00271685" w:rsidP="00271685">
      <w:pPr>
        <w:ind w:firstLine="709"/>
        <w:jc w:val="both"/>
      </w:pPr>
      <w:r w:rsidRPr="00271685">
        <w:t>Правила застройки являются результатом градостроительного зонирования территории муниципального образования «Майск» – разделения муниципального образования «Майск» на территориальные зоны с установлением для каждой из них градостроительного регламента.</w:t>
      </w:r>
    </w:p>
    <w:p w:rsidR="00271685" w:rsidRPr="00271685" w:rsidRDefault="00271685" w:rsidP="00271685">
      <w:pPr>
        <w:tabs>
          <w:tab w:val="left" w:pos="851"/>
        </w:tabs>
        <w:ind w:firstLine="709"/>
        <w:jc w:val="both"/>
      </w:pPr>
      <w:r w:rsidRPr="00271685">
        <w:t>Целями Правил застройки являются:</w:t>
      </w:r>
    </w:p>
    <w:p w:rsidR="00271685" w:rsidRPr="00271685" w:rsidRDefault="00271685" w:rsidP="00271685">
      <w:pPr>
        <w:tabs>
          <w:tab w:val="left" w:pos="851"/>
        </w:tabs>
        <w:ind w:firstLine="709"/>
        <w:jc w:val="both"/>
      </w:pPr>
      <w:r w:rsidRPr="00271685">
        <w:t>-</w:t>
      </w:r>
      <w:r w:rsidRPr="00271685">
        <w:tab/>
        <w:t>создание условий для устойчивого развития территории муниципального образования «Майск», сохранения окружающей среды и объектов культурного наследия;</w:t>
      </w:r>
    </w:p>
    <w:p w:rsidR="00271685" w:rsidRPr="00271685" w:rsidRDefault="00271685" w:rsidP="00271685">
      <w:pPr>
        <w:tabs>
          <w:tab w:val="left" w:pos="851"/>
        </w:tabs>
        <w:ind w:firstLine="709"/>
        <w:jc w:val="both"/>
      </w:pPr>
      <w:r w:rsidRPr="00271685">
        <w:t>-</w:t>
      </w:r>
      <w:r w:rsidRPr="00271685">
        <w:tab/>
        <w:t>создание условий для планировки территории муниципального образования «Майск»;</w:t>
      </w:r>
    </w:p>
    <w:p w:rsidR="00271685" w:rsidRPr="00271685" w:rsidRDefault="00271685" w:rsidP="00271685">
      <w:pPr>
        <w:tabs>
          <w:tab w:val="left" w:pos="851"/>
        </w:tabs>
        <w:ind w:firstLine="709"/>
        <w:jc w:val="both"/>
      </w:pPr>
      <w:r w:rsidRPr="00271685">
        <w:t>-</w:t>
      </w:r>
      <w:r w:rsidRPr="00271685">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71685" w:rsidRPr="00271685" w:rsidRDefault="00271685" w:rsidP="00271685">
      <w:pPr>
        <w:tabs>
          <w:tab w:val="left" w:pos="851"/>
        </w:tabs>
        <w:ind w:firstLine="709"/>
        <w:jc w:val="both"/>
      </w:pPr>
      <w:r w:rsidRPr="00271685">
        <w:t>-</w:t>
      </w:r>
      <w:r w:rsidRPr="00271685">
        <w:tab/>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271685" w:rsidRPr="00271685" w:rsidRDefault="00271685" w:rsidP="00271685">
      <w:pPr>
        <w:tabs>
          <w:tab w:val="left" w:pos="1080"/>
        </w:tabs>
        <w:ind w:firstLine="709"/>
        <w:jc w:val="both"/>
      </w:pPr>
      <w:r w:rsidRPr="00271685">
        <w:t xml:space="preserve">Правила распространяются на </w:t>
      </w:r>
      <w:proofErr w:type="gramStart"/>
      <w:r w:rsidRPr="00271685">
        <w:t>все расположенные на</w:t>
      </w:r>
      <w:proofErr w:type="gramEnd"/>
      <w:r w:rsidRPr="00271685">
        <w:t xml:space="preserve"> территории муниципального образования «Майск» земельные участки и объекты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271685" w:rsidRPr="00271685" w:rsidRDefault="00271685" w:rsidP="00271685">
      <w:pPr>
        <w:ind w:firstLine="709"/>
        <w:jc w:val="both"/>
      </w:pPr>
      <w:r w:rsidRPr="00271685">
        <w:t>Правила застройки разработаны на основе Генерального плана муниципального образования «Майск», утвержденного Решением Думы МО «Майск» от 27.12.2012г. №120.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271685" w:rsidRPr="00271685" w:rsidRDefault="00271685" w:rsidP="00271685">
      <w:pPr>
        <w:ind w:firstLine="709"/>
        <w:jc w:val="both"/>
      </w:pPr>
      <w:r w:rsidRPr="00271685">
        <w:t>В случае внесения в установленном порядке изменений в Генеральный план муниципального образования «Майск», соответствующие изменения вносятся в Правила застройки.</w:t>
      </w:r>
    </w:p>
    <w:p w:rsidR="00271685" w:rsidRPr="00271685" w:rsidRDefault="00271685" w:rsidP="00271685">
      <w:pPr>
        <w:ind w:firstLine="709"/>
        <w:jc w:val="both"/>
      </w:pPr>
      <w:r w:rsidRPr="00271685">
        <w:t>Документация по планировке территории разрабатывается на основе Генерального плана муниципального образования «Майск», Правил застройки и не должна им противоречить.</w:t>
      </w:r>
    </w:p>
    <w:p w:rsidR="00271685" w:rsidRPr="00271685" w:rsidRDefault="00271685" w:rsidP="00271685">
      <w:pPr>
        <w:ind w:left="285"/>
        <w:jc w:val="both"/>
        <w:rPr>
          <w:b/>
        </w:rPr>
      </w:pPr>
      <w:r w:rsidRPr="00271685">
        <w:t xml:space="preserve"> </w:t>
      </w:r>
      <w:r w:rsidRPr="00271685">
        <w:rPr>
          <w:b/>
        </w:rPr>
        <w:t>Выступил Большедворский А.В.</w:t>
      </w:r>
    </w:p>
    <w:p w:rsidR="00271685" w:rsidRPr="00271685" w:rsidRDefault="00271685" w:rsidP="00271685">
      <w:pPr>
        <w:ind w:left="285"/>
        <w:jc w:val="both"/>
        <w:rPr>
          <w:sz w:val="22"/>
          <w:szCs w:val="22"/>
        </w:rPr>
      </w:pPr>
      <w:r w:rsidRPr="00271685">
        <w:rPr>
          <w:sz w:val="22"/>
          <w:szCs w:val="22"/>
        </w:rPr>
        <w:t xml:space="preserve">До проведения публичных слушаний в рабочую группу поступили следующие </w:t>
      </w:r>
      <w:r w:rsidRPr="00271685">
        <w:rPr>
          <w:b/>
          <w:sz w:val="22"/>
          <w:szCs w:val="22"/>
        </w:rPr>
        <w:t>ЗАМЕЧАНИЯ И ПРЕДЛОЖЕНИЯ</w:t>
      </w:r>
      <w:r w:rsidRPr="00271685">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136"/>
        <w:gridCol w:w="921"/>
        <w:gridCol w:w="3974"/>
      </w:tblGrid>
      <w:tr w:rsidR="00271685" w:rsidRPr="00271685" w:rsidTr="00A56357">
        <w:tc>
          <w:tcPr>
            <w:tcW w:w="540" w:type="dxa"/>
            <w:shd w:val="clear" w:color="auto" w:fill="auto"/>
          </w:tcPr>
          <w:p w:rsidR="00271685" w:rsidRPr="00271685" w:rsidRDefault="00271685" w:rsidP="00271685">
            <w:pPr>
              <w:jc w:val="both"/>
            </w:pPr>
            <w:r w:rsidRPr="00271685">
              <w:t xml:space="preserve">№ </w:t>
            </w:r>
            <w:proofErr w:type="gramStart"/>
            <w:r w:rsidRPr="00271685">
              <w:t>п</w:t>
            </w:r>
            <w:proofErr w:type="gramEnd"/>
            <w:r w:rsidRPr="00271685">
              <w:t>/п</w:t>
            </w:r>
          </w:p>
        </w:tc>
        <w:tc>
          <w:tcPr>
            <w:tcW w:w="4136" w:type="dxa"/>
            <w:shd w:val="clear" w:color="auto" w:fill="auto"/>
          </w:tcPr>
          <w:p w:rsidR="00271685" w:rsidRPr="00271685" w:rsidRDefault="00271685" w:rsidP="00271685">
            <w:pPr>
              <w:jc w:val="both"/>
            </w:pPr>
            <w:r w:rsidRPr="00271685">
              <w:t>Наименование чертежей материалов</w:t>
            </w:r>
          </w:p>
        </w:tc>
        <w:tc>
          <w:tcPr>
            <w:tcW w:w="921" w:type="dxa"/>
            <w:shd w:val="clear" w:color="auto" w:fill="auto"/>
          </w:tcPr>
          <w:p w:rsidR="00271685" w:rsidRPr="00271685" w:rsidRDefault="00271685" w:rsidP="00271685">
            <w:pPr>
              <w:jc w:val="both"/>
            </w:pPr>
            <w:r w:rsidRPr="00271685">
              <w:t>Инв.№</w:t>
            </w:r>
          </w:p>
        </w:tc>
        <w:tc>
          <w:tcPr>
            <w:tcW w:w="3974" w:type="dxa"/>
            <w:shd w:val="clear" w:color="auto" w:fill="auto"/>
          </w:tcPr>
          <w:p w:rsidR="00271685" w:rsidRPr="00271685" w:rsidRDefault="00271685" w:rsidP="00271685">
            <w:pPr>
              <w:jc w:val="center"/>
            </w:pPr>
            <w:r w:rsidRPr="00271685">
              <w:t>Необходима следующая правка материала</w:t>
            </w:r>
          </w:p>
        </w:tc>
      </w:tr>
      <w:tr w:rsidR="00271685" w:rsidRPr="00271685" w:rsidTr="00A56357">
        <w:tc>
          <w:tcPr>
            <w:tcW w:w="540" w:type="dxa"/>
            <w:shd w:val="clear" w:color="auto" w:fill="auto"/>
          </w:tcPr>
          <w:p w:rsidR="00271685" w:rsidRPr="00271685" w:rsidRDefault="00271685" w:rsidP="00271685">
            <w:pPr>
              <w:jc w:val="both"/>
            </w:pPr>
            <w:r w:rsidRPr="00271685">
              <w:t>1</w:t>
            </w:r>
          </w:p>
        </w:tc>
        <w:tc>
          <w:tcPr>
            <w:tcW w:w="4136" w:type="dxa"/>
            <w:shd w:val="clear" w:color="auto" w:fill="auto"/>
          </w:tcPr>
          <w:p w:rsidR="00271685" w:rsidRPr="00271685" w:rsidRDefault="00271685" w:rsidP="00271685">
            <w:pPr>
              <w:jc w:val="both"/>
            </w:pPr>
            <w:r w:rsidRPr="00271685">
              <w:rPr>
                <w:color w:val="000000"/>
              </w:rPr>
              <w:t>Карта планируемого размещения объектов местного значения поселения</w:t>
            </w:r>
          </w:p>
        </w:tc>
        <w:tc>
          <w:tcPr>
            <w:tcW w:w="921" w:type="dxa"/>
            <w:shd w:val="clear" w:color="auto" w:fill="auto"/>
          </w:tcPr>
          <w:p w:rsidR="00271685" w:rsidRPr="00271685" w:rsidRDefault="00271685" w:rsidP="00271685">
            <w:pPr>
              <w:jc w:val="both"/>
            </w:pPr>
            <w:r w:rsidRPr="00271685">
              <w:t>1810</w:t>
            </w:r>
          </w:p>
        </w:tc>
        <w:tc>
          <w:tcPr>
            <w:tcW w:w="3974" w:type="dxa"/>
            <w:shd w:val="clear" w:color="auto" w:fill="auto"/>
          </w:tcPr>
          <w:p w:rsidR="00271685" w:rsidRPr="00271685" w:rsidRDefault="00271685" w:rsidP="00271685">
            <w:pPr>
              <w:jc w:val="both"/>
            </w:pPr>
            <w:r w:rsidRPr="00271685">
              <w:rPr>
                <w:color w:val="000000"/>
              </w:rPr>
              <w:t>Обуса на Оса, д</w:t>
            </w:r>
            <w:proofErr w:type="gramStart"/>
            <w:r w:rsidRPr="00271685">
              <w:rPr>
                <w:color w:val="000000"/>
              </w:rPr>
              <w:t>.М</w:t>
            </w:r>
            <w:proofErr w:type="gramEnd"/>
            <w:r w:rsidRPr="00271685">
              <w:rPr>
                <w:color w:val="000000"/>
              </w:rPr>
              <w:t>айская на с.Майск, д.Майск на с.Майск; не отмечена автомобильная дорога регионального значения Майск - Рассвет от начала (премыкание к  а/д Иркутск- Усть-Уда) до пересечения ул</w:t>
            </w:r>
            <w:proofErr w:type="gramStart"/>
            <w:r w:rsidRPr="00271685">
              <w:rPr>
                <w:color w:val="000000"/>
              </w:rPr>
              <w:t>.Г</w:t>
            </w:r>
            <w:proofErr w:type="gramEnd"/>
            <w:r w:rsidRPr="00271685">
              <w:rPr>
                <w:color w:val="000000"/>
              </w:rPr>
              <w:t>аражная с.Майск, не отмечена ул. Молодежная (параллельно между ул. Трактовая и ул.Октябрьская), справа от а/д Иркутск-Усть-Уда на границе с МО "Оса" отсутствуют АЗС, магазин, кафе; лишний ФАП и  две лишних водозабарных площадки в центре д</w:t>
            </w:r>
            <w:proofErr w:type="gramStart"/>
            <w:r w:rsidRPr="00271685">
              <w:rPr>
                <w:color w:val="000000"/>
              </w:rPr>
              <w:t>.А</w:t>
            </w:r>
            <w:proofErr w:type="gramEnd"/>
            <w:r w:rsidRPr="00271685">
              <w:rPr>
                <w:color w:val="000000"/>
              </w:rPr>
              <w:t xml:space="preserve">брамовка, в Майске действующий  ФАП отсутствует, линия электропередач пересекающая с.Майск с запада на </w:t>
            </w:r>
            <w:r w:rsidRPr="00271685">
              <w:rPr>
                <w:color w:val="000000"/>
              </w:rPr>
              <w:lastRenderedPageBreak/>
              <w:t>восток фактичечески 110кв - отмечена как 10кв., в с.Майск не отмечено планируемое в 2013-2014гг строительство  СДК  (сгорел), детского сада. не отмечены планируемые м/районы комплексной застройки жилья:  по левой стороне автодороги а/д Иркутск- Усть-Уда  в сторону с</w:t>
            </w:r>
            <w:proofErr w:type="gramStart"/>
            <w:r w:rsidRPr="00271685">
              <w:rPr>
                <w:color w:val="000000"/>
              </w:rPr>
              <w:t>.О</w:t>
            </w:r>
            <w:proofErr w:type="gramEnd"/>
            <w:r w:rsidRPr="00271685">
              <w:rPr>
                <w:color w:val="000000"/>
              </w:rPr>
              <w:t>са; по левой стороне а/д Майск-Абрамовка в сторону д.Адрамовка; за Гаражом и кладбищем в сторону д. Абрамовка;</w:t>
            </w:r>
          </w:p>
        </w:tc>
      </w:tr>
      <w:tr w:rsidR="00271685" w:rsidRPr="00271685" w:rsidTr="00A56357">
        <w:tc>
          <w:tcPr>
            <w:tcW w:w="540" w:type="dxa"/>
            <w:shd w:val="clear" w:color="auto" w:fill="auto"/>
          </w:tcPr>
          <w:p w:rsidR="00271685" w:rsidRPr="00271685" w:rsidRDefault="00271685" w:rsidP="00271685">
            <w:pPr>
              <w:jc w:val="both"/>
            </w:pPr>
            <w:r w:rsidRPr="00271685">
              <w:lastRenderedPageBreak/>
              <w:t>2</w:t>
            </w:r>
          </w:p>
        </w:tc>
        <w:tc>
          <w:tcPr>
            <w:tcW w:w="4136" w:type="dxa"/>
            <w:shd w:val="clear" w:color="auto" w:fill="auto"/>
          </w:tcPr>
          <w:p w:rsidR="00271685" w:rsidRPr="00271685" w:rsidRDefault="00271685" w:rsidP="00271685">
            <w:pPr>
              <w:jc w:val="both"/>
            </w:pPr>
            <w:r w:rsidRPr="00271685">
              <w:rPr>
                <w:color w:val="000000"/>
              </w:rPr>
              <w:t>Карта функциональных зон поселения</w:t>
            </w:r>
          </w:p>
        </w:tc>
        <w:tc>
          <w:tcPr>
            <w:tcW w:w="921" w:type="dxa"/>
            <w:shd w:val="clear" w:color="auto" w:fill="auto"/>
          </w:tcPr>
          <w:p w:rsidR="00271685" w:rsidRPr="00271685" w:rsidRDefault="00271685" w:rsidP="00271685">
            <w:pPr>
              <w:jc w:val="both"/>
            </w:pPr>
            <w:r w:rsidRPr="00271685">
              <w:t>1812</w:t>
            </w:r>
          </w:p>
        </w:tc>
        <w:tc>
          <w:tcPr>
            <w:tcW w:w="3974" w:type="dxa"/>
            <w:shd w:val="clear" w:color="auto" w:fill="auto"/>
          </w:tcPr>
          <w:p w:rsidR="00271685" w:rsidRPr="00271685" w:rsidRDefault="00271685" w:rsidP="00271685">
            <w:pPr>
              <w:jc w:val="both"/>
            </w:pPr>
            <w:r w:rsidRPr="00271685">
              <w:rPr>
                <w:color w:val="000000"/>
              </w:rPr>
              <w:t>Обуса на Оса, д</w:t>
            </w:r>
            <w:proofErr w:type="gramStart"/>
            <w:r w:rsidRPr="00271685">
              <w:rPr>
                <w:color w:val="000000"/>
              </w:rPr>
              <w:t>.М</w:t>
            </w:r>
            <w:proofErr w:type="gramEnd"/>
            <w:r w:rsidRPr="00271685">
              <w:rPr>
                <w:color w:val="000000"/>
              </w:rPr>
              <w:t>айская на с.Майск, д.Майск на с.Майск,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w:t>
            </w:r>
          </w:p>
        </w:tc>
      </w:tr>
      <w:tr w:rsidR="00271685" w:rsidRPr="00271685" w:rsidTr="00A56357">
        <w:tc>
          <w:tcPr>
            <w:tcW w:w="540" w:type="dxa"/>
            <w:shd w:val="clear" w:color="auto" w:fill="auto"/>
          </w:tcPr>
          <w:p w:rsidR="00271685" w:rsidRPr="00271685" w:rsidRDefault="00271685" w:rsidP="00271685">
            <w:pPr>
              <w:jc w:val="both"/>
            </w:pPr>
            <w:r w:rsidRPr="00271685">
              <w:t>3</w:t>
            </w:r>
          </w:p>
        </w:tc>
        <w:tc>
          <w:tcPr>
            <w:tcW w:w="4136" w:type="dxa"/>
            <w:shd w:val="clear" w:color="auto" w:fill="auto"/>
          </w:tcPr>
          <w:p w:rsidR="00271685" w:rsidRPr="00271685" w:rsidRDefault="00271685" w:rsidP="00271685">
            <w:pPr>
              <w:jc w:val="both"/>
            </w:pPr>
            <w:r w:rsidRPr="00271685">
              <w:rPr>
                <w:color w:val="000000"/>
              </w:rPr>
              <w:t>Фрагмент карта планируемого размещения объектов местного значения поселения</w:t>
            </w:r>
          </w:p>
        </w:tc>
        <w:tc>
          <w:tcPr>
            <w:tcW w:w="921" w:type="dxa"/>
            <w:shd w:val="clear" w:color="auto" w:fill="auto"/>
          </w:tcPr>
          <w:p w:rsidR="00271685" w:rsidRPr="00271685" w:rsidRDefault="00271685" w:rsidP="00271685">
            <w:pPr>
              <w:jc w:val="both"/>
            </w:pPr>
            <w:r w:rsidRPr="00271685">
              <w:t>2237</w:t>
            </w:r>
          </w:p>
        </w:tc>
        <w:tc>
          <w:tcPr>
            <w:tcW w:w="3974" w:type="dxa"/>
            <w:shd w:val="clear" w:color="auto" w:fill="auto"/>
          </w:tcPr>
          <w:p w:rsidR="00271685" w:rsidRPr="00271685" w:rsidRDefault="00271685" w:rsidP="00271685">
            <w:pPr>
              <w:jc w:val="both"/>
            </w:pPr>
            <w:r w:rsidRPr="00271685">
              <w:rPr>
                <w:color w:val="000000"/>
              </w:rPr>
              <w:t>д</w:t>
            </w:r>
            <w:proofErr w:type="gramStart"/>
            <w:r w:rsidRPr="00271685">
              <w:rPr>
                <w:color w:val="000000"/>
              </w:rPr>
              <w:t>.М</w:t>
            </w:r>
            <w:proofErr w:type="gramEnd"/>
            <w:r w:rsidRPr="00271685">
              <w:rPr>
                <w:color w:val="000000"/>
              </w:rPr>
              <w:t>айская на Майск, д.Майск на с.Майск,  автомобильные дороги регионального значения Иркутск - Усть-Уда и Майск - Рассвет отмечены как местного значения;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w:t>
            </w:r>
            <w:proofErr w:type="gramStart"/>
            <w:r w:rsidRPr="00271685">
              <w:rPr>
                <w:color w:val="000000"/>
              </w:rPr>
              <w:t>.О</w:t>
            </w:r>
            <w:proofErr w:type="gramEnd"/>
            <w:r w:rsidRPr="00271685">
              <w:rPr>
                <w:color w:val="000000"/>
              </w:rPr>
              <w:t>ктябрьская), линия электропередач пересекающая с.Майск с запада на восток фактичечески 110кв отмечена как 10кв.; не отмечены планируемые м/районы комплексной застройки жилья:  по левой стороне автодороги а/д Иркутск- Усть-Уда в сторону с.Оса; по левой стороне а/д Майск-Абрамовка в сторону д.Абрамовка; за Гаражом и кладбищем в сторону д. Абрамовка.</w:t>
            </w:r>
          </w:p>
        </w:tc>
      </w:tr>
      <w:tr w:rsidR="00271685" w:rsidRPr="00271685" w:rsidTr="00A56357">
        <w:tc>
          <w:tcPr>
            <w:tcW w:w="540" w:type="dxa"/>
            <w:shd w:val="clear" w:color="auto" w:fill="auto"/>
          </w:tcPr>
          <w:p w:rsidR="00271685" w:rsidRPr="00271685" w:rsidRDefault="00271685" w:rsidP="00271685">
            <w:pPr>
              <w:jc w:val="both"/>
            </w:pPr>
            <w:r w:rsidRPr="00271685">
              <w:t>4</w:t>
            </w:r>
          </w:p>
        </w:tc>
        <w:tc>
          <w:tcPr>
            <w:tcW w:w="4136" w:type="dxa"/>
            <w:shd w:val="clear" w:color="auto" w:fill="auto"/>
          </w:tcPr>
          <w:p w:rsidR="00271685" w:rsidRPr="00271685" w:rsidRDefault="00271685" w:rsidP="00271685">
            <w:pPr>
              <w:jc w:val="both"/>
            </w:pPr>
            <w:r w:rsidRPr="00271685">
              <w:rPr>
                <w:color w:val="000000"/>
              </w:rPr>
              <w:t>Карта современного использования территории</w:t>
            </w:r>
          </w:p>
        </w:tc>
        <w:tc>
          <w:tcPr>
            <w:tcW w:w="921" w:type="dxa"/>
            <w:shd w:val="clear" w:color="auto" w:fill="auto"/>
          </w:tcPr>
          <w:p w:rsidR="00271685" w:rsidRPr="00271685" w:rsidRDefault="00271685" w:rsidP="00271685">
            <w:pPr>
              <w:jc w:val="both"/>
            </w:pPr>
            <w:r w:rsidRPr="00271685">
              <w:t>1801</w:t>
            </w:r>
          </w:p>
        </w:tc>
        <w:tc>
          <w:tcPr>
            <w:tcW w:w="3974" w:type="dxa"/>
            <w:shd w:val="clear" w:color="auto" w:fill="auto"/>
          </w:tcPr>
          <w:p w:rsidR="00271685" w:rsidRPr="00271685" w:rsidRDefault="00271685" w:rsidP="00271685">
            <w:pPr>
              <w:jc w:val="both"/>
            </w:pPr>
            <w:r w:rsidRPr="00271685">
              <w:rPr>
                <w:color w:val="000000"/>
              </w:rPr>
              <w:t>д</w:t>
            </w:r>
            <w:proofErr w:type="gramStart"/>
            <w:r w:rsidRPr="00271685">
              <w:rPr>
                <w:color w:val="000000"/>
              </w:rPr>
              <w:t>.М</w:t>
            </w:r>
            <w:proofErr w:type="gramEnd"/>
            <w:r w:rsidRPr="00271685">
              <w:rPr>
                <w:color w:val="000000"/>
              </w:rPr>
              <w:t xml:space="preserve">айская на Майск, д.Майск на с.Майск, не отмечена автомобильная дорога регионального значения Майск - Рассвет от начала (премыкание к  а/д Иркутск- Усть-Уда) до </w:t>
            </w:r>
            <w:r w:rsidRPr="00271685">
              <w:rPr>
                <w:color w:val="000000"/>
              </w:rPr>
              <w:lastRenderedPageBreak/>
              <w:t xml:space="preserve">пересечения ул.Гаражная с.Майск, не отмечена ул. Молодежная (параллельно между ул. Трактовая и ул.Октябрьская), лишний ФАП и  две лишних водозабарных площадки в центре д.Абрамовка, линия электропередач пересекающая с.Майск с запада на восток фактичечески 110кв отмечена как 10кв,  справа </w:t>
            </w:r>
            <w:proofErr w:type="gramStart"/>
            <w:r w:rsidRPr="00271685">
              <w:rPr>
                <w:color w:val="000000"/>
              </w:rPr>
              <w:t>от</w:t>
            </w:r>
            <w:proofErr w:type="gramEnd"/>
            <w:r w:rsidRPr="00271685">
              <w:rPr>
                <w:color w:val="000000"/>
              </w:rPr>
              <w:t xml:space="preserve"> а/д Иркутск-усть-Уда </w:t>
            </w:r>
            <w:proofErr w:type="gramStart"/>
            <w:r w:rsidRPr="00271685">
              <w:rPr>
                <w:color w:val="000000"/>
              </w:rPr>
              <w:t>на</w:t>
            </w:r>
            <w:proofErr w:type="gramEnd"/>
            <w:r w:rsidRPr="00271685">
              <w:rPr>
                <w:color w:val="000000"/>
              </w:rPr>
              <w:t xml:space="preserve"> границе с МО "Оса" отсутствуют АЗС, магазие, кафе.</w:t>
            </w:r>
          </w:p>
        </w:tc>
      </w:tr>
      <w:tr w:rsidR="00271685" w:rsidRPr="00271685" w:rsidTr="00A56357">
        <w:tc>
          <w:tcPr>
            <w:tcW w:w="540" w:type="dxa"/>
            <w:shd w:val="clear" w:color="auto" w:fill="auto"/>
          </w:tcPr>
          <w:p w:rsidR="00271685" w:rsidRPr="00271685" w:rsidRDefault="00271685" w:rsidP="00271685">
            <w:pPr>
              <w:jc w:val="both"/>
            </w:pPr>
            <w:r w:rsidRPr="00271685">
              <w:lastRenderedPageBreak/>
              <w:t>5</w:t>
            </w:r>
          </w:p>
        </w:tc>
        <w:tc>
          <w:tcPr>
            <w:tcW w:w="4136" w:type="dxa"/>
            <w:shd w:val="clear" w:color="auto" w:fill="auto"/>
          </w:tcPr>
          <w:p w:rsidR="00271685" w:rsidRPr="00271685" w:rsidRDefault="00271685" w:rsidP="00271685">
            <w:pPr>
              <w:jc w:val="both"/>
            </w:pPr>
            <w:r w:rsidRPr="00271685">
              <w:rPr>
                <w:color w:val="000000"/>
              </w:rPr>
              <w:t>Карта комплексной оценки территории</w:t>
            </w:r>
          </w:p>
        </w:tc>
        <w:tc>
          <w:tcPr>
            <w:tcW w:w="921" w:type="dxa"/>
            <w:shd w:val="clear" w:color="auto" w:fill="auto"/>
          </w:tcPr>
          <w:p w:rsidR="00271685" w:rsidRPr="00271685" w:rsidRDefault="00271685" w:rsidP="00271685">
            <w:pPr>
              <w:jc w:val="both"/>
            </w:pPr>
            <w:r w:rsidRPr="00271685">
              <w:t>1803</w:t>
            </w:r>
          </w:p>
        </w:tc>
        <w:tc>
          <w:tcPr>
            <w:tcW w:w="3974" w:type="dxa"/>
            <w:shd w:val="clear" w:color="auto" w:fill="auto"/>
          </w:tcPr>
          <w:p w:rsidR="00271685" w:rsidRPr="00271685" w:rsidRDefault="00271685" w:rsidP="00271685">
            <w:pPr>
              <w:jc w:val="both"/>
            </w:pPr>
            <w:r w:rsidRPr="00271685">
              <w:rPr>
                <w:color w:val="000000"/>
              </w:rPr>
              <w:t>д</w:t>
            </w:r>
            <w:proofErr w:type="gramStart"/>
            <w:r w:rsidRPr="00271685">
              <w:rPr>
                <w:color w:val="000000"/>
              </w:rPr>
              <w:t>.М</w:t>
            </w:r>
            <w:proofErr w:type="gramEnd"/>
            <w:r w:rsidRPr="00271685">
              <w:rPr>
                <w:color w:val="000000"/>
              </w:rPr>
              <w:t>айская на Майск, д.Майск на с.Майск, не отмечена автомобильная дорога регионального значения Майск - Рассвет от начала (премыкание к  а/д Иркутск- Усть-Уда) до пересечения ул.Гаражная с.Майск. Две лишних водозабарных площадки в центре д</w:t>
            </w:r>
            <w:proofErr w:type="gramStart"/>
            <w:r w:rsidRPr="00271685">
              <w:rPr>
                <w:color w:val="000000"/>
              </w:rPr>
              <w:t>.А</w:t>
            </w:r>
            <w:proofErr w:type="gramEnd"/>
            <w:r w:rsidRPr="00271685">
              <w:rPr>
                <w:color w:val="000000"/>
              </w:rPr>
              <w:t>брамовка.</w:t>
            </w:r>
          </w:p>
        </w:tc>
      </w:tr>
      <w:tr w:rsidR="00271685" w:rsidRPr="00271685" w:rsidTr="00A56357">
        <w:tc>
          <w:tcPr>
            <w:tcW w:w="540" w:type="dxa"/>
            <w:shd w:val="clear" w:color="auto" w:fill="auto"/>
          </w:tcPr>
          <w:p w:rsidR="00271685" w:rsidRPr="00271685" w:rsidRDefault="00271685" w:rsidP="00271685">
            <w:pPr>
              <w:jc w:val="both"/>
            </w:pPr>
            <w:r w:rsidRPr="00271685">
              <w:t>6</w:t>
            </w:r>
          </w:p>
        </w:tc>
        <w:tc>
          <w:tcPr>
            <w:tcW w:w="4136" w:type="dxa"/>
            <w:shd w:val="clear" w:color="auto" w:fill="auto"/>
          </w:tcPr>
          <w:p w:rsidR="00271685" w:rsidRPr="00271685" w:rsidRDefault="00271685" w:rsidP="00271685">
            <w:pPr>
              <w:jc w:val="both"/>
            </w:pPr>
            <w:r w:rsidRPr="00271685">
              <w:rPr>
                <w:color w:val="000000"/>
              </w:rPr>
              <w:t>Карта территорий, подверженных риску возникновения чрезвычайных ситуаций природного и техногенного характера</w:t>
            </w:r>
          </w:p>
        </w:tc>
        <w:tc>
          <w:tcPr>
            <w:tcW w:w="921" w:type="dxa"/>
            <w:shd w:val="clear" w:color="auto" w:fill="auto"/>
          </w:tcPr>
          <w:p w:rsidR="00271685" w:rsidRPr="00271685" w:rsidRDefault="00271685" w:rsidP="00271685">
            <w:pPr>
              <w:jc w:val="both"/>
            </w:pPr>
            <w:r w:rsidRPr="00271685">
              <w:t>1809</w:t>
            </w:r>
          </w:p>
        </w:tc>
        <w:tc>
          <w:tcPr>
            <w:tcW w:w="3974" w:type="dxa"/>
            <w:shd w:val="clear" w:color="auto" w:fill="auto"/>
          </w:tcPr>
          <w:p w:rsidR="00271685" w:rsidRPr="00271685" w:rsidRDefault="00271685" w:rsidP="00271685">
            <w:pPr>
              <w:jc w:val="both"/>
            </w:pPr>
            <w:r w:rsidRPr="00271685">
              <w:rPr>
                <w:color w:val="000000"/>
              </w:rPr>
              <w:t>Обуса на Оса, д</w:t>
            </w:r>
            <w:proofErr w:type="gramStart"/>
            <w:r w:rsidRPr="00271685">
              <w:rPr>
                <w:color w:val="000000"/>
              </w:rPr>
              <w:t>.М</w:t>
            </w:r>
            <w:proofErr w:type="gramEnd"/>
            <w:r w:rsidRPr="00271685">
              <w:rPr>
                <w:color w:val="000000"/>
              </w:rPr>
              <w:t>айская на Майск, д.Майск на с.Майск,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 лишний ФАП и  две лишних водозабарных площадки в центре д.Абрамовка, линия электропередач пересекающая с.Майск с запада на восток фактичечески 110кв отмечена как 10кв.; путь 20 мин.маршрута пожарных по а/д Майск- Рассвет, а не от моста по ул</w:t>
            </w:r>
            <w:proofErr w:type="gramStart"/>
            <w:r w:rsidRPr="00271685">
              <w:rPr>
                <w:color w:val="000000"/>
              </w:rPr>
              <w:t>.М</w:t>
            </w:r>
            <w:proofErr w:type="gramEnd"/>
            <w:r w:rsidRPr="00271685">
              <w:rPr>
                <w:color w:val="000000"/>
              </w:rPr>
              <w:t>айская. Отсутствует ФАП в с</w:t>
            </w:r>
            <w:proofErr w:type="gramStart"/>
            <w:r w:rsidRPr="00271685">
              <w:rPr>
                <w:color w:val="000000"/>
              </w:rPr>
              <w:t>.М</w:t>
            </w:r>
            <w:proofErr w:type="gramEnd"/>
            <w:r w:rsidRPr="00271685">
              <w:rPr>
                <w:color w:val="000000"/>
              </w:rPr>
              <w:t>айск; справа от а/д Иркутск-Усть-Уда на границе с МО "Оса" отсутствуют АЗС, магазин, кафе</w:t>
            </w:r>
          </w:p>
        </w:tc>
      </w:tr>
      <w:tr w:rsidR="00271685" w:rsidRPr="00271685" w:rsidTr="00A56357">
        <w:tc>
          <w:tcPr>
            <w:tcW w:w="540" w:type="dxa"/>
            <w:shd w:val="clear" w:color="auto" w:fill="auto"/>
          </w:tcPr>
          <w:p w:rsidR="00271685" w:rsidRPr="00271685" w:rsidRDefault="00271685" w:rsidP="00271685">
            <w:pPr>
              <w:jc w:val="both"/>
            </w:pPr>
            <w:r w:rsidRPr="00271685">
              <w:t>7</w:t>
            </w:r>
          </w:p>
        </w:tc>
        <w:tc>
          <w:tcPr>
            <w:tcW w:w="4136" w:type="dxa"/>
            <w:shd w:val="clear" w:color="auto" w:fill="auto"/>
          </w:tcPr>
          <w:p w:rsidR="00271685" w:rsidRPr="00271685" w:rsidRDefault="00271685" w:rsidP="00271685">
            <w:pPr>
              <w:jc w:val="both"/>
              <w:rPr>
                <w:color w:val="000000"/>
              </w:rPr>
            </w:pPr>
            <w:r w:rsidRPr="00271685">
              <w:rPr>
                <w:color w:val="000000"/>
              </w:rPr>
              <w:t>Карта размещения объектов культурного наследия</w:t>
            </w:r>
          </w:p>
        </w:tc>
        <w:tc>
          <w:tcPr>
            <w:tcW w:w="921" w:type="dxa"/>
            <w:shd w:val="clear" w:color="auto" w:fill="auto"/>
          </w:tcPr>
          <w:p w:rsidR="00271685" w:rsidRPr="00271685" w:rsidRDefault="00271685" w:rsidP="00271685">
            <w:pPr>
              <w:jc w:val="both"/>
            </w:pPr>
            <w:r w:rsidRPr="00271685">
              <w:t>1804</w:t>
            </w:r>
          </w:p>
        </w:tc>
        <w:tc>
          <w:tcPr>
            <w:tcW w:w="3974" w:type="dxa"/>
            <w:shd w:val="clear" w:color="auto" w:fill="auto"/>
          </w:tcPr>
          <w:p w:rsidR="00271685" w:rsidRPr="00271685" w:rsidRDefault="00271685" w:rsidP="00271685">
            <w:pPr>
              <w:jc w:val="both"/>
              <w:rPr>
                <w:color w:val="000000"/>
              </w:rPr>
            </w:pPr>
            <w:r w:rsidRPr="00271685">
              <w:rPr>
                <w:color w:val="000000"/>
              </w:rPr>
              <w:t>д</w:t>
            </w:r>
            <w:proofErr w:type="gramStart"/>
            <w:r w:rsidRPr="00271685">
              <w:rPr>
                <w:color w:val="000000"/>
              </w:rPr>
              <w:t>.М</w:t>
            </w:r>
            <w:proofErr w:type="gramEnd"/>
            <w:r w:rsidRPr="00271685">
              <w:rPr>
                <w:color w:val="000000"/>
              </w:rPr>
              <w:t xml:space="preserve">айская на Майск, д.Майск на с.Майск, Обуса на Оса,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w:t>
            </w:r>
            <w:r w:rsidRPr="00271685">
              <w:rPr>
                <w:color w:val="000000"/>
              </w:rPr>
              <w:lastRenderedPageBreak/>
              <w:t>ул.Октябрьская)</w:t>
            </w:r>
          </w:p>
        </w:tc>
      </w:tr>
      <w:tr w:rsidR="00271685" w:rsidRPr="00271685" w:rsidTr="00A56357">
        <w:tc>
          <w:tcPr>
            <w:tcW w:w="540" w:type="dxa"/>
            <w:shd w:val="clear" w:color="auto" w:fill="auto"/>
          </w:tcPr>
          <w:p w:rsidR="00271685" w:rsidRPr="00271685" w:rsidRDefault="00271685" w:rsidP="00271685">
            <w:pPr>
              <w:jc w:val="both"/>
            </w:pPr>
            <w:r w:rsidRPr="00271685">
              <w:lastRenderedPageBreak/>
              <w:t>8</w:t>
            </w:r>
          </w:p>
        </w:tc>
        <w:tc>
          <w:tcPr>
            <w:tcW w:w="4136" w:type="dxa"/>
            <w:shd w:val="clear" w:color="auto" w:fill="auto"/>
          </w:tcPr>
          <w:p w:rsidR="00271685" w:rsidRPr="00271685" w:rsidRDefault="00271685" w:rsidP="00271685">
            <w:pPr>
              <w:jc w:val="both"/>
              <w:rPr>
                <w:color w:val="000000"/>
              </w:rPr>
            </w:pPr>
            <w:r w:rsidRPr="00271685">
              <w:rPr>
                <w:color w:val="000000"/>
              </w:rPr>
              <w:t>Фрагмент карты современного использования территории</w:t>
            </w:r>
          </w:p>
        </w:tc>
        <w:tc>
          <w:tcPr>
            <w:tcW w:w="921" w:type="dxa"/>
            <w:shd w:val="clear" w:color="auto" w:fill="auto"/>
          </w:tcPr>
          <w:p w:rsidR="00271685" w:rsidRPr="00271685" w:rsidRDefault="00271685" w:rsidP="00271685">
            <w:pPr>
              <w:jc w:val="both"/>
            </w:pPr>
            <w:r w:rsidRPr="00271685">
              <w:t>1802</w:t>
            </w:r>
          </w:p>
        </w:tc>
        <w:tc>
          <w:tcPr>
            <w:tcW w:w="3974" w:type="dxa"/>
            <w:shd w:val="clear" w:color="auto" w:fill="auto"/>
          </w:tcPr>
          <w:p w:rsidR="00271685" w:rsidRPr="00271685" w:rsidRDefault="00271685" w:rsidP="00271685">
            <w:pPr>
              <w:jc w:val="both"/>
              <w:rPr>
                <w:color w:val="000000"/>
              </w:rPr>
            </w:pPr>
            <w:r w:rsidRPr="00271685">
              <w:rPr>
                <w:color w:val="000000"/>
              </w:rPr>
              <w:t>д</w:t>
            </w:r>
            <w:proofErr w:type="gramStart"/>
            <w:r w:rsidRPr="00271685">
              <w:rPr>
                <w:color w:val="000000"/>
              </w:rPr>
              <w:t>.М</w:t>
            </w:r>
            <w:proofErr w:type="gramEnd"/>
            <w:r w:rsidRPr="00271685">
              <w:rPr>
                <w:color w:val="000000"/>
              </w:rPr>
              <w:t>айская на Майск, д.Майск на с.Майск,  автомобильные дороги регионального значения Иркутск - Усть-Уда и Майск - Рассвет отмечены как местного значения,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 линия электропередач пересекающая с.Майск с запада на восток фактичечески 110кв отмечена как 35кв., не отмечены планируемые м/районы комплексной застройки жилья:  по правой стороне автодороги а/д Иркутск- Усть-Уда до ул</w:t>
            </w:r>
            <w:proofErr w:type="gramStart"/>
            <w:r w:rsidRPr="00271685">
              <w:rPr>
                <w:color w:val="000000"/>
              </w:rPr>
              <w:t>.М</w:t>
            </w:r>
            <w:proofErr w:type="gramEnd"/>
            <w:r w:rsidRPr="00271685">
              <w:rPr>
                <w:color w:val="000000"/>
              </w:rPr>
              <w:t>ичурина; по левой стороне а/д Майск-Абрамовка; за Гаражом и кладбищем в сторону д. Абрамовка.</w:t>
            </w:r>
          </w:p>
        </w:tc>
      </w:tr>
      <w:tr w:rsidR="00271685" w:rsidRPr="00271685" w:rsidTr="00A56357">
        <w:tc>
          <w:tcPr>
            <w:tcW w:w="540" w:type="dxa"/>
            <w:shd w:val="clear" w:color="auto" w:fill="auto"/>
          </w:tcPr>
          <w:p w:rsidR="00271685" w:rsidRPr="00271685" w:rsidRDefault="00271685" w:rsidP="00271685">
            <w:pPr>
              <w:jc w:val="both"/>
            </w:pPr>
            <w:r w:rsidRPr="00271685">
              <w:t>9</w:t>
            </w:r>
          </w:p>
        </w:tc>
        <w:tc>
          <w:tcPr>
            <w:tcW w:w="4136" w:type="dxa"/>
            <w:shd w:val="clear" w:color="auto" w:fill="auto"/>
          </w:tcPr>
          <w:p w:rsidR="00271685" w:rsidRPr="00271685" w:rsidRDefault="00271685" w:rsidP="00271685">
            <w:pPr>
              <w:jc w:val="both"/>
              <w:rPr>
                <w:color w:val="000000"/>
              </w:rPr>
            </w:pPr>
            <w:r w:rsidRPr="00271685">
              <w:rPr>
                <w:color w:val="000000"/>
              </w:rPr>
              <w:t>Карта планируемого размещения объектов местного значения поселения</w:t>
            </w:r>
          </w:p>
        </w:tc>
        <w:tc>
          <w:tcPr>
            <w:tcW w:w="921" w:type="dxa"/>
            <w:shd w:val="clear" w:color="auto" w:fill="auto"/>
          </w:tcPr>
          <w:p w:rsidR="00271685" w:rsidRPr="00271685" w:rsidRDefault="00271685" w:rsidP="00271685">
            <w:pPr>
              <w:jc w:val="both"/>
            </w:pPr>
            <w:r w:rsidRPr="00271685">
              <w:t>1805</w:t>
            </w:r>
          </w:p>
        </w:tc>
        <w:tc>
          <w:tcPr>
            <w:tcW w:w="3974" w:type="dxa"/>
            <w:shd w:val="clear" w:color="auto" w:fill="auto"/>
          </w:tcPr>
          <w:p w:rsidR="00271685" w:rsidRPr="00271685" w:rsidRDefault="00271685" w:rsidP="00271685">
            <w:pPr>
              <w:jc w:val="both"/>
              <w:rPr>
                <w:color w:val="000000"/>
              </w:rPr>
            </w:pPr>
            <w:r w:rsidRPr="00271685">
              <w:rPr>
                <w:color w:val="000000"/>
              </w:rPr>
              <w:t>Обуса на Оса, д</w:t>
            </w:r>
            <w:proofErr w:type="gramStart"/>
            <w:r w:rsidRPr="00271685">
              <w:rPr>
                <w:color w:val="000000"/>
              </w:rPr>
              <w:t>.М</w:t>
            </w:r>
            <w:proofErr w:type="gramEnd"/>
            <w:r w:rsidRPr="00271685">
              <w:rPr>
                <w:color w:val="000000"/>
              </w:rPr>
              <w:t>айская на Майск, д.Майск на с.Майск,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ул.Октябрьская);справа от а/д Иркутск-усть-Уда на границе с МО "Оса" отсутствуют АЗС, магазин, кафе; лишний ФАП и  две лишних водозабарных площадки в центре д</w:t>
            </w:r>
            <w:proofErr w:type="gramStart"/>
            <w:r w:rsidRPr="00271685">
              <w:rPr>
                <w:color w:val="000000"/>
              </w:rPr>
              <w:t>.А</w:t>
            </w:r>
            <w:proofErr w:type="gramEnd"/>
            <w:r w:rsidRPr="00271685">
              <w:rPr>
                <w:color w:val="000000"/>
              </w:rPr>
              <w:t>брамовка; в Майске действующий  ФАП отсутствует; линия электропередач пересекающая с.Майск с запада на восток фактичечески 110кв отмечена как 10кв.; в с.Майск не отмечено планируемое строительство в 2013-2014гг  СДК (сгорел), детского сада; не отмечены планируемые м/районы комплексной застройки жилья:  по левой стороне автодороги а/д Иркутск- Усть-Уда в сторону с</w:t>
            </w:r>
            <w:proofErr w:type="gramStart"/>
            <w:r w:rsidRPr="00271685">
              <w:rPr>
                <w:color w:val="000000"/>
              </w:rPr>
              <w:t>.О</w:t>
            </w:r>
            <w:proofErr w:type="gramEnd"/>
            <w:r w:rsidRPr="00271685">
              <w:rPr>
                <w:color w:val="000000"/>
              </w:rPr>
              <w:t xml:space="preserve">са; по левой стороне а/д Майск-Абрамовка в сторону д.Абрамовка; </w:t>
            </w:r>
            <w:r w:rsidRPr="00271685">
              <w:rPr>
                <w:color w:val="000000"/>
              </w:rPr>
              <w:lastRenderedPageBreak/>
              <w:t>за Гаражом и кладбищем в сторону д. Абрамовка;</w:t>
            </w:r>
          </w:p>
        </w:tc>
      </w:tr>
      <w:tr w:rsidR="00271685" w:rsidRPr="00271685" w:rsidTr="00A56357">
        <w:tc>
          <w:tcPr>
            <w:tcW w:w="540" w:type="dxa"/>
            <w:shd w:val="clear" w:color="auto" w:fill="auto"/>
          </w:tcPr>
          <w:p w:rsidR="00271685" w:rsidRPr="00271685" w:rsidRDefault="00271685" w:rsidP="00271685">
            <w:pPr>
              <w:jc w:val="both"/>
            </w:pPr>
            <w:r w:rsidRPr="00271685">
              <w:lastRenderedPageBreak/>
              <w:t>10</w:t>
            </w:r>
          </w:p>
        </w:tc>
        <w:tc>
          <w:tcPr>
            <w:tcW w:w="4136" w:type="dxa"/>
            <w:shd w:val="clear" w:color="auto" w:fill="auto"/>
          </w:tcPr>
          <w:p w:rsidR="00271685" w:rsidRPr="00271685" w:rsidRDefault="00271685" w:rsidP="00271685">
            <w:pPr>
              <w:jc w:val="both"/>
              <w:rPr>
                <w:color w:val="000000"/>
              </w:rPr>
            </w:pPr>
            <w:r w:rsidRPr="00271685">
              <w:rPr>
                <w:color w:val="000000"/>
              </w:rPr>
              <w:t xml:space="preserve">Фрагмент </w:t>
            </w:r>
            <w:proofErr w:type="gramStart"/>
            <w:r w:rsidRPr="00271685">
              <w:rPr>
                <w:color w:val="000000"/>
              </w:rPr>
              <w:t>карты планируемого размещения объектов местного значения поселения</w:t>
            </w:r>
            <w:proofErr w:type="gramEnd"/>
          </w:p>
        </w:tc>
        <w:tc>
          <w:tcPr>
            <w:tcW w:w="921" w:type="dxa"/>
            <w:shd w:val="clear" w:color="auto" w:fill="auto"/>
          </w:tcPr>
          <w:p w:rsidR="00271685" w:rsidRPr="00271685" w:rsidRDefault="00271685" w:rsidP="00271685">
            <w:pPr>
              <w:jc w:val="both"/>
            </w:pPr>
            <w:r w:rsidRPr="00271685">
              <w:t>1806</w:t>
            </w:r>
          </w:p>
        </w:tc>
        <w:tc>
          <w:tcPr>
            <w:tcW w:w="3974" w:type="dxa"/>
            <w:shd w:val="clear" w:color="auto" w:fill="auto"/>
          </w:tcPr>
          <w:p w:rsidR="00271685" w:rsidRPr="00271685" w:rsidRDefault="00271685" w:rsidP="00271685">
            <w:pPr>
              <w:jc w:val="both"/>
              <w:rPr>
                <w:color w:val="000000"/>
              </w:rPr>
            </w:pPr>
            <w:r w:rsidRPr="00271685">
              <w:rPr>
                <w:color w:val="000000"/>
              </w:rPr>
              <w:t>д</w:t>
            </w:r>
            <w:proofErr w:type="gramStart"/>
            <w:r w:rsidRPr="00271685">
              <w:rPr>
                <w:color w:val="000000"/>
              </w:rPr>
              <w:t>.М</w:t>
            </w:r>
            <w:proofErr w:type="gramEnd"/>
            <w:r w:rsidRPr="00271685">
              <w:rPr>
                <w:color w:val="000000"/>
              </w:rPr>
              <w:t>айская на Майск, д.Майск на с.Майск,  автомобильные дороги регионального значения Иркутск - Усть-Уда и Майск - Рассвет отмечены как местного значения,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ул.Октябрьская),линия электропередач пересекающая с.Майск с запада на восток фактичечески 110кв отмечена как 10кв., не отмечены планируемые м/районы комплексной застройки жилья:  по левой стороне автодороги а/д Иркутск- Усть-Уда в сторону с</w:t>
            </w:r>
            <w:proofErr w:type="gramStart"/>
            <w:r w:rsidRPr="00271685">
              <w:rPr>
                <w:color w:val="000000"/>
              </w:rPr>
              <w:t>.О</w:t>
            </w:r>
            <w:proofErr w:type="gramEnd"/>
            <w:r w:rsidRPr="00271685">
              <w:rPr>
                <w:color w:val="000000"/>
              </w:rPr>
              <w:t>са; по левой стороне а/д Майск-Абрамовка в сторону д.Абрамовка; за Гаражом и кладбищем в сторону д. Абрамовка.</w:t>
            </w:r>
          </w:p>
        </w:tc>
      </w:tr>
      <w:tr w:rsidR="00271685" w:rsidRPr="00271685" w:rsidTr="00A56357">
        <w:tc>
          <w:tcPr>
            <w:tcW w:w="540" w:type="dxa"/>
            <w:shd w:val="clear" w:color="auto" w:fill="auto"/>
          </w:tcPr>
          <w:p w:rsidR="00271685" w:rsidRPr="00271685" w:rsidRDefault="00271685" w:rsidP="00271685">
            <w:pPr>
              <w:jc w:val="both"/>
            </w:pPr>
            <w:r w:rsidRPr="00271685">
              <w:t>11</w:t>
            </w:r>
          </w:p>
        </w:tc>
        <w:tc>
          <w:tcPr>
            <w:tcW w:w="4136" w:type="dxa"/>
            <w:shd w:val="clear" w:color="auto" w:fill="auto"/>
          </w:tcPr>
          <w:p w:rsidR="00271685" w:rsidRPr="00271685" w:rsidRDefault="00271685" w:rsidP="00271685">
            <w:pPr>
              <w:jc w:val="both"/>
              <w:rPr>
                <w:color w:val="000000"/>
              </w:rPr>
            </w:pPr>
            <w:r w:rsidRPr="00271685">
              <w:rPr>
                <w:color w:val="000000"/>
              </w:rPr>
              <w:t>Карта градостроительного зонирования</w:t>
            </w:r>
          </w:p>
        </w:tc>
        <w:tc>
          <w:tcPr>
            <w:tcW w:w="921" w:type="dxa"/>
            <w:shd w:val="clear" w:color="auto" w:fill="auto"/>
          </w:tcPr>
          <w:p w:rsidR="00271685" w:rsidRPr="00271685" w:rsidRDefault="00271685" w:rsidP="00271685">
            <w:pPr>
              <w:jc w:val="both"/>
            </w:pPr>
            <w:r w:rsidRPr="00271685">
              <w:t>2238</w:t>
            </w:r>
          </w:p>
        </w:tc>
        <w:tc>
          <w:tcPr>
            <w:tcW w:w="3974" w:type="dxa"/>
            <w:shd w:val="clear" w:color="auto" w:fill="auto"/>
          </w:tcPr>
          <w:p w:rsidR="00271685" w:rsidRPr="00271685" w:rsidRDefault="00271685" w:rsidP="00271685">
            <w:pPr>
              <w:jc w:val="both"/>
              <w:rPr>
                <w:color w:val="000000"/>
              </w:rPr>
            </w:pPr>
            <w:r w:rsidRPr="00271685">
              <w:rPr>
                <w:color w:val="000000"/>
              </w:rPr>
              <w:t>д</w:t>
            </w:r>
            <w:proofErr w:type="gramStart"/>
            <w:r w:rsidRPr="00271685">
              <w:rPr>
                <w:color w:val="000000"/>
              </w:rPr>
              <w:t>.М</w:t>
            </w:r>
            <w:proofErr w:type="gramEnd"/>
            <w:r w:rsidRPr="00271685">
              <w:rPr>
                <w:color w:val="000000"/>
              </w:rPr>
              <w:t>айск на с.Майск, не отмечена автомобильная дорога регионального значения Майск - Рассвет от начала (премыкание к  а/д Иркутск- Усть-Уда) до пересечения ул.Гаражная с.Майск, не отмечена ул. Молодежная (параллельно между ул. Трактовая и ул.Октябрьская). не отмечены планируемые м/районы комплексной застройки жилья:  по левой стороне автодороги а/д Иркутск- Усть-Уда в сторону с.Оса; по левой стороне а/д Майск-Абрамовка в сторону д</w:t>
            </w:r>
            <w:proofErr w:type="gramStart"/>
            <w:r w:rsidRPr="00271685">
              <w:rPr>
                <w:color w:val="000000"/>
              </w:rPr>
              <w:t>.А</w:t>
            </w:r>
            <w:proofErr w:type="gramEnd"/>
            <w:r w:rsidRPr="00271685">
              <w:rPr>
                <w:color w:val="000000"/>
              </w:rPr>
              <w:t>брамовка; за Гаражом и кладбищем в сторону д. Абрамовка.</w:t>
            </w:r>
          </w:p>
        </w:tc>
      </w:tr>
    </w:tbl>
    <w:p w:rsidR="00271685" w:rsidRPr="00271685" w:rsidRDefault="00271685" w:rsidP="00271685">
      <w:pPr>
        <w:spacing w:line="360" w:lineRule="auto"/>
        <w:rPr>
          <w:sz w:val="22"/>
          <w:szCs w:val="22"/>
        </w:rPr>
      </w:pPr>
      <w:r w:rsidRPr="00271685">
        <w:rPr>
          <w:sz w:val="22"/>
          <w:szCs w:val="22"/>
        </w:rPr>
        <w:t xml:space="preserve"> </w:t>
      </w:r>
    </w:p>
    <w:p w:rsidR="00271685" w:rsidRPr="00271685" w:rsidRDefault="00271685" w:rsidP="00271685">
      <w:pPr>
        <w:spacing w:line="360" w:lineRule="auto"/>
        <w:rPr>
          <w:b/>
          <w:sz w:val="22"/>
          <w:szCs w:val="22"/>
        </w:rPr>
      </w:pPr>
      <w:r w:rsidRPr="00271685">
        <w:rPr>
          <w:b/>
          <w:sz w:val="22"/>
          <w:szCs w:val="22"/>
        </w:rPr>
        <w:t>Выступил Суфьянов Х.С.</w:t>
      </w:r>
    </w:p>
    <w:p w:rsidR="00271685" w:rsidRPr="00271685" w:rsidRDefault="00271685" w:rsidP="00271685">
      <w:pPr>
        <w:jc w:val="both"/>
        <w:rPr>
          <w:sz w:val="22"/>
          <w:szCs w:val="22"/>
        </w:rPr>
      </w:pPr>
      <w:r w:rsidRPr="00271685">
        <w:rPr>
          <w:sz w:val="22"/>
          <w:szCs w:val="22"/>
        </w:rPr>
        <w:t xml:space="preserve"> Пояснил по применению Градостроительных регламентов, которыми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71685" w:rsidRPr="00271685" w:rsidRDefault="00271685" w:rsidP="00271685">
      <w:pPr>
        <w:jc w:val="both"/>
        <w:rPr>
          <w:sz w:val="22"/>
          <w:szCs w:val="22"/>
        </w:rPr>
      </w:pPr>
      <w:r w:rsidRPr="00271685">
        <w:rPr>
          <w:sz w:val="22"/>
          <w:szCs w:val="22"/>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71685" w:rsidRPr="00271685" w:rsidRDefault="00271685" w:rsidP="00271685">
      <w:pPr>
        <w:jc w:val="both"/>
        <w:rPr>
          <w:sz w:val="22"/>
          <w:szCs w:val="22"/>
        </w:rPr>
      </w:pPr>
      <w:r w:rsidRPr="00271685">
        <w:rPr>
          <w:sz w:val="22"/>
          <w:szCs w:val="22"/>
        </w:rPr>
        <w:t>1) виды разрешённого использования земельных участков и объектов капитального строительства;</w:t>
      </w:r>
    </w:p>
    <w:p w:rsidR="00271685" w:rsidRPr="00271685" w:rsidRDefault="00271685" w:rsidP="00271685">
      <w:pPr>
        <w:jc w:val="both"/>
        <w:rPr>
          <w:sz w:val="22"/>
          <w:szCs w:val="22"/>
        </w:rPr>
      </w:pPr>
      <w:r w:rsidRPr="00271685">
        <w:rPr>
          <w:sz w:val="22"/>
          <w:szCs w:val="22"/>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71685" w:rsidRPr="00271685" w:rsidRDefault="00271685" w:rsidP="00271685">
      <w:pPr>
        <w:jc w:val="both"/>
        <w:rPr>
          <w:sz w:val="22"/>
          <w:szCs w:val="22"/>
        </w:rPr>
      </w:pPr>
      <w:r w:rsidRPr="00271685">
        <w:rPr>
          <w:sz w:val="22"/>
          <w:szCs w:val="22"/>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71685" w:rsidRPr="00271685" w:rsidRDefault="00271685" w:rsidP="00271685">
      <w:pPr>
        <w:jc w:val="both"/>
        <w:rPr>
          <w:sz w:val="22"/>
          <w:szCs w:val="22"/>
        </w:rPr>
      </w:pPr>
      <w:r w:rsidRPr="00271685">
        <w:rPr>
          <w:sz w:val="22"/>
          <w:szCs w:val="22"/>
        </w:rPr>
        <w:t xml:space="preserve">При применении градостроительных регламентов необходимо в обязательном порядке учитывать все три указанные в настоящей части позиции в совокупности. </w:t>
      </w:r>
    </w:p>
    <w:p w:rsidR="00271685" w:rsidRPr="00271685" w:rsidRDefault="00271685" w:rsidP="00271685">
      <w:pPr>
        <w:jc w:val="both"/>
        <w:rPr>
          <w:sz w:val="22"/>
          <w:szCs w:val="22"/>
        </w:rPr>
      </w:pPr>
    </w:p>
    <w:p w:rsidR="00271685" w:rsidRPr="00271685" w:rsidRDefault="00271685" w:rsidP="00271685">
      <w:pPr>
        <w:jc w:val="both"/>
        <w:rPr>
          <w:b/>
          <w:sz w:val="22"/>
          <w:szCs w:val="22"/>
        </w:rPr>
      </w:pPr>
      <w:r w:rsidRPr="00271685">
        <w:rPr>
          <w:b/>
          <w:sz w:val="22"/>
          <w:szCs w:val="22"/>
        </w:rPr>
        <w:t xml:space="preserve">В заключение решили: </w:t>
      </w:r>
      <w:r w:rsidRPr="00271685">
        <w:rPr>
          <w:sz w:val="22"/>
          <w:szCs w:val="22"/>
        </w:rPr>
        <w:t>Рабочей группе в срок до 30 января 2013 года с учетом результатов публичных слушаний доработать проект «Правил землепользования и застройки муниципального образования «Майск»,  и внести на рассмотрение и последующего принятия депутатам Думы МО «Майск».</w:t>
      </w:r>
    </w:p>
    <w:p w:rsidR="00271685" w:rsidRPr="00271685" w:rsidRDefault="00271685" w:rsidP="00271685">
      <w:pPr>
        <w:jc w:val="both"/>
        <w:rPr>
          <w:sz w:val="22"/>
          <w:szCs w:val="22"/>
        </w:rPr>
      </w:pPr>
    </w:p>
    <w:p w:rsidR="00271685" w:rsidRPr="00271685" w:rsidRDefault="00271685" w:rsidP="00271685">
      <w:pPr>
        <w:ind w:left="360"/>
        <w:jc w:val="both"/>
        <w:rPr>
          <w:sz w:val="22"/>
          <w:szCs w:val="22"/>
        </w:rPr>
      </w:pPr>
    </w:p>
    <w:p w:rsidR="00271685" w:rsidRPr="00271685" w:rsidRDefault="00271685" w:rsidP="00271685">
      <w:pPr>
        <w:ind w:left="360"/>
        <w:jc w:val="both"/>
        <w:rPr>
          <w:sz w:val="22"/>
          <w:szCs w:val="22"/>
        </w:rPr>
      </w:pPr>
      <w:r w:rsidRPr="00271685">
        <w:rPr>
          <w:sz w:val="22"/>
          <w:szCs w:val="22"/>
        </w:rPr>
        <w:t xml:space="preserve">Председатель публичных слушаний                                              Серебренников А.И.   </w:t>
      </w:r>
    </w:p>
    <w:p w:rsidR="00271685" w:rsidRPr="00271685" w:rsidRDefault="00271685" w:rsidP="00271685">
      <w:pPr>
        <w:ind w:left="360"/>
        <w:jc w:val="both"/>
        <w:rPr>
          <w:sz w:val="22"/>
          <w:szCs w:val="22"/>
        </w:rPr>
      </w:pPr>
      <w:r w:rsidRPr="00271685">
        <w:rPr>
          <w:sz w:val="22"/>
          <w:szCs w:val="22"/>
        </w:rPr>
        <w:t xml:space="preserve">     </w:t>
      </w:r>
    </w:p>
    <w:p w:rsidR="00271685" w:rsidRPr="00271685" w:rsidRDefault="00271685" w:rsidP="00271685">
      <w:pPr>
        <w:ind w:left="360"/>
        <w:jc w:val="both"/>
        <w:rPr>
          <w:sz w:val="22"/>
          <w:szCs w:val="22"/>
        </w:rPr>
      </w:pPr>
      <w:r w:rsidRPr="00271685">
        <w:rPr>
          <w:sz w:val="22"/>
          <w:szCs w:val="22"/>
        </w:rPr>
        <w:t xml:space="preserve"> Секретарь публичных слушаний                                                   Егорова А.А   </w:t>
      </w:r>
    </w:p>
    <w:p w:rsidR="00627AB5" w:rsidRPr="002C53E5" w:rsidRDefault="00627AB5" w:rsidP="002C53E5">
      <w:bookmarkStart w:id="17" w:name="_GoBack"/>
      <w:bookmarkEnd w:id="17"/>
    </w:p>
    <w:sectPr w:rsidR="00627AB5" w:rsidRPr="002C53E5" w:rsidSect="00214B48">
      <w:pgSz w:w="11906" w:h="16838"/>
      <w:pgMar w:top="709" w:right="707"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0F" w:rsidRDefault="00D76C0F" w:rsidP="0052558A">
      <w:r>
        <w:separator/>
      </w:r>
    </w:p>
  </w:endnote>
  <w:endnote w:type="continuationSeparator" w:id="0">
    <w:p w:rsidR="00D76C0F" w:rsidRDefault="00D76C0F" w:rsidP="0052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943338"/>
      <w:docPartObj>
        <w:docPartGallery w:val="Page Numbers (Bottom of Page)"/>
        <w:docPartUnique/>
      </w:docPartObj>
    </w:sdtPr>
    <w:sdtContent>
      <w:p w:rsidR="00B04D2B" w:rsidRDefault="00B04D2B">
        <w:pPr>
          <w:pStyle w:val="af0"/>
          <w:jc w:val="center"/>
        </w:pPr>
        <w:r>
          <w:fldChar w:fldCharType="begin"/>
        </w:r>
        <w:r>
          <w:instrText>PAGE   \* MERGEFORMAT</w:instrText>
        </w:r>
        <w:r>
          <w:fldChar w:fldCharType="separate"/>
        </w:r>
        <w:r w:rsidR="0020589E">
          <w:rPr>
            <w:noProof/>
          </w:rPr>
          <w:t>227</w:t>
        </w:r>
        <w:r>
          <w:fldChar w:fldCharType="end"/>
        </w:r>
      </w:p>
    </w:sdtContent>
  </w:sdt>
  <w:p w:rsidR="00B04D2B" w:rsidRDefault="00B04D2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0F" w:rsidRDefault="00D76C0F" w:rsidP="0052558A">
      <w:r>
        <w:separator/>
      </w:r>
    </w:p>
  </w:footnote>
  <w:footnote w:type="continuationSeparator" w:id="0">
    <w:p w:rsidR="00D76C0F" w:rsidRDefault="00D76C0F" w:rsidP="00525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2B" w:rsidRDefault="00B04D2B" w:rsidP="003D7FC0">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8</w:t>
    </w:r>
    <w:r>
      <w:rPr>
        <w:rStyle w:val="ad"/>
      </w:rPr>
      <w:fldChar w:fldCharType="end"/>
    </w:r>
  </w:p>
  <w:p w:rsidR="00B04D2B" w:rsidRDefault="00B04D2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58C076"/>
    <w:lvl w:ilvl="0">
      <w:start w:val="1"/>
      <w:numFmt w:val="bullet"/>
      <w:pStyle w:val="a"/>
      <w:lvlText w:val=""/>
      <w:lvlJc w:val="left"/>
      <w:pPr>
        <w:tabs>
          <w:tab w:val="num" w:pos="360"/>
        </w:tabs>
        <w:ind w:left="360" w:hanging="360"/>
      </w:pPr>
      <w:rPr>
        <w:rFonts w:ascii="Symbol" w:hAnsi="Symbol" w:hint="default"/>
      </w:rPr>
    </w:lvl>
  </w:abstractNum>
  <w:abstractNum w:abstractNumId="1">
    <w:nsid w:val="05D62110"/>
    <w:multiLevelType w:val="hybridMultilevel"/>
    <w:tmpl w:val="09E2953E"/>
    <w:lvl w:ilvl="0" w:tplc="5BFC32F4">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7516CF1"/>
    <w:multiLevelType w:val="hybridMultilevel"/>
    <w:tmpl w:val="471A0ABA"/>
    <w:lvl w:ilvl="0" w:tplc="5F2699AE">
      <w:start w:val="1"/>
      <w:numFmt w:val="decimal"/>
      <w:lvlText w:val="%1."/>
      <w:lvlJc w:val="left"/>
      <w:pPr>
        <w:ind w:left="855" w:hanging="855"/>
      </w:pPr>
      <w:rPr>
        <w:rFonts w:hint="default"/>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A3E0CF1"/>
    <w:multiLevelType w:val="multilevel"/>
    <w:tmpl w:val="45AA164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EBE3C3F"/>
    <w:multiLevelType w:val="hybridMultilevel"/>
    <w:tmpl w:val="F9BEA078"/>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5">
    <w:nsid w:val="0F46221F"/>
    <w:multiLevelType w:val="multilevel"/>
    <w:tmpl w:val="45AA164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F810DA0"/>
    <w:multiLevelType w:val="hybridMultilevel"/>
    <w:tmpl w:val="046054DA"/>
    <w:lvl w:ilvl="0" w:tplc="29BC9F9E">
      <w:start w:val="1"/>
      <w:numFmt w:val="decimal"/>
      <w:lvlText w:val="%1)"/>
      <w:lvlJc w:val="left"/>
      <w:pPr>
        <w:ind w:left="1437" w:hanging="87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
    <w:nsid w:val="14302A17"/>
    <w:multiLevelType w:val="hybridMultilevel"/>
    <w:tmpl w:val="F446B8BA"/>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8">
    <w:nsid w:val="168C2BF1"/>
    <w:multiLevelType w:val="hybridMultilevel"/>
    <w:tmpl w:val="BC942464"/>
    <w:lvl w:ilvl="0" w:tplc="37D2EED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F011B94"/>
    <w:multiLevelType w:val="hybridMultilevel"/>
    <w:tmpl w:val="67AC93B0"/>
    <w:lvl w:ilvl="0" w:tplc="D22C6FA4">
      <w:start w:val="1"/>
      <w:numFmt w:val="russianLow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80"/>
        </w:tabs>
        <w:ind w:left="-180" w:hanging="180"/>
      </w:pPr>
      <w:rPr>
        <w:rFonts w:cs="Times New Roman"/>
      </w:rPr>
    </w:lvl>
    <w:lvl w:ilvl="3" w:tplc="0419000F">
      <w:start w:val="1"/>
      <w:numFmt w:val="decimal"/>
      <w:lvlText w:val="%4."/>
      <w:lvlJc w:val="left"/>
      <w:pPr>
        <w:tabs>
          <w:tab w:val="num" w:pos="540"/>
        </w:tabs>
        <w:ind w:left="540" w:hanging="360"/>
      </w:pPr>
      <w:rPr>
        <w:rFonts w:cs="Times New Roman"/>
      </w:rPr>
    </w:lvl>
    <w:lvl w:ilvl="4" w:tplc="04190019">
      <w:start w:val="1"/>
      <w:numFmt w:val="lowerLetter"/>
      <w:lvlText w:val="%5."/>
      <w:lvlJc w:val="left"/>
      <w:pPr>
        <w:tabs>
          <w:tab w:val="num" w:pos="1260"/>
        </w:tabs>
        <w:ind w:left="1260" w:hanging="360"/>
      </w:pPr>
      <w:rPr>
        <w:rFonts w:cs="Times New Roman"/>
      </w:rPr>
    </w:lvl>
    <w:lvl w:ilvl="5" w:tplc="0419001B">
      <w:start w:val="1"/>
      <w:numFmt w:val="lowerRoman"/>
      <w:lvlText w:val="%6."/>
      <w:lvlJc w:val="right"/>
      <w:pPr>
        <w:tabs>
          <w:tab w:val="num" w:pos="1980"/>
        </w:tabs>
        <w:ind w:left="1980" w:hanging="180"/>
      </w:pPr>
      <w:rPr>
        <w:rFonts w:cs="Times New Roman"/>
      </w:rPr>
    </w:lvl>
    <w:lvl w:ilvl="6" w:tplc="0419000F">
      <w:start w:val="1"/>
      <w:numFmt w:val="decimal"/>
      <w:lvlText w:val="%7."/>
      <w:lvlJc w:val="left"/>
      <w:pPr>
        <w:tabs>
          <w:tab w:val="num" w:pos="2700"/>
        </w:tabs>
        <w:ind w:left="2700" w:hanging="360"/>
      </w:pPr>
      <w:rPr>
        <w:rFonts w:cs="Times New Roman"/>
      </w:rPr>
    </w:lvl>
    <w:lvl w:ilvl="7" w:tplc="04190019">
      <w:start w:val="1"/>
      <w:numFmt w:val="lowerLetter"/>
      <w:lvlText w:val="%8."/>
      <w:lvlJc w:val="left"/>
      <w:pPr>
        <w:tabs>
          <w:tab w:val="num" w:pos="3420"/>
        </w:tabs>
        <w:ind w:left="3420" w:hanging="360"/>
      </w:pPr>
      <w:rPr>
        <w:rFonts w:cs="Times New Roman"/>
      </w:rPr>
    </w:lvl>
    <w:lvl w:ilvl="8" w:tplc="0419001B">
      <w:start w:val="1"/>
      <w:numFmt w:val="lowerRoman"/>
      <w:lvlText w:val="%9."/>
      <w:lvlJc w:val="right"/>
      <w:pPr>
        <w:tabs>
          <w:tab w:val="num" w:pos="4140"/>
        </w:tabs>
        <w:ind w:left="4140" w:hanging="180"/>
      </w:pPr>
      <w:rPr>
        <w:rFonts w:cs="Times New Roman"/>
      </w:rPr>
    </w:lvl>
  </w:abstractNum>
  <w:abstractNum w:abstractNumId="1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11F4766"/>
    <w:multiLevelType w:val="hybridMultilevel"/>
    <w:tmpl w:val="8BDE6038"/>
    <w:lvl w:ilvl="0" w:tplc="694865CA">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176E0B"/>
    <w:multiLevelType w:val="multilevel"/>
    <w:tmpl w:val="AC3E3C5C"/>
    <w:lvl w:ilvl="0">
      <w:start w:val="1"/>
      <w:numFmt w:val="decimal"/>
      <w:lvlText w:val="%1."/>
      <w:lvlJc w:val="left"/>
      <w:pPr>
        <w:ind w:left="360" w:hanging="360"/>
      </w:pPr>
      <w:rPr>
        <w:rFonts w:ascii="Times New Roman" w:eastAsia="SimSu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846520E"/>
    <w:multiLevelType w:val="hybridMultilevel"/>
    <w:tmpl w:val="352A0D46"/>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14">
    <w:nsid w:val="29F13AC2"/>
    <w:multiLevelType w:val="multilevel"/>
    <w:tmpl w:val="45AA164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ADB5A1F"/>
    <w:multiLevelType w:val="hybridMultilevel"/>
    <w:tmpl w:val="38C4447C"/>
    <w:lvl w:ilvl="0" w:tplc="83909284">
      <w:start w:val="1"/>
      <w:numFmt w:val="decimal"/>
      <w:lvlText w:val="%1."/>
      <w:lvlJc w:val="left"/>
      <w:pPr>
        <w:tabs>
          <w:tab w:val="num" w:pos="1320"/>
        </w:tabs>
        <w:ind w:left="1320"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B4B049D"/>
    <w:multiLevelType w:val="hybridMultilevel"/>
    <w:tmpl w:val="07AE21F2"/>
    <w:lvl w:ilvl="0" w:tplc="AC026956">
      <w:start w:val="1"/>
      <w:numFmt w:val="decimal"/>
      <w:lvlText w:val="%1."/>
      <w:lvlJc w:val="left"/>
      <w:pPr>
        <w:tabs>
          <w:tab w:val="num" w:pos="780"/>
        </w:tabs>
        <w:ind w:left="780" w:hanging="360"/>
      </w:pPr>
      <w:rPr>
        <w:rFonts w:hint="default"/>
        <w:b/>
      </w:rPr>
    </w:lvl>
    <w:lvl w:ilvl="1" w:tplc="DD767B20">
      <w:start w:val="2"/>
      <w:numFmt w:val="decimal"/>
      <w:lvlText w:val="%2"/>
      <w:lvlJc w:val="left"/>
      <w:pPr>
        <w:tabs>
          <w:tab w:val="num" w:pos="1500"/>
        </w:tabs>
        <w:ind w:left="1500" w:hanging="360"/>
      </w:pPr>
      <w:rPr>
        <w:rFonts w:hint="default"/>
      </w:rPr>
    </w:lvl>
    <w:lvl w:ilvl="2" w:tplc="CA469410">
      <w:start w:val="2"/>
      <w:numFmt w:val="upperRoman"/>
      <w:lvlText w:val="%3."/>
      <w:lvlJc w:val="left"/>
      <w:pPr>
        <w:tabs>
          <w:tab w:val="num" w:pos="2760"/>
        </w:tabs>
        <w:ind w:left="2760" w:hanging="720"/>
      </w:pPr>
      <w:rPr>
        <w:rFonts w:hint="default"/>
      </w:r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7">
    <w:nsid w:val="2C3F2C7D"/>
    <w:multiLevelType w:val="singleLevel"/>
    <w:tmpl w:val="003C4A92"/>
    <w:lvl w:ilvl="0">
      <w:start w:val="1"/>
      <w:numFmt w:val="decimal"/>
      <w:lvlText w:val="%1."/>
      <w:legacy w:legacy="1" w:legacySpace="0" w:legacyIndent="226"/>
      <w:lvlJc w:val="left"/>
      <w:rPr>
        <w:rFonts w:ascii="Times New Roman" w:hAnsi="Times New Roman" w:cs="Times New Roman" w:hint="default"/>
      </w:rPr>
    </w:lvl>
  </w:abstractNum>
  <w:abstractNum w:abstractNumId="18">
    <w:nsid w:val="2D670F2F"/>
    <w:multiLevelType w:val="hybridMultilevel"/>
    <w:tmpl w:val="5EFC6E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DCB0642"/>
    <w:multiLevelType w:val="hybridMultilevel"/>
    <w:tmpl w:val="168EADEC"/>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20">
    <w:nsid w:val="33004D4C"/>
    <w:multiLevelType w:val="hybridMultilevel"/>
    <w:tmpl w:val="186C3AF0"/>
    <w:lvl w:ilvl="0" w:tplc="0AACDB50">
      <w:start w:val="1"/>
      <w:numFmt w:val="decimal"/>
      <w:lvlText w:val="%1."/>
      <w:lvlJc w:val="left"/>
      <w:pPr>
        <w:ind w:left="1647" w:hanging="855"/>
      </w:pPr>
      <w:rPr>
        <w:rFonts w:hint="default"/>
        <w:sz w:val="20"/>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1">
    <w:nsid w:val="3C81557D"/>
    <w:multiLevelType w:val="hybridMultilevel"/>
    <w:tmpl w:val="488EEAA4"/>
    <w:lvl w:ilvl="0" w:tplc="0419000F">
      <w:start w:val="1"/>
      <w:numFmt w:val="decimal"/>
      <w:lvlText w:val="%1."/>
      <w:lvlJc w:val="left"/>
      <w:pPr>
        <w:tabs>
          <w:tab w:val="num" w:pos="1571"/>
        </w:tabs>
        <w:ind w:left="1571" w:hanging="360"/>
      </w:pPr>
      <w:rPr>
        <w:rFonts w:cs="Times New Roman"/>
      </w:rPr>
    </w:lvl>
    <w:lvl w:ilvl="1" w:tplc="93D8478E">
      <w:start w:val="1"/>
      <w:numFmt w:val="decimal"/>
      <w:lvlText w:val="%2)"/>
      <w:lvlJc w:val="left"/>
      <w:pPr>
        <w:tabs>
          <w:tab w:val="num" w:pos="3071"/>
        </w:tabs>
        <w:ind w:left="3071" w:hanging="1140"/>
      </w:pPr>
      <w:rPr>
        <w:rFonts w:cs="Times New Roman" w:hint="default"/>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22">
    <w:nsid w:val="45D37FB1"/>
    <w:multiLevelType w:val="hybridMultilevel"/>
    <w:tmpl w:val="AB5C631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2095F"/>
    <w:multiLevelType w:val="hybridMultilevel"/>
    <w:tmpl w:val="6BC008AC"/>
    <w:lvl w:ilvl="0" w:tplc="AC02695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7571F4"/>
    <w:multiLevelType w:val="hybridMultilevel"/>
    <w:tmpl w:val="C9E88788"/>
    <w:lvl w:ilvl="0" w:tplc="9940920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01D38D4"/>
    <w:multiLevelType w:val="hybridMultilevel"/>
    <w:tmpl w:val="A8B6F91E"/>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6">
    <w:nsid w:val="52695126"/>
    <w:multiLevelType w:val="hybridMultilevel"/>
    <w:tmpl w:val="0A1C4358"/>
    <w:lvl w:ilvl="0" w:tplc="8724DCF6">
      <w:start w:val="1"/>
      <w:numFmt w:val="bullet"/>
      <w:pStyle w:val="a0"/>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53EF33EB"/>
    <w:multiLevelType w:val="hybridMultilevel"/>
    <w:tmpl w:val="6D40A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A8718F"/>
    <w:multiLevelType w:val="hybridMultilevel"/>
    <w:tmpl w:val="0E7C055E"/>
    <w:lvl w:ilvl="0" w:tplc="0BDC3442">
      <w:start w:val="1"/>
      <w:numFmt w:val="decimal"/>
      <w:lvlText w:val="%1."/>
      <w:lvlJc w:val="left"/>
      <w:pPr>
        <w:ind w:left="1200" w:hanging="375"/>
      </w:pPr>
      <w:rPr>
        <w:rFonts w:hint="default"/>
        <w:b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9">
    <w:nsid w:val="58DD5743"/>
    <w:multiLevelType w:val="hybridMultilevel"/>
    <w:tmpl w:val="12BC2046"/>
    <w:lvl w:ilvl="0" w:tplc="DDEE8450">
      <w:start w:val="1"/>
      <w:numFmt w:val="decimal"/>
      <w:lvlText w:val="%1."/>
      <w:lvlJc w:val="left"/>
      <w:pPr>
        <w:tabs>
          <w:tab w:val="num" w:pos="1080"/>
        </w:tabs>
        <w:ind w:left="1080" w:hanging="105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58E50C84"/>
    <w:multiLevelType w:val="hybridMultilevel"/>
    <w:tmpl w:val="FAA40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24297B"/>
    <w:multiLevelType w:val="hybridMultilevel"/>
    <w:tmpl w:val="E6EA478E"/>
    <w:lvl w:ilvl="0" w:tplc="7AB28218">
      <w:start w:val="1"/>
      <w:numFmt w:val="decimal"/>
      <w:lvlText w:val="%1."/>
      <w:lvlJc w:val="left"/>
      <w:pPr>
        <w:tabs>
          <w:tab w:val="num" w:pos="1260"/>
        </w:tabs>
        <w:ind w:left="1260" w:hanging="360"/>
      </w:pPr>
      <w:rPr>
        <w:rFonts w:cs="Times New Roman"/>
      </w:rPr>
    </w:lvl>
    <w:lvl w:ilvl="1" w:tplc="6ACEC76A">
      <w:numFmt w:val="none"/>
      <w:lvlText w:val=""/>
      <w:lvlJc w:val="left"/>
      <w:pPr>
        <w:tabs>
          <w:tab w:val="num" w:pos="360"/>
        </w:tabs>
      </w:pPr>
      <w:rPr>
        <w:rFonts w:cs="Times New Roman"/>
      </w:rPr>
    </w:lvl>
    <w:lvl w:ilvl="2" w:tplc="CA549830">
      <w:numFmt w:val="none"/>
      <w:lvlText w:val=""/>
      <w:lvlJc w:val="left"/>
      <w:pPr>
        <w:tabs>
          <w:tab w:val="num" w:pos="360"/>
        </w:tabs>
      </w:pPr>
      <w:rPr>
        <w:rFonts w:cs="Times New Roman"/>
      </w:rPr>
    </w:lvl>
    <w:lvl w:ilvl="3" w:tplc="E0DCF8EE">
      <w:numFmt w:val="none"/>
      <w:lvlText w:val=""/>
      <w:lvlJc w:val="left"/>
      <w:pPr>
        <w:tabs>
          <w:tab w:val="num" w:pos="360"/>
        </w:tabs>
      </w:pPr>
      <w:rPr>
        <w:rFonts w:cs="Times New Roman"/>
      </w:rPr>
    </w:lvl>
    <w:lvl w:ilvl="4" w:tplc="8B2A5A1E">
      <w:numFmt w:val="none"/>
      <w:lvlText w:val=""/>
      <w:lvlJc w:val="left"/>
      <w:pPr>
        <w:tabs>
          <w:tab w:val="num" w:pos="360"/>
        </w:tabs>
      </w:pPr>
      <w:rPr>
        <w:rFonts w:cs="Times New Roman"/>
      </w:rPr>
    </w:lvl>
    <w:lvl w:ilvl="5" w:tplc="A3BE48CC">
      <w:numFmt w:val="none"/>
      <w:lvlText w:val=""/>
      <w:lvlJc w:val="left"/>
      <w:pPr>
        <w:tabs>
          <w:tab w:val="num" w:pos="360"/>
        </w:tabs>
      </w:pPr>
      <w:rPr>
        <w:rFonts w:cs="Times New Roman"/>
      </w:rPr>
    </w:lvl>
    <w:lvl w:ilvl="6" w:tplc="0F405AB8">
      <w:numFmt w:val="none"/>
      <w:lvlText w:val=""/>
      <w:lvlJc w:val="left"/>
      <w:pPr>
        <w:tabs>
          <w:tab w:val="num" w:pos="360"/>
        </w:tabs>
      </w:pPr>
      <w:rPr>
        <w:rFonts w:cs="Times New Roman"/>
      </w:rPr>
    </w:lvl>
    <w:lvl w:ilvl="7" w:tplc="C8D4F98A">
      <w:numFmt w:val="none"/>
      <w:lvlText w:val=""/>
      <w:lvlJc w:val="left"/>
      <w:pPr>
        <w:tabs>
          <w:tab w:val="num" w:pos="360"/>
        </w:tabs>
      </w:pPr>
      <w:rPr>
        <w:rFonts w:cs="Times New Roman"/>
      </w:rPr>
    </w:lvl>
    <w:lvl w:ilvl="8" w:tplc="C0843734">
      <w:numFmt w:val="none"/>
      <w:lvlText w:val=""/>
      <w:lvlJc w:val="left"/>
      <w:pPr>
        <w:tabs>
          <w:tab w:val="num" w:pos="360"/>
        </w:tabs>
      </w:pPr>
      <w:rPr>
        <w:rFonts w:cs="Times New Roman"/>
      </w:rPr>
    </w:lvl>
  </w:abstractNum>
  <w:abstractNum w:abstractNumId="32">
    <w:nsid w:val="5F3418ED"/>
    <w:multiLevelType w:val="hybridMultilevel"/>
    <w:tmpl w:val="A11AEEB8"/>
    <w:lvl w:ilvl="0" w:tplc="E04E9D6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604B5ED6"/>
    <w:multiLevelType w:val="hybridMultilevel"/>
    <w:tmpl w:val="8E0040CA"/>
    <w:styleLink w:val="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0E6333"/>
    <w:multiLevelType w:val="hybridMultilevel"/>
    <w:tmpl w:val="973C501E"/>
    <w:lvl w:ilvl="0" w:tplc="D8E8F250">
      <w:start w:val="1"/>
      <w:numFmt w:val="decimal"/>
      <w:lvlText w:val="%1."/>
      <w:lvlJc w:val="left"/>
      <w:pPr>
        <w:ind w:left="502"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64EC72AC"/>
    <w:multiLevelType w:val="multilevel"/>
    <w:tmpl w:val="F0EADC54"/>
    <w:lvl w:ilvl="0">
      <w:start w:val="1"/>
      <w:numFmt w:val="decimal"/>
      <w:lvlText w:val="%1."/>
      <w:lvlJc w:val="left"/>
      <w:pPr>
        <w:ind w:left="4188" w:hanging="360"/>
      </w:pPr>
      <w:rPr>
        <w:rFonts w:eastAsia="Calibri" w:hint="default"/>
      </w:rPr>
    </w:lvl>
    <w:lvl w:ilvl="1">
      <w:start w:val="1"/>
      <w:numFmt w:val="decimal"/>
      <w:isLgl/>
      <w:lvlText w:val="%1.%2."/>
      <w:lvlJc w:val="left"/>
      <w:pPr>
        <w:ind w:left="4624" w:hanging="720"/>
      </w:pPr>
      <w:rPr>
        <w:rFonts w:hint="default"/>
      </w:rPr>
    </w:lvl>
    <w:lvl w:ilvl="2">
      <w:start w:val="1"/>
      <w:numFmt w:val="decimal"/>
      <w:isLgl/>
      <w:lvlText w:val="%1.%2.%3."/>
      <w:lvlJc w:val="left"/>
      <w:pPr>
        <w:ind w:left="4624" w:hanging="720"/>
      </w:pPr>
      <w:rPr>
        <w:rFonts w:hint="default"/>
      </w:rPr>
    </w:lvl>
    <w:lvl w:ilvl="3">
      <w:start w:val="1"/>
      <w:numFmt w:val="decimal"/>
      <w:isLgl/>
      <w:lvlText w:val="%1.%2.%3.%4."/>
      <w:lvlJc w:val="left"/>
      <w:pPr>
        <w:ind w:left="4984" w:hanging="1080"/>
      </w:pPr>
      <w:rPr>
        <w:rFonts w:hint="default"/>
      </w:rPr>
    </w:lvl>
    <w:lvl w:ilvl="4">
      <w:start w:val="1"/>
      <w:numFmt w:val="decimal"/>
      <w:isLgl/>
      <w:lvlText w:val="%1.%2.%3.%4.%5."/>
      <w:lvlJc w:val="left"/>
      <w:pPr>
        <w:ind w:left="4984" w:hanging="1080"/>
      </w:pPr>
      <w:rPr>
        <w:rFonts w:hint="default"/>
      </w:rPr>
    </w:lvl>
    <w:lvl w:ilvl="5">
      <w:start w:val="1"/>
      <w:numFmt w:val="decimal"/>
      <w:isLgl/>
      <w:lvlText w:val="%1.%2.%3.%4.%5.%6."/>
      <w:lvlJc w:val="left"/>
      <w:pPr>
        <w:ind w:left="5344" w:hanging="1440"/>
      </w:pPr>
      <w:rPr>
        <w:rFonts w:hint="default"/>
      </w:rPr>
    </w:lvl>
    <w:lvl w:ilvl="6">
      <w:start w:val="1"/>
      <w:numFmt w:val="decimal"/>
      <w:isLgl/>
      <w:lvlText w:val="%1.%2.%3.%4.%5.%6.%7."/>
      <w:lvlJc w:val="left"/>
      <w:pPr>
        <w:ind w:left="5704" w:hanging="1800"/>
      </w:pPr>
      <w:rPr>
        <w:rFonts w:hint="default"/>
      </w:rPr>
    </w:lvl>
    <w:lvl w:ilvl="7">
      <w:start w:val="1"/>
      <w:numFmt w:val="decimal"/>
      <w:isLgl/>
      <w:lvlText w:val="%1.%2.%3.%4.%5.%6.%7.%8."/>
      <w:lvlJc w:val="left"/>
      <w:pPr>
        <w:ind w:left="5704" w:hanging="1800"/>
      </w:pPr>
      <w:rPr>
        <w:rFonts w:hint="default"/>
      </w:rPr>
    </w:lvl>
    <w:lvl w:ilvl="8">
      <w:start w:val="1"/>
      <w:numFmt w:val="decimal"/>
      <w:isLgl/>
      <w:lvlText w:val="%1.%2.%3.%4.%5.%6.%7.%8.%9."/>
      <w:lvlJc w:val="left"/>
      <w:pPr>
        <w:ind w:left="6064" w:hanging="2160"/>
      </w:pPr>
      <w:rPr>
        <w:rFonts w:hint="default"/>
      </w:rPr>
    </w:lvl>
  </w:abstractNum>
  <w:abstractNum w:abstractNumId="36">
    <w:nsid w:val="64FD0B56"/>
    <w:multiLevelType w:val="multilevel"/>
    <w:tmpl w:val="45AA164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9B512FB"/>
    <w:multiLevelType w:val="hybridMultilevel"/>
    <w:tmpl w:val="9D52E758"/>
    <w:lvl w:ilvl="0" w:tplc="CEF89B92">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DE1FE8"/>
    <w:multiLevelType w:val="hybridMultilevel"/>
    <w:tmpl w:val="C15EED04"/>
    <w:lvl w:ilvl="0" w:tplc="015A524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1844CB"/>
    <w:multiLevelType w:val="hybridMultilevel"/>
    <w:tmpl w:val="E2C8C07E"/>
    <w:lvl w:ilvl="0" w:tplc="AC02695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DA05A6D"/>
    <w:multiLevelType w:val="hybridMultilevel"/>
    <w:tmpl w:val="343EAF60"/>
    <w:lvl w:ilvl="0" w:tplc="91284D20">
      <w:start w:val="1"/>
      <w:numFmt w:val="decimal"/>
      <w:lvlText w:val="%1."/>
      <w:lvlJc w:val="left"/>
      <w:pPr>
        <w:ind w:left="4965" w:hanging="360"/>
      </w:pPr>
      <w:rPr>
        <w:rFonts w:hint="default"/>
      </w:rPr>
    </w:lvl>
    <w:lvl w:ilvl="1" w:tplc="04190019" w:tentative="1">
      <w:start w:val="1"/>
      <w:numFmt w:val="lowerLetter"/>
      <w:lvlText w:val="%2."/>
      <w:lvlJc w:val="left"/>
      <w:pPr>
        <w:ind w:left="5685" w:hanging="360"/>
      </w:pPr>
    </w:lvl>
    <w:lvl w:ilvl="2" w:tplc="0419001B" w:tentative="1">
      <w:start w:val="1"/>
      <w:numFmt w:val="lowerRoman"/>
      <w:lvlText w:val="%3."/>
      <w:lvlJc w:val="right"/>
      <w:pPr>
        <w:ind w:left="6405" w:hanging="180"/>
      </w:pPr>
    </w:lvl>
    <w:lvl w:ilvl="3" w:tplc="0419000F" w:tentative="1">
      <w:start w:val="1"/>
      <w:numFmt w:val="decimal"/>
      <w:lvlText w:val="%4."/>
      <w:lvlJc w:val="left"/>
      <w:pPr>
        <w:ind w:left="7125" w:hanging="360"/>
      </w:pPr>
    </w:lvl>
    <w:lvl w:ilvl="4" w:tplc="04190019" w:tentative="1">
      <w:start w:val="1"/>
      <w:numFmt w:val="lowerLetter"/>
      <w:lvlText w:val="%5."/>
      <w:lvlJc w:val="left"/>
      <w:pPr>
        <w:ind w:left="7845" w:hanging="360"/>
      </w:pPr>
    </w:lvl>
    <w:lvl w:ilvl="5" w:tplc="0419001B" w:tentative="1">
      <w:start w:val="1"/>
      <w:numFmt w:val="lowerRoman"/>
      <w:lvlText w:val="%6."/>
      <w:lvlJc w:val="right"/>
      <w:pPr>
        <w:ind w:left="8565" w:hanging="180"/>
      </w:pPr>
    </w:lvl>
    <w:lvl w:ilvl="6" w:tplc="0419000F" w:tentative="1">
      <w:start w:val="1"/>
      <w:numFmt w:val="decimal"/>
      <w:lvlText w:val="%7."/>
      <w:lvlJc w:val="left"/>
      <w:pPr>
        <w:ind w:left="9285" w:hanging="360"/>
      </w:pPr>
    </w:lvl>
    <w:lvl w:ilvl="7" w:tplc="04190019" w:tentative="1">
      <w:start w:val="1"/>
      <w:numFmt w:val="lowerLetter"/>
      <w:lvlText w:val="%8."/>
      <w:lvlJc w:val="left"/>
      <w:pPr>
        <w:ind w:left="10005" w:hanging="360"/>
      </w:pPr>
    </w:lvl>
    <w:lvl w:ilvl="8" w:tplc="0419001B" w:tentative="1">
      <w:start w:val="1"/>
      <w:numFmt w:val="lowerRoman"/>
      <w:lvlText w:val="%9."/>
      <w:lvlJc w:val="right"/>
      <w:pPr>
        <w:ind w:left="10725" w:hanging="180"/>
      </w:pPr>
    </w:lvl>
  </w:abstractNum>
  <w:abstractNum w:abstractNumId="41">
    <w:nsid w:val="6FE327E4"/>
    <w:multiLevelType w:val="hybridMultilevel"/>
    <w:tmpl w:val="4546FDB0"/>
    <w:lvl w:ilvl="0" w:tplc="D22C6FA4">
      <w:start w:val="1"/>
      <w:numFmt w:val="russianLower"/>
      <w:lvlText w:val="%1)"/>
      <w:lvlJc w:val="left"/>
      <w:pPr>
        <w:tabs>
          <w:tab w:val="num" w:pos="720"/>
        </w:tabs>
        <w:ind w:left="720" w:hanging="360"/>
      </w:pPr>
      <w:rPr>
        <w:rFonts w:cs="Times New Roman" w:hint="default"/>
      </w:rPr>
    </w:lvl>
    <w:lvl w:ilvl="1" w:tplc="0419000F">
      <w:start w:val="1"/>
      <w:numFmt w:val="decimal"/>
      <w:lvlText w:val="%2."/>
      <w:lvlJc w:val="left"/>
      <w:pPr>
        <w:tabs>
          <w:tab w:val="num" w:pos="-900"/>
        </w:tabs>
        <w:ind w:left="-900" w:hanging="360"/>
      </w:pPr>
      <w:rPr>
        <w:rFonts w:cs="Times New Roman" w:hint="default"/>
      </w:rPr>
    </w:lvl>
    <w:lvl w:ilvl="2" w:tplc="0419001B">
      <w:start w:val="1"/>
      <w:numFmt w:val="lowerRoman"/>
      <w:lvlText w:val="%3."/>
      <w:lvlJc w:val="right"/>
      <w:pPr>
        <w:tabs>
          <w:tab w:val="num" w:pos="-180"/>
        </w:tabs>
        <w:ind w:left="-180" w:hanging="180"/>
      </w:pPr>
      <w:rPr>
        <w:rFonts w:cs="Times New Roman"/>
      </w:rPr>
    </w:lvl>
    <w:lvl w:ilvl="3" w:tplc="0419000F">
      <w:start w:val="1"/>
      <w:numFmt w:val="decimal"/>
      <w:lvlText w:val="%4."/>
      <w:lvlJc w:val="left"/>
      <w:pPr>
        <w:tabs>
          <w:tab w:val="num" w:pos="540"/>
        </w:tabs>
        <w:ind w:left="540" w:hanging="360"/>
      </w:pPr>
      <w:rPr>
        <w:rFonts w:cs="Times New Roman"/>
      </w:rPr>
    </w:lvl>
    <w:lvl w:ilvl="4" w:tplc="04190019">
      <w:start w:val="1"/>
      <w:numFmt w:val="lowerLetter"/>
      <w:lvlText w:val="%5."/>
      <w:lvlJc w:val="left"/>
      <w:pPr>
        <w:tabs>
          <w:tab w:val="num" w:pos="1260"/>
        </w:tabs>
        <w:ind w:left="1260" w:hanging="360"/>
      </w:pPr>
      <w:rPr>
        <w:rFonts w:cs="Times New Roman"/>
      </w:rPr>
    </w:lvl>
    <w:lvl w:ilvl="5" w:tplc="0419001B">
      <w:start w:val="1"/>
      <w:numFmt w:val="lowerRoman"/>
      <w:lvlText w:val="%6."/>
      <w:lvlJc w:val="right"/>
      <w:pPr>
        <w:tabs>
          <w:tab w:val="num" w:pos="1980"/>
        </w:tabs>
        <w:ind w:left="1980" w:hanging="180"/>
      </w:pPr>
      <w:rPr>
        <w:rFonts w:cs="Times New Roman"/>
      </w:rPr>
    </w:lvl>
    <w:lvl w:ilvl="6" w:tplc="0419000F">
      <w:start w:val="1"/>
      <w:numFmt w:val="decimal"/>
      <w:lvlText w:val="%7."/>
      <w:lvlJc w:val="left"/>
      <w:pPr>
        <w:tabs>
          <w:tab w:val="num" w:pos="2700"/>
        </w:tabs>
        <w:ind w:left="2700" w:hanging="360"/>
      </w:pPr>
      <w:rPr>
        <w:rFonts w:cs="Times New Roman"/>
      </w:rPr>
    </w:lvl>
    <w:lvl w:ilvl="7" w:tplc="04190019">
      <w:start w:val="1"/>
      <w:numFmt w:val="lowerLetter"/>
      <w:lvlText w:val="%8."/>
      <w:lvlJc w:val="left"/>
      <w:pPr>
        <w:tabs>
          <w:tab w:val="num" w:pos="3420"/>
        </w:tabs>
        <w:ind w:left="3420" w:hanging="360"/>
      </w:pPr>
      <w:rPr>
        <w:rFonts w:cs="Times New Roman"/>
      </w:rPr>
    </w:lvl>
    <w:lvl w:ilvl="8" w:tplc="0419001B">
      <w:start w:val="1"/>
      <w:numFmt w:val="lowerRoman"/>
      <w:lvlText w:val="%9."/>
      <w:lvlJc w:val="right"/>
      <w:pPr>
        <w:tabs>
          <w:tab w:val="num" w:pos="4140"/>
        </w:tabs>
        <w:ind w:left="4140" w:hanging="180"/>
      </w:pPr>
      <w:rPr>
        <w:rFonts w:cs="Times New Roman"/>
      </w:rPr>
    </w:lvl>
  </w:abstractNum>
  <w:abstractNum w:abstractNumId="42">
    <w:nsid w:val="702210A4"/>
    <w:multiLevelType w:val="hybridMultilevel"/>
    <w:tmpl w:val="547EE01C"/>
    <w:lvl w:ilvl="0" w:tplc="9420184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2795978"/>
    <w:multiLevelType w:val="hybridMultilevel"/>
    <w:tmpl w:val="2C064270"/>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44">
    <w:nsid w:val="73DD35F0"/>
    <w:multiLevelType w:val="hybridMultilevel"/>
    <w:tmpl w:val="A11AEEB8"/>
    <w:lvl w:ilvl="0" w:tplc="E04E9D6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74941564"/>
    <w:multiLevelType w:val="hybridMultilevel"/>
    <w:tmpl w:val="F8B4D95C"/>
    <w:lvl w:ilvl="0" w:tplc="82C8BB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4DD0B36"/>
    <w:multiLevelType w:val="hybridMultilevel"/>
    <w:tmpl w:val="50B80E74"/>
    <w:lvl w:ilvl="0" w:tplc="DD6AAB3C">
      <w:start w:val="1"/>
      <w:numFmt w:val="decimal"/>
      <w:lvlText w:val="%1."/>
      <w:lvlJc w:val="left"/>
      <w:pPr>
        <w:tabs>
          <w:tab w:val="num" w:pos="1571"/>
        </w:tabs>
        <w:ind w:left="1571" w:hanging="360"/>
      </w:pPr>
      <w:rPr>
        <w:rFonts w:cs="Times New Roman"/>
      </w:rPr>
    </w:lvl>
    <w:lvl w:ilvl="1" w:tplc="8E1C4B16">
      <w:numFmt w:val="none"/>
      <w:lvlText w:val=""/>
      <w:lvlJc w:val="left"/>
      <w:pPr>
        <w:tabs>
          <w:tab w:val="num" w:pos="360"/>
        </w:tabs>
      </w:pPr>
      <w:rPr>
        <w:rFonts w:cs="Times New Roman"/>
      </w:rPr>
    </w:lvl>
    <w:lvl w:ilvl="2" w:tplc="EC8A0202">
      <w:numFmt w:val="none"/>
      <w:lvlText w:val=""/>
      <w:lvlJc w:val="left"/>
      <w:pPr>
        <w:tabs>
          <w:tab w:val="num" w:pos="360"/>
        </w:tabs>
      </w:pPr>
      <w:rPr>
        <w:rFonts w:cs="Times New Roman"/>
      </w:rPr>
    </w:lvl>
    <w:lvl w:ilvl="3" w:tplc="8222B648">
      <w:numFmt w:val="none"/>
      <w:lvlText w:val=""/>
      <w:lvlJc w:val="left"/>
      <w:pPr>
        <w:tabs>
          <w:tab w:val="num" w:pos="360"/>
        </w:tabs>
      </w:pPr>
      <w:rPr>
        <w:rFonts w:cs="Times New Roman"/>
      </w:rPr>
    </w:lvl>
    <w:lvl w:ilvl="4" w:tplc="59E63C60">
      <w:numFmt w:val="none"/>
      <w:lvlText w:val=""/>
      <w:lvlJc w:val="left"/>
      <w:pPr>
        <w:tabs>
          <w:tab w:val="num" w:pos="360"/>
        </w:tabs>
      </w:pPr>
      <w:rPr>
        <w:rFonts w:cs="Times New Roman"/>
      </w:rPr>
    </w:lvl>
    <w:lvl w:ilvl="5" w:tplc="C05ACB50">
      <w:numFmt w:val="none"/>
      <w:lvlText w:val=""/>
      <w:lvlJc w:val="left"/>
      <w:pPr>
        <w:tabs>
          <w:tab w:val="num" w:pos="360"/>
        </w:tabs>
      </w:pPr>
      <w:rPr>
        <w:rFonts w:cs="Times New Roman"/>
      </w:rPr>
    </w:lvl>
    <w:lvl w:ilvl="6" w:tplc="5278423C">
      <w:numFmt w:val="none"/>
      <w:lvlText w:val=""/>
      <w:lvlJc w:val="left"/>
      <w:pPr>
        <w:tabs>
          <w:tab w:val="num" w:pos="360"/>
        </w:tabs>
      </w:pPr>
      <w:rPr>
        <w:rFonts w:cs="Times New Roman"/>
      </w:rPr>
    </w:lvl>
    <w:lvl w:ilvl="7" w:tplc="456E021A">
      <w:numFmt w:val="none"/>
      <w:lvlText w:val=""/>
      <w:lvlJc w:val="left"/>
      <w:pPr>
        <w:tabs>
          <w:tab w:val="num" w:pos="360"/>
        </w:tabs>
      </w:pPr>
      <w:rPr>
        <w:rFonts w:cs="Times New Roman"/>
      </w:rPr>
    </w:lvl>
    <w:lvl w:ilvl="8" w:tplc="186E9468">
      <w:numFmt w:val="none"/>
      <w:lvlText w:val=""/>
      <w:lvlJc w:val="left"/>
      <w:pPr>
        <w:tabs>
          <w:tab w:val="num" w:pos="360"/>
        </w:tabs>
      </w:pPr>
      <w:rPr>
        <w:rFonts w:cs="Times New Roman"/>
      </w:rPr>
    </w:lvl>
  </w:abstractNum>
  <w:abstractNum w:abstractNumId="47">
    <w:nsid w:val="791B4E7A"/>
    <w:multiLevelType w:val="hybridMultilevel"/>
    <w:tmpl w:val="A1303E5A"/>
    <w:lvl w:ilvl="0" w:tplc="C7CA225C">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D4920A4"/>
    <w:multiLevelType w:val="hybridMultilevel"/>
    <w:tmpl w:val="18721A80"/>
    <w:lvl w:ilvl="0" w:tplc="DAFEE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3"/>
  </w:num>
  <w:num w:numId="2">
    <w:abstractNumId w:val="37"/>
  </w:num>
  <w:num w:numId="3">
    <w:abstractNumId w:val="23"/>
  </w:num>
  <w:num w:numId="4">
    <w:abstractNumId w:val="16"/>
  </w:num>
  <w:num w:numId="5">
    <w:abstractNumId w:val="39"/>
  </w:num>
  <w:num w:numId="6">
    <w:abstractNumId w:val="36"/>
  </w:num>
  <w:num w:numId="7">
    <w:abstractNumId w:val="3"/>
  </w:num>
  <w:num w:numId="8">
    <w:abstractNumId w:val="14"/>
  </w:num>
  <w:num w:numId="9">
    <w:abstractNumId w:val="5"/>
  </w:num>
  <w:num w:numId="10">
    <w:abstractNumId w:val="17"/>
  </w:num>
  <w:num w:numId="11">
    <w:abstractNumId w:val="40"/>
  </w:num>
  <w:num w:numId="12">
    <w:abstractNumId w:val="2"/>
  </w:num>
  <w:num w:numId="13">
    <w:abstractNumId w:val="20"/>
  </w:num>
  <w:num w:numId="14">
    <w:abstractNumId w:val="47"/>
  </w:num>
  <w:num w:numId="15">
    <w:abstractNumId w:val="44"/>
  </w:num>
  <w:num w:numId="16">
    <w:abstractNumId w:val="32"/>
  </w:num>
  <w:num w:numId="17">
    <w:abstractNumId w:val="30"/>
  </w:num>
  <w:num w:numId="18">
    <w:abstractNumId w:val="42"/>
  </w:num>
  <w:num w:numId="19">
    <w:abstractNumId w:val="28"/>
  </w:num>
  <w:num w:numId="20">
    <w:abstractNumId w:val="45"/>
  </w:num>
  <w:num w:numId="21">
    <w:abstractNumId w:val="24"/>
  </w:num>
  <w:num w:numId="22">
    <w:abstractNumId w:val="29"/>
  </w:num>
  <w:num w:numId="23">
    <w:abstractNumId w:val="27"/>
  </w:num>
  <w:num w:numId="24">
    <w:abstractNumId w:val="38"/>
  </w:num>
  <w:num w:numId="25">
    <w:abstractNumId w:val="12"/>
  </w:num>
  <w:num w:numId="26">
    <w:abstractNumId w:val="19"/>
  </w:num>
  <w:num w:numId="27">
    <w:abstractNumId w:val="41"/>
  </w:num>
  <w:num w:numId="28">
    <w:abstractNumId w:val="43"/>
  </w:num>
  <w:num w:numId="29">
    <w:abstractNumId w:val="31"/>
  </w:num>
  <w:num w:numId="30">
    <w:abstractNumId w:val="21"/>
  </w:num>
  <w:num w:numId="31">
    <w:abstractNumId w:val="9"/>
  </w:num>
  <w:num w:numId="32">
    <w:abstractNumId w:val="13"/>
  </w:num>
  <w:num w:numId="33">
    <w:abstractNumId w:val="4"/>
  </w:num>
  <w:num w:numId="34">
    <w:abstractNumId w:val="46"/>
  </w:num>
  <w:num w:numId="35">
    <w:abstractNumId w:val="7"/>
  </w:num>
  <w:num w:numId="36">
    <w:abstractNumId w:val="18"/>
  </w:num>
  <w:num w:numId="37">
    <w:abstractNumId w:val="35"/>
  </w:num>
  <w:num w:numId="38">
    <w:abstractNumId w:val="34"/>
  </w:num>
  <w:num w:numId="39">
    <w:abstractNumId w:val="8"/>
  </w:num>
  <w:num w:numId="40">
    <w:abstractNumId w:val="10"/>
  </w:num>
  <w:num w:numId="41">
    <w:abstractNumId w:val="0"/>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1"/>
  </w:num>
  <w:num w:numId="45">
    <w:abstractNumId w:val="22"/>
  </w:num>
  <w:num w:numId="46">
    <w:abstractNumId w:val="48"/>
  </w:num>
  <w:num w:numId="47">
    <w:abstractNumId w:val="1"/>
  </w:num>
  <w:num w:numId="4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577"/>
    <w:rsid w:val="00010D24"/>
    <w:rsid w:val="00027ED4"/>
    <w:rsid w:val="0003108F"/>
    <w:rsid w:val="000343F4"/>
    <w:rsid w:val="000745D7"/>
    <w:rsid w:val="000F02E7"/>
    <w:rsid w:val="00112B8A"/>
    <w:rsid w:val="001233E7"/>
    <w:rsid w:val="00132677"/>
    <w:rsid w:val="001507D4"/>
    <w:rsid w:val="001550C6"/>
    <w:rsid w:val="00180B3B"/>
    <w:rsid w:val="001825B1"/>
    <w:rsid w:val="001A6381"/>
    <w:rsid w:val="001C714F"/>
    <w:rsid w:val="0020589E"/>
    <w:rsid w:val="0021175A"/>
    <w:rsid w:val="00214577"/>
    <w:rsid w:val="00214B48"/>
    <w:rsid w:val="002171F9"/>
    <w:rsid w:val="00240B2D"/>
    <w:rsid w:val="00244400"/>
    <w:rsid w:val="00245342"/>
    <w:rsid w:val="00271685"/>
    <w:rsid w:val="002A2893"/>
    <w:rsid w:val="002A35CC"/>
    <w:rsid w:val="002A385B"/>
    <w:rsid w:val="002A5163"/>
    <w:rsid w:val="002B270E"/>
    <w:rsid w:val="002C53E5"/>
    <w:rsid w:val="002E0C6C"/>
    <w:rsid w:val="002E391F"/>
    <w:rsid w:val="0031079E"/>
    <w:rsid w:val="00315282"/>
    <w:rsid w:val="00322BB5"/>
    <w:rsid w:val="00336547"/>
    <w:rsid w:val="003614F5"/>
    <w:rsid w:val="003A5149"/>
    <w:rsid w:val="003D7FC0"/>
    <w:rsid w:val="003E5AD7"/>
    <w:rsid w:val="003F1021"/>
    <w:rsid w:val="003F11B9"/>
    <w:rsid w:val="003F5F1A"/>
    <w:rsid w:val="0040530E"/>
    <w:rsid w:val="00406CC4"/>
    <w:rsid w:val="004318AB"/>
    <w:rsid w:val="00442015"/>
    <w:rsid w:val="00442909"/>
    <w:rsid w:val="0045684E"/>
    <w:rsid w:val="00470E4D"/>
    <w:rsid w:val="0049771A"/>
    <w:rsid w:val="004A72D5"/>
    <w:rsid w:val="004B78A5"/>
    <w:rsid w:val="004F4187"/>
    <w:rsid w:val="00511F34"/>
    <w:rsid w:val="00523BA7"/>
    <w:rsid w:val="00523E27"/>
    <w:rsid w:val="0052558A"/>
    <w:rsid w:val="005278CE"/>
    <w:rsid w:val="0058464C"/>
    <w:rsid w:val="005B73BD"/>
    <w:rsid w:val="005E4B6D"/>
    <w:rsid w:val="005F17AE"/>
    <w:rsid w:val="00627AB5"/>
    <w:rsid w:val="00683A52"/>
    <w:rsid w:val="00683E89"/>
    <w:rsid w:val="006930BD"/>
    <w:rsid w:val="006A0703"/>
    <w:rsid w:val="006B6973"/>
    <w:rsid w:val="006C5E7E"/>
    <w:rsid w:val="006D7946"/>
    <w:rsid w:val="006F6584"/>
    <w:rsid w:val="007110DA"/>
    <w:rsid w:val="00713282"/>
    <w:rsid w:val="00736DE8"/>
    <w:rsid w:val="00744883"/>
    <w:rsid w:val="00767383"/>
    <w:rsid w:val="00781475"/>
    <w:rsid w:val="00804ADF"/>
    <w:rsid w:val="00817CF7"/>
    <w:rsid w:val="00824FA4"/>
    <w:rsid w:val="008304D9"/>
    <w:rsid w:val="00866F79"/>
    <w:rsid w:val="00870148"/>
    <w:rsid w:val="00870D56"/>
    <w:rsid w:val="00870E7D"/>
    <w:rsid w:val="00880766"/>
    <w:rsid w:val="008A2F55"/>
    <w:rsid w:val="008B3858"/>
    <w:rsid w:val="008E7182"/>
    <w:rsid w:val="008F2938"/>
    <w:rsid w:val="00900313"/>
    <w:rsid w:val="00900BDD"/>
    <w:rsid w:val="00954345"/>
    <w:rsid w:val="0099505A"/>
    <w:rsid w:val="009A52C0"/>
    <w:rsid w:val="009A5E59"/>
    <w:rsid w:val="009E744F"/>
    <w:rsid w:val="009F62B1"/>
    <w:rsid w:val="00A13307"/>
    <w:rsid w:val="00A2387C"/>
    <w:rsid w:val="00A45961"/>
    <w:rsid w:val="00A7245B"/>
    <w:rsid w:val="00A741A6"/>
    <w:rsid w:val="00A82FD2"/>
    <w:rsid w:val="00AA1376"/>
    <w:rsid w:val="00AB5D06"/>
    <w:rsid w:val="00AB7A97"/>
    <w:rsid w:val="00AF25EA"/>
    <w:rsid w:val="00B04D2B"/>
    <w:rsid w:val="00B10EB3"/>
    <w:rsid w:val="00B22F79"/>
    <w:rsid w:val="00B23211"/>
    <w:rsid w:val="00B242EF"/>
    <w:rsid w:val="00B84615"/>
    <w:rsid w:val="00BC4486"/>
    <w:rsid w:val="00BD1DF1"/>
    <w:rsid w:val="00BE040E"/>
    <w:rsid w:val="00BE3FF6"/>
    <w:rsid w:val="00BF3733"/>
    <w:rsid w:val="00C06D61"/>
    <w:rsid w:val="00C14784"/>
    <w:rsid w:val="00C233EB"/>
    <w:rsid w:val="00C34CEB"/>
    <w:rsid w:val="00C36172"/>
    <w:rsid w:val="00C36712"/>
    <w:rsid w:val="00C71FD4"/>
    <w:rsid w:val="00C76D02"/>
    <w:rsid w:val="00C9070D"/>
    <w:rsid w:val="00C9391E"/>
    <w:rsid w:val="00CB39B9"/>
    <w:rsid w:val="00CB3D7B"/>
    <w:rsid w:val="00D07666"/>
    <w:rsid w:val="00D20300"/>
    <w:rsid w:val="00D30B28"/>
    <w:rsid w:val="00D577B0"/>
    <w:rsid w:val="00D5781F"/>
    <w:rsid w:val="00D73D87"/>
    <w:rsid w:val="00D76C0F"/>
    <w:rsid w:val="00D84346"/>
    <w:rsid w:val="00D8441A"/>
    <w:rsid w:val="00D90578"/>
    <w:rsid w:val="00D916E6"/>
    <w:rsid w:val="00DA0319"/>
    <w:rsid w:val="00DB27F3"/>
    <w:rsid w:val="00DC6E3D"/>
    <w:rsid w:val="00DD30E6"/>
    <w:rsid w:val="00DD700C"/>
    <w:rsid w:val="00E00115"/>
    <w:rsid w:val="00E3683F"/>
    <w:rsid w:val="00E53DED"/>
    <w:rsid w:val="00E66600"/>
    <w:rsid w:val="00E7723F"/>
    <w:rsid w:val="00E80677"/>
    <w:rsid w:val="00F420A9"/>
    <w:rsid w:val="00F503C8"/>
    <w:rsid w:val="00F54D5A"/>
    <w:rsid w:val="00F66184"/>
    <w:rsid w:val="00F75121"/>
    <w:rsid w:val="00F87768"/>
    <w:rsid w:val="00F94B21"/>
    <w:rsid w:val="00FF3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footnote reference" w:uiPriority="0"/>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Address"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1457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D7FC0"/>
    <w:pPr>
      <w:keepNext/>
      <w:jc w:val="center"/>
      <w:outlineLvl w:val="0"/>
    </w:pPr>
    <w:rPr>
      <w:i/>
      <w:iCs/>
      <w:sz w:val="32"/>
    </w:rPr>
  </w:style>
  <w:style w:type="paragraph" w:styleId="20">
    <w:name w:val="heading 2"/>
    <w:basedOn w:val="a1"/>
    <w:next w:val="a1"/>
    <w:link w:val="22"/>
    <w:qFormat/>
    <w:rsid w:val="003D7FC0"/>
    <w:pPr>
      <w:keepNext/>
      <w:spacing w:before="240" w:after="60"/>
      <w:outlineLvl w:val="1"/>
    </w:pPr>
    <w:rPr>
      <w:rFonts w:ascii="Arial" w:hAnsi="Arial"/>
      <w:b/>
      <w:bCs/>
      <w:i/>
      <w:iCs/>
      <w:sz w:val="28"/>
      <w:szCs w:val="28"/>
    </w:rPr>
  </w:style>
  <w:style w:type="paragraph" w:styleId="3">
    <w:name w:val="heading 3"/>
    <w:aliases w:val=" Знак3, Знак3 Знак,Знак,Знак3,Знак3 Знак"/>
    <w:basedOn w:val="a1"/>
    <w:next w:val="a1"/>
    <w:link w:val="30"/>
    <w:qFormat/>
    <w:rsid w:val="003D7FC0"/>
    <w:pPr>
      <w:keepNext/>
      <w:spacing w:before="240" w:after="60"/>
      <w:outlineLvl w:val="2"/>
    </w:pPr>
    <w:rPr>
      <w:rFonts w:ascii="Arial" w:hAnsi="Arial" w:cs="Arial"/>
      <w:b/>
      <w:bCs/>
      <w:sz w:val="26"/>
      <w:szCs w:val="26"/>
    </w:rPr>
  </w:style>
  <w:style w:type="paragraph" w:styleId="4">
    <w:name w:val="heading 4"/>
    <w:basedOn w:val="a1"/>
    <w:next w:val="a1"/>
    <w:link w:val="40"/>
    <w:qFormat/>
    <w:rsid w:val="003D7FC0"/>
    <w:pPr>
      <w:keepNext/>
      <w:spacing w:before="240" w:after="60"/>
      <w:outlineLvl w:val="3"/>
    </w:pPr>
    <w:rPr>
      <w:b/>
      <w:bCs/>
      <w:sz w:val="28"/>
      <w:szCs w:val="28"/>
    </w:rPr>
  </w:style>
  <w:style w:type="paragraph" w:styleId="5">
    <w:name w:val="heading 5"/>
    <w:basedOn w:val="a1"/>
    <w:next w:val="a1"/>
    <w:link w:val="50"/>
    <w:qFormat/>
    <w:rsid w:val="003D7FC0"/>
    <w:pPr>
      <w:spacing w:before="240" w:after="60"/>
      <w:outlineLvl w:val="4"/>
    </w:pPr>
    <w:rPr>
      <w:b/>
      <w:bCs/>
      <w:i/>
      <w:iCs/>
      <w:sz w:val="26"/>
      <w:szCs w:val="26"/>
    </w:rPr>
  </w:style>
  <w:style w:type="paragraph" w:styleId="6">
    <w:name w:val="heading 6"/>
    <w:basedOn w:val="a1"/>
    <w:next w:val="a1"/>
    <w:link w:val="60"/>
    <w:qFormat/>
    <w:rsid w:val="003D7FC0"/>
    <w:pPr>
      <w:spacing w:before="240" w:after="60"/>
      <w:outlineLvl w:val="5"/>
    </w:pPr>
    <w:rPr>
      <w:b/>
      <w:bCs/>
      <w:sz w:val="22"/>
      <w:szCs w:val="22"/>
    </w:rPr>
  </w:style>
  <w:style w:type="paragraph" w:styleId="7">
    <w:name w:val="heading 7"/>
    <w:basedOn w:val="a1"/>
    <w:next w:val="a1"/>
    <w:link w:val="70"/>
    <w:qFormat/>
    <w:rsid w:val="003D7FC0"/>
    <w:pPr>
      <w:spacing w:before="240" w:after="60"/>
      <w:outlineLvl w:val="6"/>
    </w:pPr>
  </w:style>
  <w:style w:type="paragraph" w:styleId="9">
    <w:name w:val="heading 9"/>
    <w:basedOn w:val="a1"/>
    <w:next w:val="a1"/>
    <w:link w:val="90"/>
    <w:uiPriority w:val="99"/>
    <w:qFormat/>
    <w:rsid w:val="002C53E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Web)"/>
    <w:basedOn w:val="a1"/>
    <w:rsid w:val="00214577"/>
    <w:pPr>
      <w:spacing w:before="100" w:beforeAutospacing="1" w:after="100" w:afterAutospacing="1"/>
    </w:pPr>
  </w:style>
  <w:style w:type="character" w:styleId="a6">
    <w:name w:val="Strong"/>
    <w:qFormat/>
    <w:rsid w:val="00214577"/>
    <w:rPr>
      <w:b/>
      <w:bCs/>
    </w:rPr>
  </w:style>
  <w:style w:type="paragraph" w:styleId="a7">
    <w:name w:val="List Paragraph"/>
    <w:basedOn w:val="a1"/>
    <w:link w:val="a8"/>
    <w:uiPriority w:val="99"/>
    <w:qFormat/>
    <w:rsid w:val="00214577"/>
    <w:pPr>
      <w:ind w:left="720"/>
      <w:contextualSpacing/>
    </w:pPr>
  </w:style>
  <w:style w:type="paragraph" w:customStyle="1" w:styleId="a9">
    <w:name w:val=" Знак"/>
    <w:basedOn w:val="a1"/>
    <w:rsid w:val="00214577"/>
    <w:pPr>
      <w:widowControl w:val="0"/>
      <w:adjustRightInd w:val="0"/>
      <w:spacing w:after="160" w:line="240" w:lineRule="exact"/>
      <w:jc w:val="right"/>
    </w:pPr>
    <w:rPr>
      <w:sz w:val="20"/>
      <w:szCs w:val="20"/>
      <w:lang w:val="en-GB" w:eastAsia="en-US"/>
    </w:rPr>
  </w:style>
  <w:style w:type="paragraph" w:customStyle="1" w:styleId="aa">
    <w:name w:val=" Знак Знак Знак Знак"/>
    <w:basedOn w:val="a1"/>
    <w:rsid w:val="00214577"/>
    <w:rPr>
      <w:rFonts w:ascii="Verdana" w:hAnsi="Verdana" w:cs="Verdana"/>
      <w:sz w:val="20"/>
      <w:szCs w:val="20"/>
      <w:lang w:val="en-US" w:eastAsia="en-US"/>
    </w:rPr>
  </w:style>
  <w:style w:type="paragraph" w:customStyle="1" w:styleId="ConsPlusTitle">
    <w:name w:val="ConsPlusTitle"/>
    <w:uiPriority w:val="99"/>
    <w:rsid w:val="00214B4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10">
    <w:name w:val="Заголовок 1 Знак"/>
    <w:basedOn w:val="a2"/>
    <w:link w:val="1"/>
    <w:rsid w:val="003D7FC0"/>
    <w:rPr>
      <w:rFonts w:ascii="Times New Roman" w:eastAsia="Times New Roman" w:hAnsi="Times New Roman" w:cs="Times New Roman"/>
      <w:i/>
      <w:iCs/>
      <w:sz w:val="32"/>
      <w:szCs w:val="24"/>
      <w:lang w:eastAsia="ru-RU"/>
    </w:rPr>
  </w:style>
  <w:style w:type="numbering" w:customStyle="1" w:styleId="11">
    <w:name w:val="Нет списка1"/>
    <w:next w:val="a4"/>
    <w:semiHidden/>
    <w:rsid w:val="003D7FC0"/>
  </w:style>
  <w:style w:type="paragraph" w:styleId="ab">
    <w:name w:val="header"/>
    <w:basedOn w:val="a1"/>
    <w:link w:val="ac"/>
    <w:uiPriority w:val="99"/>
    <w:rsid w:val="003D7FC0"/>
    <w:pPr>
      <w:tabs>
        <w:tab w:val="center" w:pos="4677"/>
        <w:tab w:val="right" w:pos="9355"/>
      </w:tabs>
    </w:pPr>
  </w:style>
  <w:style w:type="character" w:customStyle="1" w:styleId="ac">
    <w:name w:val="Верхний колонтитул Знак"/>
    <w:basedOn w:val="a2"/>
    <w:link w:val="ab"/>
    <w:uiPriority w:val="99"/>
    <w:rsid w:val="003D7FC0"/>
    <w:rPr>
      <w:rFonts w:ascii="Times New Roman" w:eastAsia="Times New Roman" w:hAnsi="Times New Roman" w:cs="Times New Roman"/>
      <w:sz w:val="24"/>
      <w:szCs w:val="24"/>
      <w:lang w:eastAsia="ru-RU"/>
    </w:rPr>
  </w:style>
  <w:style w:type="character" w:styleId="ad">
    <w:name w:val="page number"/>
    <w:basedOn w:val="a2"/>
    <w:uiPriority w:val="99"/>
    <w:rsid w:val="003D7FC0"/>
  </w:style>
  <w:style w:type="table" w:styleId="ae">
    <w:name w:val="Table Grid"/>
    <w:basedOn w:val="a3"/>
    <w:rsid w:val="003D7F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3D7F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1"/>
    <w:rsid w:val="003D7FC0"/>
    <w:rPr>
      <w:rFonts w:ascii="Verdana" w:hAnsi="Verdana" w:cs="Verdana"/>
      <w:sz w:val="20"/>
      <w:szCs w:val="20"/>
      <w:lang w:val="en-US" w:eastAsia="en-US"/>
    </w:rPr>
  </w:style>
  <w:style w:type="paragraph" w:customStyle="1" w:styleId="af">
    <w:name w:val="Знак Знак Знак Знак Знак Знак"/>
    <w:basedOn w:val="a1"/>
    <w:rsid w:val="003D7FC0"/>
    <w:pPr>
      <w:ind w:firstLine="720"/>
      <w:jc w:val="both"/>
    </w:pPr>
    <w:rPr>
      <w:rFonts w:ascii="Verdana" w:hAnsi="Verdana" w:cs="Verdana"/>
      <w:sz w:val="28"/>
      <w:szCs w:val="28"/>
      <w:lang w:val="en-US" w:eastAsia="en-US"/>
    </w:rPr>
  </w:style>
  <w:style w:type="paragraph" w:styleId="af0">
    <w:name w:val="footer"/>
    <w:basedOn w:val="a1"/>
    <w:link w:val="af1"/>
    <w:uiPriority w:val="99"/>
    <w:rsid w:val="003D7FC0"/>
    <w:pPr>
      <w:tabs>
        <w:tab w:val="center" w:pos="4677"/>
        <w:tab w:val="right" w:pos="9355"/>
      </w:tabs>
    </w:pPr>
  </w:style>
  <w:style w:type="character" w:customStyle="1" w:styleId="af1">
    <w:name w:val="Нижний колонтитул Знак"/>
    <w:basedOn w:val="a2"/>
    <w:link w:val="af0"/>
    <w:uiPriority w:val="99"/>
    <w:rsid w:val="003D7FC0"/>
    <w:rPr>
      <w:rFonts w:ascii="Times New Roman" w:eastAsia="Times New Roman" w:hAnsi="Times New Roman" w:cs="Times New Roman"/>
      <w:sz w:val="24"/>
      <w:szCs w:val="24"/>
      <w:lang w:eastAsia="ru-RU"/>
    </w:rPr>
  </w:style>
  <w:style w:type="paragraph" w:styleId="af2">
    <w:name w:val="Balloon Text"/>
    <w:basedOn w:val="a1"/>
    <w:link w:val="af3"/>
    <w:uiPriority w:val="99"/>
    <w:rsid w:val="003D7FC0"/>
    <w:rPr>
      <w:rFonts w:ascii="Tahoma" w:hAnsi="Tahoma" w:cs="Tahoma"/>
      <w:sz w:val="16"/>
      <w:szCs w:val="16"/>
    </w:rPr>
  </w:style>
  <w:style w:type="character" w:customStyle="1" w:styleId="af3">
    <w:name w:val="Текст выноски Знак"/>
    <w:basedOn w:val="a2"/>
    <w:link w:val="af2"/>
    <w:uiPriority w:val="99"/>
    <w:rsid w:val="003D7FC0"/>
    <w:rPr>
      <w:rFonts w:ascii="Tahoma" w:eastAsia="Times New Roman" w:hAnsi="Tahoma" w:cs="Tahoma"/>
      <w:sz w:val="16"/>
      <w:szCs w:val="16"/>
      <w:lang w:eastAsia="ru-RU"/>
    </w:rPr>
  </w:style>
  <w:style w:type="paragraph" w:customStyle="1" w:styleId="ConsPlusCell">
    <w:name w:val="ConsPlusCell"/>
    <w:uiPriority w:val="99"/>
    <w:rsid w:val="003D7FC0"/>
    <w:pPr>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basedOn w:val="a2"/>
    <w:uiPriority w:val="99"/>
    <w:unhideWhenUsed/>
    <w:rsid w:val="003D7FC0"/>
    <w:rPr>
      <w:color w:val="0000FF" w:themeColor="hyperlink"/>
      <w:u w:val="single"/>
    </w:rPr>
  </w:style>
  <w:style w:type="numbering" w:customStyle="1" w:styleId="23">
    <w:name w:val="Нет списка2"/>
    <w:next w:val="a4"/>
    <w:uiPriority w:val="99"/>
    <w:semiHidden/>
    <w:unhideWhenUsed/>
    <w:rsid w:val="003D7FC0"/>
  </w:style>
  <w:style w:type="character" w:customStyle="1" w:styleId="af5">
    <w:name w:val="Цветовое выделение"/>
    <w:uiPriority w:val="99"/>
    <w:rsid w:val="003D7FC0"/>
    <w:rPr>
      <w:b/>
      <w:color w:val="000080"/>
      <w:sz w:val="20"/>
    </w:rPr>
  </w:style>
  <w:style w:type="paragraph" w:styleId="24">
    <w:name w:val="Body Text 2"/>
    <w:basedOn w:val="a1"/>
    <w:link w:val="25"/>
    <w:uiPriority w:val="99"/>
    <w:rsid w:val="003D7FC0"/>
    <w:pPr>
      <w:ind w:firstLine="485"/>
      <w:jc w:val="both"/>
    </w:pPr>
    <w:rPr>
      <w:color w:val="000000"/>
      <w:sz w:val="22"/>
      <w:szCs w:val="22"/>
    </w:rPr>
  </w:style>
  <w:style w:type="character" w:customStyle="1" w:styleId="25">
    <w:name w:val="Основной текст 2 Знак"/>
    <w:basedOn w:val="a2"/>
    <w:link w:val="24"/>
    <w:uiPriority w:val="99"/>
    <w:rsid w:val="003D7FC0"/>
    <w:rPr>
      <w:rFonts w:ascii="Times New Roman" w:eastAsia="Times New Roman" w:hAnsi="Times New Roman" w:cs="Times New Roman"/>
      <w:color w:val="000000"/>
      <w:lang w:eastAsia="ru-RU"/>
    </w:rPr>
  </w:style>
  <w:style w:type="paragraph" w:styleId="af6">
    <w:name w:val="Title"/>
    <w:basedOn w:val="a1"/>
    <w:link w:val="af7"/>
    <w:uiPriority w:val="99"/>
    <w:qFormat/>
    <w:rsid w:val="003D7FC0"/>
    <w:pPr>
      <w:jc w:val="center"/>
    </w:pPr>
    <w:rPr>
      <w:b/>
      <w:bCs/>
      <w:sz w:val="28"/>
      <w:szCs w:val="28"/>
    </w:rPr>
  </w:style>
  <w:style w:type="character" w:customStyle="1" w:styleId="af7">
    <w:name w:val="Название Знак"/>
    <w:basedOn w:val="a2"/>
    <w:link w:val="af6"/>
    <w:uiPriority w:val="99"/>
    <w:rsid w:val="003D7FC0"/>
    <w:rPr>
      <w:rFonts w:ascii="Times New Roman" w:eastAsia="Times New Roman" w:hAnsi="Times New Roman" w:cs="Times New Roman"/>
      <w:b/>
      <w:bCs/>
      <w:sz w:val="28"/>
      <w:szCs w:val="28"/>
      <w:lang w:eastAsia="ru-RU"/>
    </w:rPr>
  </w:style>
  <w:style w:type="paragraph" w:customStyle="1" w:styleId="af8">
    <w:name w:val="Заголовок статьи"/>
    <w:basedOn w:val="a1"/>
    <w:next w:val="a1"/>
    <w:uiPriority w:val="99"/>
    <w:rsid w:val="003D7FC0"/>
    <w:pPr>
      <w:widowControl w:val="0"/>
      <w:autoSpaceDE w:val="0"/>
      <w:autoSpaceDN w:val="0"/>
      <w:adjustRightInd w:val="0"/>
      <w:ind w:left="1612" w:hanging="892"/>
      <w:jc w:val="both"/>
    </w:pPr>
    <w:rPr>
      <w:rFonts w:ascii="Arial" w:hAnsi="Arial" w:cs="Arial"/>
      <w:sz w:val="20"/>
      <w:szCs w:val="20"/>
    </w:rPr>
  </w:style>
  <w:style w:type="character" w:customStyle="1" w:styleId="af9">
    <w:name w:val="Гипертекстовая ссылка"/>
    <w:uiPriority w:val="99"/>
    <w:rsid w:val="003D7FC0"/>
    <w:rPr>
      <w:rFonts w:cs="Times New Roman"/>
      <w:b/>
      <w:bCs/>
      <w:color w:val="008000"/>
      <w:sz w:val="20"/>
      <w:szCs w:val="20"/>
      <w:u w:val="single"/>
    </w:rPr>
  </w:style>
  <w:style w:type="table" w:customStyle="1" w:styleId="12">
    <w:name w:val="Сетка таблицы1"/>
    <w:basedOn w:val="a3"/>
    <w:next w:val="ae"/>
    <w:rsid w:val="003D7FC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
    <w:basedOn w:val="a2"/>
    <w:link w:val="20"/>
    <w:rsid w:val="003D7FC0"/>
    <w:rPr>
      <w:rFonts w:ascii="Arial" w:eastAsia="Times New Roman" w:hAnsi="Arial" w:cs="Times New Roman"/>
      <w:b/>
      <w:bCs/>
      <w:i/>
      <w:iCs/>
      <w:sz w:val="28"/>
      <w:szCs w:val="28"/>
      <w:lang w:eastAsia="ru-RU"/>
    </w:rPr>
  </w:style>
  <w:style w:type="character" w:customStyle="1" w:styleId="30">
    <w:name w:val="Заголовок 3 Знак"/>
    <w:aliases w:val=" Знак3 Знак1, Знак3 Знак Знак,Знак Знак1,Знак3 Знак1,Знак3 Знак Знак"/>
    <w:basedOn w:val="a2"/>
    <w:link w:val="3"/>
    <w:rsid w:val="003D7FC0"/>
    <w:rPr>
      <w:rFonts w:ascii="Arial" w:eastAsia="Times New Roman" w:hAnsi="Arial" w:cs="Arial"/>
      <w:b/>
      <w:bCs/>
      <w:sz w:val="26"/>
      <w:szCs w:val="26"/>
      <w:lang w:eastAsia="ru-RU"/>
    </w:rPr>
  </w:style>
  <w:style w:type="character" w:customStyle="1" w:styleId="40">
    <w:name w:val="Заголовок 4 Знак"/>
    <w:basedOn w:val="a2"/>
    <w:link w:val="4"/>
    <w:rsid w:val="003D7FC0"/>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3D7FC0"/>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3D7FC0"/>
    <w:rPr>
      <w:rFonts w:ascii="Times New Roman" w:eastAsia="Times New Roman" w:hAnsi="Times New Roman" w:cs="Times New Roman"/>
      <w:b/>
      <w:bCs/>
      <w:lang w:eastAsia="ru-RU"/>
    </w:rPr>
  </w:style>
  <w:style w:type="character" w:customStyle="1" w:styleId="70">
    <w:name w:val="Заголовок 7 Знак"/>
    <w:basedOn w:val="a2"/>
    <w:link w:val="7"/>
    <w:rsid w:val="003D7FC0"/>
    <w:rPr>
      <w:rFonts w:ascii="Times New Roman" w:eastAsia="Times New Roman" w:hAnsi="Times New Roman" w:cs="Times New Roman"/>
      <w:sz w:val="24"/>
      <w:szCs w:val="24"/>
      <w:lang w:eastAsia="ru-RU"/>
    </w:rPr>
  </w:style>
  <w:style w:type="numbering" w:customStyle="1" w:styleId="31">
    <w:name w:val="Нет списка3"/>
    <w:next w:val="a4"/>
    <w:uiPriority w:val="99"/>
    <w:semiHidden/>
    <w:rsid w:val="003D7FC0"/>
  </w:style>
  <w:style w:type="paragraph" w:styleId="afa">
    <w:name w:val="Document Map"/>
    <w:basedOn w:val="a1"/>
    <w:link w:val="afb"/>
    <w:semiHidden/>
    <w:rsid w:val="003D7FC0"/>
    <w:pPr>
      <w:shd w:val="clear" w:color="auto" w:fill="000080"/>
    </w:pPr>
    <w:rPr>
      <w:rFonts w:ascii="Tahoma" w:hAnsi="Tahoma" w:cs="Tahoma"/>
      <w:sz w:val="20"/>
      <w:szCs w:val="20"/>
    </w:rPr>
  </w:style>
  <w:style w:type="character" w:customStyle="1" w:styleId="afb">
    <w:name w:val="Схема документа Знак"/>
    <w:basedOn w:val="a2"/>
    <w:link w:val="afa"/>
    <w:semiHidden/>
    <w:rsid w:val="003D7FC0"/>
    <w:rPr>
      <w:rFonts w:ascii="Tahoma" w:eastAsia="Times New Roman" w:hAnsi="Tahoma" w:cs="Tahoma"/>
      <w:sz w:val="20"/>
      <w:szCs w:val="20"/>
      <w:shd w:val="clear" w:color="auto" w:fill="000080"/>
      <w:lang w:eastAsia="ru-RU"/>
    </w:rPr>
  </w:style>
  <w:style w:type="paragraph" w:customStyle="1" w:styleId="13">
    <w:name w:val=" Знак1"/>
    <w:basedOn w:val="a1"/>
    <w:rsid w:val="003D7FC0"/>
    <w:rPr>
      <w:rFonts w:ascii="Verdana" w:hAnsi="Verdana" w:cs="Verdana"/>
      <w:sz w:val="20"/>
      <w:szCs w:val="20"/>
      <w:lang w:val="en-US" w:eastAsia="en-US"/>
    </w:rPr>
  </w:style>
  <w:style w:type="table" w:customStyle="1" w:styleId="26">
    <w:name w:val="Сетка таблицы2"/>
    <w:basedOn w:val="a3"/>
    <w:next w:val="ae"/>
    <w:rsid w:val="003D7F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Указатель2"/>
    <w:basedOn w:val="a1"/>
    <w:rsid w:val="003D7FC0"/>
    <w:pPr>
      <w:suppressLineNumbers/>
      <w:suppressAutoHyphens/>
    </w:pPr>
    <w:rPr>
      <w:rFonts w:cs="Tahoma"/>
      <w:lang w:eastAsia="ar-SA"/>
    </w:rPr>
  </w:style>
  <w:style w:type="character" w:customStyle="1" w:styleId="28">
    <w:name w:val="Знак Знак2"/>
    <w:rsid w:val="003D7FC0"/>
    <w:rPr>
      <w:b/>
      <w:bCs/>
      <w:kern w:val="36"/>
      <w:sz w:val="48"/>
      <w:szCs w:val="48"/>
      <w:lang w:val="ru-RU" w:eastAsia="ru-RU" w:bidi="ar-SA"/>
    </w:rPr>
  </w:style>
  <w:style w:type="paragraph" w:customStyle="1" w:styleId="ConsTitle">
    <w:name w:val="ConsTitle"/>
    <w:uiPriority w:val="99"/>
    <w:rsid w:val="003D7FC0"/>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1"/>
    <w:rsid w:val="003D7FC0"/>
    <w:pPr>
      <w:jc w:val="both"/>
    </w:pPr>
    <w:rPr>
      <w:szCs w:val="20"/>
    </w:rPr>
  </w:style>
  <w:style w:type="paragraph" w:styleId="32">
    <w:name w:val="Body Text 3"/>
    <w:basedOn w:val="a1"/>
    <w:link w:val="33"/>
    <w:rsid w:val="003D7FC0"/>
    <w:pPr>
      <w:spacing w:after="120"/>
    </w:pPr>
    <w:rPr>
      <w:sz w:val="16"/>
      <w:szCs w:val="16"/>
    </w:rPr>
  </w:style>
  <w:style w:type="character" w:customStyle="1" w:styleId="33">
    <w:name w:val="Основной текст 3 Знак"/>
    <w:basedOn w:val="a2"/>
    <w:link w:val="32"/>
    <w:rsid w:val="003D7FC0"/>
    <w:rPr>
      <w:rFonts w:ascii="Times New Roman" w:eastAsia="Times New Roman" w:hAnsi="Times New Roman" w:cs="Times New Roman"/>
      <w:sz w:val="16"/>
      <w:szCs w:val="16"/>
      <w:lang w:eastAsia="ru-RU"/>
    </w:rPr>
  </w:style>
  <w:style w:type="paragraph" w:styleId="29">
    <w:name w:val="Body Text Indent 2"/>
    <w:basedOn w:val="a1"/>
    <w:link w:val="2a"/>
    <w:uiPriority w:val="99"/>
    <w:rsid w:val="003D7FC0"/>
    <w:pPr>
      <w:spacing w:before="120"/>
      <w:ind w:firstLine="709"/>
      <w:jc w:val="both"/>
    </w:pPr>
    <w:rPr>
      <w:lang w:eastAsia="en-US" w:bidi="en-US"/>
    </w:rPr>
  </w:style>
  <w:style w:type="character" w:customStyle="1" w:styleId="2a">
    <w:name w:val="Основной текст с отступом 2 Знак"/>
    <w:basedOn w:val="a2"/>
    <w:link w:val="29"/>
    <w:uiPriority w:val="99"/>
    <w:rsid w:val="003D7FC0"/>
    <w:rPr>
      <w:rFonts w:ascii="Times New Roman" w:eastAsia="Times New Roman" w:hAnsi="Times New Roman" w:cs="Times New Roman"/>
      <w:sz w:val="24"/>
      <w:szCs w:val="24"/>
      <w:lang w:bidi="en-US"/>
    </w:rPr>
  </w:style>
  <w:style w:type="paragraph" w:styleId="afc">
    <w:name w:val="Body Text"/>
    <w:aliases w:val="Основной текст Знак1, Знак1 Знак,Знак1,Знак1 Знак"/>
    <w:basedOn w:val="a1"/>
    <w:link w:val="afd"/>
    <w:rsid w:val="003D7FC0"/>
    <w:pPr>
      <w:spacing w:after="120"/>
    </w:pPr>
    <w:rPr>
      <w:rFonts w:ascii="Calibri" w:hAnsi="Calibri"/>
      <w:lang w:val="en-US" w:eastAsia="en-US" w:bidi="en-US"/>
    </w:rPr>
  </w:style>
  <w:style w:type="character" w:customStyle="1" w:styleId="afd">
    <w:name w:val="Основной текст Знак"/>
    <w:aliases w:val=" Знак1 Знак1,Основной текст Знак1 Знак, Знак1 Знак Знак,Знак1 Знак1,Знак1 Знак Знак"/>
    <w:basedOn w:val="a2"/>
    <w:link w:val="afc"/>
    <w:rsid w:val="003D7FC0"/>
    <w:rPr>
      <w:rFonts w:ascii="Calibri" w:eastAsia="Times New Roman" w:hAnsi="Calibri" w:cs="Times New Roman"/>
      <w:sz w:val="24"/>
      <w:szCs w:val="24"/>
      <w:lang w:val="en-US" w:bidi="en-US"/>
    </w:rPr>
  </w:style>
  <w:style w:type="paragraph" w:styleId="34">
    <w:name w:val="Body Text Indent 3"/>
    <w:basedOn w:val="a1"/>
    <w:link w:val="35"/>
    <w:rsid w:val="003D7FC0"/>
    <w:pPr>
      <w:spacing w:after="120"/>
      <w:ind w:left="283"/>
    </w:pPr>
    <w:rPr>
      <w:sz w:val="16"/>
      <w:szCs w:val="16"/>
    </w:rPr>
  </w:style>
  <w:style w:type="character" w:customStyle="1" w:styleId="35">
    <w:name w:val="Основной текст с отступом 3 Знак"/>
    <w:basedOn w:val="a2"/>
    <w:link w:val="34"/>
    <w:rsid w:val="003D7FC0"/>
    <w:rPr>
      <w:rFonts w:ascii="Times New Roman" w:eastAsia="Times New Roman" w:hAnsi="Times New Roman" w:cs="Times New Roman"/>
      <w:sz w:val="16"/>
      <w:szCs w:val="16"/>
      <w:lang w:eastAsia="ru-RU"/>
    </w:rPr>
  </w:style>
  <w:style w:type="paragraph" w:styleId="afe">
    <w:name w:val="caption"/>
    <w:basedOn w:val="a1"/>
    <w:next w:val="a1"/>
    <w:uiPriority w:val="99"/>
    <w:qFormat/>
    <w:rsid w:val="003D7FC0"/>
    <w:rPr>
      <w:b/>
      <w:bCs/>
      <w:sz w:val="20"/>
      <w:szCs w:val="20"/>
    </w:rPr>
  </w:style>
  <w:style w:type="paragraph" w:customStyle="1" w:styleId="aff">
    <w:name w:val="Оновкка"/>
    <w:rsid w:val="003D7FC0"/>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4">
    <w:name w:val="Текст1"/>
    <w:basedOn w:val="a1"/>
    <w:rsid w:val="003D7FC0"/>
    <w:pPr>
      <w:suppressAutoHyphens/>
    </w:pPr>
    <w:rPr>
      <w:rFonts w:ascii="Courier New" w:hAnsi="Courier New" w:cs="Courier New"/>
      <w:sz w:val="20"/>
      <w:szCs w:val="20"/>
      <w:lang w:eastAsia="ar-SA"/>
    </w:rPr>
  </w:style>
  <w:style w:type="paragraph" w:customStyle="1" w:styleId="Style8">
    <w:name w:val="Style8"/>
    <w:basedOn w:val="a1"/>
    <w:rsid w:val="003D7FC0"/>
    <w:pPr>
      <w:widowControl w:val="0"/>
      <w:autoSpaceDE w:val="0"/>
      <w:autoSpaceDN w:val="0"/>
      <w:adjustRightInd w:val="0"/>
    </w:pPr>
  </w:style>
  <w:style w:type="paragraph" w:customStyle="1" w:styleId="Style30">
    <w:name w:val="Style30"/>
    <w:basedOn w:val="a1"/>
    <w:rsid w:val="003D7FC0"/>
    <w:pPr>
      <w:widowControl w:val="0"/>
      <w:autoSpaceDE w:val="0"/>
      <w:autoSpaceDN w:val="0"/>
      <w:adjustRightInd w:val="0"/>
      <w:spacing w:line="317" w:lineRule="exact"/>
      <w:jc w:val="center"/>
    </w:pPr>
  </w:style>
  <w:style w:type="character" w:customStyle="1" w:styleId="FontStyle78">
    <w:name w:val="Font Style78"/>
    <w:rsid w:val="003D7FC0"/>
    <w:rPr>
      <w:rFonts w:ascii="Times New Roman" w:hAnsi="Times New Roman" w:cs="Times New Roman"/>
      <w:color w:val="000000"/>
      <w:sz w:val="26"/>
      <w:szCs w:val="26"/>
    </w:rPr>
  </w:style>
  <w:style w:type="paragraph" w:customStyle="1" w:styleId="Style20">
    <w:name w:val="Style20"/>
    <w:basedOn w:val="a1"/>
    <w:rsid w:val="003D7FC0"/>
    <w:pPr>
      <w:widowControl w:val="0"/>
      <w:autoSpaceDE w:val="0"/>
      <w:autoSpaceDN w:val="0"/>
      <w:adjustRightInd w:val="0"/>
      <w:spacing w:line="322" w:lineRule="exact"/>
    </w:pPr>
  </w:style>
  <w:style w:type="paragraph" w:customStyle="1" w:styleId="Style24">
    <w:name w:val="Style24"/>
    <w:basedOn w:val="a1"/>
    <w:rsid w:val="003D7FC0"/>
    <w:pPr>
      <w:widowControl w:val="0"/>
      <w:autoSpaceDE w:val="0"/>
      <w:autoSpaceDN w:val="0"/>
      <w:adjustRightInd w:val="0"/>
      <w:spacing w:line="322" w:lineRule="exact"/>
      <w:jc w:val="both"/>
    </w:pPr>
  </w:style>
  <w:style w:type="character" w:customStyle="1" w:styleId="110">
    <w:name w:val="Заголовок 1 Знак1"/>
    <w:aliases w:val=" Знак Знак"/>
    <w:uiPriority w:val="99"/>
    <w:rsid w:val="003D7FC0"/>
    <w:rPr>
      <w:b/>
      <w:bCs/>
      <w:kern w:val="36"/>
      <w:sz w:val="48"/>
      <w:szCs w:val="48"/>
    </w:rPr>
  </w:style>
  <w:style w:type="paragraph" w:customStyle="1" w:styleId="120">
    <w:name w:val="Стиль12"/>
    <w:basedOn w:val="a1"/>
    <w:rsid w:val="003D7FC0"/>
    <w:pPr>
      <w:ind w:firstLine="720"/>
      <w:jc w:val="both"/>
    </w:pPr>
    <w:rPr>
      <w:sz w:val="28"/>
      <w:szCs w:val="20"/>
    </w:rPr>
  </w:style>
  <w:style w:type="paragraph" w:styleId="aff0">
    <w:name w:val="Plain Text"/>
    <w:basedOn w:val="a1"/>
    <w:link w:val="aff1"/>
    <w:rsid w:val="003D7FC0"/>
    <w:rPr>
      <w:rFonts w:ascii="Courier New" w:hAnsi="Courier New" w:cs="Courier New"/>
      <w:sz w:val="20"/>
      <w:szCs w:val="20"/>
    </w:rPr>
  </w:style>
  <w:style w:type="character" w:customStyle="1" w:styleId="aff1">
    <w:name w:val="Текст Знак"/>
    <w:basedOn w:val="a2"/>
    <w:link w:val="aff0"/>
    <w:rsid w:val="003D7FC0"/>
    <w:rPr>
      <w:rFonts w:ascii="Courier New" w:eastAsia="Times New Roman" w:hAnsi="Courier New" w:cs="Courier New"/>
      <w:sz w:val="20"/>
      <w:szCs w:val="20"/>
      <w:lang w:eastAsia="ru-RU"/>
    </w:rPr>
  </w:style>
  <w:style w:type="character" w:styleId="aff2">
    <w:name w:val="footnote reference"/>
    <w:rsid w:val="003D7FC0"/>
    <w:rPr>
      <w:vertAlign w:val="superscript"/>
    </w:rPr>
  </w:style>
  <w:style w:type="paragraph" w:customStyle="1" w:styleId="ConsNormal">
    <w:name w:val="ConsNormal"/>
    <w:uiPriority w:val="99"/>
    <w:rsid w:val="003D7F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3D7F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6">
    <w:name w:val="Стиль3"/>
    <w:basedOn w:val="20"/>
    <w:link w:val="37"/>
    <w:qFormat/>
    <w:rsid w:val="003D7FC0"/>
    <w:pPr>
      <w:spacing w:before="0" w:after="0"/>
      <w:jc w:val="center"/>
    </w:pPr>
    <w:rPr>
      <w:rFonts w:ascii="Times New Roman" w:hAnsi="Times New Roman"/>
      <w:bCs w:val="0"/>
      <w:i w:val="0"/>
      <w:iCs w:val="0"/>
      <w:color w:val="000000"/>
    </w:rPr>
  </w:style>
  <w:style w:type="character" w:customStyle="1" w:styleId="37">
    <w:name w:val="Стиль3 Знак"/>
    <w:link w:val="36"/>
    <w:rsid w:val="003D7FC0"/>
    <w:rPr>
      <w:rFonts w:ascii="Times New Roman" w:eastAsia="Times New Roman" w:hAnsi="Times New Roman" w:cs="Times New Roman"/>
      <w:b/>
      <w:color w:val="000000"/>
      <w:sz w:val="28"/>
      <w:szCs w:val="28"/>
      <w:lang w:eastAsia="ru-RU"/>
    </w:rPr>
  </w:style>
  <w:style w:type="paragraph" w:customStyle="1" w:styleId="15">
    <w:name w:val="Знак Знак1 Знак"/>
    <w:basedOn w:val="a1"/>
    <w:rsid w:val="003D7FC0"/>
    <w:pPr>
      <w:widowControl w:val="0"/>
      <w:adjustRightInd w:val="0"/>
      <w:spacing w:after="160" w:line="240" w:lineRule="exact"/>
      <w:jc w:val="right"/>
    </w:pPr>
    <w:rPr>
      <w:sz w:val="20"/>
      <w:szCs w:val="20"/>
      <w:lang w:val="en-GB" w:eastAsia="en-US"/>
    </w:rPr>
  </w:style>
  <w:style w:type="paragraph" w:styleId="16">
    <w:name w:val="toc 1"/>
    <w:basedOn w:val="a1"/>
    <w:next w:val="a1"/>
    <w:autoRedefine/>
    <w:uiPriority w:val="39"/>
    <w:rsid w:val="003D7FC0"/>
    <w:pPr>
      <w:spacing w:before="120" w:after="120"/>
    </w:pPr>
    <w:rPr>
      <w:b/>
      <w:bCs/>
      <w:caps/>
      <w:sz w:val="20"/>
      <w:szCs w:val="20"/>
    </w:rPr>
  </w:style>
  <w:style w:type="paragraph" w:styleId="2b">
    <w:name w:val="toc 2"/>
    <w:basedOn w:val="a1"/>
    <w:next w:val="a1"/>
    <w:autoRedefine/>
    <w:uiPriority w:val="39"/>
    <w:rsid w:val="003D7FC0"/>
    <w:pPr>
      <w:ind w:left="240"/>
    </w:pPr>
    <w:rPr>
      <w:smallCaps/>
      <w:sz w:val="20"/>
      <w:szCs w:val="20"/>
    </w:rPr>
  </w:style>
  <w:style w:type="paragraph" w:styleId="38">
    <w:name w:val="toc 3"/>
    <w:basedOn w:val="a1"/>
    <w:next w:val="a1"/>
    <w:autoRedefine/>
    <w:uiPriority w:val="39"/>
    <w:rsid w:val="003D7FC0"/>
    <w:pPr>
      <w:ind w:left="480"/>
    </w:pPr>
    <w:rPr>
      <w:i/>
      <w:iCs/>
      <w:sz w:val="20"/>
      <w:szCs w:val="20"/>
    </w:rPr>
  </w:style>
  <w:style w:type="paragraph" w:styleId="41">
    <w:name w:val="toc 4"/>
    <w:basedOn w:val="a1"/>
    <w:next w:val="a1"/>
    <w:autoRedefine/>
    <w:rsid w:val="003D7FC0"/>
    <w:pPr>
      <w:ind w:left="720"/>
    </w:pPr>
    <w:rPr>
      <w:sz w:val="18"/>
      <w:szCs w:val="18"/>
    </w:rPr>
  </w:style>
  <w:style w:type="paragraph" w:styleId="51">
    <w:name w:val="toc 5"/>
    <w:basedOn w:val="a1"/>
    <w:next w:val="a1"/>
    <w:autoRedefine/>
    <w:rsid w:val="003D7FC0"/>
    <w:pPr>
      <w:ind w:left="960"/>
    </w:pPr>
    <w:rPr>
      <w:sz w:val="18"/>
      <w:szCs w:val="18"/>
    </w:rPr>
  </w:style>
  <w:style w:type="paragraph" w:styleId="61">
    <w:name w:val="toc 6"/>
    <w:basedOn w:val="a1"/>
    <w:next w:val="a1"/>
    <w:autoRedefine/>
    <w:rsid w:val="003D7FC0"/>
    <w:pPr>
      <w:ind w:left="1200"/>
    </w:pPr>
    <w:rPr>
      <w:sz w:val="18"/>
      <w:szCs w:val="18"/>
    </w:rPr>
  </w:style>
  <w:style w:type="paragraph" w:styleId="71">
    <w:name w:val="toc 7"/>
    <w:basedOn w:val="a1"/>
    <w:next w:val="a1"/>
    <w:autoRedefine/>
    <w:rsid w:val="003D7FC0"/>
    <w:pPr>
      <w:ind w:left="1440"/>
    </w:pPr>
    <w:rPr>
      <w:sz w:val="18"/>
      <w:szCs w:val="18"/>
    </w:rPr>
  </w:style>
  <w:style w:type="paragraph" w:styleId="8">
    <w:name w:val="toc 8"/>
    <w:basedOn w:val="a1"/>
    <w:next w:val="a1"/>
    <w:autoRedefine/>
    <w:rsid w:val="003D7FC0"/>
    <w:pPr>
      <w:ind w:left="1680"/>
    </w:pPr>
    <w:rPr>
      <w:sz w:val="18"/>
      <w:szCs w:val="18"/>
    </w:rPr>
  </w:style>
  <w:style w:type="paragraph" w:styleId="91">
    <w:name w:val="toc 9"/>
    <w:basedOn w:val="a1"/>
    <w:next w:val="a1"/>
    <w:autoRedefine/>
    <w:rsid w:val="003D7FC0"/>
    <w:pPr>
      <w:ind w:left="1920"/>
    </w:pPr>
    <w:rPr>
      <w:sz w:val="18"/>
      <w:szCs w:val="18"/>
    </w:rPr>
  </w:style>
  <w:style w:type="numbering" w:customStyle="1" w:styleId="2">
    <w:name w:val="Стиль маркированный2"/>
    <w:basedOn w:val="a4"/>
    <w:rsid w:val="003D7FC0"/>
    <w:pPr>
      <w:numPr>
        <w:numId w:val="40"/>
      </w:numPr>
    </w:pPr>
  </w:style>
  <w:style w:type="paragraph" w:customStyle="1" w:styleId="CharChar10">
    <w:name w:val="Char Char1 Знак Знак Знак"/>
    <w:basedOn w:val="a1"/>
    <w:rsid w:val="003D7FC0"/>
    <w:rPr>
      <w:rFonts w:ascii="Verdana" w:hAnsi="Verdana" w:cs="Verdana"/>
      <w:sz w:val="20"/>
      <w:szCs w:val="20"/>
      <w:lang w:val="en-US" w:eastAsia="en-US"/>
    </w:rPr>
  </w:style>
  <w:style w:type="paragraph" w:customStyle="1" w:styleId="1200">
    <w:name w:val="Стиль Основной текст с отступом + 12 пт По ширине Слева:  0 см П..."/>
    <w:basedOn w:val="aff3"/>
    <w:rsid w:val="003D7FC0"/>
    <w:pPr>
      <w:spacing w:after="0"/>
      <w:ind w:left="0"/>
      <w:jc w:val="both"/>
    </w:pPr>
    <w:rPr>
      <w:szCs w:val="20"/>
    </w:rPr>
  </w:style>
  <w:style w:type="paragraph" w:styleId="aff3">
    <w:name w:val="Body Text Indent"/>
    <w:aliases w:val="Нумерованный список !!,Основной текст 1"/>
    <w:basedOn w:val="a1"/>
    <w:link w:val="aff4"/>
    <w:uiPriority w:val="99"/>
    <w:rsid w:val="003D7FC0"/>
    <w:pPr>
      <w:spacing w:after="120"/>
      <w:ind w:left="283"/>
    </w:pPr>
  </w:style>
  <w:style w:type="character" w:customStyle="1" w:styleId="aff4">
    <w:name w:val="Основной текст с отступом Знак"/>
    <w:aliases w:val="Нумерованный список !! Знак,Основной текст 1 Знак"/>
    <w:basedOn w:val="a2"/>
    <w:link w:val="aff3"/>
    <w:uiPriority w:val="99"/>
    <w:rsid w:val="003D7FC0"/>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rsid w:val="003D7FC0"/>
    <w:rPr>
      <w:rFonts w:ascii="Times New Roman" w:eastAsia="Times New Roman" w:hAnsi="Times New Roman" w:cs="Times New Roman"/>
      <w:sz w:val="24"/>
      <w:szCs w:val="24"/>
      <w:lang w:eastAsia="ru-RU"/>
    </w:rPr>
  </w:style>
  <w:style w:type="paragraph" w:customStyle="1" w:styleId="osntext">
    <w:name w:val="osntext"/>
    <w:basedOn w:val="a1"/>
    <w:rsid w:val="003D7FC0"/>
    <w:pPr>
      <w:spacing w:before="100" w:beforeAutospacing="1" w:after="100" w:afterAutospacing="1"/>
    </w:pPr>
    <w:rPr>
      <w:rFonts w:ascii="Arial" w:hAnsi="Arial" w:cs="Arial"/>
      <w:color w:val="7B7B7B"/>
      <w:sz w:val="18"/>
      <w:szCs w:val="18"/>
    </w:rPr>
  </w:style>
  <w:style w:type="paragraph" w:customStyle="1" w:styleId="ConsPlusNormal">
    <w:name w:val="ConsPlusNormal"/>
    <w:next w:val="a1"/>
    <w:uiPriority w:val="99"/>
    <w:rsid w:val="003D7F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note text"/>
    <w:basedOn w:val="a1"/>
    <w:link w:val="aff6"/>
    <w:uiPriority w:val="99"/>
    <w:rsid w:val="003D7FC0"/>
    <w:rPr>
      <w:sz w:val="20"/>
      <w:szCs w:val="20"/>
    </w:rPr>
  </w:style>
  <w:style w:type="character" w:customStyle="1" w:styleId="aff6">
    <w:name w:val="Текст сноски Знак"/>
    <w:basedOn w:val="a2"/>
    <w:link w:val="aff5"/>
    <w:uiPriority w:val="99"/>
    <w:rsid w:val="003D7FC0"/>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1"/>
    <w:link w:val="Normal10-020"/>
    <w:rsid w:val="003D7FC0"/>
    <w:pPr>
      <w:ind w:left="-113" w:right="-113"/>
      <w:jc w:val="center"/>
    </w:pPr>
    <w:rPr>
      <w:b/>
      <w:bCs/>
      <w:sz w:val="20"/>
      <w:szCs w:val="20"/>
    </w:rPr>
  </w:style>
  <w:style w:type="paragraph" w:customStyle="1" w:styleId="17">
    <w:name w:val="Обычный1"/>
    <w:link w:val="Normal"/>
    <w:rsid w:val="003D7FC0"/>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7"/>
    <w:rsid w:val="003D7FC0"/>
    <w:pPr>
      <w:ind w:left="-113" w:right="-113"/>
      <w:jc w:val="center"/>
    </w:pPr>
    <w:rPr>
      <w:b/>
      <w:bCs/>
      <w:sz w:val="20"/>
    </w:rPr>
  </w:style>
  <w:style w:type="paragraph" w:styleId="a">
    <w:name w:val="List Bullet"/>
    <w:basedOn w:val="a1"/>
    <w:rsid w:val="003D7FC0"/>
    <w:pPr>
      <w:numPr>
        <w:numId w:val="41"/>
      </w:numPr>
    </w:pPr>
  </w:style>
  <w:style w:type="paragraph" w:customStyle="1" w:styleId="Style28">
    <w:name w:val="Style28"/>
    <w:basedOn w:val="a1"/>
    <w:rsid w:val="003D7FC0"/>
    <w:pPr>
      <w:widowControl w:val="0"/>
      <w:autoSpaceDE w:val="0"/>
      <w:autoSpaceDN w:val="0"/>
      <w:adjustRightInd w:val="0"/>
      <w:spacing w:line="372" w:lineRule="exact"/>
      <w:ind w:firstLine="696"/>
      <w:jc w:val="both"/>
    </w:pPr>
  </w:style>
  <w:style w:type="paragraph" w:customStyle="1" w:styleId="aff7">
    <w:name w:val="Основа"/>
    <w:basedOn w:val="a1"/>
    <w:rsid w:val="003D7FC0"/>
    <w:pPr>
      <w:spacing w:before="120"/>
      <w:ind w:firstLine="720"/>
      <w:jc w:val="both"/>
    </w:pPr>
    <w:rPr>
      <w:szCs w:val="20"/>
    </w:rPr>
  </w:style>
  <w:style w:type="paragraph" w:customStyle="1" w:styleId="aff8">
    <w:name w:val="таблица"/>
    <w:basedOn w:val="afc"/>
    <w:rsid w:val="003D7FC0"/>
    <w:pPr>
      <w:spacing w:after="0"/>
      <w:jc w:val="both"/>
    </w:pPr>
    <w:rPr>
      <w:rFonts w:ascii="Times New Roman" w:hAnsi="Times New Roman"/>
      <w:szCs w:val="20"/>
      <w:lang w:val="ru-RU" w:eastAsia="ru-RU" w:bidi="ar-SA"/>
    </w:rPr>
  </w:style>
  <w:style w:type="paragraph" w:customStyle="1" w:styleId="310">
    <w:name w:val="Основной текст 31"/>
    <w:basedOn w:val="a1"/>
    <w:rsid w:val="003D7FC0"/>
    <w:pPr>
      <w:suppressAutoHyphens/>
      <w:spacing w:after="120"/>
    </w:pPr>
    <w:rPr>
      <w:sz w:val="16"/>
      <w:szCs w:val="16"/>
      <w:lang w:eastAsia="ar-SA"/>
    </w:rPr>
  </w:style>
  <w:style w:type="paragraph" w:customStyle="1" w:styleId="aff9">
    <w:name w:val="Новый абзац"/>
    <w:basedOn w:val="a1"/>
    <w:link w:val="2c"/>
    <w:rsid w:val="003D7FC0"/>
    <w:pPr>
      <w:spacing w:after="120"/>
      <w:ind w:firstLine="567"/>
      <w:jc w:val="both"/>
    </w:pPr>
    <w:rPr>
      <w:rFonts w:ascii="Arial" w:hAnsi="Arial"/>
      <w:szCs w:val="20"/>
    </w:rPr>
  </w:style>
  <w:style w:type="character" w:customStyle="1" w:styleId="2c">
    <w:name w:val="Новый абзац Знак2"/>
    <w:link w:val="aff9"/>
    <w:rsid w:val="003D7FC0"/>
    <w:rPr>
      <w:rFonts w:ascii="Arial" w:eastAsia="Times New Roman" w:hAnsi="Arial" w:cs="Times New Roman"/>
      <w:sz w:val="24"/>
      <w:szCs w:val="20"/>
      <w:lang w:eastAsia="ru-RU"/>
    </w:rPr>
  </w:style>
  <w:style w:type="paragraph" w:customStyle="1" w:styleId="18">
    <w:name w:val="Стиль1"/>
    <w:basedOn w:val="a1"/>
    <w:rsid w:val="003D7FC0"/>
    <w:pPr>
      <w:tabs>
        <w:tab w:val="num" w:pos="927"/>
      </w:tabs>
      <w:autoSpaceDE w:val="0"/>
      <w:autoSpaceDN w:val="0"/>
      <w:adjustRightInd w:val="0"/>
      <w:spacing w:before="120"/>
      <w:ind w:firstLine="567"/>
      <w:jc w:val="both"/>
      <w:outlineLvl w:val="5"/>
    </w:pPr>
    <w:rPr>
      <w:rFonts w:cs="Arial"/>
      <w:szCs w:val="18"/>
    </w:rPr>
  </w:style>
  <w:style w:type="character" w:customStyle="1" w:styleId="Normal">
    <w:name w:val="Normal Знак"/>
    <w:link w:val="17"/>
    <w:rsid w:val="003D7FC0"/>
    <w:rPr>
      <w:rFonts w:ascii="Times New Roman" w:eastAsia="Times New Roman" w:hAnsi="Times New Roman" w:cs="Times New Roman"/>
      <w:szCs w:val="20"/>
      <w:lang w:eastAsia="ru-RU"/>
    </w:rPr>
  </w:style>
  <w:style w:type="paragraph" w:customStyle="1" w:styleId="39">
    <w:name w:val="Уровень 3"/>
    <w:next w:val="afc"/>
    <w:link w:val="3a"/>
    <w:autoRedefine/>
    <w:rsid w:val="003D7FC0"/>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a">
    <w:name w:val="Уровень 3 Знак"/>
    <w:link w:val="39"/>
    <w:rsid w:val="003D7FC0"/>
    <w:rPr>
      <w:rFonts w:ascii="Times New Roman" w:eastAsia="Times New Roman" w:hAnsi="Times New Roman" w:cs="Times New Roman"/>
      <w:b/>
      <w:sz w:val="24"/>
      <w:szCs w:val="24"/>
      <w:lang w:eastAsia="ru-RU"/>
    </w:rPr>
  </w:style>
  <w:style w:type="paragraph" w:customStyle="1" w:styleId="affa">
    <w:name w:val="Обычный + По ширине"/>
    <w:aliases w:val="Первая строка:  0,63 см,Первая строка:  1,25 см,Перед:  6 пт"/>
    <w:basedOn w:val="a1"/>
    <w:rsid w:val="003D7FC0"/>
  </w:style>
  <w:style w:type="character" w:customStyle="1" w:styleId="affb">
    <w:name w:val="Знак Знак"/>
    <w:rsid w:val="003D7FC0"/>
    <w:rPr>
      <w:sz w:val="16"/>
      <w:szCs w:val="16"/>
      <w:lang w:val="ru-RU" w:eastAsia="ru-RU" w:bidi="ar-SA"/>
    </w:rPr>
  </w:style>
  <w:style w:type="character" w:customStyle="1" w:styleId="js-invalid-drag-target">
    <w:name w:val="js-invalid-drag-target"/>
    <w:rsid w:val="003D7FC0"/>
  </w:style>
  <w:style w:type="paragraph" w:customStyle="1" w:styleId="19">
    <w:name w:val="Уровень1"/>
    <w:basedOn w:val="1"/>
    <w:link w:val="1a"/>
    <w:qFormat/>
    <w:rsid w:val="003D7FC0"/>
    <w:pPr>
      <w:keepNext w:val="0"/>
      <w:spacing w:before="100" w:beforeAutospacing="1" w:after="100" w:afterAutospacing="1"/>
      <w:jc w:val="left"/>
    </w:pPr>
    <w:rPr>
      <w:b/>
      <w:bCs/>
      <w:i w:val="0"/>
      <w:iCs w:val="0"/>
      <w:caps/>
      <w:color w:val="000000"/>
      <w:kern w:val="36"/>
      <w:sz w:val="24"/>
    </w:rPr>
  </w:style>
  <w:style w:type="paragraph" w:customStyle="1" w:styleId="1b">
    <w:name w:val="Абзац списка1"/>
    <w:basedOn w:val="a1"/>
    <w:uiPriority w:val="99"/>
    <w:qFormat/>
    <w:rsid w:val="003D7FC0"/>
    <w:pPr>
      <w:ind w:left="720"/>
      <w:contextualSpacing/>
    </w:pPr>
  </w:style>
  <w:style w:type="character" w:customStyle="1" w:styleId="1a">
    <w:name w:val="Уровень1 Знак"/>
    <w:link w:val="19"/>
    <w:rsid w:val="003D7FC0"/>
    <w:rPr>
      <w:rFonts w:ascii="Times New Roman" w:eastAsia="Times New Roman" w:hAnsi="Times New Roman" w:cs="Times New Roman"/>
      <w:b/>
      <w:bCs/>
      <w:caps/>
      <w:color w:val="000000"/>
      <w:kern w:val="36"/>
      <w:sz w:val="24"/>
      <w:szCs w:val="24"/>
      <w:lang w:eastAsia="ru-RU"/>
    </w:rPr>
  </w:style>
  <w:style w:type="paragraph" w:customStyle="1" w:styleId="2d">
    <w:name w:val="Уровень2"/>
    <w:basedOn w:val="a1"/>
    <w:link w:val="2e"/>
    <w:qFormat/>
    <w:rsid w:val="003D7FC0"/>
    <w:pPr>
      <w:keepNext/>
      <w:spacing w:before="240" w:after="60" w:line="360" w:lineRule="auto"/>
      <w:ind w:left="1080" w:hanging="360"/>
      <w:outlineLvl w:val="0"/>
    </w:pPr>
    <w:rPr>
      <w:b/>
      <w:bCs/>
      <w:kern w:val="32"/>
    </w:rPr>
  </w:style>
  <w:style w:type="character" w:customStyle="1" w:styleId="2e">
    <w:name w:val="Уровень2 Знак"/>
    <w:link w:val="2d"/>
    <w:rsid w:val="003D7FC0"/>
    <w:rPr>
      <w:rFonts w:ascii="Times New Roman" w:eastAsia="Times New Roman" w:hAnsi="Times New Roman" w:cs="Times New Roman"/>
      <w:b/>
      <w:bCs/>
      <w:kern w:val="32"/>
      <w:sz w:val="24"/>
      <w:szCs w:val="24"/>
      <w:lang w:eastAsia="ru-RU"/>
    </w:rPr>
  </w:style>
  <w:style w:type="paragraph" w:customStyle="1" w:styleId="111">
    <w:name w:val="Обычный11"/>
    <w:rsid w:val="003D7FC0"/>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3D7FC0"/>
    <w:rPr>
      <w:rFonts w:ascii="Times New Roman" w:eastAsia="Times New Roman" w:hAnsi="Times New Roman" w:cs="Times New Roman"/>
      <w:b/>
      <w:bCs/>
      <w:sz w:val="20"/>
      <w:szCs w:val="20"/>
      <w:lang w:eastAsia="ru-RU"/>
    </w:rPr>
  </w:style>
  <w:style w:type="paragraph" w:styleId="affc">
    <w:name w:val="TOC Heading"/>
    <w:basedOn w:val="1"/>
    <w:next w:val="a1"/>
    <w:uiPriority w:val="39"/>
    <w:qFormat/>
    <w:rsid w:val="003D7FC0"/>
    <w:pPr>
      <w:keepLines/>
      <w:spacing w:before="480" w:line="276" w:lineRule="auto"/>
      <w:jc w:val="left"/>
      <w:outlineLvl w:val="9"/>
    </w:pPr>
    <w:rPr>
      <w:rFonts w:ascii="Cambria" w:hAnsi="Cambria"/>
      <w:b/>
      <w:bCs/>
      <w:i w:val="0"/>
      <w:iCs w:val="0"/>
      <w:color w:val="365F91"/>
      <w:sz w:val="28"/>
      <w:szCs w:val="28"/>
      <w:lang w:eastAsia="en-US"/>
    </w:rPr>
  </w:style>
  <w:style w:type="character" w:customStyle="1" w:styleId="apple-converted-space">
    <w:name w:val="apple-converted-space"/>
    <w:rsid w:val="003D7FC0"/>
  </w:style>
  <w:style w:type="paragraph" w:customStyle="1" w:styleId="2f">
    <w:name w:val="Стиль2"/>
    <w:basedOn w:val="a1"/>
    <w:autoRedefine/>
    <w:rsid w:val="003D7FC0"/>
    <w:pPr>
      <w:widowControl w:val="0"/>
      <w:tabs>
        <w:tab w:val="left" w:pos="-2127"/>
      </w:tabs>
      <w:jc w:val="center"/>
    </w:pPr>
    <w:rPr>
      <w:b/>
      <w:bCs/>
      <w:iCs/>
      <w:sz w:val="22"/>
      <w:szCs w:val="22"/>
    </w:rPr>
  </w:style>
  <w:style w:type="paragraph" w:styleId="HTML">
    <w:name w:val="HTML Address"/>
    <w:basedOn w:val="a1"/>
    <w:link w:val="HTML0"/>
    <w:rsid w:val="003D7FC0"/>
    <w:rPr>
      <w:i/>
      <w:iCs/>
    </w:rPr>
  </w:style>
  <w:style w:type="character" w:customStyle="1" w:styleId="HTML0">
    <w:name w:val="Адрес HTML Знак"/>
    <w:basedOn w:val="a2"/>
    <w:link w:val="HTML"/>
    <w:rsid w:val="003D7FC0"/>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3D7FC0"/>
    <w:rPr>
      <w:rFonts w:ascii="Times New Roman" w:hAnsi="Times New Roman" w:cs="Arial"/>
      <w:b/>
      <w:bCs/>
      <w:noProof w:val="0"/>
      <w:kern w:val="36"/>
      <w:sz w:val="24"/>
      <w:szCs w:val="32"/>
      <w:lang w:val="ru-RU" w:eastAsia="ru-RU" w:bidi="ar-SA"/>
    </w:rPr>
  </w:style>
  <w:style w:type="table" w:customStyle="1" w:styleId="112">
    <w:name w:val="Сетка таблицы11"/>
    <w:basedOn w:val="a3"/>
    <w:next w:val="ae"/>
    <w:uiPriority w:val="59"/>
    <w:rsid w:val="003D7F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e"/>
    <w:uiPriority w:val="59"/>
    <w:rsid w:val="003D7F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Emphasis"/>
    <w:uiPriority w:val="99"/>
    <w:qFormat/>
    <w:rsid w:val="003D7FC0"/>
    <w:rPr>
      <w:rFonts w:cs="Times New Roman"/>
      <w:i/>
      <w:iCs/>
    </w:rPr>
  </w:style>
  <w:style w:type="paragraph" w:styleId="affe">
    <w:name w:val="No Spacing"/>
    <w:uiPriority w:val="99"/>
    <w:qFormat/>
    <w:rsid w:val="003D7FC0"/>
    <w:pPr>
      <w:spacing w:after="0" w:line="240" w:lineRule="auto"/>
      <w:ind w:firstLine="709"/>
      <w:contextualSpacing/>
      <w:jc w:val="both"/>
    </w:pPr>
    <w:rPr>
      <w:rFonts w:ascii="Times New Roman" w:eastAsia="Calibri" w:hAnsi="Times New Roman" w:cs="Times New Roman"/>
      <w:sz w:val="24"/>
      <w:szCs w:val="24"/>
      <w:lang w:eastAsia="ru-RU"/>
    </w:rPr>
  </w:style>
  <w:style w:type="paragraph" w:customStyle="1" w:styleId="1c">
    <w:name w:val="заголовок 1"/>
    <w:basedOn w:val="a1"/>
    <w:next w:val="a1"/>
    <w:link w:val="1d"/>
    <w:rsid w:val="003D7FC0"/>
    <w:pPr>
      <w:keepNext/>
      <w:ind w:firstLine="720"/>
      <w:jc w:val="both"/>
    </w:pPr>
    <w:rPr>
      <w:b/>
      <w:szCs w:val="20"/>
      <w:lang w:eastAsia="en-US"/>
    </w:rPr>
  </w:style>
  <w:style w:type="character" w:customStyle="1" w:styleId="1d">
    <w:name w:val="заголовок 1 Знак"/>
    <w:link w:val="1c"/>
    <w:rsid w:val="003D7FC0"/>
    <w:rPr>
      <w:rFonts w:ascii="Times New Roman" w:eastAsia="Times New Roman" w:hAnsi="Times New Roman" w:cs="Times New Roman"/>
      <w:b/>
      <w:sz w:val="24"/>
      <w:szCs w:val="20"/>
    </w:rPr>
  </w:style>
  <w:style w:type="character" w:styleId="afff">
    <w:name w:val="FollowedHyperlink"/>
    <w:uiPriority w:val="99"/>
    <w:unhideWhenUsed/>
    <w:rsid w:val="003D7FC0"/>
    <w:rPr>
      <w:color w:val="800080"/>
      <w:u w:val="single"/>
    </w:rPr>
  </w:style>
  <w:style w:type="paragraph" w:customStyle="1" w:styleId="xl66">
    <w:name w:val="xl66"/>
    <w:basedOn w:val="a1"/>
    <w:rsid w:val="003D7FC0"/>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67">
    <w:name w:val="xl67"/>
    <w:basedOn w:val="a1"/>
    <w:rsid w:val="003D7FC0"/>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
    <w:name w:val="xl68"/>
    <w:basedOn w:val="a1"/>
    <w:rsid w:val="003D7FC0"/>
    <w:pPr>
      <w:spacing w:before="100" w:beforeAutospacing="1" w:after="100" w:afterAutospacing="1"/>
      <w:textAlignment w:val="center"/>
    </w:pPr>
    <w:rPr>
      <w:sz w:val="22"/>
      <w:szCs w:val="22"/>
    </w:rPr>
  </w:style>
  <w:style w:type="paragraph" w:customStyle="1" w:styleId="xl69">
    <w:name w:val="xl69"/>
    <w:basedOn w:val="a1"/>
    <w:rsid w:val="003D7FC0"/>
    <w:pPr>
      <w:spacing w:before="100" w:beforeAutospacing="1" w:after="100" w:afterAutospacing="1"/>
      <w:textAlignment w:val="center"/>
    </w:pPr>
    <w:rPr>
      <w:sz w:val="22"/>
      <w:szCs w:val="22"/>
    </w:rPr>
  </w:style>
  <w:style w:type="paragraph" w:customStyle="1" w:styleId="xl70">
    <w:name w:val="xl70"/>
    <w:basedOn w:val="a1"/>
    <w:rsid w:val="003D7FC0"/>
    <w:pPr>
      <w:spacing w:before="100" w:beforeAutospacing="1" w:after="100" w:afterAutospacing="1"/>
      <w:jc w:val="center"/>
      <w:textAlignment w:val="center"/>
    </w:pPr>
    <w:rPr>
      <w:sz w:val="22"/>
      <w:szCs w:val="22"/>
    </w:rPr>
  </w:style>
  <w:style w:type="paragraph" w:customStyle="1" w:styleId="xl71">
    <w:name w:val="xl71"/>
    <w:basedOn w:val="a1"/>
    <w:rsid w:val="003D7FC0"/>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72">
    <w:name w:val="xl72"/>
    <w:basedOn w:val="a1"/>
    <w:rsid w:val="003D7FC0"/>
    <w:pPr>
      <w:spacing w:before="100" w:beforeAutospacing="1" w:after="100" w:afterAutospacing="1"/>
      <w:textAlignment w:val="center"/>
    </w:pPr>
  </w:style>
  <w:style w:type="paragraph" w:customStyle="1" w:styleId="xl73">
    <w:name w:val="xl73"/>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4">
    <w:name w:val="xl7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5">
    <w:name w:val="xl75"/>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color w:val="000000"/>
      <w:sz w:val="22"/>
      <w:szCs w:val="22"/>
    </w:rPr>
  </w:style>
  <w:style w:type="paragraph" w:customStyle="1" w:styleId="xl76">
    <w:name w:val="xl76"/>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0000"/>
      <w:sz w:val="22"/>
      <w:szCs w:val="22"/>
    </w:rPr>
  </w:style>
  <w:style w:type="paragraph" w:customStyle="1" w:styleId="xl77">
    <w:name w:val="xl7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78">
    <w:name w:val="xl7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79">
    <w:name w:val="xl7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0">
    <w:name w:val="xl8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sz w:val="22"/>
      <w:szCs w:val="22"/>
    </w:rPr>
  </w:style>
  <w:style w:type="paragraph" w:customStyle="1" w:styleId="xl82">
    <w:name w:val="xl8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83">
    <w:name w:val="xl83"/>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84">
    <w:name w:val="xl8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85">
    <w:name w:val="xl8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86">
    <w:name w:val="xl86"/>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87">
    <w:name w:val="xl8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88">
    <w:name w:val="xl8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89">
    <w:name w:val="xl8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0">
    <w:name w:val="xl9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1">
    <w:name w:val="xl91"/>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92">
    <w:name w:val="xl9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000000"/>
      <w:sz w:val="22"/>
      <w:szCs w:val="22"/>
    </w:rPr>
  </w:style>
  <w:style w:type="paragraph" w:customStyle="1" w:styleId="xl93">
    <w:name w:val="xl93"/>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sz w:val="22"/>
      <w:szCs w:val="22"/>
    </w:rPr>
  </w:style>
  <w:style w:type="paragraph" w:customStyle="1" w:styleId="xl97">
    <w:name w:val="xl97"/>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sz w:val="22"/>
      <w:szCs w:val="22"/>
    </w:rPr>
  </w:style>
  <w:style w:type="paragraph" w:customStyle="1" w:styleId="xl98">
    <w:name w:val="xl98"/>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color w:val="000000"/>
      <w:sz w:val="22"/>
      <w:szCs w:val="22"/>
    </w:rPr>
  </w:style>
  <w:style w:type="paragraph" w:customStyle="1" w:styleId="xl99">
    <w:name w:val="xl99"/>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0000"/>
      <w:sz w:val="22"/>
      <w:szCs w:val="22"/>
    </w:rPr>
  </w:style>
  <w:style w:type="paragraph" w:customStyle="1" w:styleId="xl100">
    <w:name w:val="xl10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2">
    <w:name w:val="xl102"/>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color w:val="000000"/>
      <w:sz w:val="22"/>
      <w:szCs w:val="22"/>
    </w:rPr>
  </w:style>
  <w:style w:type="paragraph" w:customStyle="1" w:styleId="xl103">
    <w:name w:val="xl103"/>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b/>
      <w:bCs/>
      <w:color w:val="000000"/>
      <w:sz w:val="22"/>
      <w:szCs w:val="22"/>
    </w:rPr>
  </w:style>
  <w:style w:type="paragraph" w:customStyle="1" w:styleId="xl104">
    <w:name w:val="xl104"/>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05">
    <w:name w:val="xl10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6">
    <w:name w:val="xl106"/>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107">
    <w:name w:val="xl10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08">
    <w:name w:val="xl10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9">
    <w:name w:val="xl109"/>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sz w:val="22"/>
      <w:szCs w:val="22"/>
    </w:rPr>
  </w:style>
  <w:style w:type="paragraph" w:customStyle="1" w:styleId="xl110">
    <w:name w:val="xl110"/>
    <w:basedOn w:val="a1"/>
    <w:rsid w:val="003D7FC0"/>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1"/>
    <w:rsid w:val="003D7FC0"/>
    <w:pPr>
      <w:spacing w:before="100" w:beforeAutospacing="1" w:after="100" w:afterAutospacing="1"/>
      <w:jc w:val="right"/>
    </w:pPr>
  </w:style>
  <w:style w:type="paragraph" w:customStyle="1" w:styleId="xl112">
    <w:name w:val="xl112"/>
    <w:basedOn w:val="a1"/>
    <w:rsid w:val="003D7FC0"/>
    <w:pPr>
      <w:pBdr>
        <w:bottom w:val="single" w:sz="4" w:space="0" w:color="auto"/>
      </w:pBdr>
      <w:spacing w:before="100" w:beforeAutospacing="1" w:after="100" w:afterAutospacing="1"/>
      <w:jc w:val="right"/>
      <w:textAlignment w:val="center"/>
    </w:pPr>
    <w:rPr>
      <w:b/>
      <w:bCs/>
      <w:sz w:val="22"/>
      <w:szCs w:val="22"/>
    </w:rPr>
  </w:style>
  <w:style w:type="paragraph" w:customStyle="1" w:styleId="xl113">
    <w:name w:val="xl113"/>
    <w:basedOn w:val="a1"/>
    <w:rsid w:val="003D7FC0"/>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4">
    <w:name w:val="xl114"/>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2"/>
      <w:szCs w:val="22"/>
    </w:rPr>
  </w:style>
  <w:style w:type="paragraph" w:customStyle="1" w:styleId="xl115">
    <w:name w:val="xl115"/>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16">
    <w:name w:val="xl116"/>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17">
    <w:name w:val="xl117"/>
    <w:basedOn w:val="a1"/>
    <w:rsid w:val="003D7FC0"/>
    <w:pPr>
      <w:spacing w:before="100" w:beforeAutospacing="1" w:after="100" w:afterAutospacing="1"/>
      <w:jc w:val="right"/>
      <w:textAlignment w:val="center"/>
    </w:pPr>
    <w:rPr>
      <w:sz w:val="22"/>
      <w:szCs w:val="22"/>
    </w:rPr>
  </w:style>
  <w:style w:type="paragraph" w:customStyle="1" w:styleId="xl118">
    <w:name w:val="xl118"/>
    <w:basedOn w:val="a1"/>
    <w:rsid w:val="003D7FC0"/>
    <w:pPr>
      <w:spacing w:before="100" w:beforeAutospacing="1" w:after="100" w:afterAutospacing="1"/>
      <w:jc w:val="center"/>
      <w:textAlignment w:val="center"/>
    </w:pPr>
    <w:rPr>
      <w:b/>
      <w:bCs/>
      <w:sz w:val="28"/>
      <w:szCs w:val="28"/>
    </w:rPr>
  </w:style>
  <w:style w:type="paragraph" w:customStyle="1" w:styleId="xl119">
    <w:name w:val="xl119"/>
    <w:basedOn w:val="a1"/>
    <w:rsid w:val="003D7FC0"/>
    <w:pPr>
      <w:spacing w:before="100" w:beforeAutospacing="1" w:after="100" w:afterAutospacing="1"/>
    </w:pPr>
  </w:style>
  <w:style w:type="paragraph" w:customStyle="1" w:styleId="xl120">
    <w:name w:val="xl120"/>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1">
    <w:name w:val="xl121"/>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b/>
      <w:bCs/>
      <w:color w:val="000000"/>
      <w:sz w:val="22"/>
      <w:szCs w:val="22"/>
    </w:rPr>
  </w:style>
  <w:style w:type="paragraph" w:customStyle="1" w:styleId="xl122">
    <w:name w:val="xl12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3">
    <w:name w:val="xl123"/>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4">
    <w:name w:val="xl124"/>
    <w:basedOn w:val="a1"/>
    <w:rsid w:val="003D7FC0"/>
    <w:pPr>
      <w:spacing w:before="100" w:beforeAutospacing="1" w:after="100" w:afterAutospacing="1"/>
      <w:jc w:val="right"/>
    </w:pPr>
  </w:style>
  <w:style w:type="paragraph" w:customStyle="1" w:styleId="xl125">
    <w:name w:val="xl12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
    <w:name w:val="xl126"/>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style>
  <w:style w:type="paragraph" w:customStyle="1" w:styleId="xl127">
    <w:name w:val="xl127"/>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sz w:val="22"/>
      <w:szCs w:val="22"/>
    </w:rPr>
  </w:style>
  <w:style w:type="paragraph" w:customStyle="1" w:styleId="xl128">
    <w:name w:val="xl128"/>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sz w:val="22"/>
      <w:szCs w:val="22"/>
    </w:rPr>
  </w:style>
  <w:style w:type="paragraph" w:customStyle="1" w:styleId="xl129">
    <w:name w:val="xl12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2">
    <w:name w:val="xl132"/>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3">
    <w:name w:val="xl133"/>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34">
    <w:name w:val="xl134"/>
    <w:basedOn w:val="a1"/>
    <w:rsid w:val="003D7FC0"/>
    <w:pPr>
      <w:spacing w:before="100" w:beforeAutospacing="1" w:after="100" w:afterAutospacing="1"/>
    </w:pPr>
  </w:style>
  <w:style w:type="paragraph" w:customStyle="1" w:styleId="xl135">
    <w:name w:val="xl135"/>
    <w:basedOn w:val="a1"/>
    <w:rsid w:val="003D7FC0"/>
    <w:pPr>
      <w:spacing w:before="100" w:beforeAutospacing="1" w:after="100" w:afterAutospacing="1"/>
      <w:textAlignment w:val="center"/>
    </w:pPr>
    <w:rPr>
      <w:sz w:val="22"/>
      <w:szCs w:val="22"/>
    </w:rPr>
  </w:style>
  <w:style w:type="paragraph" w:customStyle="1" w:styleId="xl136">
    <w:name w:val="xl136"/>
    <w:basedOn w:val="a1"/>
    <w:rsid w:val="003D7FC0"/>
    <w:pPr>
      <w:spacing w:before="100" w:beforeAutospacing="1" w:after="100" w:afterAutospacing="1"/>
      <w:jc w:val="center"/>
      <w:textAlignment w:val="center"/>
    </w:pPr>
    <w:rPr>
      <w:b/>
      <w:bCs/>
      <w:sz w:val="22"/>
      <w:szCs w:val="22"/>
    </w:rPr>
  </w:style>
  <w:style w:type="paragraph" w:customStyle="1" w:styleId="xl137">
    <w:name w:val="xl137"/>
    <w:basedOn w:val="a1"/>
    <w:rsid w:val="003D7FC0"/>
    <w:pPr>
      <w:pBdr>
        <w:bottom w:val="single" w:sz="4" w:space="0" w:color="auto"/>
      </w:pBdr>
      <w:spacing w:before="100" w:beforeAutospacing="1" w:after="100" w:afterAutospacing="1"/>
      <w:jc w:val="right"/>
      <w:textAlignment w:val="center"/>
    </w:pPr>
    <w:rPr>
      <w:b/>
      <w:bCs/>
      <w:sz w:val="22"/>
      <w:szCs w:val="22"/>
    </w:rPr>
  </w:style>
  <w:style w:type="numbering" w:customStyle="1" w:styleId="42">
    <w:name w:val="Нет списка4"/>
    <w:next w:val="a4"/>
    <w:uiPriority w:val="99"/>
    <w:semiHidden/>
    <w:rsid w:val="002C53E5"/>
  </w:style>
  <w:style w:type="paragraph" w:customStyle="1" w:styleId="afff0">
    <w:name w:val=" Знак Знак Знак Знак Знак Знак"/>
    <w:basedOn w:val="a1"/>
    <w:rsid w:val="002C53E5"/>
    <w:rPr>
      <w:rFonts w:ascii="Verdana" w:hAnsi="Verdana" w:cs="Verdana"/>
      <w:sz w:val="20"/>
      <w:szCs w:val="20"/>
      <w:lang w:val="en-US" w:eastAsia="en-US"/>
    </w:rPr>
  </w:style>
  <w:style w:type="table" w:customStyle="1" w:styleId="3b">
    <w:name w:val="Сетка таблицы3"/>
    <w:basedOn w:val="a3"/>
    <w:next w:val="ae"/>
    <w:rsid w:val="002C53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2C53E5"/>
    <w:pPr>
      <w:numPr>
        <w:numId w:val="1"/>
      </w:numPr>
    </w:pPr>
  </w:style>
  <w:style w:type="table" w:customStyle="1" w:styleId="121">
    <w:name w:val="Сетка таблицы12"/>
    <w:basedOn w:val="a3"/>
    <w:next w:val="ae"/>
    <w:uiPriority w:val="59"/>
    <w:rsid w:val="002C53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e"/>
    <w:uiPriority w:val="59"/>
    <w:rsid w:val="002C53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Subtitle"/>
    <w:basedOn w:val="a1"/>
    <w:link w:val="afff2"/>
    <w:qFormat/>
    <w:rsid w:val="002C53E5"/>
    <w:pPr>
      <w:jc w:val="center"/>
    </w:pPr>
    <w:rPr>
      <w:sz w:val="28"/>
      <w:szCs w:val="20"/>
    </w:rPr>
  </w:style>
  <w:style w:type="character" w:customStyle="1" w:styleId="afff2">
    <w:name w:val="Подзаголовок Знак"/>
    <w:basedOn w:val="a2"/>
    <w:link w:val="afff1"/>
    <w:rsid w:val="002C53E5"/>
    <w:rPr>
      <w:rFonts w:ascii="Times New Roman" w:eastAsia="Times New Roman" w:hAnsi="Times New Roman" w:cs="Times New Roman"/>
      <w:sz w:val="28"/>
      <w:szCs w:val="20"/>
      <w:lang w:eastAsia="ru-RU"/>
    </w:rPr>
  </w:style>
  <w:style w:type="paragraph" w:customStyle="1" w:styleId="xl25">
    <w:name w:val="xl25"/>
    <w:basedOn w:val="a1"/>
    <w:rsid w:val="002C53E5"/>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
    <w:name w:val="xl26"/>
    <w:basedOn w:val="a1"/>
    <w:rsid w:val="002C53E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7">
    <w:name w:val="xl27"/>
    <w:basedOn w:val="a1"/>
    <w:rsid w:val="002C53E5"/>
    <w:pPr>
      <w:spacing w:before="100" w:beforeAutospacing="1" w:after="100" w:afterAutospacing="1"/>
      <w:textAlignment w:val="center"/>
    </w:pPr>
    <w:rPr>
      <w:sz w:val="22"/>
      <w:szCs w:val="22"/>
    </w:rPr>
  </w:style>
  <w:style w:type="paragraph" w:customStyle="1" w:styleId="xl28">
    <w:name w:val="xl28"/>
    <w:basedOn w:val="a1"/>
    <w:rsid w:val="002C53E5"/>
    <w:pPr>
      <w:spacing w:before="100" w:beforeAutospacing="1" w:after="100" w:afterAutospacing="1"/>
      <w:textAlignment w:val="center"/>
    </w:pPr>
    <w:rPr>
      <w:sz w:val="22"/>
      <w:szCs w:val="22"/>
    </w:rPr>
  </w:style>
  <w:style w:type="paragraph" w:customStyle="1" w:styleId="xl29">
    <w:name w:val="xl29"/>
    <w:basedOn w:val="a1"/>
    <w:rsid w:val="002C53E5"/>
    <w:pPr>
      <w:spacing w:before="100" w:beforeAutospacing="1" w:after="100" w:afterAutospacing="1"/>
      <w:jc w:val="center"/>
      <w:textAlignment w:val="center"/>
    </w:pPr>
    <w:rPr>
      <w:sz w:val="22"/>
      <w:szCs w:val="22"/>
    </w:rPr>
  </w:style>
  <w:style w:type="paragraph" w:customStyle="1" w:styleId="xl30">
    <w:name w:val="xl30"/>
    <w:basedOn w:val="a1"/>
    <w:rsid w:val="002C53E5"/>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31">
    <w:name w:val="xl31"/>
    <w:basedOn w:val="a1"/>
    <w:rsid w:val="002C53E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a1"/>
    <w:rsid w:val="002C53E5"/>
    <w:pPr>
      <w:spacing w:before="100" w:beforeAutospacing="1" w:after="100" w:afterAutospacing="1"/>
      <w:jc w:val="center"/>
      <w:textAlignment w:val="center"/>
    </w:pPr>
    <w:rPr>
      <w:sz w:val="22"/>
      <w:szCs w:val="22"/>
    </w:rPr>
  </w:style>
  <w:style w:type="paragraph" w:customStyle="1" w:styleId="xl33">
    <w:name w:val="xl33"/>
    <w:basedOn w:val="a1"/>
    <w:rsid w:val="002C53E5"/>
    <w:pPr>
      <w:spacing w:before="100" w:beforeAutospacing="1" w:after="100" w:afterAutospacing="1"/>
      <w:textAlignment w:val="center"/>
    </w:pPr>
  </w:style>
  <w:style w:type="paragraph" w:customStyle="1" w:styleId="xl34">
    <w:name w:val="xl34"/>
    <w:basedOn w:val="a1"/>
    <w:rsid w:val="002C53E5"/>
    <w:pPr>
      <w:spacing w:before="100" w:beforeAutospacing="1" w:after="100" w:afterAutospacing="1"/>
      <w:textAlignment w:val="center"/>
    </w:pPr>
    <w:rPr>
      <w:sz w:val="22"/>
      <w:szCs w:val="22"/>
    </w:rPr>
  </w:style>
  <w:style w:type="paragraph" w:customStyle="1" w:styleId="xl35">
    <w:name w:val="xl35"/>
    <w:basedOn w:val="a1"/>
    <w:rsid w:val="002C53E5"/>
    <w:pPr>
      <w:spacing w:before="100" w:beforeAutospacing="1" w:after="100" w:afterAutospacing="1"/>
      <w:textAlignment w:val="center"/>
    </w:pPr>
    <w:rPr>
      <w:sz w:val="22"/>
      <w:szCs w:val="22"/>
    </w:rPr>
  </w:style>
  <w:style w:type="paragraph" w:customStyle="1" w:styleId="xl36">
    <w:name w:val="xl3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7">
    <w:name w:val="xl37"/>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8">
    <w:name w:val="xl38"/>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22"/>
      <w:szCs w:val="22"/>
    </w:rPr>
  </w:style>
  <w:style w:type="paragraph" w:customStyle="1" w:styleId="xl39">
    <w:name w:val="xl39"/>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color w:val="000000"/>
      <w:sz w:val="22"/>
      <w:szCs w:val="22"/>
    </w:rPr>
  </w:style>
  <w:style w:type="paragraph" w:customStyle="1" w:styleId="xl40">
    <w:name w:val="xl40"/>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color w:val="000000"/>
      <w:sz w:val="22"/>
      <w:szCs w:val="22"/>
    </w:rPr>
  </w:style>
  <w:style w:type="paragraph" w:customStyle="1" w:styleId="xl41">
    <w:name w:val="xl41"/>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42">
    <w:name w:val="xl42"/>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43">
    <w:name w:val="xl4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44">
    <w:name w:val="xl4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45">
    <w:name w:val="xl4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6">
    <w:name w:val="xl4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
    <w:name w:val="xl47"/>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color w:val="000000"/>
      <w:sz w:val="22"/>
      <w:szCs w:val="22"/>
    </w:rPr>
  </w:style>
  <w:style w:type="paragraph" w:customStyle="1" w:styleId="xl48">
    <w:name w:val="xl48"/>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49">
    <w:name w:val="xl49"/>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50">
    <w:name w:val="xl50"/>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51">
    <w:name w:val="xl51"/>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52">
    <w:name w:val="xl52"/>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3">
    <w:name w:val="xl5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4">
    <w:name w:val="xl5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5">
    <w:name w:val="xl5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56">
    <w:name w:val="xl5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57">
    <w:name w:val="xl57"/>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58">
    <w:name w:val="xl58"/>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9">
    <w:name w:val="xl59"/>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22"/>
      <w:szCs w:val="22"/>
    </w:rPr>
  </w:style>
  <w:style w:type="paragraph" w:customStyle="1" w:styleId="xl62">
    <w:name w:val="xl62"/>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sz w:val="22"/>
      <w:szCs w:val="22"/>
    </w:rPr>
  </w:style>
  <w:style w:type="paragraph" w:customStyle="1" w:styleId="xl63">
    <w:name w:val="xl6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24">
    <w:name w:val="xl24"/>
    <w:basedOn w:val="a1"/>
    <w:rsid w:val="002C53E5"/>
    <w:pPr>
      <w:spacing w:before="100" w:beforeAutospacing="1" w:after="100" w:afterAutospacing="1"/>
      <w:jc w:val="center"/>
      <w:textAlignment w:val="center"/>
    </w:pPr>
    <w:rPr>
      <w:b/>
      <w:bCs/>
      <w:sz w:val="22"/>
      <w:szCs w:val="22"/>
    </w:rPr>
  </w:style>
  <w:style w:type="numbering" w:customStyle="1" w:styleId="52">
    <w:name w:val="Нет списка5"/>
    <w:next w:val="a4"/>
    <w:uiPriority w:val="99"/>
    <w:semiHidden/>
    <w:unhideWhenUsed/>
    <w:rsid w:val="002C53E5"/>
  </w:style>
  <w:style w:type="paragraph" w:customStyle="1" w:styleId="2f0">
    <w:name w:val="заголовок 2"/>
    <w:basedOn w:val="a1"/>
    <w:next w:val="a1"/>
    <w:uiPriority w:val="99"/>
    <w:rsid w:val="002C53E5"/>
    <w:pPr>
      <w:keepNext/>
      <w:autoSpaceDE w:val="0"/>
      <w:autoSpaceDN w:val="0"/>
      <w:jc w:val="center"/>
      <w:outlineLvl w:val="1"/>
    </w:pPr>
    <w:rPr>
      <w:b/>
      <w:bCs/>
    </w:rPr>
  </w:style>
  <w:style w:type="character" w:customStyle="1" w:styleId="afff3">
    <w:name w:val="Основной шрифт"/>
    <w:uiPriority w:val="99"/>
    <w:rsid w:val="002C53E5"/>
  </w:style>
  <w:style w:type="paragraph" w:customStyle="1" w:styleId="ConsNonformat">
    <w:name w:val="ConsNonformat"/>
    <w:uiPriority w:val="99"/>
    <w:rsid w:val="002C53E5"/>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2C53E5"/>
    <w:pPr>
      <w:widowControl w:val="0"/>
      <w:autoSpaceDE w:val="0"/>
      <w:autoSpaceDN w:val="0"/>
      <w:spacing w:after="0" w:line="240" w:lineRule="auto"/>
      <w:ind w:right="19772"/>
    </w:pPr>
    <w:rPr>
      <w:rFonts w:ascii="Arial" w:eastAsia="Times New Roman" w:hAnsi="Arial" w:cs="Arial"/>
      <w:sz w:val="20"/>
      <w:szCs w:val="20"/>
      <w:lang w:eastAsia="ru-RU"/>
    </w:rPr>
  </w:style>
  <w:style w:type="paragraph" w:customStyle="1" w:styleId="ConsDocList">
    <w:name w:val="ConsDocList"/>
    <w:uiPriority w:val="99"/>
    <w:rsid w:val="002C53E5"/>
    <w:pPr>
      <w:widowControl w:val="0"/>
      <w:autoSpaceDE w:val="0"/>
      <w:autoSpaceDN w:val="0"/>
      <w:spacing w:after="0" w:line="240" w:lineRule="auto"/>
      <w:ind w:right="19772"/>
    </w:pPr>
    <w:rPr>
      <w:rFonts w:ascii="Courier New" w:eastAsia="Times New Roman" w:hAnsi="Courier New" w:cs="Courier New"/>
      <w:sz w:val="18"/>
      <w:szCs w:val="18"/>
      <w:lang w:eastAsia="ru-RU"/>
    </w:rPr>
  </w:style>
  <w:style w:type="table" w:customStyle="1" w:styleId="43">
    <w:name w:val="Сетка таблицы4"/>
    <w:basedOn w:val="a3"/>
    <w:next w:val="ae"/>
    <w:uiPriority w:val="99"/>
    <w:rsid w:val="002C53E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2"/>
    <w:link w:val="9"/>
    <w:uiPriority w:val="99"/>
    <w:rsid w:val="002C53E5"/>
    <w:rPr>
      <w:rFonts w:ascii="Arial" w:eastAsia="Times New Roman" w:hAnsi="Arial" w:cs="Arial"/>
      <w:lang w:eastAsia="ru-RU"/>
    </w:rPr>
  </w:style>
  <w:style w:type="paragraph" w:customStyle="1" w:styleId="a0">
    <w:name w:val="Знак Знак Знак Знак"/>
    <w:basedOn w:val="a1"/>
    <w:uiPriority w:val="99"/>
    <w:semiHidden/>
    <w:rsid w:val="002C53E5"/>
    <w:pPr>
      <w:numPr>
        <w:numId w:val="48"/>
      </w:numPr>
      <w:spacing w:before="120" w:after="160" w:line="240" w:lineRule="exact"/>
      <w:jc w:val="both"/>
    </w:pPr>
    <w:rPr>
      <w:rFonts w:ascii="Verdana" w:hAnsi="Verdana"/>
      <w:sz w:val="20"/>
      <w:szCs w:val="20"/>
      <w:lang w:val="en-US" w:eastAsia="en-US"/>
    </w:rPr>
  </w:style>
  <w:style w:type="paragraph" w:customStyle="1" w:styleId="consnonformat0">
    <w:name w:val="consnonformat"/>
    <w:basedOn w:val="a1"/>
    <w:uiPriority w:val="99"/>
    <w:rsid w:val="002C53E5"/>
    <w:pPr>
      <w:snapToGrid w:val="0"/>
    </w:pPr>
    <w:rPr>
      <w:rFonts w:ascii="Courier New" w:hAnsi="Courier New" w:cs="Courier New"/>
      <w:sz w:val="20"/>
      <w:szCs w:val="20"/>
    </w:rPr>
  </w:style>
  <w:style w:type="character" w:customStyle="1" w:styleId="afff4">
    <w:name w:val="Не вступил в силу"/>
    <w:uiPriority w:val="99"/>
    <w:rsid w:val="002C53E5"/>
    <w:rPr>
      <w:rFonts w:ascii="Verdana" w:hAnsi="Verdana" w:cs="Times New Roman"/>
      <w:color w:val="008080"/>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footnote reference" w:uiPriority="0"/>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Address"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1457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D7FC0"/>
    <w:pPr>
      <w:keepNext/>
      <w:jc w:val="center"/>
      <w:outlineLvl w:val="0"/>
    </w:pPr>
    <w:rPr>
      <w:i/>
      <w:iCs/>
      <w:sz w:val="32"/>
    </w:rPr>
  </w:style>
  <w:style w:type="paragraph" w:styleId="20">
    <w:name w:val="heading 2"/>
    <w:basedOn w:val="a1"/>
    <w:next w:val="a1"/>
    <w:link w:val="22"/>
    <w:qFormat/>
    <w:rsid w:val="003D7FC0"/>
    <w:pPr>
      <w:keepNext/>
      <w:spacing w:before="240" w:after="60"/>
      <w:outlineLvl w:val="1"/>
    </w:pPr>
    <w:rPr>
      <w:rFonts w:ascii="Arial" w:hAnsi="Arial"/>
      <w:b/>
      <w:bCs/>
      <w:i/>
      <w:iCs/>
      <w:sz w:val="28"/>
      <w:szCs w:val="28"/>
    </w:rPr>
  </w:style>
  <w:style w:type="paragraph" w:styleId="3">
    <w:name w:val="heading 3"/>
    <w:aliases w:val=" Знак3, Знак3 Знак,Знак,Знак3,Знак3 Знак"/>
    <w:basedOn w:val="a1"/>
    <w:next w:val="a1"/>
    <w:link w:val="30"/>
    <w:qFormat/>
    <w:rsid w:val="003D7FC0"/>
    <w:pPr>
      <w:keepNext/>
      <w:spacing w:before="240" w:after="60"/>
      <w:outlineLvl w:val="2"/>
    </w:pPr>
    <w:rPr>
      <w:rFonts w:ascii="Arial" w:hAnsi="Arial" w:cs="Arial"/>
      <w:b/>
      <w:bCs/>
      <w:sz w:val="26"/>
      <w:szCs w:val="26"/>
    </w:rPr>
  </w:style>
  <w:style w:type="paragraph" w:styleId="4">
    <w:name w:val="heading 4"/>
    <w:basedOn w:val="a1"/>
    <w:next w:val="a1"/>
    <w:link w:val="40"/>
    <w:qFormat/>
    <w:rsid w:val="003D7FC0"/>
    <w:pPr>
      <w:keepNext/>
      <w:spacing w:before="240" w:after="60"/>
      <w:outlineLvl w:val="3"/>
    </w:pPr>
    <w:rPr>
      <w:b/>
      <w:bCs/>
      <w:sz w:val="28"/>
      <w:szCs w:val="28"/>
    </w:rPr>
  </w:style>
  <w:style w:type="paragraph" w:styleId="5">
    <w:name w:val="heading 5"/>
    <w:basedOn w:val="a1"/>
    <w:next w:val="a1"/>
    <w:link w:val="50"/>
    <w:qFormat/>
    <w:rsid w:val="003D7FC0"/>
    <w:pPr>
      <w:spacing w:before="240" w:after="60"/>
      <w:outlineLvl w:val="4"/>
    </w:pPr>
    <w:rPr>
      <w:b/>
      <w:bCs/>
      <w:i/>
      <w:iCs/>
      <w:sz w:val="26"/>
      <w:szCs w:val="26"/>
    </w:rPr>
  </w:style>
  <w:style w:type="paragraph" w:styleId="6">
    <w:name w:val="heading 6"/>
    <w:basedOn w:val="a1"/>
    <w:next w:val="a1"/>
    <w:link w:val="60"/>
    <w:qFormat/>
    <w:rsid w:val="003D7FC0"/>
    <w:pPr>
      <w:spacing w:before="240" w:after="60"/>
      <w:outlineLvl w:val="5"/>
    </w:pPr>
    <w:rPr>
      <w:b/>
      <w:bCs/>
      <w:sz w:val="22"/>
      <w:szCs w:val="22"/>
    </w:rPr>
  </w:style>
  <w:style w:type="paragraph" w:styleId="7">
    <w:name w:val="heading 7"/>
    <w:basedOn w:val="a1"/>
    <w:next w:val="a1"/>
    <w:link w:val="70"/>
    <w:qFormat/>
    <w:rsid w:val="003D7FC0"/>
    <w:pPr>
      <w:spacing w:before="240" w:after="60"/>
      <w:outlineLvl w:val="6"/>
    </w:pPr>
  </w:style>
  <w:style w:type="paragraph" w:styleId="9">
    <w:name w:val="heading 9"/>
    <w:basedOn w:val="a1"/>
    <w:next w:val="a1"/>
    <w:link w:val="90"/>
    <w:uiPriority w:val="99"/>
    <w:qFormat/>
    <w:rsid w:val="002C53E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Web)"/>
    <w:basedOn w:val="a1"/>
    <w:rsid w:val="00214577"/>
    <w:pPr>
      <w:spacing w:before="100" w:beforeAutospacing="1" w:after="100" w:afterAutospacing="1"/>
    </w:pPr>
  </w:style>
  <w:style w:type="character" w:styleId="a6">
    <w:name w:val="Strong"/>
    <w:qFormat/>
    <w:rsid w:val="00214577"/>
    <w:rPr>
      <w:b/>
      <w:bCs/>
    </w:rPr>
  </w:style>
  <w:style w:type="paragraph" w:styleId="a7">
    <w:name w:val="List Paragraph"/>
    <w:basedOn w:val="a1"/>
    <w:link w:val="a8"/>
    <w:uiPriority w:val="99"/>
    <w:qFormat/>
    <w:rsid w:val="00214577"/>
    <w:pPr>
      <w:ind w:left="720"/>
      <w:contextualSpacing/>
    </w:pPr>
  </w:style>
  <w:style w:type="paragraph" w:customStyle="1" w:styleId="a9">
    <w:name w:val=" Знак"/>
    <w:basedOn w:val="a1"/>
    <w:rsid w:val="00214577"/>
    <w:pPr>
      <w:widowControl w:val="0"/>
      <w:adjustRightInd w:val="0"/>
      <w:spacing w:after="160" w:line="240" w:lineRule="exact"/>
      <w:jc w:val="right"/>
    </w:pPr>
    <w:rPr>
      <w:sz w:val="20"/>
      <w:szCs w:val="20"/>
      <w:lang w:val="en-GB" w:eastAsia="en-US"/>
    </w:rPr>
  </w:style>
  <w:style w:type="paragraph" w:customStyle="1" w:styleId="aa">
    <w:name w:val=" Знак Знак Знак Знак"/>
    <w:basedOn w:val="a1"/>
    <w:rsid w:val="00214577"/>
    <w:rPr>
      <w:rFonts w:ascii="Verdana" w:hAnsi="Verdana" w:cs="Verdana"/>
      <w:sz w:val="20"/>
      <w:szCs w:val="20"/>
      <w:lang w:val="en-US" w:eastAsia="en-US"/>
    </w:rPr>
  </w:style>
  <w:style w:type="paragraph" w:customStyle="1" w:styleId="ConsPlusTitle">
    <w:name w:val="ConsPlusTitle"/>
    <w:uiPriority w:val="99"/>
    <w:rsid w:val="00214B4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10">
    <w:name w:val="Заголовок 1 Знак"/>
    <w:basedOn w:val="a2"/>
    <w:link w:val="1"/>
    <w:rsid w:val="003D7FC0"/>
    <w:rPr>
      <w:rFonts w:ascii="Times New Roman" w:eastAsia="Times New Roman" w:hAnsi="Times New Roman" w:cs="Times New Roman"/>
      <w:i/>
      <w:iCs/>
      <w:sz w:val="32"/>
      <w:szCs w:val="24"/>
      <w:lang w:eastAsia="ru-RU"/>
    </w:rPr>
  </w:style>
  <w:style w:type="numbering" w:customStyle="1" w:styleId="11">
    <w:name w:val="Нет списка1"/>
    <w:next w:val="a4"/>
    <w:semiHidden/>
    <w:rsid w:val="003D7FC0"/>
  </w:style>
  <w:style w:type="paragraph" w:styleId="ab">
    <w:name w:val="header"/>
    <w:basedOn w:val="a1"/>
    <w:link w:val="ac"/>
    <w:uiPriority w:val="99"/>
    <w:rsid w:val="003D7FC0"/>
    <w:pPr>
      <w:tabs>
        <w:tab w:val="center" w:pos="4677"/>
        <w:tab w:val="right" w:pos="9355"/>
      </w:tabs>
    </w:pPr>
  </w:style>
  <w:style w:type="character" w:customStyle="1" w:styleId="ac">
    <w:name w:val="Верхний колонтитул Знак"/>
    <w:basedOn w:val="a2"/>
    <w:link w:val="ab"/>
    <w:uiPriority w:val="99"/>
    <w:rsid w:val="003D7FC0"/>
    <w:rPr>
      <w:rFonts w:ascii="Times New Roman" w:eastAsia="Times New Roman" w:hAnsi="Times New Roman" w:cs="Times New Roman"/>
      <w:sz w:val="24"/>
      <w:szCs w:val="24"/>
      <w:lang w:eastAsia="ru-RU"/>
    </w:rPr>
  </w:style>
  <w:style w:type="character" w:styleId="ad">
    <w:name w:val="page number"/>
    <w:basedOn w:val="a2"/>
    <w:uiPriority w:val="99"/>
    <w:rsid w:val="003D7FC0"/>
  </w:style>
  <w:style w:type="table" w:styleId="ae">
    <w:name w:val="Table Grid"/>
    <w:basedOn w:val="a3"/>
    <w:rsid w:val="003D7F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3D7F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1"/>
    <w:rsid w:val="003D7FC0"/>
    <w:rPr>
      <w:rFonts w:ascii="Verdana" w:hAnsi="Verdana" w:cs="Verdana"/>
      <w:sz w:val="20"/>
      <w:szCs w:val="20"/>
      <w:lang w:val="en-US" w:eastAsia="en-US"/>
    </w:rPr>
  </w:style>
  <w:style w:type="paragraph" w:customStyle="1" w:styleId="af">
    <w:name w:val="Знак Знак Знак Знак Знак Знак"/>
    <w:basedOn w:val="a1"/>
    <w:rsid w:val="003D7FC0"/>
    <w:pPr>
      <w:ind w:firstLine="720"/>
      <w:jc w:val="both"/>
    </w:pPr>
    <w:rPr>
      <w:rFonts w:ascii="Verdana" w:hAnsi="Verdana" w:cs="Verdana"/>
      <w:sz w:val="28"/>
      <w:szCs w:val="28"/>
      <w:lang w:val="en-US" w:eastAsia="en-US"/>
    </w:rPr>
  </w:style>
  <w:style w:type="paragraph" w:styleId="af0">
    <w:name w:val="footer"/>
    <w:basedOn w:val="a1"/>
    <w:link w:val="af1"/>
    <w:uiPriority w:val="99"/>
    <w:rsid w:val="003D7FC0"/>
    <w:pPr>
      <w:tabs>
        <w:tab w:val="center" w:pos="4677"/>
        <w:tab w:val="right" w:pos="9355"/>
      </w:tabs>
    </w:pPr>
  </w:style>
  <w:style w:type="character" w:customStyle="1" w:styleId="af1">
    <w:name w:val="Нижний колонтитул Знак"/>
    <w:basedOn w:val="a2"/>
    <w:link w:val="af0"/>
    <w:uiPriority w:val="99"/>
    <w:rsid w:val="003D7FC0"/>
    <w:rPr>
      <w:rFonts w:ascii="Times New Roman" w:eastAsia="Times New Roman" w:hAnsi="Times New Roman" w:cs="Times New Roman"/>
      <w:sz w:val="24"/>
      <w:szCs w:val="24"/>
      <w:lang w:eastAsia="ru-RU"/>
    </w:rPr>
  </w:style>
  <w:style w:type="paragraph" w:styleId="af2">
    <w:name w:val="Balloon Text"/>
    <w:basedOn w:val="a1"/>
    <w:link w:val="af3"/>
    <w:uiPriority w:val="99"/>
    <w:rsid w:val="003D7FC0"/>
    <w:rPr>
      <w:rFonts w:ascii="Tahoma" w:hAnsi="Tahoma" w:cs="Tahoma"/>
      <w:sz w:val="16"/>
      <w:szCs w:val="16"/>
    </w:rPr>
  </w:style>
  <w:style w:type="character" w:customStyle="1" w:styleId="af3">
    <w:name w:val="Текст выноски Знак"/>
    <w:basedOn w:val="a2"/>
    <w:link w:val="af2"/>
    <w:uiPriority w:val="99"/>
    <w:rsid w:val="003D7FC0"/>
    <w:rPr>
      <w:rFonts w:ascii="Tahoma" w:eastAsia="Times New Roman" w:hAnsi="Tahoma" w:cs="Tahoma"/>
      <w:sz w:val="16"/>
      <w:szCs w:val="16"/>
      <w:lang w:eastAsia="ru-RU"/>
    </w:rPr>
  </w:style>
  <w:style w:type="paragraph" w:customStyle="1" w:styleId="ConsPlusCell">
    <w:name w:val="ConsPlusCell"/>
    <w:uiPriority w:val="99"/>
    <w:rsid w:val="003D7FC0"/>
    <w:pPr>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basedOn w:val="a2"/>
    <w:uiPriority w:val="99"/>
    <w:unhideWhenUsed/>
    <w:rsid w:val="003D7FC0"/>
    <w:rPr>
      <w:color w:val="0000FF" w:themeColor="hyperlink"/>
      <w:u w:val="single"/>
    </w:rPr>
  </w:style>
  <w:style w:type="numbering" w:customStyle="1" w:styleId="23">
    <w:name w:val="Нет списка2"/>
    <w:next w:val="a4"/>
    <w:uiPriority w:val="99"/>
    <w:semiHidden/>
    <w:unhideWhenUsed/>
    <w:rsid w:val="003D7FC0"/>
  </w:style>
  <w:style w:type="character" w:customStyle="1" w:styleId="af5">
    <w:name w:val="Цветовое выделение"/>
    <w:uiPriority w:val="99"/>
    <w:rsid w:val="003D7FC0"/>
    <w:rPr>
      <w:b/>
      <w:color w:val="000080"/>
      <w:sz w:val="20"/>
    </w:rPr>
  </w:style>
  <w:style w:type="paragraph" w:styleId="24">
    <w:name w:val="Body Text 2"/>
    <w:basedOn w:val="a1"/>
    <w:link w:val="25"/>
    <w:uiPriority w:val="99"/>
    <w:rsid w:val="003D7FC0"/>
    <w:pPr>
      <w:ind w:firstLine="485"/>
      <w:jc w:val="both"/>
    </w:pPr>
    <w:rPr>
      <w:color w:val="000000"/>
      <w:sz w:val="22"/>
      <w:szCs w:val="22"/>
    </w:rPr>
  </w:style>
  <w:style w:type="character" w:customStyle="1" w:styleId="25">
    <w:name w:val="Основной текст 2 Знак"/>
    <w:basedOn w:val="a2"/>
    <w:link w:val="24"/>
    <w:uiPriority w:val="99"/>
    <w:rsid w:val="003D7FC0"/>
    <w:rPr>
      <w:rFonts w:ascii="Times New Roman" w:eastAsia="Times New Roman" w:hAnsi="Times New Roman" w:cs="Times New Roman"/>
      <w:color w:val="000000"/>
      <w:lang w:eastAsia="ru-RU"/>
    </w:rPr>
  </w:style>
  <w:style w:type="paragraph" w:styleId="af6">
    <w:name w:val="Title"/>
    <w:basedOn w:val="a1"/>
    <w:link w:val="af7"/>
    <w:uiPriority w:val="99"/>
    <w:qFormat/>
    <w:rsid w:val="003D7FC0"/>
    <w:pPr>
      <w:jc w:val="center"/>
    </w:pPr>
    <w:rPr>
      <w:b/>
      <w:bCs/>
      <w:sz w:val="28"/>
      <w:szCs w:val="28"/>
    </w:rPr>
  </w:style>
  <w:style w:type="character" w:customStyle="1" w:styleId="af7">
    <w:name w:val="Название Знак"/>
    <w:basedOn w:val="a2"/>
    <w:link w:val="af6"/>
    <w:uiPriority w:val="99"/>
    <w:rsid w:val="003D7FC0"/>
    <w:rPr>
      <w:rFonts w:ascii="Times New Roman" w:eastAsia="Times New Roman" w:hAnsi="Times New Roman" w:cs="Times New Roman"/>
      <w:b/>
      <w:bCs/>
      <w:sz w:val="28"/>
      <w:szCs w:val="28"/>
      <w:lang w:eastAsia="ru-RU"/>
    </w:rPr>
  </w:style>
  <w:style w:type="paragraph" w:customStyle="1" w:styleId="af8">
    <w:name w:val="Заголовок статьи"/>
    <w:basedOn w:val="a1"/>
    <w:next w:val="a1"/>
    <w:uiPriority w:val="99"/>
    <w:rsid w:val="003D7FC0"/>
    <w:pPr>
      <w:widowControl w:val="0"/>
      <w:autoSpaceDE w:val="0"/>
      <w:autoSpaceDN w:val="0"/>
      <w:adjustRightInd w:val="0"/>
      <w:ind w:left="1612" w:hanging="892"/>
      <w:jc w:val="both"/>
    </w:pPr>
    <w:rPr>
      <w:rFonts w:ascii="Arial" w:hAnsi="Arial" w:cs="Arial"/>
      <w:sz w:val="20"/>
      <w:szCs w:val="20"/>
    </w:rPr>
  </w:style>
  <w:style w:type="character" w:customStyle="1" w:styleId="af9">
    <w:name w:val="Гипертекстовая ссылка"/>
    <w:uiPriority w:val="99"/>
    <w:rsid w:val="003D7FC0"/>
    <w:rPr>
      <w:rFonts w:cs="Times New Roman"/>
      <w:b/>
      <w:bCs/>
      <w:color w:val="008000"/>
      <w:sz w:val="20"/>
      <w:szCs w:val="20"/>
      <w:u w:val="single"/>
    </w:rPr>
  </w:style>
  <w:style w:type="table" w:customStyle="1" w:styleId="12">
    <w:name w:val="Сетка таблицы1"/>
    <w:basedOn w:val="a3"/>
    <w:next w:val="ae"/>
    <w:rsid w:val="003D7FC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
    <w:basedOn w:val="a2"/>
    <w:link w:val="20"/>
    <w:rsid w:val="003D7FC0"/>
    <w:rPr>
      <w:rFonts w:ascii="Arial" w:eastAsia="Times New Roman" w:hAnsi="Arial" w:cs="Times New Roman"/>
      <w:b/>
      <w:bCs/>
      <w:i/>
      <w:iCs/>
      <w:sz w:val="28"/>
      <w:szCs w:val="28"/>
      <w:lang w:eastAsia="ru-RU"/>
    </w:rPr>
  </w:style>
  <w:style w:type="character" w:customStyle="1" w:styleId="30">
    <w:name w:val="Заголовок 3 Знак"/>
    <w:aliases w:val=" Знак3 Знак1, Знак3 Знак Знак,Знак Знак1,Знак3 Знак1,Знак3 Знак Знак"/>
    <w:basedOn w:val="a2"/>
    <w:link w:val="3"/>
    <w:rsid w:val="003D7FC0"/>
    <w:rPr>
      <w:rFonts w:ascii="Arial" w:eastAsia="Times New Roman" w:hAnsi="Arial" w:cs="Arial"/>
      <w:b/>
      <w:bCs/>
      <w:sz w:val="26"/>
      <w:szCs w:val="26"/>
      <w:lang w:eastAsia="ru-RU"/>
    </w:rPr>
  </w:style>
  <w:style w:type="character" w:customStyle="1" w:styleId="40">
    <w:name w:val="Заголовок 4 Знак"/>
    <w:basedOn w:val="a2"/>
    <w:link w:val="4"/>
    <w:rsid w:val="003D7FC0"/>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3D7FC0"/>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3D7FC0"/>
    <w:rPr>
      <w:rFonts w:ascii="Times New Roman" w:eastAsia="Times New Roman" w:hAnsi="Times New Roman" w:cs="Times New Roman"/>
      <w:b/>
      <w:bCs/>
      <w:lang w:eastAsia="ru-RU"/>
    </w:rPr>
  </w:style>
  <w:style w:type="character" w:customStyle="1" w:styleId="70">
    <w:name w:val="Заголовок 7 Знак"/>
    <w:basedOn w:val="a2"/>
    <w:link w:val="7"/>
    <w:rsid w:val="003D7FC0"/>
    <w:rPr>
      <w:rFonts w:ascii="Times New Roman" w:eastAsia="Times New Roman" w:hAnsi="Times New Roman" w:cs="Times New Roman"/>
      <w:sz w:val="24"/>
      <w:szCs w:val="24"/>
      <w:lang w:eastAsia="ru-RU"/>
    </w:rPr>
  </w:style>
  <w:style w:type="numbering" w:customStyle="1" w:styleId="31">
    <w:name w:val="Нет списка3"/>
    <w:next w:val="a4"/>
    <w:uiPriority w:val="99"/>
    <w:semiHidden/>
    <w:rsid w:val="003D7FC0"/>
  </w:style>
  <w:style w:type="paragraph" w:styleId="afa">
    <w:name w:val="Document Map"/>
    <w:basedOn w:val="a1"/>
    <w:link w:val="afb"/>
    <w:semiHidden/>
    <w:rsid w:val="003D7FC0"/>
    <w:pPr>
      <w:shd w:val="clear" w:color="auto" w:fill="000080"/>
    </w:pPr>
    <w:rPr>
      <w:rFonts w:ascii="Tahoma" w:hAnsi="Tahoma" w:cs="Tahoma"/>
      <w:sz w:val="20"/>
      <w:szCs w:val="20"/>
    </w:rPr>
  </w:style>
  <w:style w:type="character" w:customStyle="1" w:styleId="afb">
    <w:name w:val="Схема документа Знак"/>
    <w:basedOn w:val="a2"/>
    <w:link w:val="afa"/>
    <w:semiHidden/>
    <w:rsid w:val="003D7FC0"/>
    <w:rPr>
      <w:rFonts w:ascii="Tahoma" w:eastAsia="Times New Roman" w:hAnsi="Tahoma" w:cs="Tahoma"/>
      <w:sz w:val="20"/>
      <w:szCs w:val="20"/>
      <w:shd w:val="clear" w:color="auto" w:fill="000080"/>
      <w:lang w:eastAsia="ru-RU"/>
    </w:rPr>
  </w:style>
  <w:style w:type="paragraph" w:customStyle="1" w:styleId="13">
    <w:name w:val=" Знак1"/>
    <w:basedOn w:val="a1"/>
    <w:rsid w:val="003D7FC0"/>
    <w:rPr>
      <w:rFonts w:ascii="Verdana" w:hAnsi="Verdana" w:cs="Verdana"/>
      <w:sz w:val="20"/>
      <w:szCs w:val="20"/>
      <w:lang w:val="en-US" w:eastAsia="en-US"/>
    </w:rPr>
  </w:style>
  <w:style w:type="table" w:customStyle="1" w:styleId="26">
    <w:name w:val="Сетка таблицы2"/>
    <w:basedOn w:val="a3"/>
    <w:next w:val="ae"/>
    <w:rsid w:val="003D7F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Указатель2"/>
    <w:basedOn w:val="a1"/>
    <w:rsid w:val="003D7FC0"/>
    <w:pPr>
      <w:suppressLineNumbers/>
      <w:suppressAutoHyphens/>
    </w:pPr>
    <w:rPr>
      <w:rFonts w:cs="Tahoma"/>
      <w:lang w:eastAsia="ar-SA"/>
    </w:rPr>
  </w:style>
  <w:style w:type="character" w:customStyle="1" w:styleId="28">
    <w:name w:val="Знак Знак2"/>
    <w:rsid w:val="003D7FC0"/>
    <w:rPr>
      <w:b/>
      <w:bCs/>
      <w:kern w:val="36"/>
      <w:sz w:val="48"/>
      <w:szCs w:val="48"/>
      <w:lang w:val="ru-RU" w:eastAsia="ru-RU" w:bidi="ar-SA"/>
    </w:rPr>
  </w:style>
  <w:style w:type="paragraph" w:customStyle="1" w:styleId="ConsTitle">
    <w:name w:val="ConsTitle"/>
    <w:uiPriority w:val="99"/>
    <w:rsid w:val="003D7FC0"/>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1"/>
    <w:rsid w:val="003D7FC0"/>
    <w:pPr>
      <w:jc w:val="both"/>
    </w:pPr>
    <w:rPr>
      <w:szCs w:val="20"/>
    </w:rPr>
  </w:style>
  <w:style w:type="paragraph" w:styleId="32">
    <w:name w:val="Body Text 3"/>
    <w:basedOn w:val="a1"/>
    <w:link w:val="33"/>
    <w:rsid w:val="003D7FC0"/>
    <w:pPr>
      <w:spacing w:after="120"/>
    </w:pPr>
    <w:rPr>
      <w:sz w:val="16"/>
      <w:szCs w:val="16"/>
    </w:rPr>
  </w:style>
  <w:style w:type="character" w:customStyle="1" w:styleId="33">
    <w:name w:val="Основной текст 3 Знак"/>
    <w:basedOn w:val="a2"/>
    <w:link w:val="32"/>
    <w:rsid w:val="003D7FC0"/>
    <w:rPr>
      <w:rFonts w:ascii="Times New Roman" w:eastAsia="Times New Roman" w:hAnsi="Times New Roman" w:cs="Times New Roman"/>
      <w:sz w:val="16"/>
      <w:szCs w:val="16"/>
      <w:lang w:eastAsia="ru-RU"/>
    </w:rPr>
  </w:style>
  <w:style w:type="paragraph" w:styleId="29">
    <w:name w:val="Body Text Indent 2"/>
    <w:basedOn w:val="a1"/>
    <w:link w:val="2a"/>
    <w:uiPriority w:val="99"/>
    <w:rsid w:val="003D7FC0"/>
    <w:pPr>
      <w:spacing w:before="120"/>
      <w:ind w:firstLine="709"/>
      <w:jc w:val="both"/>
    </w:pPr>
    <w:rPr>
      <w:lang w:eastAsia="en-US" w:bidi="en-US"/>
    </w:rPr>
  </w:style>
  <w:style w:type="character" w:customStyle="1" w:styleId="2a">
    <w:name w:val="Основной текст с отступом 2 Знак"/>
    <w:basedOn w:val="a2"/>
    <w:link w:val="29"/>
    <w:uiPriority w:val="99"/>
    <w:rsid w:val="003D7FC0"/>
    <w:rPr>
      <w:rFonts w:ascii="Times New Roman" w:eastAsia="Times New Roman" w:hAnsi="Times New Roman" w:cs="Times New Roman"/>
      <w:sz w:val="24"/>
      <w:szCs w:val="24"/>
      <w:lang w:bidi="en-US"/>
    </w:rPr>
  </w:style>
  <w:style w:type="paragraph" w:styleId="afc">
    <w:name w:val="Body Text"/>
    <w:aliases w:val="Основной текст Знак1, Знак1 Знак,Знак1,Знак1 Знак"/>
    <w:basedOn w:val="a1"/>
    <w:link w:val="afd"/>
    <w:rsid w:val="003D7FC0"/>
    <w:pPr>
      <w:spacing w:after="120"/>
    </w:pPr>
    <w:rPr>
      <w:rFonts w:ascii="Calibri" w:hAnsi="Calibri"/>
      <w:lang w:val="en-US" w:eastAsia="en-US" w:bidi="en-US"/>
    </w:rPr>
  </w:style>
  <w:style w:type="character" w:customStyle="1" w:styleId="afd">
    <w:name w:val="Основной текст Знак"/>
    <w:aliases w:val=" Знак1 Знак1,Основной текст Знак1 Знак, Знак1 Знак Знак,Знак1 Знак1,Знак1 Знак Знак"/>
    <w:basedOn w:val="a2"/>
    <w:link w:val="afc"/>
    <w:rsid w:val="003D7FC0"/>
    <w:rPr>
      <w:rFonts w:ascii="Calibri" w:eastAsia="Times New Roman" w:hAnsi="Calibri" w:cs="Times New Roman"/>
      <w:sz w:val="24"/>
      <w:szCs w:val="24"/>
      <w:lang w:val="en-US" w:bidi="en-US"/>
    </w:rPr>
  </w:style>
  <w:style w:type="paragraph" w:styleId="34">
    <w:name w:val="Body Text Indent 3"/>
    <w:basedOn w:val="a1"/>
    <w:link w:val="35"/>
    <w:rsid w:val="003D7FC0"/>
    <w:pPr>
      <w:spacing w:after="120"/>
      <w:ind w:left="283"/>
    </w:pPr>
    <w:rPr>
      <w:sz w:val="16"/>
      <w:szCs w:val="16"/>
    </w:rPr>
  </w:style>
  <w:style w:type="character" w:customStyle="1" w:styleId="35">
    <w:name w:val="Основной текст с отступом 3 Знак"/>
    <w:basedOn w:val="a2"/>
    <w:link w:val="34"/>
    <w:rsid w:val="003D7FC0"/>
    <w:rPr>
      <w:rFonts w:ascii="Times New Roman" w:eastAsia="Times New Roman" w:hAnsi="Times New Roman" w:cs="Times New Roman"/>
      <w:sz w:val="16"/>
      <w:szCs w:val="16"/>
      <w:lang w:eastAsia="ru-RU"/>
    </w:rPr>
  </w:style>
  <w:style w:type="paragraph" w:styleId="afe">
    <w:name w:val="caption"/>
    <w:basedOn w:val="a1"/>
    <w:next w:val="a1"/>
    <w:uiPriority w:val="99"/>
    <w:qFormat/>
    <w:rsid w:val="003D7FC0"/>
    <w:rPr>
      <w:b/>
      <w:bCs/>
      <w:sz w:val="20"/>
      <w:szCs w:val="20"/>
    </w:rPr>
  </w:style>
  <w:style w:type="paragraph" w:customStyle="1" w:styleId="aff">
    <w:name w:val="Оновкка"/>
    <w:rsid w:val="003D7FC0"/>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4">
    <w:name w:val="Текст1"/>
    <w:basedOn w:val="a1"/>
    <w:rsid w:val="003D7FC0"/>
    <w:pPr>
      <w:suppressAutoHyphens/>
    </w:pPr>
    <w:rPr>
      <w:rFonts w:ascii="Courier New" w:hAnsi="Courier New" w:cs="Courier New"/>
      <w:sz w:val="20"/>
      <w:szCs w:val="20"/>
      <w:lang w:eastAsia="ar-SA"/>
    </w:rPr>
  </w:style>
  <w:style w:type="paragraph" w:customStyle="1" w:styleId="Style8">
    <w:name w:val="Style8"/>
    <w:basedOn w:val="a1"/>
    <w:rsid w:val="003D7FC0"/>
    <w:pPr>
      <w:widowControl w:val="0"/>
      <w:autoSpaceDE w:val="0"/>
      <w:autoSpaceDN w:val="0"/>
      <w:adjustRightInd w:val="0"/>
    </w:pPr>
  </w:style>
  <w:style w:type="paragraph" w:customStyle="1" w:styleId="Style30">
    <w:name w:val="Style30"/>
    <w:basedOn w:val="a1"/>
    <w:rsid w:val="003D7FC0"/>
    <w:pPr>
      <w:widowControl w:val="0"/>
      <w:autoSpaceDE w:val="0"/>
      <w:autoSpaceDN w:val="0"/>
      <w:adjustRightInd w:val="0"/>
      <w:spacing w:line="317" w:lineRule="exact"/>
      <w:jc w:val="center"/>
    </w:pPr>
  </w:style>
  <w:style w:type="character" w:customStyle="1" w:styleId="FontStyle78">
    <w:name w:val="Font Style78"/>
    <w:rsid w:val="003D7FC0"/>
    <w:rPr>
      <w:rFonts w:ascii="Times New Roman" w:hAnsi="Times New Roman" w:cs="Times New Roman"/>
      <w:color w:val="000000"/>
      <w:sz w:val="26"/>
      <w:szCs w:val="26"/>
    </w:rPr>
  </w:style>
  <w:style w:type="paragraph" w:customStyle="1" w:styleId="Style20">
    <w:name w:val="Style20"/>
    <w:basedOn w:val="a1"/>
    <w:rsid w:val="003D7FC0"/>
    <w:pPr>
      <w:widowControl w:val="0"/>
      <w:autoSpaceDE w:val="0"/>
      <w:autoSpaceDN w:val="0"/>
      <w:adjustRightInd w:val="0"/>
      <w:spacing w:line="322" w:lineRule="exact"/>
    </w:pPr>
  </w:style>
  <w:style w:type="paragraph" w:customStyle="1" w:styleId="Style24">
    <w:name w:val="Style24"/>
    <w:basedOn w:val="a1"/>
    <w:rsid w:val="003D7FC0"/>
    <w:pPr>
      <w:widowControl w:val="0"/>
      <w:autoSpaceDE w:val="0"/>
      <w:autoSpaceDN w:val="0"/>
      <w:adjustRightInd w:val="0"/>
      <w:spacing w:line="322" w:lineRule="exact"/>
      <w:jc w:val="both"/>
    </w:pPr>
  </w:style>
  <w:style w:type="character" w:customStyle="1" w:styleId="110">
    <w:name w:val="Заголовок 1 Знак1"/>
    <w:aliases w:val=" Знак Знак"/>
    <w:uiPriority w:val="99"/>
    <w:rsid w:val="003D7FC0"/>
    <w:rPr>
      <w:b/>
      <w:bCs/>
      <w:kern w:val="36"/>
      <w:sz w:val="48"/>
      <w:szCs w:val="48"/>
    </w:rPr>
  </w:style>
  <w:style w:type="paragraph" w:customStyle="1" w:styleId="120">
    <w:name w:val="Стиль12"/>
    <w:basedOn w:val="a1"/>
    <w:rsid w:val="003D7FC0"/>
    <w:pPr>
      <w:ind w:firstLine="720"/>
      <w:jc w:val="both"/>
    </w:pPr>
    <w:rPr>
      <w:sz w:val="28"/>
      <w:szCs w:val="20"/>
    </w:rPr>
  </w:style>
  <w:style w:type="paragraph" w:styleId="aff0">
    <w:name w:val="Plain Text"/>
    <w:basedOn w:val="a1"/>
    <w:link w:val="aff1"/>
    <w:rsid w:val="003D7FC0"/>
    <w:rPr>
      <w:rFonts w:ascii="Courier New" w:hAnsi="Courier New" w:cs="Courier New"/>
      <w:sz w:val="20"/>
      <w:szCs w:val="20"/>
    </w:rPr>
  </w:style>
  <w:style w:type="character" w:customStyle="1" w:styleId="aff1">
    <w:name w:val="Текст Знак"/>
    <w:basedOn w:val="a2"/>
    <w:link w:val="aff0"/>
    <w:rsid w:val="003D7FC0"/>
    <w:rPr>
      <w:rFonts w:ascii="Courier New" w:eastAsia="Times New Roman" w:hAnsi="Courier New" w:cs="Courier New"/>
      <w:sz w:val="20"/>
      <w:szCs w:val="20"/>
      <w:lang w:eastAsia="ru-RU"/>
    </w:rPr>
  </w:style>
  <w:style w:type="character" w:styleId="aff2">
    <w:name w:val="footnote reference"/>
    <w:rsid w:val="003D7FC0"/>
    <w:rPr>
      <w:vertAlign w:val="superscript"/>
    </w:rPr>
  </w:style>
  <w:style w:type="paragraph" w:customStyle="1" w:styleId="ConsNormal">
    <w:name w:val="ConsNormal"/>
    <w:uiPriority w:val="99"/>
    <w:rsid w:val="003D7F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3D7F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6">
    <w:name w:val="Стиль3"/>
    <w:basedOn w:val="20"/>
    <w:link w:val="37"/>
    <w:qFormat/>
    <w:rsid w:val="003D7FC0"/>
    <w:pPr>
      <w:spacing w:before="0" w:after="0"/>
      <w:jc w:val="center"/>
    </w:pPr>
    <w:rPr>
      <w:rFonts w:ascii="Times New Roman" w:hAnsi="Times New Roman"/>
      <w:bCs w:val="0"/>
      <w:i w:val="0"/>
      <w:iCs w:val="0"/>
      <w:color w:val="000000"/>
    </w:rPr>
  </w:style>
  <w:style w:type="character" w:customStyle="1" w:styleId="37">
    <w:name w:val="Стиль3 Знак"/>
    <w:link w:val="36"/>
    <w:rsid w:val="003D7FC0"/>
    <w:rPr>
      <w:rFonts w:ascii="Times New Roman" w:eastAsia="Times New Roman" w:hAnsi="Times New Roman" w:cs="Times New Roman"/>
      <w:b/>
      <w:color w:val="000000"/>
      <w:sz w:val="28"/>
      <w:szCs w:val="28"/>
      <w:lang w:eastAsia="ru-RU"/>
    </w:rPr>
  </w:style>
  <w:style w:type="paragraph" w:customStyle="1" w:styleId="15">
    <w:name w:val="Знак Знак1 Знак"/>
    <w:basedOn w:val="a1"/>
    <w:rsid w:val="003D7FC0"/>
    <w:pPr>
      <w:widowControl w:val="0"/>
      <w:adjustRightInd w:val="0"/>
      <w:spacing w:after="160" w:line="240" w:lineRule="exact"/>
      <w:jc w:val="right"/>
    </w:pPr>
    <w:rPr>
      <w:sz w:val="20"/>
      <w:szCs w:val="20"/>
      <w:lang w:val="en-GB" w:eastAsia="en-US"/>
    </w:rPr>
  </w:style>
  <w:style w:type="paragraph" w:styleId="16">
    <w:name w:val="toc 1"/>
    <w:basedOn w:val="a1"/>
    <w:next w:val="a1"/>
    <w:autoRedefine/>
    <w:uiPriority w:val="39"/>
    <w:rsid w:val="003D7FC0"/>
    <w:pPr>
      <w:spacing w:before="120" w:after="120"/>
    </w:pPr>
    <w:rPr>
      <w:b/>
      <w:bCs/>
      <w:caps/>
      <w:sz w:val="20"/>
      <w:szCs w:val="20"/>
    </w:rPr>
  </w:style>
  <w:style w:type="paragraph" w:styleId="2b">
    <w:name w:val="toc 2"/>
    <w:basedOn w:val="a1"/>
    <w:next w:val="a1"/>
    <w:autoRedefine/>
    <w:uiPriority w:val="39"/>
    <w:rsid w:val="003D7FC0"/>
    <w:pPr>
      <w:ind w:left="240"/>
    </w:pPr>
    <w:rPr>
      <w:smallCaps/>
      <w:sz w:val="20"/>
      <w:szCs w:val="20"/>
    </w:rPr>
  </w:style>
  <w:style w:type="paragraph" w:styleId="38">
    <w:name w:val="toc 3"/>
    <w:basedOn w:val="a1"/>
    <w:next w:val="a1"/>
    <w:autoRedefine/>
    <w:uiPriority w:val="39"/>
    <w:rsid w:val="003D7FC0"/>
    <w:pPr>
      <w:ind w:left="480"/>
    </w:pPr>
    <w:rPr>
      <w:i/>
      <w:iCs/>
      <w:sz w:val="20"/>
      <w:szCs w:val="20"/>
    </w:rPr>
  </w:style>
  <w:style w:type="paragraph" w:styleId="41">
    <w:name w:val="toc 4"/>
    <w:basedOn w:val="a1"/>
    <w:next w:val="a1"/>
    <w:autoRedefine/>
    <w:rsid w:val="003D7FC0"/>
    <w:pPr>
      <w:ind w:left="720"/>
    </w:pPr>
    <w:rPr>
      <w:sz w:val="18"/>
      <w:szCs w:val="18"/>
    </w:rPr>
  </w:style>
  <w:style w:type="paragraph" w:styleId="51">
    <w:name w:val="toc 5"/>
    <w:basedOn w:val="a1"/>
    <w:next w:val="a1"/>
    <w:autoRedefine/>
    <w:rsid w:val="003D7FC0"/>
    <w:pPr>
      <w:ind w:left="960"/>
    </w:pPr>
    <w:rPr>
      <w:sz w:val="18"/>
      <w:szCs w:val="18"/>
    </w:rPr>
  </w:style>
  <w:style w:type="paragraph" w:styleId="61">
    <w:name w:val="toc 6"/>
    <w:basedOn w:val="a1"/>
    <w:next w:val="a1"/>
    <w:autoRedefine/>
    <w:rsid w:val="003D7FC0"/>
    <w:pPr>
      <w:ind w:left="1200"/>
    </w:pPr>
    <w:rPr>
      <w:sz w:val="18"/>
      <w:szCs w:val="18"/>
    </w:rPr>
  </w:style>
  <w:style w:type="paragraph" w:styleId="71">
    <w:name w:val="toc 7"/>
    <w:basedOn w:val="a1"/>
    <w:next w:val="a1"/>
    <w:autoRedefine/>
    <w:rsid w:val="003D7FC0"/>
    <w:pPr>
      <w:ind w:left="1440"/>
    </w:pPr>
    <w:rPr>
      <w:sz w:val="18"/>
      <w:szCs w:val="18"/>
    </w:rPr>
  </w:style>
  <w:style w:type="paragraph" w:styleId="8">
    <w:name w:val="toc 8"/>
    <w:basedOn w:val="a1"/>
    <w:next w:val="a1"/>
    <w:autoRedefine/>
    <w:rsid w:val="003D7FC0"/>
    <w:pPr>
      <w:ind w:left="1680"/>
    </w:pPr>
    <w:rPr>
      <w:sz w:val="18"/>
      <w:szCs w:val="18"/>
    </w:rPr>
  </w:style>
  <w:style w:type="paragraph" w:styleId="91">
    <w:name w:val="toc 9"/>
    <w:basedOn w:val="a1"/>
    <w:next w:val="a1"/>
    <w:autoRedefine/>
    <w:rsid w:val="003D7FC0"/>
    <w:pPr>
      <w:ind w:left="1920"/>
    </w:pPr>
    <w:rPr>
      <w:sz w:val="18"/>
      <w:szCs w:val="18"/>
    </w:rPr>
  </w:style>
  <w:style w:type="numbering" w:customStyle="1" w:styleId="2">
    <w:name w:val="Стиль маркированный2"/>
    <w:basedOn w:val="a4"/>
    <w:rsid w:val="003D7FC0"/>
    <w:pPr>
      <w:numPr>
        <w:numId w:val="40"/>
      </w:numPr>
    </w:pPr>
  </w:style>
  <w:style w:type="paragraph" w:customStyle="1" w:styleId="CharChar10">
    <w:name w:val="Char Char1 Знак Знак Знак"/>
    <w:basedOn w:val="a1"/>
    <w:rsid w:val="003D7FC0"/>
    <w:rPr>
      <w:rFonts w:ascii="Verdana" w:hAnsi="Verdana" w:cs="Verdana"/>
      <w:sz w:val="20"/>
      <w:szCs w:val="20"/>
      <w:lang w:val="en-US" w:eastAsia="en-US"/>
    </w:rPr>
  </w:style>
  <w:style w:type="paragraph" w:customStyle="1" w:styleId="1200">
    <w:name w:val="Стиль Основной текст с отступом + 12 пт По ширине Слева:  0 см П..."/>
    <w:basedOn w:val="aff3"/>
    <w:rsid w:val="003D7FC0"/>
    <w:pPr>
      <w:spacing w:after="0"/>
      <w:ind w:left="0"/>
      <w:jc w:val="both"/>
    </w:pPr>
    <w:rPr>
      <w:szCs w:val="20"/>
    </w:rPr>
  </w:style>
  <w:style w:type="paragraph" w:styleId="aff3">
    <w:name w:val="Body Text Indent"/>
    <w:aliases w:val="Нумерованный список !!,Основной текст 1"/>
    <w:basedOn w:val="a1"/>
    <w:link w:val="aff4"/>
    <w:uiPriority w:val="99"/>
    <w:rsid w:val="003D7FC0"/>
    <w:pPr>
      <w:spacing w:after="120"/>
      <w:ind w:left="283"/>
    </w:pPr>
  </w:style>
  <w:style w:type="character" w:customStyle="1" w:styleId="aff4">
    <w:name w:val="Основной текст с отступом Знак"/>
    <w:aliases w:val="Нумерованный список !! Знак,Основной текст 1 Знак"/>
    <w:basedOn w:val="a2"/>
    <w:link w:val="aff3"/>
    <w:uiPriority w:val="99"/>
    <w:rsid w:val="003D7FC0"/>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rsid w:val="003D7FC0"/>
    <w:rPr>
      <w:rFonts w:ascii="Times New Roman" w:eastAsia="Times New Roman" w:hAnsi="Times New Roman" w:cs="Times New Roman"/>
      <w:sz w:val="24"/>
      <w:szCs w:val="24"/>
      <w:lang w:eastAsia="ru-RU"/>
    </w:rPr>
  </w:style>
  <w:style w:type="paragraph" w:customStyle="1" w:styleId="osntext">
    <w:name w:val="osntext"/>
    <w:basedOn w:val="a1"/>
    <w:rsid w:val="003D7FC0"/>
    <w:pPr>
      <w:spacing w:before="100" w:beforeAutospacing="1" w:after="100" w:afterAutospacing="1"/>
    </w:pPr>
    <w:rPr>
      <w:rFonts w:ascii="Arial" w:hAnsi="Arial" w:cs="Arial"/>
      <w:color w:val="7B7B7B"/>
      <w:sz w:val="18"/>
      <w:szCs w:val="18"/>
    </w:rPr>
  </w:style>
  <w:style w:type="paragraph" w:customStyle="1" w:styleId="ConsPlusNormal">
    <w:name w:val="ConsPlusNormal"/>
    <w:next w:val="a1"/>
    <w:uiPriority w:val="99"/>
    <w:rsid w:val="003D7F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note text"/>
    <w:basedOn w:val="a1"/>
    <w:link w:val="aff6"/>
    <w:uiPriority w:val="99"/>
    <w:rsid w:val="003D7FC0"/>
    <w:rPr>
      <w:sz w:val="20"/>
      <w:szCs w:val="20"/>
    </w:rPr>
  </w:style>
  <w:style w:type="character" w:customStyle="1" w:styleId="aff6">
    <w:name w:val="Текст сноски Знак"/>
    <w:basedOn w:val="a2"/>
    <w:link w:val="aff5"/>
    <w:uiPriority w:val="99"/>
    <w:rsid w:val="003D7FC0"/>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1"/>
    <w:link w:val="Normal10-020"/>
    <w:rsid w:val="003D7FC0"/>
    <w:pPr>
      <w:ind w:left="-113" w:right="-113"/>
      <w:jc w:val="center"/>
    </w:pPr>
    <w:rPr>
      <w:b/>
      <w:bCs/>
      <w:sz w:val="20"/>
      <w:szCs w:val="20"/>
    </w:rPr>
  </w:style>
  <w:style w:type="paragraph" w:customStyle="1" w:styleId="17">
    <w:name w:val="Обычный1"/>
    <w:link w:val="Normal"/>
    <w:rsid w:val="003D7FC0"/>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7"/>
    <w:rsid w:val="003D7FC0"/>
    <w:pPr>
      <w:ind w:left="-113" w:right="-113"/>
      <w:jc w:val="center"/>
    </w:pPr>
    <w:rPr>
      <w:b/>
      <w:bCs/>
      <w:sz w:val="20"/>
    </w:rPr>
  </w:style>
  <w:style w:type="paragraph" w:styleId="a">
    <w:name w:val="List Bullet"/>
    <w:basedOn w:val="a1"/>
    <w:rsid w:val="003D7FC0"/>
    <w:pPr>
      <w:numPr>
        <w:numId w:val="41"/>
      </w:numPr>
    </w:pPr>
  </w:style>
  <w:style w:type="paragraph" w:customStyle="1" w:styleId="Style28">
    <w:name w:val="Style28"/>
    <w:basedOn w:val="a1"/>
    <w:rsid w:val="003D7FC0"/>
    <w:pPr>
      <w:widowControl w:val="0"/>
      <w:autoSpaceDE w:val="0"/>
      <w:autoSpaceDN w:val="0"/>
      <w:adjustRightInd w:val="0"/>
      <w:spacing w:line="372" w:lineRule="exact"/>
      <w:ind w:firstLine="696"/>
      <w:jc w:val="both"/>
    </w:pPr>
  </w:style>
  <w:style w:type="paragraph" w:customStyle="1" w:styleId="aff7">
    <w:name w:val="Основа"/>
    <w:basedOn w:val="a1"/>
    <w:rsid w:val="003D7FC0"/>
    <w:pPr>
      <w:spacing w:before="120"/>
      <w:ind w:firstLine="720"/>
      <w:jc w:val="both"/>
    </w:pPr>
    <w:rPr>
      <w:szCs w:val="20"/>
    </w:rPr>
  </w:style>
  <w:style w:type="paragraph" w:customStyle="1" w:styleId="aff8">
    <w:name w:val="таблица"/>
    <w:basedOn w:val="afc"/>
    <w:rsid w:val="003D7FC0"/>
    <w:pPr>
      <w:spacing w:after="0"/>
      <w:jc w:val="both"/>
    </w:pPr>
    <w:rPr>
      <w:rFonts w:ascii="Times New Roman" w:hAnsi="Times New Roman"/>
      <w:szCs w:val="20"/>
      <w:lang w:val="ru-RU" w:eastAsia="ru-RU" w:bidi="ar-SA"/>
    </w:rPr>
  </w:style>
  <w:style w:type="paragraph" w:customStyle="1" w:styleId="310">
    <w:name w:val="Основной текст 31"/>
    <w:basedOn w:val="a1"/>
    <w:rsid w:val="003D7FC0"/>
    <w:pPr>
      <w:suppressAutoHyphens/>
      <w:spacing w:after="120"/>
    </w:pPr>
    <w:rPr>
      <w:sz w:val="16"/>
      <w:szCs w:val="16"/>
      <w:lang w:eastAsia="ar-SA"/>
    </w:rPr>
  </w:style>
  <w:style w:type="paragraph" w:customStyle="1" w:styleId="aff9">
    <w:name w:val="Новый абзац"/>
    <w:basedOn w:val="a1"/>
    <w:link w:val="2c"/>
    <w:rsid w:val="003D7FC0"/>
    <w:pPr>
      <w:spacing w:after="120"/>
      <w:ind w:firstLine="567"/>
      <w:jc w:val="both"/>
    </w:pPr>
    <w:rPr>
      <w:rFonts w:ascii="Arial" w:hAnsi="Arial"/>
      <w:szCs w:val="20"/>
    </w:rPr>
  </w:style>
  <w:style w:type="character" w:customStyle="1" w:styleId="2c">
    <w:name w:val="Новый абзац Знак2"/>
    <w:link w:val="aff9"/>
    <w:rsid w:val="003D7FC0"/>
    <w:rPr>
      <w:rFonts w:ascii="Arial" w:eastAsia="Times New Roman" w:hAnsi="Arial" w:cs="Times New Roman"/>
      <w:sz w:val="24"/>
      <w:szCs w:val="20"/>
      <w:lang w:eastAsia="ru-RU"/>
    </w:rPr>
  </w:style>
  <w:style w:type="paragraph" w:customStyle="1" w:styleId="18">
    <w:name w:val="Стиль1"/>
    <w:basedOn w:val="a1"/>
    <w:rsid w:val="003D7FC0"/>
    <w:pPr>
      <w:tabs>
        <w:tab w:val="num" w:pos="927"/>
      </w:tabs>
      <w:autoSpaceDE w:val="0"/>
      <w:autoSpaceDN w:val="0"/>
      <w:adjustRightInd w:val="0"/>
      <w:spacing w:before="120"/>
      <w:ind w:firstLine="567"/>
      <w:jc w:val="both"/>
      <w:outlineLvl w:val="5"/>
    </w:pPr>
    <w:rPr>
      <w:rFonts w:cs="Arial"/>
      <w:szCs w:val="18"/>
    </w:rPr>
  </w:style>
  <w:style w:type="character" w:customStyle="1" w:styleId="Normal">
    <w:name w:val="Normal Знак"/>
    <w:link w:val="17"/>
    <w:rsid w:val="003D7FC0"/>
    <w:rPr>
      <w:rFonts w:ascii="Times New Roman" w:eastAsia="Times New Roman" w:hAnsi="Times New Roman" w:cs="Times New Roman"/>
      <w:szCs w:val="20"/>
      <w:lang w:eastAsia="ru-RU"/>
    </w:rPr>
  </w:style>
  <w:style w:type="paragraph" w:customStyle="1" w:styleId="39">
    <w:name w:val="Уровень 3"/>
    <w:next w:val="afc"/>
    <w:link w:val="3a"/>
    <w:autoRedefine/>
    <w:rsid w:val="003D7FC0"/>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a">
    <w:name w:val="Уровень 3 Знак"/>
    <w:link w:val="39"/>
    <w:rsid w:val="003D7FC0"/>
    <w:rPr>
      <w:rFonts w:ascii="Times New Roman" w:eastAsia="Times New Roman" w:hAnsi="Times New Roman" w:cs="Times New Roman"/>
      <w:b/>
      <w:sz w:val="24"/>
      <w:szCs w:val="24"/>
      <w:lang w:eastAsia="ru-RU"/>
    </w:rPr>
  </w:style>
  <w:style w:type="paragraph" w:customStyle="1" w:styleId="affa">
    <w:name w:val="Обычный + По ширине"/>
    <w:aliases w:val="Первая строка:  0,63 см,Первая строка:  1,25 см,Перед:  6 пт"/>
    <w:basedOn w:val="a1"/>
    <w:rsid w:val="003D7FC0"/>
  </w:style>
  <w:style w:type="character" w:customStyle="1" w:styleId="affb">
    <w:name w:val="Знак Знак"/>
    <w:rsid w:val="003D7FC0"/>
    <w:rPr>
      <w:sz w:val="16"/>
      <w:szCs w:val="16"/>
      <w:lang w:val="ru-RU" w:eastAsia="ru-RU" w:bidi="ar-SA"/>
    </w:rPr>
  </w:style>
  <w:style w:type="character" w:customStyle="1" w:styleId="js-invalid-drag-target">
    <w:name w:val="js-invalid-drag-target"/>
    <w:rsid w:val="003D7FC0"/>
  </w:style>
  <w:style w:type="paragraph" w:customStyle="1" w:styleId="19">
    <w:name w:val="Уровень1"/>
    <w:basedOn w:val="1"/>
    <w:link w:val="1a"/>
    <w:qFormat/>
    <w:rsid w:val="003D7FC0"/>
    <w:pPr>
      <w:keepNext w:val="0"/>
      <w:spacing w:before="100" w:beforeAutospacing="1" w:after="100" w:afterAutospacing="1"/>
      <w:jc w:val="left"/>
    </w:pPr>
    <w:rPr>
      <w:b/>
      <w:bCs/>
      <w:i w:val="0"/>
      <w:iCs w:val="0"/>
      <w:caps/>
      <w:color w:val="000000"/>
      <w:kern w:val="36"/>
      <w:sz w:val="24"/>
    </w:rPr>
  </w:style>
  <w:style w:type="paragraph" w:customStyle="1" w:styleId="1b">
    <w:name w:val="Абзац списка1"/>
    <w:basedOn w:val="a1"/>
    <w:uiPriority w:val="99"/>
    <w:qFormat/>
    <w:rsid w:val="003D7FC0"/>
    <w:pPr>
      <w:ind w:left="720"/>
      <w:contextualSpacing/>
    </w:pPr>
  </w:style>
  <w:style w:type="character" w:customStyle="1" w:styleId="1a">
    <w:name w:val="Уровень1 Знак"/>
    <w:link w:val="19"/>
    <w:rsid w:val="003D7FC0"/>
    <w:rPr>
      <w:rFonts w:ascii="Times New Roman" w:eastAsia="Times New Roman" w:hAnsi="Times New Roman" w:cs="Times New Roman"/>
      <w:b/>
      <w:bCs/>
      <w:caps/>
      <w:color w:val="000000"/>
      <w:kern w:val="36"/>
      <w:sz w:val="24"/>
      <w:szCs w:val="24"/>
      <w:lang w:eastAsia="ru-RU"/>
    </w:rPr>
  </w:style>
  <w:style w:type="paragraph" w:customStyle="1" w:styleId="2d">
    <w:name w:val="Уровень2"/>
    <w:basedOn w:val="a1"/>
    <w:link w:val="2e"/>
    <w:qFormat/>
    <w:rsid w:val="003D7FC0"/>
    <w:pPr>
      <w:keepNext/>
      <w:spacing w:before="240" w:after="60" w:line="360" w:lineRule="auto"/>
      <w:ind w:left="1080" w:hanging="360"/>
      <w:outlineLvl w:val="0"/>
    </w:pPr>
    <w:rPr>
      <w:b/>
      <w:bCs/>
      <w:kern w:val="32"/>
    </w:rPr>
  </w:style>
  <w:style w:type="character" w:customStyle="1" w:styleId="2e">
    <w:name w:val="Уровень2 Знак"/>
    <w:link w:val="2d"/>
    <w:rsid w:val="003D7FC0"/>
    <w:rPr>
      <w:rFonts w:ascii="Times New Roman" w:eastAsia="Times New Roman" w:hAnsi="Times New Roman" w:cs="Times New Roman"/>
      <w:b/>
      <w:bCs/>
      <w:kern w:val="32"/>
      <w:sz w:val="24"/>
      <w:szCs w:val="24"/>
      <w:lang w:eastAsia="ru-RU"/>
    </w:rPr>
  </w:style>
  <w:style w:type="paragraph" w:customStyle="1" w:styleId="111">
    <w:name w:val="Обычный11"/>
    <w:rsid w:val="003D7FC0"/>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3D7FC0"/>
    <w:rPr>
      <w:rFonts w:ascii="Times New Roman" w:eastAsia="Times New Roman" w:hAnsi="Times New Roman" w:cs="Times New Roman"/>
      <w:b/>
      <w:bCs/>
      <w:sz w:val="20"/>
      <w:szCs w:val="20"/>
      <w:lang w:eastAsia="ru-RU"/>
    </w:rPr>
  </w:style>
  <w:style w:type="paragraph" w:styleId="affc">
    <w:name w:val="TOC Heading"/>
    <w:basedOn w:val="1"/>
    <w:next w:val="a1"/>
    <w:uiPriority w:val="39"/>
    <w:qFormat/>
    <w:rsid w:val="003D7FC0"/>
    <w:pPr>
      <w:keepLines/>
      <w:spacing w:before="480" w:line="276" w:lineRule="auto"/>
      <w:jc w:val="left"/>
      <w:outlineLvl w:val="9"/>
    </w:pPr>
    <w:rPr>
      <w:rFonts w:ascii="Cambria" w:hAnsi="Cambria"/>
      <w:b/>
      <w:bCs/>
      <w:i w:val="0"/>
      <w:iCs w:val="0"/>
      <w:color w:val="365F91"/>
      <w:sz w:val="28"/>
      <w:szCs w:val="28"/>
      <w:lang w:eastAsia="en-US"/>
    </w:rPr>
  </w:style>
  <w:style w:type="character" w:customStyle="1" w:styleId="apple-converted-space">
    <w:name w:val="apple-converted-space"/>
    <w:rsid w:val="003D7FC0"/>
  </w:style>
  <w:style w:type="paragraph" w:customStyle="1" w:styleId="2f">
    <w:name w:val="Стиль2"/>
    <w:basedOn w:val="a1"/>
    <w:autoRedefine/>
    <w:rsid w:val="003D7FC0"/>
    <w:pPr>
      <w:widowControl w:val="0"/>
      <w:tabs>
        <w:tab w:val="left" w:pos="-2127"/>
      </w:tabs>
      <w:jc w:val="center"/>
    </w:pPr>
    <w:rPr>
      <w:b/>
      <w:bCs/>
      <w:iCs/>
      <w:sz w:val="22"/>
      <w:szCs w:val="22"/>
    </w:rPr>
  </w:style>
  <w:style w:type="paragraph" w:styleId="HTML">
    <w:name w:val="HTML Address"/>
    <w:basedOn w:val="a1"/>
    <w:link w:val="HTML0"/>
    <w:rsid w:val="003D7FC0"/>
    <w:rPr>
      <w:i/>
      <w:iCs/>
    </w:rPr>
  </w:style>
  <w:style w:type="character" w:customStyle="1" w:styleId="HTML0">
    <w:name w:val="Адрес HTML Знак"/>
    <w:basedOn w:val="a2"/>
    <w:link w:val="HTML"/>
    <w:rsid w:val="003D7FC0"/>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3D7FC0"/>
    <w:rPr>
      <w:rFonts w:ascii="Times New Roman" w:hAnsi="Times New Roman" w:cs="Arial"/>
      <w:b/>
      <w:bCs/>
      <w:noProof w:val="0"/>
      <w:kern w:val="36"/>
      <w:sz w:val="24"/>
      <w:szCs w:val="32"/>
      <w:lang w:val="ru-RU" w:eastAsia="ru-RU" w:bidi="ar-SA"/>
    </w:rPr>
  </w:style>
  <w:style w:type="table" w:customStyle="1" w:styleId="112">
    <w:name w:val="Сетка таблицы11"/>
    <w:basedOn w:val="a3"/>
    <w:next w:val="ae"/>
    <w:uiPriority w:val="59"/>
    <w:rsid w:val="003D7F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e"/>
    <w:uiPriority w:val="59"/>
    <w:rsid w:val="003D7F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Emphasis"/>
    <w:uiPriority w:val="99"/>
    <w:qFormat/>
    <w:rsid w:val="003D7FC0"/>
    <w:rPr>
      <w:rFonts w:cs="Times New Roman"/>
      <w:i/>
      <w:iCs/>
    </w:rPr>
  </w:style>
  <w:style w:type="paragraph" w:styleId="affe">
    <w:name w:val="No Spacing"/>
    <w:uiPriority w:val="99"/>
    <w:qFormat/>
    <w:rsid w:val="003D7FC0"/>
    <w:pPr>
      <w:spacing w:after="0" w:line="240" w:lineRule="auto"/>
      <w:ind w:firstLine="709"/>
      <w:contextualSpacing/>
      <w:jc w:val="both"/>
    </w:pPr>
    <w:rPr>
      <w:rFonts w:ascii="Times New Roman" w:eastAsia="Calibri" w:hAnsi="Times New Roman" w:cs="Times New Roman"/>
      <w:sz w:val="24"/>
      <w:szCs w:val="24"/>
      <w:lang w:eastAsia="ru-RU"/>
    </w:rPr>
  </w:style>
  <w:style w:type="paragraph" w:customStyle="1" w:styleId="1c">
    <w:name w:val="заголовок 1"/>
    <w:basedOn w:val="a1"/>
    <w:next w:val="a1"/>
    <w:link w:val="1d"/>
    <w:rsid w:val="003D7FC0"/>
    <w:pPr>
      <w:keepNext/>
      <w:ind w:firstLine="720"/>
      <w:jc w:val="both"/>
    </w:pPr>
    <w:rPr>
      <w:b/>
      <w:szCs w:val="20"/>
      <w:lang w:eastAsia="en-US"/>
    </w:rPr>
  </w:style>
  <w:style w:type="character" w:customStyle="1" w:styleId="1d">
    <w:name w:val="заголовок 1 Знак"/>
    <w:link w:val="1c"/>
    <w:rsid w:val="003D7FC0"/>
    <w:rPr>
      <w:rFonts w:ascii="Times New Roman" w:eastAsia="Times New Roman" w:hAnsi="Times New Roman" w:cs="Times New Roman"/>
      <w:b/>
      <w:sz w:val="24"/>
      <w:szCs w:val="20"/>
    </w:rPr>
  </w:style>
  <w:style w:type="character" w:styleId="afff">
    <w:name w:val="FollowedHyperlink"/>
    <w:uiPriority w:val="99"/>
    <w:unhideWhenUsed/>
    <w:rsid w:val="003D7FC0"/>
    <w:rPr>
      <w:color w:val="800080"/>
      <w:u w:val="single"/>
    </w:rPr>
  </w:style>
  <w:style w:type="paragraph" w:customStyle="1" w:styleId="xl66">
    <w:name w:val="xl66"/>
    <w:basedOn w:val="a1"/>
    <w:rsid w:val="003D7FC0"/>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67">
    <w:name w:val="xl67"/>
    <w:basedOn w:val="a1"/>
    <w:rsid w:val="003D7FC0"/>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
    <w:name w:val="xl68"/>
    <w:basedOn w:val="a1"/>
    <w:rsid w:val="003D7FC0"/>
    <w:pPr>
      <w:spacing w:before="100" w:beforeAutospacing="1" w:after="100" w:afterAutospacing="1"/>
      <w:textAlignment w:val="center"/>
    </w:pPr>
    <w:rPr>
      <w:sz w:val="22"/>
      <w:szCs w:val="22"/>
    </w:rPr>
  </w:style>
  <w:style w:type="paragraph" w:customStyle="1" w:styleId="xl69">
    <w:name w:val="xl69"/>
    <w:basedOn w:val="a1"/>
    <w:rsid w:val="003D7FC0"/>
    <w:pPr>
      <w:spacing w:before="100" w:beforeAutospacing="1" w:after="100" w:afterAutospacing="1"/>
      <w:textAlignment w:val="center"/>
    </w:pPr>
    <w:rPr>
      <w:sz w:val="22"/>
      <w:szCs w:val="22"/>
    </w:rPr>
  </w:style>
  <w:style w:type="paragraph" w:customStyle="1" w:styleId="xl70">
    <w:name w:val="xl70"/>
    <w:basedOn w:val="a1"/>
    <w:rsid w:val="003D7FC0"/>
    <w:pPr>
      <w:spacing w:before="100" w:beforeAutospacing="1" w:after="100" w:afterAutospacing="1"/>
      <w:jc w:val="center"/>
      <w:textAlignment w:val="center"/>
    </w:pPr>
    <w:rPr>
      <w:sz w:val="22"/>
      <w:szCs w:val="22"/>
    </w:rPr>
  </w:style>
  <w:style w:type="paragraph" w:customStyle="1" w:styleId="xl71">
    <w:name w:val="xl71"/>
    <w:basedOn w:val="a1"/>
    <w:rsid w:val="003D7FC0"/>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72">
    <w:name w:val="xl72"/>
    <w:basedOn w:val="a1"/>
    <w:rsid w:val="003D7FC0"/>
    <w:pPr>
      <w:spacing w:before="100" w:beforeAutospacing="1" w:after="100" w:afterAutospacing="1"/>
      <w:textAlignment w:val="center"/>
    </w:pPr>
  </w:style>
  <w:style w:type="paragraph" w:customStyle="1" w:styleId="xl73">
    <w:name w:val="xl73"/>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4">
    <w:name w:val="xl7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5">
    <w:name w:val="xl75"/>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color w:val="000000"/>
      <w:sz w:val="22"/>
      <w:szCs w:val="22"/>
    </w:rPr>
  </w:style>
  <w:style w:type="paragraph" w:customStyle="1" w:styleId="xl76">
    <w:name w:val="xl76"/>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0000"/>
      <w:sz w:val="22"/>
      <w:szCs w:val="22"/>
    </w:rPr>
  </w:style>
  <w:style w:type="paragraph" w:customStyle="1" w:styleId="xl77">
    <w:name w:val="xl7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78">
    <w:name w:val="xl7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79">
    <w:name w:val="xl7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0">
    <w:name w:val="xl8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sz w:val="22"/>
      <w:szCs w:val="22"/>
    </w:rPr>
  </w:style>
  <w:style w:type="paragraph" w:customStyle="1" w:styleId="xl82">
    <w:name w:val="xl8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83">
    <w:name w:val="xl83"/>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84">
    <w:name w:val="xl8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85">
    <w:name w:val="xl8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86">
    <w:name w:val="xl86"/>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87">
    <w:name w:val="xl8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88">
    <w:name w:val="xl8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89">
    <w:name w:val="xl8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0">
    <w:name w:val="xl9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1">
    <w:name w:val="xl91"/>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92">
    <w:name w:val="xl9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000000"/>
      <w:sz w:val="22"/>
      <w:szCs w:val="22"/>
    </w:rPr>
  </w:style>
  <w:style w:type="paragraph" w:customStyle="1" w:styleId="xl93">
    <w:name w:val="xl93"/>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sz w:val="22"/>
      <w:szCs w:val="22"/>
    </w:rPr>
  </w:style>
  <w:style w:type="paragraph" w:customStyle="1" w:styleId="xl97">
    <w:name w:val="xl97"/>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sz w:val="22"/>
      <w:szCs w:val="22"/>
    </w:rPr>
  </w:style>
  <w:style w:type="paragraph" w:customStyle="1" w:styleId="xl98">
    <w:name w:val="xl98"/>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color w:val="000000"/>
      <w:sz w:val="22"/>
      <w:szCs w:val="22"/>
    </w:rPr>
  </w:style>
  <w:style w:type="paragraph" w:customStyle="1" w:styleId="xl99">
    <w:name w:val="xl99"/>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0000"/>
      <w:sz w:val="22"/>
      <w:szCs w:val="22"/>
    </w:rPr>
  </w:style>
  <w:style w:type="paragraph" w:customStyle="1" w:styleId="xl100">
    <w:name w:val="xl10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2">
    <w:name w:val="xl102"/>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color w:val="000000"/>
      <w:sz w:val="22"/>
      <w:szCs w:val="22"/>
    </w:rPr>
  </w:style>
  <w:style w:type="paragraph" w:customStyle="1" w:styleId="xl103">
    <w:name w:val="xl103"/>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b/>
      <w:bCs/>
      <w:color w:val="000000"/>
      <w:sz w:val="22"/>
      <w:szCs w:val="22"/>
    </w:rPr>
  </w:style>
  <w:style w:type="paragraph" w:customStyle="1" w:styleId="xl104">
    <w:name w:val="xl104"/>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05">
    <w:name w:val="xl10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6">
    <w:name w:val="xl106"/>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107">
    <w:name w:val="xl107"/>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08">
    <w:name w:val="xl108"/>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9">
    <w:name w:val="xl109"/>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sz w:val="22"/>
      <w:szCs w:val="22"/>
    </w:rPr>
  </w:style>
  <w:style w:type="paragraph" w:customStyle="1" w:styleId="xl110">
    <w:name w:val="xl110"/>
    <w:basedOn w:val="a1"/>
    <w:rsid w:val="003D7FC0"/>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1"/>
    <w:rsid w:val="003D7FC0"/>
    <w:pPr>
      <w:spacing w:before="100" w:beforeAutospacing="1" w:after="100" w:afterAutospacing="1"/>
      <w:jc w:val="right"/>
    </w:pPr>
  </w:style>
  <w:style w:type="paragraph" w:customStyle="1" w:styleId="xl112">
    <w:name w:val="xl112"/>
    <w:basedOn w:val="a1"/>
    <w:rsid w:val="003D7FC0"/>
    <w:pPr>
      <w:pBdr>
        <w:bottom w:val="single" w:sz="4" w:space="0" w:color="auto"/>
      </w:pBdr>
      <w:spacing w:before="100" w:beforeAutospacing="1" w:after="100" w:afterAutospacing="1"/>
      <w:jc w:val="right"/>
      <w:textAlignment w:val="center"/>
    </w:pPr>
    <w:rPr>
      <w:b/>
      <w:bCs/>
      <w:sz w:val="22"/>
      <w:szCs w:val="22"/>
    </w:rPr>
  </w:style>
  <w:style w:type="paragraph" w:customStyle="1" w:styleId="xl113">
    <w:name w:val="xl113"/>
    <w:basedOn w:val="a1"/>
    <w:rsid w:val="003D7FC0"/>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4">
    <w:name w:val="xl114"/>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2"/>
      <w:szCs w:val="22"/>
    </w:rPr>
  </w:style>
  <w:style w:type="paragraph" w:customStyle="1" w:styleId="xl115">
    <w:name w:val="xl115"/>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16">
    <w:name w:val="xl116"/>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17">
    <w:name w:val="xl117"/>
    <w:basedOn w:val="a1"/>
    <w:rsid w:val="003D7FC0"/>
    <w:pPr>
      <w:spacing w:before="100" w:beforeAutospacing="1" w:after="100" w:afterAutospacing="1"/>
      <w:jc w:val="right"/>
      <w:textAlignment w:val="center"/>
    </w:pPr>
    <w:rPr>
      <w:sz w:val="22"/>
      <w:szCs w:val="22"/>
    </w:rPr>
  </w:style>
  <w:style w:type="paragraph" w:customStyle="1" w:styleId="xl118">
    <w:name w:val="xl118"/>
    <w:basedOn w:val="a1"/>
    <w:rsid w:val="003D7FC0"/>
    <w:pPr>
      <w:spacing w:before="100" w:beforeAutospacing="1" w:after="100" w:afterAutospacing="1"/>
      <w:jc w:val="center"/>
      <w:textAlignment w:val="center"/>
    </w:pPr>
    <w:rPr>
      <w:b/>
      <w:bCs/>
      <w:sz w:val="28"/>
      <w:szCs w:val="28"/>
    </w:rPr>
  </w:style>
  <w:style w:type="paragraph" w:customStyle="1" w:styleId="xl119">
    <w:name w:val="xl119"/>
    <w:basedOn w:val="a1"/>
    <w:rsid w:val="003D7FC0"/>
    <w:pPr>
      <w:spacing w:before="100" w:beforeAutospacing="1" w:after="100" w:afterAutospacing="1"/>
    </w:pPr>
  </w:style>
  <w:style w:type="paragraph" w:customStyle="1" w:styleId="xl120">
    <w:name w:val="xl120"/>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1">
    <w:name w:val="xl121"/>
    <w:basedOn w:val="a1"/>
    <w:rsid w:val="003D7F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pPr>
    <w:rPr>
      <w:b/>
      <w:bCs/>
      <w:color w:val="000000"/>
      <w:sz w:val="22"/>
      <w:szCs w:val="22"/>
    </w:rPr>
  </w:style>
  <w:style w:type="paragraph" w:customStyle="1" w:styleId="xl122">
    <w:name w:val="xl122"/>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3">
    <w:name w:val="xl123"/>
    <w:basedOn w:val="a1"/>
    <w:rsid w:val="003D7F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sz w:val="22"/>
      <w:szCs w:val="22"/>
    </w:rPr>
  </w:style>
  <w:style w:type="paragraph" w:customStyle="1" w:styleId="xl124">
    <w:name w:val="xl124"/>
    <w:basedOn w:val="a1"/>
    <w:rsid w:val="003D7FC0"/>
    <w:pPr>
      <w:spacing w:before="100" w:beforeAutospacing="1" w:after="100" w:afterAutospacing="1"/>
      <w:jc w:val="right"/>
    </w:pPr>
  </w:style>
  <w:style w:type="paragraph" w:customStyle="1" w:styleId="xl125">
    <w:name w:val="xl125"/>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
    <w:name w:val="xl126"/>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style>
  <w:style w:type="paragraph" w:customStyle="1" w:styleId="xl127">
    <w:name w:val="xl127"/>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sz w:val="22"/>
      <w:szCs w:val="22"/>
    </w:rPr>
  </w:style>
  <w:style w:type="paragraph" w:customStyle="1" w:styleId="xl128">
    <w:name w:val="xl128"/>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sz w:val="22"/>
      <w:szCs w:val="22"/>
    </w:rPr>
  </w:style>
  <w:style w:type="paragraph" w:customStyle="1" w:styleId="xl129">
    <w:name w:val="xl129"/>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2">
    <w:name w:val="xl132"/>
    <w:basedOn w:val="a1"/>
    <w:rsid w:val="003D7F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3">
    <w:name w:val="xl133"/>
    <w:basedOn w:val="a1"/>
    <w:rsid w:val="003D7FC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2"/>
      <w:szCs w:val="22"/>
    </w:rPr>
  </w:style>
  <w:style w:type="paragraph" w:customStyle="1" w:styleId="xl134">
    <w:name w:val="xl134"/>
    <w:basedOn w:val="a1"/>
    <w:rsid w:val="003D7FC0"/>
    <w:pPr>
      <w:spacing w:before="100" w:beforeAutospacing="1" w:after="100" w:afterAutospacing="1"/>
    </w:pPr>
  </w:style>
  <w:style w:type="paragraph" w:customStyle="1" w:styleId="xl135">
    <w:name w:val="xl135"/>
    <w:basedOn w:val="a1"/>
    <w:rsid w:val="003D7FC0"/>
    <w:pPr>
      <w:spacing w:before="100" w:beforeAutospacing="1" w:after="100" w:afterAutospacing="1"/>
      <w:textAlignment w:val="center"/>
    </w:pPr>
    <w:rPr>
      <w:sz w:val="22"/>
      <w:szCs w:val="22"/>
    </w:rPr>
  </w:style>
  <w:style w:type="paragraph" w:customStyle="1" w:styleId="xl136">
    <w:name w:val="xl136"/>
    <w:basedOn w:val="a1"/>
    <w:rsid w:val="003D7FC0"/>
    <w:pPr>
      <w:spacing w:before="100" w:beforeAutospacing="1" w:after="100" w:afterAutospacing="1"/>
      <w:jc w:val="center"/>
      <w:textAlignment w:val="center"/>
    </w:pPr>
    <w:rPr>
      <w:b/>
      <w:bCs/>
      <w:sz w:val="22"/>
      <w:szCs w:val="22"/>
    </w:rPr>
  </w:style>
  <w:style w:type="paragraph" w:customStyle="1" w:styleId="xl137">
    <w:name w:val="xl137"/>
    <w:basedOn w:val="a1"/>
    <w:rsid w:val="003D7FC0"/>
    <w:pPr>
      <w:pBdr>
        <w:bottom w:val="single" w:sz="4" w:space="0" w:color="auto"/>
      </w:pBdr>
      <w:spacing w:before="100" w:beforeAutospacing="1" w:after="100" w:afterAutospacing="1"/>
      <w:jc w:val="right"/>
      <w:textAlignment w:val="center"/>
    </w:pPr>
    <w:rPr>
      <w:b/>
      <w:bCs/>
      <w:sz w:val="22"/>
      <w:szCs w:val="22"/>
    </w:rPr>
  </w:style>
  <w:style w:type="numbering" w:customStyle="1" w:styleId="42">
    <w:name w:val="Нет списка4"/>
    <w:next w:val="a4"/>
    <w:uiPriority w:val="99"/>
    <w:semiHidden/>
    <w:rsid w:val="002C53E5"/>
  </w:style>
  <w:style w:type="paragraph" w:customStyle="1" w:styleId="afff0">
    <w:name w:val=" Знак Знак Знак Знак Знак Знак"/>
    <w:basedOn w:val="a1"/>
    <w:rsid w:val="002C53E5"/>
    <w:rPr>
      <w:rFonts w:ascii="Verdana" w:hAnsi="Verdana" w:cs="Verdana"/>
      <w:sz w:val="20"/>
      <w:szCs w:val="20"/>
      <w:lang w:val="en-US" w:eastAsia="en-US"/>
    </w:rPr>
  </w:style>
  <w:style w:type="table" w:customStyle="1" w:styleId="3b">
    <w:name w:val="Сетка таблицы3"/>
    <w:basedOn w:val="a3"/>
    <w:next w:val="ae"/>
    <w:rsid w:val="002C53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2C53E5"/>
    <w:pPr>
      <w:numPr>
        <w:numId w:val="1"/>
      </w:numPr>
    </w:pPr>
  </w:style>
  <w:style w:type="table" w:customStyle="1" w:styleId="121">
    <w:name w:val="Сетка таблицы12"/>
    <w:basedOn w:val="a3"/>
    <w:next w:val="ae"/>
    <w:uiPriority w:val="59"/>
    <w:rsid w:val="002C53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e"/>
    <w:uiPriority w:val="59"/>
    <w:rsid w:val="002C53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Subtitle"/>
    <w:basedOn w:val="a1"/>
    <w:link w:val="afff2"/>
    <w:qFormat/>
    <w:rsid w:val="002C53E5"/>
    <w:pPr>
      <w:jc w:val="center"/>
    </w:pPr>
    <w:rPr>
      <w:sz w:val="28"/>
      <w:szCs w:val="20"/>
    </w:rPr>
  </w:style>
  <w:style w:type="character" w:customStyle="1" w:styleId="afff2">
    <w:name w:val="Подзаголовок Знак"/>
    <w:basedOn w:val="a2"/>
    <w:link w:val="afff1"/>
    <w:rsid w:val="002C53E5"/>
    <w:rPr>
      <w:rFonts w:ascii="Times New Roman" w:eastAsia="Times New Roman" w:hAnsi="Times New Roman" w:cs="Times New Roman"/>
      <w:sz w:val="28"/>
      <w:szCs w:val="20"/>
      <w:lang w:eastAsia="ru-RU"/>
    </w:rPr>
  </w:style>
  <w:style w:type="paragraph" w:customStyle="1" w:styleId="xl25">
    <w:name w:val="xl25"/>
    <w:basedOn w:val="a1"/>
    <w:rsid w:val="002C53E5"/>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
    <w:name w:val="xl26"/>
    <w:basedOn w:val="a1"/>
    <w:rsid w:val="002C53E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7">
    <w:name w:val="xl27"/>
    <w:basedOn w:val="a1"/>
    <w:rsid w:val="002C53E5"/>
    <w:pPr>
      <w:spacing w:before="100" w:beforeAutospacing="1" w:after="100" w:afterAutospacing="1"/>
      <w:textAlignment w:val="center"/>
    </w:pPr>
    <w:rPr>
      <w:sz w:val="22"/>
      <w:szCs w:val="22"/>
    </w:rPr>
  </w:style>
  <w:style w:type="paragraph" w:customStyle="1" w:styleId="xl28">
    <w:name w:val="xl28"/>
    <w:basedOn w:val="a1"/>
    <w:rsid w:val="002C53E5"/>
    <w:pPr>
      <w:spacing w:before="100" w:beforeAutospacing="1" w:after="100" w:afterAutospacing="1"/>
      <w:textAlignment w:val="center"/>
    </w:pPr>
    <w:rPr>
      <w:sz w:val="22"/>
      <w:szCs w:val="22"/>
    </w:rPr>
  </w:style>
  <w:style w:type="paragraph" w:customStyle="1" w:styleId="xl29">
    <w:name w:val="xl29"/>
    <w:basedOn w:val="a1"/>
    <w:rsid w:val="002C53E5"/>
    <w:pPr>
      <w:spacing w:before="100" w:beforeAutospacing="1" w:after="100" w:afterAutospacing="1"/>
      <w:jc w:val="center"/>
      <w:textAlignment w:val="center"/>
    </w:pPr>
    <w:rPr>
      <w:sz w:val="22"/>
      <w:szCs w:val="22"/>
    </w:rPr>
  </w:style>
  <w:style w:type="paragraph" w:customStyle="1" w:styleId="xl30">
    <w:name w:val="xl30"/>
    <w:basedOn w:val="a1"/>
    <w:rsid w:val="002C53E5"/>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31">
    <w:name w:val="xl31"/>
    <w:basedOn w:val="a1"/>
    <w:rsid w:val="002C53E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a1"/>
    <w:rsid w:val="002C53E5"/>
    <w:pPr>
      <w:spacing w:before="100" w:beforeAutospacing="1" w:after="100" w:afterAutospacing="1"/>
      <w:jc w:val="center"/>
      <w:textAlignment w:val="center"/>
    </w:pPr>
    <w:rPr>
      <w:sz w:val="22"/>
      <w:szCs w:val="22"/>
    </w:rPr>
  </w:style>
  <w:style w:type="paragraph" w:customStyle="1" w:styleId="xl33">
    <w:name w:val="xl33"/>
    <w:basedOn w:val="a1"/>
    <w:rsid w:val="002C53E5"/>
    <w:pPr>
      <w:spacing w:before="100" w:beforeAutospacing="1" w:after="100" w:afterAutospacing="1"/>
      <w:textAlignment w:val="center"/>
    </w:pPr>
  </w:style>
  <w:style w:type="paragraph" w:customStyle="1" w:styleId="xl34">
    <w:name w:val="xl34"/>
    <w:basedOn w:val="a1"/>
    <w:rsid w:val="002C53E5"/>
    <w:pPr>
      <w:spacing w:before="100" w:beforeAutospacing="1" w:after="100" w:afterAutospacing="1"/>
      <w:textAlignment w:val="center"/>
    </w:pPr>
    <w:rPr>
      <w:sz w:val="22"/>
      <w:szCs w:val="22"/>
    </w:rPr>
  </w:style>
  <w:style w:type="paragraph" w:customStyle="1" w:styleId="xl35">
    <w:name w:val="xl35"/>
    <w:basedOn w:val="a1"/>
    <w:rsid w:val="002C53E5"/>
    <w:pPr>
      <w:spacing w:before="100" w:beforeAutospacing="1" w:after="100" w:afterAutospacing="1"/>
      <w:textAlignment w:val="center"/>
    </w:pPr>
    <w:rPr>
      <w:sz w:val="22"/>
      <w:szCs w:val="22"/>
    </w:rPr>
  </w:style>
  <w:style w:type="paragraph" w:customStyle="1" w:styleId="xl36">
    <w:name w:val="xl3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7">
    <w:name w:val="xl37"/>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8">
    <w:name w:val="xl38"/>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22"/>
      <w:szCs w:val="22"/>
    </w:rPr>
  </w:style>
  <w:style w:type="paragraph" w:customStyle="1" w:styleId="xl39">
    <w:name w:val="xl39"/>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color w:val="000000"/>
      <w:sz w:val="22"/>
      <w:szCs w:val="22"/>
    </w:rPr>
  </w:style>
  <w:style w:type="paragraph" w:customStyle="1" w:styleId="xl40">
    <w:name w:val="xl40"/>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color w:val="000000"/>
      <w:sz w:val="22"/>
      <w:szCs w:val="22"/>
    </w:rPr>
  </w:style>
  <w:style w:type="paragraph" w:customStyle="1" w:styleId="xl41">
    <w:name w:val="xl41"/>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42">
    <w:name w:val="xl42"/>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43">
    <w:name w:val="xl4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44">
    <w:name w:val="xl4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45">
    <w:name w:val="xl4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6">
    <w:name w:val="xl4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
    <w:name w:val="xl47"/>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color w:val="000000"/>
      <w:sz w:val="22"/>
      <w:szCs w:val="22"/>
    </w:rPr>
  </w:style>
  <w:style w:type="paragraph" w:customStyle="1" w:styleId="xl48">
    <w:name w:val="xl48"/>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49">
    <w:name w:val="xl49"/>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50">
    <w:name w:val="xl50"/>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color w:val="000000"/>
      <w:sz w:val="22"/>
      <w:szCs w:val="22"/>
    </w:rPr>
  </w:style>
  <w:style w:type="paragraph" w:customStyle="1" w:styleId="xl51">
    <w:name w:val="xl51"/>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52">
    <w:name w:val="xl52"/>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3">
    <w:name w:val="xl5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4">
    <w:name w:val="xl5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55">
    <w:name w:val="xl5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56">
    <w:name w:val="xl56"/>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57">
    <w:name w:val="xl57"/>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58">
    <w:name w:val="xl58"/>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9">
    <w:name w:val="xl59"/>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22"/>
      <w:szCs w:val="22"/>
    </w:rPr>
  </w:style>
  <w:style w:type="paragraph" w:customStyle="1" w:styleId="xl62">
    <w:name w:val="xl62"/>
    <w:basedOn w:val="a1"/>
    <w:rsid w:val="002C53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color w:val="000000"/>
      <w:sz w:val="22"/>
      <w:szCs w:val="22"/>
    </w:rPr>
  </w:style>
  <w:style w:type="paragraph" w:customStyle="1" w:styleId="xl63">
    <w:name w:val="xl63"/>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1"/>
    <w:rsid w:val="002C53E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24">
    <w:name w:val="xl24"/>
    <w:basedOn w:val="a1"/>
    <w:rsid w:val="002C53E5"/>
    <w:pPr>
      <w:spacing w:before="100" w:beforeAutospacing="1" w:after="100" w:afterAutospacing="1"/>
      <w:jc w:val="center"/>
      <w:textAlignment w:val="center"/>
    </w:pPr>
    <w:rPr>
      <w:b/>
      <w:bCs/>
      <w:sz w:val="22"/>
      <w:szCs w:val="22"/>
    </w:rPr>
  </w:style>
  <w:style w:type="numbering" w:customStyle="1" w:styleId="52">
    <w:name w:val="Нет списка5"/>
    <w:next w:val="a4"/>
    <w:uiPriority w:val="99"/>
    <w:semiHidden/>
    <w:unhideWhenUsed/>
    <w:rsid w:val="002C53E5"/>
  </w:style>
  <w:style w:type="paragraph" w:customStyle="1" w:styleId="2f0">
    <w:name w:val="заголовок 2"/>
    <w:basedOn w:val="a1"/>
    <w:next w:val="a1"/>
    <w:uiPriority w:val="99"/>
    <w:rsid w:val="002C53E5"/>
    <w:pPr>
      <w:keepNext/>
      <w:autoSpaceDE w:val="0"/>
      <w:autoSpaceDN w:val="0"/>
      <w:jc w:val="center"/>
      <w:outlineLvl w:val="1"/>
    </w:pPr>
    <w:rPr>
      <w:b/>
      <w:bCs/>
    </w:rPr>
  </w:style>
  <w:style w:type="character" w:customStyle="1" w:styleId="afff3">
    <w:name w:val="Основной шрифт"/>
    <w:uiPriority w:val="99"/>
    <w:rsid w:val="002C53E5"/>
  </w:style>
  <w:style w:type="paragraph" w:customStyle="1" w:styleId="ConsNonformat">
    <w:name w:val="ConsNonformat"/>
    <w:uiPriority w:val="99"/>
    <w:rsid w:val="002C53E5"/>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2C53E5"/>
    <w:pPr>
      <w:widowControl w:val="0"/>
      <w:autoSpaceDE w:val="0"/>
      <w:autoSpaceDN w:val="0"/>
      <w:spacing w:after="0" w:line="240" w:lineRule="auto"/>
      <w:ind w:right="19772"/>
    </w:pPr>
    <w:rPr>
      <w:rFonts w:ascii="Arial" w:eastAsia="Times New Roman" w:hAnsi="Arial" w:cs="Arial"/>
      <w:sz w:val="20"/>
      <w:szCs w:val="20"/>
      <w:lang w:eastAsia="ru-RU"/>
    </w:rPr>
  </w:style>
  <w:style w:type="paragraph" w:customStyle="1" w:styleId="ConsDocList">
    <w:name w:val="ConsDocList"/>
    <w:uiPriority w:val="99"/>
    <w:rsid w:val="002C53E5"/>
    <w:pPr>
      <w:widowControl w:val="0"/>
      <w:autoSpaceDE w:val="0"/>
      <w:autoSpaceDN w:val="0"/>
      <w:spacing w:after="0" w:line="240" w:lineRule="auto"/>
      <w:ind w:right="19772"/>
    </w:pPr>
    <w:rPr>
      <w:rFonts w:ascii="Courier New" w:eastAsia="Times New Roman" w:hAnsi="Courier New" w:cs="Courier New"/>
      <w:sz w:val="18"/>
      <w:szCs w:val="18"/>
      <w:lang w:eastAsia="ru-RU"/>
    </w:rPr>
  </w:style>
  <w:style w:type="table" w:customStyle="1" w:styleId="43">
    <w:name w:val="Сетка таблицы4"/>
    <w:basedOn w:val="a3"/>
    <w:next w:val="ae"/>
    <w:uiPriority w:val="99"/>
    <w:rsid w:val="002C53E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2"/>
    <w:link w:val="9"/>
    <w:uiPriority w:val="99"/>
    <w:rsid w:val="002C53E5"/>
    <w:rPr>
      <w:rFonts w:ascii="Arial" w:eastAsia="Times New Roman" w:hAnsi="Arial" w:cs="Arial"/>
      <w:lang w:eastAsia="ru-RU"/>
    </w:rPr>
  </w:style>
  <w:style w:type="paragraph" w:customStyle="1" w:styleId="a0">
    <w:name w:val="Знак Знак Знак Знак"/>
    <w:basedOn w:val="a1"/>
    <w:uiPriority w:val="99"/>
    <w:semiHidden/>
    <w:rsid w:val="002C53E5"/>
    <w:pPr>
      <w:numPr>
        <w:numId w:val="48"/>
      </w:numPr>
      <w:spacing w:before="120" w:after="160" w:line="240" w:lineRule="exact"/>
      <w:jc w:val="both"/>
    </w:pPr>
    <w:rPr>
      <w:rFonts w:ascii="Verdana" w:hAnsi="Verdana"/>
      <w:sz w:val="20"/>
      <w:szCs w:val="20"/>
      <w:lang w:val="en-US" w:eastAsia="en-US"/>
    </w:rPr>
  </w:style>
  <w:style w:type="paragraph" w:customStyle="1" w:styleId="consnonformat0">
    <w:name w:val="consnonformat"/>
    <w:basedOn w:val="a1"/>
    <w:uiPriority w:val="99"/>
    <w:rsid w:val="002C53E5"/>
    <w:pPr>
      <w:snapToGrid w:val="0"/>
    </w:pPr>
    <w:rPr>
      <w:rFonts w:ascii="Courier New" w:hAnsi="Courier New" w:cs="Courier New"/>
      <w:sz w:val="20"/>
      <w:szCs w:val="20"/>
    </w:rPr>
  </w:style>
  <w:style w:type="character" w:customStyle="1" w:styleId="afff4">
    <w:name w:val="Не вступил в силу"/>
    <w:uiPriority w:val="99"/>
    <w:rsid w:val="002C53E5"/>
    <w:rPr>
      <w:rFonts w:ascii="Verdana" w:hAnsi="Verdana" w:cs="Times New Roman"/>
      <w:color w:val="008080"/>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hyperlink" Target="consultantplus://offline/ref=36081FBB7DBA7929CB9484866BECABB3C778663B3AFA29C7779ECB911477652FF6933A6530155ChFe4K" TargetMode="External"/><Relationship Id="rId21" Type="http://schemas.openxmlformats.org/officeDocument/2006/relationships/image" Target="media/image11.wmf"/><Relationship Id="rId34" Type="http://schemas.openxmlformats.org/officeDocument/2006/relationships/hyperlink" Target="consultantplus://offline/ref=693BE9739731FE03891FB432151134F21E4DF9E7A025CCC0FDB316752E3B8382C2B2006B64EBUEM" TargetMode="External"/><Relationship Id="rId42" Type="http://schemas.openxmlformats.org/officeDocument/2006/relationships/hyperlink" Target="consultantplus://offline/ref=36081FBB7DBA7929CB9484866BECABB3CF73663B39FA29C7779ECB911477652FF6933A6530115BhFe3K" TargetMode="External"/><Relationship Id="rId47" Type="http://schemas.openxmlformats.org/officeDocument/2006/relationships/hyperlink" Target="consultantplus://offline/ref=693BE9739731FE03891FB432151134F21E4DF8E7A22CCCC0FDB316752E3B8382C2B2006861BD01F9E0U3M" TargetMode="External"/><Relationship Id="rId50" Type="http://schemas.openxmlformats.org/officeDocument/2006/relationships/hyperlink" Target="consultantplus://offline/ref=693BE9739731FE03891FB432151134F21E4DF8E7A22CCCC0FDB316752E3B8382C2B2006861BD01F4E0U6M" TargetMode="External"/><Relationship Id="rId55" Type="http://schemas.openxmlformats.org/officeDocument/2006/relationships/hyperlink" Target="consultantplus://offline/ref=693BE9739731FE03891FB432151134F21E4DFAEBA42DCCC0FDB316752E3B8382C2B2006861B903F8E0U4M" TargetMode="External"/><Relationship Id="rId63" Type="http://schemas.openxmlformats.org/officeDocument/2006/relationships/hyperlink" Target="consultantplus://offline/main?base=LAW;n=110266;fld=134"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hyperlink" Target="consultantplus://offline/ref=E1A617614E627CEAAB9E621CECD1439C77C3127B3736F0F9CDCCF705FFB103507A4D51A7C069B11260TE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consultantplus://offline/ref=693BE9739731FE03891FB432151134F21E4DF8E6A32CCCC0FDB316752E3B8382C2B2006861BD06FCE0U7M" TargetMode="External"/><Relationship Id="rId37" Type="http://schemas.openxmlformats.org/officeDocument/2006/relationships/hyperlink" Target="consultantplus://offline/ref=693BE9739731FE03891FB432151134F21E4DF8E6A32CCCC0FDB316752E3B8382C2B2006B60EBU4M" TargetMode="External"/><Relationship Id="rId40" Type="http://schemas.openxmlformats.org/officeDocument/2006/relationships/hyperlink" Target="consultantplus://offline/ref=36081FBB7DBA7929CB9484866BECABB3C77863343DF574CD7FC7C79313783A38F1DA366430155FF6hFe4K" TargetMode="External"/><Relationship Id="rId45" Type="http://schemas.openxmlformats.org/officeDocument/2006/relationships/hyperlink" Target="consultantplus://offline/ref=A111F2AA9A046C60E571433901659B195A6BEE37D2A2049131D6D5DD822F6B3BD43EB9C6E6E7ED03510CK" TargetMode="External"/><Relationship Id="rId53" Type="http://schemas.openxmlformats.org/officeDocument/2006/relationships/hyperlink" Target="consultantplus://offline/ref=7B31D631505A34B81B92CC5FC257504D88011F0B97D9A657A5BE7EE7CF972308248B63CA44E5A5h40FL" TargetMode="External"/><Relationship Id="rId58" Type="http://schemas.openxmlformats.org/officeDocument/2006/relationships/image" Target="media/image17.jpeg"/><Relationship Id="rId66" Type="http://schemas.openxmlformats.org/officeDocument/2006/relationships/hyperlink" Target="consultantplus://offline/main?base=LAW;n=115838;fld=134"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yperlink" Target="consultantplus://offline/ref=E1A617614E627CEAAB9E621CECD1439C77C3127B3736F0F9CDCCF705FFB103507A4D51A7C069B31D60TDI" TargetMode="External"/><Relationship Id="rId36" Type="http://schemas.openxmlformats.org/officeDocument/2006/relationships/hyperlink" Target="consultantplus://offline/ref=693BE9739731FE03891FB432151134F21D46FCE7A9729BC2ACE618E7U0M" TargetMode="External"/><Relationship Id="rId49" Type="http://schemas.openxmlformats.org/officeDocument/2006/relationships/hyperlink" Target="consultantplus://offline/ref=693BE9739731FE03891FB432151134F21E4DF8E7A22CCCC0FDB316752E3B8382C2B2006861BD01FAE0UDM" TargetMode="External"/><Relationship Id="rId57" Type="http://schemas.openxmlformats.org/officeDocument/2006/relationships/hyperlink" Target="consultantplus://offline/main?base=LAW;n=115838;fld=134" TargetMode="External"/><Relationship Id="rId61" Type="http://schemas.openxmlformats.org/officeDocument/2006/relationships/hyperlink" Target="consultantplus://offline/main?base=LAW;n=116687;fld=134" TargetMode="External"/><Relationship Id="rId10" Type="http://schemas.openxmlformats.org/officeDocument/2006/relationships/hyperlink" Target="http://www.bus.gov" TargetMode="External"/><Relationship Id="rId19" Type="http://schemas.openxmlformats.org/officeDocument/2006/relationships/image" Target="media/image9.wmf"/><Relationship Id="rId31" Type="http://schemas.openxmlformats.org/officeDocument/2006/relationships/hyperlink" Target="consultantplus://offline/ref=693BE9739731FE03891FB432151134F21E4DF9E7A025CCC0FDB316752E3B8382C2B2006B64EBUEM" TargetMode="External"/><Relationship Id="rId44" Type="http://schemas.openxmlformats.org/officeDocument/2006/relationships/hyperlink" Target="consultantplus://offline/ref=36081FBB7DBA7929CB9484866BECABB3C778663B3AFA29C7779ECB911477652FF6933A6530155ChFe4K" TargetMode="External"/><Relationship Id="rId52" Type="http://schemas.openxmlformats.org/officeDocument/2006/relationships/hyperlink" Target="consultantplus://offline/ref=3321E533300E6786597C9133D43050806CDEADA5EE1D70AC0EDB2BA8415211582E72D1OB78I" TargetMode="External"/><Relationship Id="rId60" Type="http://schemas.openxmlformats.org/officeDocument/2006/relationships/hyperlink" Target="consultantplus://offline/ref=A4F12B573DEBA1911B060F71E58E4817E6533D7C492BCAFF778473DC53hCv0H" TargetMode="External"/><Relationship Id="rId65" Type="http://schemas.openxmlformats.org/officeDocument/2006/relationships/hyperlink" Target="consultantplus://offline/ref=1FBB8FCE88CC34F398F31200A20880175230B7F11F2D31F0FF11A052B58A7BB95D19FF26B19AEAC4q147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consultantplus://offline/ref=E1A617614E627CEAAB9E621CECD1439C77C3127B3736F0F9CDCCF705FFB103507A4D51A7C069B11260TEI" TargetMode="External"/><Relationship Id="rId30" Type="http://schemas.openxmlformats.org/officeDocument/2006/relationships/hyperlink" Target="consultantplus://offline/ref=E1A617614E627CEAAB9E621CECD1439C77C3127B3736F0F9CDCCF705FFB103507A4D51A7C069B31D60TDI" TargetMode="External"/><Relationship Id="rId35" Type="http://schemas.openxmlformats.org/officeDocument/2006/relationships/hyperlink" Target="consultantplus://offline/ref=693BE9739731FE03891FB432151134F21E4DF8E7A22CCCC0FDB316752E3B8382C2B2006861BD00FAE0U4M" TargetMode="External"/><Relationship Id="rId43" Type="http://schemas.openxmlformats.org/officeDocument/2006/relationships/hyperlink" Target="consultantplus://offline/ref=36081FBB7DBA7929CB9484866BECABB3C779653B3BF074CD7FC7C79313783A38F1DA366430155DF4hFe1K" TargetMode="External"/><Relationship Id="rId48" Type="http://schemas.openxmlformats.org/officeDocument/2006/relationships/hyperlink" Target="consultantplus://offline/ref=693BE9739731FE03891FB432151134F21E4DF8E7A22CCCC0FDB316752E3B8382C2B2006861BD01F4E0U6M" TargetMode="External"/><Relationship Id="rId56" Type="http://schemas.openxmlformats.org/officeDocument/2006/relationships/hyperlink" Target="consultantplus://offline/ref=693BE9739731FE03891FB432151134F21A46FEEBA32F91CAF5EA1A772934DC95C5FB0C6961BD01EFUFM" TargetMode="External"/><Relationship Id="rId64" Type="http://schemas.openxmlformats.org/officeDocument/2006/relationships/hyperlink" Target="consultantplus://offline/main?base=LAW;n=115681;fld=134"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consultantplus://offline/ref=3321E533300E6786597C9133D43050806CDCA8A6E61170AC0EDB2BA8415211582E72D1BAF451EEC5O071I" TargetMode="External"/><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yperlink" Target="consultantplus://offline/ref=693BE9739731FE03891FB432151134F21E4DFAEBA42DCCC0FDB316752E3B8382C2B2006861B903F8E0U4M" TargetMode="External"/><Relationship Id="rId38" Type="http://schemas.openxmlformats.org/officeDocument/2006/relationships/hyperlink" Target="consultantplus://offline/ref=36081FBB7DBA7929CB9484866BECABB3C779653B3BF074CD7FC7C79313783A38F1DA366430155DF4hFe1K" TargetMode="External"/><Relationship Id="rId46" Type="http://schemas.openxmlformats.org/officeDocument/2006/relationships/hyperlink" Target="consultantplus://offline/ref=A111F2AA9A046C60E571433901659B195A6AED37D3A8599B398FD9DF8520342CD377B5C7E6E7EC5003K" TargetMode="External"/><Relationship Id="rId59" Type="http://schemas.openxmlformats.org/officeDocument/2006/relationships/hyperlink" Target="consultantplus://offline/main?base=LAW;n=116687;fld=134" TargetMode="External"/><Relationship Id="rId67" Type="http://schemas.openxmlformats.org/officeDocument/2006/relationships/hyperlink" Target="consultantplus://offline/main?base=LAW;n=116687;fld=134" TargetMode="External"/><Relationship Id="rId20" Type="http://schemas.openxmlformats.org/officeDocument/2006/relationships/image" Target="media/image10.wmf"/><Relationship Id="rId41" Type="http://schemas.openxmlformats.org/officeDocument/2006/relationships/hyperlink" Target="consultantplus://offline/ref=36081FBB7DBA7929CB9484866BECABB3C778613132F674CD7FC7C79313783A38F1DA366430155FF5hFe6K" TargetMode="External"/><Relationship Id="rId54" Type="http://schemas.openxmlformats.org/officeDocument/2006/relationships/hyperlink" Target="consultantplus://offline/ref=8ABE21DDFEFEC353F4F807DFEFE6478B36A3CFD34C3A9BCFD6E5010E0C85F478A1D39A39CCN8K5M" TargetMode="External"/><Relationship Id="rId62" Type="http://schemas.openxmlformats.org/officeDocument/2006/relationships/hyperlink" Target="consultantplus://offline/main?base=LAW;n=116687;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82939</Words>
  <Characters>472753</Characters>
  <Application>Microsoft Office Word</Application>
  <DocSecurity>0</DocSecurity>
  <Lines>3939</Lines>
  <Paragraphs>1109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2013-01-31T04:55:00Z</cp:lastPrinted>
  <dcterms:created xsi:type="dcterms:W3CDTF">2013-01-31T01:29:00Z</dcterms:created>
  <dcterms:modified xsi:type="dcterms:W3CDTF">2013-01-31T05:38:00Z</dcterms:modified>
</cp:coreProperties>
</file>