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54" w:rsidRPr="00B51C65" w:rsidRDefault="000B3754" w:rsidP="000B3754">
      <w:pPr>
        <w:spacing w:after="0" w:line="240" w:lineRule="auto"/>
        <w:jc w:val="center"/>
        <w:rPr>
          <w:rFonts w:ascii="Times New Roman" w:eastAsia="Times New Roman" w:hAnsi="Times New Roman" w:cs="Times New Roman"/>
          <w:b/>
          <w:sz w:val="72"/>
          <w:szCs w:val="72"/>
          <w:lang w:eastAsia="ru-RU"/>
        </w:rPr>
      </w:pPr>
      <w:r w:rsidRPr="00B51C65">
        <w:rPr>
          <w:rFonts w:ascii="Times New Roman" w:eastAsia="Times New Roman" w:hAnsi="Times New Roman" w:cs="Times New Roman"/>
          <w:b/>
          <w:sz w:val="72"/>
          <w:szCs w:val="72"/>
          <w:lang w:eastAsia="ru-RU"/>
        </w:rPr>
        <w:t>Печатное издание</w:t>
      </w:r>
    </w:p>
    <w:p w:rsidR="000B3754" w:rsidRPr="00B51C65" w:rsidRDefault="000B3754" w:rsidP="000B3754">
      <w:pPr>
        <w:spacing w:after="0" w:line="240" w:lineRule="auto"/>
        <w:jc w:val="center"/>
        <w:rPr>
          <w:rFonts w:ascii="Times New Roman" w:eastAsia="Times New Roman" w:hAnsi="Times New Roman" w:cs="Times New Roman"/>
          <w:b/>
          <w:sz w:val="72"/>
          <w:szCs w:val="72"/>
          <w:lang w:eastAsia="ru-RU"/>
        </w:rPr>
      </w:pPr>
      <w:r w:rsidRPr="00B51C65">
        <w:rPr>
          <w:rFonts w:ascii="Times New Roman" w:eastAsia="Times New Roman" w:hAnsi="Times New Roman" w:cs="Times New Roman"/>
          <w:b/>
          <w:sz w:val="72"/>
          <w:szCs w:val="72"/>
          <w:lang w:eastAsia="ru-RU"/>
        </w:rPr>
        <w:t>«ВЕСТНИК»</w:t>
      </w:r>
    </w:p>
    <w:p w:rsidR="000B3754" w:rsidRPr="00B51C65" w:rsidRDefault="000B3754" w:rsidP="000B3754">
      <w:pPr>
        <w:spacing w:after="0" w:line="240" w:lineRule="auto"/>
        <w:jc w:val="center"/>
        <w:rPr>
          <w:rFonts w:ascii="Times New Roman" w:eastAsia="Times New Roman" w:hAnsi="Times New Roman" w:cs="Times New Roman"/>
          <w:b/>
          <w:sz w:val="72"/>
          <w:szCs w:val="72"/>
          <w:lang w:eastAsia="ru-RU"/>
        </w:rPr>
      </w:pPr>
    </w:p>
    <w:p w:rsidR="000B3754" w:rsidRPr="00B51C65" w:rsidRDefault="000B3754" w:rsidP="000B3754">
      <w:pPr>
        <w:spacing w:after="0" w:line="240" w:lineRule="auto"/>
        <w:jc w:val="center"/>
        <w:rPr>
          <w:rFonts w:ascii="Times New Roman" w:eastAsia="Times New Roman" w:hAnsi="Times New Roman" w:cs="Times New Roman"/>
          <w:b/>
          <w:sz w:val="72"/>
          <w:szCs w:val="72"/>
          <w:lang w:eastAsia="ru-RU"/>
        </w:rPr>
      </w:pPr>
    </w:p>
    <w:p w:rsidR="000B3754" w:rsidRPr="00B51C65" w:rsidRDefault="000A07CB" w:rsidP="000B3754">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27</w:t>
      </w:r>
      <w:r w:rsidR="000B3754" w:rsidRPr="00B51C65">
        <w:rPr>
          <w:rFonts w:ascii="Times New Roman" w:eastAsia="Times New Roman" w:hAnsi="Times New Roman" w:cs="Times New Roman"/>
          <w:b/>
          <w:sz w:val="72"/>
          <w:szCs w:val="72"/>
          <w:lang w:eastAsia="ru-RU"/>
        </w:rPr>
        <w:t xml:space="preserve"> </w:t>
      </w:r>
      <w:r w:rsidR="000B3754">
        <w:rPr>
          <w:rFonts w:ascii="Times New Roman" w:eastAsia="Times New Roman" w:hAnsi="Times New Roman" w:cs="Times New Roman"/>
          <w:b/>
          <w:sz w:val="72"/>
          <w:szCs w:val="72"/>
          <w:lang w:eastAsia="ru-RU"/>
        </w:rPr>
        <w:t>декабря</w:t>
      </w:r>
      <w:r w:rsidR="000B3754" w:rsidRPr="00B51C65">
        <w:rPr>
          <w:rFonts w:ascii="Times New Roman" w:eastAsia="Times New Roman" w:hAnsi="Times New Roman" w:cs="Times New Roman"/>
          <w:b/>
          <w:sz w:val="72"/>
          <w:szCs w:val="72"/>
          <w:lang w:eastAsia="ru-RU"/>
        </w:rPr>
        <w:t xml:space="preserve"> 2023 г.</w:t>
      </w:r>
    </w:p>
    <w:p w:rsidR="000B3754" w:rsidRPr="00B51C65" w:rsidRDefault="000B3754" w:rsidP="000B3754">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1</w:t>
      </w:r>
      <w:r w:rsidR="000A07CB">
        <w:rPr>
          <w:rFonts w:ascii="Times New Roman" w:eastAsia="Times New Roman" w:hAnsi="Times New Roman" w:cs="Times New Roman"/>
          <w:b/>
          <w:sz w:val="72"/>
          <w:szCs w:val="72"/>
          <w:lang w:eastAsia="ru-RU"/>
        </w:rPr>
        <w:t>7</w:t>
      </w:r>
      <w:r w:rsidRPr="00B51C65">
        <w:rPr>
          <w:rFonts w:ascii="Times New Roman" w:eastAsia="Times New Roman" w:hAnsi="Times New Roman" w:cs="Times New Roman"/>
          <w:b/>
          <w:sz w:val="72"/>
          <w:szCs w:val="72"/>
          <w:lang w:eastAsia="ru-RU"/>
        </w:rPr>
        <w:t xml:space="preserve"> (24</w:t>
      </w:r>
      <w:r w:rsidR="000A07CB">
        <w:rPr>
          <w:rFonts w:ascii="Times New Roman" w:eastAsia="Times New Roman" w:hAnsi="Times New Roman" w:cs="Times New Roman"/>
          <w:b/>
          <w:sz w:val="72"/>
          <w:szCs w:val="72"/>
          <w:lang w:eastAsia="ru-RU"/>
        </w:rPr>
        <w:t>8</w:t>
      </w:r>
      <w:r w:rsidRPr="00B51C65">
        <w:rPr>
          <w:rFonts w:ascii="Times New Roman" w:eastAsia="Times New Roman" w:hAnsi="Times New Roman" w:cs="Times New Roman"/>
          <w:b/>
          <w:sz w:val="72"/>
          <w:szCs w:val="72"/>
          <w:lang w:eastAsia="ru-RU"/>
        </w:rPr>
        <w:t>)</w:t>
      </w:r>
    </w:p>
    <w:p w:rsidR="000B3754" w:rsidRPr="00B51C65" w:rsidRDefault="000B3754" w:rsidP="000B3754">
      <w:pPr>
        <w:spacing w:after="0" w:line="240" w:lineRule="auto"/>
        <w:jc w:val="center"/>
        <w:rPr>
          <w:rFonts w:ascii="Times New Roman" w:eastAsia="Times New Roman" w:hAnsi="Times New Roman" w:cs="Times New Roman"/>
          <w:b/>
          <w:sz w:val="72"/>
          <w:szCs w:val="72"/>
          <w:lang w:eastAsia="ru-RU"/>
        </w:rPr>
      </w:pPr>
    </w:p>
    <w:p w:rsidR="000B3754" w:rsidRPr="00B51C65" w:rsidRDefault="000B3754" w:rsidP="000B3754">
      <w:pPr>
        <w:spacing w:after="0" w:line="240" w:lineRule="auto"/>
        <w:jc w:val="center"/>
        <w:rPr>
          <w:rFonts w:ascii="Times New Roman" w:eastAsia="Times New Roman" w:hAnsi="Times New Roman" w:cs="Times New Roman"/>
          <w:b/>
          <w:sz w:val="48"/>
          <w:szCs w:val="48"/>
          <w:lang w:eastAsia="ru-RU"/>
        </w:rPr>
      </w:pPr>
    </w:p>
    <w:p w:rsidR="000B3754" w:rsidRPr="00B51C65" w:rsidRDefault="000B3754" w:rsidP="000B3754">
      <w:pPr>
        <w:spacing w:after="0" w:line="240" w:lineRule="auto"/>
        <w:jc w:val="center"/>
        <w:rPr>
          <w:rFonts w:ascii="Times New Roman" w:eastAsia="Times New Roman" w:hAnsi="Times New Roman" w:cs="Times New Roman"/>
          <w:b/>
          <w:sz w:val="48"/>
          <w:szCs w:val="48"/>
          <w:lang w:eastAsia="ru-RU"/>
        </w:rPr>
      </w:pPr>
      <w:proofErr w:type="gramStart"/>
      <w:r w:rsidRPr="00B51C65">
        <w:rPr>
          <w:rFonts w:ascii="Times New Roman" w:eastAsia="Times New Roman" w:hAnsi="Times New Roman" w:cs="Times New Roman"/>
          <w:b/>
          <w:sz w:val="48"/>
          <w:szCs w:val="48"/>
          <w:lang w:eastAsia="ru-RU"/>
        </w:rPr>
        <w:t>Утвержден</w:t>
      </w:r>
      <w:proofErr w:type="gramEnd"/>
      <w:r w:rsidRPr="00B51C65">
        <w:rPr>
          <w:rFonts w:ascii="Times New Roman" w:eastAsia="Times New Roman" w:hAnsi="Times New Roman" w:cs="Times New Roman"/>
          <w:b/>
          <w:sz w:val="48"/>
          <w:szCs w:val="48"/>
          <w:lang w:eastAsia="ru-RU"/>
        </w:rPr>
        <w:t xml:space="preserve"> 15 декабря 2012 года</w:t>
      </w:r>
    </w:p>
    <w:p w:rsidR="000B3754" w:rsidRPr="00B51C65" w:rsidRDefault="000B3754" w:rsidP="000B3754">
      <w:pPr>
        <w:spacing w:after="0" w:line="240" w:lineRule="auto"/>
        <w:jc w:val="center"/>
        <w:rPr>
          <w:rFonts w:ascii="Times New Roman" w:eastAsia="Times New Roman" w:hAnsi="Times New Roman" w:cs="Times New Roman"/>
          <w:b/>
          <w:sz w:val="48"/>
          <w:szCs w:val="48"/>
          <w:lang w:eastAsia="ru-RU"/>
        </w:rPr>
      </w:pPr>
      <w:r w:rsidRPr="00B51C65">
        <w:rPr>
          <w:rFonts w:ascii="Times New Roman" w:eastAsia="Times New Roman" w:hAnsi="Times New Roman" w:cs="Times New Roman"/>
          <w:b/>
          <w:sz w:val="48"/>
          <w:szCs w:val="48"/>
          <w:lang w:eastAsia="ru-RU"/>
        </w:rPr>
        <w:t>решением Думы МО «Майск» № 112</w:t>
      </w:r>
    </w:p>
    <w:p w:rsidR="000B3754" w:rsidRPr="00B51C65" w:rsidRDefault="000B3754" w:rsidP="000B3754">
      <w:pPr>
        <w:spacing w:after="0" w:line="240" w:lineRule="auto"/>
        <w:jc w:val="center"/>
        <w:rPr>
          <w:rFonts w:ascii="Times New Roman" w:eastAsia="Times New Roman" w:hAnsi="Times New Roman" w:cs="Times New Roman"/>
          <w:b/>
          <w:sz w:val="48"/>
          <w:szCs w:val="48"/>
          <w:lang w:eastAsia="ru-RU"/>
        </w:rPr>
      </w:pPr>
    </w:p>
    <w:p w:rsidR="000B3754" w:rsidRPr="00B51C65" w:rsidRDefault="000B3754" w:rsidP="000B3754">
      <w:pPr>
        <w:spacing w:after="0" w:line="240" w:lineRule="auto"/>
        <w:jc w:val="center"/>
        <w:rPr>
          <w:rFonts w:ascii="Times New Roman" w:eastAsia="Times New Roman" w:hAnsi="Times New Roman" w:cs="Times New Roman"/>
          <w:b/>
          <w:sz w:val="48"/>
          <w:szCs w:val="48"/>
          <w:lang w:eastAsia="ru-RU"/>
        </w:rPr>
      </w:pPr>
    </w:p>
    <w:p w:rsidR="000B3754" w:rsidRPr="00B51C65" w:rsidRDefault="000B3754" w:rsidP="000B3754">
      <w:pPr>
        <w:spacing w:after="0" w:line="240" w:lineRule="auto"/>
        <w:jc w:val="center"/>
        <w:rPr>
          <w:rFonts w:ascii="Times New Roman" w:eastAsia="Times New Roman" w:hAnsi="Times New Roman" w:cs="Times New Roman"/>
          <w:b/>
          <w:sz w:val="48"/>
          <w:szCs w:val="48"/>
          <w:lang w:eastAsia="ru-RU"/>
        </w:rPr>
      </w:pPr>
    </w:p>
    <w:p w:rsidR="000B3754" w:rsidRPr="00B51C65" w:rsidRDefault="000B3754" w:rsidP="000B3754">
      <w:pPr>
        <w:spacing w:after="0" w:line="240" w:lineRule="auto"/>
        <w:jc w:val="center"/>
        <w:rPr>
          <w:rFonts w:ascii="Times New Roman" w:eastAsia="Times New Roman" w:hAnsi="Times New Roman" w:cs="Times New Roman"/>
          <w:b/>
          <w:sz w:val="48"/>
          <w:szCs w:val="48"/>
          <w:lang w:eastAsia="ru-RU"/>
        </w:rPr>
      </w:pPr>
    </w:p>
    <w:p w:rsidR="000B3754" w:rsidRPr="00B51C65" w:rsidRDefault="000B3754" w:rsidP="000B3754">
      <w:pPr>
        <w:spacing w:after="0" w:line="240" w:lineRule="auto"/>
        <w:jc w:val="center"/>
        <w:rPr>
          <w:rFonts w:ascii="Times New Roman" w:eastAsia="Times New Roman" w:hAnsi="Times New Roman" w:cs="Times New Roman"/>
          <w:b/>
          <w:sz w:val="48"/>
          <w:szCs w:val="48"/>
          <w:lang w:eastAsia="ru-RU"/>
        </w:rPr>
      </w:pPr>
    </w:p>
    <w:p w:rsidR="000B3754" w:rsidRPr="00B51C65" w:rsidRDefault="000B3754" w:rsidP="000B3754">
      <w:pPr>
        <w:spacing w:after="0" w:line="240" w:lineRule="auto"/>
        <w:rPr>
          <w:rFonts w:ascii="Times New Roman" w:eastAsia="Times New Roman" w:hAnsi="Times New Roman" w:cs="Times New Roman"/>
          <w:b/>
          <w:sz w:val="48"/>
          <w:szCs w:val="48"/>
          <w:lang w:eastAsia="ru-RU"/>
        </w:rPr>
      </w:pPr>
    </w:p>
    <w:p w:rsidR="000B3754" w:rsidRPr="00B51C65" w:rsidRDefault="000B3754" w:rsidP="000B3754">
      <w:pPr>
        <w:spacing w:after="0" w:line="240" w:lineRule="auto"/>
        <w:rPr>
          <w:rFonts w:ascii="Times New Roman" w:eastAsia="Times New Roman" w:hAnsi="Times New Roman" w:cs="Times New Roman"/>
          <w:b/>
          <w:sz w:val="48"/>
          <w:szCs w:val="48"/>
          <w:lang w:eastAsia="ru-RU"/>
        </w:rPr>
      </w:pPr>
    </w:p>
    <w:p w:rsidR="000B3754" w:rsidRPr="00B51C65" w:rsidRDefault="000B3754" w:rsidP="000B3754">
      <w:pPr>
        <w:spacing w:after="0" w:line="240" w:lineRule="auto"/>
        <w:rPr>
          <w:rFonts w:ascii="Times New Roman" w:eastAsia="Times New Roman" w:hAnsi="Times New Roman" w:cs="Times New Roman"/>
          <w:b/>
          <w:sz w:val="48"/>
          <w:szCs w:val="48"/>
          <w:lang w:eastAsia="ru-RU"/>
        </w:rPr>
      </w:pPr>
    </w:p>
    <w:p w:rsidR="000B3754" w:rsidRPr="00B51C65" w:rsidRDefault="000B3754" w:rsidP="000B3754">
      <w:pPr>
        <w:spacing w:after="0" w:line="240" w:lineRule="auto"/>
        <w:rPr>
          <w:rFonts w:ascii="Times New Roman" w:eastAsia="Times New Roman" w:hAnsi="Times New Roman" w:cs="Times New Roman"/>
          <w:b/>
          <w:sz w:val="48"/>
          <w:szCs w:val="48"/>
          <w:lang w:eastAsia="ru-RU"/>
        </w:rPr>
      </w:pPr>
    </w:p>
    <w:p w:rsidR="000B3754" w:rsidRPr="00B51C65" w:rsidRDefault="000B3754" w:rsidP="000B3754">
      <w:pPr>
        <w:spacing w:after="0" w:line="240" w:lineRule="auto"/>
        <w:rPr>
          <w:rFonts w:ascii="Times New Roman" w:eastAsia="Times New Roman" w:hAnsi="Times New Roman" w:cs="Times New Roman"/>
          <w:b/>
          <w:sz w:val="48"/>
          <w:szCs w:val="48"/>
          <w:lang w:eastAsia="ru-RU"/>
        </w:rPr>
      </w:pPr>
    </w:p>
    <w:p w:rsidR="000B3754" w:rsidRPr="00B51C65" w:rsidRDefault="000B3754" w:rsidP="000B3754">
      <w:pPr>
        <w:spacing w:after="0" w:line="240" w:lineRule="auto"/>
        <w:jc w:val="center"/>
        <w:rPr>
          <w:rFonts w:ascii="Times New Roman" w:eastAsia="Times New Roman" w:hAnsi="Times New Roman" w:cs="Times New Roman"/>
          <w:b/>
          <w:sz w:val="40"/>
          <w:szCs w:val="40"/>
          <w:lang w:eastAsia="ru-RU"/>
        </w:rPr>
      </w:pPr>
      <w:r w:rsidRPr="00B51C65">
        <w:rPr>
          <w:rFonts w:ascii="Times New Roman" w:eastAsia="Times New Roman" w:hAnsi="Times New Roman" w:cs="Times New Roman"/>
          <w:b/>
          <w:sz w:val="40"/>
          <w:szCs w:val="40"/>
          <w:lang w:eastAsia="ru-RU"/>
        </w:rPr>
        <w:t>с. Майск</w:t>
      </w:r>
    </w:p>
    <w:p w:rsidR="000B3754" w:rsidRPr="00B51C65" w:rsidRDefault="000B3754" w:rsidP="000B3754">
      <w:pPr>
        <w:spacing w:after="0" w:line="240" w:lineRule="auto"/>
        <w:jc w:val="center"/>
        <w:rPr>
          <w:rFonts w:ascii="Times New Roman" w:eastAsia="Times New Roman" w:hAnsi="Times New Roman" w:cs="Times New Roman"/>
          <w:b/>
          <w:sz w:val="40"/>
          <w:szCs w:val="40"/>
          <w:lang w:eastAsia="ru-RU"/>
        </w:rPr>
      </w:pPr>
      <w:r w:rsidRPr="00B51C65">
        <w:rPr>
          <w:rFonts w:ascii="Times New Roman" w:eastAsia="Times New Roman" w:hAnsi="Times New Roman" w:cs="Times New Roman"/>
          <w:b/>
          <w:sz w:val="40"/>
          <w:szCs w:val="40"/>
          <w:lang w:eastAsia="ru-RU"/>
        </w:rPr>
        <w:t>2023 г.</w:t>
      </w:r>
    </w:p>
    <w:p w:rsidR="000B3754" w:rsidRDefault="000B3754" w:rsidP="000B3754">
      <w:pPr>
        <w:spacing w:after="0" w:line="240" w:lineRule="auto"/>
        <w:jc w:val="center"/>
        <w:rPr>
          <w:rFonts w:ascii="Times New Roman" w:eastAsia="Times New Roman" w:hAnsi="Times New Roman" w:cs="Times New Roman"/>
          <w:b/>
          <w:sz w:val="40"/>
          <w:szCs w:val="40"/>
          <w:lang w:eastAsia="ru-RU"/>
        </w:rPr>
      </w:pPr>
    </w:p>
    <w:p w:rsidR="000B3754" w:rsidRDefault="000B3754" w:rsidP="000B3754">
      <w:pPr>
        <w:spacing w:after="0" w:line="240" w:lineRule="auto"/>
        <w:jc w:val="center"/>
        <w:rPr>
          <w:rFonts w:ascii="Times New Roman" w:eastAsia="Times New Roman" w:hAnsi="Times New Roman" w:cs="Times New Roman"/>
          <w:b/>
          <w:sz w:val="40"/>
          <w:szCs w:val="40"/>
          <w:lang w:eastAsia="ru-RU"/>
        </w:rPr>
      </w:pPr>
    </w:p>
    <w:p w:rsidR="000B3754" w:rsidRPr="00B51C65" w:rsidRDefault="000B3754" w:rsidP="000B3754">
      <w:pPr>
        <w:spacing w:after="0" w:line="240" w:lineRule="auto"/>
        <w:jc w:val="center"/>
        <w:rPr>
          <w:rFonts w:ascii="Times New Roman" w:eastAsia="Times New Roman" w:hAnsi="Times New Roman" w:cs="Times New Roman"/>
          <w:b/>
          <w:sz w:val="40"/>
          <w:szCs w:val="40"/>
          <w:lang w:eastAsia="ru-RU"/>
        </w:rPr>
      </w:pPr>
    </w:p>
    <w:p w:rsidR="000B3754" w:rsidRPr="00B51C65" w:rsidRDefault="000B3754" w:rsidP="000B3754">
      <w:pPr>
        <w:spacing w:after="0" w:line="240" w:lineRule="auto"/>
        <w:jc w:val="center"/>
        <w:rPr>
          <w:rFonts w:ascii="Times New Roman" w:eastAsia="Times New Roman" w:hAnsi="Times New Roman" w:cs="Times New Roman"/>
          <w:b/>
          <w:sz w:val="24"/>
          <w:szCs w:val="24"/>
          <w:lang w:eastAsia="ru-RU"/>
        </w:rPr>
      </w:pPr>
      <w:r w:rsidRPr="00B51C65">
        <w:rPr>
          <w:rFonts w:ascii="Times New Roman" w:eastAsia="Times New Roman" w:hAnsi="Times New Roman" w:cs="Times New Roman"/>
          <w:b/>
          <w:sz w:val="24"/>
          <w:szCs w:val="24"/>
          <w:lang w:eastAsia="ru-RU"/>
        </w:rPr>
        <w:lastRenderedPageBreak/>
        <w:t>Содержание</w:t>
      </w:r>
    </w:p>
    <w:p w:rsidR="000B3754" w:rsidRDefault="000B3754" w:rsidP="000B3754">
      <w:pPr>
        <w:spacing w:after="0" w:line="240" w:lineRule="auto"/>
        <w:jc w:val="both"/>
        <w:rPr>
          <w:rFonts w:ascii="Times New Roman" w:eastAsia="Times New Roman" w:hAnsi="Times New Roman" w:cs="Times New Roman"/>
          <w:lang w:eastAsia="ru-RU"/>
        </w:rPr>
      </w:pPr>
      <w:r w:rsidRPr="00B51C65">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Решение </w:t>
      </w:r>
      <w:r w:rsidRPr="00B51C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19</w:t>
      </w:r>
      <w:r w:rsidRPr="00B51C65">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26</w:t>
      </w:r>
      <w:r w:rsidRPr="00B51C65">
        <w:rPr>
          <w:rFonts w:ascii="Times New Roman" w:eastAsia="Times New Roman" w:hAnsi="Times New Roman" w:cs="Times New Roman"/>
          <w:lang w:eastAsia="ru-RU"/>
        </w:rPr>
        <w:t>.</w:t>
      </w:r>
      <w:r>
        <w:rPr>
          <w:rFonts w:ascii="Times New Roman" w:eastAsia="Times New Roman" w:hAnsi="Times New Roman" w:cs="Times New Roman"/>
          <w:lang w:eastAsia="ru-RU"/>
        </w:rPr>
        <w:t>12</w:t>
      </w:r>
      <w:r w:rsidRPr="00B51C65">
        <w:rPr>
          <w:rFonts w:ascii="Times New Roman" w:eastAsia="Times New Roman" w:hAnsi="Times New Roman" w:cs="Times New Roman"/>
          <w:lang w:eastAsia="ru-RU"/>
        </w:rPr>
        <w:t xml:space="preserve">.2023 г. </w:t>
      </w:r>
      <w:r w:rsidR="000A07CB" w:rsidRPr="000A07CB">
        <w:rPr>
          <w:rFonts w:ascii="Times New Roman" w:eastAsia="Times New Roman" w:hAnsi="Times New Roman" w:cs="Times New Roman"/>
          <w:lang w:eastAsia="ru-RU"/>
        </w:rPr>
        <w:t>О вне</w:t>
      </w:r>
      <w:r w:rsidR="000A07CB">
        <w:rPr>
          <w:rFonts w:ascii="Times New Roman" w:eastAsia="Times New Roman" w:hAnsi="Times New Roman" w:cs="Times New Roman"/>
          <w:lang w:eastAsia="ru-RU"/>
        </w:rPr>
        <w:t>сении изменении в решение думы МО</w:t>
      </w:r>
      <w:r w:rsidR="000A07CB" w:rsidRPr="000A07CB">
        <w:rPr>
          <w:rFonts w:ascii="Times New Roman" w:eastAsia="Times New Roman" w:hAnsi="Times New Roman" w:cs="Times New Roman"/>
          <w:lang w:eastAsia="ru-RU"/>
        </w:rPr>
        <w:t xml:space="preserve"> «</w:t>
      </w:r>
      <w:r w:rsidR="000A07CB">
        <w:rPr>
          <w:rFonts w:ascii="Times New Roman" w:eastAsia="Times New Roman" w:hAnsi="Times New Roman" w:cs="Times New Roman"/>
          <w:lang w:eastAsia="ru-RU"/>
        </w:rPr>
        <w:t>М</w:t>
      </w:r>
      <w:r w:rsidR="000A07CB" w:rsidRPr="000A07CB">
        <w:rPr>
          <w:rFonts w:ascii="Times New Roman" w:eastAsia="Times New Roman" w:hAnsi="Times New Roman" w:cs="Times New Roman"/>
          <w:lang w:eastAsia="ru-RU"/>
        </w:rPr>
        <w:t>айск» № 229 от 23.12.2022 г. «</w:t>
      </w:r>
      <w:r w:rsidR="000A07CB">
        <w:rPr>
          <w:rFonts w:ascii="Times New Roman" w:eastAsia="Times New Roman" w:hAnsi="Times New Roman" w:cs="Times New Roman"/>
          <w:lang w:eastAsia="ru-RU"/>
        </w:rPr>
        <w:t>О</w:t>
      </w:r>
      <w:r w:rsidR="000A07CB" w:rsidRPr="000A07CB">
        <w:rPr>
          <w:rFonts w:ascii="Times New Roman" w:eastAsia="Times New Roman" w:hAnsi="Times New Roman" w:cs="Times New Roman"/>
          <w:lang w:eastAsia="ru-RU"/>
        </w:rPr>
        <w:t xml:space="preserve"> бюджете муниципального образования «</w:t>
      </w:r>
      <w:r w:rsidR="000A07CB">
        <w:rPr>
          <w:rFonts w:ascii="Times New Roman" w:eastAsia="Times New Roman" w:hAnsi="Times New Roman" w:cs="Times New Roman"/>
          <w:lang w:eastAsia="ru-RU"/>
        </w:rPr>
        <w:t>М</w:t>
      </w:r>
      <w:r w:rsidR="000A07CB" w:rsidRPr="000A07CB">
        <w:rPr>
          <w:rFonts w:ascii="Times New Roman" w:eastAsia="Times New Roman" w:hAnsi="Times New Roman" w:cs="Times New Roman"/>
          <w:lang w:eastAsia="ru-RU"/>
        </w:rPr>
        <w:t>айск» на 2023 год и плановый период 2024 и 2025 годов»</w:t>
      </w:r>
      <w:r>
        <w:rPr>
          <w:rFonts w:ascii="Times New Roman" w:eastAsia="Times New Roman" w:hAnsi="Times New Roman" w:cs="Times New Roman"/>
          <w:lang w:eastAsia="ru-RU"/>
        </w:rPr>
        <w:t>…………………………………</w:t>
      </w:r>
      <w:r w:rsidRPr="00B51C65">
        <w:rPr>
          <w:rFonts w:ascii="Times New Roman" w:eastAsia="Times New Roman" w:hAnsi="Times New Roman" w:cs="Times New Roman"/>
          <w:lang w:eastAsia="ru-RU"/>
        </w:rPr>
        <w:t>……………………………..…..3-</w:t>
      </w:r>
      <w:r>
        <w:rPr>
          <w:rFonts w:ascii="Times New Roman" w:eastAsia="Times New Roman" w:hAnsi="Times New Roman" w:cs="Times New Roman"/>
          <w:lang w:eastAsia="ru-RU"/>
        </w:rPr>
        <w:t>47</w:t>
      </w:r>
      <w:r w:rsidRPr="00B51C65">
        <w:rPr>
          <w:rFonts w:ascii="Times New Roman" w:eastAsia="Times New Roman" w:hAnsi="Times New Roman" w:cs="Times New Roman"/>
          <w:lang w:eastAsia="ru-RU"/>
        </w:rPr>
        <w:t xml:space="preserve"> </w:t>
      </w:r>
      <w:proofErr w:type="spellStart"/>
      <w:proofErr w:type="gramStart"/>
      <w:r w:rsidRPr="00B51C65">
        <w:rPr>
          <w:rFonts w:ascii="Times New Roman" w:eastAsia="Times New Roman" w:hAnsi="Times New Roman" w:cs="Times New Roman"/>
          <w:lang w:eastAsia="ru-RU"/>
        </w:rPr>
        <w:t>стр</w:t>
      </w:r>
      <w:proofErr w:type="spellEnd"/>
      <w:proofErr w:type="gramEnd"/>
    </w:p>
    <w:p w:rsidR="000B3754" w:rsidRDefault="000B3754" w:rsidP="000A07C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Решение </w:t>
      </w:r>
      <w:r w:rsidRPr="00B51C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20</w:t>
      </w:r>
      <w:r w:rsidRPr="00B51C65">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26</w:t>
      </w:r>
      <w:r w:rsidRPr="00B51C65">
        <w:rPr>
          <w:rFonts w:ascii="Times New Roman" w:eastAsia="Times New Roman" w:hAnsi="Times New Roman" w:cs="Times New Roman"/>
          <w:lang w:eastAsia="ru-RU"/>
        </w:rPr>
        <w:t>.</w:t>
      </w:r>
      <w:r>
        <w:rPr>
          <w:rFonts w:ascii="Times New Roman" w:eastAsia="Times New Roman" w:hAnsi="Times New Roman" w:cs="Times New Roman"/>
          <w:lang w:eastAsia="ru-RU"/>
        </w:rPr>
        <w:t>12</w:t>
      </w:r>
      <w:r w:rsidRPr="00B51C65">
        <w:rPr>
          <w:rFonts w:ascii="Times New Roman" w:eastAsia="Times New Roman" w:hAnsi="Times New Roman" w:cs="Times New Roman"/>
          <w:lang w:eastAsia="ru-RU"/>
        </w:rPr>
        <w:t>.2023 г.</w:t>
      </w:r>
      <w:r w:rsidRPr="009D26FD">
        <w:t xml:space="preserve"> </w:t>
      </w:r>
      <w:r w:rsidRPr="009D26FD">
        <w:rPr>
          <w:rFonts w:ascii="Times New Roman" w:eastAsia="Times New Roman" w:hAnsi="Times New Roman" w:cs="Times New Roman"/>
          <w:lang w:eastAsia="ru-RU"/>
        </w:rPr>
        <w:t xml:space="preserve"> </w:t>
      </w:r>
      <w:r w:rsidR="000A07CB" w:rsidRPr="000A07CB">
        <w:rPr>
          <w:rFonts w:ascii="Times New Roman" w:eastAsia="Times New Roman" w:hAnsi="Times New Roman" w:cs="Times New Roman"/>
          <w:lang w:eastAsia="ru-RU"/>
        </w:rPr>
        <w:t xml:space="preserve">Об утверждении решения думы </w:t>
      </w:r>
      <w:r w:rsidR="000A07CB">
        <w:rPr>
          <w:rFonts w:ascii="Times New Roman" w:eastAsia="Times New Roman" w:hAnsi="Times New Roman" w:cs="Times New Roman"/>
          <w:lang w:eastAsia="ru-RU"/>
        </w:rPr>
        <w:t>МО</w:t>
      </w:r>
      <w:r w:rsidR="000A07CB" w:rsidRPr="000A07CB">
        <w:rPr>
          <w:rFonts w:ascii="Times New Roman" w:eastAsia="Times New Roman" w:hAnsi="Times New Roman" w:cs="Times New Roman"/>
          <w:lang w:eastAsia="ru-RU"/>
        </w:rPr>
        <w:t xml:space="preserve"> «</w:t>
      </w:r>
      <w:r w:rsidR="000A07CB">
        <w:rPr>
          <w:rFonts w:ascii="Times New Roman" w:eastAsia="Times New Roman" w:hAnsi="Times New Roman" w:cs="Times New Roman"/>
          <w:lang w:eastAsia="ru-RU"/>
        </w:rPr>
        <w:t>М</w:t>
      </w:r>
      <w:r w:rsidR="000A07CB" w:rsidRPr="000A07CB">
        <w:rPr>
          <w:rFonts w:ascii="Times New Roman" w:eastAsia="Times New Roman" w:hAnsi="Times New Roman" w:cs="Times New Roman"/>
          <w:lang w:eastAsia="ru-RU"/>
        </w:rPr>
        <w:t xml:space="preserve">айск» </w:t>
      </w:r>
      <w:r w:rsidR="000A07CB">
        <w:rPr>
          <w:rFonts w:ascii="Times New Roman" w:eastAsia="Times New Roman" w:hAnsi="Times New Roman" w:cs="Times New Roman"/>
          <w:lang w:eastAsia="ru-RU"/>
        </w:rPr>
        <w:t xml:space="preserve"> </w:t>
      </w:r>
      <w:r w:rsidR="000A07CB" w:rsidRPr="000A07CB">
        <w:rPr>
          <w:rFonts w:ascii="Times New Roman" w:eastAsia="Times New Roman" w:hAnsi="Times New Roman" w:cs="Times New Roman"/>
          <w:lang w:eastAsia="ru-RU"/>
        </w:rPr>
        <w:t>«</w:t>
      </w:r>
      <w:r w:rsidR="000A07CB">
        <w:rPr>
          <w:rFonts w:ascii="Times New Roman" w:eastAsia="Times New Roman" w:hAnsi="Times New Roman" w:cs="Times New Roman"/>
          <w:lang w:eastAsia="ru-RU"/>
        </w:rPr>
        <w:t>О</w:t>
      </w:r>
      <w:r w:rsidR="000A07CB" w:rsidRPr="000A07CB">
        <w:rPr>
          <w:rFonts w:ascii="Times New Roman" w:eastAsia="Times New Roman" w:hAnsi="Times New Roman" w:cs="Times New Roman"/>
          <w:lang w:eastAsia="ru-RU"/>
        </w:rPr>
        <w:t xml:space="preserve"> бюджете муниципального образования «</w:t>
      </w:r>
      <w:r w:rsidR="000A07CB">
        <w:rPr>
          <w:rFonts w:ascii="Times New Roman" w:eastAsia="Times New Roman" w:hAnsi="Times New Roman" w:cs="Times New Roman"/>
          <w:lang w:eastAsia="ru-RU"/>
        </w:rPr>
        <w:t>М</w:t>
      </w:r>
      <w:r w:rsidR="000A07CB" w:rsidRPr="000A07CB">
        <w:rPr>
          <w:rFonts w:ascii="Times New Roman" w:eastAsia="Times New Roman" w:hAnsi="Times New Roman" w:cs="Times New Roman"/>
          <w:lang w:eastAsia="ru-RU"/>
        </w:rPr>
        <w:t xml:space="preserve">айск» на 2024 год и плановый </w:t>
      </w:r>
      <w:r w:rsidR="000A07CB">
        <w:rPr>
          <w:rFonts w:ascii="Times New Roman" w:eastAsia="Times New Roman" w:hAnsi="Times New Roman" w:cs="Times New Roman"/>
          <w:lang w:eastAsia="ru-RU"/>
        </w:rPr>
        <w:t>п</w:t>
      </w:r>
      <w:r w:rsidR="000A07CB" w:rsidRPr="000A07CB">
        <w:rPr>
          <w:rFonts w:ascii="Times New Roman" w:eastAsia="Times New Roman" w:hAnsi="Times New Roman" w:cs="Times New Roman"/>
          <w:lang w:eastAsia="ru-RU"/>
        </w:rPr>
        <w:t>ериод 2025 и 2026 годов»</w:t>
      </w:r>
      <w:r>
        <w:rPr>
          <w:rFonts w:ascii="Times New Roman" w:eastAsia="Times New Roman" w:hAnsi="Times New Roman" w:cs="Times New Roman"/>
          <w:lang w:eastAsia="ru-RU"/>
        </w:rPr>
        <w:t>…………</w:t>
      </w:r>
      <w:r w:rsidR="000A07CB">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….48-49 </w:t>
      </w:r>
      <w:proofErr w:type="spellStart"/>
      <w:proofErr w:type="gramStart"/>
      <w:r>
        <w:rPr>
          <w:rFonts w:ascii="Times New Roman" w:eastAsia="Times New Roman" w:hAnsi="Times New Roman" w:cs="Times New Roman"/>
          <w:lang w:eastAsia="ru-RU"/>
        </w:rPr>
        <w:t>стр</w:t>
      </w:r>
      <w:proofErr w:type="spellEnd"/>
      <w:proofErr w:type="gramEnd"/>
    </w:p>
    <w:p w:rsidR="000B3754" w:rsidRDefault="000B3754" w:rsidP="000B375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Решение </w:t>
      </w:r>
      <w:r w:rsidRPr="00B51C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21</w:t>
      </w:r>
      <w:r w:rsidRPr="00B51C65">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26</w:t>
      </w:r>
      <w:r w:rsidRPr="00B51C65">
        <w:rPr>
          <w:rFonts w:ascii="Times New Roman" w:eastAsia="Times New Roman" w:hAnsi="Times New Roman" w:cs="Times New Roman"/>
          <w:lang w:eastAsia="ru-RU"/>
        </w:rPr>
        <w:t>.</w:t>
      </w:r>
      <w:r>
        <w:rPr>
          <w:rFonts w:ascii="Times New Roman" w:eastAsia="Times New Roman" w:hAnsi="Times New Roman" w:cs="Times New Roman"/>
          <w:lang w:eastAsia="ru-RU"/>
        </w:rPr>
        <w:t>12</w:t>
      </w:r>
      <w:r w:rsidRPr="00B51C65">
        <w:rPr>
          <w:rFonts w:ascii="Times New Roman" w:eastAsia="Times New Roman" w:hAnsi="Times New Roman" w:cs="Times New Roman"/>
          <w:lang w:eastAsia="ru-RU"/>
        </w:rPr>
        <w:t>.2023 г</w:t>
      </w:r>
      <w:r w:rsidRPr="009D26FD">
        <w:t xml:space="preserve"> </w:t>
      </w:r>
      <w:r w:rsidR="000A07CB">
        <w:t xml:space="preserve"> О</w:t>
      </w:r>
      <w:r w:rsidR="000A07CB" w:rsidRPr="000A07CB">
        <w:rPr>
          <w:rFonts w:ascii="Times New Roman" w:hAnsi="Times New Roman" w:cs="Times New Roman"/>
        </w:rPr>
        <w:t>б утверждение нормативов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и содержание органа местного самоуправления муниципального образования «</w:t>
      </w:r>
      <w:r w:rsidR="000A07CB">
        <w:rPr>
          <w:rFonts w:ascii="Times New Roman" w:hAnsi="Times New Roman" w:cs="Times New Roman"/>
        </w:rPr>
        <w:t>М</w:t>
      </w:r>
      <w:r w:rsidR="000A07CB" w:rsidRPr="000A07CB">
        <w:rPr>
          <w:rFonts w:ascii="Times New Roman" w:hAnsi="Times New Roman" w:cs="Times New Roman"/>
        </w:rPr>
        <w:t xml:space="preserve">айск» </w:t>
      </w:r>
      <w:r>
        <w:rPr>
          <w:rFonts w:ascii="Times New Roman" w:eastAsia="Times New Roman" w:hAnsi="Times New Roman" w:cs="Times New Roman"/>
          <w:lang w:eastAsia="ru-RU"/>
        </w:rPr>
        <w:t xml:space="preserve">……………………………………50-51 </w:t>
      </w:r>
      <w:proofErr w:type="spellStart"/>
      <w:proofErr w:type="gramStart"/>
      <w:r>
        <w:rPr>
          <w:rFonts w:ascii="Times New Roman" w:eastAsia="Times New Roman" w:hAnsi="Times New Roman" w:cs="Times New Roman"/>
          <w:lang w:eastAsia="ru-RU"/>
        </w:rPr>
        <w:t>стр</w:t>
      </w:r>
      <w:proofErr w:type="spellEnd"/>
      <w:proofErr w:type="gramEnd"/>
    </w:p>
    <w:p w:rsidR="000B3754" w:rsidRDefault="000B3754" w:rsidP="000B375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Решение </w:t>
      </w:r>
      <w:r w:rsidRPr="00B51C6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22</w:t>
      </w:r>
      <w:r w:rsidRPr="00B51C65">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26</w:t>
      </w:r>
      <w:r w:rsidRPr="00B51C65">
        <w:rPr>
          <w:rFonts w:ascii="Times New Roman" w:eastAsia="Times New Roman" w:hAnsi="Times New Roman" w:cs="Times New Roman"/>
          <w:lang w:eastAsia="ru-RU"/>
        </w:rPr>
        <w:t>.</w:t>
      </w:r>
      <w:r>
        <w:rPr>
          <w:rFonts w:ascii="Times New Roman" w:eastAsia="Times New Roman" w:hAnsi="Times New Roman" w:cs="Times New Roman"/>
          <w:lang w:eastAsia="ru-RU"/>
        </w:rPr>
        <w:t>12</w:t>
      </w:r>
      <w:r w:rsidRPr="00B51C65">
        <w:rPr>
          <w:rFonts w:ascii="Times New Roman" w:eastAsia="Times New Roman" w:hAnsi="Times New Roman" w:cs="Times New Roman"/>
          <w:lang w:eastAsia="ru-RU"/>
        </w:rPr>
        <w:t>.2023 г</w:t>
      </w:r>
      <w:r>
        <w:rPr>
          <w:rFonts w:ascii="Times New Roman" w:eastAsia="Times New Roman" w:hAnsi="Times New Roman" w:cs="Times New Roman"/>
          <w:lang w:eastAsia="ru-RU"/>
        </w:rPr>
        <w:t xml:space="preserve"> </w:t>
      </w:r>
      <w:r w:rsidR="005D2E9F">
        <w:rPr>
          <w:rFonts w:ascii="Times New Roman" w:eastAsia="Times New Roman" w:hAnsi="Times New Roman" w:cs="Times New Roman"/>
          <w:lang w:eastAsia="ru-RU"/>
        </w:rPr>
        <w:t>О</w:t>
      </w:r>
      <w:r w:rsidR="005D2E9F" w:rsidRPr="005D2E9F">
        <w:rPr>
          <w:rFonts w:ascii="Times New Roman" w:eastAsia="Times New Roman" w:hAnsi="Times New Roman" w:cs="Times New Roman"/>
          <w:lang w:eastAsia="ru-RU"/>
        </w:rPr>
        <w:t xml:space="preserve"> внесении изменений в положение о размере и условиях оплаты труда выборного должностного лица - главы муниципального образования «</w:t>
      </w:r>
      <w:r w:rsidR="005D2E9F">
        <w:rPr>
          <w:rFonts w:ascii="Times New Roman" w:eastAsia="Times New Roman" w:hAnsi="Times New Roman" w:cs="Times New Roman"/>
          <w:lang w:eastAsia="ru-RU"/>
        </w:rPr>
        <w:t>М</w:t>
      </w:r>
      <w:r w:rsidR="005D2E9F" w:rsidRPr="005D2E9F">
        <w:rPr>
          <w:rFonts w:ascii="Times New Roman" w:eastAsia="Times New Roman" w:hAnsi="Times New Roman" w:cs="Times New Roman"/>
          <w:lang w:eastAsia="ru-RU"/>
        </w:rPr>
        <w:t>айск» утвержденное решением ду</w:t>
      </w:r>
      <w:r w:rsidR="005D2E9F">
        <w:rPr>
          <w:rFonts w:ascii="Times New Roman" w:eastAsia="Times New Roman" w:hAnsi="Times New Roman" w:cs="Times New Roman"/>
          <w:lang w:eastAsia="ru-RU"/>
        </w:rPr>
        <w:t>мы муниципального образования «М</w:t>
      </w:r>
      <w:r w:rsidR="005D2E9F" w:rsidRPr="005D2E9F">
        <w:rPr>
          <w:rFonts w:ascii="Times New Roman" w:eastAsia="Times New Roman" w:hAnsi="Times New Roman" w:cs="Times New Roman"/>
          <w:lang w:eastAsia="ru-RU"/>
        </w:rPr>
        <w:t xml:space="preserve">айск» от 26 апреля 2018 года №252 </w:t>
      </w:r>
      <w:r>
        <w:rPr>
          <w:rFonts w:ascii="Times New Roman" w:eastAsia="Times New Roman" w:hAnsi="Times New Roman" w:cs="Times New Roman"/>
          <w:lang w:eastAsia="ru-RU"/>
        </w:rPr>
        <w:t xml:space="preserve">….51-55 </w:t>
      </w:r>
      <w:proofErr w:type="spellStart"/>
      <w:proofErr w:type="gramStart"/>
      <w:r>
        <w:rPr>
          <w:rFonts w:ascii="Times New Roman" w:eastAsia="Times New Roman" w:hAnsi="Times New Roman" w:cs="Times New Roman"/>
          <w:lang w:eastAsia="ru-RU"/>
        </w:rPr>
        <w:t>стр</w:t>
      </w:r>
      <w:proofErr w:type="spellEnd"/>
      <w:proofErr w:type="gramEnd"/>
    </w:p>
    <w:p w:rsidR="000B3754" w:rsidRPr="005D2E9F" w:rsidRDefault="000B3754" w:rsidP="005D2E9F">
      <w:pPr>
        <w:spacing w:after="0"/>
        <w:rPr>
          <w:rFonts w:ascii="Times New Roman" w:hAnsi="Times New Roman" w:cs="Times New Roman"/>
        </w:rPr>
      </w:pPr>
      <w:r>
        <w:rPr>
          <w:rFonts w:ascii="Times New Roman" w:eastAsia="Times New Roman" w:hAnsi="Times New Roman" w:cs="Times New Roman"/>
          <w:lang w:eastAsia="ru-RU"/>
        </w:rPr>
        <w:t>5.</w:t>
      </w:r>
      <w:r w:rsidRPr="009D26FD">
        <w:t xml:space="preserve"> </w:t>
      </w:r>
      <w:r w:rsidRPr="009D26FD">
        <w:rPr>
          <w:rFonts w:ascii="Times New Roman" w:eastAsia="Times New Roman" w:hAnsi="Times New Roman" w:cs="Times New Roman"/>
          <w:lang w:eastAsia="ru-RU"/>
        </w:rPr>
        <w:t xml:space="preserve">Решение № </w:t>
      </w:r>
      <w:r>
        <w:rPr>
          <w:rFonts w:ascii="Times New Roman" w:eastAsia="Times New Roman" w:hAnsi="Times New Roman" w:cs="Times New Roman"/>
          <w:lang w:eastAsia="ru-RU"/>
        </w:rPr>
        <w:t>23</w:t>
      </w:r>
      <w:r w:rsidRPr="009D26F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26</w:t>
      </w:r>
      <w:r w:rsidRPr="009D26FD">
        <w:rPr>
          <w:rFonts w:ascii="Times New Roman" w:eastAsia="Times New Roman" w:hAnsi="Times New Roman" w:cs="Times New Roman"/>
          <w:lang w:eastAsia="ru-RU"/>
        </w:rPr>
        <w:t>.12.2023 г</w:t>
      </w:r>
      <w:r w:rsidRPr="001859A1">
        <w:t xml:space="preserve"> </w:t>
      </w:r>
      <w:r>
        <w:t xml:space="preserve"> </w:t>
      </w:r>
      <w:r w:rsidR="005D2E9F" w:rsidRPr="005D2E9F">
        <w:rPr>
          <w:rFonts w:ascii="Times New Roman" w:hAnsi="Times New Roman" w:cs="Times New Roman"/>
        </w:rPr>
        <w:t>о внесении изменений в положение о размере</w:t>
      </w:r>
      <w:r w:rsidR="005D2E9F">
        <w:rPr>
          <w:rFonts w:ascii="Times New Roman" w:hAnsi="Times New Roman" w:cs="Times New Roman"/>
        </w:rPr>
        <w:t xml:space="preserve"> и</w:t>
      </w:r>
      <w:r w:rsidR="005D2E9F" w:rsidRPr="005D2E9F">
        <w:rPr>
          <w:rFonts w:ascii="Times New Roman" w:hAnsi="Times New Roman" w:cs="Times New Roman"/>
        </w:rPr>
        <w:t xml:space="preserve"> условиях оплаты труда муниципальных</w:t>
      </w:r>
      <w:r w:rsidR="005D2E9F">
        <w:rPr>
          <w:rFonts w:ascii="Times New Roman" w:hAnsi="Times New Roman" w:cs="Times New Roman"/>
        </w:rPr>
        <w:t xml:space="preserve"> с</w:t>
      </w:r>
      <w:r w:rsidR="005D2E9F" w:rsidRPr="005D2E9F">
        <w:rPr>
          <w:rFonts w:ascii="Times New Roman" w:hAnsi="Times New Roman" w:cs="Times New Roman"/>
        </w:rPr>
        <w:t>лужащих органов местного самоуправления</w:t>
      </w:r>
      <w:r w:rsidR="005D2E9F">
        <w:rPr>
          <w:rFonts w:ascii="Times New Roman" w:hAnsi="Times New Roman" w:cs="Times New Roman"/>
        </w:rPr>
        <w:t xml:space="preserve"> муниципального образования «Майск» утвержденное решением д</w:t>
      </w:r>
      <w:r w:rsidR="005D2E9F" w:rsidRPr="005D2E9F">
        <w:rPr>
          <w:rFonts w:ascii="Times New Roman" w:hAnsi="Times New Roman" w:cs="Times New Roman"/>
        </w:rPr>
        <w:t>умы №253 от 26.04.2018 года</w:t>
      </w:r>
      <w:r>
        <w:rPr>
          <w:rFonts w:ascii="Times New Roman" w:eastAsia="Times New Roman" w:hAnsi="Times New Roman" w:cs="Times New Roman"/>
          <w:lang w:eastAsia="ru-RU"/>
        </w:rPr>
        <w:t xml:space="preserve">………………………….55-57 </w:t>
      </w:r>
      <w:proofErr w:type="spellStart"/>
      <w:proofErr w:type="gramStart"/>
      <w:r>
        <w:rPr>
          <w:rFonts w:ascii="Times New Roman" w:eastAsia="Times New Roman" w:hAnsi="Times New Roman" w:cs="Times New Roman"/>
          <w:lang w:eastAsia="ru-RU"/>
        </w:rPr>
        <w:t>стр</w:t>
      </w:r>
      <w:proofErr w:type="spellEnd"/>
      <w:proofErr w:type="gramEnd"/>
    </w:p>
    <w:p w:rsidR="000B3754" w:rsidRPr="00090444" w:rsidRDefault="000B3754" w:rsidP="005D2E9F">
      <w:pPr>
        <w:spacing w:after="0" w:line="240" w:lineRule="auto"/>
        <w:jc w:val="both"/>
        <w:rPr>
          <w:rFonts w:ascii="Times New Roman" w:hAnsi="Times New Roman" w:cs="Times New Roman"/>
        </w:rPr>
      </w:pPr>
      <w:r>
        <w:rPr>
          <w:rFonts w:ascii="Times New Roman" w:eastAsia="Times New Roman" w:hAnsi="Times New Roman" w:cs="Times New Roman"/>
          <w:lang w:eastAsia="ru-RU"/>
        </w:rPr>
        <w:t>6.</w:t>
      </w:r>
      <w:r w:rsidRPr="009D26FD">
        <w:t xml:space="preserve"> </w:t>
      </w:r>
      <w:r>
        <w:rPr>
          <w:rFonts w:ascii="Times New Roman" w:eastAsia="Times New Roman" w:hAnsi="Times New Roman" w:cs="Times New Roman"/>
          <w:lang w:eastAsia="ru-RU"/>
        </w:rPr>
        <w:t>Решение № 24</w:t>
      </w:r>
      <w:r w:rsidRPr="009D26F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w:t>
      </w:r>
      <w:r w:rsidRPr="009D26FD">
        <w:rPr>
          <w:rFonts w:ascii="Times New Roman" w:eastAsia="Times New Roman" w:hAnsi="Times New Roman" w:cs="Times New Roman"/>
          <w:lang w:eastAsia="ru-RU"/>
        </w:rPr>
        <w:t xml:space="preserve">6.12.2023 </w:t>
      </w:r>
      <w:r w:rsidRPr="005D2E9F">
        <w:rPr>
          <w:rFonts w:ascii="Times New Roman" w:eastAsia="Times New Roman" w:hAnsi="Times New Roman" w:cs="Times New Roman"/>
          <w:lang w:eastAsia="ru-RU"/>
        </w:rPr>
        <w:t>г</w:t>
      </w:r>
      <w:r w:rsidRPr="005D2E9F">
        <w:rPr>
          <w:rFonts w:ascii="Times New Roman" w:hAnsi="Times New Roman" w:cs="Times New Roman"/>
        </w:rPr>
        <w:t xml:space="preserve"> </w:t>
      </w:r>
      <w:r w:rsidR="00090444">
        <w:rPr>
          <w:rFonts w:ascii="Times New Roman" w:hAnsi="Times New Roman" w:cs="Times New Roman"/>
        </w:rPr>
        <w:t>О</w:t>
      </w:r>
      <w:r w:rsidR="00090444" w:rsidRPr="005D2E9F">
        <w:rPr>
          <w:rFonts w:ascii="Times New Roman" w:hAnsi="Times New Roman" w:cs="Times New Roman"/>
        </w:rPr>
        <w:t xml:space="preserve"> внесении изменений в положение об оплате труда работников, замещающих должности, не являющиеся должностями муниципальной службы в администрац</w:t>
      </w:r>
      <w:r w:rsidR="00090444">
        <w:rPr>
          <w:rFonts w:ascii="Times New Roman" w:hAnsi="Times New Roman" w:cs="Times New Roman"/>
        </w:rPr>
        <w:t>ии муниципального образования «М</w:t>
      </w:r>
      <w:r w:rsidR="00090444" w:rsidRPr="005D2E9F">
        <w:rPr>
          <w:rFonts w:ascii="Times New Roman" w:hAnsi="Times New Roman" w:cs="Times New Roman"/>
        </w:rPr>
        <w:t>айск», и вспомогательного персонала администрац</w:t>
      </w:r>
      <w:r w:rsidR="00090444">
        <w:rPr>
          <w:rFonts w:ascii="Times New Roman" w:hAnsi="Times New Roman" w:cs="Times New Roman"/>
        </w:rPr>
        <w:t>ии муниципального образования «М</w:t>
      </w:r>
      <w:r w:rsidR="00090444" w:rsidRPr="005D2E9F">
        <w:rPr>
          <w:rFonts w:ascii="Times New Roman" w:hAnsi="Times New Roman" w:cs="Times New Roman"/>
        </w:rPr>
        <w:t xml:space="preserve">айск» утвержденное решением  </w:t>
      </w:r>
      <w:r w:rsidR="00090444">
        <w:rPr>
          <w:rFonts w:ascii="Times New Roman" w:hAnsi="Times New Roman" w:cs="Times New Roman"/>
        </w:rPr>
        <w:t>Д</w:t>
      </w:r>
      <w:r w:rsidR="00090444" w:rsidRPr="005D2E9F">
        <w:rPr>
          <w:rFonts w:ascii="Times New Roman" w:hAnsi="Times New Roman" w:cs="Times New Roman"/>
        </w:rPr>
        <w:t xml:space="preserve">умы  </w:t>
      </w:r>
      <w:r w:rsidR="00090444">
        <w:rPr>
          <w:rFonts w:ascii="Times New Roman" w:hAnsi="Times New Roman" w:cs="Times New Roman"/>
        </w:rPr>
        <w:t>о</w:t>
      </w:r>
      <w:r w:rsidR="00090444" w:rsidRPr="005D2E9F">
        <w:rPr>
          <w:rFonts w:ascii="Times New Roman" w:hAnsi="Times New Roman" w:cs="Times New Roman"/>
        </w:rPr>
        <w:t xml:space="preserve">т 26 апреля 2018 года </w:t>
      </w:r>
      <w:r w:rsidR="005D2E9F" w:rsidRPr="005D2E9F">
        <w:rPr>
          <w:rFonts w:ascii="Times New Roman" w:hAnsi="Times New Roman" w:cs="Times New Roman"/>
        </w:rPr>
        <w:t xml:space="preserve">№ 254 </w:t>
      </w:r>
      <w:r w:rsidR="00090444">
        <w:rPr>
          <w:rFonts w:ascii="Times New Roman" w:hAnsi="Times New Roman" w:cs="Times New Roman"/>
        </w:rPr>
        <w:t>…………………………………………………………………</w:t>
      </w:r>
      <w:r>
        <w:rPr>
          <w:rFonts w:ascii="Times New Roman" w:eastAsia="Times New Roman" w:hAnsi="Times New Roman" w:cs="Times New Roman"/>
          <w:lang w:eastAsia="ru-RU"/>
        </w:rPr>
        <w:t xml:space="preserve">…………………………58-69 </w:t>
      </w:r>
      <w:proofErr w:type="spellStart"/>
      <w:proofErr w:type="gramStart"/>
      <w:r>
        <w:rPr>
          <w:rFonts w:ascii="Times New Roman" w:eastAsia="Times New Roman" w:hAnsi="Times New Roman" w:cs="Times New Roman"/>
          <w:lang w:eastAsia="ru-RU"/>
        </w:rPr>
        <w:t>стр</w:t>
      </w:r>
      <w:proofErr w:type="spellEnd"/>
      <w:proofErr w:type="gramEnd"/>
    </w:p>
    <w:p w:rsidR="000B3754" w:rsidRDefault="000B3754" w:rsidP="000904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9D26FD">
        <w:t xml:space="preserve"> </w:t>
      </w:r>
      <w:r>
        <w:rPr>
          <w:rFonts w:ascii="Times New Roman" w:eastAsia="Times New Roman" w:hAnsi="Times New Roman" w:cs="Times New Roman"/>
          <w:lang w:eastAsia="ru-RU"/>
        </w:rPr>
        <w:t>Решение №25</w:t>
      </w:r>
      <w:r w:rsidRPr="009D26F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w:t>
      </w:r>
      <w:r w:rsidRPr="009D26FD">
        <w:rPr>
          <w:rFonts w:ascii="Times New Roman" w:eastAsia="Times New Roman" w:hAnsi="Times New Roman" w:cs="Times New Roman"/>
          <w:lang w:eastAsia="ru-RU"/>
        </w:rPr>
        <w:t>6.12.2023 г</w:t>
      </w:r>
      <w:r>
        <w:rPr>
          <w:rFonts w:ascii="Times New Roman" w:eastAsia="Times New Roman" w:hAnsi="Times New Roman" w:cs="Times New Roman"/>
          <w:lang w:eastAsia="ru-RU"/>
        </w:rPr>
        <w:t xml:space="preserve"> </w:t>
      </w:r>
      <w:r w:rsidR="00090444">
        <w:rPr>
          <w:rFonts w:ascii="Times New Roman" w:eastAsia="Times New Roman" w:hAnsi="Times New Roman" w:cs="Times New Roman"/>
          <w:lang w:eastAsia="ru-RU"/>
        </w:rPr>
        <w:t>О</w:t>
      </w:r>
      <w:r w:rsidR="00090444" w:rsidRPr="00090444">
        <w:rPr>
          <w:rFonts w:ascii="Times New Roman" w:eastAsia="Times New Roman" w:hAnsi="Times New Roman" w:cs="Times New Roman"/>
          <w:lang w:eastAsia="ru-RU"/>
        </w:rPr>
        <w:t>б установлении и введении в действие</w:t>
      </w:r>
      <w:r w:rsidR="00090444">
        <w:rPr>
          <w:rFonts w:ascii="Times New Roman" w:eastAsia="Times New Roman" w:hAnsi="Times New Roman" w:cs="Times New Roman"/>
          <w:lang w:eastAsia="ru-RU"/>
        </w:rPr>
        <w:t xml:space="preserve"> н</w:t>
      </w:r>
      <w:r w:rsidR="00090444" w:rsidRPr="00090444">
        <w:rPr>
          <w:rFonts w:ascii="Times New Roman" w:eastAsia="Times New Roman" w:hAnsi="Times New Roman" w:cs="Times New Roman"/>
          <w:lang w:eastAsia="ru-RU"/>
        </w:rPr>
        <w:t>а территории муниципального образования «</w:t>
      </w:r>
      <w:r w:rsidR="00090444">
        <w:rPr>
          <w:rFonts w:ascii="Times New Roman" w:eastAsia="Times New Roman" w:hAnsi="Times New Roman" w:cs="Times New Roman"/>
          <w:lang w:eastAsia="ru-RU"/>
        </w:rPr>
        <w:t>М</w:t>
      </w:r>
      <w:r w:rsidR="00090444" w:rsidRPr="00090444">
        <w:rPr>
          <w:rFonts w:ascii="Times New Roman" w:eastAsia="Times New Roman" w:hAnsi="Times New Roman" w:cs="Times New Roman"/>
          <w:lang w:eastAsia="ru-RU"/>
        </w:rPr>
        <w:t>айск» земельного налога</w:t>
      </w:r>
      <w:r>
        <w:rPr>
          <w:rFonts w:ascii="Times New Roman" w:eastAsia="Times New Roman" w:hAnsi="Times New Roman" w:cs="Times New Roman"/>
          <w:lang w:eastAsia="ru-RU"/>
        </w:rPr>
        <w:t xml:space="preserve">……………………………69-88 </w:t>
      </w:r>
      <w:proofErr w:type="spellStart"/>
      <w:proofErr w:type="gramStart"/>
      <w:r>
        <w:rPr>
          <w:rFonts w:ascii="Times New Roman" w:eastAsia="Times New Roman" w:hAnsi="Times New Roman" w:cs="Times New Roman"/>
          <w:lang w:eastAsia="ru-RU"/>
        </w:rPr>
        <w:t>стр</w:t>
      </w:r>
      <w:proofErr w:type="spellEnd"/>
      <w:proofErr w:type="gramEnd"/>
    </w:p>
    <w:p w:rsidR="000B3754" w:rsidRDefault="000B3754" w:rsidP="000B375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 Решение № 26</w:t>
      </w:r>
      <w:r w:rsidRPr="009D26F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w:t>
      </w:r>
      <w:r w:rsidRPr="009D26FD">
        <w:rPr>
          <w:rFonts w:ascii="Times New Roman" w:eastAsia="Times New Roman" w:hAnsi="Times New Roman" w:cs="Times New Roman"/>
          <w:lang w:eastAsia="ru-RU"/>
        </w:rPr>
        <w:t>6.12.2023 г</w:t>
      </w:r>
      <w:r w:rsidRPr="001859A1">
        <w:t xml:space="preserve"> </w:t>
      </w:r>
      <w:r>
        <w:t xml:space="preserve"> </w:t>
      </w:r>
      <w:r w:rsidR="00090444">
        <w:t>О</w:t>
      </w:r>
      <w:r w:rsidR="00090444" w:rsidRPr="00090444">
        <w:rPr>
          <w:rFonts w:ascii="Times New Roman" w:hAnsi="Times New Roman" w:cs="Times New Roman"/>
        </w:rPr>
        <w:t>б утверждении прогнозного плана (программы) приватизации муниципального имущества на 2024 год</w:t>
      </w:r>
      <w:r>
        <w:rPr>
          <w:rFonts w:ascii="Times New Roman" w:eastAsia="Times New Roman" w:hAnsi="Times New Roman" w:cs="Times New Roman"/>
          <w:lang w:eastAsia="ru-RU"/>
        </w:rPr>
        <w:t xml:space="preserve">…………………………………………………89-101 </w:t>
      </w:r>
      <w:proofErr w:type="spellStart"/>
      <w:proofErr w:type="gramStart"/>
      <w:r>
        <w:rPr>
          <w:rFonts w:ascii="Times New Roman" w:eastAsia="Times New Roman" w:hAnsi="Times New Roman" w:cs="Times New Roman"/>
          <w:lang w:eastAsia="ru-RU"/>
        </w:rPr>
        <w:t>стр</w:t>
      </w:r>
      <w:proofErr w:type="spellEnd"/>
      <w:proofErr w:type="gramEnd"/>
    </w:p>
    <w:p w:rsidR="000B3754" w:rsidRDefault="000B3754" w:rsidP="000B375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 Решение № 27</w:t>
      </w:r>
      <w:r w:rsidRPr="009D26F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w:t>
      </w:r>
      <w:r w:rsidRPr="009D26FD">
        <w:rPr>
          <w:rFonts w:ascii="Times New Roman" w:eastAsia="Times New Roman" w:hAnsi="Times New Roman" w:cs="Times New Roman"/>
          <w:lang w:eastAsia="ru-RU"/>
        </w:rPr>
        <w:t>6.12.2023 г</w:t>
      </w:r>
      <w:r w:rsidRPr="001859A1">
        <w:t xml:space="preserve"> </w:t>
      </w:r>
      <w:r w:rsidR="00090444">
        <w:rPr>
          <w:rFonts w:ascii="Times New Roman" w:hAnsi="Times New Roman" w:cs="Times New Roman"/>
        </w:rPr>
        <w:t>Об обращении в Думу О</w:t>
      </w:r>
      <w:r w:rsidR="00090444" w:rsidRPr="00090444">
        <w:rPr>
          <w:rFonts w:ascii="Times New Roman" w:hAnsi="Times New Roman" w:cs="Times New Roman"/>
        </w:rPr>
        <w:t>синского муниципального района</w:t>
      </w:r>
      <w:r>
        <w:rPr>
          <w:rFonts w:ascii="Times New Roman" w:eastAsia="Times New Roman" w:hAnsi="Times New Roman" w:cs="Times New Roman"/>
          <w:lang w:eastAsia="ru-RU"/>
        </w:rPr>
        <w:t xml:space="preserve">……………………………………………………………..101-116 </w:t>
      </w:r>
      <w:proofErr w:type="spellStart"/>
      <w:proofErr w:type="gramStart"/>
      <w:r>
        <w:rPr>
          <w:rFonts w:ascii="Times New Roman" w:eastAsia="Times New Roman" w:hAnsi="Times New Roman" w:cs="Times New Roman"/>
          <w:lang w:eastAsia="ru-RU"/>
        </w:rPr>
        <w:t>стр</w:t>
      </w:r>
      <w:proofErr w:type="spellEnd"/>
      <w:proofErr w:type="gramEnd"/>
    </w:p>
    <w:p w:rsidR="000B3754" w:rsidRDefault="000B3754" w:rsidP="000904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w:t>
      </w:r>
      <w:r w:rsidRPr="009D26FD">
        <w:rPr>
          <w:rFonts w:ascii="Times New Roman" w:eastAsia="Times New Roman" w:hAnsi="Times New Roman" w:cs="Times New Roman"/>
          <w:lang w:eastAsia="ru-RU"/>
        </w:rPr>
        <w:t xml:space="preserve">Решение № </w:t>
      </w:r>
      <w:r>
        <w:rPr>
          <w:rFonts w:ascii="Times New Roman" w:eastAsia="Times New Roman" w:hAnsi="Times New Roman" w:cs="Times New Roman"/>
          <w:lang w:eastAsia="ru-RU"/>
        </w:rPr>
        <w:t>28</w:t>
      </w:r>
      <w:r w:rsidRPr="009D26FD">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2</w:t>
      </w:r>
      <w:r w:rsidRPr="009D26FD">
        <w:rPr>
          <w:rFonts w:ascii="Times New Roman" w:eastAsia="Times New Roman" w:hAnsi="Times New Roman" w:cs="Times New Roman"/>
          <w:lang w:eastAsia="ru-RU"/>
        </w:rPr>
        <w:t>6.12.2023 г</w:t>
      </w:r>
      <w:r>
        <w:rPr>
          <w:rFonts w:ascii="Times New Roman" w:eastAsia="Times New Roman" w:hAnsi="Times New Roman" w:cs="Times New Roman"/>
          <w:lang w:eastAsia="ru-RU"/>
        </w:rPr>
        <w:t xml:space="preserve"> </w:t>
      </w:r>
      <w:r w:rsidR="00090444">
        <w:rPr>
          <w:rFonts w:ascii="Times New Roman" w:eastAsia="Times New Roman" w:hAnsi="Times New Roman" w:cs="Times New Roman"/>
          <w:lang w:eastAsia="ru-RU"/>
        </w:rPr>
        <w:t>С</w:t>
      </w:r>
      <w:r w:rsidR="00090444" w:rsidRPr="00090444">
        <w:rPr>
          <w:rFonts w:ascii="Times New Roman" w:eastAsia="Times New Roman" w:hAnsi="Times New Roman" w:cs="Times New Roman"/>
          <w:lang w:eastAsia="ru-RU"/>
        </w:rPr>
        <w:t xml:space="preserve">тратегия </w:t>
      </w:r>
      <w:r w:rsidR="00090444">
        <w:rPr>
          <w:rFonts w:ascii="Times New Roman" w:eastAsia="Times New Roman" w:hAnsi="Times New Roman" w:cs="Times New Roman"/>
          <w:lang w:eastAsia="ru-RU"/>
        </w:rPr>
        <w:t>с</w:t>
      </w:r>
      <w:r w:rsidR="00090444" w:rsidRPr="00090444">
        <w:rPr>
          <w:rFonts w:ascii="Times New Roman" w:eastAsia="Times New Roman" w:hAnsi="Times New Roman" w:cs="Times New Roman"/>
          <w:lang w:eastAsia="ru-RU"/>
        </w:rPr>
        <w:t>оциально-экономического развития</w:t>
      </w:r>
      <w:r w:rsidR="00090444">
        <w:rPr>
          <w:rFonts w:ascii="Times New Roman" w:eastAsia="Times New Roman" w:hAnsi="Times New Roman" w:cs="Times New Roman"/>
          <w:lang w:eastAsia="ru-RU"/>
        </w:rPr>
        <w:t xml:space="preserve"> </w:t>
      </w:r>
      <w:proofErr w:type="spellStart"/>
      <w:r w:rsidR="00090444" w:rsidRPr="00090444">
        <w:rPr>
          <w:rFonts w:ascii="Times New Roman" w:eastAsia="Times New Roman" w:hAnsi="Times New Roman" w:cs="Times New Roman"/>
          <w:lang w:eastAsia="ru-RU"/>
        </w:rPr>
        <w:t>униципального</w:t>
      </w:r>
      <w:proofErr w:type="spellEnd"/>
      <w:r w:rsidR="00090444" w:rsidRPr="00090444">
        <w:rPr>
          <w:rFonts w:ascii="Times New Roman" w:eastAsia="Times New Roman" w:hAnsi="Times New Roman" w:cs="Times New Roman"/>
          <w:lang w:eastAsia="ru-RU"/>
        </w:rPr>
        <w:t xml:space="preserve"> образования «</w:t>
      </w:r>
      <w:r w:rsidR="00090444">
        <w:rPr>
          <w:rFonts w:ascii="Times New Roman" w:eastAsia="Times New Roman" w:hAnsi="Times New Roman" w:cs="Times New Roman"/>
          <w:lang w:eastAsia="ru-RU"/>
        </w:rPr>
        <w:t>М</w:t>
      </w:r>
      <w:r w:rsidR="00090444" w:rsidRPr="00090444">
        <w:rPr>
          <w:rFonts w:ascii="Times New Roman" w:eastAsia="Times New Roman" w:hAnsi="Times New Roman" w:cs="Times New Roman"/>
          <w:lang w:eastAsia="ru-RU"/>
        </w:rPr>
        <w:t>айск»</w:t>
      </w:r>
      <w:r w:rsidR="00090444">
        <w:rPr>
          <w:rFonts w:ascii="Times New Roman" w:eastAsia="Times New Roman" w:hAnsi="Times New Roman" w:cs="Times New Roman"/>
          <w:lang w:eastAsia="ru-RU"/>
        </w:rPr>
        <w:t xml:space="preserve"> н</w:t>
      </w:r>
      <w:r w:rsidR="00090444" w:rsidRPr="00090444">
        <w:rPr>
          <w:rFonts w:ascii="Times New Roman" w:eastAsia="Times New Roman" w:hAnsi="Times New Roman" w:cs="Times New Roman"/>
          <w:lang w:eastAsia="ru-RU"/>
        </w:rPr>
        <w:t xml:space="preserve">а период до 2036 года </w:t>
      </w:r>
      <w:r>
        <w:rPr>
          <w:rFonts w:ascii="Times New Roman" w:eastAsia="Times New Roman" w:hAnsi="Times New Roman" w:cs="Times New Roman"/>
          <w:lang w:eastAsia="ru-RU"/>
        </w:rPr>
        <w:t xml:space="preserve">…………………………………………..117 </w:t>
      </w:r>
      <w:proofErr w:type="spellStart"/>
      <w:proofErr w:type="gramStart"/>
      <w:r>
        <w:rPr>
          <w:rFonts w:ascii="Times New Roman" w:eastAsia="Times New Roman" w:hAnsi="Times New Roman" w:cs="Times New Roman"/>
          <w:lang w:eastAsia="ru-RU"/>
        </w:rPr>
        <w:t>стр</w:t>
      </w:r>
      <w:proofErr w:type="spellEnd"/>
      <w:proofErr w:type="gramEnd"/>
    </w:p>
    <w:p w:rsidR="00090444" w:rsidRDefault="00090444" w:rsidP="0009044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Постановление № 108 от 26.12.2023 г. </w:t>
      </w:r>
      <w:r w:rsidRPr="00090444">
        <w:rPr>
          <w:rFonts w:ascii="Times New Roman" w:eastAsia="Times New Roman" w:hAnsi="Times New Roman" w:cs="Times New Roman"/>
          <w:lang w:eastAsia="ru-RU"/>
        </w:rPr>
        <w:t>Положение об оплате труда в муниципальном бюджетном учреждении культуры «</w:t>
      </w:r>
      <w:r>
        <w:rPr>
          <w:rFonts w:ascii="Times New Roman" w:eastAsia="Times New Roman" w:hAnsi="Times New Roman" w:cs="Times New Roman"/>
          <w:lang w:eastAsia="ru-RU"/>
        </w:rPr>
        <w:t>М</w:t>
      </w:r>
      <w:r w:rsidRPr="00090444">
        <w:rPr>
          <w:rFonts w:ascii="Times New Roman" w:eastAsia="Times New Roman" w:hAnsi="Times New Roman" w:cs="Times New Roman"/>
          <w:lang w:eastAsia="ru-RU"/>
        </w:rPr>
        <w:t>айский культурно-досуговый центр»</w:t>
      </w:r>
      <w:r>
        <w:rPr>
          <w:rFonts w:ascii="Times New Roman" w:eastAsia="Times New Roman" w:hAnsi="Times New Roman" w:cs="Times New Roman"/>
          <w:lang w:eastAsia="ru-RU"/>
        </w:rPr>
        <w:t>………..</w:t>
      </w:r>
    </w:p>
    <w:p w:rsidR="000B3754" w:rsidRDefault="000B3754" w:rsidP="000B3754">
      <w:pPr>
        <w:spacing w:after="0" w:line="240" w:lineRule="auto"/>
        <w:jc w:val="both"/>
        <w:rPr>
          <w:rFonts w:ascii="Times New Roman" w:eastAsia="Times New Roman" w:hAnsi="Times New Roman" w:cs="Times New Roman"/>
          <w:lang w:eastAsia="ru-RU"/>
        </w:rPr>
      </w:pPr>
    </w:p>
    <w:p w:rsidR="000B3754" w:rsidRDefault="000B3754" w:rsidP="000B3754">
      <w:pPr>
        <w:spacing w:after="0" w:line="240" w:lineRule="auto"/>
        <w:jc w:val="both"/>
        <w:rPr>
          <w:rFonts w:ascii="Times New Roman" w:eastAsia="Times New Roman" w:hAnsi="Times New Roman" w:cs="Times New Roman"/>
          <w:lang w:eastAsia="ru-RU"/>
        </w:rPr>
      </w:pPr>
    </w:p>
    <w:p w:rsidR="000B3754" w:rsidRDefault="000B3754" w:rsidP="000B3754">
      <w:pPr>
        <w:spacing w:after="0" w:line="240" w:lineRule="auto"/>
        <w:jc w:val="both"/>
        <w:rPr>
          <w:rFonts w:ascii="Times New Roman" w:eastAsia="Times New Roman" w:hAnsi="Times New Roman" w:cs="Times New Roman"/>
          <w:lang w:eastAsia="ru-RU"/>
        </w:rPr>
      </w:pPr>
    </w:p>
    <w:p w:rsidR="000B3754" w:rsidRDefault="000B3754"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A07CB" w:rsidRDefault="00090444" w:rsidP="000B375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1" wp14:anchorId="6BFC32E5" wp14:editId="4539752D">
            <wp:simplePos x="0" y="0"/>
            <wp:positionH relativeFrom="margin">
              <wp:align>center</wp:align>
            </wp:positionH>
            <wp:positionV relativeFrom="margin">
              <wp:align>top</wp:align>
            </wp:positionV>
            <wp:extent cx="771525" cy="971550"/>
            <wp:effectExtent l="0" t="0" r="9525"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anchor>
        </w:drawing>
      </w:r>
    </w:p>
    <w:p w:rsidR="000A07CB" w:rsidRDefault="000A07CB" w:rsidP="00090444">
      <w:pPr>
        <w:spacing w:after="0" w:line="240" w:lineRule="auto"/>
        <w:ind w:firstLine="142"/>
        <w:jc w:val="both"/>
        <w:rPr>
          <w:rFonts w:ascii="Times New Roman" w:eastAsia="Times New Roman" w:hAnsi="Times New Roman" w:cs="Times New Roman"/>
          <w:lang w:eastAsia="ru-RU"/>
        </w:rPr>
      </w:pPr>
    </w:p>
    <w:p w:rsidR="000A07CB" w:rsidRDefault="000A07CB" w:rsidP="000B3754">
      <w:pPr>
        <w:spacing w:after="0" w:line="240" w:lineRule="auto"/>
        <w:jc w:val="both"/>
        <w:rPr>
          <w:rFonts w:ascii="Times New Roman" w:eastAsia="Times New Roman" w:hAnsi="Times New Roman" w:cs="Times New Roman"/>
          <w:lang w:eastAsia="ru-RU"/>
        </w:rPr>
      </w:pPr>
    </w:p>
    <w:p w:rsidR="000B3754" w:rsidRPr="000B3754" w:rsidRDefault="00090444" w:rsidP="00090444">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br w:type="textWrapping" w:clear="all"/>
      </w:r>
    </w:p>
    <w:p w:rsidR="000B3754" w:rsidRPr="000B3754" w:rsidRDefault="000B3754" w:rsidP="00090444">
      <w:pPr>
        <w:spacing w:after="0" w:line="240" w:lineRule="auto"/>
        <w:jc w:val="center"/>
        <w:outlineLvl w:val="0"/>
        <w:rPr>
          <w:rFonts w:ascii="Arial" w:eastAsia="Times New Roman" w:hAnsi="Arial" w:cs="Arial"/>
          <w:b/>
          <w:sz w:val="32"/>
          <w:szCs w:val="32"/>
          <w:lang w:eastAsia="ru-RU"/>
        </w:rPr>
      </w:pPr>
      <w:r w:rsidRPr="000B3754">
        <w:rPr>
          <w:rFonts w:ascii="Arial" w:eastAsia="Times New Roman" w:hAnsi="Arial" w:cs="Arial"/>
          <w:b/>
          <w:sz w:val="32"/>
          <w:szCs w:val="32"/>
          <w:lang w:eastAsia="ru-RU"/>
        </w:rPr>
        <w:t>26.12.2023 г. №19</w:t>
      </w:r>
    </w:p>
    <w:p w:rsidR="000B3754" w:rsidRPr="000B3754" w:rsidRDefault="000B3754" w:rsidP="00090444">
      <w:pPr>
        <w:spacing w:after="0" w:line="240" w:lineRule="auto"/>
        <w:jc w:val="center"/>
        <w:outlineLvl w:val="0"/>
        <w:rPr>
          <w:rFonts w:ascii="Arial" w:eastAsia="Times New Roman" w:hAnsi="Arial" w:cs="Arial"/>
          <w:b/>
          <w:sz w:val="32"/>
          <w:szCs w:val="32"/>
          <w:lang w:eastAsia="ru-RU"/>
        </w:rPr>
      </w:pPr>
      <w:r w:rsidRPr="000B3754">
        <w:rPr>
          <w:rFonts w:ascii="Arial" w:eastAsia="Times New Roman" w:hAnsi="Arial" w:cs="Arial"/>
          <w:b/>
          <w:sz w:val="32"/>
          <w:szCs w:val="32"/>
          <w:lang w:eastAsia="ru-RU"/>
        </w:rPr>
        <w:t>РОССИЙСКАЯ ФЕДЕРАЦИЯ</w:t>
      </w:r>
    </w:p>
    <w:p w:rsidR="000B3754" w:rsidRPr="000B3754" w:rsidRDefault="000B3754" w:rsidP="0009044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ИРКУТСКАЯ ОБЛАСТЬ</w:t>
      </w:r>
    </w:p>
    <w:p w:rsidR="000B3754" w:rsidRPr="000B3754" w:rsidRDefault="000B3754" w:rsidP="0009044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ОСИНСКИЙ МУНИЦИПАЛЬНЫЙ РАЙОН</w:t>
      </w:r>
    </w:p>
    <w:p w:rsidR="000B3754" w:rsidRPr="000B3754" w:rsidRDefault="000B3754" w:rsidP="00090444">
      <w:pPr>
        <w:shd w:val="clear" w:color="auto" w:fill="FFFFFF"/>
        <w:spacing w:after="0" w:line="326" w:lineRule="exact"/>
        <w:ind w:right="-7"/>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МАЙСКОЕ СЕЛЬСКОЕ ПОСЕЛЕНИЕ</w:t>
      </w:r>
    </w:p>
    <w:p w:rsidR="000B3754" w:rsidRPr="000B3754" w:rsidRDefault="000B3754" w:rsidP="00090444">
      <w:pPr>
        <w:shd w:val="clear" w:color="auto" w:fill="FFFFFF"/>
        <w:spacing w:after="0" w:line="326" w:lineRule="exact"/>
        <w:ind w:right="-7"/>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ДУМА</w:t>
      </w:r>
    </w:p>
    <w:p w:rsidR="000B3754" w:rsidRPr="000B3754" w:rsidRDefault="000B3754" w:rsidP="000B375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B3754">
        <w:rPr>
          <w:rFonts w:ascii="Arial" w:eastAsia="Times New Roman" w:hAnsi="Arial" w:cs="Arial"/>
          <w:b/>
          <w:sz w:val="32"/>
          <w:szCs w:val="32"/>
          <w:lang w:eastAsia="ru-RU"/>
        </w:rPr>
        <w:t>РЕШЕНИЕ</w:t>
      </w:r>
      <w:r w:rsidRPr="000B3754">
        <w:rPr>
          <w:rFonts w:ascii="Times New Roman" w:eastAsia="Times New Roman" w:hAnsi="Times New Roman" w:cs="Times New Roman"/>
          <w:bCs/>
          <w:sz w:val="28"/>
          <w:szCs w:val="28"/>
          <w:lang w:eastAsia="ru-RU"/>
        </w:rPr>
        <w:t xml:space="preserve"> </w:t>
      </w:r>
    </w:p>
    <w:p w:rsidR="000B3754" w:rsidRPr="000B3754" w:rsidRDefault="000B3754" w:rsidP="000B3754">
      <w:pPr>
        <w:spacing w:after="0" w:line="240" w:lineRule="auto"/>
        <w:jc w:val="both"/>
        <w:rPr>
          <w:rFonts w:ascii="Times New Roman" w:eastAsia="Times New Roman" w:hAnsi="Times New Roman" w:cs="Times New Roman"/>
          <w:sz w:val="28"/>
          <w:szCs w:val="28"/>
          <w:lang w:eastAsia="ru-RU"/>
        </w:rPr>
      </w:pP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О ВНЕСЕНИИ ИЗМЕНЕНИИ В РЕШЕНИЕ ДУМЫ МО «МАЙСК» № 229 ОТ 23</w:t>
      </w:r>
      <w:r w:rsidRPr="000B3754">
        <w:rPr>
          <w:rFonts w:ascii="Arial" w:eastAsia="Times New Roman" w:hAnsi="Arial" w:cs="Arial"/>
          <w:b/>
          <w:spacing w:val="-2"/>
          <w:sz w:val="32"/>
          <w:szCs w:val="32"/>
          <w:lang w:eastAsia="ru-RU"/>
        </w:rPr>
        <w:t xml:space="preserve">.12.2022 </w:t>
      </w:r>
      <w:r w:rsidRPr="000B3754">
        <w:rPr>
          <w:rFonts w:ascii="Arial" w:eastAsia="Times New Roman" w:hAnsi="Arial" w:cs="Arial"/>
          <w:b/>
          <w:sz w:val="32"/>
          <w:szCs w:val="32"/>
          <w:lang w:eastAsia="ru-RU"/>
        </w:rPr>
        <w:t>Г. «О БЮДЖЕТЕ МУНИЦИПАЛЬНОГО ОБРАЗОВАНИЯ «МАЙСК» НА 2023 ГОД И ПЛАНОВЫЙ ПЕРИОД 2024 И 2025 ГОДОВ»</w:t>
      </w:r>
    </w:p>
    <w:p w:rsidR="000B3754" w:rsidRPr="000B3754" w:rsidRDefault="000B3754" w:rsidP="000B3754">
      <w:pPr>
        <w:spacing w:after="0" w:line="240" w:lineRule="auto"/>
        <w:ind w:right="4756"/>
        <w:rPr>
          <w:rFonts w:ascii="Times New Roman" w:eastAsia="Times New Roman" w:hAnsi="Times New Roman" w:cs="Times New Roman"/>
          <w:sz w:val="28"/>
          <w:szCs w:val="28"/>
          <w:lang w:eastAsia="ru-RU"/>
        </w:rPr>
      </w:pPr>
    </w:p>
    <w:p w:rsidR="000B3754" w:rsidRPr="000B3754" w:rsidRDefault="000B3754" w:rsidP="000B3754">
      <w:pPr>
        <w:spacing w:after="0" w:line="240" w:lineRule="auto"/>
        <w:ind w:firstLine="708"/>
        <w:jc w:val="both"/>
        <w:rPr>
          <w:rFonts w:ascii="Arial" w:eastAsia="Times New Roman" w:hAnsi="Arial" w:cs="Arial"/>
          <w:sz w:val="24"/>
          <w:szCs w:val="24"/>
          <w:lang w:eastAsia="ru-RU"/>
        </w:rPr>
      </w:pPr>
      <w:proofErr w:type="gramStart"/>
      <w:r w:rsidRPr="000B3754">
        <w:rPr>
          <w:rFonts w:ascii="Arial" w:eastAsia="Times New Roman" w:hAnsi="Arial" w:cs="Arial"/>
          <w:sz w:val="24"/>
          <w:szCs w:val="24"/>
          <w:lang w:eastAsia="ru-RU"/>
        </w:rPr>
        <w:t xml:space="preserve">На основании пункта 1 статьи 185 Бюджетного кодекса РФ, пункта 1 </w:t>
      </w:r>
      <w:hyperlink r:id="rId10" w:history="1">
        <w:r w:rsidRPr="000B3754">
          <w:rPr>
            <w:rFonts w:ascii="Arial" w:eastAsia="Times New Roman" w:hAnsi="Arial" w:cs="Arial"/>
            <w:sz w:val="24"/>
            <w:szCs w:val="24"/>
            <w:lang w:eastAsia="ru-RU"/>
          </w:rPr>
          <w:t>части 1 статьи 14</w:t>
        </w:r>
      </w:hyperlink>
      <w:r w:rsidRPr="000B3754">
        <w:rPr>
          <w:rFonts w:ascii="Arial" w:eastAsia="Times New Roman" w:hAnsi="Arial" w:cs="Arial"/>
          <w:sz w:val="24"/>
          <w:szCs w:val="24"/>
          <w:lang w:eastAsia="ru-RU"/>
        </w:rPr>
        <w:t xml:space="preserve">, пункта 2 части 10 статьи </w:t>
      </w:r>
      <w:hyperlink r:id="rId11" w:history="1">
        <w:r w:rsidRPr="000B3754">
          <w:rPr>
            <w:rFonts w:ascii="Arial" w:eastAsia="Times New Roman" w:hAnsi="Arial" w:cs="Arial"/>
            <w:sz w:val="24"/>
            <w:szCs w:val="24"/>
            <w:lang w:eastAsia="ru-RU"/>
          </w:rPr>
          <w:t>35</w:t>
        </w:r>
      </w:hyperlink>
      <w:r w:rsidRPr="000B3754">
        <w:rPr>
          <w:rFonts w:ascii="Arial" w:eastAsia="Times New Roman" w:hAnsi="Arial" w:cs="Arial"/>
          <w:sz w:val="24"/>
          <w:szCs w:val="24"/>
          <w:lang w:eastAsia="ru-RU"/>
        </w:rPr>
        <w:t>, статьи 52 Федерального закона от 06 октября 2003 года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21 июля 2016 года № 152 (в</w:t>
      </w:r>
      <w:proofErr w:type="gramEnd"/>
      <w:r w:rsidRPr="000B3754">
        <w:rPr>
          <w:rFonts w:ascii="Arial" w:eastAsia="Times New Roman" w:hAnsi="Arial" w:cs="Arial"/>
          <w:sz w:val="24"/>
          <w:szCs w:val="24"/>
          <w:lang w:eastAsia="ru-RU"/>
        </w:rPr>
        <w:t xml:space="preserve"> редакции от 27 декабря 2018 года № 21) , </w:t>
      </w:r>
    </w:p>
    <w:p w:rsidR="000B3754" w:rsidRPr="000B3754" w:rsidRDefault="000B3754" w:rsidP="000B3754">
      <w:pPr>
        <w:spacing w:after="0"/>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Руководствуясь пунктом 1 части 1 статьи 6, пунктом 2 части 1 статьи 31, статьями 24, 44 и 58, Устава МО «Майск»,</w:t>
      </w:r>
      <w:r w:rsidRPr="000B3754">
        <w:rPr>
          <w:rFonts w:ascii="Arial" w:eastAsia="Times New Roman" w:hAnsi="Arial" w:cs="Arial"/>
          <w:b/>
          <w:sz w:val="24"/>
          <w:szCs w:val="24"/>
          <w:lang w:eastAsia="ru-RU"/>
        </w:rPr>
        <w:t xml:space="preserve"> </w:t>
      </w:r>
      <w:r w:rsidRPr="000B3754">
        <w:rPr>
          <w:rFonts w:ascii="Arial" w:eastAsia="Times New Roman" w:hAnsi="Arial" w:cs="Arial"/>
          <w:sz w:val="24"/>
          <w:szCs w:val="24"/>
          <w:lang w:eastAsia="ru-RU"/>
        </w:rPr>
        <w:t>Дума муниципального образования «Майск»</w:t>
      </w:r>
    </w:p>
    <w:p w:rsidR="000B3754" w:rsidRPr="000B3754" w:rsidRDefault="000B3754" w:rsidP="000B3754">
      <w:pPr>
        <w:spacing w:after="0" w:line="240" w:lineRule="auto"/>
        <w:jc w:val="center"/>
        <w:rPr>
          <w:rFonts w:ascii="Arial" w:eastAsia="Times New Roman" w:hAnsi="Arial" w:cs="Arial"/>
          <w:b/>
          <w:sz w:val="30"/>
          <w:szCs w:val="30"/>
          <w:lang w:eastAsia="ru-RU"/>
        </w:rPr>
      </w:pPr>
    </w:p>
    <w:p w:rsidR="000B3754" w:rsidRPr="000B3754" w:rsidRDefault="000B3754" w:rsidP="000B3754">
      <w:pPr>
        <w:spacing w:after="0" w:line="240" w:lineRule="auto"/>
        <w:jc w:val="center"/>
        <w:rPr>
          <w:rFonts w:ascii="Arial" w:eastAsia="Times New Roman" w:hAnsi="Arial" w:cs="Arial"/>
          <w:b/>
          <w:sz w:val="30"/>
          <w:szCs w:val="30"/>
          <w:lang w:eastAsia="ru-RU"/>
        </w:rPr>
      </w:pPr>
      <w:r w:rsidRPr="000B3754">
        <w:rPr>
          <w:rFonts w:ascii="Arial" w:eastAsia="Times New Roman" w:hAnsi="Arial" w:cs="Arial"/>
          <w:b/>
          <w:sz w:val="30"/>
          <w:szCs w:val="30"/>
          <w:lang w:eastAsia="ru-RU"/>
        </w:rPr>
        <w:t>РЕШИЛА:</w:t>
      </w:r>
    </w:p>
    <w:p w:rsidR="000B3754" w:rsidRPr="000B3754" w:rsidRDefault="000B3754" w:rsidP="000B3754">
      <w:pPr>
        <w:spacing w:after="0" w:line="240" w:lineRule="auto"/>
        <w:jc w:val="center"/>
        <w:rPr>
          <w:rFonts w:ascii="Arial" w:eastAsia="Times New Roman" w:hAnsi="Arial" w:cs="Arial"/>
          <w:b/>
          <w:sz w:val="24"/>
          <w:szCs w:val="24"/>
          <w:lang w:eastAsia="ru-RU"/>
        </w:rPr>
      </w:pPr>
    </w:p>
    <w:p w:rsidR="000B3754" w:rsidRPr="000B3754" w:rsidRDefault="000B3754" w:rsidP="000B3754">
      <w:pPr>
        <w:spacing w:after="0" w:line="240" w:lineRule="auto"/>
        <w:ind w:firstLine="567"/>
        <w:jc w:val="both"/>
        <w:rPr>
          <w:rFonts w:ascii="Arial" w:eastAsia="Times New Roman" w:hAnsi="Arial" w:cs="Arial"/>
          <w:sz w:val="24"/>
          <w:szCs w:val="24"/>
          <w:lang w:eastAsia="ru-RU"/>
        </w:rPr>
      </w:pPr>
      <w:r w:rsidRPr="000B3754">
        <w:rPr>
          <w:rFonts w:ascii="Arial" w:eastAsia="Times New Roman" w:hAnsi="Arial" w:cs="Arial"/>
          <w:b/>
          <w:sz w:val="24"/>
          <w:szCs w:val="24"/>
          <w:lang w:eastAsia="ru-RU"/>
        </w:rPr>
        <w:t xml:space="preserve">1. </w:t>
      </w:r>
      <w:r w:rsidRPr="000B3754">
        <w:rPr>
          <w:rFonts w:ascii="Arial" w:eastAsia="Times New Roman" w:hAnsi="Arial" w:cs="Arial"/>
          <w:sz w:val="24"/>
          <w:szCs w:val="24"/>
          <w:lang w:eastAsia="ru-RU"/>
        </w:rPr>
        <w:t>Внести следующие изменения в решение Думы муниципального образования «Майск» от 23</w:t>
      </w:r>
      <w:r w:rsidRPr="000B3754">
        <w:rPr>
          <w:rFonts w:ascii="Arial" w:eastAsia="Times New Roman" w:hAnsi="Arial" w:cs="Arial"/>
          <w:spacing w:val="-2"/>
          <w:sz w:val="24"/>
          <w:szCs w:val="24"/>
          <w:lang w:eastAsia="ru-RU"/>
        </w:rPr>
        <w:t xml:space="preserve"> декабря 2022 </w:t>
      </w:r>
      <w:r w:rsidRPr="000B3754">
        <w:rPr>
          <w:rFonts w:ascii="Arial" w:eastAsia="Times New Roman" w:hAnsi="Arial" w:cs="Arial"/>
          <w:sz w:val="24"/>
          <w:szCs w:val="24"/>
          <w:lang w:eastAsia="ru-RU"/>
        </w:rPr>
        <w:t>года № 229 «О бюджете муниципального образования «Майск» на 2023 год</w:t>
      </w:r>
      <w:r w:rsidRPr="000B3754">
        <w:rPr>
          <w:rFonts w:ascii="Arial" w:eastAsia="Times New Roman" w:hAnsi="Arial" w:cs="Arial"/>
          <w:b/>
          <w:sz w:val="32"/>
          <w:szCs w:val="32"/>
          <w:lang w:eastAsia="ru-RU"/>
        </w:rPr>
        <w:t xml:space="preserve"> </w:t>
      </w:r>
      <w:r w:rsidRPr="000B3754">
        <w:rPr>
          <w:rFonts w:ascii="Arial" w:eastAsia="Times New Roman" w:hAnsi="Arial" w:cs="Arial"/>
          <w:sz w:val="24"/>
          <w:szCs w:val="24"/>
          <w:lang w:eastAsia="ru-RU"/>
        </w:rPr>
        <w:t>и плановый период 2024 и 2025 годов» (далее по тексту Решение):</w:t>
      </w:r>
    </w:p>
    <w:p w:rsidR="000B3754" w:rsidRPr="000B3754" w:rsidRDefault="000B3754" w:rsidP="000B3754">
      <w:pPr>
        <w:spacing w:after="0" w:line="240" w:lineRule="auto"/>
        <w:ind w:firstLine="567"/>
        <w:jc w:val="both"/>
        <w:rPr>
          <w:rFonts w:ascii="Arial" w:eastAsia="Times New Roman" w:hAnsi="Arial" w:cs="Arial"/>
          <w:b/>
          <w:sz w:val="24"/>
          <w:szCs w:val="24"/>
          <w:lang w:eastAsia="ru-RU"/>
        </w:rPr>
      </w:pPr>
      <w:r w:rsidRPr="000B3754">
        <w:rPr>
          <w:rFonts w:ascii="Arial" w:eastAsia="Times New Roman" w:hAnsi="Arial" w:cs="Arial"/>
          <w:sz w:val="24"/>
          <w:szCs w:val="24"/>
          <w:lang w:eastAsia="ru-RU"/>
        </w:rPr>
        <w:t>1.1. Статью 1 Решения изложить в новой редакции:</w:t>
      </w:r>
    </w:p>
    <w:p w:rsidR="000B3754" w:rsidRPr="000B3754" w:rsidRDefault="000B3754" w:rsidP="000B375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Статья 1. Утвердить основные характеристики местного бюджета МО «Майск» на 2023 год:</w:t>
      </w:r>
    </w:p>
    <w:p w:rsidR="000B3754" w:rsidRPr="000B3754" w:rsidRDefault="000B3754" w:rsidP="000B375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общий объем доходов местного бюджета в сумме 21744,90 тыс. рублей, из них объем межбюджетных трансфертов, получаемых из других бюджетов бюджетной системы Российской Федерации, в сумме 16880,50 тыс. рублей;</w:t>
      </w:r>
    </w:p>
    <w:p w:rsidR="000B3754" w:rsidRPr="000B3754" w:rsidRDefault="000B3754" w:rsidP="000B375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общий объем расходов местного бюджета в сумме 23448,70 тыс. рублей; </w:t>
      </w:r>
    </w:p>
    <w:p w:rsidR="000B3754" w:rsidRPr="000B3754" w:rsidRDefault="000B3754" w:rsidP="000B375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Дефицит - 1685,91 тыс. рублей, или 3,25 %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 в том числе остаток дорожного фонда 2023 года 1545,70 тысяч рублей. </w:t>
      </w:r>
    </w:p>
    <w:p w:rsidR="000B3754" w:rsidRPr="000B3754" w:rsidRDefault="000B3754" w:rsidP="000B375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1.2. Приложения №№ 1,5,7,11 к Решению изложить в новой редакции. </w:t>
      </w:r>
      <w:proofErr w:type="gramStart"/>
      <w:r w:rsidRPr="000B3754">
        <w:rPr>
          <w:rFonts w:ascii="Arial" w:eastAsia="Times New Roman" w:hAnsi="Arial" w:cs="Arial"/>
          <w:sz w:val="24"/>
          <w:szCs w:val="24"/>
          <w:lang w:eastAsia="ru-RU"/>
        </w:rPr>
        <w:lastRenderedPageBreak/>
        <w:t>Согласно приложений</w:t>
      </w:r>
      <w:proofErr w:type="gramEnd"/>
      <w:r w:rsidRPr="000B3754">
        <w:rPr>
          <w:rFonts w:ascii="Arial" w:eastAsia="Times New Roman" w:hAnsi="Arial" w:cs="Arial"/>
          <w:sz w:val="24"/>
          <w:szCs w:val="24"/>
          <w:lang w:eastAsia="ru-RU"/>
        </w:rPr>
        <w:t xml:space="preserve"> № 1,2,3,4 к настоящему решению.</w:t>
      </w:r>
    </w:p>
    <w:p w:rsidR="000B3754" w:rsidRPr="000B3754" w:rsidRDefault="000B3754" w:rsidP="000B3754">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0B3754">
        <w:rPr>
          <w:rFonts w:ascii="Arial" w:eastAsia="Times New Roman" w:hAnsi="Arial" w:cs="Arial"/>
          <w:b/>
          <w:sz w:val="24"/>
          <w:szCs w:val="24"/>
          <w:lang w:eastAsia="ru-RU"/>
        </w:rPr>
        <w:t>3.</w:t>
      </w:r>
      <w:r w:rsidRPr="000B3754">
        <w:rPr>
          <w:rFonts w:ascii="Arial" w:eastAsia="Times New Roman" w:hAnsi="Arial" w:cs="Arial"/>
          <w:sz w:val="24"/>
          <w:szCs w:val="24"/>
          <w:lang w:eastAsia="ru-RU"/>
        </w:rPr>
        <w:t xml:space="preserve"> Настоящее Решение вступает в силу со дня его официального опубликования.</w:t>
      </w:r>
    </w:p>
    <w:p w:rsidR="000B3754" w:rsidRPr="000B3754" w:rsidRDefault="000B3754" w:rsidP="000B3754">
      <w:pPr>
        <w:spacing w:after="0" w:line="240" w:lineRule="auto"/>
        <w:ind w:firstLine="567"/>
        <w:jc w:val="both"/>
        <w:rPr>
          <w:rFonts w:ascii="Arial" w:eastAsia="Times New Roman" w:hAnsi="Arial" w:cs="Arial"/>
          <w:b/>
          <w:sz w:val="24"/>
          <w:szCs w:val="24"/>
          <w:lang w:eastAsia="ru-RU"/>
        </w:rPr>
      </w:pPr>
      <w:r w:rsidRPr="000B3754">
        <w:rPr>
          <w:rFonts w:ascii="Arial" w:eastAsia="Times New Roman" w:hAnsi="Arial" w:cs="Arial"/>
          <w:b/>
          <w:sz w:val="24"/>
          <w:szCs w:val="24"/>
          <w:lang w:eastAsia="ru-RU"/>
        </w:rPr>
        <w:t>4.</w:t>
      </w:r>
      <w:r w:rsidRPr="000B3754">
        <w:rPr>
          <w:rFonts w:ascii="Arial" w:eastAsia="Times New Roman" w:hAnsi="Arial" w:cs="Arial"/>
          <w:sz w:val="24"/>
          <w:szCs w:val="24"/>
          <w:lang w:eastAsia="ru-RU"/>
        </w:rPr>
        <w:t xml:space="preserve"> Настоящее Решение опубликовать в «Вестнике» и обнародовать на официальном сайте администрации МО «Майск» </w:t>
      </w:r>
      <w:hyperlink r:id="rId12" w:history="1">
        <w:r w:rsidRPr="000B3754">
          <w:rPr>
            <w:rFonts w:ascii="Arial" w:eastAsia="Times New Roman" w:hAnsi="Arial" w:cs="Arial"/>
            <w:color w:val="0000FF"/>
            <w:sz w:val="24"/>
            <w:szCs w:val="24"/>
            <w:u w:val="single"/>
            <w:lang w:eastAsia="ru-RU"/>
          </w:rPr>
          <w:t>www.maisk-</w:t>
        </w:r>
        <w:proofErr w:type="spellStart"/>
        <w:r w:rsidRPr="000B3754">
          <w:rPr>
            <w:rFonts w:ascii="Arial" w:eastAsia="Times New Roman" w:hAnsi="Arial" w:cs="Arial"/>
            <w:color w:val="0000FF"/>
            <w:sz w:val="24"/>
            <w:szCs w:val="24"/>
            <w:u w:val="single"/>
            <w:lang w:val="en-US" w:eastAsia="ru-RU"/>
          </w:rPr>
          <w:t>adm</w:t>
        </w:r>
        <w:proofErr w:type="spellEnd"/>
        <w:r w:rsidRPr="000B3754">
          <w:rPr>
            <w:rFonts w:ascii="Arial" w:eastAsia="Times New Roman" w:hAnsi="Arial" w:cs="Arial"/>
            <w:color w:val="0000FF"/>
            <w:sz w:val="24"/>
            <w:szCs w:val="24"/>
            <w:u w:val="single"/>
            <w:lang w:eastAsia="ru-RU"/>
          </w:rPr>
          <w:t>.</w:t>
        </w:r>
        <w:proofErr w:type="spellStart"/>
        <w:r w:rsidRPr="000B3754">
          <w:rPr>
            <w:rFonts w:ascii="Arial" w:eastAsia="Times New Roman" w:hAnsi="Arial" w:cs="Arial"/>
            <w:color w:val="0000FF"/>
            <w:sz w:val="24"/>
            <w:szCs w:val="24"/>
            <w:u w:val="single"/>
            <w:lang w:eastAsia="ru-RU"/>
          </w:rPr>
          <w:t>ru</w:t>
        </w:r>
        <w:proofErr w:type="spellEnd"/>
      </w:hyperlink>
      <w:r w:rsidRPr="000B3754">
        <w:rPr>
          <w:rFonts w:ascii="Arial" w:eastAsia="Times New Roman" w:hAnsi="Arial" w:cs="Arial"/>
          <w:sz w:val="24"/>
          <w:szCs w:val="24"/>
          <w:lang w:eastAsia="ru-RU"/>
        </w:rPr>
        <w:t>.</w:t>
      </w:r>
    </w:p>
    <w:p w:rsidR="000B3754" w:rsidRPr="000B3754" w:rsidRDefault="000B3754" w:rsidP="000B3754">
      <w:pPr>
        <w:spacing w:after="0" w:line="240" w:lineRule="auto"/>
        <w:ind w:firstLine="567"/>
        <w:jc w:val="both"/>
        <w:rPr>
          <w:rFonts w:ascii="Arial" w:eastAsia="Times New Roman" w:hAnsi="Arial" w:cs="Arial"/>
          <w:b/>
          <w:sz w:val="24"/>
          <w:szCs w:val="24"/>
          <w:lang w:eastAsia="ru-RU"/>
        </w:rPr>
      </w:pPr>
      <w:r w:rsidRPr="000B3754">
        <w:rPr>
          <w:rFonts w:ascii="Arial" w:eastAsia="Times New Roman" w:hAnsi="Arial" w:cs="Arial"/>
          <w:b/>
          <w:sz w:val="24"/>
          <w:szCs w:val="24"/>
          <w:lang w:eastAsia="ru-RU"/>
        </w:rPr>
        <w:t xml:space="preserve">5. </w:t>
      </w:r>
      <w:proofErr w:type="gramStart"/>
      <w:r w:rsidRPr="000B3754">
        <w:rPr>
          <w:rFonts w:ascii="Arial" w:eastAsia="Times New Roman" w:hAnsi="Arial" w:cs="Arial"/>
          <w:sz w:val="24"/>
          <w:szCs w:val="24"/>
          <w:lang w:eastAsia="ru-RU"/>
        </w:rPr>
        <w:t>Контроль за</w:t>
      </w:r>
      <w:proofErr w:type="gramEnd"/>
      <w:r w:rsidRPr="000B3754">
        <w:rPr>
          <w:rFonts w:ascii="Arial" w:eastAsia="Times New Roman" w:hAnsi="Arial" w:cs="Arial"/>
          <w:sz w:val="24"/>
          <w:szCs w:val="24"/>
          <w:lang w:eastAsia="ru-RU"/>
        </w:rPr>
        <w:t xml:space="preserve"> исполнением настоящего Решения Дума муниципального образования «Майск» оставляет за собой.</w:t>
      </w:r>
    </w:p>
    <w:p w:rsidR="000B3754" w:rsidRPr="000B3754" w:rsidRDefault="000B3754" w:rsidP="000B3754">
      <w:pPr>
        <w:spacing w:after="0" w:line="240" w:lineRule="auto"/>
        <w:rPr>
          <w:rFonts w:ascii="Times New Roman" w:eastAsia="Times New Roman" w:hAnsi="Times New Roman" w:cs="Times New Roman"/>
          <w:spacing w:val="-6"/>
          <w:sz w:val="24"/>
          <w:szCs w:val="24"/>
          <w:lang w:eastAsia="ru-RU"/>
        </w:rPr>
      </w:pPr>
    </w:p>
    <w:p w:rsidR="000B3754" w:rsidRPr="000B3754" w:rsidRDefault="000B3754" w:rsidP="000B3754">
      <w:pPr>
        <w:spacing w:after="0" w:line="240" w:lineRule="auto"/>
        <w:rPr>
          <w:rFonts w:ascii="Arial" w:eastAsia="Times New Roman" w:hAnsi="Arial" w:cs="Arial"/>
          <w:sz w:val="24"/>
          <w:szCs w:val="24"/>
          <w:lang w:eastAsia="ru-RU"/>
        </w:rPr>
      </w:pPr>
      <w:r w:rsidRPr="000B3754">
        <w:rPr>
          <w:rFonts w:ascii="Arial" w:eastAsia="Times New Roman" w:hAnsi="Arial" w:cs="Arial"/>
          <w:sz w:val="24"/>
          <w:szCs w:val="24"/>
          <w:lang w:eastAsia="ru-RU"/>
        </w:rPr>
        <w:t>Глава муниципального образования «Майск»</w:t>
      </w:r>
      <w:r w:rsidRPr="000B3754">
        <w:rPr>
          <w:rFonts w:ascii="Times New Roman" w:eastAsia="Times New Roman" w:hAnsi="Times New Roman" w:cs="Times New Roman"/>
          <w:noProof/>
          <w:sz w:val="24"/>
          <w:szCs w:val="24"/>
          <w:lang w:eastAsia="ru-RU"/>
        </w:rPr>
        <w:t xml:space="preserve"> </w:t>
      </w:r>
    </w:p>
    <w:p w:rsidR="000B3754" w:rsidRPr="000B3754" w:rsidRDefault="000B3754" w:rsidP="000B3754">
      <w:pPr>
        <w:spacing w:after="0" w:line="240" w:lineRule="auto"/>
        <w:rPr>
          <w:rFonts w:ascii="Arial" w:eastAsia="Times New Roman" w:hAnsi="Arial" w:cs="Arial"/>
          <w:sz w:val="24"/>
          <w:szCs w:val="24"/>
          <w:lang w:eastAsia="ru-RU"/>
        </w:rPr>
      </w:pPr>
      <w:proofErr w:type="spellStart"/>
      <w:r w:rsidRPr="000B3754">
        <w:rPr>
          <w:rFonts w:ascii="Arial" w:eastAsia="Times New Roman" w:hAnsi="Arial" w:cs="Arial"/>
          <w:sz w:val="24"/>
          <w:szCs w:val="24"/>
          <w:lang w:eastAsia="ru-RU"/>
        </w:rPr>
        <w:t>С.А.Воронов</w:t>
      </w:r>
      <w:proofErr w:type="spellEnd"/>
      <w:r w:rsidRPr="000B3754">
        <w:rPr>
          <w:rFonts w:ascii="Arial" w:eastAsia="Times New Roman" w:hAnsi="Arial" w:cs="Arial"/>
          <w:sz w:val="24"/>
          <w:szCs w:val="24"/>
          <w:lang w:eastAsia="ru-RU"/>
        </w:rPr>
        <w:t xml:space="preserve"> </w:t>
      </w:r>
    </w:p>
    <w:p w:rsidR="000B3754" w:rsidRPr="000B3754" w:rsidRDefault="000B3754" w:rsidP="000B3754">
      <w:pPr>
        <w:spacing w:after="0" w:line="240" w:lineRule="auto"/>
        <w:rPr>
          <w:rFonts w:ascii="Arial" w:eastAsia="Times New Roman" w:hAnsi="Arial" w:cs="Arial"/>
          <w:sz w:val="24"/>
          <w:szCs w:val="24"/>
          <w:lang w:eastAsia="ru-RU"/>
        </w:rPr>
      </w:pPr>
    </w:p>
    <w:p w:rsidR="000B3754" w:rsidRPr="000B3754" w:rsidRDefault="000B3754" w:rsidP="000B3754">
      <w:pPr>
        <w:spacing w:after="0" w:line="240" w:lineRule="auto"/>
        <w:jc w:val="center"/>
        <w:rPr>
          <w:rFonts w:ascii="Arial" w:eastAsia="Times New Roman" w:hAnsi="Arial" w:cs="Arial"/>
          <w:sz w:val="30"/>
          <w:szCs w:val="30"/>
          <w:lang w:eastAsia="ru-RU"/>
        </w:rPr>
      </w:pPr>
    </w:p>
    <w:p w:rsidR="000B3754" w:rsidRPr="000B3754" w:rsidRDefault="000B3754" w:rsidP="000B3754">
      <w:pPr>
        <w:spacing w:after="0" w:line="240" w:lineRule="auto"/>
        <w:jc w:val="center"/>
        <w:rPr>
          <w:rFonts w:ascii="Arial" w:eastAsia="Times New Roman" w:hAnsi="Arial" w:cs="Arial"/>
          <w:sz w:val="30"/>
          <w:szCs w:val="30"/>
          <w:lang w:eastAsia="ru-RU"/>
        </w:rPr>
      </w:pPr>
    </w:p>
    <w:p w:rsidR="000B3754" w:rsidRPr="000B3754" w:rsidRDefault="000B3754" w:rsidP="000B3754">
      <w:pPr>
        <w:spacing w:after="0" w:line="240" w:lineRule="auto"/>
        <w:jc w:val="center"/>
        <w:rPr>
          <w:rFonts w:ascii="Arial" w:eastAsia="Times New Roman" w:hAnsi="Arial" w:cs="Arial"/>
          <w:sz w:val="30"/>
          <w:szCs w:val="30"/>
          <w:lang w:eastAsia="ru-RU"/>
        </w:rPr>
      </w:pPr>
      <w:r w:rsidRPr="000B3754">
        <w:rPr>
          <w:rFonts w:ascii="Arial" w:eastAsia="Times New Roman" w:hAnsi="Arial" w:cs="Arial"/>
          <w:sz w:val="30"/>
          <w:szCs w:val="30"/>
          <w:lang w:eastAsia="ru-RU"/>
        </w:rPr>
        <w:t>Пояснительная записка</w:t>
      </w:r>
    </w:p>
    <w:p w:rsidR="000B3754" w:rsidRPr="000B3754" w:rsidRDefault="000B3754" w:rsidP="000B3754">
      <w:pPr>
        <w:spacing w:after="0" w:line="240" w:lineRule="auto"/>
        <w:jc w:val="center"/>
        <w:rPr>
          <w:rFonts w:ascii="Arial" w:eastAsia="Times New Roman" w:hAnsi="Arial" w:cs="Arial"/>
          <w:sz w:val="30"/>
          <w:szCs w:val="30"/>
          <w:lang w:eastAsia="ru-RU"/>
        </w:rPr>
      </w:pPr>
      <w:r w:rsidRPr="000B3754">
        <w:rPr>
          <w:rFonts w:ascii="Arial" w:eastAsia="Times New Roman" w:hAnsi="Arial" w:cs="Arial"/>
          <w:sz w:val="30"/>
          <w:szCs w:val="30"/>
          <w:lang w:eastAsia="ru-RU"/>
        </w:rPr>
        <w:t xml:space="preserve">к решению Думы </w:t>
      </w:r>
      <w:proofErr w:type="gramStart"/>
      <w:r w:rsidRPr="000B3754">
        <w:rPr>
          <w:rFonts w:ascii="Arial" w:eastAsia="Times New Roman" w:hAnsi="Arial" w:cs="Arial"/>
          <w:sz w:val="30"/>
          <w:szCs w:val="30"/>
          <w:lang w:eastAsia="ru-RU"/>
        </w:rPr>
        <w:t>муниципального</w:t>
      </w:r>
      <w:proofErr w:type="gramEnd"/>
    </w:p>
    <w:p w:rsidR="000B3754" w:rsidRPr="000B3754" w:rsidRDefault="000B3754" w:rsidP="000B3754">
      <w:pPr>
        <w:spacing w:after="0" w:line="240" w:lineRule="auto"/>
        <w:ind w:firstLine="360"/>
        <w:jc w:val="center"/>
        <w:rPr>
          <w:rFonts w:ascii="Times New Roman" w:eastAsia="Times New Roman" w:hAnsi="Times New Roman" w:cs="Times New Roman"/>
          <w:b/>
          <w:sz w:val="24"/>
          <w:szCs w:val="24"/>
          <w:lang w:eastAsia="ru-RU"/>
        </w:rPr>
      </w:pPr>
      <w:r w:rsidRPr="000B3754">
        <w:rPr>
          <w:rFonts w:ascii="Arial" w:eastAsia="Times New Roman" w:hAnsi="Arial" w:cs="Arial"/>
          <w:sz w:val="30"/>
          <w:szCs w:val="30"/>
          <w:lang w:eastAsia="ru-RU"/>
        </w:rPr>
        <w:t>образования «Майск» «О внесении изменений в решение Думы МО «Майск» от 23 декабря 2022 года № 229 «О  бюджете муниципального образования «Майск» на 2023 год и плановый период 2024 и 2025 годов».</w:t>
      </w:r>
    </w:p>
    <w:p w:rsidR="000B3754" w:rsidRPr="000B3754" w:rsidRDefault="000B3754" w:rsidP="000B3754">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0B3754">
        <w:rPr>
          <w:rFonts w:ascii="Arial" w:eastAsia="Times New Roman" w:hAnsi="Arial" w:cs="Arial"/>
          <w:bCs/>
          <w:kern w:val="36"/>
          <w:sz w:val="24"/>
          <w:szCs w:val="48"/>
          <w:lang w:eastAsia="ru-RU"/>
        </w:rPr>
        <w:t>ДОХОДЫ</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 </w:t>
      </w:r>
      <w:proofErr w:type="gramStart"/>
      <w:r w:rsidRPr="000B3754">
        <w:rPr>
          <w:rFonts w:ascii="Arial" w:eastAsia="Times New Roman" w:hAnsi="Arial" w:cs="Arial"/>
          <w:sz w:val="24"/>
          <w:szCs w:val="24"/>
          <w:lang w:eastAsia="ru-RU"/>
        </w:rPr>
        <w:t>Бюджет на 2023 год и плановый период 2024 и 2025 годов» муниципального образования "Майск" сформирован в соответствии с Бюджетным и Налоговым кодексом РФ, Федеральным законом  от 06 октября 2003 года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 июля 2016 года №152 (в редакции от</w:t>
      </w:r>
      <w:proofErr w:type="gramEnd"/>
      <w:r w:rsidRPr="000B3754">
        <w:rPr>
          <w:rFonts w:ascii="Arial" w:eastAsia="Times New Roman" w:hAnsi="Arial" w:cs="Arial"/>
          <w:sz w:val="24"/>
          <w:szCs w:val="24"/>
          <w:lang w:eastAsia="ru-RU"/>
        </w:rPr>
        <w:t xml:space="preserve"> </w:t>
      </w:r>
      <w:proofErr w:type="gramStart"/>
      <w:r w:rsidRPr="000B3754">
        <w:rPr>
          <w:rFonts w:ascii="Arial" w:eastAsia="Times New Roman" w:hAnsi="Arial" w:cs="Arial"/>
          <w:sz w:val="24"/>
          <w:szCs w:val="24"/>
          <w:lang w:eastAsia="ru-RU"/>
        </w:rPr>
        <w:t xml:space="preserve">27 декабря 2018 года № 21)  Уставом МО «Майск», а также в соответствии с принципами Бюджетного послания Президента Российской Федерации от 13 июня 2013 года «О бюджетной политике Российской Федерации в 2014 – 2016 годах», основными направлениями бюджетной и налоговой политики Иркутской области на 2020 год. </w:t>
      </w:r>
      <w:proofErr w:type="gramEnd"/>
    </w:p>
    <w:p w:rsidR="000B3754" w:rsidRPr="000B3754" w:rsidRDefault="000B3754" w:rsidP="000B3754">
      <w:pPr>
        <w:spacing w:after="120" w:line="240" w:lineRule="auto"/>
        <w:ind w:firstLine="709"/>
        <w:jc w:val="both"/>
        <w:rPr>
          <w:rFonts w:ascii="Arial" w:eastAsia="Times New Roman" w:hAnsi="Arial" w:cs="Arial"/>
          <w:sz w:val="24"/>
          <w:szCs w:val="24"/>
          <w:lang w:bidi="en-US"/>
        </w:rPr>
      </w:pPr>
      <w:r w:rsidRPr="000B3754">
        <w:rPr>
          <w:rFonts w:ascii="Arial" w:eastAsia="Times New Roman" w:hAnsi="Arial" w:cs="Arial"/>
          <w:sz w:val="24"/>
          <w:szCs w:val="24"/>
          <w:lang w:bidi="en-US"/>
        </w:rPr>
        <w:t>Предлагается утвердить основные параметры бюджета МО «Майск» 2023 год и плановый период 2024 и 2025 годов» в следующих объемах:</w:t>
      </w:r>
    </w:p>
    <w:p w:rsidR="000B3754" w:rsidRPr="000B3754" w:rsidRDefault="000B3754" w:rsidP="000B3754">
      <w:pPr>
        <w:spacing w:after="0" w:line="240" w:lineRule="auto"/>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2023 год </w:t>
      </w:r>
    </w:p>
    <w:p w:rsidR="000B3754" w:rsidRPr="000B3754" w:rsidRDefault="000B3754" w:rsidP="000B3754">
      <w:pPr>
        <w:spacing w:after="0" w:line="240" w:lineRule="auto"/>
        <w:rPr>
          <w:rFonts w:ascii="Arial" w:eastAsia="Times New Roman" w:hAnsi="Arial" w:cs="Arial"/>
          <w:sz w:val="24"/>
          <w:szCs w:val="24"/>
          <w:lang w:eastAsia="ru-RU"/>
        </w:rPr>
      </w:pPr>
      <w:r w:rsidRPr="000B3754">
        <w:rPr>
          <w:rFonts w:ascii="Arial" w:eastAsia="Times New Roman" w:hAnsi="Arial" w:cs="Arial"/>
          <w:sz w:val="24"/>
          <w:szCs w:val="24"/>
          <w:lang w:eastAsia="ru-RU"/>
        </w:rPr>
        <w:t>Доходы 21744,90  тыс. рублей;</w:t>
      </w:r>
    </w:p>
    <w:p w:rsidR="000B3754" w:rsidRPr="000B3754" w:rsidRDefault="000B3754" w:rsidP="000B3754">
      <w:pPr>
        <w:spacing w:after="0" w:line="240" w:lineRule="auto"/>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Расходы 23448,70 тыс. рублей; </w:t>
      </w:r>
    </w:p>
    <w:p w:rsidR="000B3754" w:rsidRPr="000B3754" w:rsidRDefault="000B3754" w:rsidP="000B3754">
      <w:pPr>
        <w:spacing w:after="120" w:line="240" w:lineRule="auto"/>
        <w:rPr>
          <w:rFonts w:ascii="Arial" w:eastAsia="Times New Roman" w:hAnsi="Arial" w:cs="Arial"/>
          <w:b/>
          <w:sz w:val="24"/>
          <w:szCs w:val="24"/>
          <w:lang w:bidi="en-US"/>
        </w:rPr>
      </w:pPr>
      <w:proofErr w:type="gramStart"/>
      <w:r w:rsidRPr="000B3754">
        <w:rPr>
          <w:rFonts w:ascii="Arial" w:eastAsia="Times New Roman" w:hAnsi="Arial" w:cs="Arial"/>
          <w:sz w:val="24"/>
          <w:szCs w:val="24"/>
          <w:lang w:bidi="en-US"/>
        </w:rPr>
        <w:t>Дефицит  1703,79 тыс. рублей или 3,25</w:t>
      </w:r>
      <w:r w:rsidRPr="000B3754">
        <w:rPr>
          <w:rFonts w:ascii="Arial" w:eastAsia="Times New Roman" w:hAnsi="Arial" w:cs="Arial"/>
          <w:sz w:val="24"/>
          <w:szCs w:val="24"/>
          <w:lang w:val="en-US" w:bidi="en-US"/>
        </w:rPr>
        <w:t> </w:t>
      </w:r>
      <w:r w:rsidRPr="000B3754">
        <w:rPr>
          <w:rFonts w:ascii="Arial" w:eastAsia="Times New Roman" w:hAnsi="Arial" w:cs="Arial"/>
          <w:sz w:val="24"/>
          <w:szCs w:val="24"/>
          <w:lang w:bidi="en-US"/>
        </w:rPr>
        <w:t>%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 в том числе остаток по дорожному фонду 1545,70 тыс. рублей).</w:t>
      </w:r>
      <w:r w:rsidRPr="000B3754">
        <w:rPr>
          <w:rFonts w:ascii="Arial" w:eastAsia="Times New Roman" w:hAnsi="Arial" w:cs="Arial"/>
          <w:b/>
          <w:sz w:val="24"/>
          <w:szCs w:val="24"/>
          <w:lang w:bidi="en-US"/>
        </w:rPr>
        <w:t xml:space="preserve"> </w:t>
      </w:r>
      <w:proofErr w:type="gramEnd"/>
    </w:p>
    <w:p w:rsidR="000B3754" w:rsidRPr="000B3754" w:rsidRDefault="000B3754" w:rsidP="000B3754">
      <w:pPr>
        <w:spacing w:after="120" w:line="240" w:lineRule="auto"/>
        <w:rPr>
          <w:rFonts w:ascii="Arial" w:eastAsia="Times New Roman" w:hAnsi="Arial" w:cs="Arial"/>
          <w:bCs/>
          <w:sz w:val="24"/>
          <w:szCs w:val="24"/>
          <w:lang w:bidi="en-US"/>
        </w:rPr>
      </w:pPr>
      <w:r w:rsidRPr="000B3754">
        <w:rPr>
          <w:rFonts w:ascii="Arial" w:eastAsia="Times New Roman" w:hAnsi="Arial" w:cs="Arial"/>
          <w:bCs/>
          <w:sz w:val="24"/>
          <w:szCs w:val="24"/>
          <w:lang w:bidi="en-US"/>
        </w:rPr>
        <w:t>Увеличение плановой суммы на налог на доходы физических лиц на 98 тысяч рублей</w:t>
      </w:r>
    </w:p>
    <w:p w:rsidR="000B3754" w:rsidRPr="000B3754" w:rsidRDefault="000B3754" w:rsidP="000B3754">
      <w:pPr>
        <w:spacing w:after="120" w:line="240" w:lineRule="auto"/>
        <w:rPr>
          <w:rFonts w:ascii="Arial" w:eastAsia="Times New Roman" w:hAnsi="Arial" w:cs="Arial"/>
          <w:bCs/>
          <w:sz w:val="24"/>
          <w:szCs w:val="24"/>
          <w:lang w:bidi="en-US"/>
        </w:rPr>
      </w:pPr>
      <w:r w:rsidRPr="000B3754">
        <w:rPr>
          <w:rFonts w:ascii="Arial" w:eastAsia="Times New Roman" w:hAnsi="Arial" w:cs="Arial"/>
          <w:bCs/>
          <w:sz w:val="24"/>
          <w:szCs w:val="24"/>
          <w:lang w:bidi="en-US"/>
        </w:rPr>
        <w:t>Уменьшение плановой суммы на единый сельскохозяйственный налог на 4 тысячи рублей</w:t>
      </w:r>
    </w:p>
    <w:p w:rsidR="000B3754" w:rsidRPr="000B3754" w:rsidRDefault="000B3754" w:rsidP="000B3754">
      <w:pPr>
        <w:spacing w:after="120" w:line="240" w:lineRule="auto"/>
        <w:rPr>
          <w:rFonts w:ascii="Arial" w:eastAsia="Times New Roman" w:hAnsi="Arial" w:cs="Arial"/>
          <w:bCs/>
          <w:sz w:val="24"/>
          <w:szCs w:val="24"/>
          <w:lang w:bidi="en-US"/>
        </w:rPr>
      </w:pPr>
      <w:r w:rsidRPr="000B3754">
        <w:rPr>
          <w:rFonts w:ascii="Arial" w:eastAsia="Times New Roman" w:hAnsi="Arial" w:cs="Arial"/>
          <w:bCs/>
          <w:sz w:val="24"/>
          <w:szCs w:val="24"/>
          <w:lang w:bidi="en-US"/>
        </w:rPr>
        <w:t>Уменьшение плановой суммы на налог на имущество на 7 тысяч рублей</w:t>
      </w:r>
    </w:p>
    <w:p w:rsidR="000B3754" w:rsidRPr="000B3754" w:rsidRDefault="000B3754" w:rsidP="000B3754">
      <w:pPr>
        <w:spacing w:after="120" w:line="240" w:lineRule="auto"/>
        <w:rPr>
          <w:rFonts w:ascii="Arial" w:eastAsia="Times New Roman" w:hAnsi="Arial" w:cs="Arial"/>
          <w:bCs/>
          <w:sz w:val="24"/>
          <w:szCs w:val="24"/>
          <w:lang w:bidi="en-US"/>
        </w:rPr>
      </w:pPr>
      <w:r w:rsidRPr="000B3754">
        <w:rPr>
          <w:rFonts w:ascii="Arial" w:eastAsia="Times New Roman" w:hAnsi="Arial" w:cs="Arial"/>
          <w:bCs/>
          <w:sz w:val="24"/>
          <w:szCs w:val="24"/>
          <w:lang w:bidi="en-US"/>
        </w:rPr>
        <w:t>Увеличение плановой суммы на земельный налог на 30 тысяч рублей</w:t>
      </w:r>
    </w:p>
    <w:p w:rsidR="000B3754" w:rsidRPr="000B3754" w:rsidRDefault="000B3754" w:rsidP="000B3754">
      <w:pPr>
        <w:spacing w:after="120" w:line="240" w:lineRule="auto"/>
        <w:rPr>
          <w:rFonts w:ascii="Arial" w:eastAsia="Times New Roman" w:hAnsi="Arial" w:cs="Arial"/>
          <w:bCs/>
          <w:sz w:val="24"/>
          <w:szCs w:val="24"/>
          <w:lang w:bidi="en-US"/>
        </w:rPr>
      </w:pPr>
      <w:r w:rsidRPr="000B3754">
        <w:rPr>
          <w:rFonts w:ascii="Arial" w:eastAsia="Times New Roman" w:hAnsi="Arial" w:cs="Arial"/>
          <w:bCs/>
          <w:sz w:val="24"/>
          <w:szCs w:val="24"/>
          <w:lang w:bidi="en-US"/>
        </w:rPr>
        <w:lastRenderedPageBreak/>
        <w:t>Увеличение плановой суммы по доходу от аренды земельных участков на 325 тысяч рублей</w:t>
      </w:r>
    </w:p>
    <w:p w:rsidR="000B3754" w:rsidRPr="000B3754" w:rsidRDefault="000B3754" w:rsidP="000B3754">
      <w:pPr>
        <w:spacing w:after="120" w:line="240" w:lineRule="auto"/>
        <w:rPr>
          <w:rFonts w:ascii="Arial" w:eastAsia="Times New Roman" w:hAnsi="Arial" w:cs="Arial"/>
          <w:bCs/>
          <w:sz w:val="24"/>
          <w:szCs w:val="24"/>
          <w:lang w:bidi="en-US"/>
        </w:rPr>
      </w:pPr>
      <w:r w:rsidRPr="000B3754">
        <w:rPr>
          <w:rFonts w:ascii="Arial" w:eastAsia="Times New Roman" w:hAnsi="Arial" w:cs="Arial"/>
          <w:bCs/>
          <w:sz w:val="24"/>
          <w:szCs w:val="24"/>
          <w:lang w:bidi="en-US"/>
        </w:rPr>
        <w:t>Уменьшение плановой суммы по доходам от продажи земельных участков на 10 тысяч рублей</w:t>
      </w:r>
    </w:p>
    <w:p w:rsidR="000B3754" w:rsidRPr="000B3754" w:rsidRDefault="000B3754" w:rsidP="000B3754">
      <w:pPr>
        <w:spacing w:after="120" w:line="240" w:lineRule="auto"/>
        <w:rPr>
          <w:rFonts w:ascii="Arial" w:eastAsia="Times New Roman" w:hAnsi="Arial" w:cs="Arial"/>
          <w:bCs/>
          <w:sz w:val="24"/>
          <w:szCs w:val="24"/>
          <w:lang w:bidi="en-US"/>
        </w:rPr>
      </w:pPr>
      <w:r w:rsidRPr="000B3754">
        <w:rPr>
          <w:rFonts w:ascii="Arial" w:eastAsia="Times New Roman" w:hAnsi="Arial" w:cs="Arial"/>
          <w:bCs/>
          <w:sz w:val="24"/>
          <w:szCs w:val="24"/>
          <w:lang w:bidi="en-US"/>
        </w:rPr>
        <w:t>Увеличение плановой суммы по дотации бюджетам поселений на выравнивание уровня бюджетной обеспеченности на 825,0 тысяч рублей</w:t>
      </w:r>
    </w:p>
    <w:p w:rsidR="000B3754" w:rsidRPr="000B3754" w:rsidRDefault="000B3754" w:rsidP="000B3754">
      <w:pPr>
        <w:spacing w:after="120" w:line="240" w:lineRule="auto"/>
        <w:rPr>
          <w:rFonts w:ascii="Arial" w:eastAsia="Times New Roman" w:hAnsi="Arial" w:cs="Arial"/>
          <w:bCs/>
          <w:sz w:val="24"/>
          <w:szCs w:val="24"/>
          <w:lang w:bidi="en-US"/>
        </w:rPr>
      </w:pPr>
      <w:r w:rsidRPr="000B3754">
        <w:rPr>
          <w:rFonts w:ascii="Arial" w:eastAsia="Times New Roman" w:hAnsi="Arial" w:cs="Arial"/>
          <w:bCs/>
          <w:sz w:val="24"/>
          <w:szCs w:val="24"/>
          <w:lang w:bidi="en-US"/>
        </w:rPr>
        <w:t>Увеличение плановой суммы по субвенции бюджетам поселений на выполнение передаваемых полномочий субъектов Российской Федерации на 1,8 тысяч рублей</w:t>
      </w:r>
    </w:p>
    <w:p w:rsidR="000B3754" w:rsidRPr="000B3754" w:rsidRDefault="000B3754" w:rsidP="000B3754">
      <w:pPr>
        <w:spacing w:after="120" w:line="240" w:lineRule="auto"/>
        <w:rPr>
          <w:rFonts w:ascii="Arial" w:eastAsia="Times New Roman" w:hAnsi="Arial" w:cs="Arial"/>
          <w:bCs/>
          <w:sz w:val="24"/>
          <w:szCs w:val="24"/>
          <w:lang w:bidi="en-US"/>
        </w:rPr>
      </w:pPr>
      <w:r w:rsidRPr="000B3754">
        <w:rPr>
          <w:rFonts w:ascii="Arial" w:eastAsia="Times New Roman" w:hAnsi="Arial" w:cs="Arial"/>
          <w:bCs/>
          <w:sz w:val="24"/>
          <w:szCs w:val="24"/>
          <w:lang w:bidi="en-US"/>
        </w:rPr>
        <w:t>Увеличение плановой суммы по прочим межбюджетным трансфертам, передаваемым бюджетам сельских поселений на 385 тысяч рублей</w:t>
      </w:r>
    </w:p>
    <w:p w:rsidR="000B3754" w:rsidRPr="000B3754" w:rsidRDefault="000B3754" w:rsidP="000B3754">
      <w:pPr>
        <w:spacing w:after="120" w:line="240" w:lineRule="auto"/>
        <w:rPr>
          <w:rFonts w:ascii="Arial" w:eastAsia="Times New Roman" w:hAnsi="Arial" w:cs="Arial"/>
          <w:b/>
          <w:sz w:val="24"/>
          <w:szCs w:val="24"/>
          <w:lang w:bidi="en-US"/>
        </w:rPr>
      </w:pPr>
      <w:r w:rsidRPr="000B3754">
        <w:rPr>
          <w:rFonts w:ascii="Arial" w:eastAsia="Times New Roman" w:hAnsi="Arial" w:cs="Arial"/>
          <w:b/>
          <w:sz w:val="24"/>
          <w:szCs w:val="24"/>
          <w:lang w:bidi="en-US"/>
        </w:rPr>
        <w:t>Внести изменения в раздел расходы</w:t>
      </w:r>
    </w:p>
    <w:p w:rsidR="000B3754" w:rsidRPr="000B3754" w:rsidRDefault="000B3754" w:rsidP="000B3754">
      <w:pPr>
        <w:spacing w:after="120" w:line="240" w:lineRule="auto"/>
        <w:jc w:val="center"/>
        <w:rPr>
          <w:rFonts w:ascii="Arial" w:eastAsia="Times New Roman" w:hAnsi="Arial" w:cs="Arial"/>
          <w:b/>
          <w:sz w:val="24"/>
          <w:szCs w:val="24"/>
          <w:lang w:bidi="en-US"/>
        </w:rPr>
      </w:pPr>
      <w:r w:rsidRPr="000B3754">
        <w:rPr>
          <w:rFonts w:ascii="Arial" w:eastAsia="Times New Roman" w:hAnsi="Arial" w:cs="Arial"/>
          <w:b/>
          <w:sz w:val="24"/>
          <w:szCs w:val="24"/>
          <w:lang w:bidi="en-US"/>
        </w:rPr>
        <w:t>РАСХОДЫ</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Общий объем расходов на 2023 год скорректирован и предлагается к утверждению в размере 23448,70 тыс. руб.</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Код бюджетной классификации:</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12101027010200100100 (глава</w:t>
      </w:r>
      <w:proofErr w:type="gramStart"/>
      <w:r w:rsidRPr="000B3754">
        <w:rPr>
          <w:rFonts w:ascii="Arial" w:eastAsia="Times New Roman" w:hAnsi="Arial" w:cs="Arial"/>
          <w:sz w:val="24"/>
          <w:szCs w:val="24"/>
          <w:lang w:eastAsia="ru-RU"/>
        </w:rPr>
        <w:t>)-</w:t>
      </w:r>
      <w:proofErr w:type="gramEnd"/>
      <w:r w:rsidRPr="000B3754">
        <w:rPr>
          <w:rFonts w:ascii="Arial" w:eastAsia="Times New Roman" w:hAnsi="Arial" w:cs="Arial"/>
          <w:sz w:val="24"/>
          <w:szCs w:val="24"/>
          <w:lang w:eastAsia="ru-RU"/>
        </w:rPr>
        <w:t>увеличение на 191,7 тысяч рублей</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12101037010300120200 (дума) уменьшение на 5,0 тысяч рублей</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12101047010400100100 (АМО) – увеличение на 279,1 тысяч рублей</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21301067010600100100(финансовый отдел) – увеличение на 438,75 тысяч рублей </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12101077010700120880 (выборы) уменьшение на 38,7 тысяч рублей</w:t>
      </w:r>
    </w:p>
    <w:p w:rsidR="000B3754" w:rsidRPr="000B3754" w:rsidRDefault="000B3754" w:rsidP="000B3754">
      <w:pPr>
        <w:spacing w:after="0" w:line="240" w:lineRule="auto"/>
        <w:jc w:val="both"/>
        <w:rPr>
          <w:rFonts w:ascii="Arial" w:eastAsia="Times New Roman" w:hAnsi="Arial" w:cs="Arial"/>
          <w:color w:val="000000"/>
          <w:sz w:val="24"/>
          <w:szCs w:val="24"/>
          <w:lang w:eastAsia="ru-RU"/>
        </w:rPr>
      </w:pPr>
      <w:r w:rsidRPr="000B3754">
        <w:rPr>
          <w:rFonts w:ascii="Arial" w:eastAsia="Times New Roman" w:hAnsi="Arial" w:cs="Arial"/>
          <w:sz w:val="24"/>
          <w:szCs w:val="24"/>
          <w:lang w:eastAsia="ru-RU"/>
        </w:rPr>
        <w:t xml:space="preserve">           1210111</w:t>
      </w:r>
      <w:r w:rsidRPr="000B3754">
        <w:rPr>
          <w:rFonts w:ascii="Arial" w:eastAsia="Times New Roman" w:hAnsi="Arial" w:cs="Arial"/>
          <w:color w:val="000000"/>
          <w:sz w:val="24"/>
          <w:szCs w:val="24"/>
          <w:lang w:eastAsia="ru-RU"/>
        </w:rPr>
        <w:t>7011140210870 (резервный фонд) уменьшение на 10 тысяч рублей</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12103151001299990244 (пожарная безопасность) уменьшение на 10 тысяч рублей </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12104017030173110100(тарифы) увеличение на 1,80 тысяч рублей</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12104065190129999244-(водное хозяйство) увеличение на 135,00 тысяч рублей</w:t>
      </w:r>
    </w:p>
    <w:p w:rsidR="000B3754" w:rsidRPr="000B3754" w:rsidRDefault="000B3754" w:rsidP="000B3754">
      <w:pPr>
        <w:ind w:firstLine="720"/>
        <w:contextualSpacing/>
        <w:jc w:val="both"/>
        <w:rPr>
          <w:rFonts w:ascii="Arial" w:eastAsia="Times New Roman" w:hAnsi="Arial" w:cs="Arial"/>
          <w:sz w:val="24"/>
          <w:szCs w:val="24"/>
        </w:rPr>
      </w:pPr>
      <w:r w:rsidRPr="000B3754">
        <w:rPr>
          <w:rFonts w:ascii="Arial" w:eastAsia="Times New Roman" w:hAnsi="Arial" w:cs="Arial"/>
          <w:sz w:val="24"/>
          <w:szCs w:val="24"/>
        </w:rPr>
        <w:t>12108017050144099611- (Культура и кинематография) – увеличение на   789,0 тысяч рублей</w:t>
      </w:r>
    </w:p>
    <w:p w:rsidR="000B3754" w:rsidRPr="000B3754" w:rsidRDefault="000B3754" w:rsidP="000B3754">
      <w:pPr>
        <w:ind w:firstLine="720"/>
        <w:contextualSpacing/>
        <w:jc w:val="both"/>
        <w:rPr>
          <w:rFonts w:ascii="Arial" w:eastAsia="Times New Roman" w:hAnsi="Arial" w:cs="Arial"/>
          <w:sz w:val="24"/>
          <w:szCs w:val="24"/>
        </w:rPr>
      </w:pPr>
      <w:r w:rsidRPr="000B3754">
        <w:rPr>
          <w:rFonts w:ascii="Arial" w:eastAsia="Times New Roman" w:hAnsi="Arial" w:cs="Arial"/>
          <w:sz w:val="24"/>
          <w:szCs w:val="24"/>
        </w:rPr>
        <w:t xml:space="preserve">12110067060100130312- (Другие вопросы ы области социальной политики) </w:t>
      </w:r>
      <w:proofErr w:type="gramStart"/>
      <w:r w:rsidRPr="000B3754">
        <w:rPr>
          <w:rFonts w:ascii="Arial" w:eastAsia="Times New Roman" w:hAnsi="Arial" w:cs="Arial"/>
          <w:sz w:val="24"/>
          <w:szCs w:val="24"/>
        </w:rPr>
        <w:t>-у</w:t>
      </w:r>
      <w:proofErr w:type="gramEnd"/>
      <w:r w:rsidRPr="000B3754">
        <w:rPr>
          <w:rFonts w:ascii="Arial" w:eastAsia="Times New Roman" w:hAnsi="Arial" w:cs="Arial"/>
          <w:sz w:val="24"/>
          <w:szCs w:val="24"/>
        </w:rPr>
        <w:t>величение на 33,5 тысяч рублей</w:t>
      </w:r>
    </w:p>
    <w:p w:rsidR="000B3754" w:rsidRPr="000B3754" w:rsidRDefault="000B3754" w:rsidP="000B3754">
      <w:pPr>
        <w:ind w:firstLine="720"/>
        <w:contextualSpacing/>
        <w:jc w:val="both"/>
        <w:rPr>
          <w:rFonts w:ascii="Arial" w:eastAsia="Times New Roman" w:hAnsi="Arial" w:cs="Arial"/>
          <w:sz w:val="24"/>
          <w:szCs w:val="24"/>
        </w:rPr>
      </w:pPr>
      <w:r w:rsidRPr="000B3754">
        <w:rPr>
          <w:rFonts w:ascii="Arial" w:eastAsia="Times New Roman" w:hAnsi="Arial" w:cs="Arial"/>
          <w:sz w:val="24"/>
          <w:szCs w:val="24"/>
        </w:rPr>
        <w:t>12111025170129999244 (физическая культура и спорт) увеличение на 22 тысячи рублей</w:t>
      </w:r>
    </w:p>
    <w:p w:rsidR="000B3754" w:rsidRPr="000B3754" w:rsidRDefault="000B3754" w:rsidP="000B3754">
      <w:pPr>
        <w:ind w:firstLine="720"/>
        <w:contextualSpacing/>
        <w:jc w:val="both"/>
        <w:rPr>
          <w:rFonts w:ascii="Arial" w:eastAsia="Times New Roman" w:hAnsi="Arial" w:cs="Arial"/>
          <w:sz w:val="24"/>
          <w:szCs w:val="24"/>
        </w:rPr>
      </w:pPr>
      <w:proofErr w:type="gramStart"/>
      <w:r w:rsidRPr="000B3754">
        <w:rPr>
          <w:rFonts w:ascii="Arial" w:eastAsia="Times New Roman" w:hAnsi="Arial" w:cs="Arial"/>
          <w:sz w:val="24"/>
          <w:szCs w:val="24"/>
        </w:rPr>
        <w:t xml:space="preserve">12113017900100140720 (обслуживание внутреннего государственного долга уменьшение на 3,8 тысяч рублей </w:t>
      </w:r>
      <w:proofErr w:type="gramEnd"/>
    </w:p>
    <w:p w:rsidR="000B3754" w:rsidRPr="000B3754" w:rsidRDefault="000B3754" w:rsidP="000B3754">
      <w:pPr>
        <w:ind w:firstLine="720"/>
        <w:contextualSpacing/>
        <w:jc w:val="both"/>
        <w:rPr>
          <w:rFonts w:ascii="Arial" w:eastAsia="Times New Roman" w:hAnsi="Arial" w:cs="Arial"/>
          <w:sz w:val="24"/>
          <w:szCs w:val="24"/>
        </w:rPr>
      </w:pPr>
    </w:p>
    <w:p w:rsidR="000B3754" w:rsidRPr="000B3754" w:rsidRDefault="000B3754" w:rsidP="000B3754">
      <w:pPr>
        <w:spacing w:after="0" w:line="240" w:lineRule="auto"/>
        <w:jc w:val="both"/>
        <w:rPr>
          <w:rFonts w:ascii="Arial" w:eastAsia="Times New Roman" w:hAnsi="Arial" w:cs="Arial"/>
          <w:b/>
          <w:sz w:val="24"/>
          <w:szCs w:val="24"/>
          <w:lang w:eastAsia="ru-RU"/>
        </w:rPr>
      </w:pPr>
    </w:p>
    <w:p w:rsidR="000B3754" w:rsidRPr="000B3754" w:rsidRDefault="000B3754" w:rsidP="000B3754">
      <w:pPr>
        <w:spacing w:after="0" w:line="240" w:lineRule="auto"/>
        <w:rPr>
          <w:rFonts w:ascii="Arial" w:eastAsia="Times New Roman" w:hAnsi="Arial" w:cs="Arial"/>
          <w:sz w:val="24"/>
          <w:szCs w:val="24"/>
          <w:lang w:eastAsia="ru-RU"/>
        </w:rPr>
      </w:pPr>
      <w:r w:rsidRPr="000B3754">
        <w:rPr>
          <w:rFonts w:ascii="Arial" w:eastAsia="Times New Roman" w:hAnsi="Arial" w:cs="Arial"/>
          <w:b/>
          <w:sz w:val="24"/>
          <w:szCs w:val="24"/>
          <w:lang w:eastAsia="ru-RU"/>
        </w:rPr>
        <w:t>Н</w:t>
      </w:r>
      <w:r w:rsidRPr="000B3754">
        <w:rPr>
          <w:rFonts w:ascii="Arial" w:eastAsia="Times New Roman" w:hAnsi="Arial" w:cs="Arial"/>
          <w:sz w:val="24"/>
          <w:szCs w:val="24"/>
          <w:lang w:eastAsia="ru-RU"/>
        </w:rPr>
        <w:t xml:space="preserve">ачальник финансового отдела </w:t>
      </w:r>
    </w:p>
    <w:p w:rsidR="000B3754" w:rsidRPr="000B3754" w:rsidRDefault="000B3754" w:rsidP="000B3754">
      <w:pPr>
        <w:spacing w:after="0" w:line="240" w:lineRule="auto"/>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администрации МО «Майск»                                               </w:t>
      </w:r>
      <w:proofErr w:type="spellStart"/>
      <w:r w:rsidRPr="000B3754">
        <w:rPr>
          <w:rFonts w:ascii="Arial" w:eastAsia="Times New Roman" w:hAnsi="Arial" w:cs="Arial"/>
          <w:sz w:val="24"/>
          <w:szCs w:val="24"/>
          <w:lang w:eastAsia="ru-RU"/>
        </w:rPr>
        <w:t>Н.И.Брянцева</w:t>
      </w:r>
      <w:proofErr w:type="spellEnd"/>
    </w:p>
    <w:p w:rsidR="000B3754" w:rsidRPr="000B3754" w:rsidRDefault="000B3754" w:rsidP="000B3754">
      <w:pPr>
        <w:spacing w:after="0" w:line="240" w:lineRule="auto"/>
        <w:rPr>
          <w:rFonts w:ascii="Arial" w:eastAsia="Times New Roman" w:hAnsi="Arial" w:cs="Arial"/>
          <w:sz w:val="24"/>
          <w:szCs w:val="24"/>
          <w:lang w:eastAsia="ru-RU"/>
        </w:rPr>
      </w:pPr>
    </w:p>
    <w:p w:rsidR="000B3754" w:rsidRPr="000B3754" w:rsidRDefault="000B3754" w:rsidP="000B3754">
      <w:pPr>
        <w:spacing w:after="0" w:line="240" w:lineRule="auto"/>
        <w:rPr>
          <w:rFonts w:ascii="Arial" w:eastAsia="Times New Roman" w:hAnsi="Arial" w:cs="Arial"/>
          <w:sz w:val="24"/>
          <w:szCs w:val="24"/>
          <w:lang w:eastAsia="ru-RU"/>
        </w:rPr>
      </w:pPr>
    </w:p>
    <w:tbl>
      <w:tblPr>
        <w:tblW w:w="9563" w:type="dxa"/>
        <w:tblInd w:w="108" w:type="dxa"/>
        <w:tblLook w:val="04A0" w:firstRow="1" w:lastRow="0" w:firstColumn="1" w:lastColumn="0" w:noHBand="0" w:noVBand="1"/>
      </w:tblPr>
      <w:tblGrid>
        <w:gridCol w:w="2500"/>
        <w:gridCol w:w="6005"/>
        <w:gridCol w:w="1051"/>
        <w:gridCol w:w="7"/>
      </w:tblGrid>
      <w:tr w:rsidR="000B3754" w:rsidRPr="000B3754" w:rsidTr="000B3754">
        <w:trPr>
          <w:trHeight w:val="255"/>
        </w:trPr>
        <w:tc>
          <w:tcPr>
            <w:tcW w:w="250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p>
        </w:tc>
        <w:tc>
          <w:tcPr>
            <w:tcW w:w="7063" w:type="dxa"/>
            <w:gridSpan w:val="3"/>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right"/>
              <w:rPr>
                <w:rFonts w:ascii="Times New Roman" w:eastAsia="Times New Roman" w:hAnsi="Times New Roman" w:cs="Times New Roman"/>
                <w:sz w:val="16"/>
                <w:szCs w:val="16"/>
                <w:lang w:eastAsia="ru-RU"/>
              </w:rPr>
            </w:pPr>
            <w:r w:rsidRPr="000B3754">
              <w:rPr>
                <w:rFonts w:ascii="Times New Roman" w:eastAsia="Times New Roman" w:hAnsi="Times New Roman" w:cs="Times New Roman"/>
                <w:sz w:val="16"/>
                <w:szCs w:val="16"/>
                <w:lang w:eastAsia="ru-RU"/>
              </w:rPr>
              <w:t>Приложение № 1 к данному Решению</w:t>
            </w:r>
          </w:p>
        </w:tc>
      </w:tr>
      <w:tr w:rsidR="000B3754" w:rsidRPr="000B3754" w:rsidTr="000B3754">
        <w:trPr>
          <w:trHeight w:val="375"/>
        </w:trPr>
        <w:tc>
          <w:tcPr>
            <w:tcW w:w="250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right"/>
              <w:rPr>
                <w:rFonts w:ascii="Times New Roman" w:eastAsia="Times New Roman" w:hAnsi="Times New Roman" w:cs="Times New Roman"/>
                <w:sz w:val="16"/>
                <w:szCs w:val="16"/>
                <w:lang w:eastAsia="ru-RU"/>
              </w:rPr>
            </w:pPr>
          </w:p>
        </w:tc>
        <w:tc>
          <w:tcPr>
            <w:tcW w:w="7063" w:type="dxa"/>
            <w:gridSpan w:val="3"/>
            <w:tcBorders>
              <w:top w:val="nil"/>
              <w:left w:val="nil"/>
              <w:bottom w:val="nil"/>
              <w:right w:val="nil"/>
            </w:tcBorders>
            <w:shd w:val="clear" w:color="auto" w:fill="auto"/>
            <w:hideMark/>
          </w:tcPr>
          <w:p w:rsidR="000B3754" w:rsidRPr="000B3754" w:rsidRDefault="000B3754" w:rsidP="000B3754">
            <w:pPr>
              <w:spacing w:after="0" w:line="240" w:lineRule="auto"/>
              <w:jc w:val="right"/>
              <w:rPr>
                <w:rFonts w:ascii="Times New Roman" w:eastAsia="Times New Roman" w:hAnsi="Times New Roman" w:cs="Times New Roman"/>
                <w:sz w:val="16"/>
                <w:szCs w:val="16"/>
                <w:lang w:eastAsia="ru-RU"/>
              </w:rPr>
            </w:pPr>
            <w:r w:rsidRPr="000B3754">
              <w:rPr>
                <w:rFonts w:ascii="Times New Roman" w:eastAsia="Times New Roman" w:hAnsi="Times New Roman" w:cs="Times New Roman"/>
                <w:sz w:val="16"/>
                <w:szCs w:val="16"/>
                <w:lang w:eastAsia="ru-RU"/>
              </w:rPr>
              <w:t>Приложение № 1  к решению Думы МО "Майск"  от  23.12.2022г. №229</w:t>
            </w:r>
          </w:p>
        </w:tc>
      </w:tr>
      <w:tr w:rsidR="000B3754" w:rsidRPr="000B3754" w:rsidTr="000B3754">
        <w:trPr>
          <w:trHeight w:val="360"/>
        </w:trPr>
        <w:tc>
          <w:tcPr>
            <w:tcW w:w="250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right"/>
              <w:rPr>
                <w:rFonts w:ascii="Times New Roman" w:eastAsia="Times New Roman" w:hAnsi="Times New Roman" w:cs="Times New Roman"/>
                <w:sz w:val="16"/>
                <w:szCs w:val="16"/>
                <w:lang w:eastAsia="ru-RU"/>
              </w:rPr>
            </w:pPr>
          </w:p>
        </w:tc>
        <w:tc>
          <w:tcPr>
            <w:tcW w:w="7063" w:type="dxa"/>
            <w:gridSpan w:val="3"/>
            <w:tcBorders>
              <w:top w:val="nil"/>
              <w:left w:val="nil"/>
              <w:bottom w:val="nil"/>
              <w:right w:val="nil"/>
            </w:tcBorders>
            <w:shd w:val="clear" w:color="auto" w:fill="auto"/>
            <w:hideMark/>
          </w:tcPr>
          <w:p w:rsidR="000B3754" w:rsidRPr="000B3754" w:rsidRDefault="000B3754" w:rsidP="000B3754">
            <w:pPr>
              <w:spacing w:after="0" w:line="240" w:lineRule="auto"/>
              <w:jc w:val="right"/>
              <w:rPr>
                <w:rFonts w:ascii="Times New Roman" w:eastAsia="Times New Roman" w:hAnsi="Times New Roman" w:cs="Times New Roman"/>
                <w:sz w:val="16"/>
                <w:szCs w:val="16"/>
                <w:lang w:eastAsia="ru-RU"/>
              </w:rPr>
            </w:pPr>
            <w:r w:rsidRPr="000B3754">
              <w:rPr>
                <w:rFonts w:ascii="Times New Roman" w:eastAsia="Times New Roman" w:hAnsi="Times New Roman" w:cs="Times New Roman"/>
                <w:sz w:val="16"/>
                <w:szCs w:val="16"/>
                <w:lang w:eastAsia="ru-RU"/>
              </w:rPr>
              <w:t xml:space="preserve"> "О бюджете МО "Майск" на 2023 год и плановый период 2024 и 2025 годов"</w:t>
            </w:r>
          </w:p>
        </w:tc>
      </w:tr>
      <w:tr w:rsidR="000B3754" w:rsidRPr="000B3754" w:rsidTr="000B3754">
        <w:trPr>
          <w:trHeight w:val="278"/>
        </w:trPr>
        <w:tc>
          <w:tcPr>
            <w:tcW w:w="250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right"/>
              <w:rPr>
                <w:rFonts w:ascii="Times New Roman" w:eastAsia="Times New Roman" w:hAnsi="Times New Roman" w:cs="Times New Roman"/>
                <w:sz w:val="16"/>
                <w:szCs w:val="16"/>
                <w:lang w:eastAsia="ru-RU"/>
              </w:rPr>
            </w:pPr>
          </w:p>
        </w:tc>
        <w:tc>
          <w:tcPr>
            <w:tcW w:w="7063" w:type="dxa"/>
            <w:gridSpan w:val="3"/>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Arial CYR" w:eastAsia="Times New Roman" w:hAnsi="Arial CYR" w:cs="Arial CYR"/>
                <w:b/>
                <w:bCs/>
                <w:sz w:val="20"/>
                <w:szCs w:val="20"/>
                <w:lang w:eastAsia="ru-RU"/>
              </w:rPr>
            </w:pPr>
            <w:r w:rsidRPr="000B3754">
              <w:rPr>
                <w:rFonts w:ascii="Arial CYR" w:eastAsia="Times New Roman" w:hAnsi="Arial CYR" w:cs="Arial CYR"/>
                <w:b/>
                <w:bCs/>
                <w:sz w:val="20"/>
                <w:szCs w:val="20"/>
                <w:lang w:eastAsia="ru-RU"/>
              </w:rPr>
              <w:t>Поступления доходов в местный бюджет муниципального образования "Майск" на  2023г</w:t>
            </w:r>
          </w:p>
        </w:tc>
      </w:tr>
      <w:tr w:rsidR="000B3754" w:rsidRPr="000B3754" w:rsidTr="000B3754">
        <w:trPr>
          <w:gridAfter w:val="1"/>
          <w:wAfter w:w="7" w:type="dxa"/>
          <w:trHeight w:val="398"/>
        </w:trPr>
        <w:tc>
          <w:tcPr>
            <w:tcW w:w="250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Arial CYR" w:eastAsia="Times New Roman" w:hAnsi="Arial CYR" w:cs="Arial CYR"/>
                <w:b/>
                <w:bCs/>
                <w:sz w:val="20"/>
                <w:szCs w:val="20"/>
                <w:lang w:eastAsia="ru-RU"/>
              </w:rPr>
            </w:pPr>
          </w:p>
        </w:tc>
        <w:tc>
          <w:tcPr>
            <w:tcW w:w="6005"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Arial CYR" w:eastAsia="Times New Roman" w:hAnsi="Arial CYR" w:cs="Arial CYR"/>
                <w:b/>
                <w:bCs/>
                <w:sz w:val="20"/>
                <w:szCs w:val="20"/>
                <w:lang w:eastAsia="ru-RU"/>
              </w:rPr>
            </w:pPr>
            <w:r w:rsidRPr="000B3754">
              <w:rPr>
                <w:rFonts w:ascii="Arial CYR" w:eastAsia="Times New Roman" w:hAnsi="Arial CYR" w:cs="Arial CYR"/>
                <w:b/>
                <w:bCs/>
                <w:sz w:val="20"/>
                <w:szCs w:val="20"/>
                <w:lang w:eastAsia="ru-RU"/>
              </w:rPr>
              <w:t xml:space="preserve">                                 </w:t>
            </w:r>
          </w:p>
        </w:tc>
        <w:tc>
          <w:tcPr>
            <w:tcW w:w="1051" w:type="dxa"/>
            <w:tcBorders>
              <w:top w:val="nil"/>
              <w:left w:val="nil"/>
              <w:bottom w:val="nil"/>
              <w:right w:val="nil"/>
            </w:tcBorders>
            <w:shd w:val="clear" w:color="auto" w:fill="auto"/>
            <w:vAlign w:val="bottom"/>
            <w:hideMark/>
          </w:tcPr>
          <w:p w:rsidR="000B3754" w:rsidRPr="000B3754" w:rsidRDefault="000B3754" w:rsidP="000B3754">
            <w:pPr>
              <w:spacing w:after="0" w:line="240" w:lineRule="auto"/>
              <w:rPr>
                <w:rFonts w:ascii="Arial CYR" w:eastAsia="Times New Roman" w:hAnsi="Arial CYR" w:cs="Arial CYR"/>
                <w:b/>
                <w:bCs/>
                <w:sz w:val="20"/>
                <w:szCs w:val="20"/>
                <w:lang w:eastAsia="ru-RU"/>
              </w:rPr>
            </w:pPr>
          </w:p>
        </w:tc>
      </w:tr>
      <w:tr w:rsidR="000B3754" w:rsidRPr="000B3754" w:rsidTr="000B3754">
        <w:trPr>
          <w:gridAfter w:val="1"/>
          <w:wAfter w:w="7" w:type="dxa"/>
          <w:trHeight w:val="276"/>
        </w:trPr>
        <w:tc>
          <w:tcPr>
            <w:tcW w:w="25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sz w:val="24"/>
                <w:szCs w:val="24"/>
                <w:lang w:eastAsia="ru-RU"/>
              </w:rPr>
            </w:pPr>
            <w:r w:rsidRPr="000B3754">
              <w:rPr>
                <w:rFonts w:ascii="Times New Roman" w:eastAsia="Times New Roman" w:hAnsi="Times New Roman" w:cs="Times New Roman"/>
                <w:sz w:val="24"/>
                <w:szCs w:val="24"/>
                <w:lang w:eastAsia="ru-RU"/>
              </w:rPr>
              <w:lastRenderedPageBreak/>
              <w:t>код БК РФ</w:t>
            </w:r>
          </w:p>
        </w:tc>
        <w:tc>
          <w:tcPr>
            <w:tcW w:w="60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sz w:val="24"/>
                <w:szCs w:val="24"/>
                <w:lang w:eastAsia="ru-RU"/>
              </w:rPr>
            </w:pPr>
            <w:r w:rsidRPr="000B3754">
              <w:rPr>
                <w:rFonts w:ascii="Times New Roman" w:eastAsia="Times New Roman" w:hAnsi="Times New Roman" w:cs="Times New Roman"/>
                <w:sz w:val="24"/>
                <w:szCs w:val="24"/>
                <w:lang w:eastAsia="ru-RU"/>
              </w:rPr>
              <w:t>Наименование</w:t>
            </w:r>
          </w:p>
        </w:tc>
        <w:tc>
          <w:tcPr>
            <w:tcW w:w="10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Arial" w:eastAsia="Times New Roman" w:hAnsi="Arial" w:cs="Arial"/>
                <w:b/>
                <w:bCs/>
                <w:sz w:val="20"/>
                <w:szCs w:val="20"/>
                <w:lang w:eastAsia="ru-RU"/>
              </w:rPr>
            </w:pPr>
            <w:r w:rsidRPr="000B3754">
              <w:rPr>
                <w:rFonts w:ascii="Arial" w:eastAsia="Times New Roman" w:hAnsi="Arial" w:cs="Arial"/>
                <w:b/>
                <w:bCs/>
                <w:sz w:val="20"/>
                <w:szCs w:val="20"/>
                <w:lang w:eastAsia="ru-RU"/>
              </w:rPr>
              <w:t>Прогноз на 2023 год</w:t>
            </w:r>
          </w:p>
        </w:tc>
      </w:tr>
      <w:tr w:rsidR="000B3754" w:rsidRPr="000B3754" w:rsidTr="000B3754">
        <w:trPr>
          <w:gridAfter w:val="1"/>
          <w:wAfter w:w="7" w:type="dxa"/>
          <w:trHeight w:val="276"/>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0B3754" w:rsidRPr="000B3754" w:rsidRDefault="000B3754" w:rsidP="000B3754">
            <w:pPr>
              <w:spacing w:after="0" w:line="240" w:lineRule="auto"/>
              <w:rPr>
                <w:rFonts w:ascii="Times New Roman" w:eastAsia="Times New Roman" w:hAnsi="Times New Roman" w:cs="Times New Roman"/>
                <w:sz w:val="24"/>
                <w:szCs w:val="24"/>
                <w:lang w:eastAsia="ru-RU"/>
              </w:rPr>
            </w:pPr>
          </w:p>
        </w:tc>
        <w:tc>
          <w:tcPr>
            <w:tcW w:w="6005" w:type="dxa"/>
            <w:vMerge/>
            <w:tcBorders>
              <w:top w:val="single" w:sz="4" w:space="0" w:color="auto"/>
              <w:left w:val="single" w:sz="4" w:space="0" w:color="auto"/>
              <w:bottom w:val="single" w:sz="4" w:space="0" w:color="000000"/>
              <w:right w:val="single" w:sz="4" w:space="0" w:color="auto"/>
            </w:tcBorders>
            <w:vAlign w:val="center"/>
            <w:hideMark/>
          </w:tcPr>
          <w:p w:rsidR="000B3754" w:rsidRPr="000B3754" w:rsidRDefault="000B3754" w:rsidP="000B3754">
            <w:pPr>
              <w:spacing w:after="0" w:line="240" w:lineRule="auto"/>
              <w:rPr>
                <w:rFonts w:ascii="Times New Roman" w:eastAsia="Times New Roman" w:hAnsi="Times New Roman" w:cs="Times New Roman"/>
                <w:sz w:val="24"/>
                <w:szCs w:val="24"/>
                <w:lang w:eastAsia="ru-RU"/>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0B3754" w:rsidRPr="000B3754" w:rsidRDefault="000B3754" w:rsidP="000B3754">
            <w:pPr>
              <w:spacing w:after="0" w:line="240" w:lineRule="auto"/>
              <w:rPr>
                <w:rFonts w:ascii="Arial" w:eastAsia="Times New Roman" w:hAnsi="Arial" w:cs="Arial"/>
                <w:b/>
                <w:bCs/>
                <w:sz w:val="20"/>
                <w:szCs w:val="20"/>
                <w:lang w:eastAsia="ru-RU"/>
              </w:rPr>
            </w:pPr>
          </w:p>
        </w:tc>
      </w:tr>
      <w:tr w:rsidR="000B3754" w:rsidRPr="000B3754" w:rsidTr="000B3754">
        <w:trPr>
          <w:gridAfter w:val="1"/>
          <w:wAfter w:w="7" w:type="dxa"/>
          <w:trHeight w:val="255"/>
        </w:trPr>
        <w:tc>
          <w:tcPr>
            <w:tcW w:w="250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1</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2</w:t>
            </w:r>
          </w:p>
        </w:tc>
        <w:tc>
          <w:tcPr>
            <w:tcW w:w="1051" w:type="dxa"/>
            <w:tcBorders>
              <w:top w:val="nil"/>
              <w:left w:val="nil"/>
              <w:bottom w:val="nil"/>
              <w:right w:val="single" w:sz="4" w:space="0" w:color="auto"/>
            </w:tcBorders>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3</w:t>
            </w:r>
          </w:p>
        </w:tc>
      </w:tr>
      <w:tr w:rsidR="000B3754" w:rsidRPr="000B3754" w:rsidTr="000B3754">
        <w:trPr>
          <w:gridAfter w:val="1"/>
          <w:wAfter w:w="7" w:type="dxa"/>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00010000000000000000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b/>
                <w:bCs/>
                <w:i/>
                <w:iCs/>
                <w:sz w:val="16"/>
                <w:szCs w:val="16"/>
                <w:lang w:eastAsia="ru-RU"/>
              </w:rPr>
            </w:pPr>
            <w:r w:rsidRPr="000B3754">
              <w:rPr>
                <w:rFonts w:ascii="Arial" w:eastAsia="Times New Roman" w:hAnsi="Arial" w:cs="Arial"/>
                <w:b/>
                <w:bCs/>
                <w:i/>
                <w:iCs/>
                <w:sz w:val="16"/>
                <w:szCs w:val="16"/>
                <w:lang w:eastAsia="ru-RU"/>
              </w:rPr>
              <w:t>НАЛОГОВЫЕ И НЕНАЛОГОВЫЕ ДОХОДЫ</w:t>
            </w:r>
          </w:p>
        </w:tc>
        <w:tc>
          <w:tcPr>
            <w:tcW w:w="1051" w:type="dxa"/>
            <w:tcBorders>
              <w:top w:val="single" w:sz="4" w:space="0" w:color="auto"/>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b/>
                <w:bCs/>
                <w:sz w:val="16"/>
                <w:szCs w:val="16"/>
                <w:lang w:eastAsia="ru-RU"/>
              </w:rPr>
            </w:pPr>
            <w:r w:rsidRPr="000B3754">
              <w:rPr>
                <w:rFonts w:ascii="Arial" w:eastAsia="Times New Roman" w:hAnsi="Arial" w:cs="Arial"/>
                <w:b/>
                <w:bCs/>
                <w:sz w:val="16"/>
                <w:szCs w:val="16"/>
                <w:lang w:eastAsia="ru-RU"/>
              </w:rPr>
              <w:t>4864,4</w:t>
            </w:r>
          </w:p>
        </w:tc>
      </w:tr>
      <w:tr w:rsidR="000B3754" w:rsidRPr="000B3754" w:rsidTr="000B3754">
        <w:trPr>
          <w:gridAfter w:val="1"/>
          <w:wAfter w:w="7" w:type="dxa"/>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00010100000000000000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b/>
                <w:bCs/>
                <w:i/>
                <w:iCs/>
                <w:sz w:val="16"/>
                <w:szCs w:val="16"/>
                <w:lang w:eastAsia="ru-RU"/>
              </w:rPr>
            </w:pPr>
            <w:r w:rsidRPr="000B3754">
              <w:rPr>
                <w:rFonts w:ascii="Arial" w:eastAsia="Times New Roman" w:hAnsi="Arial" w:cs="Arial"/>
                <w:b/>
                <w:bCs/>
                <w:i/>
                <w:iCs/>
                <w:sz w:val="16"/>
                <w:szCs w:val="16"/>
                <w:lang w:eastAsia="ru-RU"/>
              </w:rPr>
              <w:t>НАЛОГИ НА ПРИБЫЛЬ, ДОХОДЫ</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b/>
                <w:bCs/>
                <w:sz w:val="16"/>
                <w:szCs w:val="16"/>
                <w:lang w:eastAsia="ru-RU"/>
              </w:rPr>
            </w:pPr>
            <w:r w:rsidRPr="000B3754">
              <w:rPr>
                <w:rFonts w:ascii="Arial" w:eastAsia="Times New Roman" w:hAnsi="Arial" w:cs="Arial"/>
                <w:b/>
                <w:bCs/>
                <w:sz w:val="16"/>
                <w:szCs w:val="16"/>
                <w:lang w:eastAsia="ru-RU"/>
              </w:rPr>
              <w:t>4864,4</w:t>
            </w:r>
          </w:p>
        </w:tc>
      </w:tr>
      <w:tr w:rsidR="000B3754" w:rsidRPr="000B3754" w:rsidTr="000B3754">
        <w:trPr>
          <w:gridAfter w:val="1"/>
          <w:wAfter w:w="7" w:type="dxa"/>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00010102000010000110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i/>
                <w:iCs/>
                <w:sz w:val="16"/>
                <w:szCs w:val="16"/>
                <w:lang w:eastAsia="ru-RU"/>
              </w:rPr>
            </w:pPr>
            <w:r w:rsidRPr="000B3754">
              <w:rPr>
                <w:rFonts w:ascii="Arial" w:eastAsia="Times New Roman" w:hAnsi="Arial" w:cs="Arial"/>
                <w:i/>
                <w:iCs/>
                <w:sz w:val="16"/>
                <w:szCs w:val="16"/>
                <w:lang w:eastAsia="ru-RU"/>
              </w:rPr>
              <w:t>Налог на доходы физических лиц</w:t>
            </w:r>
          </w:p>
        </w:tc>
        <w:tc>
          <w:tcPr>
            <w:tcW w:w="1051"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Arial" w:eastAsia="Times New Roman" w:hAnsi="Arial" w:cs="Arial"/>
                <w:b/>
                <w:bCs/>
                <w:sz w:val="16"/>
                <w:szCs w:val="16"/>
                <w:lang w:eastAsia="ru-RU"/>
              </w:rPr>
            </w:pPr>
            <w:r w:rsidRPr="000B3754">
              <w:rPr>
                <w:rFonts w:ascii="Arial" w:eastAsia="Times New Roman" w:hAnsi="Arial" w:cs="Arial"/>
                <w:b/>
                <w:bCs/>
                <w:sz w:val="16"/>
                <w:szCs w:val="16"/>
                <w:lang w:eastAsia="ru-RU"/>
              </w:rPr>
              <w:t>476,00</w:t>
            </w:r>
          </w:p>
        </w:tc>
      </w:tr>
      <w:tr w:rsidR="000B3754" w:rsidRPr="000B3754" w:rsidTr="000B3754">
        <w:trPr>
          <w:gridAfter w:val="1"/>
          <w:wAfter w:w="7" w:type="dxa"/>
          <w:trHeight w:val="1185"/>
        </w:trPr>
        <w:tc>
          <w:tcPr>
            <w:tcW w:w="250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00010102010010000110</w:t>
            </w:r>
          </w:p>
        </w:tc>
        <w:tc>
          <w:tcPr>
            <w:tcW w:w="6005" w:type="dxa"/>
            <w:tcBorders>
              <w:top w:val="nil"/>
              <w:left w:val="nil"/>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rPr>
                <w:rFonts w:ascii="Calibri" w:eastAsia="Times New Roman" w:hAnsi="Calibri" w:cs="Calibri"/>
                <w:color w:val="000000"/>
                <w:lang w:eastAsia="ru-RU"/>
              </w:rPr>
            </w:pPr>
            <w:r w:rsidRPr="000B3754">
              <w:rPr>
                <w:rFonts w:ascii="Calibri" w:eastAsia="Times New Roman" w:hAnsi="Calibri" w:cs="Calibri"/>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430,0</w:t>
            </w:r>
          </w:p>
        </w:tc>
      </w:tr>
      <w:tr w:rsidR="000B3754" w:rsidRPr="000B3754" w:rsidTr="000B3754">
        <w:trPr>
          <w:gridAfter w:val="1"/>
          <w:wAfter w:w="7" w:type="dxa"/>
          <w:trHeight w:val="888"/>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00010102030010000110</w:t>
            </w:r>
          </w:p>
        </w:tc>
        <w:tc>
          <w:tcPr>
            <w:tcW w:w="6005"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alibri" w:eastAsia="Times New Roman" w:hAnsi="Calibri" w:cs="Calibri"/>
                <w:color w:val="000000"/>
                <w:lang w:eastAsia="ru-RU"/>
              </w:rPr>
            </w:pPr>
            <w:r w:rsidRPr="000B3754">
              <w:rPr>
                <w:rFonts w:ascii="Calibri" w:eastAsia="Times New Roman" w:hAnsi="Calibri" w:cs="Calibri"/>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10,0</w:t>
            </w:r>
          </w:p>
        </w:tc>
      </w:tr>
      <w:tr w:rsidR="000B3754" w:rsidRPr="000B3754" w:rsidTr="000B3754">
        <w:trPr>
          <w:gridAfter w:val="1"/>
          <w:wAfter w:w="7" w:type="dxa"/>
          <w:trHeight w:val="1515"/>
        </w:trPr>
        <w:tc>
          <w:tcPr>
            <w:tcW w:w="250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00010102040010000110</w:t>
            </w:r>
          </w:p>
        </w:tc>
        <w:tc>
          <w:tcPr>
            <w:tcW w:w="6005" w:type="dxa"/>
            <w:tcBorders>
              <w:top w:val="nil"/>
              <w:left w:val="nil"/>
              <w:bottom w:val="nil"/>
              <w:right w:val="nil"/>
            </w:tcBorders>
            <w:shd w:val="clear" w:color="000000" w:fill="FFFFFF"/>
            <w:vAlign w:val="bottom"/>
            <w:hideMark/>
          </w:tcPr>
          <w:p w:rsidR="000B3754" w:rsidRPr="000B3754" w:rsidRDefault="000B3754" w:rsidP="000B3754">
            <w:pPr>
              <w:spacing w:after="0" w:line="240" w:lineRule="auto"/>
              <w:rPr>
                <w:rFonts w:ascii="Calibri" w:eastAsia="Times New Roman" w:hAnsi="Calibri" w:cs="Calibri"/>
                <w:color w:val="000000"/>
                <w:lang w:eastAsia="ru-RU"/>
              </w:rPr>
            </w:pPr>
            <w:r w:rsidRPr="000B3754">
              <w:rPr>
                <w:rFonts w:ascii="Calibri" w:eastAsia="Times New Roman" w:hAnsi="Calibri" w:cs="Calibri"/>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051"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36,0</w:t>
            </w:r>
          </w:p>
        </w:tc>
      </w:tr>
      <w:tr w:rsidR="000B3754" w:rsidRPr="000B3754" w:rsidTr="000B3754">
        <w:trPr>
          <w:gridAfter w:val="1"/>
          <w:wAfter w:w="7" w:type="dxa"/>
          <w:trHeight w:val="510"/>
        </w:trPr>
        <w:tc>
          <w:tcPr>
            <w:tcW w:w="2500"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00010300000000000000</w:t>
            </w:r>
          </w:p>
        </w:tc>
        <w:tc>
          <w:tcPr>
            <w:tcW w:w="6005" w:type="dxa"/>
            <w:tcBorders>
              <w:top w:val="single" w:sz="4" w:space="0" w:color="auto"/>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b/>
                <w:bCs/>
                <w:i/>
                <w:iCs/>
                <w:sz w:val="16"/>
                <w:szCs w:val="16"/>
                <w:lang w:eastAsia="ru-RU"/>
              </w:rPr>
            </w:pPr>
            <w:r w:rsidRPr="000B3754">
              <w:rPr>
                <w:rFonts w:ascii="Arial" w:eastAsia="Times New Roman" w:hAnsi="Arial" w:cs="Arial"/>
                <w:b/>
                <w:bCs/>
                <w:i/>
                <w:iCs/>
                <w:sz w:val="16"/>
                <w:szCs w:val="16"/>
                <w:lang w:eastAsia="ru-RU"/>
              </w:rPr>
              <w:t>НАЛОГИ НА ТОВАРЫ (РАБОТЫ, УСЛУГИ), РЕАЛИЗУЕМЫЕ НА ТЕРРИТОРИИ РОССИЙСКОЙ ФЕДЕРАЦИИ</w:t>
            </w:r>
          </w:p>
        </w:tc>
        <w:tc>
          <w:tcPr>
            <w:tcW w:w="1051" w:type="dxa"/>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Arial" w:eastAsia="Times New Roman" w:hAnsi="Arial" w:cs="Arial"/>
                <w:b/>
                <w:bCs/>
                <w:sz w:val="16"/>
                <w:szCs w:val="16"/>
                <w:lang w:eastAsia="ru-RU"/>
              </w:rPr>
            </w:pPr>
            <w:r w:rsidRPr="000B3754">
              <w:rPr>
                <w:rFonts w:ascii="Arial" w:eastAsia="Times New Roman" w:hAnsi="Arial" w:cs="Arial"/>
                <w:b/>
                <w:bCs/>
                <w:sz w:val="16"/>
                <w:szCs w:val="16"/>
                <w:lang w:eastAsia="ru-RU"/>
              </w:rPr>
              <w:t>2418,8</w:t>
            </w:r>
          </w:p>
        </w:tc>
      </w:tr>
      <w:tr w:rsidR="000B3754" w:rsidRPr="000B3754" w:rsidTr="000B3754">
        <w:trPr>
          <w:gridAfter w:val="1"/>
          <w:wAfter w:w="7" w:type="dxa"/>
          <w:trHeight w:val="780"/>
        </w:trPr>
        <w:tc>
          <w:tcPr>
            <w:tcW w:w="2500"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00010302230010000110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sz w:val="20"/>
                <w:szCs w:val="20"/>
                <w:lang w:eastAsia="ru-RU"/>
              </w:rPr>
            </w:pPr>
            <w:r w:rsidRPr="000B3754">
              <w:rPr>
                <w:rFonts w:ascii="Arial" w:eastAsia="Times New Roman" w:hAnsi="Arial" w:cs="Arial"/>
                <w:sz w:val="20"/>
                <w:szCs w:val="20"/>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051" w:type="dxa"/>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1145,7</w:t>
            </w:r>
          </w:p>
        </w:tc>
      </w:tr>
      <w:tr w:rsidR="000B3754" w:rsidRPr="000B3754" w:rsidTr="000B3754">
        <w:trPr>
          <w:gridAfter w:val="1"/>
          <w:wAfter w:w="7" w:type="dxa"/>
          <w:trHeight w:val="825"/>
        </w:trPr>
        <w:tc>
          <w:tcPr>
            <w:tcW w:w="2500"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00010302240010000110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sz w:val="20"/>
                <w:szCs w:val="20"/>
                <w:lang w:eastAsia="ru-RU"/>
              </w:rPr>
            </w:pPr>
            <w:r w:rsidRPr="000B3754">
              <w:rPr>
                <w:rFonts w:ascii="Arial" w:eastAsia="Times New Roman" w:hAnsi="Arial" w:cs="Arial"/>
                <w:sz w:val="20"/>
                <w:szCs w:val="20"/>
                <w:lang w:eastAsia="ru-RU"/>
              </w:rPr>
              <w:t>Доходы от уплаты акцизов на моторные масла для дизельных и (или) карбюраторных (</w:t>
            </w:r>
            <w:proofErr w:type="spellStart"/>
            <w:r w:rsidRPr="000B3754">
              <w:rPr>
                <w:rFonts w:ascii="Arial" w:eastAsia="Times New Roman" w:hAnsi="Arial" w:cs="Arial"/>
                <w:sz w:val="20"/>
                <w:szCs w:val="20"/>
                <w:lang w:eastAsia="ru-RU"/>
              </w:rPr>
              <w:t>инжекторных</w:t>
            </w:r>
            <w:proofErr w:type="spellEnd"/>
            <w:r w:rsidRPr="000B3754">
              <w:rPr>
                <w:rFonts w:ascii="Arial" w:eastAsia="Times New Roman" w:hAnsi="Arial" w:cs="Arial"/>
                <w:sz w:val="20"/>
                <w:szCs w:val="20"/>
                <w:lang w:eastAsia="ru-RU"/>
              </w:rPr>
              <w:t>) двигателей, подлежащие распределению в консолидированные бюджеты субъектов Российской Федерации</w:t>
            </w:r>
          </w:p>
        </w:tc>
        <w:tc>
          <w:tcPr>
            <w:tcW w:w="1051" w:type="dxa"/>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8,0</w:t>
            </w:r>
          </w:p>
        </w:tc>
      </w:tr>
      <w:tr w:rsidR="000B3754" w:rsidRPr="000B3754" w:rsidTr="000B3754">
        <w:trPr>
          <w:gridAfter w:val="1"/>
          <w:wAfter w:w="7" w:type="dxa"/>
          <w:trHeight w:val="765"/>
        </w:trPr>
        <w:tc>
          <w:tcPr>
            <w:tcW w:w="2500"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00010302250010000110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sz w:val="20"/>
                <w:szCs w:val="20"/>
                <w:lang w:eastAsia="ru-RU"/>
              </w:rPr>
            </w:pPr>
            <w:r w:rsidRPr="000B3754">
              <w:rPr>
                <w:rFonts w:ascii="Arial" w:eastAsia="Times New Roman" w:hAnsi="Arial" w:cs="Arial"/>
                <w:sz w:val="20"/>
                <w:szCs w:val="20"/>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51" w:type="dxa"/>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1416,3</w:t>
            </w:r>
          </w:p>
        </w:tc>
      </w:tr>
      <w:tr w:rsidR="000B3754" w:rsidRPr="000B3754" w:rsidTr="000B3754">
        <w:trPr>
          <w:gridAfter w:val="1"/>
          <w:wAfter w:w="7" w:type="dxa"/>
          <w:trHeight w:val="765"/>
        </w:trPr>
        <w:tc>
          <w:tcPr>
            <w:tcW w:w="2500"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00010302260010000110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sz w:val="20"/>
                <w:szCs w:val="20"/>
                <w:lang w:eastAsia="ru-RU"/>
              </w:rPr>
            </w:pPr>
            <w:r w:rsidRPr="000B3754">
              <w:rPr>
                <w:rFonts w:ascii="Arial" w:eastAsia="Times New Roman" w:hAnsi="Arial" w:cs="Arial"/>
                <w:sz w:val="20"/>
                <w:szCs w:val="20"/>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051" w:type="dxa"/>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-151,1</w:t>
            </w:r>
          </w:p>
        </w:tc>
      </w:tr>
      <w:tr w:rsidR="000B3754" w:rsidRPr="000B3754" w:rsidTr="000B3754">
        <w:trPr>
          <w:gridAfter w:val="1"/>
          <w:wAfter w:w="7" w:type="dxa"/>
          <w:trHeight w:val="255"/>
        </w:trPr>
        <w:tc>
          <w:tcPr>
            <w:tcW w:w="2500"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 xml:space="preserve"> 00010500000000000000</w:t>
            </w:r>
          </w:p>
        </w:tc>
        <w:tc>
          <w:tcPr>
            <w:tcW w:w="600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Arial" w:eastAsia="Times New Roman" w:hAnsi="Arial" w:cs="Arial"/>
                <w:b/>
                <w:bCs/>
                <w:i/>
                <w:iCs/>
                <w:sz w:val="20"/>
                <w:szCs w:val="20"/>
                <w:lang w:eastAsia="ru-RU"/>
              </w:rPr>
            </w:pPr>
            <w:r w:rsidRPr="000B3754">
              <w:rPr>
                <w:rFonts w:ascii="Arial" w:eastAsia="Times New Roman" w:hAnsi="Arial" w:cs="Arial"/>
                <w:b/>
                <w:bCs/>
                <w:i/>
                <w:iCs/>
                <w:sz w:val="20"/>
                <w:szCs w:val="20"/>
                <w:lang w:eastAsia="ru-RU"/>
              </w:rPr>
              <w:t>НАЛОГИ НА СОВОКУПНЫЙ ДОХОД</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b/>
                <w:bCs/>
                <w:sz w:val="16"/>
                <w:szCs w:val="16"/>
                <w:lang w:eastAsia="ru-RU"/>
              </w:rPr>
            </w:pPr>
            <w:r w:rsidRPr="000B3754">
              <w:rPr>
                <w:rFonts w:ascii="Arial" w:eastAsia="Times New Roman" w:hAnsi="Arial" w:cs="Arial"/>
                <w:b/>
                <w:bCs/>
                <w:sz w:val="16"/>
                <w:szCs w:val="16"/>
                <w:lang w:eastAsia="ru-RU"/>
              </w:rPr>
              <w:t>6,0</w:t>
            </w:r>
          </w:p>
        </w:tc>
      </w:tr>
      <w:tr w:rsidR="000B3754" w:rsidRPr="000B3754" w:rsidTr="000B3754">
        <w:trPr>
          <w:gridAfter w:val="1"/>
          <w:wAfter w:w="7" w:type="dxa"/>
          <w:trHeight w:val="255"/>
        </w:trPr>
        <w:tc>
          <w:tcPr>
            <w:tcW w:w="2500"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00010503000010000110</w:t>
            </w:r>
          </w:p>
        </w:tc>
        <w:tc>
          <w:tcPr>
            <w:tcW w:w="600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Arial" w:eastAsia="Times New Roman" w:hAnsi="Arial" w:cs="Arial"/>
                <w:sz w:val="20"/>
                <w:szCs w:val="20"/>
                <w:lang w:eastAsia="ru-RU"/>
              </w:rPr>
            </w:pPr>
            <w:r w:rsidRPr="000B3754">
              <w:rPr>
                <w:rFonts w:ascii="Arial" w:eastAsia="Times New Roman" w:hAnsi="Arial" w:cs="Arial"/>
                <w:sz w:val="20"/>
                <w:szCs w:val="20"/>
                <w:lang w:eastAsia="ru-RU"/>
              </w:rPr>
              <w:t>Единый сельскохозяйственный налог</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6,0</w:t>
            </w:r>
          </w:p>
        </w:tc>
      </w:tr>
      <w:tr w:rsidR="000B3754" w:rsidRPr="000B3754" w:rsidTr="000B3754">
        <w:trPr>
          <w:gridAfter w:val="1"/>
          <w:wAfter w:w="7" w:type="dxa"/>
          <w:trHeight w:val="510"/>
        </w:trPr>
        <w:tc>
          <w:tcPr>
            <w:tcW w:w="250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00010503010010000110</w:t>
            </w:r>
          </w:p>
        </w:tc>
        <w:tc>
          <w:tcPr>
            <w:tcW w:w="600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Arial" w:eastAsia="Times New Roman" w:hAnsi="Arial" w:cs="Arial"/>
                <w:sz w:val="20"/>
                <w:szCs w:val="20"/>
                <w:lang w:eastAsia="ru-RU"/>
              </w:rPr>
            </w:pPr>
            <w:r w:rsidRPr="000B3754">
              <w:rPr>
                <w:rFonts w:ascii="Arial" w:eastAsia="Times New Roman" w:hAnsi="Arial" w:cs="Arial"/>
                <w:sz w:val="20"/>
                <w:szCs w:val="20"/>
                <w:lang w:eastAsia="ru-RU"/>
              </w:rPr>
              <w:t>Единый сельскохозяйственный налог (за налоговые периоды, истекшие до 1 января 2011 года)</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6,0</w:t>
            </w:r>
          </w:p>
        </w:tc>
      </w:tr>
      <w:tr w:rsidR="000B3754" w:rsidRPr="000B3754" w:rsidTr="000B3754">
        <w:trPr>
          <w:gridAfter w:val="1"/>
          <w:wAfter w:w="7" w:type="dxa"/>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00010600000000000000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b/>
                <w:bCs/>
                <w:i/>
                <w:iCs/>
                <w:sz w:val="16"/>
                <w:szCs w:val="16"/>
                <w:lang w:eastAsia="ru-RU"/>
              </w:rPr>
            </w:pPr>
            <w:r w:rsidRPr="000B3754">
              <w:rPr>
                <w:rFonts w:ascii="Arial" w:eastAsia="Times New Roman" w:hAnsi="Arial" w:cs="Arial"/>
                <w:b/>
                <w:bCs/>
                <w:i/>
                <w:iCs/>
                <w:sz w:val="16"/>
                <w:szCs w:val="16"/>
                <w:lang w:eastAsia="ru-RU"/>
              </w:rPr>
              <w:t>НАЛОГИ НА ИМУЩЕСТВО</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b/>
                <w:bCs/>
                <w:sz w:val="16"/>
                <w:szCs w:val="16"/>
                <w:lang w:eastAsia="ru-RU"/>
              </w:rPr>
            </w:pPr>
            <w:r w:rsidRPr="000B3754">
              <w:rPr>
                <w:rFonts w:ascii="Arial" w:eastAsia="Times New Roman" w:hAnsi="Arial" w:cs="Arial"/>
                <w:b/>
                <w:bCs/>
                <w:sz w:val="16"/>
                <w:szCs w:val="16"/>
                <w:lang w:eastAsia="ru-RU"/>
              </w:rPr>
              <w:t>747,0</w:t>
            </w:r>
          </w:p>
        </w:tc>
      </w:tr>
      <w:tr w:rsidR="000B3754" w:rsidRPr="000B3754" w:rsidTr="000B3754">
        <w:trPr>
          <w:gridAfter w:val="1"/>
          <w:wAfter w:w="7" w:type="dxa"/>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00010601000000000110</w:t>
            </w:r>
          </w:p>
        </w:tc>
        <w:tc>
          <w:tcPr>
            <w:tcW w:w="600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Arial" w:eastAsia="Times New Roman" w:hAnsi="Arial" w:cs="Arial"/>
                <w:sz w:val="20"/>
                <w:szCs w:val="20"/>
                <w:lang w:eastAsia="ru-RU"/>
              </w:rPr>
            </w:pPr>
            <w:r w:rsidRPr="000B3754">
              <w:rPr>
                <w:rFonts w:ascii="Arial" w:eastAsia="Times New Roman" w:hAnsi="Arial" w:cs="Arial"/>
                <w:sz w:val="20"/>
                <w:szCs w:val="20"/>
                <w:lang w:eastAsia="ru-RU"/>
              </w:rPr>
              <w:t>Налог на имущество физических лиц</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b/>
                <w:bCs/>
                <w:sz w:val="16"/>
                <w:szCs w:val="16"/>
                <w:lang w:eastAsia="ru-RU"/>
              </w:rPr>
            </w:pPr>
            <w:r w:rsidRPr="000B3754">
              <w:rPr>
                <w:rFonts w:ascii="Arial" w:eastAsia="Times New Roman" w:hAnsi="Arial" w:cs="Arial"/>
                <w:b/>
                <w:bCs/>
                <w:sz w:val="16"/>
                <w:szCs w:val="16"/>
                <w:lang w:eastAsia="ru-RU"/>
              </w:rPr>
              <w:t>47,0</w:t>
            </w:r>
          </w:p>
        </w:tc>
      </w:tr>
      <w:tr w:rsidR="000B3754" w:rsidRPr="000B3754" w:rsidTr="000B3754">
        <w:trPr>
          <w:gridAfter w:val="1"/>
          <w:wAfter w:w="7" w:type="dxa"/>
          <w:trHeight w:val="765"/>
        </w:trPr>
        <w:tc>
          <w:tcPr>
            <w:tcW w:w="2500"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00010601030100000110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sz w:val="20"/>
                <w:szCs w:val="20"/>
                <w:lang w:eastAsia="ru-RU"/>
              </w:rPr>
            </w:pPr>
            <w:r w:rsidRPr="000B3754">
              <w:rPr>
                <w:rFonts w:ascii="Arial" w:eastAsia="Times New Roman" w:hAnsi="Arial" w:cs="Arial"/>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47,0</w:t>
            </w:r>
          </w:p>
        </w:tc>
      </w:tr>
      <w:tr w:rsidR="000B3754" w:rsidRPr="000B3754" w:rsidTr="000B3754">
        <w:trPr>
          <w:gridAfter w:val="1"/>
          <w:wAfter w:w="7" w:type="dxa"/>
          <w:trHeight w:val="300"/>
        </w:trPr>
        <w:tc>
          <w:tcPr>
            <w:tcW w:w="2500"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00010606000000000110</w:t>
            </w:r>
          </w:p>
        </w:tc>
        <w:tc>
          <w:tcPr>
            <w:tcW w:w="600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Arial" w:eastAsia="Times New Roman" w:hAnsi="Arial" w:cs="Arial"/>
                <w:b/>
                <w:bCs/>
                <w:i/>
                <w:iCs/>
                <w:sz w:val="24"/>
                <w:szCs w:val="24"/>
                <w:lang w:eastAsia="ru-RU"/>
              </w:rPr>
            </w:pPr>
            <w:r w:rsidRPr="000B3754">
              <w:rPr>
                <w:rFonts w:ascii="Arial" w:eastAsia="Times New Roman" w:hAnsi="Arial" w:cs="Arial"/>
                <w:b/>
                <w:bCs/>
                <w:i/>
                <w:iCs/>
                <w:sz w:val="24"/>
                <w:szCs w:val="24"/>
                <w:lang w:eastAsia="ru-RU"/>
              </w:rPr>
              <w:t>Земельный налог</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b/>
                <w:bCs/>
                <w:sz w:val="16"/>
                <w:szCs w:val="16"/>
                <w:lang w:eastAsia="ru-RU"/>
              </w:rPr>
            </w:pPr>
            <w:r w:rsidRPr="000B3754">
              <w:rPr>
                <w:rFonts w:ascii="Arial" w:eastAsia="Times New Roman" w:hAnsi="Arial" w:cs="Arial"/>
                <w:b/>
                <w:bCs/>
                <w:sz w:val="16"/>
                <w:szCs w:val="16"/>
                <w:lang w:eastAsia="ru-RU"/>
              </w:rPr>
              <w:t>700,0</w:t>
            </w:r>
          </w:p>
        </w:tc>
      </w:tr>
      <w:tr w:rsidR="000B3754" w:rsidRPr="000B3754" w:rsidTr="000B3754">
        <w:trPr>
          <w:gridAfter w:val="1"/>
          <w:wAfter w:w="7" w:type="dxa"/>
          <w:trHeight w:val="1020"/>
        </w:trPr>
        <w:tc>
          <w:tcPr>
            <w:tcW w:w="250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00010606033100000110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sz w:val="20"/>
                <w:szCs w:val="20"/>
                <w:lang w:eastAsia="ru-RU"/>
              </w:rPr>
            </w:pPr>
            <w:r w:rsidRPr="000B3754">
              <w:rPr>
                <w:rFonts w:ascii="Arial" w:eastAsia="Times New Roman" w:hAnsi="Arial" w:cs="Arial"/>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350,0</w:t>
            </w:r>
          </w:p>
        </w:tc>
      </w:tr>
      <w:tr w:rsidR="000B3754" w:rsidRPr="000B3754" w:rsidTr="000B3754">
        <w:trPr>
          <w:gridAfter w:val="1"/>
          <w:wAfter w:w="7" w:type="dxa"/>
          <w:trHeight w:val="1020"/>
        </w:trPr>
        <w:tc>
          <w:tcPr>
            <w:tcW w:w="250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lastRenderedPageBreak/>
              <w:t>00010606043100000110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color w:val="000000"/>
                <w:sz w:val="20"/>
                <w:szCs w:val="20"/>
                <w:lang w:eastAsia="ru-RU"/>
              </w:rPr>
            </w:pPr>
            <w:r w:rsidRPr="000B3754">
              <w:rPr>
                <w:rFonts w:ascii="Arial" w:eastAsia="Times New Roman" w:hAnsi="Arial" w:cs="Arial"/>
                <w:color w:val="000000"/>
                <w:sz w:val="20"/>
                <w:szCs w:val="2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350,0</w:t>
            </w:r>
          </w:p>
        </w:tc>
      </w:tr>
      <w:tr w:rsidR="000B3754" w:rsidRPr="000B3754" w:rsidTr="000B3754">
        <w:trPr>
          <w:gridAfter w:val="1"/>
          <w:wAfter w:w="7" w:type="dxa"/>
          <w:trHeight w:val="420"/>
        </w:trPr>
        <w:tc>
          <w:tcPr>
            <w:tcW w:w="250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0001100000000000000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b/>
                <w:bCs/>
                <w:i/>
                <w:iCs/>
                <w:sz w:val="16"/>
                <w:szCs w:val="16"/>
                <w:lang w:eastAsia="ru-RU"/>
              </w:rPr>
            </w:pPr>
            <w:r w:rsidRPr="000B3754">
              <w:rPr>
                <w:rFonts w:ascii="Arial" w:eastAsia="Times New Roman" w:hAnsi="Arial" w:cs="Arial"/>
                <w:b/>
                <w:bCs/>
                <w:i/>
                <w:iCs/>
                <w:sz w:val="16"/>
                <w:szCs w:val="16"/>
                <w:lang w:eastAsia="ru-RU"/>
              </w:rPr>
              <w:t>ДОХОДЫ ОТ ИСПОЛЬЗОВАНИЯ ИМУЩЕСТВА, НАХОДЯЩЕГОСЯ В ГОСУДАРСТВЕННОЙ И МУНИЦИПАЛЬНОЙ СОБСТВЕННОСТИ</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b/>
                <w:bCs/>
                <w:sz w:val="16"/>
                <w:szCs w:val="16"/>
                <w:lang w:eastAsia="ru-RU"/>
              </w:rPr>
            </w:pPr>
            <w:r w:rsidRPr="000B3754">
              <w:rPr>
                <w:rFonts w:ascii="Arial" w:eastAsia="Times New Roman" w:hAnsi="Arial" w:cs="Arial"/>
                <w:b/>
                <w:bCs/>
                <w:sz w:val="16"/>
                <w:szCs w:val="16"/>
                <w:lang w:eastAsia="ru-RU"/>
              </w:rPr>
              <w:t>1002,0</w:t>
            </w:r>
          </w:p>
        </w:tc>
      </w:tr>
      <w:tr w:rsidR="000B3754" w:rsidRPr="000B3754" w:rsidTr="000B3754">
        <w:trPr>
          <w:gridAfter w:val="1"/>
          <w:wAfter w:w="7" w:type="dxa"/>
          <w:trHeight w:val="1275"/>
        </w:trPr>
        <w:tc>
          <w:tcPr>
            <w:tcW w:w="250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00011105025100000120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i/>
                <w:iCs/>
                <w:sz w:val="20"/>
                <w:szCs w:val="20"/>
                <w:lang w:eastAsia="ru-RU"/>
              </w:rPr>
            </w:pPr>
            <w:r w:rsidRPr="000B3754">
              <w:rPr>
                <w:rFonts w:ascii="Arial" w:eastAsia="Times New Roman" w:hAnsi="Arial" w:cs="Arial"/>
                <w:i/>
                <w:iCs/>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850,0</w:t>
            </w:r>
          </w:p>
        </w:tc>
      </w:tr>
      <w:tr w:rsidR="000B3754" w:rsidRPr="000B3754" w:rsidTr="000B3754">
        <w:trPr>
          <w:gridAfter w:val="1"/>
          <w:wAfter w:w="7" w:type="dxa"/>
          <w:trHeight w:val="880"/>
        </w:trPr>
        <w:tc>
          <w:tcPr>
            <w:tcW w:w="250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00011105035100000120</w:t>
            </w:r>
          </w:p>
        </w:tc>
        <w:tc>
          <w:tcPr>
            <w:tcW w:w="6005" w:type="dxa"/>
            <w:tcBorders>
              <w:top w:val="nil"/>
              <w:left w:val="nil"/>
              <w:bottom w:val="nil"/>
              <w:right w:val="nil"/>
            </w:tcBorders>
            <w:shd w:val="clear" w:color="auto" w:fill="auto"/>
            <w:vAlign w:val="bottom"/>
            <w:hideMark/>
          </w:tcPr>
          <w:p w:rsidR="000B3754" w:rsidRPr="000B3754" w:rsidRDefault="000B3754" w:rsidP="000B3754">
            <w:pPr>
              <w:spacing w:after="0" w:line="240" w:lineRule="auto"/>
              <w:rPr>
                <w:rFonts w:ascii="Arial" w:eastAsia="Times New Roman" w:hAnsi="Arial" w:cs="Arial"/>
                <w:i/>
                <w:iCs/>
                <w:lang w:eastAsia="ru-RU"/>
              </w:rPr>
            </w:pPr>
            <w:r w:rsidRPr="000B3754">
              <w:rPr>
                <w:rFonts w:ascii="Arial" w:eastAsia="Times New Roman" w:hAnsi="Arial" w:cs="Arial"/>
                <w:i/>
                <w:iCs/>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c>
          <w:tcPr>
            <w:tcW w:w="1051"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62,0</w:t>
            </w:r>
          </w:p>
        </w:tc>
      </w:tr>
      <w:tr w:rsidR="000B3754" w:rsidRPr="000B3754" w:rsidTr="000B3754">
        <w:trPr>
          <w:gridAfter w:val="1"/>
          <w:wAfter w:w="7" w:type="dxa"/>
          <w:trHeight w:val="510"/>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center"/>
              <w:rPr>
                <w:rFonts w:ascii="Calibri" w:eastAsia="Times New Roman" w:hAnsi="Calibri" w:cs="Calibri"/>
                <w:lang w:eastAsia="ru-RU"/>
              </w:rPr>
            </w:pPr>
            <w:r w:rsidRPr="000B3754">
              <w:rPr>
                <w:rFonts w:ascii="Calibri" w:eastAsia="Times New Roman" w:hAnsi="Calibri" w:cs="Calibri"/>
                <w:lang w:eastAsia="ru-RU"/>
              </w:rPr>
              <w:t>00011406025100000410</w:t>
            </w:r>
          </w:p>
        </w:tc>
        <w:tc>
          <w:tcPr>
            <w:tcW w:w="6005" w:type="dxa"/>
            <w:tcBorders>
              <w:top w:val="single" w:sz="4" w:space="0" w:color="auto"/>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i/>
                <w:iCs/>
                <w:sz w:val="20"/>
                <w:szCs w:val="20"/>
                <w:lang w:eastAsia="ru-RU"/>
              </w:rPr>
            </w:pPr>
            <w:r w:rsidRPr="000B3754">
              <w:rPr>
                <w:rFonts w:ascii="Arial" w:eastAsia="Times New Roman" w:hAnsi="Arial" w:cs="Arial"/>
                <w:i/>
                <w:iCs/>
                <w:sz w:val="20"/>
                <w:szCs w:val="20"/>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90,0</w:t>
            </w:r>
          </w:p>
        </w:tc>
      </w:tr>
      <w:tr w:rsidR="000B3754" w:rsidRPr="000B3754" w:rsidTr="000B3754">
        <w:trPr>
          <w:gridAfter w:val="1"/>
          <w:wAfter w:w="7" w:type="dxa"/>
          <w:trHeight w:val="885"/>
        </w:trPr>
        <w:tc>
          <w:tcPr>
            <w:tcW w:w="2500" w:type="dxa"/>
            <w:tcBorders>
              <w:top w:val="nil"/>
              <w:left w:val="single" w:sz="4" w:space="0" w:color="auto"/>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center"/>
              <w:rPr>
                <w:rFonts w:ascii="Calibri" w:eastAsia="Times New Roman" w:hAnsi="Calibri" w:cs="Calibri"/>
                <w:lang w:eastAsia="ru-RU"/>
              </w:rPr>
            </w:pPr>
            <w:r w:rsidRPr="000B3754">
              <w:rPr>
                <w:rFonts w:ascii="Calibri" w:eastAsia="Times New Roman" w:hAnsi="Calibri" w:cs="Calibri"/>
                <w:lang w:eastAsia="ru-RU"/>
              </w:rPr>
              <w:t>00011618000020000140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i/>
                <w:iCs/>
                <w:sz w:val="20"/>
                <w:szCs w:val="20"/>
                <w:lang w:eastAsia="ru-RU"/>
              </w:rPr>
            </w:pPr>
            <w:r w:rsidRPr="000B3754">
              <w:rPr>
                <w:rFonts w:ascii="Arial" w:eastAsia="Times New Roman" w:hAnsi="Arial" w:cs="Arial"/>
                <w:i/>
                <w:iCs/>
                <w:sz w:val="20"/>
                <w:szCs w:val="20"/>
                <w:lang w:eastAsia="ru-RU"/>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50,0</w:t>
            </w:r>
          </w:p>
        </w:tc>
      </w:tr>
      <w:tr w:rsidR="000B3754" w:rsidRPr="000B3754" w:rsidTr="000B3754">
        <w:trPr>
          <w:gridAfter w:val="1"/>
          <w:wAfter w:w="7" w:type="dxa"/>
          <w:trHeight w:val="321"/>
        </w:trPr>
        <w:tc>
          <w:tcPr>
            <w:tcW w:w="2500"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00011705000000000180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b/>
                <w:bCs/>
                <w:i/>
                <w:iCs/>
                <w:sz w:val="16"/>
                <w:szCs w:val="16"/>
                <w:lang w:eastAsia="ru-RU"/>
              </w:rPr>
            </w:pPr>
            <w:r w:rsidRPr="000B3754">
              <w:rPr>
                <w:rFonts w:ascii="Arial" w:eastAsia="Times New Roman" w:hAnsi="Arial" w:cs="Arial"/>
                <w:b/>
                <w:bCs/>
                <w:i/>
                <w:iCs/>
                <w:sz w:val="16"/>
                <w:szCs w:val="16"/>
                <w:lang w:eastAsia="ru-RU"/>
              </w:rPr>
              <w:t>ПРОЧИЕ НЕНАЛОГОВЫЕ ДОХОДЫ</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b/>
                <w:bCs/>
                <w:sz w:val="16"/>
                <w:szCs w:val="16"/>
                <w:lang w:eastAsia="ru-RU"/>
              </w:rPr>
            </w:pPr>
            <w:r w:rsidRPr="000B3754">
              <w:rPr>
                <w:rFonts w:ascii="Arial" w:eastAsia="Times New Roman" w:hAnsi="Arial" w:cs="Arial"/>
                <w:b/>
                <w:bCs/>
                <w:sz w:val="16"/>
                <w:szCs w:val="16"/>
                <w:lang w:eastAsia="ru-RU"/>
              </w:rPr>
              <w:t>214,6</w:t>
            </w:r>
          </w:p>
        </w:tc>
      </w:tr>
      <w:tr w:rsidR="000B3754" w:rsidRPr="000B3754" w:rsidTr="000B3754">
        <w:trPr>
          <w:gridAfter w:val="1"/>
          <w:wAfter w:w="7" w:type="dxa"/>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00011705050100000180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i/>
                <w:iCs/>
                <w:sz w:val="20"/>
                <w:szCs w:val="20"/>
                <w:lang w:eastAsia="ru-RU"/>
              </w:rPr>
            </w:pPr>
            <w:r w:rsidRPr="000B3754">
              <w:rPr>
                <w:rFonts w:ascii="Arial" w:eastAsia="Times New Roman" w:hAnsi="Arial" w:cs="Arial"/>
                <w:i/>
                <w:iCs/>
                <w:sz w:val="20"/>
                <w:szCs w:val="20"/>
                <w:lang w:eastAsia="ru-RU"/>
              </w:rPr>
              <w:t>Прочие неналоговые доходы в бюджеты поселений</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10,0</w:t>
            </w:r>
          </w:p>
        </w:tc>
      </w:tr>
      <w:tr w:rsidR="000B3754" w:rsidRPr="000B3754" w:rsidTr="000B3754">
        <w:trPr>
          <w:gridAfter w:val="1"/>
          <w:wAfter w:w="7" w:type="dxa"/>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sz w:val="18"/>
                <w:szCs w:val="18"/>
                <w:lang w:eastAsia="ru-RU"/>
              </w:rPr>
            </w:pPr>
            <w:r w:rsidRPr="000B3754">
              <w:rPr>
                <w:rFonts w:ascii="Times New Roman" w:eastAsia="Times New Roman" w:hAnsi="Times New Roman" w:cs="Times New Roman"/>
                <w:sz w:val="18"/>
                <w:szCs w:val="18"/>
                <w:lang w:eastAsia="ru-RU"/>
              </w:rPr>
              <w:t>00011715030100000150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i/>
                <w:iCs/>
                <w:sz w:val="20"/>
                <w:szCs w:val="20"/>
                <w:lang w:eastAsia="ru-RU"/>
              </w:rPr>
            </w:pPr>
            <w:r w:rsidRPr="000B3754">
              <w:rPr>
                <w:rFonts w:ascii="Arial" w:eastAsia="Times New Roman" w:hAnsi="Arial" w:cs="Arial"/>
                <w:i/>
                <w:iCs/>
                <w:sz w:val="20"/>
                <w:szCs w:val="20"/>
                <w:lang w:eastAsia="ru-RU"/>
              </w:rPr>
              <w:t>Инициативные платежи</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20"/>
                <w:szCs w:val="20"/>
                <w:lang w:eastAsia="ru-RU"/>
              </w:rPr>
            </w:pPr>
            <w:r w:rsidRPr="000B3754">
              <w:rPr>
                <w:rFonts w:ascii="Arial" w:eastAsia="Times New Roman" w:hAnsi="Arial" w:cs="Arial"/>
                <w:sz w:val="20"/>
                <w:szCs w:val="20"/>
                <w:lang w:eastAsia="ru-RU"/>
              </w:rPr>
              <w:t>204,60</w:t>
            </w:r>
          </w:p>
        </w:tc>
      </w:tr>
      <w:tr w:rsidR="000B3754" w:rsidRPr="000B3754" w:rsidTr="000B3754">
        <w:trPr>
          <w:gridAfter w:val="1"/>
          <w:wAfter w:w="7" w:type="dxa"/>
          <w:trHeight w:val="255"/>
        </w:trPr>
        <w:tc>
          <w:tcPr>
            <w:tcW w:w="250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00020000000000000000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b/>
                <w:bCs/>
                <w:i/>
                <w:iCs/>
                <w:sz w:val="16"/>
                <w:szCs w:val="16"/>
                <w:lang w:eastAsia="ru-RU"/>
              </w:rPr>
            </w:pPr>
            <w:r w:rsidRPr="000B3754">
              <w:rPr>
                <w:rFonts w:ascii="Arial" w:eastAsia="Times New Roman" w:hAnsi="Arial" w:cs="Arial"/>
                <w:b/>
                <w:bCs/>
                <w:i/>
                <w:iCs/>
                <w:sz w:val="16"/>
                <w:szCs w:val="16"/>
                <w:lang w:eastAsia="ru-RU"/>
              </w:rPr>
              <w:t>БЕЗВОЗМЕЗДНЫЕ ПОСТУПЛЕНИЯ, всего</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b/>
                <w:bCs/>
                <w:sz w:val="16"/>
                <w:szCs w:val="16"/>
                <w:lang w:eastAsia="ru-RU"/>
              </w:rPr>
            </w:pPr>
            <w:r w:rsidRPr="000B3754">
              <w:rPr>
                <w:rFonts w:ascii="Arial" w:eastAsia="Times New Roman" w:hAnsi="Arial" w:cs="Arial"/>
                <w:b/>
                <w:bCs/>
                <w:sz w:val="16"/>
                <w:szCs w:val="16"/>
                <w:lang w:eastAsia="ru-RU"/>
              </w:rPr>
              <w:t>16880,5</w:t>
            </w:r>
          </w:p>
        </w:tc>
      </w:tr>
      <w:tr w:rsidR="000B3754" w:rsidRPr="000B3754" w:rsidTr="000B3754">
        <w:trPr>
          <w:gridAfter w:val="1"/>
          <w:wAfter w:w="7" w:type="dxa"/>
          <w:trHeight w:val="255"/>
        </w:trPr>
        <w:tc>
          <w:tcPr>
            <w:tcW w:w="2500" w:type="dxa"/>
            <w:tcBorders>
              <w:top w:val="nil"/>
              <w:left w:val="single" w:sz="4" w:space="0" w:color="auto"/>
              <w:bottom w:val="single" w:sz="4" w:space="0" w:color="auto"/>
              <w:right w:val="nil"/>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 </w:t>
            </w:r>
          </w:p>
        </w:tc>
        <w:tc>
          <w:tcPr>
            <w:tcW w:w="600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b/>
                <w:bCs/>
                <w:i/>
                <w:iCs/>
                <w:sz w:val="16"/>
                <w:szCs w:val="16"/>
                <w:lang w:eastAsia="ru-RU"/>
              </w:rPr>
            </w:pPr>
            <w:r w:rsidRPr="000B3754">
              <w:rPr>
                <w:rFonts w:ascii="Arial" w:eastAsia="Times New Roman" w:hAnsi="Arial" w:cs="Arial"/>
                <w:b/>
                <w:bCs/>
                <w:i/>
                <w:iCs/>
                <w:sz w:val="16"/>
                <w:szCs w:val="16"/>
                <w:lang w:eastAsia="ru-RU"/>
              </w:rPr>
              <w:t>в том числе</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 </w:t>
            </w:r>
          </w:p>
        </w:tc>
      </w:tr>
      <w:tr w:rsidR="000B3754" w:rsidRPr="000B3754" w:rsidTr="000B3754">
        <w:trPr>
          <w:gridAfter w:val="1"/>
          <w:wAfter w:w="7" w:type="dxa"/>
          <w:trHeight w:val="51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00020200000000000000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i/>
                <w:iCs/>
                <w:sz w:val="20"/>
                <w:szCs w:val="20"/>
                <w:lang w:eastAsia="ru-RU"/>
              </w:rPr>
            </w:pPr>
            <w:r w:rsidRPr="000B3754">
              <w:rPr>
                <w:rFonts w:ascii="Arial" w:eastAsia="Times New Roman" w:hAnsi="Arial" w:cs="Arial"/>
                <w:i/>
                <w:iCs/>
                <w:sz w:val="20"/>
                <w:szCs w:val="20"/>
                <w:lang w:eastAsia="ru-RU"/>
              </w:rPr>
              <w:t>Безвозмездные поступления от других бюджетов бюджетной системы РФ</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16880,5</w:t>
            </w:r>
          </w:p>
        </w:tc>
      </w:tr>
      <w:tr w:rsidR="000B3754" w:rsidRPr="000B3754" w:rsidTr="000B3754">
        <w:trPr>
          <w:gridAfter w:val="1"/>
          <w:wAfter w:w="7" w:type="dxa"/>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00020215001000000150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i/>
                <w:iCs/>
                <w:sz w:val="20"/>
                <w:szCs w:val="20"/>
                <w:lang w:eastAsia="ru-RU"/>
              </w:rPr>
            </w:pPr>
            <w:r w:rsidRPr="000B3754">
              <w:rPr>
                <w:rFonts w:ascii="Arial" w:eastAsia="Times New Roman" w:hAnsi="Arial" w:cs="Arial"/>
                <w:i/>
                <w:iCs/>
                <w:sz w:val="20"/>
                <w:szCs w:val="20"/>
                <w:lang w:eastAsia="ru-RU"/>
              </w:rPr>
              <w:t>Дотации от других бюджетов бюджетной системы</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14143</w:t>
            </w:r>
          </w:p>
        </w:tc>
      </w:tr>
      <w:tr w:rsidR="000B3754" w:rsidRPr="000B3754" w:rsidTr="000B3754">
        <w:trPr>
          <w:gridAfter w:val="1"/>
          <w:wAfter w:w="7" w:type="dxa"/>
          <w:trHeight w:val="51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00020215001100000150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i/>
                <w:iCs/>
                <w:sz w:val="20"/>
                <w:szCs w:val="20"/>
                <w:lang w:eastAsia="ru-RU"/>
              </w:rPr>
            </w:pPr>
            <w:r w:rsidRPr="000B3754">
              <w:rPr>
                <w:rFonts w:ascii="Arial" w:eastAsia="Times New Roman" w:hAnsi="Arial" w:cs="Arial"/>
                <w:i/>
                <w:iCs/>
                <w:sz w:val="20"/>
                <w:szCs w:val="20"/>
                <w:lang w:eastAsia="ru-RU"/>
              </w:rPr>
              <w:t xml:space="preserve">Дотации бюджетам поселений на выравнивание уровня бюджетной обеспеченности </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14143</w:t>
            </w:r>
          </w:p>
        </w:tc>
      </w:tr>
      <w:tr w:rsidR="000B3754" w:rsidRPr="000B3754" w:rsidTr="000B3754">
        <w:trPr>
          <w:gridAfter w:val="1"/>
          <w:wAfter w:w="7" w:type="dxa"/>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00020229999000000150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i/>
                <w:iCs/>
                <w:sz w:val="20"/>
                <w:szCs w:val="20"/>
                <w:lang w:eastAsia="ru-RU"/>
              </w:rPr>
            </w:pPr>
            <w:r w:rsidRPr="000B3754">
              <w:rPr>
                <w:rFonts w:ascii="Arial" w:eastAsia="Times New Roman" w:hAnsi="Arial" w:cs="Arial"/>
                <w:i/>
                <w:iCs/>
                <w:sz w:val="20"/>
                <w:szCs w:val="20"/>
                <w:lang w:eastAsia="ru-RU"/>
              </w:rPr>
              <w:t>Прочие субсидии</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1366,293</w:t>
            </w:r>
          </w:p>
        </w:tc>
      </w:tr>
      <w:tr w:rsidR="000B3754" w:rsidRPr="000B3754" w:rsidTr="000B3754">
        <w:trPr>
          <w:gridAfter w:val="1"/>
          <w:wAfter w:w="7" w:type="dxa"/>
          <w:trHeight w:val="27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00020229999100000150</w:t>
            </w:r>
          </w:p>
        </w:tc>
        <w:tc>
          <w:tcPr>
            <w:tcW w:w="6005" w:type="dxa"/>
            <w:tcBorders>
              <w:top w:val="nil"/>
              <w:left w:val="nil"/>
              <w:bottom w:val="single" w:sz="8" w:space="0" w:color="auto"/>
              <w:right w:val="single" w:sz="8" w:space="0" w:color="auto"/>
            </w:tcBorders>
            <w:shd w:val="clear" w:color="auto" w:fill="auto"/>
            <w:vAlign w:val="center"/>
            <w:hideMark/>
          </w:tcPr>
          <w:p w:rsidR="000B3754" w:rsidRPr="000B3754" w:rsidRDefault="000B3754" w:rsidP="000B3754">
            <w:pPr>
              <w:spacing w:after="0" w:line="240" w:lineRule="auto"/>
              <w:rPr>
                <w:rFonts w:ascii="Arial" w:eastAsia="Times New Roman" w:hAnsi="Arial" w:cs="Arial"/>
                <w:sz w:val="20"/>
                <w:szCs w:val="20"/>
                <w:lang w:eastAsia="ru-RU"/>
              </w:rPr>
            </w:pPr>
            <w:r w:rsidRPr="000B3754">
              <w:rPr>
                <w:rFonts w:ascii="Arial" w:eastAsia="Times New Roman" w:hAnsi="Arial" w:cs="Arial"/>
                <w:sz w:val="20"/>
                <w:szCs w:val="20"/>
                <w:lang w:eastAsia="ru-RU"/>
              </w:rPr>
              <w:t>Прочие субсидии бюджетам сельских поселений</w:t>
            </w:r>
          </w:p>
        </w:tc>
        <w:tc>
          <w:tcPr>
            <w:tcW w:w="1051"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1366,293</w:t>
            </w:r>
          </w:p>
        </w:tc>
      </w:tr>
      <w:tr w:rsidR="000B3754" w:rsidRPr="000B3754" w:rsidTr="000B3754">
        <w:trPr>
          <w:gridAfter w:val="1"/>
          <w:wAfter w:w="7" w:type="dxa"/>
          <w:trHeight w:val="255"/>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00020230000000000150</w:t>
            </w:r>
          </w:p>
        </w:tc>
        <w:tc>
          <w:tcPr>
            <w:tcW w:w="6005" w:type="dxa"/>
            <w:tcBorders>
              <w:top w:val="single" w:sz="4" w:space="0" w:color="auto"/>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i/>
                <w:iCs/>
                <w:sz w:val="20"/>
                <w:szCs w:val="20"/>
                <w:lang w:eastAsia="ru-RU"/>
              </w:rPr>
            </w:pPr>
            <w:r w:rsidRPr="000B3754">
              <w:rPr>
                <w:rFonts w:ascii="Arial" w:eastAsia="Times New Roman" w:hAnsi="Arial" w:cs="Arial"/>
                <w:i/>
                <w:iCs/>
                <w:sz w:val="20"/>
                <w:szCs w:val="20"/>
                <w:lang w:eastAsia="ru-RU"/>
              </w:rPr>
              <w:t>Субвенции бюджетам субъектов РФ и муниципальных образований</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241,2</w:t>
            </w:r>
          </w:p>
        </w:tc>
      </w:tr>
      <w:tr w:rsidR="000B3754" w:rsidRPr="000B3754" w:rsidTr="000B3754">
        <w:trPr>
          <w:gridAfter w:val="1"/>
          <w:wAfter w:w="7" w:type="dxa"/>
          <w:trHeight w:val="510"/>
        </w:trPr>
        <w:tc>
          <w:tcPr>
            <w:tcW w:w="2500"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00020230024100000150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i/>
                <w:iCs/>
                <w:sz w:val="20"/>
                <w:szCs w:val="20"/>
                <w:lang w:eastAsia="ru-RU"/>
              </w:rPr>
            </w:pPr>
            <w:r w:rsidRPr="000B3754">
              <w:rPr>
                <w:rFonts w:ascii="Arial" w:eastAsia="Times New Roman" w:hAnsi="Arial" w:cs="Arial"/>
                <w:i/>
                <w:iCs/>
                <w:sz w:val="20"/>
                <w:szCs w:val="20"/>
                <w:lang w:eastAsia="ru-RU"/>
              </w:rPr>
              <w:t>Субвенции бюджетам поселений на выполнение передаваемых полномочий субъектов Российской Федерации</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67,5</w:t>
            </w:r>
          </w:p>
        </w:tc>
      </w:tr>
      <w:tr w:rsidR="000B3754" w:rsidRPr="000B3754" w:rsidTr="000B3754">
        <w:trPr>
          <w:gridAfter w:val="1"/>
          <w:wAfter w:w="7" w:type="dxa"/>
          <w:trHeight w:val="765"/>
        </w:trPr>
        <w:tc>
          <w:tcPr>
            <w:tcW w:w="2500" w:type="dxa"/>
            <w:tcBorders>
              <w:top w:val="nil"/>
              <w:left w:val="single" w:sz="4" w:space="0" w:color="000000"/>
              <w:bottom w:val="single" w:sz="4" w:space="0" w:color="auto"/>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00020235118100000150</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i/>
                <w:iCs/>
                <w:sz w:val="20"/>
                <w:szCs w:val="20"/>
                <w:lang w:eastAsia="ru-RU"/>
              </w:rPr>
            </w:pPr>
            <w:r w:rsidRPr="000B3754">
              <w:rPr>
                <w:rFonts w:ascii="Arial" w:eastAsia="Times New Roman" w:hAnsi="Arial" w:cs="Arial"/>
                <w:i/>
                <w:iCs/>
                <w:sz w:val="20"/>
                <w:szCs w:val="20"/>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173,7</w:t>
            </w:r>
          </w:p>
        </w:tc>
      </w:tr>
      <w:tr w:rsidR="000B3754" w:rsidRPr="000B3754" w:rsidTr="000B3754">
        <w:trPr>
          <w:gridAfter w:val="1"/>
          <w:wAfter w:w="7" w:type="dxa"/>
          <w:trHeight w:val="255"/>
        </w:trPr>
        <w:tc>
          <w:tcPr>
            <w:tcW w:w="25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00020240000000000150</w:t>
            </w:r>
          </w:p>
        </w:tc>
        <w:tc>
          <w:tcPr>
            <w:tcW w:w="6005" w:type="dxa"/>
            <w:tcBorders>
              <w:top w:val="nil"/>
              <w:left w:val="nil"/>
              <w:bottom w:val="nil"/>
              <w:right w:val="single" w:sz="4" w:space="0" w:color="000000"/>
            </w:tcBorders>
            <w:shd w:val="clear" w:color="auto" w:fill="auto"/>
            <w:vAlign w:val="bottom"/>
            <w:hideMark/>
          </w:tcPr>
          <w:p w:rsidR="000B3754" w:rsidRPr="000B3754" w:rsidRDefault="000B3754" w:rsidP="000B3754">
            <w:pPr>
              <w:spacing w:after="0" w:line="240" w:lineRule="auto"/>
              <w:rPr>
                <w:rFonts w:ascii="Arial" w:eastAsia="Times New Roman" w:hAnsi="Arial" w:cs="Arial"/>
                <w:color w:val="000000"/>
                <w:sz w:val="16"/>
                <w:szCs w:val="16"/>
                <w:lang w:eastAsia="ru-RU"/>
              </w:rPr>
            </w:pPr>
            <w:r w:rsidRPr="000B3754">
              <w:rPr>
                <w:rFonts w:ascii="Arial" w:eastAsia="Times New Roman" w:hAnsi="Arial" w:cs="Arial"/>
                <w:color w:val="000000"/>
                <w:sz w:val="16"/>
                <w:szCs w:val="16"/>
                <w:lang w:eastAsia="ru-RU"/>
              </w:rPr>
              <w:t>Иные межбюджетные трансферты</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1130,00</w:t>
            </w:r>
          </w:p>
        </w:tc>
      </w:tr>
      <w:tr w:rsidR="000B3754" w:rsidRPr="000B3754" w:rsidTr="000B3754">
        <w:trPr>
          <w:gridAfter w:val="1"/>
          <w:wAfter w:w="7" w:type="dxa"/>
          <w:trHeight w:val="510"/>
        </w:trPr>
        <w:tc>
          <w:tcPr>
            <w:tcW w:w="2500" w:type="dxa"/>
            <w:tcBorders>
              <w:top w:val="single" w:sz="4" w:space="0" w:color="auto"/>
              <w:left w:val="single" w:sz="4" w:space="0" w:color="auto"/>
              <w:bottom w:val="single" w:sz="4" w:space="0" w:color="auto"/>
              <w:right w:val="nil"/>
            </w:tcBorders>
            <w:shd w:val="clear" w:color="000000" w:fill="FFFFFF"/>
            <w:vAlign w:val="bottom"/>
            <w:hideMark/>
          </w:tcPr>
          <w:p w:rsidR="000B3754" w:rsidRPr="000B3754" w:rsidRDefault="000B3754" w:rsidP="000B3754">
            <w:pPr>
              <w:spacing w:after="0" w:line="240" w:lineRule="auto"/>
              <w:jc w:val="center"/>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00020249999100000150</w:t>
            </w:r>
          </w:p>
        </w:tc>
        <w:tc>
          <w:tcPr>
            <w:tcW w:w="6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Arial CYR" w:eastAsia="Times New Roman" w:hAnsi="Arial CYR" w:cs="Arial CYR"/>
                <w:sz w:val="20"/>
                <w:szCs w:val="20"/>
                <w:lang w:eastAsia="ru-RU"/>
              </w:rPr>
            </w:pPr>
            <w:r w:rsidRPr="000B3754">
              <w:rPr>
                <w:rFonts w:ascii="Arial CYR" w:eastAsia="Times New Roman" w:hAnsi="Arial CYR" w:cs="Arial CYR"/>
                <w:sz w:val="20"/>
                <w:szCs w:val="20"/>
                <w:lang w:eastAsia="ru-RU"/>
              </w:rPr>
              <w:t xml:space="preserve">Прочие межбюджетные трансферты, передаваемые бюджетам сельских поселений </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sz w:val="16"/>
                <w:szCs w:val="16"/>
                <w:lang w:eastAsia="ru-RU"/>
              </w:rPr>
            </w:pPr>
            <w:r w:rsidRPr="000B3754">
              <w:rPr>
                <w:rFonts w:ascii="Arial" w:eastAsia="Times New Roman" w:hAnsi="Arial" w:cs="Arial"/>
                <w:sz w:val="16"/>
                <w:szCs w:val="16"/>
                <w:lang w:eastAsia="ru-RU"/>
              </w:rPr>
              <w:t>1130,00</w:t>
            </w:r>
          </w:p>
        </w:tc>
      </w:tr>
      <w:tr w:rsidR="000B3754" w:rsidRPr="000B3754" w:rsidTr="000B3754">
        <w:trPr>
          <w:gridAfter w:val="1"/>
          <w:wAfter w:w="7" w:type="dxa"/>
          <w:trHeight w:val="255"/>
        </w:trPr>
        <w:tc>
          <w:tcPr>
            <w:tcW w:w="2500" w:type="dxa"/>
            <w:tcBorders>
              <w:top w:val="single" w:sz="4" w:space="0" w:color="auto"/>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Times New Roman" w:eastAsia="Times New Roman" w:hAnsi="Times New Roman" w:cs="Times New Roman"/>
                <w:i/>
                <w:iCs/>
                <w:sz w:val="20"/>
                <w:szCs w:val="20"/>
                <w:lang w:eastAsia="ru-RU"/>
              </w:rPr>
            </w:pPr>
            <w:r w:rsidRPr="000B3754">
              <w:rPr>
                <w:rFonts w:ascii="Times New Roman" w:eastAsia="Times New Roman" w:hAnsi="Times New Roman" w:cs="Times New Roman"/>
                <w:i/>
                <w:iCs/>
                <w:sz w:val="20"/>
                <w:szCs w:val="20"/>
                <w:lang w:eastAsia="ru-RU"/>
              </w:rPr>
              <w:t> </w:t>
            </w:r>
          </w:p>
        </w:tc>
        <w:tc>
          <w:tcPr>
            <w:tcW w:w="600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Arial" w:eastAsia="Times New Roman" w:hAnsi="Arial" w:cs="Arial"/>
                <w:b/>
                <w:bCs/>
                <w:sz w:val="20"/>
                <w:szCs w:val="20"/>
                <w:lang w:eastAsia="ru-RU"/>
              </w:rPr>
            </w:pPr>
            <w:r w:rsidRPr="000B3754">
              <w:rPr>
                <w:rFonts w:ascii="Arial" w:eastAsia="Times New Roman" w:hAnsi="Arial" w:cs="Arial"/>
                <w:b/>
                <w:bCs/>
                <w:sz w:val="20"/>
                <w:szCs w:val="20"/>
                <w:lang w:eastAsia="ru-RU"/>
              </w:rPr>
              <w:t>ВСЕГО ДОХОДОВ</w:t>
            </w:r>
          </w:p>
        </w:tc>
        <w:tc>
          <w:tcPr>
            <w:tcW w:w="105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Arial" w:eastAsia="Times New Roman" w:hAnsi="Arial" w:cs="Arial"/>
                <w:b/>
                <w:bCs/>
                <w:sz w:val="20"/>
                <w:szCs w:val="20"/>
                <w:lang w:eastAsia="ru-RU"/>
              </w:rPr>
            </w:pPr>
            <w:r w:rsidRPr="000B3754">
              <w:rPr>
                <w:rFonts w:ascii="Arial" w:eastAsia="Times New Roman" w:hAnsi="Arial" w:cs="Arial"/>
                <w:b/>
                <w:bCs/>
                <w:sz w:val="20"/>
                <w:szCs w:val="20"/>
                <w:lang w:eastAsia="ru-RU"/>
              </w:rPr>
              <w:t>21744,90</w:t>
            </w:r>
          </w:p>
        </w:tc>
      </w:tr>
    </w:tbl>
    <w:p w:rsidR="000B3754" w:rsidRPr="000B3754" w:rsidRDefault="000B3754" w:rsidP="000B3754">
      <w:pPr>
        <w:spacing w:after="0" w:line="240" w:lineRule="auto"/>
        <w:rPr>
          <w:rFonts w:ascii="Arial" w:eastAsia="Times New Roman" w:hAnsi="Arial" w:cs="Arial"/>
          <w:sz w:val="24"/>
          <w:szCs w:val="24"/>
          <w:lang w:eastAsia="ru-RU"/>
        </w:rPr>
      </w:pPr>
    </w:p>
    <w:p w:rsidR="000B3754" w:rsidRPr="000B3754" w:rsidRDefault="000B3754" w:rsidP="000B3754">
      <w:pPr>
        <w:spacing w:after="0" w:line="240" w:lineRule="auto"/>
        <w:rPr>
          <w:rFonts w:ascii="Arial" w:eastAsia="Times New Roman" w:hAnsi="Arial" w:cs="Arial"/>
          <w:sz w:val="24"/>
          <w:szCs w:val="24"/>
          <w:lang w:eastAsia="ru-RU"/>
        </w:rPr>
      </w:pPr>
    </w:p>
    <w:tbl>
      <w:tblPr>
        <w:tblW w:w="9003" w:type="dxa"/>
        <w:tblInd w:w="108" w:type="dxa"/>
        <w:tblLook w:val="04A0" w:firstRow="1" w:lastRow="0" w:firstColumn="1" w:lastColumn="0" w:noHBand="0" w:noVBand="1"/>
      </w:tblPr>
      <w:tblGrid>
        <w:gridCol w:w="5670"/>
        <w:gridCol w:w="850"/>
        <w:gridCol w:w="6"/>
        <w:gridCol w:w="987"/>
        <w:gridCol w:w="6"/>
        <w:gridCol w:w="1465"/>
        <w:gridCol w:w="7"/>
        <w:gridCol w:w="12"/>
      </w:tblGrid>
      <w:tr w:rsidR="000B3754" w:rsidRPr="000B3754" w:rsidTr="000B3754">
        <w:trPr>
          <w:gridAfter w:val="1"/>
          <w:wAfter w:w="12" w:type="dxa"/>
          <w:trHeight w:val="255"/>
        </w:trPr>
        <w:tc>
          <w:tcPr>
            <w:tcW w:w="567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p>
        </w:tc>
        <w:tc>
          <w:tcPr>
            <w:tcW w:w="3321" w:type="dxa"/>
            <w:gridSpan w:val="6"/>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right"/>
              <w:rPr>
                <w:rFonts w:ascii="Times New Roman" w:eastAsia="Times New Roman" w:hAnsi="Times New Roman" w:cs="Times New Roman"/>
                <w:sz w:val="16"/>
                <w:szCs w:val="16"/>
                <w:lang w:eastAsia="ru-RU"/>
              </w:rPr>
            </w:pPr>
            <w:r w:rsidRPr="000B3754">
              <w:rPr>
                <w:rFonts w:ascii="Times New Roman" w:eastAsia="Times New Roman" w:hAnsi="Times New Roman" w:cs="Times New Roman"/>
                <w:sz w:val="16"/>
                <w:szCs w:val="16"/>
                <w:lang w:eastAsia="ru-RU"/>
              </w:rPr>
              <w:t>Приложение № 2 к данному Решению</w:t>
            </w:r>
          </w:p>
        </w:tc>
      </w:tr>
      <w:tr w:rsidR="000B3754" w:rsidRPr="000B3754" w:rsidTr="000B3754">
        <w:trPr>
          <w:trHeight w:val="315"/>
        </w:trPr>
        <w:tc>
          <w:tcPr>
            <w:tcW w:w="9003" w:type="dxa"/>
            <w:gridSpan w:val="8"/>
            <w:tcBorders>
              <w:top w:val="nil"/>
              <w:left w:val="nil"/>
              <w:bottom w:val="nil"/>
              <w:right w:val="nil"/>
            </w:tcBorders>
            <w:shd w:val="clear" w:color="auto" w:fill="auto"/>
            <w:hideMark/>
          </w:tcPr>
          <w:p w:rsidR="000B3754" w:rsidRPr="000B3754" w:rsidRDefault="000B3754" w:rsidP="000B3754">
            <w:pPr>
              <w:spacing w:after="0" w:line="240" w:lineRule="auto"/>
              <w:jc w:val="right"/>
              <w:rPr>
                <w:rFonts w:ascii="Times New Roman" w:eastAsia="Times New Roman" w:hAnsi="Times New Roman" w:cs="Times New Roman"/>
                <w:sz w:val="16"/>
                <w:szCs w:val="16"/>
                <w:lang w:eastAsia="ru-RU"/>
              </w:rPr>
            </w:pPr>
            <w:r w:rsidRPr="000B3754">
              <w:rPr>
                <w:rFonts w:ascii="Times New Roman" w:eastAsia="Times New Roman" w:hAnsi="Times New Roman" w:cs="Times New Roman"/>
                <w:sz w:val="16"/>
                <w:szCs w:val="16"/>
                <w:lang w:eastAsia="ru-RU"/>
              </w:rPr>
              <w:lastRenderedPageBreak/>
              <w:t>Приложение № 3  к решению Думы МО "Майск"  от 23.12.2022г. №229</w:t>
            </w:r>
          </w:p>
        </w:tc>
      </w:tr>
      <w:tr w:rsidR="000B3754" w:rsidRPr="000B3754" w:rsidTr="000B3754">
        <w:trPr>
          <w:trHeight w:val="225"/>
        </w:trPr>
        <w:tc>
          <w:tcPr>
            <w:tcW w:w="9003" w:type="dxa"/>
            <w:gridSpan w:val="8"/>
            <w:tcBorders>
              <w:top w:val="nil"/>
              <w:left w:val="nil"/>
              <w:bottom w:val="nil"/>
              <w:right w:val="nil"/>
            </w:tcBorders>
            <w:shd w:val="clear" w:color="auto" w:fill="auto"/>
            <w:hideMark/>
          </w:tcPr>
          <w:p w:rsidR="000B3754" w:rsidRPr="000B3754" w:rsidRDefault="000B3754" w:rsidP="000B3754">
            <w:pPr>
              <w:spacing w:after="0" w:line="240" w:lineRule="auto"/>
              <w:jc w:val="right"/>
              <w:rPr>
                <w:rFonts w:ascii="Times New Roman" w:eastAsia="Times New Roman" w:hAnsi="Times New Roman" w:cs="Times New Roman"/>
                <w:sz w:val="16"/>
                <w:szCs w:val="16"/>
                <w:lang w:eastAsia="ru-RU"/>
              </w:rPr>
            </w:pPr>
            <w:r w:rsidRPr="000B3754">
              <w:rPr>
                <w:rFonts w:ascii="Times New Roman" w:eastAsia="Times New Roman" w:hAnsi="Times New Roman" w:cs="Times New Roman"/>
                <w:sz w:val="16"/>
                <w:szCs w:val="16"/>
                <w:lang w:eastAsia="ru-RU"/>
              </w:rPr>
              <w:t xml:space="preserve"> "О бюджете МО "Майск" на 2023 год и плановый период 2024 и 2025 годов"</w:t>
            </w:r>
          </w:p>
        </w:tc>
      </w:tr>
      <w:tr w:rsidR="000B3754" w:rsidRPr="000B3754" w:rsidTr="000B3754">
        <w:trPr>
          <w:gridAfter w:val="2"/>
          <w:wAfter w:w="19" w:type="dxa"/>
          <w:trHeight w:val="255"/>
        </w:trPr>
        <w:tc>
          <w:tcPr>
            <w:tcW w:w="567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Arial CYR" w:eastAsia="Times New Roman" w:hAnsi="Arial CYR" w:cs="Arial CYR"/>
                <w:b/>
                <w:bCs/>
                <w:i/>
                <w:iCs/>
                <w:sz w:val="20"/>
                <w:szCs w:val="20"/>
                <w:lang w:eastAsia="ru-RU"/>
              </w:rPr>
            </w:pPr>
            <w:r w:rsidRPr="000B3754">
              <w:rPr>
                <w:rFonts w:ascii="Arial CYR" w:eastAsia="Times New Roman" w:hAnsi="Arial CYR" w:cs="Arial CYR"/>
                <w:b/>
                <w:bCs/>
                <w:i/>
                <w:iCs/>
                <w:sz w:val="20"/>
                <w:szCs w:val="20"/>
                <w:lang w:eastAsia="ru-RU"/>
              </w:rPr>
              <w:t xml:space="preserve">Распределение </w:t>
            </w:r>
            <w:proofErr w:type="gramStart"/>
            <w:r w:rsidRPr="000B3754">
              <w:rPr>
                <w:rFonts w:ascii="Arial CYR" w:eastAsia="Times New Roman" w:hAnsi="Arial CYR" w:cs="Arial CYR"/>
                <w:b/>
                <w:bCs/>
                <w:i/>
                <w:iCs/>
                <w:sz w:val="20"/>
                <w:szCs w:val="20"/>
                <w:lang w:eastAsia="ru-RU"/>
              </w:rPr>
              <w:t>бюджетных</w:t>
            </w:r>
            <w:proofErr w:type="gramEnd"/>
            <w:r w:rsidRPr="000B3754">
              <w:rPr>
                <w:rFonts w:ascii="Arial CYR" w:eastAsia="Times New Roman" w:hAnsi="Arial CYR" w:cs="Arial CYR"/>
                <w:b/>
                <w:bCs/>
                <w:i/>
                <w:iCs/>
                <w:sz w:val="20"/>
                <w:szCs w:val="20"/>
                <w:lang w:eastAsia="ru-RU"/>
              </w:rPr>
              <w:t xml:space="preserve"> ассигновании на 2023год  </w:t>
            </w:r>
          </w:p>
        </w:tc>
        <w:tc>
          <w:tcPr>
            <w:tcW w:w="85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Arial CYR" w:eastAsia="Times New Roman" w:hAnsi="Arial CYR" w:cs="Arial CYR"/>
                <w:b/>
                <w:bCs/>
                <w:i/>
                <w:iCs/>
                <w:sz w:val="20"/>
                <w:szCs w:val="20"/>
                <w:lang w:eastAsia="ru-RU"/>
              </w:rPr>
            </w:pPr>
          </w:p>
        </w:tc>
        <w:tc>
          <w:tcPr>
            <w:tcW w:w="993" w:type="dxa"/>
            <w:gridSpan w:val="2"/>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p>
        </w:tc>
        <w:tc>
          <w:tcPr>
            <w:tcW w:w="1471" w:type="dxa"/>
            <w:gridSpan w:val="2"/>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p>
        </w:tc>
      </w:tr>
      <w:tr w:rsidR="000B3754" w:rsidRPr="000B3754" w:rsidTr="000B3754">
        <w:trPr>
          <w:gridAfter w:val="2"/>
          <w:wAfter w:w="19" w:type="dxa"/>
          <w:trHeight w:val="255"/>
        </w:trPr>
        <w:tc>
          <w:tcPr>
            <w:tcW w:w="6526" w:type="dxa"/>
            <w:gridSpan w:val="3"/>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Arial CYR" w:eastAsia="Times New Roman" w:hAnsi="Arial CYR" w:cs="Arial CYR"/>
                <w:b/>
                <w:bCs/>
                <w:i/>
                <w:iCs/>
                <w:sz w:val="20"/>
                <w:szCs w:val="20"/>
                <w:lang w:eastAsia="ru-RU"/>
              </w:rPr>
            </w:pPr>
            <w:r w:rsidRPr="000B3754">
              <w:rPr>
                <w:rFonts w:ascii="Arial CYR" w:eastAsia="Times New Roman" w:hAnsi="Arial CYR" w:cs="Arial CYR"/>
                <w:b/>
                <w:bCs/>
                <w:i/>
                <w:iCs/>
                <w:sz w:val="20"/>
                <w:szCs w:val="20"/>
                <w:lang w:eastAsia="ru-RU"/>
              </w:rPr>
              <w:t xml:space="preserve">по разделам и подразделам функциональной классификации расходов </w:t>
            </w:r>
          </w:p>
        </w:tc>
        <w:tc>
          <w:tcPr>
            <w:tcW w:w="993" w:type="dxa"/>
            <w:gridSpan w:val="2"/>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Arial CYR" w:eastAsia="Times New Roman" w:hAnsi="Arial CYR" w:cs="Arial CYR"/>
                <w:b/>
                <w:bCs/>
                <w:i/>
                <w:iCs/>
                <w:sz w:val="20"/>
                <w:szCs w:val="20"/>
                <w:lang w:eastAsia="ru-RU"/>
              </w:rPr>
            </w:pPr>
          </w:p>
        </w:tc>
        <w:tc>
          <w:tcPr>
            <w:tcW w:w="1465"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p>
        </w:tc>
      </w:tr>
      <w:tr w:rsidR="000B3754" w:rsidRPr="000B3754" w:rsidTr="000B3754">
        <w:trPr>
          <w:gridAfter w:val="2"/>
          <w:wAfter w:w="19"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Arial CYR" w:eastAsia="Times New Roman" w:hAnsi="Arial CYR" w:cs="Arial CYR"/>
                <w:b/>
                <w:bCs/>
                <w:sz w:val="16"/>
                <w:szCs w:val="16"/>
                <w:lang w:eastAsia="ru-RU"/>
              </w:rPr>
            </w:pPr>
            <w:r w:rsidRPr="000B3754">
              <w:rPr>
                <w:rFonts w:ascii="Arial CYR" w:eastAsia="Times New Roman" w:hAnsi="Arial CYR" w:cs="Arial CYR"/>
                <w:b/>
                <w:bCs/>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Arial CYR" w:eastAsia="Times New Roman" w:hAnsi="Arial CYR" w:cs="Arial CYR"/>
                <w:b/>
                <w:bCs/>
                <w:sz w:val="16"/>
                <w:szCs w:val="16"/>
                <w:lang w:eastAsia="ru-RU"/>
              </w:rPr>
            </w:pPr>
          </w:p>
        </w:tc>
        <w:tc>
          <w:tcPr>
            <w:tcW w:w="993" w:type="dxa"/>
            <w:gridSpan w:val="2"/>
            <w:tcBorders>
              <w:top w:val="single" w:sz="4" w:space="0" w:color="auto"/>
              <w:left w:val="single" w:sz="4" w:space="0" w:color="auto"/>
              <w:bottom w:val="single" w:sz="4" w:space="0" w:color="auto"/>
              <w:right w:val="nil"/>
            </w:tcBorders>
            <w:shd w:val="clear" w:color="auto" w:fill="auto"/>
            <w:noWrap/>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p>
        </w:tc>
        <w:tc>
          <w:tcPr>
            <w:tcW w:w="147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Arial CYR" w:eastAsia="Times New Roman" w:hAnsi="Arial CYR" w:cs="Arial CYR"/>
                <w:sz w:val="20"/>
                <w:szCs w:val="20"/>
                <w:lang w:eastAsia="ru-RU"/>
              </w:rPr>
            </w:pPr>
            <w:r w:rsidRPr="000B3754">
              <w:rPr>
                <w:rFonts w:ascii="Arial CYR" w:eastAsia="Times New Roman" w:hAnsi="Arial CYR" w:cs="Arial CYR"/>
                <w:sz w:val="20"/>
                <w:szCs w:val="20"/>
                <w:lang w:eastAsia="ru-RU"/>
              </w:rPr>
              <w:t> </w:t>
            </w:r>
          </w:p>
        </w:tc>
      </w:tr>
      <w:tr w:rsidR="000B3754" w:rsidRPr="000B3754" w:rsidTr="000B3754">
        <w:trPr>
          <w:gridAfter w:val="2"/>
          <w:wAfter w:w="19" w:type="dxa"/>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sz w:val="24"/>
                <w:szCs w:val="24"/>
                <w:lang w:eastAsia="ru-RU"/>
              </w:rPr>
            </w:pPr>
            <w:proofErr w:type="spellStart"/>
            <w:r w:rsidRPr="000B3754">
              <w:rPr>
                <w:rFonts w:ascii="Courier New" w:eastAsia="Times New Roman" w:hAnsi="Courier New" w:cs="Courier New"/>
                <w:sz w:val="24"/>
                <w:szCs w:val="24"/>
                <w:lang w:eastAsia="ru-RU"/>
              </w:rPr>
              <w:t>Рз</w:t>
            </w:r>
            <w:proofErr w:type="spellEnd"/>
          </w:p>
        </w:tc>
        <w:tc>
          <w:tcPr>
            <w:tcW w:w="993" w:type="dxa"/>
            <w:gridSpan w:val="2"/>
            <w:tcBorders>
              <w:top w:val="single" w:sz="4" w:space="0" w:color="auto"/>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sz w:val="24"/>
                <w:szCs w:val="24"/>
                <w:lang w:eastAsia="ru-RU"/>
              </w:rPr>
            </w:pPr>
            <w:proofErr w:type="spellStart"/>
            <w:r w:rsidRPr="000B3754">
              <w:rPr>
                <w:rFonts w:ascii="Courier New" w:eastAsia="Times New Roman" w:hAnsi="Courier New" w:cs="Courier New"/>
                <w:sz w:val="24"/>
                <w:szCs w:val="24"/>
                <w:lang w:eastAsia="ru-RU"/>
              </w:rPr>
              <w:t>Прз</w:t>
            </w:r>
            <w:proofErr w:type="spellEnd"/>
          </w:p>
        </w:tc>
        <w:tc>
          <w:tcPr>
            <w:tcW w:w="147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2023</w:t>
            </w:r>
          </w:p>
        </w:tc>
      </w:tr>
      <w:tr w:rsidR="000B3754" w:rsidRPr="000B3754" w:rsidTr="000B3754">
        <w:trPr>
          <w:gridAfter w:val="2"/>
          <w:wAfter w:w="19" w:type="dxa"/>
          <w:trHeight w:val="330"/>
        </w:trPr>
        <w:tc>
          <w:tcPr>
            <w:tcW w:w="5670"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01</w:t>
            </w:r>
          </w:p>
        </w:tc>
        <w:tc>
          <w:tcPr>
            <w:tcW w:w="993" w:type="dxa"/>
            <w:gridSpan w:val="2"/>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00</w:t>
            </w:r>
          </w:p>
        </w:tc>
        <w:tc>
          <w:tcPr>
            <w:tcW w:w="1471" w:type="dxa"/>
            <w:gridSpan w:val="2"/>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10 249,68</w:t>
            </w:r>
          </w:p>
        </w:tc>
      </w:tr>
      <w:tr w:rsidR="000B3754" w:rsidRPr="000B3754" w:rsidTr="000B3754">
        <w:trPr>
          <w:gridAfter w:val="2"/>
          <w:wAfter w:w="19" w:type="dxa"/>
          <w:trHeight w:val="555"/>
        </w:trPr>
        <w:tc>
          <w:tcPr>
            <w:tcW w:w="5670"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 xml:space="preserve">Функционирование высшего должностного лица субъекта Российской Федерации и муниципального образования </w:t>
            </w:r>
          </w:p>
        </w:tc>
        <w:tc>
          <w:tcPr>
            <w:tcW w:w="85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01</w:t>
            </w:r>
          </w:p>
        </w:tc>
        <w:tc>
          <w:tcPr>
            <w:tcW w:w="993"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02</w:t>
            </w:r>
          </w:p>
        </w:tc>
        <w:tc>
          <w:tcPr>
            <w:tcW w:w="147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1624,96</w:t>
            </w:r>
          </w:p>
        </w:tc>
      </w:tr>
      <w:tr w:rsidR="000B3754" w:rsidRPr="000B3754" w:rsidTr="000B3754">
        <w:trPr>
          <w:gridAfter w:val="2"/>
          <w:wAfter w:w="19" w:type="dxa"/>
          <w:trHeight w:val="855"/>
        </w:trPr>
        <w:tc>
          <w:tcPr>
            <w:tcW w:w="567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01</w:t>
            </w:r>
          </w:p>
        </w:tc>
        <w:tc>
          <w:tcPr>
            <w:tcW w:w="993"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04</w:t>
            </w:r>
          </w:p>
        </w:tc>
        <w:tc>
          <w:tcPr>
            <w:tcW w:w="147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5394,01</w:t>
            </w:r>
          </w:p>
        </w:tc>
      </w:tr>
      <w:tr w:rsidR="000B3754" w:rsidRPr="000B3754" w:rsidTr="000B3754">
        <w:trPr>
          <w:gridAfter w:val="2"/>
          <w:wAfter w:w="19" w:type="dxa"/>
          <w:trHeight w:val="84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sz w:val="24"/>
                <w:szCs w:val="24"/>
                <w:lang w:eastAsia="ru-RU"/>
              </w:rPr>
            </w:pPr>
            <w:r w:rsidRPr="000B3754">
              <w:rPr>
                <w:rFonts w:ascii="Courier New" w:eastAsia="Times New Roman" w:hAnsi="Courier New" w:cs="Courier New"/>
                <w:color w:val="000000"/>
                <w:sz w:val="24"/>
                <w:szCs w:val="24"/>
                <w:lang w:eastAsia="ru-RU"/>
              </w:rPr>
              <w:t>Обеспечение деятельности финансовых, налоговых и таможенных органов и органов (финансово-бюджетного) надзора</w:t>
            </w:r>
          </w:p>
        </w:tc>
        <w:tc>
          <w:tcPr>
            <w:tcW w:w="8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06</w:t>
            </w:r>
          </w:p>
        </w:tc>
        <w:tc>
          <w:tcPr>
            <w:tcW w:w="147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3129,45</w:t>
            </w:r>
          </w:p>
        </w:tc>
      </w:tr>
      <w:tr w:rsidR="000B3754" w:rsidRPr="000B3754" w:rsidTr="000B3754">
        <w:trPr>
          <w:gridAfter w:val="2"/>
          <w:wAfter w:w="19" w:type="dxa"/>
          <w:trHeight w:val="54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07</w:t>
            </w:r>
          </w:p>
        </w:tc>
        <w:tc>
          <w:tcPr>
            <w:tcW w:w="147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101,25</w:t>
            </w:r>
          </w:p>
        </w:tc>
      </w:tr>
      <w:tr w:rsidR="000B3754" w:rsidRPr="000B3754" w:rsidTr="000B3754">
        <w:trPr>
          <w:gridAfter w:val="2"/>
          <w:wAfter w:w="19" w:type="dxa"/>
          <w:trHeight w:val="337"/>
        </w:trPr>
        <w:tc>
          <w:tcPr>
            <w:tcW w:w="567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02</w:t>
            </w:r>
          </w:p>
        </w:tc>
        <w:tc>
          <w:tcPr>
            <w:tcW w:w="993"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00</w:t>
            </w:r>
          </w:p>
        </w:tc>
        <w:tc>
          <w:tcPr>
            <w:tcW w:w="147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173,7</w:t>
            </w:r>
          </w:p>
        </w:tc>
      </w:tr>
      <w:tr w:rsidR="000B3754" w:rsidRPr="000B3754" w:rsidTr="000B3754">
        <w:trPr>
          <w:gridAfter w:val="2"/>
          <w:wAfter w:w="19" w:type="dxa"/>
          <w:trHeight w:val="271"/>
        </w:trPr>
        <w:tc>
          <w:tcPr>
            <w:tcW w:w="567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02</w:t>
            </w:r>
          </w:p>
        </w:tc>
        <w:tc>
          <w:tcPr>
            <w:tcW w:w="993"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03</w:t>
            </w:r>
          </w:p>
        </w:tc>
        <w:tc>
          <w:tcPr>
            <w:tcW w:w="147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173,7</w:t>
            </w:r>
          </w:p>
        </w:tc>
      </w:tr>
      <w:tr w:rsidR="000B3754" w:rsidRPr="000B3754" w:rsidTr="000B3754">
        <w:trPr>
          <w:gridAfter w:val="2"/>
          <w:wAfter w:w="19" w:type="dxa"/>
          <w:trHeight w:val="480"/>
        </w:trPr>
        <w:tc>
          <w:tcPr>
            <w:tcW w:w="5670"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 xml:space="preserve">Национальная </w:t>
            </w:r>
            <w:proofErr w:type="spellStart"/>
            <w:r w:rsidRPr="000B3754">
              <w:rPr>
                <w:rFonts w:ascii="Courier New" w:eastAsia="Times New Roman" w:hAnsi="Courier New" w:cs="Courier New"/>
                <w:sz w:val="24"/>
                <w:szCs w:val="24"/>
                <w:lang w:eastAsia="ru-RU"/>
              </w:rPr>
              <w:t>безопастность</w:t>
            </w:r>
            <w:proofErr w:type="spellEnd"/>
          </w:p>
        </w:tc>
        <w:tc>
          <w:tcPr>
            <w:tcW w:w="850"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03</w:t>
            </w:r>
          </w:p>
        </w:tc>
        <w:tc>
          <w:tcPr>
            <w:tcW w:w="993" w:type="dxa"/>
            <w:gridSpan w:val="2"/>
            <w:tcBorders>
              <w:top w:val="nil"/>
              <w:left w:val="nil"/>
              <w:bottom w:val="single" w:sz="4" w:space="0" w:color="auto"/>
              <w:right w:val="single" w:sz="4" w:space="0" w:color="auto"/>
            </w:tcBorders>
            <w:shd w:val="clear" w:color="000000" w:fill="A6A6A6"/>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00</w:t>
            </w:r>
          </w:p>
        </w:tc>
        <w:tc>
          <w:tcPr>
            <w:tcW w:w="1471" w:type="dxa"/>
            <w:gridSpan w:val="2"/>
            <w:tcBorders>
              <w:top w:val="nil"/>
              <w:left w:val="nil"/>
              <w:bottom w:val="single" w:sz="4" w:space="0" w:color="auto"/>
              <w:right w:val="single" w:sz="4" w:space="0" w:color="auto"/>
            </w:tcBorders>
            <w:shd w:val="clear" w:color="000000" w:fill="A6A6A6"/>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w:t>
            </w:r>
          </w:p>
        </w:tc>
      </w:tr>
      <w:tr w:rsidR="000B3754" w:rsidRPr="000B3754" w:rsidTr="000B3754">
        <w:trPr>
          <w:gridAfter w:val="2"/>
          <w:wAfter w:w="19" w:type="dxa"/>
          <w:trHeight w:val="480"/>
        </w:trPr>
        <w:tc>
          <w:tcPr>
            <w:tcW w:w="5670"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04</w:t>
            </w:r>
          </w:p>
        </w:tc>
        <w:tc>
          <w:tcPr>
            <w:tcW w:w="993"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00</w:t>
            </w:r>
          </w:p>
        </w:tc>
        <w:tc>
          <w:tcPr>
            <w:tcW w:w="147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4386,3</w:t>
            </w:r>
          </w:p>
        </w:tc>
      </w:tr>
      <w:tr w:rsidR="000B3754" w:rsidRPr="000B3754" w:rsidTr="000B3754">
        <w:trPr>
          <w:gridAfter w:val="2"/>
          <w:wAfter w:w="19" w:type="dxa"/>
          <w:trHeight w:val="510"/>
        </w:trPr>
        <w:tc>
          <w:tcPr>
            <w:tcW w:w="5670"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color w:val="000000"/>
                <w:sz w:val="24"/>
                <w:szCs w:val="24"/>
                <w:lang w:eastAsia="ru-RU"/>
              </w:rPr>
            </w:pPr>
            <w:r w:rsidRPr="000B3754">
              <w:rPr>
                <w:rFonts w:ascii="Courier New" w:eastAsia="Times New Roman" w:hAnsi="Courier New" w:cs="Courier New"/>
                <w:color w:val="000000"/>
                <w:sz w:val="24"/>
                <w:szCs w:val="24"/>
                <w:lang w:eastAsia="ru-RU"/>
              </w:rPr>
              <w:t>Общеэкономические вопросы</w:t>
            </w:r>
          </w:p>
        </w:tc>
        <w:tc>
          <w:tcPr>
            <w:tcW w:w="850"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04</w:t>
            </w:r>
          </w:p>
        </w:tc>
        <w:tc>
          <w:tcPr>
            <w:tcW w:w="993" w:type="dxa"/>
            <w:gridSpan w:val="2"/>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01</w:t>
            </w:r>
          </w:p>
        </w:tc>
        <w:tc>
          <w:tcPr>
            <w:tcW w:w="1471" w:type="dxa"/>
            <w:gridSpan w:val="2"/>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66,8</w:t>
            </w:r>
          </w:p>
        </w:tc>
      </w:tr>
      <w:tr w:rsidR="000B3754" w:rsidRPr="000B3754" w:rsidTr="000B3754">
        <w:trPr>
          <w:gridAfter w:val="2"/>
          <w:wAfter w:w="19" w:type="dxa"/>
          <w:trHeight w:val="263"/>
        </w:trPr>
        <w:tc>
          <w:tcPr>
            <w:tcW w:w="567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rPr>
                <w:rFonts w:ascii="Courier New" w:eastAsia="Times New Roman" w:hAnsi="Courier New" w:cs="Courier New"/>
                <w:color w:val="000000"/>
                <w:sz w:val="24"/>
                <w:szCs w:val="24"/>
                <w:lang w:eastAsia="ru-RU"/>
              </w:rPr>
            </w:pPr>
            <w:r w:rsidRPr="000B3754">
              <w:rPr>
                <w:rFonts w:ascii="Courier New" w:eastAsia="Times New Roman" w:hAnsi="Courier New" w:cs="Courier New"/>
                <w:color w:val="000000"/>
                <w:sz w:val="24"/>
                <w:szCs w:val="24"/>
                <w:lang w:eastAsia="ru-RU"/>
              </w:rPr>
              <w:t>Водное хозяйство</w:t>
            </w:r>
          </w:p>
        </w:tc>
        <w:tc>
          <w:tcPr>
            <w:tcW w:w="850" w:type="dxa"/>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04</w:t>
            </w:r>
          </w:p>
        </w:tc>
        <w:tc>
          <w:tcPr>
            <w:tcW w:w="993" w:type="dxa"/>
            <w:gridSpan w:val="2"/>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06</w:t>
            </w:r>
          </w:p>
        </w:tc>
        <w:tc>
          <w:tcPr>
            <w:tcW w:w="1471" w:type="dxa"/>
            <w:gridSpan w:val="2"/>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355,0</w:t>
            </w:r>
          </w:p>
        </w:tc>
      </w:tr>
      <w:tr w:rsidR="000B3754" w:rsidRPr="000B3754" w:rsidTr="000B3754">
        <w:trPr>
          <w:gridAfter w:val="2"/>
          <w:wAfter w:w="19" w:type="dxa"/>
          <w:trHeight w:val="450"/>
        </w:trPr>
        <w:tc>
          <w:tcPr>
            <w:tcW w:w="5670" w:type="dxa"/>
            <w:tcBorders>
              <w:top w:val="nil"/>
              <w:left w:val="single" w:sz="4" w:space="0" w:color="auto"/>
              <w:bottom w:val="single" w:sz="4" w:space="0" w:color="auto"/>
              <w:right w:val="single" w:sz="4" w:space="0" w:color="auto"/>
            </w:tcBorders>
            <w:shd w:val="clear" w:color="000000" w:fill="C0C0C0"/>
            <w:noWrap/>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Дорожное хозяйство (Дорожный фонд)</w:t>
            </w:r>
          </w:p>
        </w:tc>
        <w:tc>
          <w:tcPr>
            <w:tcW w:w="850"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04</w:t>
            </w:r>
          </w:p>
        </w:tc>
        <w:tc>
          <w:tcPr>
            <w:tcW w:w="993" w:type="dxa"/>
            <w:gridSpan w:val="2"/>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09</w:t>
            </w:r>
          </w:p>
        </w:tc>
        <w:tc>
          <w:tcPr>
            <w:tcW w:w="1471" w:type="dxa"/>
            <w:gridSpan w:val="2"/>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3964,506</w:t>
            </w:r>
          </w:p>
        </w:tc>
      </w:tr>
      <w:tr w:rsidR="000B3754" w:rsidRPr="000B3754" w:rsidTr="000B3754">
        <w:trPr>
          <w:gridAfter w:val="2"/>
          <w:wAfter w:w="19" w:type="dxa"/>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05</w:t>
            </w:r>
          </w:p>
        </w:tc>
        <w:tc>
          <w:tcPr>
            <w:tcW w:w="993"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00</w:t>
            </w:r>
          </w:p>
        </w:tc>
        <w:tc>
          <w:tcPr>
            <w:tcW w:w="147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1129,7</w:t>
            </w:r>
          </w:p>
        </w:tc>
      </w:tr>
      <w:tr w:rsidR="000B3754" w:rsidRPr="000B3754" w:rsidTr="000B3754">
        <w:trPr>
          <w:gridAfter w:val="2"/>
          <w:wAfter w:w="19" w:type="dxa"/>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sz w:val="24"/>
                <w:szCs w:val="24"/>
                <w:lang w:eastAsia="ru-RU"/>
              </w:rPr>
            </w:pPr>
            <w:r w:rsidRPr="000B3754">
              <w:rPr>
                <w:rFonts w:ascii="Courier New" w:eastAsia="Times New Roman" w:hAnsi="Courier New" w:cs="Courier New"/>
                <w:color w:val="000000"/>
                <w:sz w:val="24"/>
                <w:szCs w:val="24"/>
                <w:lang w:eastAsia="ru-RU"/>
              </w:rPr>
              <w:t>Благоустройство</w:t>
            </w:r>
          </w:p>
        </w:tc>
        <w:tc>
          <w:tcPr>
            <w:tcW w:w="85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05</w:t>
            </w:r>
          </w:p>
        </w:tc>
        <w:tc>
          <w:tcPr>
            <w:tcW w:w="993"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03</w:t>
            </w:r>
          </w:p>
        </w:tc>
        <w:tc>
          <w:tcPr>
            <w:tcW w:w="147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1129,693</w:t>
            </w:r>
          </w:p>
        </w:tc>
      </w:tr>
      <w:tr w:rsidR="000B3754" w:rsidRPr="000B3754" w:rsidTr="000B3754">
        <w:trPr>
          <w:gridAfter w:val="2"/>
          <w:wAfter w:w="19" w:type="dxa"/>
          <w:trHeight w:val="405"/>
        </w:trPr>
        <w:tc>
          <w:tcPr>
            <w:tcW w:w="567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Культура, кинематография</w:t>
            </w:r>
          </w:p>
        </w:tc>
        <w:tc>
          <w:tcPr>
            <w:tcW w:w="85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08</w:t>
            </w:r>
          </w:p>
        </w:tc>
        <w:tc>
          <w:tcPr>
            <w:tcW w:w="993"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00</w:t>
            </w:r>
          </w:p>
        </w:tc>
        <w:tc>
          <w:tcPr>
            <w:tcW w:w="147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7036,2</w:t>
            </w:r>
          </w:p>
        </w:tc>
      </w:tr>
      <w:tr w:rsidR="000B3754" w:rsidRPr="000B3754" w:rsidTr="000B3754">
        <w:trPr>
          <w:gridAfter w:val="2"/>
          <w:wAfter w:w="19" w:type="dxa"/>
          <w:trHeight w:val="525"/>
        </w:trPr>
        <w:tc>
          <w:tcPr>
            <w:tcW w:w="567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Культура</w:t>
            </w:r>
          </w:p>
        </w:tc>
        <w:tc>
          <w:tcPr>
            <w:tcW w:w="85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08</w:t>
            </w:r>
          </w:p>
        </w:tc>
        <w:tc>
          <w:tcPr>
            <w:tcW w:w="993"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01</w:t>
            </w:r>
          </w:p>
        </w:tc>
        <w:tc>
          <w:tcPr>
            <w:tcW w:w="147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color w:val="000000"/>
                <w:sz w:val="24"/>
                <w:szCs w:val="24"/>
                <w:lang w:eastAsia="ru-RU"/>
              </w:rPr>
            </w:pPr>
            <w:r w:rsidRPr="000B3754">
              <w:rPr>
                <w:rFonts w:ascii="Courier New" w:eastAsia="Times New Roman" w:hAnsi="Courier New" w:cs="Courier New"/>
                <w:color w:val="000000"/>
                <w:sz w:val="24"/>
                <w:szCs w:val="24"/>
                <w:lang w:eastAsia="ru-RU"/>
              </w:rPr>
              <w:t>7036,20</w:t>
            </w:r>
          </w:p>
        </w:tc>
      </w:tr>
      <w:tr w:rsidR="000B3754" w:rsidRPr="000B3754" w:rsidTr="000B3754">
        <w:trPr>
          <w:gridAfter w:val="2"/>
          <w:wAfter w:w="19" w:type="dxa"/>
          <w:trHeight w:val="375"/>
        </w:trPr>
        <w:tc>
          <w:tcPr>
            <w:tcW w:w="5670" w:type="dxa"/>
            <w:tcBorders>
              <w:top w:val="nil"/>
              <w:left w:val="single" w:sz="4" w:space="0" w:color="auto"/>
              <w:bottom w:val="single" w:sz="4" w:space="0" w:color="auto"/>
              <w:right w:val="single" w:sz="4" w:space="0" w:color="auto"/>
            </w:tcBorders>
            <w:shd w:val="clear" w:color="000000" w:fill="C0C0C0"/>
            <w:noWrap/>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10</w:t>
            </w:r>
          </w:p>
        </w:tc>
        <w:tc>
          <w:tcPr>
            <w:tcW w:w="993" w:type="dxa"/>
            <w:gridSpan w:val="2"/>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06</w:t>
            </w:r>
          </w:p>
        </w:tc>
        <w:tc>
          <w:tcPr>
            <w:tcW w:w="1471" w:type="dxa"/>
            <w:gridSpan w:val="2"/>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color w:val="000000"/>
                <w:sz w:val="24"/>
                <w:szCs w:val="24"/>
                <w:lang w:eastAsia="ru-RU"/>
              </w:rPr>
            </w:pPr>
            <w:r w:rsidRPr="000B3754">
              <w:rPr>
                <w:rFonts w:ascii="Courier New" w:eastAsia="Times New Roman" w:hAnsi="Courier New" w:cs="Courier New"/>
                <w:color w:val="000000"/>
                <w:sz w:val="24"/>
                <w:szCs w:val="24"/>
                <w:lang w:eastAsia="ru-RU"/>
              </w:rPr>
              <w:t>333,50</w:t>
            </w:r>
          </w:p>
        </w:tc>
      </w:tr>
      <w:tr w:rsidR="000B3754" w:rsidRPr="000B3754" w:rsidTr="000B3754">
        <w:trPr>
          <w:gridAfter w:val="2"/>
          <w:wAfter w:w="19" w:type="dxa"/>
          <w:trHeight w:val="300"/>
        </w:trPr>
        <w:tc>
          <w:tcPr>
            <w:tcW w:w="5670"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11</w:t>
            </w:r>
          </w:p>
        </w:tc>
        <w:tc>
          <w:tcPr>
            <w:tcW w:w="993"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02</w:t>
            </w:r>
          </w:p>
        </w:tc>
        <w:tc>
          <w:tcPr>
            <w:tcW w:w="147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color w:val="000000"/>
                <w:sz w:val="24"/>
                <w:szCs w:val="24"/>
                <w:lang w:eastAsia="ru-RU"/>
              </w:rPr>
            </w:pPr>
            <w:r w:rsidRPr="000B3754">
              <w:rPr>
                <w:rFonts w:ascii="Courier New" w:eastAsia="Times New Roman" w:hAnsi="Courier New" w:cs="Courier New"/>
                <w:color w:val="000000"/>
                <w:sz w:val="24"/>
                <w:szCs w:val="24"/>
                <w:lang w:eastAsia="ru-RU"/>
              </w:rPr>
              <w:t>78,00</w:t>
            </w:r>
          </w:p>
        </w:tc>
      </w:tr>
      <w:tr w:rsidR="000B3754" w:rsidRPr="000B3754" w:rsidTr="000B3754">
        <w:trPr>
          <w:gridAfter w:val="2"/>
          <w:wAfter w:w="19" w:type="dxa"/>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color w:val="000000"/>
                <w:sz w:val="24"/>
                <w:szCs w:val="24"/>
                <w:lang w:eastAsia="ru-RU"/>
              </w:rPr>
            </w:pPr>
            <w:r w:rsidRPr="000B3754">
              <w:rPr>
                <w:rFonts w:ascii="Courier New" w:eastAsia="Times New Roman" w:hAnsi="Courier New" w:cs="Courier New"/>
                <w:color w:val="000000"/>
                <w:sz w:val="24"/>
                <w:szCs w:val="24"/>
                <w:lang w:eastAsia="ru-RU"/>
              </w:rPr>
              <w:t>14</w:t>
            </w:r>
          </w:p>
        </w:tc>
        <w:tc>
          <w:tcPr>
            <w:tcW w:w="993"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color w:val="000000"/>
                <w:sz w:val="24"/>
                <w:szCs w:val="24"/>
                <w:lang w:eastAsia="ru-RU"/>
              </w:rPr>
            </w:pPr>
            <w:r w:rsidRPr="000B3754">
              <w:rPr>
                <w:rFonts w:ascii="Courier New" w:eastAsia="Times New Roman" w:hAnsi="Courier New" w:cs="Courier New"/>
                <w:color w:val="000000"/>
                <w:sz w:val="24"/>
                <w:szCs w:val="24"/>
                <w:lang w:eastAsia="ru-RU"/>
              </w:rPr>
              <w:t>03</w:t>
            </w:r>
          </w:p>
        </w:tc>
        <w:tc>
          <w:tcPr>
            <w:tcW w:w="147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color w:val="000000"/>
                <w:sz w:val="24"/>
                <w:szCs w:val="24"/>
                <w:lang w:eastAsia="ru-RU"/>
              </w:rPr>
            </w:pPr>
            <w:r w:rsidRPr="000B3754">
              <w:rPr>
                <w:rFonts w:ascii="Courier New" w:eastAsia="Times New Roman" w:hAnsi="Courier New" w:cs="Courier New"/>
                <w:color w:val="000000"/>
                <w:sz w:val="24"/>
                <w:szCs w:val="24"/>
                <w:lang w:eastAsia="ru-RU"/>
              </w:rPr>
              <w:t>61,62</w:t>
            </w:r>
          </w:p>
        </w:tc>
      </w:tr>
      <w:tr w:rsidR="000B3754" w:rsidRPr="000B3754" w:rsidTr="000B3754">
        <w:trPr>
          <w:gridAfter w:val="2"/>
          <w:wAfter w:w="19" w:type="dxa"/>
          <w:trHeight w:val="315"/>
        </w:trPr>
        <w:tc>
          <w:tcPr>
            <w:tcW w:w="5670" w:type="dxa"/>
            <w:tcBorders>
              <w:top w:val="nil"/>
              <w:left w:val="single" w:sz="4" w:space="0" w:color="auto"/>
              <w:bottom w:val="single" w:sz="4" w:space="0" w:color="auto"/>
              <w:right w:val="single" w:sz="4" w:space="0" w:color="auto"/>
            </w:tcBorders>
            <w:shd w:val="clear" w:color="000000" w:fill="C0C0C0"/>
            <w:noWrap/>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Итого</w:t>
            </w:r>
          </w:p>
        </w:tc>
        <w:tc>
          <w:tcPr>
            <w:tcW w:w="850" w:type="dxa"/>
            <w:tcBorders>
              <w:top w:val="nil"/>
              <w:left w:val="nil"/>
              <w:bottom w:val="single" w:sz="4" w:space="0" w:color="auto"/>
              <w:right w:val="single" w:sz="4" w:space="0" w:color="auto"/>
            </w:tcBorders>
            <w:shd w:val="clear" w:color="000000" w:fill="C0C0C0"/>
            <w:noWrap/>
            <w:vAlign w:val="bottom"/>
            <w:hideMark/>
          </w:tcPr>
          <w:p w:rsidR="000B3754" w:rsidRPr="000B3754" w:rsidRDefault="000B3754" w:rsidP="000B3754">
            <w:pPr>
              <w:spacing w:after="0" w:line="240" w:lineRule="auto"/>
              <w:rPr>
                <w:rFonts w:ascii="Courier New" w:eastAsia="Times New Roman" w:hAnsi="Courier New" w:cs="Courier New"/>
                <w:sz w:val="24"/>
                <w:szCs w:val="24"/>
                <w:lang w:eastAsia="ru-RU"/>
              </w:rPr>
            </w:pPr>
          </w:p>
        </w:tc>
        <w:tc>
          <w:tcPr>
            <w:tcW w:w="993" w:type="dxa"/>
            <w:gridSpan w:val="2"/>
            <w:tcBorders>
              <w:top w:val="nil"/>
              <w:left w:val="nil"/>
              <w:bottom w:val="single" w:sz="4" w:space="0" w:color="auto"/>
              <w:right w:val="single" w:sz="4" w:space="0" w:color="auto"/>
            </w:tcBorders>
            <w:shd w:val="clear" w:color="000000" w:fill="C0C0C0"/>
            <w:noWrap/>
            <w:vAlign w:val="bottom"/>
            <w:hideMark/>
          </w:tcPr>
          <w:p w:rsidR="000B3754" w:rsidRPr="000B3754" w:rsidRDefault="000B3754" w:rsidP="000B3754">
            <w:pPr>
              <w:spacing w:after="0" w:line="240" w:lineRule="auto"/>
              <w:rPr>
                <w:rFonts w:ascii="Courier New" w:eastAsia="Times New Roman" w:hAnsi="Courier New" w:cs="Courier New"/>
                <w:sz w:val="24"/>
                <w:szCs w:val="24"/>
                <w:lang w:eastAsia="ru-RU"/>
              </w:rPr>
            </w:pPr>
          </w:p>
        </w:tc>
        <w:tc>
          <w:tcPr>
            <w:tcW w:w="1471" w:type="dxa"/>
            <w:gridSpan w:val="2"/>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rPr>
                <w:rFonts w:ascii="Courier New" w:eastAsia="Times New Roman" w:hAnsi="Courier New" w:cs="Courier New"/>
                <w:sz w:val="24"/>
                <w:szCs w:val="24"/>
                <w:lang w:eastAsia="ru-RU"/>
              </w:rPr>
            </w:pPr>
            <w:r w:rsidRPr="000B3754">
              <w:rPr>
                <w:rFonts w:ascii="Courier New" w:eastAsia="Times New Roman" w:hAnsi="Courier New" w:cs="Courier New"/>
                <w:sz w:val="24"/>
                <w:szCs w:val="24"/>
                <w:lang w:eastAsia="ru-RU"/>
              </w:rPr>
              <w:t>23448,70</w:t>
            </w:r>
          </w:p>
        </w:tc>
      </w:tr>
    </w:tbl>
    <w:p w:rsidR="000B3754" w:rsidRPr="000B3754" w:rsidRDefault="000B3754" w:rsidP="000B3754">
      <w:pPr>
        <w:spacing w:after="0" w:line="240" w:lineRule="auto"/>
        <w:rPr>
          <w:rFonts w:ascii="Arial" w:eastAsia="Times New Roman" w:hAnsi="Arial" w:cs="Arial"/>
          <w:sz w:val="24"/>
          <w:szCs w:val="24"/>
          <w:lang w:eastAsia="ru-RU"/>
        </w:rPr>
      </w:pPr>
    </w:p>
    <w:p w:rsidR="000B3754" w:rsidRPr="000B3754" w:rsidRDefault="000B3754" w:rsidP="000B3754">
      <w:pPr>
        <w:spacing w:after="0" w:line="240" w:lineRule="auto"/>
        <w:rPr>
          <w:rFonts w:ascii="Arial" w:eastAsia="Times New Roman" w:hAnsi="Arial" w:cs="Arial"/>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780"/>
        <w:gridCol w:w="820"/>
        <w:gridCol w:w="1578"/>
        <w:gridCol w:w="940"/>
        <w:gridCol w:w="16"/>
        <w:gridCol w:w="1394"/>
      </w:tblGrid>
      <w:tr w:rsidR="000B3754" w:rsidRPr="000B3754" w:rsidTr="000B3754">
        <w:trPr>
          <w:trHeight w:val="255"/>
        </w:trPr>
        <w:tc>
          <w:tcPr>
            <w:tcW w:w="4503" w:type="dxa"/>
            <w:tcBorders>
              <w:top w:val="nil"/>
              <w:left w:val="nil"/>
              <w:bottom w:val="nil"/>
              <w:right w:val="nil"/>
            </w:tcBorders>
            <w:shd w:val="clear" w:color="auto" w:fill="auto"/>
            <w:noWrap/>
            <w:hideMark/>
          </w:tcPr>
          <w:p w:rsidR="000B3754" w:rsidRPr="000B3754" w:rsidRDefault="000B3754" w:rsidP="000B3754">
            <w:pPr>
              <w:spacing w:after="0" w:line="240" w:lineRule="auto"/>
              <w:jc w:val="right"/>
              <w:rPr>
                <w:rFonts w:ascii="Times New Roman" w:eastAsia="Times New Roman" w:hAnsi="Times New Roman" w:cs="Times New Roman"/>
                <w:lang w:eastAsia="ru-RU"/>
              </w:rPr>
            </w:pPr>
          </w:p>
        </w:tc>
        <w:tc>
          <w:tcPr>
            <w:tcW w:w="5528" w:type="dxa"/>
            <w:gridSpan w:val="6"/>
            <w:tcBorders>
              <w:top w:val="nil"/>
              <w:left w:val="nil"/>
              <w:bottom w:val="nil"/>
              <w:right w:val="nil"/>
            </w:tcBorders>
            <w:shd w:val="clear" w:color="auto" w:fill="auto"/>
            <w:noWrap/>
            <w:hideMark/>
          </w:tcPr>
          <w:p w:rsidR="000B3754" w:rsidRPr="000B3754" w:rsidRDefault="000B3754" w:rsidP="000B3754">
            <w:pPr>
              <w:spacing w:after="0" w:line="240" w:lineRule="auto"/>
              <w:jc w:val="right"/>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Приложение № 3 к данному Решению</w:t>
            </w:r>
          </w:p>
        </w:tc>
      </w:tr>
      <w:tr w:rsidR="000B3754" w:rsidRPr="000B3754" w:rsidTr="000B3754">
        <w:trPr>
          <w:trHeight w:val="375"/>
        </w:trPr>
        <w:tc>
          <w:tcPr>
            <w:tcW w:w="10031" w:type="dxa"/>
            <w:gridSpan w:val="7"/>
            <w:tcBorders>
              <w:top w:val="nil"/>
              <w:left w:val="nil"/>
              <w:bottom w:val="nil"/>
              <w:right w:val="nil"/>
            </w:tcBorders>
            <w:shd w:val="clear" w:color="auto" w:fill="auto"/>
            <w:hideMark/>
          </w:tcPr>
          <w:p w:rsidR="000B3754" w:rsidRPr="000B3754" w:rsidRDefault="000B3754" w:rsidP="000B3754">
            <w:pPr>
              <w:spacing w:after="0" w:line="240" w:lineRule="auto"/>
              <w:jc w:val="right"/>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Приложение № 5 к решению Думы МО "Майск" от 23.12.2022г. №229</w:t>
            </w:r>
          </w:p>
        </w:tc>
      </w:tr>
      <w:tr w:rsidR="000B3754" w:rsidRPr="000B3754" w:rsidTr="000B3754">
        <w:trPr>
          <w:trHeight w:val="345"/>
        </w:trPr>
        <w:tc>
          <w:tcPr>
            <w:tcW w:w="10031" w:type="dxa"/>
            <w:gridSpan w:val="7"/>
            <w:tcBorders>
              <w:top w:val="nil"/>
              <w:left w:val="nil"/>
              <w:bottom w:val="nil"/>
              <w:right w:val="nil"/>
            </w:tcBorders>
            <w:shd w:val="clear" w:color="auto" w:fill="auto"/>
            <w:hideMark/>
          </w:tcPr>
          <w:p w:rsidR="000B3754" w:rsidRPr="000B3754" w:rsidRDefault="000B3754" w:rsidP="000B3754">
            <w:pPr>
              <w:spacing w:after="0" w:line="240" w:lineRule="auto"/>
              <w:jc w:val="right"/>
              <w:rPr>
                <w:rFonts w:ascii="Times New Roman" w:eastAsia="Times New Roman" w:hAnsi="Times New Roman" w:cs="Times New Roman"/>
                <w:lang w:eastAsia="ru-RU"/>
              </w:rPr>
            </w:pPr>
            <w:r w:rsidRPr="000B3754">
              <w:rPr>
                <w:rFonts w:ascii="Times New Roman" w:eastAsia="Times New Roman" w:hAnsi="Times New Roman" w:cs="Times New Roman"/>
                <w:lang w:eastAsia="ru-RU"/>
              </w:rPr>
              <w:lastRenderedPageBreak/>
              <w:t xml:space="preserve"> "О бюджете МО "Майск" на 2023 год и плановый период 2024 и 2025 годов"</w:t>
            </w:r>
          </w:p>
        </w:tc>
      </w:tr>
      <w:tr w:rsidR="000B3754" w:rsidRPr="000B3754" w:rsidTr="000B3754">
        <w:trPr>
          <w:trHeight w:val="255"/>
        </w:trPr>
        <w:tc>
          <w:tcPr>
            <w:tcW w:w="8637" w:type="dxa"/>
            <w:gridSpan w:val="6"/>
            <w:vMerge w:val="restart"/>
            <w:tcBorders>
              <w:top w:val="nil"/>
              <w:left w:val="nil"/>
              <w:bottom w:val="nil"/>
              <w:right w:val="nil"/>
            </w:tcBorders>
            <w:shd w:val="clear" w:color="auto" w:fill="auto"/>
            <w:hideMark/>
          </w:tcPr>
          <w:p w:rsidR="000B3754" w:rsidRPr="000B3754" w:rsidRDefault="000B3754" w:rsidP="000B3754">
            <w:pPr>
              <w:spacing w:after="0" w:line="240" w:lineRule="auto"/>
              <w:jc w:val="center"/>
              <w:rPr>
                <w:rFonts w:ascii="Arial" w:eastAsia="Times New Roman" w:hAnsi="Arial" w:cs="Arial"/>
                <w:b/>
                <w:bCs/>
                <w:lang w:eastAsia="ru-RU"/>
              </w:rPr>
            </w:pPr>
            <w:r w:rsidRPr="000B3754">
              <w:rPr>
                <w:rFonts w:ascii="Arial" w:eastAsia="Times New Roman" w:hAnsi="Arial" w:cs="Arial"/>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2023 год</w:t>
            </w:r>
          </w:p>
        </w:tc>
        <w:tc>
          <w:tcPr>
            <w:tcW w:w="1394" w:type="dxa"/>
            <w:tcBorders>
              <w:top w:val="nil"/>
              <w:left w:val="nil"/>
              <w:bottom w:val="nil"/>
              <w:right w:val="nil"/>
            </w:tcBorders>
            <w:shd w:val="clear" w:color="auto" w:fill="auto"/>
            <w:noWrap/>
            <w:hideMark/>
          </w:tcPr>
          <w:p w:rsidR="000B3754" w:rsidRPr="000B3754" w:rsidRDefault="000B3754" w:rsidP="000B3754">
            <w:pPr>
              <w:spacing w:after="0" w:line="240" w:lineRule="auto"/>
              <w:rPr>
                <w:rFonts w:ascii="Arial" w:eastAsia="Times New Roman" w:hAnsi="Arial" w:cs="Arial"/>
                <w:b/>
                <w:bCs/>
                <w:sz w:val="24"/>
                <w:szCs w:val="24"/>
                <w:lang w:eastAsia="ru-RU"/>
              </w:rPr>
            </w:pPr>
          </w:p>
        </w:tc>
      </w:tr>
      <w:tr w:rsidR="000B3754" w:rsidRPr="000B3754" w:rsidTr="000B3754">
        <w:trPr>
          <w:trHeight w:val="450"/>
        </w:trPr>
        <w:tc>
          <w:tcPr>
            <w:tcW w:w="8637" w:type="dxa"/>
            <w:gridSpan w:val="6"/>
            <w:vMerge/>
            <w:tcBorders>
              <w:top w:val="nil"/>
              <w:left w:val="nil"/>
              <w:bottom w:val="nil"/>
              <w:right w:val="nil"/>
            </w:tcBorders>
            <w:shd w:val="clear" w:color="auto" w:fill="auto"/>
            <w:hideMark/>
          </w:tcPr>
          <w:p w:rsidR="000B3754" w:rsidRPr="000B3754" w:rsidRDefault="000B3754" w:rsidP="000B3754">
            <w:pPr>
              <w:spacing w:after="0" w:line="240" w:lineRule="auto"/>
              <w:jc w:val="center"/>
              <w:rPr>
                <w:rFonts w:ascii="Arial" w:eastAsia="Times New Roman" w:hAnsi="Arial" w:cs="Arial"/>
                <w:b/>
                <w:bCs/>
                <w:lang w:eastAsia="ru-RU"/>
              </w:rPr>
            </w:pPr>
          </w:p>
        </w:tc>
        <w:tc>
          <w:tcPr>
            <w:tcW w:w="1394" w:type="dxa"/>
            <w:tcBorders>
              <w:top w:val="nil"/>
              <w:left w:val="nil"/>
              <w:bottom w:val="nil"/>
              <w:right w:val="nil"/>
            </w:tcBorders>
            <w:shd w:val="clear" w:color="auto" w:fill="auto"/>
            <w:noWrap/>
            <w:hideMark/>
          </w:tcPr>
          <w:p w:rsidR="000B3754" w:rsidRPr="000B3754" w:rsidRDefault="000B3754" w:rsidP="000B3754">
            <w:pPr>
              <w:spacing w:after="0" w:line="240" w:lineRule="auto"/>
              <w:rPr>
                <w:rFonts w:ascii="Arial" w:eastAsia="Times New Roman" w:hAnsi="Arial" w:cs="Arial"/>
                <w:sz w:val="24"/>
                <w:szCs w:val="24"/>
                <w:lang w:eastAsia="ru-RU"/>
              </w:rPr>
            </w:pPr>
          </w:p>
        </w:tc>
      </w:tr>
      <w:tr w:rsidR="000B3754" w:rsidRPr="000B3754" w:rsidTr="000B3754">
        <w:trPr>
          <w:trHeight w:val="255"/>
        </w:trPr>
        <w:tc>
          <w:tcPr>
            <w:tcW w:w="8637" w:type="dxa"/>
            <w:gridSpan w:val="6"/>
            <w:vMerge/>
            <w:tcBorders>
              <w:top w:val="nil"/>
              <w:left w:val="nil"/>
              <w:bottom w:val="nil"/>
              <w:right w:val="nil"/>
            </w:tcBorders>
            <w:shd w:val="clear" w:color="auto" w:fill="auto"/>
            <w:hideMark/>
          </w:tcPr>
          <w:p w:rsidR="000B3754" w:rsidRPr="000B3754" w:rsidRDefault="000B3754" w:rsidP="000B3754">
            <w:pPr>
              <w:spacing w:after="0" w:line="240" w:lineRule="auto"/>
              <w:jc w:val="center"/>
              <w:rPr>
                <w:rFonts w:ascii="Arial" w:eastAsia="Times New Roman" w:hAnsi="Arial" w:cs="Arial"/>
                <w:b/>
                <w:bCs/>
                <w:lang w:eastAsia="ru-RU"/>
              </w:rPr>
            </w:pPr>
          </w:p>
        </w:tc>
        <w:tc>
          <w:tcPr>
            <w:tcW w:w="1394" w:type="dxa"/>
            <w:tcBorders>
              <w:top w:val="nil"/>
              <w:left w:val="nil"/>
              <w:bottom w:val="nil"/>
              <w:right w:val="nil"/>
            </w:tcBorders>
            <w:shd w:val="clear" w:color="auto" w:fill="auto"/>
            <w:noWrap/>
            <w:hideMark/>
          </w:tcPr>
          <w:p w:rsidR="000B3754" w:rsidRPr="000B3754" w:rsidRDefault="000B3754" w:rsidP="000B3754">
            <w:pPr>
              <w:spacing w:after="0" w:line="240" w:lineRule="auto"/>
              <w:rPr>
                <w:rFonts w:ascii="Arial" w:eastAsia="Times New Roman" w:hAnsi="Arial" w:cs="Arial"/>
                <w:sz w:val="24"/>
                <w:szCs w:val="24"/>
                <w:lang w:eastAsia="ru-RU"/>
              </w:rPr>
            </w:pPr>
          </w:p>
        </w:tc>
      </w:tr>
      <w:tr w:rsidR="000B3754" w:rsidRPr="000B3754" w:rsidTr="000B3754">
        <w:trPr>
          <w:trHeight w:val="255"/>
        </w:trPr>
        <w:tc>
          <w:tcPr>
            <w:tcW w:w="4503" w:type="dxa"/>
            <w:tcBorders>
              <w:top w:val="nil"/>
              <w:left w:val="nil"/>
              <w:bottom w:val="single" w:sz="4" w:space="0" w:color="auto"/>
              <w:right w:val="nil"/>
            </w:tcBorders>
            <w:shd w:val="clear" w:color="auto" w:fill="auto"/>
            <w:hideMark/>
          </w:tcPr>
          <w:p w:rsidR="000B3754" w:rsidRPr="000B3754" w:rsidRDefault="000B3754" w:rsidP="000B3754">
            <w:pPr>
              <w:spacing w:after="0" w:line="240" w:lineRule="auto"/>
              <w:jc w:val="center"/>
              <w:rPr>
                <w:rFonts w:ascii="Arial" w:eastAsia="Times New Roman" w:hAnsi="Arial" w:cs="Arial"/>
                <w:lang w:eastAsia="ru-RU"/>
              </w:rPr>
            </w:pPr>
          </w:p>
        </w:tc>
        <w:tc>
          <w:tcPr>
            <w:tcW w:w="780" w:type="dxa"/>
            <w:tcBorders>
              <w:top w:val="nil"/>
              <w:left w:val="nil"/>
              <w:bottom w:val="nil"/>
              <w:right w:val="nil"/>
            </w:tcBorders>
            <w:shd w:val="clear" w:color="auto" w:fill="auto"/>
            <w:hideMark/>
          </w:tcPr>
          <w:p w:rsidR="000B3754" w:rsidRPr="000B3754" w:rsidRDefault="000B3754" w:rsidP="000B3754">
            <w:pPr>
              <w:spacing w:after="0" w:line="240" w:lineRule="auto"/>
              <w:rPr>
                <w:rFonts w:ascii="Arial" w:eastAsia="Times New Roman" w:hAnsi="Arial" w:cs="Arial"/>
                <w:sz w:val="24"/>
                <w:szCs w:val="24"/>
                <w:lang w:eastAsia="ru-RU"/>
              </w:rPr>
            </w:pPr>
          </w:p>
        </w:tc>
        <w:tc>
          <w:tcPr>
            <w:tcW w:w="820" w:type="dxa"/>
            <w:tcBorders>
              <w:top w:val="nil"/>
              <w:left w:val="nil"/>
              <w:bottom w:val="nil"/>
              <w:right w:val="nil"/>
            </w:tcBorders>
            <w:shd w:val="clear" w:color="auto" w:fill="auto"/>
            <w:hideMark/>
          </w:tcPr>
          <w:p w:rsidR="000B3754" w:rsidRPr="000B3754" w:rsidRDefault="000B3754" w:rsidP="000B3754">
            <w:pPr>
              <w:spacing w:after="0" w:line="240" w:lineRule="auto"/>
              <w:rPr>
                <w:rFonts w:ascii="Arial" w:eastAsia="Times New Roman" w:hAnsi="Arial" w:cs="Arial"/>
                <w:sz w:val="24"/>
                <w:szCs w:val="24"/>
                <w:lang w:eastAsia="ru-RU"/>
              </w:rPr>
            </w:pPr>
          </w:p>
        </w:tc>
        <w:tc>
          <w:tcPr>
            <w:tcW w:w="1578" w:type="dxa"/>
            <w:tcBorders>
              <w:top w:val="nil"/>
              <w:left w:val="nil"/>
              <w:bottom w:val="nil"/>
              <w:right w:val="nil"/>
            </w:tcBorders>
            <w:shd w:val="clear" w:color="auto" w:fill="auto"/>
            <w:hideMark/>
          </w:tcPr>
          <w:p w:rsidR="000B3754" w:rsidRPr="000B3754" w:rsidRDefault="000B3754" w:rsidP="000B3754">
            <w:pPr>
              <w:spacing w:after="0" w:line="240" w:lineRule="auto"/>
              <w:rPr>
                <w:rFonts w:ascii="Arial" w:eastAsia="Times New Roman" w:hAnsi="Arial" w:cs="Arial"/>
                <w:sz w:val="24"/>
                <w:szCs w:val="24"/>
                <w:lang w:eastAsia="ru-RU"/>
              </w:rPr>
            </w:pPr>
          </w:p>
        </w:tc>
        <w:tc>
          <w:tcPr>
            <w:tcW w:w="940" w:type="dxa"/>
            <w:tcBorders>
              <w:top w:val="nil"/>
              <w:left w:val="nil"/>
              <w:bottom w:val="nil"/>
              <w:right w:val="nil"/>
            </w:tcBorders>
            <w:shd w:val="clear" w:color="auto" w:fill="auto"/>
            <w:hideMark/>
          </w:tcPr>
          <w:p w:rsidR="000B3754" w:rsidRPr="000B3754" w:rsidRDefault="000B3754" w:rsidP="000B3754">
            <w:pPr>
              <w:spacing w:after="0" w:line="240" w:lineRule="auto"/>
              <w:rPr>
                <w:rFonts w:ascii="Arial" w:eastAsia="Times New Roman" w:hAnsi="Arial" w:cs="Arial"/>
                <w:sz w:val="24"/>
                <w:szCs w:val="24"/>
                <w:lang w:eastAsia="ru-RU"/>
              </w:rPr>
            </w:pPr>
          </w:p>
        </w:tc>
        <w:tc>
          <w:tcPr>
            <w:tcW w:w="1410" w:type="dxa"/>
            <w:gridSpan w:val="2"/>
            <w:tcBorders>
              <w:top w:val="nil"/>
              <w:left w:val="nil"/>
              <w:bottom w:val="nil"/>
              <w:right w:val="nil"/>
            </w:tcBorders>
            <w:shd w:val="clear" w:color="auto" w:fill="auto"/>
            <w:noWrap/>
            <w:hideMark/>
          </w:tcPr>
          <w:p w:rsidR="000B3754" w:rsidRPr="000B3754" w:rsidRDefault="000B3754" w:rsidP="000B3754">
            <w:pPr>
              <w:spacing w:after="0" w:line="240" w:lineRule="auto"/>
              <w:rPr>
                <w:rFonts w:ascii="Arial" w:eastAsia="Times New Roman" w:hAnsi="Arial" w:cs="Arial"/>
                <w:sz w:val="24"/>
                <w:szCs w:val="24"/>
                <w:lang w:eastAsia="ru-RU"/>
              </w:rPr>
            </w:pPr>
          </w:p>
        </w:tc>
      </w:tr>
      <w:tr w:rsidR="000B3754" w:rsidRPr="000B3754" w:rsidTr="000B3754">
        <w:trPr>
          <w:trHeight w:val="885"/>
        </w:trPr>
        <w:tc>
          <w:tcPr>
            <w:tcW w:w="4503" w:type="dxa"/>
            <w:tcBorders>
              <w:top w:val="single" w:sz="4" w:space="0" w:color="auto"/>
            </w:tcBorders>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Наименование</w:t>
            </w:r>
          </w:p>
        </w:tc>
        <w:tc>
          <w:tcPr>
            <w:tcW w:w="78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proofErr w:type="spellStart"/>
            <w:r w:rsidRPr="000B3754">
              <w:rPr>
                <w:rFonts w:ascii="Times New Roman" w:eastAsia="Times New Roman" w:hAnsi="Times New Roman" w:cs="Times New Roman"/>
                <w:b/>
                <w:bCs/>
                <w:sz w:val="20"/>
                <w:szCs w:val="20"/>
                <w:lang w:eastAsia="ru-RU"/>
              </w:rPr>
              <w:t>Рз</w:t>
            </w:r>
            <w:proofErr w:type="spellEnd"/>
          </w:p>
        </w:tc>
        <w:tc>
          <w:tcPr>
            <w:tcW w:w="82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proofErr w:type="gramStart"/>
            <w:r w:rsidRPr="000B3754">
              <w:rPr>
                <w:rFonts w:ascii="Times New Roman" w:eastAsia="Times New Roman" w:hAnsi="Times New Roman" w:cs="Times New Roman"/>
                <w:b/>
                <w:bCs/>
                <w:sz w:val="20"/>
                <w:szCs w:val="20"/>
                <w:lang w:eastAsia="ru-RU"/>
              </w:rPr>
              <w:t>ПР</w:t>
            </w:r>
            <w:proofErr w:type="gramEnd"/>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ЦСР</w:t>
            </w:r>
          </w:p>
        </w:tc>
        <w:tc>
          <w:tcPr>
            <w:tcW w:w="94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ВР</w:t>
            </w:r>
          </w:p>
        </w:tc>
        <w:tc>
          <w:tcPr>
            <w:tcW w:w="1410" w:type="dxa"/>
            <w:gridSpan w:val="2"/>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 xml:space="preserve"> Прогноз 2023 год</w:t>
            </w:r>
          </w:p>
        </w:tc>
      </w:tr>
      <w:tr w:rsidR="000B3754" w:rsidRPr="000B3754" w:rsidTr="000B3754">
        <w:trPr>
          <w:trHeight w:val="79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В С Е Г О</w:t>
            </w:r>
          </w:p>
        </w:tc>
        <w:tc>
          <w:tcPr>
            <w:tcW w:w="780" w:type="dxa"/>
            <w:shd w:val="clear" w:color="auto" w:fill="auto"/>
            <w:noWrap/>
            <w:vAlign w:val="bottom"/>
            <w:hideMark/>
          </w:tcPr>
          <w:p w:rsidR="000B3754" w:rsidRPr="000B3754" w:rsidRDefault="000B3754" w:rsidP="000B3754">
            <w:pPr>
              <w:spacing w:after="0" w:line="240" w:lineRule="auto"/>
              <w:rPr>
                <w:rFonts w:ascii="Times New Roman" w:eastAsia="Times New Roman" w:hAnsi="Times New Roman" w:cs="Times New Roman"/>
                <w:b/>
                <w:bCs/>
                <w:lang w:eastAsia="ru-RU"/>
              </w:rPr>
            </w:pPr>
            <w:r w:rsidRPr="000B3754">
              <w:rPr>
                <w:rFonts w:ascii="Times New Roman" w:eastAsia="Times New Roman" w:hAnsi="Times New Roman" w:cs="Times New Roman"/>
                <w:b/>
                <w:bCs/>
                <w:lang w:eastAsia="ru-RU"/>
              </w:rPr>
              <w:t> </w:t>
            </w:r>
          </w:p>
        </w:tc>
        <w:tc>
          <w:tcPr>
            <w:tcW w:w="820" w:type="dxa"/>
            <w:shd w:val="clear" w:color="auto" w:fill="auto"/>
            <w:noWrap/>
            <w:vAlign w:val="bottom"/>
            <w:hideMark/>
          </w:tcPr>
          <w:p w:rsidR="000B3754" w:rsidRPr="000B3754" w:rsidRDefault="000B3754" w:rsidP="000B3754">
            <w:pPr>
              <w:spacing w:after="0" w:line="240" w:lineRule="auto"/>
              <w:rPr>
                <w:rFonts w:ascii="Times New Roman" w:eastAsia="Times New Roman" w:hAnsi="Times New Roman" w:cs="Times New Roman"/>
                <w:b/>
                <w:bCs/>
                <w:lang w:eastAsia="ru-RU"/>
              </w:rPr>
            </w:pPr>
            <w:r w:rsidRPr="000B3754">
              <w:rPr>
                <w:rFonts w:ascii="Times New Roman" w:eastAsia="Times New Roman" w:hAnsi="Times New Roman" w:cs="Times New Roman"/>
                <w:b/>
                <w:bCs/>
                <w:lang w:eastAsia="ru-RU"/>
              </w:rPr>
              <w:t> </w:t>
            </w:r>
          </w:p>
        </w:tc>
        <w:tc>
          <w:tcPr>
            <w:tcW w:w="1578" w:type="dxa"/>
            <w:shd w:val="clear" w:color="auto" w:fill="auto"/>
            <w:noWrap/>
            <w:vAlign w:val="bottom"/>
            <w:hideMark/>
          </w:tcPr>
          <w:p w:rsidR="000B3754" w:rsidRPr="000B3754" w:rsidRDefault="000B3754" w:rsidP="000B3754">
            <w:pPr>
              <w:spacing w:after="0" w:line="240" w:lineRule="auto"/>
              <w:rPr>
                <w:rFonts w:ascii="Times New Roman" w:eastAsia="Times New Roman" w:hAnsi="Times New Roman" w:cs="Times New Roman"/>
                <w:b/>
                <w:bCs/>
                <w:lang w:eastAsia="ru-RU"/>
              </w:rPr>
            </w:pPr>
            <w:r w:rsidRPr="000B3754">
              <w:rPr>
                <w:rFonts w:ascii="Times New Roman" w:eastAsia="Times New Roman" w:hAnsi="Times New Roman" w:cs="Times New Roman"/>
                <w:b/>
                <w:bCs/>
                <w:lang w:eastAsia="ru-RU"/>
              </w:rPr>
              <w:t> </w:t>
            </w:r>
          </w:p>
        </w:tc>
        <w:tc>
          <w:tcPr>
            <w:tcW w:w="940" w:type="dxa"/>
            <w:shd w:val="clear" w:color="auto" w:fill="auto"/>
            <w:noWrap/>
            <w:vAlign w:val="bottom"/>
            <w:hideMark/>
          </w:tcPr>
          <w:p w:rsidR="000B3754" w:rsidRPr="000B3754" w:rsidRDefault="000B3754" w:rsidP="000B3754">
            <w:pPr>
              <w:spacing w:after="0" w:line="240" w:lineRule="auto"/>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lang w:eastAsia="ru-RU"/>
              </w:rPr>
            </w:pPr>
            <w:r w:rsidRPr="000B3754">
              <w:rPr>
                <w:rFonts w:ascii="Times New Roman" w:eastAsia="Times New Roman" w:hAnsi="Times New Roman" w:cs="Times New Roman"/>
                <w:b/>
                <w:bCs/>
                <w:lang w:eastAsia="ru-RU"/>
              </w:rPr>
              <w:t>23 448,70</w:t>
            </w:r>
          </w:p>
        </w:tc>
      </w:tr>
      <w:tr w:rsidR="000B3754" w:rsidRPr="000B3754" w:rsidTr="000B3754">
        <w:trPr>
          <w:trHeight w:val="43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ОБЩЕГОСУДАРСТВЕННЫЕ ВОПРОСЫ</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01</w:t>
            </w:r>
          </w:p>
        </w:tc>
        <w:tc>
          <w:tcPr>
            <w:tcW w:w="820"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578"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940"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10 249,68</w:t>
            </w:r>
          </w:p>
        </w:tc>
      </w:tr>
      <w:tr w:rsidR="000B3754" w:rsidRPr="000B3754" w:rsidTr="000B3754">
        <w:trPr>
          <w:trHeight w:val="803"/>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02</w:t>
            </w:r>
          </w:p>
        </w:tc>
        <w:tc>
          <w:tcPr>
            <w:tcW w:w="1578"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940"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1 625,0</w:t>
            </w:r>
          </w:p>
        </w:tc>
      </w:tr>
      <w:tr w:rsidR="000B3754" w:rsidRPr="000B3754" w:rsidTr="000B3754">
        <w:trPr>
          <w:trHeight w:val="9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0B3754">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0B3754">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7000000000</w:t>
            </w:r>
          </w:p>
        </w:tc>
        <w:tc>
          <w:tcPr>
            <w:tcW w:w="940"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1 625,0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Глава муниципального образования</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7010000000</w:t>
            </w:r>
          </w:p>
        </w:tc>
        <w:tc>
          <w:tcPr>
            <w:tcW w:w="940"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1 625,0</w:t>
            </w:r>
          </w:p>
        </w:tc>
      </w:tr>
      <w:tr w:rsidR="000B3754" w:rsidRPr="000B3754" w:rsidTr="000B3754">
        <w:trPr>
          <w:trHeight w:val="1178"/>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7010000000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100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1 625,0</w:t>
            </w:r>
          </w:p>
        </w:tc>
      </w:tr>
      <w:tr w:rsidR="000B3754" w:rsidRPr="000B3754" w:rsidTr="000B3754">
        <w:trPr>
          <w:trHeight w:val="769"/>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7010200110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1 625,0</w:t>
            </w:r>
          </w:p>
        </w:tc>
      </w:tr>
      <w:tr w:rsidR="000B3754" w:rsidRPr="000B3754" w:rsidTr="000B3754">
        <w:trPr>
          <w:trHeight w:val="623"/>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Фонд оплаты труда государственны</w:t>
            </w:r>
            <w:proofErr w:type="gramStart"/>
            <w:r w:rsidRPr="000B3754">
              <w:rPr>
                <w:rFonts w:ascii="Times New Roman" w:eastAsia="Times New Roman" w:hAnsi="Times New Roman" w:cs="Times New Roman"/>
                <w:color w:val="000000"/>
                <w:sz w:val="20"/>
                <w:szCs w:val="20"/>
                <w:lang w:eastAsia="ru-RU"/>
              </w:rPr>
              <w:t>х(</w:t>
            </w:r>
            <w:proofErr w:type="gramEnd"/>
            <w:r w:rsidRPr="000B3754">
              <w:rPr>
                <w:rFonts w:ascii="Times New Roman" w:eastAsia="Times New Roman" w:hAnsi="Times New Roman" w:cs="Times New Roman"/>
                <w:color w:val="000000"/>
                <w:sz w:val="20"/>
                <w:szCs w:val="20"/>
                <w:lang w:eastAsia="ru-RU"/>
              </w:rPr>
              <w:t>муниципальных) органов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7010200110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1 625,0</w:t>
            </w:r>
          </w:p>
        </w:tc>
      </w:tr>
      <w:tr w:rsidR="000B3754" w:rsidRPr="000B3754" w:rsidTr="000B3754">
        <w:trPr>
          <w:trHeight w:val="84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7010200110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129</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1 625,0</w:t>
            </w:r>
          </w:p>
        </w:tc>
      </w:tr>
      <w:tr w:rsidR="000B3754" w:rsidRPr="000B3754" w:rsidTr="000B3754">
        <w:trPr>
          <w:trHeight w:val="40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7010200110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1 625,0</w:t>
            </w:r>
          </w:p>
        </w:tc>
      </w:tr>
      <w:tr w:rsidR="000B3754" w:rsidRPr="000B3754" w:rsidTr="000B3754">
        <w:trPr>
          <w:trHeight w:val="40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Заработная плата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7010200110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1 248,1</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7010200110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129</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376,9</w:t>
            </w:r>
          </w:p>
        </w:tc>
      </w:tr>
      <w:tr w:rsidR="000B3754" w:rsidRPr="000B3754" w:rsidTr="000B3754">
        <w:trPr>
          <w:trHeight w:val="76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04</w:t>
            </w:r>
          </w:p>
        </w:tc>
        <w:tc>
          <w:tcPr>
            <w:tcW w:w="1578"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940"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5 394,0</w:t>
            </w:r>
          </w:p>
        </w:tc>
      </w:tr>
      <w:tr w:rsidR="000B3754" w:rsidRPr="000B3754" w:rsidTr="000B3754">
        <w:trPr>
          <w:trHeight w:val="82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0B3754">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0B3754">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7010400000</w:t>
            </w:r>
          </w:p>
        </w:tc>
        <w:tc>
          <w:tcPr>
            <w:tcW w:w="940"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5 394,0</w:t>
            </w:r>
          </w:p>
        </w:tc>
      </w:tr>
      <w:tr w:rsidR="000B3754" w:rsidRPr="000B3754" w:rsidTr="000B3754">
        <w:trPr>
          <w:trHeight w:val="312"/>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Центральный аппарат</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7010400000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5 394,0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100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4 400,0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 xml:space="preserve">Расходы на выплаты персоналу государственных </w:t>
            </w:r>
            <w:r w:rsidRPr="000B3754">
              <w:rPr>
                <w:rFonts w:ascii="Times New Roman" w:eastAsia="Times New Roman" w:hAnsi="Times New Roman" w:cs="Times New Roman"/>
                <w:color w:val="000000"/>
                <w:sz w:val="20"/>
                <w:szCs w:val="20"/>
                <w:lang w:eastAsia="ru-RU"/>
              </w:rPr>
              <w:lastRenderedPageBreak/>
              <w:t>(муниципальных) органов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lastRenderedPageBreak/>
              <w:t xml:space="preserve">01 </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4 400,0</w:t>
            </w:r>
          </w:p>
        </w:tc>
      </w:tr>
      <w:tr w:rsidR="000B3754" w:rsidRPr="000B3754" w:rsidTr="000B3754">
        <w:trPr>
          <w:trHeight w:val="52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lastRenderedPageBreak/>
              <w:t>Фонд оплаты труда государственных (государственных) органов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4 400,0</w:t>
            </w:r>
          </w:p>
        </w:tc>
      </w:tr>
      <w:tr w:rsidR="000B3754" w:rsidRPr="000B3754" w:rsidTr="000B3754">
        <w:trPr>
          <w:trHeight w:val="52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Расходы</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4 400,0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4 400,0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Заработная плата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3 380,0</w:t>
            </w:r>
          </w:p>
        </w:tc>
      </w:tr>
      <w:tr w:rsidR="000B3754" w:rsidRPr="000B3754" w:rsidTr="000B3754">
        <w:trPr>
          <w:trHeight w:val="341"/>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7010400110</w:t>
            </w:r>
          </w:p>
        </w:tc>
        <w:tc>
          <w:tcPr>
            <w:tcW w:w="940"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129</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1 020,0</w:t>
            </w:r>
          </w:p>
        </w:tc>
      </w:tr>
      <w:tr w:rsidR="000B3754" w:rsidRPr="000B3754" w:rsidTr="000B3754">
        <w:trPr>
          <w:trHeight w:val="583"/>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7010400120</w:t>
            </w:r>
          </w:p>
        </w:tc>
        <w:tc>
          <w:tcPr>
            <w:tcW w:w="940"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200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948,0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7010400120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240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948,0</w:t>
            </w:r>
          </w:p>
        </w:tc>
      </w:tr>
      <w:tr w:rsidR="000B3754" w:rsidRPr="000B3754" w:rsidTr="000B3754">
        <w:trPr>
          <w:trHeight w:val="491"/>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7010400120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794,0</w:t>
            </w:r>
          </w:p>
        </w:tc>
      </w:tr>
      <w:tr w:rsidR="000B3754" w:rsidRPr="000B3754" w:rsidTr="000B3754">
        <w:trPr>
          <w:trHeight w:val="293"/>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Закупка энергетических ресурсов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7010400120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247</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154,0</w:t>
            </w:r>
          </w:p>
        </w:tc>
      </w:tr>
      <w:tr w:rsidR="000B3754" w:rsidRPr="000B3754" w:rsidTr="000B3754">
        <w:trPr>
          <w:trHeight w:val="52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7010400120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300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Иные выплаты населению</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7010400120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360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Иные бюджетные ассигнования</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7010400120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800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44,0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Уплата налогов, сборов и иных платежей</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7010400120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850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44,0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7010400120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851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30,0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Уплата прочих налогов, сборов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7010400120</w:t>
            </w:r>
          </w:p>
        </w:tc>
        <w:tc>
          <w:tcPr>
            <w:tcW w:w="940"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852</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10,0</w:t>
            </w:r>
          </w:p>
        </w:tc>
      </w:tr>
      <w:tr w:rsidR="000B3754" w:rsidRPr="000B3754" w:rsidTr="000B3754">
        <w:trPr>
          <w:trHeight w:val="52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Уплата иных платежей</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7010400120</w:t>
            </w:r>
          </w:p>
        </w:tc>
        <w:tc>
          <w:tcPr>
            <w:tcW w:w="940"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853</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4,0</w:t>
            </w:r>
          </w:p>
        </w:tc>
      </w:tr>
      <w:tr w:rsidR="000B3754" w:rsidRPr="000B3754" w:rsidTr="000B3754">
        <w:trPr>
          <w:trHeight w:val="52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0B3754">
              <w:rPr>
                <w:rFonts w:ascii="Times New Roman" w:eastAsia="Times New Roman" w:hAnsi="Times New Roman" w:cs="Times New Roman"/>
                <w:b/>
                <w:bCs/>
                <w:sz w:val="20"/>
                <w:szCs w:val="20"/>
                <w:lang w:eastAsia="ru-RU"/>
              </w:rPr>
              <w:t xml:space="preserve"> )</w:t>
            </w:r>
            <w:proofErr w:type="gramEnd"/>
            <w:r w:rsidRPr="000B3754">
              <w:rPr>
                <w:rFonts w:ascii="Times New Roman" w:eastAsia="Times New Roman" w:hAnsi="Times New Roman" w:cs="Times New Roman"/>
                <w:b/>
                <w:bCs/>
                <w:sz w:val="20"/>
                <w:szCs w:val="20"/>
                <w:lang w:eastAsia="ru-RU"/>
              </w:rPr>
              <w:t xml:space="preserve"> надзора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06</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3 129,45</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 xml:space="preserve">Руководство и управление в сфере установленных </w:t>
            </w:r>
            <w:proofErr w:type="gramStart"/>
            <w:r w:rsidRPr="000B3754">
              <w:rPr>
                <w:rFonts w:ascii="Times New Roman" w:eastAsia="Times New Roman" w:hAnsi="Times New Roman" w:cs="Times New Roman"/>
                <w:color w:val="000000"/>
                <w:sz w:val="20"/>
                <w:szCs w:val="20"/>
                <w:lang w:eastAsia="ru-RU"/>
              </w:rPr>
              <w:t>функций органов государственной власти субъектов Российской Федерации</w:t>
            </w:r>
            <w:proofErr w:type="gramEnd"/>
            <w:r w:rsidRPr="000B3754">
              <w:rPr>
                <w:rFonts w:ascii="Times New Roman" w:eastAsia="Times New Roman" w:hAnsi="Times New Roman" w:cs="Times New Roman"/>
                <w:color w:val="000000"/>
                <w:sz w:val="20"/>
                <w:szCs w:val="20"/>
                <w:lang w:eastAsia="ru-RU"/>
              </w:rPr>
              <w:t xml:space="preserve">  и органов местного самоуправления</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06</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7010600000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3 129,45</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Центральный аппарат</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06</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7010600000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3 129,45</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06</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7010600000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100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3 129,45</w:t>
            </w:r>
          </w:p>
        </w:tc>
      </w:tr>
      <w:tr w:rsidR="000B3754" w:rsidRPr="000B3754" w:rsidTr="000B3754">
        <w:trPr>
          <w:trHeight w:val="27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xml:space="preserve">01 </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06</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7010600110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3 129,45</w:t>
            </w:r>
          </w:p>
        </w:tc>
      </w:tr>
      <w:tr w:rsidR="000B3754" w:rsidRPr="000B3754" w:rsidTr="000B3754">
        <w:trPr>
          <w:trHeight w:val="70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Фонд оплаты труда и страховые взносы</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xml:space="preserve">01 </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06</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7010600110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3 129,45</w:t>
            </w:r>
          </w:p>
        </w:tc>
      </w:tr>
      <w:tr w:rsidR="000B3754" w:rsidRPr="000B3754" w:rsidTr="000B3754">
        <w:trPr>
          <w:trHeight w:val="69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Оплата труда и начисление на оплату труда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06</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7010600110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3 129,45</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Заработная плата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06</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7010600110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2 421,5</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Начисление на выплаты по оплате труда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06</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7010600110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129</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707,3</w:t>
            </w:r>
          </w:p>
        </w:tc>
      </w:tr>
      <w:tr w:rsidR="000B3754" w:rsidRPr="000B3754" w:rsidTr="000B3754">
        <w:trPr>
          <w:trHeight w:val="429"/>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Уплата иных платежей</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06</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7010600110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0,7</w:t>
            </w:r>
          </w:p>
        </w:tc>
      </w:tr>
      <w:tr w:rsidR="000B3754" w:rsidRPr="000B3754" w:rsidTr="000B3754">
        <w:trPr>
          <w:trHeight w:val="103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 xml:space="preserve">Руководство и управление в сфере установленных </w:t>
            </w:r>
            <w:proofErr w:type="gramStart"/>
            <w:r w:rsidRPr="000B3754">
              <w:rPr>
                <w:rFonts w:ascii="Times New Roman" w:eastAsia="Times New Roman" w:hAnsi="Times New Roman" w:cs="Times New Roman"/>
                <w:b/>
                <w:bCs/>
                <w:sz w:val="20"/>
                <w:szCs w:val="20"/>
                <w:lang w:eastAsia="ru-RU"/>
              </w:rPr>
              <w:t>функций органов государственной власти субъектов Российской Федерации</w:t>
            </w:r>
            <w:proofErr w:type="gramEnd"/>
            <w:r w:rsidRPr="000B3754">
              <w:rPr>
                <w:rFonts w:ascii="Times New Roman" w:eastAsia="Times New Roman" w:hAnsi="Times New Roman" w:cs="Times New Roman"/>
                <w:b/>
                <w:bCs/>
                <w:sz w:val="20"/>
                <w:szCs w:val="20"/>
                <w:lang w:eastAsia="ru-RU"/>
              </w:rPr>
              <w:t xml:space="preserve"> и органов местного самоуправления</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07</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sz w:val="18"/>
                <w:szCs w:val="18"/>
                <w:lang w:eastAsia="ru-RU"/>
              </w:rPr>
            </w:pPr>
            <w:r w:rsidRPr="000B3754">
              <w:rPr>
                <w:rFonts w:ascii="Times New Roman" w:eastAsia="Times New Roman" w:hAnsi="Times New Roman" w:cs="Times New Roman"/>
                <w:b/>
                <w:bCs/>
                <w:color w:val="000000"/>
                <w:sz w:val="18"/>
                <w:szCs w:val="18"/>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101,3</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lastRenderedPageBreak/>
              <w:t>Обеспечение проведения выборов и референдумов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07</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7010100100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101,3</w:t>
            </w:r>
          </w:p>
        </w:tc>
      </w:tr>
      <w:tr w:rsidR="000B3754" w:rsidRPr="000B3754" w:rsidTr="000B3754">
        <w:trPr>
          <w:trHeight w:val="395"/>
        </w:trPr>
        <w:tc>
          <w:tcPr>
            <w:tcW w:w="4503" w:type="dxa"/>
            <w:shd w:val="clear" w:color="auto" w:fill="auto"/>
            <w:vAlign w:val="center"/>
            <w:hideMark/>
          </w:tcPr>
          <w:p w:rsidR="000B3754" w:rsidRPr="000B3754" w:rsidRDefault="000B3754" w:rsidP="000B3754">
            <w:pPr>
              <w:spacing w:after="0" w:line="240" w:lineRule="auto"/>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Иные бюджетные ассигнования</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07</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7010100120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800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101,3</w:t>
            </w:r>
          </w:p>
        </w:tc>
      </w:tr>
      <w:tr w:rsidR="000B3754" w:rsidRPr="000B3754" w:rsidTr="000B3754">
        <w:trPr>
          <w:trHeight w:val="283"/>
        </w:trPr>
        <w:tc>
          <w:tcPr>
            <w:tcW w:w="4503" w:type="dxa"/>
            <w:shd w:val="clear" w:color="auto" w:fill="auto"/>
            <w:vAlign w:val="center"/>
            <w:hideMark/>
          </w:tcPr>
          <w:p w:rsidR="000B3754" w:rsidRPr="000B3754" w:rsidRDefault="000B3754" w:rsidP="000B3754">
            <w:pPr>
              <w:spacing w:after="0" w:line="240" w:lineRule="auto"/>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Специальные расходы</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07</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7010100120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880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101,3</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Другие общегосударственные вопросы</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13</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0,7</w:t>
            </w:r>
          </w:p>
        </w:tc>
      </w:tr>
      <w:tr w:rsidR="000B3754" w:rsidRPr="000B3754" w:rsidTr="000B3754">
        <w:trPr>
          <w:trHeight w:val="300"/>
        </w:trPr>
        <w:tc>
          <w:tcPr>
            <w:tcW w:w="4503" w:type="dxa"/>
            <w:shd w:val="clear" w:color="auto" w:fill="auto"/>
            <w:vAlign w:val="center"/>
            <w:hideMark/>
          </w:tcPr>
          <w:p w:rsidR="000B3754" w:rsidRPr="000B3754" w:rsidRDefault="000B3754" w:rsidP="000B3754">
            <w:pPr>
              <w:spacing w:after="0" w:line="240" w:lineRule="auto"/>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Закупка товаров, работ и услуг для государственных (муниципальных)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13</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0,7</w:t>
            </w:r>
          </w:p>
        </w:tc>
      </w:tr>
      <w:tr w:rsidR="000B3754" w:rsidRPr="000B3754" w:rsidTr="000B3754">
        <w:trPr>
          <w:trHeight w:val="300"/>
        </w:trPr>
        <w:tc>
          <w:tcPr>
            <w:tcW w:w="4503" w:type="dxa"/>
            <w:shd w:val="clear" w:color="auto" w:fill="auto"/>
            <w:vAlign w:val="center"/>
            <w:hideMark/>
          </w:tcPr>
          <w:p w:rsidR="000B3754" w:rsidRPr="000B3754" w:rsidRDefault="000B3754" w:rsidP="000B3754">
            <w:pPr>
              <w:spacing w:after="0" w:line="240" w:lineRule="auto"/>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b/>
                <w:bCs/>
                <w:sz w:val="20"/>
                <w:szCs w:val="20"/>
                <w:lang w:eastAsia="ru-RU"/>
              </w:rPr>
              <w:t>Иные закупки товаров, работ и услуг для государственных (муниципальных)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13</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7011373150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0,7</w:t>
            </w:r>
          </w:p>
        </w:tc>
      </w:tr>
      <w:tr w:rsidR="000B3754" w:rsidRPr="000B3754" w:rsidTr="000B3754">
        <w:trPr>
          <w:trHeight w:val="300"/>
        </w:trPr>
        <w:tc>
          <w:tcPr>
            <w:tcW w:w="4503" w:type="dxa"/>
            <w:shd w:val="clear" w:color="auto" w:fill="auto"/>
            <w:vAlign w:val="center"/>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13</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7011373150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0,7</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НАЦИОНАЛЬНАЯ ОБОРОНА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02</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173,7</w:t>
            </w:r>
          </w:p>
        </w:tc>
      </w:tr>
      <w:tr w:rsidR="000B3754" w:rsidRPr="000B3754" w:rsidTr="000B3754">
        <w:trPr>
          <w:trHeight w:val="374"/>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173,7</w:t>
            </w:r>
          </w:p>
        </w:tc>
      </w:tr>
      <w:tr w:rsidR="000B3754" w:rsidRPr="000B3754" w:rsidTr="000B3754">
        <w:trPr>
          <w:trHeight w:val="25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7020351180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173,7</w:t>
            </w:r>
          </w:p>
        </w:tc>
      </w:tr>
      <w:tr w:rsidR="000B3754" w:rsidRPr="000B3754" w:rsidTr="000B3754">
        <w:trPr>
          <w:trHeight w:val="25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Субвенции</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7020351180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173,7</w:t>
            </w:r>
          </w:p>
        </w:tc>
      </w:tr>
      <w:tr w:rsidR="000B3754" w:rsidRPr="000B3754" w:rsidTr="000B3754">
        <w:trPr>
          <w:trHeight w:val="25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7020351180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171,7</w:t>
            </w:r>
          </w:p>
        </w:tc>
      </w:tr>
      <w:tr w:rsidR="000B3754" w:rsidRPr="000B3754" w:rsidTr="000B3754">
        <w:trPr>
          <w:trHeight w:val="28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Оплата труда и начисления на оплату труда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7020351180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171,7</w:t>
            </w:r>
          </w:p>
        </w:tc>
      </w:tr>
      <w:tr w:rsidR="000B3754" w:rsidRPr="000B3754" w:rsidTr="000B3754">
        <w:trPr>
          <w:trHeight w:val="409"/>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Заработная плата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7020351180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119,9</w:t>
            </w:r>
          </w:p>
        </w:tc>
      </w:tr>
      <w:tr w:rsidR="000B3754" w:rsidRPr="000B3754" w:rsidTr="000B3754">
        <w:trPr>
          <w:trHeight w:val="43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7020351180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129</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51,9</w:t>
            </w:r>
          </w:p>
        </w:tc>
      </w:tr>
      <w:tr w:rsidR="000B3754" w:rsidRPr="000B3754" w:rsidTr="000B3754">
        <w:trPr>
          <w:trHeight w:val="449"/>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Поступление нефинансовых активов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7020351180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2,0</w:t>
            </w:r>
          </w:p>
        </w:tc>
      </w:tr>
      <w:tr w:rsidR="000B3754" w:rsidRPr="000B3754" w:rsidTr="000B3754">
        <w:trPr>
          <w:trHeight w:val="398"/>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7020351180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2,0</w:t>
            </w:r>
          </w:p>
        </w:tc>
      </w:tr>
      <w:tr w:rsidR="000B3754" w:rsidRPr="000B3754" w:rsidTr="000B3754">
        <w:trPr>
          <w:trHeight w:val="307"/>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НАЦИОНАЛЬНАЯ ЭКОНОМИКА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4 386,3</w:t>
            </w:r>
          </w:p>
        </w:tc>
      </w:tr>
      <w:tr w:rsidR="000B3754" w:rsidRPr="000B3754" w:rsidTr="000B3754">
        <w:trPr>
          <w:trHeight w:val="552"/>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 xml:space="preserve">Общеэкономические вопросы </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66,8</w:t>
            </w:r>
          </w:p>
        </w:tc>
      </w:tr>
      <w:tr w:rsidR="000B3754" w:rsidRPr="000B3754" w:rsidTr="000B3754">
        <w:trPr>
          <w:trHeight w:val="6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16"/>
                <w:szCs w:val="16"/>
                <w:lang w:eastAsia="ru-RU"/>
              </w:rPr>
            </w:pPr>
            <w:r w:rsidRPr="000B3754">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7030173110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66,8</w:t>
            </w:r>
          </w:p>
        </w:tc>
      </w:tr>
      <w:tr w:rsidR="000B3754" w:rsidRPr="000B3754" w:rsidTr="000B3754">
        <w:trPr>
          <w:trHeight w:val="279"/>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proofErr w:type="spellStart"/>
            <w:r w:rsidRPr="000B3754">
              <w:rPr>
                <w:rFonts w:ascii="Times New Roman" w:eastAsia="Times New Roman" w:hAnsi="Times New Roman" w:cs="Times New Roman"/>
                <w:sz w:val="20"/>
                <w:szCs w:val="20"/>
                <w:lang w:eastAsia="ru-RU"/>
              </w:rPr>
              <w:t>Субвеции</w:t>
            </w:r>
            <w:proofErr w:type="spellEnd"/>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7030173110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100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66,8</w:t>
            </w:r>
          </w:p>
        </w:tc>
      </w:tr>
      <w:tr w:rsidR="000B3754" w:rsidRPr="000B3754" w:rsidTr="000B3754">
        <w:trPr>
          <w:trHeight w:val="63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7030173110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64,0</w:t>
            </w:r>
          </w:p>
        </w:tc>
      </w:tr>
      <w:tr w:rsidR="000B3754" w:rsidRPr="000B3754" w:rsidTr="000B3754">
        <w:trPr>
          <w:trHeight w:val="51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Оплата труда и начисление на оплату труда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7030173110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64,0</w:t>
            </w:r>
          </w:p>
        </w:tc>
      </w:tr>
      <w:tr w:rsidR="000B3754" w:rsidRPr="000B3754" w:rsidTr="000B3754">
        <w:trPr>
          <w:trHeight w:val="28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Заработная плата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7030173110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49,0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Начисление на выплаты по оплате труда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7030173110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129</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15,0</w:t>
            </w:r>
          </w:p>
        </w:tc>
      </w:tr>
      <w:tr w:rsidR="000B3754" w:rsidRPr="000B3754" w:rsidTr="000B3754">
        <w:trPr>
          <w:trHeight w:val="52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Поступление нефинансовых активов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7030173120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2,8</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7030173120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2,8</w:t>
            </w:r>
          </w:p>
        </w:tc>
      </w:tr>
      <w:tr w:rsidR="000B3754" w:rsidRPr="000B3754" w:rsidTr="000B3754">
        <w:trPr>
          <w:trHeight w:val="369"/>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Водное хозяйство</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06</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355,0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06</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355,0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06</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5190129999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355,0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 xml:space="preserve">Работы по получению лицензии на недра, в части добычи подземных вод Скважины на воду расположенных по адресам: Иркутская область, Осинский район, </w:t>
            </w:r>
            <w:proofErr w:type="spellStart"/>
            <w:r w:rsidRPr="000B3754">
              <w:rPr>
                <w:rFonts w:ascii="Times New Roman" w:eastAsia="Times New Roman" w:hAnsi="Times New Roman" w:cs="Times New Roman"/>
                <w:color w:val="000000"/>
                <w:sz w:val="20"/>
                <w:szCs w:val="20"/>
                <w:lang w:eastAsia="ru-RU"/>
              </w:rPr>
              <w:t>с</w:t>
            </w:r>
            <w:proofErr w:type="gramStart"/>
            <w:r w:rsidRPr="000B3754">
              <w:rPr>
                <w:rFonts w:ascii="Times New Roman" w:eastAsia="Times New Roman" w:hAnsi="Times New Roman" w:cs="Times New Roman"/>
                <w:color w:val="000000"/>
                <w:sz w:val="20"/>
                <w:szCs w:val="20"/>
                <w:lang w:eastAsia="ru-RU"/>
              </w:rPr>
              <w:t>.М</w:t>
            </w:r>
            <w:proofErr w:type="gramEnd"/>
            <w:r w:rsidRPr="000B3754">
              <w:rPr>
                <w:rFonts w:ascii="Times New Roman" w:eastAsia="Times New Roman" w:hAnsi="Times New Roman" w:cs="Times New Roman"/>
                <w:color w:val="000000"/>
                <w:sz w:val="20"/>
                <w:szCs w:val="20"/>
                <w:lang w:eastAsia="ru-RU"/>
              </w:rPr>
              <w:t>айск</w:t>
            </w:r>
            <w:proofErr w:type="spellEnd"/>
            <w:r w:rsidRPr="000B3754">
              <w:rPr>
                <w:rFonts w:ascii="Times New Roman" w:eastAsia="Times New Roman" w:hAnsi="Times New Roman" w:cs="Times New Roman"/>
                <w:color w:val="000000"/>
                <w:sz w:val="20"/>
                <w:szCs w:val="20"/>
                <w:lang w:eastAsia="ru-RU"/>
              </w:rPr>
              <w:t xml:space="preserve">, </w:t>
            </w:r>
            <w:proofErr w:type="spellStart"/>
            <w:r w:rsidRPr="000B3754">
              <w:rPr>
                <w:rFonts w:ascii="Times New Roman" w:eastAsia="Times New Roman" w:hAnsi="Times New Roman" w:cs="Times New Roman"/>
                <w:color w:val="000000"/>
                <w:sz w:val="20"/>
                <w:szCs w:val="20"/>
                <w:lang w:eastAsia="ru-RU"/>
              </w:rPr>
              <w:t>ул.Мичурина</w:t>
            </w:r>
            <w:proofErr w:type="spellEnd"/>
            <w:r w:rsidRPr="000B3754">
              <w:rPr>
                <w:rFonts w:ascii="Times New Roman" w:eastAsia="Times New Roman" w:hAnsi="Times New Roman" w:cs="Times New Roman"/>
                <w:color w:val="000000"/>
                <w:sz w:val="20"/>
                <w:szCs w:val="20"/>
                <w:lang w:eastAsia="ru-RU"/>
              </w:rPr>
              <w:t xml:space="preserve"> 14 А; </w:t>
            </w:r>
            <w:proofErr w:type="spellStart"/>
            <w:r w:rsidRPr="000B3754">
              <w:rPr>
                <w:rFonts w:ascii="Times New Roman" w:eastAsia="Times New Roman" w:hAnsi="Times New Roman" w:cs="Times New Roman"/>
                <w:color w:val="000000"/>
                <w:sz w:val="20"/>
                <w:szCs w:val="20"/>
                <w:lang w:eastAsia="ru-RU"/>
              </w:rPr>
              <w:t>с.Майск</w:t>
            </w:r>
            <w:proofErr w:type="spellEnd"/>
            <w:r w:rsidRPr="000B3754">
              <w:rPr>
                <w:rFonts w:ascii="Times New Roman" w:eastAsia="Times New Roman" w:hAnsi="Times New Roman" w:cs="Times New Roman"/>
                <w:color w:val="000000"/>
                <w:sz w:val="20"/>
                <w:szCs w:val="20"/>
                <w:lang w:eastAsia="ru-RU"/>
              </w:rPr>
              <w:t xml:space="preserve">, </w:t>
            </w:r>
            <w:proofErr w:type="spellStart"/>
            <w:r w:rsidRPr="000B3754">
              <w:rPr>
                <w:rFonts w:ascii="Times New Roman" w:eastAsia="Times New Roman" w:hAnsi="Times New Roman" w:cs="Times New Roman"/>
                <w:color w:val="000000"/>
                <w:sz w:val="20"/>
                <w:szCs w:val="20"/>
                <w:lang w:eastAsia="ru-RU"/>
              </w:rPr>
              <w:t>ул.Майская</w:t>
            </w:r>
            <w:proofErr w:type="spellEnd"/>
            <w:r w:rsidRPr="000B3754">
              <w:rPr>
                <w:rFonts w:ascii="Times New Roman" w:eastAsia="Times New Roman" w:hAnsi="Times New Roman" w:cs="Times New Roman"/>
                <w:color w:val="000000"/>
                <w:sz w:val="20"/>
                <w:szCs w:val="20"/>
                <w:lang w:eastAsia="ru-RU"/>
              </w:rPr>
              <w:t xml:space="preserve"> 21 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06</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5190129999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355,0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lastRenderedPageBreak/>
              <w:t>Дорожное хозяйство</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09</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3 964,5</w:t>
            </w:r>
          </w:p>
        </w:tc>
      </w:tr>
      <w:tr w:rsidR="000B3754" w:rsidRPr="000B3754" w:rsidTr="000B3754">
        <w:trPr>
          <w:trHeight w:val="398"/>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Муниципальная целевая программа "Развитие  дорожного хозяйства»  муниципального образования  «Майск» на 2019-2023 годы"</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09</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5110129999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3 964,5</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09</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5110129999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200</w:t>
            </w:r>
          </w:p>
        </w:tc>
        <w:tc>
          <w:tcPr>
            <w:tcW w:w="1410" w:type="dxa"/>
            <w:gridSpan w:val="2"/>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3 964,5</w:t>
            </w:r>
          </w:p>
        </w:tc>
      </w:tr>
      <w:tr w:rsidR="000B3754" w:rsidRPr="000B3754" w:rsidTr="000B3754">
        <w:trPr>
          <w:trHeight w:val="479"/>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09</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5110129999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3 964,5</w:t>
            </w:r>
          </w:p>
        </w:tc>
      </w:tr>
      <w:tr w:rsidR="000B3754" w:rsidRPr="000B3754" w:rsidTr="000B3754">
        <w:trPr>
          <w:trHeight w:val="273"/>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Расходы</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09</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5110129999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3 894,5</w:t>
            </w:r>
          </w:p>
        </w:tc>
      </w:tr>
      <w:tr w:rsidR="000B3754" w:rsidRPr="000B3754" w:rsidTr="000B3754">
        <w:trPr>
          <w:trHeight w:val="419"/>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Оплата работ, услуг</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09</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5110129999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3 894,5</w:t>
            </w:r>
          </w:p>
        </w:tc>
      </w:tr>
      <w:tr w:rsidR="000B3754" w:rsidRPr="000B3754" w:rsidTr="000B3754">
        <w:trPr>
          <w:trHeight w:val="411"/>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Работы, услуги по содержанию имущества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09</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5110129999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3 894,5</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Закупка энергетических ресурсов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04</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09</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5110129999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247</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ЖИЛИЩНО-КОММУНАЛЬНОЕ ХОЗЯЙСТВО</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1 129,7</w:t>
            </w:r>
          </w:p>
        </w:tc>
      </w:tr>
      <w:tr w:rsidR="000B3754" w:rsidRPr="000B3754" w:rsidTr="000B3754">
        <w:trPr>
          <w:trHeight w:val="436"/>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Благоустройство</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05</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03</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1 129,7</w:t>
            </w:r>
          </w:p>
        </w:tc>
      </w:tr>
      <w:tr w:rsidR="000B3754" w:rsidRPr="000B3754" w:rsidTr="000B3754">
        <w:trPr>
          <w:trHeight w:val="300"/>
        </w:trPr>
        <w:tc>
          <w:tcPr>
            <w:tcW w:w="4503" w:type="dxa"/>
            <w:shd w:val="clear" w:color="auto" w:fill="auto"/>
            <w:vAlign w:val="center"/>
            <w:hideMark/>
          </w:tcPr>
          <w:p w:rsidR="000B3754" w:rsidRPr="000B3754" w:rsidRDefault="000B3754" w:rsidP="000B3754">
            <w:pPr>
              <w:spacing w:after="0" w:line="240" w:lineRule="auto"/>
              <w:jc w:val="both"/>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 xml:space="preserve">Приобретение оборудования для детской игровой площадки для установки по адресу: Иркутская область, Осинский район, </w:t>
            </w:r>
            <w:proofErr w:type="spellStart"/>
            <w:r w:rsidRPr="000B3754">
              <w:rPr>
                <w:rFonts w:ascii="Times New Roman" w:eastAsia="Times New Roman" w:hAnsi="Times New Roman" w:cs="Times New Roman"/>
                <w:lang w:eastAsia="ru-RU"/>
              </w:rPr>
              <w:t>с</w:t>
            </w:r>
            <w:proofErr w:type="gramStart"/>
            <w:r w:rsidRPr="000B3754">
              <w:rPr>
                <w:rFonts w:ascii="Times New Roman" w:eastAsia="Times New Roman" w:hAnsi="Times New Roman" w:cs="Times New Roman"/>
                <w:lang w:eastAsia="ru-RU"/>
              </w:rPr>
              <w:t>.М</w:t>
            </w:r>
            <w:proofErr w:type="gramEnd"/>
            <w:r w:rsidRPr="000B3754">
              <w:rPr>
                <w:rFonts w:ascii="Times New Roman" w:eastAsia="Times New Roman" w:hAnsi="Times New Roman" w:cs="Times New Roman"/>
                <w:lang w:eastAsia="ru-RU"/>
              </w:rPr>
              <w:t>айск</w:t>
            </w:r>
            <w:proofErr w:type="spellEnd"/>
            <w:r w:rsidRPr="000B3754">
              <w:rPr>
                <w:rFonts w:ascii="Times New Roman" w:eastAsia="Times New Roman" w:hAnsi="Times New Roman" w:cs="Times New Roman"/>
                <w:lang w:eastAsia="ru-RU"/>
              </w:rPr>
              <w:t xml:space="preserve">, </w:t>
            </w:r>
            <w:proofErr w:type="spellStart"/>
            <w:r w:rsidRPr="000B3754">
              <w:rPr>
                <w:rFonts w:ascii="Times New Roman" w:eastAsia="Times New Roman" w:hAnsi="Times New Roman" w:cs="Times New Roman"/>
                <w:lang w:eastAsia="ru-RU"/>
              </w:rPr>
              <w:t>ул.Серебрековка</w:t>
            </w:r>
            <w:proofErr w:type="spellEnd"/>
            <w:r w:rsidRPr="000B3754">
              <w:rPr>
                <w:rFonts w:ascii="Times New Roman" w:eastAsia="Times New Roman" w:hAnsi="Times New Roman" w:cs="Times New Roman"/>
                <w:lang w:eastAsia="ru-RU"/>
              </w:rPr>
              <w:t xml:space="preserve"> №7 (установка своими силами)</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05</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160,0</w:t>
            </w:r>
          </w:p>
        </w:tc>
      </w:tr>
      <w:tr w:rsidR="000B3754" w:rsidRPr="000B3754" w:rsidTr="000B3754">
        <w:trPr>
          <w:trHeight w:val="28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05</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51601S2370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160,0</w:t>
            </w:r>
          </w:p>
        </w:tc>
      </w:tr>
      <w:tr w:rsidR="000B3754" w:rsidRPr="000B3754" w:rsidTr="000B3754">
        <w:trPr>
          <w:trHeight w:val="28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05</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51601S2370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160,0</w:t>
            </w:r>
          </w:p>
        </w:tc>
      </w:tr>
      <w:tr w:rsidR="000B3754" w:rsidRPr="000B3754" w:rsidTr="000B3754">
        <w:trPr>
          <w:trHeight w:val="69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4"/>
                <w:szCs w:val="24"/>
                <w:lang w:eastAsia="ru-RU"/>
              </w:rPr>
            </w:pPr>
            <w:r w:rsidRPr="000B3754">
              <w:rPr>
                <w:rFonts w:ascii="Times New Roman" w:eastAsia="Times New Roman" w:hAnsi="Times New Roman" w:cs="Times New Roman"/>
                <w:sz w:val="24"/>
                <w:szCs w:val="24"/>
                <w:lang w:eastAsia="ru-RU"/>
              </w:rPr>
              <w:t>Благоустройство спортивного стадиона «ЮНОСТЬ»</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05</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956,9</w:t>
            </w:r>
          </w:p>
        </w:tc>
      </w:tr>
      <w:tr w:rsidR="000B3754" w:rsidRPr="000B3754" w:rsidTr="000B3754">
        <w:trPr>
          <w:trHeight w:val="300"/>
        </w:trPr>
        <w:tc>
          <w:tcPr>
            <w:tcW w:w="4503" w:type="dxa"/>
            <w:shd w:val="clear" w:color="auto" w:fill="auto"/>
            <w:noWrap/>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05</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51801S2380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200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956,9</w:t>
            </w:r>
          </w:p>
        </w:tc>
      </w:tr>
      <w:tr w:rsidR="000B3754" w:rsidRPr="000B3754" w:rsidTr="000B3754">
        <w:trPr>
          <w:trHeight w:val="52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05</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51801S2380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956,9</w:t>
            </w:r>
          </w:p>
        </w:tc>
      </w:tr>
      <w:tr w:rsidR="000B3754" w:rsidRPr="000B3754" w:rsidTr="000B3754">
        <w:trPr>
          <w:trHeight w:val="432"/>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Услуги по содержанию имущества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05</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51801S2380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956,9</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4"/>
                <w:szCs w:val="24"/>
                <w:lang w:eastAsia="ru-RU"/>
              </w:rPr>
            </w:pPr>
            <w:r w:rsidRPr="000B3754">
              <w:rPr>
                <w:rFonts w:ascii="Times New Roman" w:eastAsia="Times New Roman" w:hAnsi="Times New Roman" w:cs="Times New Roman"/>
                <w:color w:val="000000"/>
                <w:sz w:val="24"/>
                <w:szCs w:val="24"/>
                <w:lang w:eastAsia="ru-RU"/>
              </w:rPr>
              <w:t>Муниципальная программа «Отходы производства и потребления в муниципальном образовании «Майск» на 2019 - 2023 годы</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05</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12,8</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05</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5180129999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12,8</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05</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5180129999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12,8</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Услуги по содержанию имущества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05</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5180129999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12,8</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КУЛЬТУРА И КИНЕМАТОГРАФИЯ</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08</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7 036,2</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Культура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r>
      <w:tr w:rsidR="000B3754" w:rsidRPr="000B3754" w:rsidTr="000B3754">
        <w:trPr>
          <w:trHeight w:val="52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b/>
                <w:bCs/>
                <w:color w:val="000000"/>
                <w:sz w:val="20"/>
                <w:szCs w:val="20"/>
                <w:lang w:eastAsia="ru-RU"/>
              </w:rPr>
            </w:pPr>
            <w:r w:rsidRPr="000B3754">
              <w:rPr>
                <w:rFonts w:ascii="Times New Roman" w:eastAsia="Times New Roman" w:hAnsi="Times New Roman" w:cs="Times New Roman"/>
                <w:b/>
                <w:bCs/>
                <w:color w:val="000000"/>
                <w:sz w:val="20"/>
                <w:szCs w:val="20"/>
                <w:lang w:eastAsia="ru-RU"/>
              </w:rPr>
              <w:t xml:space="preserve">Муниципальная целевая программа «РАЗВИТИЕ КУЛЬТУРЫ В МО «МАЙСК» на 2020- 2025 </w:t>
            </w:r>
            <w:proofErr w:type="spellStart"/>
            <w:proofErr w:type="gramStart"/>
            <w:r w:rsidRPr="000B3754">
              <w:rPr>
                <w:rFonts w:ascii="Times New Roman" w:eastAsia="Times New Roman" w:hAnsi="Times New Roman" w:cs="Times New Roman"/>
                <w:b/>
                <w:bCs/>
                <w:color w:val="000000"/>
                <w:sz w:val="20"/>
                <w:szCs w:val="20"/>
                <w:lang w:eastAsia="ru-RU"/>
              </w:rPr>
              <w:t>гг</w:t>
            </w:r>
            <w:proofErr w:type="spellEnd"/>
            <w:proofErr w:type="gramEnd"/>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08</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7 036,2</w:t>
            </w:r>
          </w:p>
        </w:tc>
      </w:tr>
      <w:tr w:rsidR="000B3754" w:rsidRPr="000B3754" w:rsidTr="000B3754">
        <w:trPr>
          <w:trHeight w:val="557"/>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08</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7050144099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707,0</w:t>
            </w:r>
          </w:p>
        </w:tc>
      </w:tr>
      <w:tr w:rsidR="000B3754" w:rsidRPr="000B3754" w:rsidTr="000B3754">
        <w:trPr>
          <w:trHeight w:val="28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Закупка энергетических ресурсов</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08</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7050144099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247</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205,0</w:t>
            </w:r>
          </w:p>
        </w:tc>
      </w:tr>
      <w:tr w:rsidR="000B3754" w:rsidRPr="000B3754" w:rsidTr="000B3754">
        <w:trPr>
          <w:trHeight w:val="541"/>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08</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7050100000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5 767,0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 xml:space="preserve">Субсидии бюджетным учреждениям на финансовое обеспечение государственного </w:t>
            </w:r>
            <w:r w:rsidRPr="000B3754">
              <w:rPr>
                <w:rFonts w:ascii="Times New Roman" w:eastAsia="Times New Roman" w:hAnsi="Times New Roman" w:cs="Times New Roman"/>
                <w:color w:val="000000"/>
                <w:sz w:val="20"/>
                <w:szCs w:val="20"/>
                <w:lang w:eastAsia="ru-RU"/>
              </w:rPr>
              <w:lastRenderedPageBreak/>
              <w:t>(муниципального) задания на оказание государственных услуг (выполнение работ)</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lastRenderedPageBreak/>
              <w:t>08</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7050144099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611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5 247,0</w:t>
            </w:r>
          </w:p>
        </w:tc>
      </w:tr>
      <w:tr w:rsidR="000B3754" w:rsidRPr="000B3754" w:rsidTr="000B3754">
        <w:trPr>
          <w:trHeight w:val="52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lastRenderedPageBreak/>
              <w:t>Безвозмездные перечисления организациям</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08</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7050144099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611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5 247,0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08</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7050144099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611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5 247,0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Библиотеки</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08</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7050144299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520,0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08</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7050144299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611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520,0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Безвозмездные перечисления организациям</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08</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7050144299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611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520,0</w:t>
            </w:r>
          </w:p>
        </w:tc>
      </w:tr>
      <w:tr w:rsidR="000B3754" w:rsidRPr="000B3754" w:rsidTr="000B3754">
        <w:trPr>
          <w:trHeight w:val="28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08</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7050144299</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611</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520,0</w:t>
            </w:r>
          </w:p>
        </w:tc>
      </w:tr>
      <w:tr w:rsidR="000B3754" w:rsidRPr="000B3754" w:rsidTr="000B3754">
        <w:trPr>
          <w:trHeight w:val="76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08</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71101S2370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357,2</w:t>
            </w:r>
          </w:p>
        </w:tc>
      </w:tr>
      <w:tr w:rsidR="000B3754" w:rsidRPr="000B3754" w:rsidTr="000B3754">
        <w:trPr>
          <w:trHeight w:val="78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08</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01</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70501S2370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Arial CYR" w:eastAsia="Times New Roman" w:hAnsi="Arial CYR" w:cs="Arial CYR"/>
                <w:sz w:val="20"/>
                <w:szCs w:val="20"/>
                <w:lang w:eastAsia="ru-RU"/>
              </w:rPr>
            </w:pPr>
            <w:r w:rsidRPr="000B3754">
              <w:rPr>
                <w:rFonts w:ascii="Arial CYR" w:eastAsia="Times New Roman" w:hAnsi="Arial CYR" w:cs="Arial CYR"/>
                <w:sz w:val="20"/>
                <w:szCs w:val="20"/>
                <w:lang w:eastAsia="ru-RU"/>
              </w:rPr>
              <w:t>357,2</w:t>
            </w:r>
          </w:p>
        </w:tc>
      </w:tr>
      <w:tr w:rsidR="000B3754" w:rsidRPr="000B3754" w:rsidTr="000B3754">
        <w:trPr>
          <w:trHeight w:val="52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4D5156"/>
                <w:lang w:eastAsia="ru-RU"/>
              </w:rPr>
            </w:pPr>
            <w:r w:rsidRPr="000B3754">
              <w:rPr>
                <w:rFonts w:ascii="Times New Roman" w:eastAsia="Times New Roman" w:hAnsi="Times New Roman" w:cs="Times New Roman"/>
                <w:color w:val="4D5156"/>
                <w:lang w:eastAsia="ru-RU"/>
              </w:rPr>
              <w:t>Другие вопросы в области социальной политики</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sz w:val="24"/>
                <w:szCs w:val="24"/>
                <w:lang w:eastAsia="ru-RU"/>
              </w:rPr>
            </w:pPr>
            <w:r w:rsidRPr="000B3754">
              <w:rPr>
                <w:rFonts w:ascii="Times New Roman" w:eastAsia="Times New Roman" w:hAnsi="Times New Roman" w:cs="Times New Roman"/>
                <w:color w:val="000000"/>
                <w:sz w:val="24"/>
                <w:szCs w:val="24"/>
                <w:lang w:eastAsia="ru-RU"/>
              </w:rPr>
              <w:t>10</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sz w:val="24"/>
                <w:szCs w:val="24"/>
                <w:lang w:eastAsia="ru-RU"/>
              </w:rPr>
            </w:pPr>
            <w:r w:rsidRPr="000B3754">
              <w:rPr>
                <w:rFonts w:ascii="Times New Roman" w:eastAsia="Times New Roman" w:hAnsi="Times New Roman" w:cs="Times New Roman"/>
                <w:color w:val="000000"/>
                <w:sz w:val="24"/>
                <w:szCs w:val="24"/>
                <w:lang w:eastAsia="ru-RU"/>
              </w:rPr>
              <w:t>06</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sz w:val="24"/>
                <w:szCs w:val="24"/>
                <w:lang w:eastAsia="ru-RU"/>
              </w:rPr>
            </w:pPr>
            <w:r w:rsidRPr="000B3754">
              <w:rPr>
                <w:rFonts w:ascii="Times New Roman" w:eastAsia="Times New Roman" w:hAnsi="Times New Roman" w:cs="Times New Roman"/>
                <w:b/>
                <w:bCs/>
                <w:color w:val="000000"/>
                <w:sz w:val="24"/>
                <w:szCs w:val="24"/>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sz w:val="24"/>
                <w:szCs w:val="24"/>
                <w:lang w:eastAsia="ru-RU"/>
              </w:rPr>
            </w:pPr>
            <w:r w:rsidRPr="000B3754">
              <w:rPr>
                <w:rFonts w:ascii="Times New Roman" w:eastAsia="Times New Roman" w:hAnsi="Times New Roman" w:cs="Times New Roman"/>
                <w:color w:val="000000"/>
                <w:sz w:val="24"/>
                <w:szCs w:val="24"/>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sz w:val="24"/>
                <w:szCs w:val="24"/>
                <w:lang w:eastAsia="ru-RU"/>
              </w:rPr>
            </w:pPr>
            <w:r w:rsidRPr="000B3754">
              <w:rPr>
                <w:rFonts w:ascii="Times New Roman" w:eastAsia="Times New Roman" w:hAnsi="Times New Roman" w:cs="Times New Roman"/>
                <w:sz w:val="24"/>
                <w:szCs w:val="24"/>
                <w:lang w:eastAsia="ru-RU"/>
              </w:rPr>
              <w:t>333,5</w:t>
            </w:r>
          </w:p>
        </w:tc>
      </w:tr>
      <w:tr w:rsidR="000B3754" w:rsidRPr="000B3754" w:rsidTr="000B3754">
        <w:trPr>
          <w:trHeight w:val="78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10</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06</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7060100130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300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Arial CYR" w:eastAsia="Times New Roman" w:hAnsi="Arial CYR" w:cs="Arial CYR"/>
                <w:sz w:val="20"/>
                <w:szCs w:val="20"/>
                <w:lang w:eastAsia="ru-RU"/>
              </w:rPr>
            </w:pPr>
            <w:r w:rsidRPr="000B3754">
              <w:rPr>
                <w:rFonts w:ascii="Arial CYR" w:eastAsia="Times New Roman" w:hAnsi="Arial CYR" w:cs="Arial CYR"/>
                <w:sz w:val="20"/>
                <w:szCs w:val="20"/>
                <w:lang w:eastAsia="ru-RU"/>
              </w:rPr>
              <w:t> </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Иные пенсии, иные доплаты к пенсиям</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10</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06</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7060100130</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312</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Arial CYR" w:eastAsia="Times New Roman" w:hAnsi="Arial CYR" w:cs="Arial CYR"/>
                <w:sz w:val="20"/>
                <w:szCs w:val="20"/>
                <w:lang w:eastAsia="ru-RU"/>
              </w:rPr>
            </w:pPr>
            <w:r w:rsidRPr="000B3754">
              <w:rPr>
                <w:rFonts w:ascii="Arial CYR" w:eastAsia="Times New Roman" w:hAnsi="Arial CYR" w:cs="Arial CYR"/>
                <w:sz w:val="20"/>
                <w:szCs w:val="20"/>
                <w:lang w:eastAsia="ru-RU"/>
              </w:rPr>
              <w:t>333,5</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ФИЗИЧЕСКАЯ КУЛЬТУРА И СПОРТ</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00</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78,0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 xml:space="preserve">Муниципальная целевая программа «РАЗВИТИЕ ФИЗИЧЕСКОЙ </w:t>
            </w:r>
            <w:r w:rsidRPr="000B3754">
              <w:rPr>
                <w:rFonts w:ascii="Times New Roman" w:eastAsia="Times New Roman" w:hAnsi="Times New Roman" w:cs="Times New Roman"/>
                <w:color w:val="000000"/>
                <w:sz w:val="20"/>
                <w:szCs w:val="20"/>
                <w:lang w:eastAsia="ru-RU"/>
              </w:rPr>
              <w:br/>
              <w:t>КУЛЬТУРЫ, СПОРТА И МОЛОДЕЖНОЙ</w:t>
            </w:r>
            <w:r w:rsidRPr="000B3754">
              <w:rPr>
                <w:rFonts w:ascii="Times New Roman" w:eastAsia="Times New Roman" w:hAnsi="Times New Roman" w:cs="Times New Roman"/>
                <w:color w:val="000000"/>
                <w:sz w:val="20"/>
                <w:szCs w:val="20"/>
                <w:lang w:eastAsia="ru-RU"/>
              </w:rPr>
              <w:br/>
              <w:t>ПОЛИТИКИ МО «МАЙСК» НА 2020 - 2025 ГОДЫ»</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1578"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b/>
                <w:bCs/>
                <w:color w:val="000000"/>
                <w:lang w:eastAsia="ru-RU"/>
              </w:rPr>
            </w:pPr>
            <w:r w:rsidRPr="000B3754">
              <w:rPr>
                <w:rFonts w:ascii="Times New Roman" w:eastAsia="Times New Roman" w:hAnsi="Times New Roman" w:cs="Times New Roman"/>
                <w:b/>
                <w:bCs/>
                <w:color w:val="000000"/>
                <w:lang w:eastAsia="ru-RU"/>
              </w:rPr>
              <w:t> </w:t>
            </w:r>
          </w:p>
        </w:tc>
        <w:tc>
          <w:tcPr>
            <w:tcW w:w="94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r>
      <w:tr w:rsidR="000B3754" w:rsidRPr="000B3754" w:rsidTr="000B3754">
        <w:trPr>
          <w:trHeight w:val="75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1578" w:type="dxa"/>
            <w:shd w:val="clear" w:color="auto" w:fill="auto"/>
            <w:noWrap/>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5170129999</w:t>
            </w:r>
          </w:p>
        </w:tc>
        <w:tc>
          <w:tcPr>
            <w:tcW w:w="940"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r>
      <w:tr w:rsidR="000B3754" w:rsidRPr="000B3754" w:rsidTr="000B3754">
        <w:trPr>
          <w:trHeight w:val="52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5170129999</w:t>
            </w:r>
          </w:p>
        </w:tc>
        <w:tc>
          <w:tcPr>
            <w:tcW w:w="940"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200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r>
      <w:tr w:rsidR="000B3754" w:rsidRPr="000B3754" w:rsidTr="000B3754">
        <w:trPr>
          <w:trHeight w:val="525"/>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5170129999</w:t>
            </w:r>
          </w:p>
        </w:tc>
        <w:tc>
          <w:tcPr>
            <w:tcW w:w="940"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240</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78,0</w:t>
            </w:r>
          </w:p>
        </w:tc>
      </w:tr>
      <w:tr w:rsidR="000B3754" w:rsidRPr="000B3754" w:rsidTr="000B3754">
        <w:trPr>
          <w:trHeight w:val="300"/>
        </w:trPr>
        <w:tc>
          <w:tcPr>
            <w:tcW w:w="4503" w:type="dxa"/>
            <w:shd w:val="clear" w:color="auto" w:fill="auto"/>
            <w:vAlign w:val="bottom"/>
            <w:hideMark/>
          </w:tcPr>
          <w:p w:rsidR="000B3754" w:rsidRPr="000B3754" w:rsidRDefault="000B3754" w:rsidP="000B3754">
            <w:pPr>
              <w:spacing w:after="0" w:line="240" w:lineRule="auto"/>
              <w:rPr>
                <w:rFonts w:ascii="Times New Roman" w:eastAsia="Times New Roman" w:hAnsi="Times New Roman" w:cs="Times New Roman"/>
                <w:color w:val="000000"/>
                <w:sz w:val="20"/>
                <w:szCs w:val="20"/>
                <w:lang w:eastAsia="ru-RU"/>
              </w:rPr>
            </w:pPr>
            <w:r w:rsidRPr="000B3754">
              <w:rPr>
                <w:rFonts w:ascii="Times New Roman" w:eastAsia="Times New Roman" w:hAnsi="Times New Roman" w:cs="Times New Roman"/>
                <w:color w:val="000000"/>
                <w:sz w:val="20"/>
                <w:szCs w:val="20"/>
                <w:lang w:eastAsia="ru-RU"/>
              </w:rPr>
              <w:t>Услуги по содержанию имущества</w:t>
            </w:r>
          </w:p>
        </w:tc>
        <w:tc>
          <w:tcPr>
            <w:tcW w:w="78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11</w:t>
            </w:r>
          </w:p>
        </w:tc>
        <w:tc>
          <w:tcPr>
            <w:tcW w:w="820" w:type="dxa"/>
            <w:shd w:val="clear" w:color="auto" w:fill="auto"/>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02</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5170129999</w:t>
            </w:r>
          </w:p>
        </w:tc>
        <w:tc>
          <w:tcPr>
            <w:tcW w:w="940" w:type="dxa"/>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244</w:t>
            </w:r>
          </w:p>
        </w:tc>
        <w:tc>
          <w:tcPr>
            <w:tcW w:w="1410" w:type="dxa"/>
            <w:gridSpan w:val="2"/>
            <w:shd w:val="clear" w:color="auto" w:fill="auto"/>
            <w:noWrap/>
            <w:vAlign w:val="bottom"/>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78,0</w:t>
            </w:r>
          </w:p>
        </w:tc>
      </w:tr>
      <w:tr w:rsidR="000B3754" w:rsidRPr="000B3754" w:rsidTr="000B3754">
        <w:trPr>
          <w:trHeight w:val="300"/>
        </w:trPr>
        <w:tc>
          <w:tcPr>
            <w:tcW w:w="4503" w:type="dxa"/>
            <w:shd w:val="clear" w:color="auto" w:fill="auto"/>
            <w:hideMark/>
          </w:tcPr>
          <w:p w:rsidR="000B3754" w:rsidRPr="000B3754" w:rsidRDefault="000B3754" w:rsidP="000B3754">
            <w:pPr>
              <w:spacing w:after="0" w:line="240" w:lineRule="auto"/>
              <w:rPr>
                <w:rFonts w:ascii="Times New Roman" w:eastAsia="Times New Roman" w:hAnsi="Times New Roman" w:cs="Times New Roman"/>
                <w:b/>
                <w:bCs/>
                <w:sz w:val="24"/>
                <w:szCs w:val="24"/>
                <w:lang w:eastAsia="ru-RU"/>
              </w:rPr>
            </w:pPr>
            <w:r w:rsidRPr="000B3754">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78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14</w:t>
            </w:r>
          </w:p>
        </w:tc>
        <w:tc>
          <w:tcPr>
            <w:tcW w:w="82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940" w:type="dxa"/>
            <w:shd w:val="clear" w:color="auto" w:fill="auto"/>
            <w:noWrap/>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 </w:t>
            </w:r>
          </w:p>
        </w:tc>
        <w:tc>
          <w:tcPr>
            <w:tcW w:w="1410" w:type="dxa"/>
            <w:gridSpan w:val="2"/>
            <w:shd w:val="clear" w:color="auto" w:fill="auto"/>
            <w:noWrap/>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61,6</w:t>
            </w:r>
          </w:p>
        </w:tc>
      </w:tr>
      <w:tr w:rsidR="000B3754" w:rsidRPr="000B3754" w:rsidTr="000B3754">
        <w:trPr>
          <w:trHeight w:val="285"/>
        </w:trPr>
        <w:tc>
          <w:tcPr>
            <w:tcW w:w="4503" w:type="dxa"/>
            <w:shd w:val="clear" w:color="auto" w:fill="auto"/>
            <w:hideMark/>
          </w:tcPr>
          <w:p w:rsidR="000B3754" w:rsidRPr="000B3754" w:rsidRDefault="000B3754" w:rsidP="000B3754">
            <w:pPr>
              <w:spacing w:after="0" w:line="240" w:lineRule="auto"/>
              <w:rPr>
                <w:rFonts w:ascii="Times New Roman" w:eastAsia="Times New Roman" w:hAnsi="Times New Roman" w:cs="Times New Roman"/>
                <w:b/>
                <w:bCs/>
                <w:sz w:val="24"/>
                <w:szCs w:val="24"/>
                <w:lang w:eastAsia="ru-RU"/>
              </w:rPr>
            </w:pPr>
            <w:r w:rsidRPr="000B3754">
              <w:rPr>
                <w:rFonts w:ascii="Times New Roman" w:eastAsia="Times New Roman" w:hAnsi="Times New Roman" w:cs="Times New Roman"/>
                <w:b/>
                <w:bCs/>
                <w:sz w:val="24"/>
                <w:szCs w:val="24"/>
                <w:lang w:eastAsia="ru-RU"/>
              </w:rPr>
              <w:t>Расходы</w:t>
            </w:r>
          </w:p>
        </w:tc>
        <w:tc>
          <w:tcPr>
            <w:tcW w:w="78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b/>
                <w:bCs/>
                <w:lang w:eastAsia="ru-RU"/>
              </w:rPr>
            </w:pPr>
            <w:r w:rsidRPr="000B3754">
              <w:rPr>
                <w:rFonts w:ascii="Times New Roman" w:eastAsia="Times New Roman" w:hAnsi="Times New Roman" w:cs="Times New Roman"/>
                <w:b/>
                <w:bCs/>
                <w:lang w:eastAsia="ru-RU"/>
              </w:rPr>
              <w:t>14</w:t>
            </w:r>
          </w:p>
        </w:tc>
        <w:tc>
          <w:tcPr>
            <w:tcW w:w="82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b/>
                <w:bCs/>
                <w:lang w:eastAsia="ru-RU"/>
              </w:rPr>
            </w:pPr>
            <w:r w:rsidRPr="000B3754">
              <w:rPr>
                <w:rFonts w:ascii="Times New Roman" w:eastAsia="Times New Roman" w:hAnsi="Times New Roman" w:cs="Times New Roman"/>
                <w:b/>
                <w:bCs/>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b/>
                <w:bCs/>
                <w:lang w:eastAsia="ru-RU"/>
              </w:rPr>
            </w:pPr>
            <w:r w:rsidRPr="000B3754">
              <w:rPr>
                <w:rFonts w:ascii="Times New Roman" w:eastAsia="Times New Roman" w:hAnsi="Times New Roman" w:cs="Times New Roman"/>
                <w:b/>
                <w:bCs/>
                <w:lang w:eastAsia="ru-RU"/>
              </w:rPr>
              <w:t> </w:t>
            </w:r>
          </w:p>
        </w:tc>
        <w:tc>
          <w:tcPr>
            <w:tcW w:w="940" w:type="dxa"/>
            <w:shd w:val="clear" w:color="auto" w:fill="auto"/>
            <w:hideMark/>
          </w:tcPr>
          <w:p w:rsidR="000B3754" w:rsidRPr="000B3754" w:rsidRDefault="000B3754" w:rsidP="000B3754">
            <w:pPr>
              <w:spacing w:after="0" w:line="240" w:lineRule="auto"/>
              <w:rPr>
                <w:rFonts w:ascii="Times New Roman" w:eastAsia="Times New Roman" w:hAnsi="Times New Roman" w:cs="Times New Roman"/>
                <w:b/>
                <w:bCs/>
                <w:lang w:eastAsia="ru-RU"/>
              </w:rPr>
            </w:pPr>
            <w:r w:rsidRPr="000B3754">
              <w:rPr>
                <w:rFonts w:ascii="Times New Roman" w:eastAsia="Times New Roman" w:hAnsi="Times New Roman" w:cs="Times New Roman"/>
                <w:b/>
                <w:bCs/>
                <w:lang w:eastAsia="ru-RU"/>
              </w:rPr>
              <w:t> </w:t>
            </w:r>
          </w:p>
        </w:tc>
        <w:tc>
          <w:tcPr>
            <w:tcW w:w="1410" w:type="dxa"/>
            <w:gridSpan w:val="2"/>
            <w:shd w:val="clear" w:color="auto" w:fill="auto"/>
            <w:noWrap/>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61,6</w:t>
            </w:r>
          </w:p>
        </w:tc>
      </w:tr>
      <w:tr w:rsidR="000B3754" w:rsidRPr="000B3754" w:rsidTr="000B3754">
        <w:trPr>
          <w:trHeight w:val="393"/>
        </w:trPr>
        <w:tc>
          <w:tcPr>
            <w:tcW w:w="4503" w:type="dxa"/>
            <w:shd w:val="clear" w:color="auto" w:fill="auto"/>
            <w:hideMark/>
          </w:tcPr>
          <w:p w:rsidR="000B3754" w:rsidRPr="000B3754" w:rsidRDefault="000B3754" w:rsidP="000B3754">
            <w:pPr>
              <w:spacing w:after="0" w:line="240" w:lineRule="auto"/>
              <w:rPr>
                <w:rFonts w:ascii="Times New Roman" w:eastAsia="Times New Roman" w:hAnsi="Times New Roman" w:cs="Times New Roman"/>
                <w:sz w:val="24"/>
                <w:szCs w:val="24"/>
                <w:lang w:eastAsia="ru-RU"/>
              </w:rPr>
            </w:pPr>
            <w:r w:rsidRPr="000B3754">
              <w:rPr>
                <w:rFonts w:ascii="Times New Roman" w:eastAsia="Times New Roman" w:hAnsi="Times New Roman" w:cs="Times New Roman"/>
                <w:sz w:val="24"/>
                <w:szCs w:val="24"/>
                <w:lang w:eastAsia="ru-RU"/>
              </w:rPr>
              <w:t>Безвозмездные перечисления бюджетам</w:t>
            </w:r>
          </w:p>
        </w:tc>
        <w:tc>
          <w:tcPr>
            <w:tcW w:w="78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14</w:t>
            </w:r>
          </w:p>
        </w:tc>
        <w:tc>
          <w:tcPr>
            <w:tcW w:w="82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7070300150</w:t>
            </w:r>
          </w:p>
        </w:tc>
        <w:tc>
          <w:tcPr>
            <w:tcW w:w="94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 </w:t>
            </w:r>
          </w:p>
        </w:tc>
        <w:tc>
          <w:tcPr>
            <w:tcW w:w="1410" w:type="dxa"/>
            <w:gridSpan w:val="2"/>
            <w:shd w:val="clear" w:color="auto" w:fill="auto"/>
            <w:noWrap/>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61,6</w:t>
            </w:r>
          </w:p>
        </w:tc>
      </w:tr>
      <w:tr w:rsidR="000B3754" w:rsidRPr="000B3754" w:rsidTr="000B3754">
        <w:trPr>
          <w:trHeight w:val="495"/>
        </w:trPr>
        <w:tc>
          <w:tcPr>
            <w:tcW w:w="4503" w:type="dxa"/>
            <w:shd w:val="clear" w:color="auto" w:fill="auto"/>
            <w:hideMark/>
          </w:tcPr>
          <w:p w:rsidR="000B3754" w:rsidRPr="000B3754" w:rsidRDefault="000B3754" w:rsidP="000B3754">
            <w:pPr>
              <w:spacing w:after="0" w:line="240" w:lineRule="auto"/>
              <w:rPr>
                <w:rFonts w:ascii="Times New Roman" w:eastAsia="Times New Roman" w:hAnsi="Times New Roman" w:cs="Times New Roman"/>
                <w:sz w:val="24"/>
                <w:szCs w:val="24"/>
                <w:lang w:eastAsia="ru-RU"/>
              </w:rPr>
            </w:pPr>
            <w:r w:rsidRPr="000B3754">
              <w:rPr>
                <w:rFonts w:ascii="Times New Roman" w:eastAsia="Times New Roman" w:hAnsi="Times New Roman" w:cs="Times New Roman"/>
                <w:sz w:val="24"/>
                <w:szCs w:val="24"/>
                <w:lang w:eastAsia="ru-RU"/>
              </w:rPr>
              <w:t>Перечисление другим бюджетам бюджетной системы Российской Федерации</w:t>
            </w:r>
          </w:p>
        </w:tc>
        <w:tc>
          <w:tcPr>
            <w:tcW w:w="78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14</w:t>
            </w:r>
          </w:p>
        </w:tc>
        <w:tc>
          <w:tcPr>
            <w:tcW w:w="82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7070300150</w:t>
            </w:r>
          </w:p>
        </w:tc>
        <w:tc>
          <w:tcPr>
            <w:tcW w:w="94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 </w:t>
            </w:r>
          </w:p>
        </w:tc>
        <w:tc>
          <w:tcPr>
            <w:tcW w:w="1410" w:type="dxa"/>
            <w:gridSpan w:val="2"/>
            <w:shd w:val="clear" w:color="auto" w:fill="auto"/>
            <w:noWrap/>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61,6</w:t>
            </w:r>
          </w:p>
        </w:tc>
      </w:tr>
      <w:tr w:rsidR="000B3754" w:rsidRPr="000B3754" w:rsidTr="000B3754">
        <w:trPr>
          <w:trHeight w:val="660"/>
        </w:trPr>
        <w:tc>
          <w:tcPr>
            <w:tcW w:w="4503" w:type="dxa"/>
            <w:shd w:val="clear" w:color="auto" w:fill="auto"/>
            <w:hideMark/>
          </w:tcPr>
          <w:p w:rsidR="000B3754" w:rsidRPr="000B3754" w:rsidRDefault="000B3754" w:rsidP="000B3754">
            <w:pPr>
              <w:spacing w:after="0" w:line="240" w:lineRule="auto"/>
              <w:rPr>
                <w:rFonts w:ascii="Times New Roman" w:eastAsia="Times New Roman" w:hAnsi="Times New Roman" w:cs="Times New Roman"/>
                <w:sz w:val="24"/>
                <w:szCs w:val="24"/>
                <w:lang w:eastAsia="ru-RU"/>
              </w:rPr>
            </w:pPr>
            <w:r w:rsidRPr="000B3754">
              <w:rPr>
                <w:rFonts w:ascii="Times New Roman" w:eastAsia="Times New Roman" w:hAnsi="Times New Roman" w:cs="Times New Roman"/>
                <w:sz w:val="24"/>
                <w:szCs w:val="24"/>
                <w:lang w:eastAsia="ru-RU"/>
              </w:rPr>
              <w:t>Прочие межбюджетные трансферты общего характера</w:t>
            </w:r>
          </w:p>
        </w:tc>
        <w:tc>
          <w:tcPr>
            <w:tcW w:w="78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14</w:t>
            </w:r>
          </w:p>
        </w:tc>
        <w:tc>
          <w:tcPr>
            <w:tcW w:w="82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7070300150</w:t>
            </w:r>
          </w:p>
        </w:tc>
        <w:tc>
          <w:tcPr>
            <w:tcW w:w="94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500</w:t>
            </w:r>
          </w:p>
        </w:tc>
        <w:tc>
          <w:tcPr>
            <w:tcW w:w="1410" w:type="dxa"/>
            <w:gridSpan w:val="2"/>
            <w:shd w:val="clear" w:color="auto" w:fill="auto"/>
            <w:noWrap/>
            <w:hideMark/>
          </w:tcPr>
          <w:p w:rsidR="000B3754" w:rsidRPr="000B3754" w:rsidRDefault="000B3754" w:rsidP="000B3754">
            <w:pPr>
              <w:spacing w:after="0" w:line="240" w:lineRule="auto"/>
              <w:jc w:val="center"/>
              <w:rPr>
                <w:rFonts w:ascii="Arial CYR" w:eastAsia="Times New Roman" w:hAnsi="Arial CYR" w:cs="Arial CYR"/>
                <w:lang w:eastAsia="ru-RU"/>
              </w:rPr>
            </w:pPr>
            <w:r w:rsidRPr="000B3754">
              <w:rPr>
                <w:rFonts w:ascii="Arial CYR" w:eastAsia="Times New Roman" w:hAnsi="Arial CYR" w:cs="Arial CYR"/>
                <w:lang w:eastAsia="ru-RU"/>
              </w:rPr>
              <w:t>61,6</w:t>
            </w:r>
          </w:p>
        </w:tc>
      </w:tr>
      <w:tr w:rsidR="000B3754" w:rsidRPr="000B3754" w:rsidTr="000B3754">
        <w:trPr>
          <w:trHeight w:val="315"/>
        </w:trPr>
        <w:tc>
          <w:tcPr>
            <w:tcW w:w="4503" w:type="dxa"/>
            <w:shd w:val="clear" w:color="auto" w:fill="auto"/>
            <w:hideMark/>
          </w:tcPr>
          <w:p w:rsidR="000B3754" w:rsidRPr="000B3754" w:rsidRDefault="000B3754" w:rsidP="000B3754">
            <w:pPr>
              <w:spacing w:after="0" w:line="240" w:lineRule="auto"/>
              <w:rPr>
                <w:rFonts w:ascii="Times New Roman" w:eastAsia="Times New Roman" w:hAnsi="Times New Roman" w:cs="Times New Roman"/>
                <w:sz w:val="24"/>
                <w:szCs w:val="24"/>
                <w:lang w:eastAsia="ru-RU"/>
              </w:rPr>
            </w:pPr>
            <w:r w:rsidRPr="000B3754">
              <w:rPr>
                <w:rFonts w:ascii="Times New Roman" w:eastAsia="Times New Roman" w:hAnsi="Times New Roman" w:cs="Times New Roman"/>
                <w:sz w:val="24"/>
                <w:szCs w:val="24"/>
                <w:lang w:eastAsia="ru-RU"/>
              </w:rPr>
              <w:t>Расходы</w:t>
            </w:r>
          </w:p>
        </w:tc>
        <w:tc>
          <w:tcPr>
            <w:tcW w:w="78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14</w:t>
            </w:r>
          </w:p>
        </w:tc>
        <w:tc>
          <w:tcPr>
            <w:tcW w:w="82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7070300150</w:t>
            </w:r>
          </w:p>
        </w:tc>
        <w:tc>
          <w:tcPr>
            <w:tcW w:w="94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540</w:t>
            </w:r>
          </w:p>
        </w:tc>
        <w:tc>
          <w:tcPr>
            <w:tcW w:w="1410" w:type="dxa"/>
            <w:gridSpan w:val="2"/>
            <w:shd w:val="clear" w:color="auto" w:fill="auto"/>
            <w:noWrap/>
            <w:hideMark/>
          </w:tcPr>
          <w:p w:rsidR="000B3754" w:rsidRPr="000B3754" w:rsidRDefault="000B3754" w:rsidP="000B3754">
            <w:pPr>
              <w:spacing w:after="0" w:line="240" w:lineRule="auto"/>
              <w:jc w:val="center"/>
              <w:rPr>
                <w:rFonts w:ascii="Arial CYR" w:eastAsia="Times New Roman" w:hAnsi="Arial CYR" w:cs="Arial CYR"/>
                <w:lang w:eastAsia="ru-RU"/>
              </w:rPr>
            </w:pPr>
            <w:r w:rsidRPr="000B3754">
              <w:rPr>
                <w:rFonts w:ascii="Arial CYR" w:eastAsia="Times New Roman" w:hAnsi="Arial CYR" w:cs="Arial CYR"/>
                <w:lang w:eastAsia="ru-RU"/>
              </w:rPr>
              <w:t>61,6</w:t>
            </w:r>
          </w:p>
        </w:tc>
      </w:tr>
      <w:tr w:rsidR="000B3754" w:rsidRPr="000B3754" w:rsidTr="000B3754">
        <w:trPr>
          <w:trHeight w:val="300"/>
        </w:trPr>
        <w:tc>
          <w:tcPr>
            <w:tcW w:w="4503" w:type="dxa"/>
            <w:shd w:val="clear" w:color="auto" w:fill="auto"/>
            <w:hideMark/>
          </w:tcPr>
          <w:p w:rsidR="000B3754" w:rsidRPr="000B3754" w:rsidRDefault="000B3754" w:rsidP="000B3754">
            <w:pPr>
              <w:spacing w:after="0" w:line="240" w:lineRule="auto"/>
              <w:rPr>
                <w:rFonts w:ascii="Times New Roman" w:eastAsia="Times New Roman" w:hAnsi="Times New Roman" w:cs="Times New Roman"/>
                <w:sz w:val="24"/>
                <w:szCs w:val="24"/>
                <w:lang w:eastAsia="ru-RU"/>
              </w:rPr>
            </w:pPr>
            <w:r w:rsidRPr="000B3754">
              <w:rPr>
                <w:rFonts w:ascii="Times New Roman" w:eastAsia="Times New Roman" w:hAnsi="Times New Roman" w:cs="Times New Roman"/>
                <w:sz w:val="24"/>
                <w:szCs w:val="24"/>
                <w:lang w:eastAsia="ru-RU"/>
              </w:rPr>
              <w:t xml:space="preserve">Перечисление другим бюджетам </w:t>
            </w:r>
            <w:r w:rsidRPr="000B3754">
              <w:rPr>
                <w:rFonts w:ascii="Times New Roman" w:eastAsia="Times New Roman" w:hAnsi="Times New Roman" w:cs="Times New Roman"/>
                <w:sz w:val="24"/>
                <w:szCs w:val="24"/>
                <w:lang w:eastAsia="ru-RU"/>
              </w:rPr>
              <w:lastRenderedPageBreak/>
              <w:t>бюджетной системы Российской Федерации</w:t>
            </w:r>
          </w:p>
        </w:tc>
        <w:tc>
          <w:tcPr>
            <w:tcW w:w="78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lastRenderedPageBreak/>
              <w:t>14</w:t>
            </w:r>
          </w:p>
        </w:tc>
        <w:tc>
          <w:tcPr>
            <w:tcW w:w="82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03</w:t>
            </w:r>
          </w:p>
        </w:tc>
        <w:tc>
          <w:tcPr>
            <w:tcW w:w="1578"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7070300150</w:t>
            </w:r>
          </w:p>
        </w:tc>
        <w:tc>
          <w:tcPr>
            <w:tcW w:w="940" w:type="dxa"/>
            <w:shd w:val="clear" w:color="auto" w:fill="auto"/>
            <w:hideMark/>
          </w:tcPr>
          <w:p w:rsidR="000B3754" w:rsidRPr="000B3754" w:rsidRDefault="000B3754" w:rsidP="000B3754">
            <w:pPr>
              <w:spacing w:after="0" w:line="240" w:lineRule="auto"/>
              <w:jc w:val="center"/>
              <w:rPr>
                <w:rFonts w:ascii="Times New Roman" w:eastAsia="Times New Roman" w:hAnsi="Times New Roman" w:cs="Times New Roman"/>
                <w:lang w:eastAsia="ru-RU"/>
              </w:rPr>
            </w:pPr>
            <w:r w:rsidRPr="000B3754">
              <w:rPr>
                <w:rFonts w:ascii="Times New Roman" w:eastAsia="Times New Roman" w:hAnsi="Times New Roman" w:cs="Times New Roman"/>
                <w:lang w:eastAsia="ru-RU"/>
              </w:rPr>
              <w:t>540</w:t>
            </w:r>
          </w:p>
        </w:tc>
        <w:tc>
          <w:tcPr>
            <w:tcW w:w="1410" w:type="dxa"/>
            <w:gridSpan w:val="2"/>
            <w:shd w:val="clear" w:color="auto" w:fill="auto"/>
            <w:noWrap/>
            <w:hideMark/>
          </w:tcPr>
          <w:p w:rsidR="000B3754" w:rsidRPr="000B3754" w:rsidRDefault="000B3754" w:rsidP="000B3754">
            <w:pPr>
              <w:spacing w:after="0" w:line="240" w:lineRule="auto"/>
              <w:jc w:val="center"/>
              <w:rPr>
                <w:rFonts w:ascii="Times New Roman" w:eastAsia="Times New Roman" w:hAnsi="Times New Roman" w:cs="Times New Roman"/>
                <w:color w:val="000000"/>
                <w:lang w:eastAsia="ru-RU"/>
              </w:rPr>
            </w:pPr>
            <w:r w:rsidRPr="000B3754">
              <w:rPr>
                <w:rFonts w:ascii="Times New Roman" w:eastAsia="Times New Roman" w:hAnsi="Times New Roman" w:cs="Times New Roman"/>
                <w:color w:val="000000"/>
                <w:lang w:eastAsia="ru-RU"/>
              </w:rPr>
              <w:t>61,62</w:t>
            </w:r>
          </w:p>
        </w:tc>
      </w:tr>
    </w:tbl>
    <w:p w:rsidR="000B3754" w:rsidRPr="000B3754" w:rsidRDefault="000B3754" w:rsidP="000B3754">
      <w:pPr>
        <w:spacing w:after="0" w:line="240" w:lineRule="auto"/>
        <w:rPr>
          <w:rFonts w:ascii="Arial" w:eastAsia="Times New Roman" w:hAnsi="Arial" w:cs="Arial"/>
          <w:sz w:val="24"/>
          <w:szCs w:val="24"/>
          <w:lang w:eastAsia="ru-RU"/>
        </w:rPr>
      </w:pPr>
    </w:p>
    <w:p w:rsidR="000B3754" w:rsidRPr="000B3754" w:rsidRDefault="000B3754" w:rsidP="000B3754">
      <w:pPr>
        <w:spacing w:after="0" w:line="240" w:lineRule="auto"/>
        <w:rPr>
          <w:rFonts w:ascii="Arial" w:eastAsia="Times New Roman" w:hAnsi="Arial" w:cs="Arial"/>
          <w:sz w:val="24"/>
          <w:szCs w:val="24"/>
          <w:lang w:eastAsia="ru-RU"/>
        </w:rPr>
      </w:pPr>
    </w:p>
    <w:tbl>
      <w:tblPr>
        <w:tblW w:w="9138" w:type="dxa"/>
        <w:tblInd w:w="108" w:type="dxa"/>
        <w:tblLook w:val="04A0" w:firstRow="1" w:lastRow="0" w:firstColumn="1" w:lastColumn="0" w:noHBand="0" w:noVBand="1"/>
      </w:tblPr>
      <w:tblGrid>
        <w:gridCol w:w="4111"/>
        <w:gridCol w:w="3260"/>
        <w:gridCol w:w="1740"/>
        <w:gridCol w:w="27"/>
      </w:tblGrid>
      <w:tr w:rsidR="000B3754" w:rsidRPr="000B3754" w:rsidTr="000B3754">
        <w:trPr>
          <w:trHeight w:val="255"/>
        </w:trPr>
        <w:tc>
          <w:tcPr>
            <w:tcW w:w="9138" w:type="dxa"/>
            <w:gridSpan w:val="4"/>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right"/>
              <w:rPr>
                <w:rFonts w:ascii="Times New Roman" w:eastAsia="Times New Roman" w:hAnsi="Times New Roman" w:cs="Times New Roman"/>
                <w:sz w:val="20"/>
                <w:szCs w:val="20"/>
                <w:lang w:eastAsia="ru-RU"/>
              </w:rPr>
            </w:pPr>
            <w:r w:rsidRPr="000B3754">
              <w:rPr>
                <w:rFonts w:ascii="Times New Roman" w:eastAsia="Times New Roman" w:hAnsi="Times New Roman" w:cs="Times New Roman"/>
                <w:sz w:val="20"/>
                <w:szCs w:val="20"/>
                <w:lang w:eastAsia="ru-RU"/>
              </w:rPr>
              <w:t>Приложение № 4 к данному Решению</w:t>
            </w:r>
          </w:p>
        </w:tc>
      </w:tr>
      <w:tr w:rsidR="000B3754" w:rsidRPr="000B3754" w:rsidTr="000B3754">
        <w:trPr>
          <w:trHeight w:val="255"/>
        </w:trPr>
        <w:tc>
          <w:tcPr>
            <w:tcW w:w="9138" w:type="dxa"/>
            <w:gridSpan w:val="4"/>
            <w:tcBorders>
              <w:top w:val="nil"/>
              <w:left w:val="nil"/>
              <w:bottom w:val="nil"/>
              <w:right w:val="nil"/>
            </w:tcBorders>
            <w:shd w:val="clear" w:color="auto" w:fill="auto"/>
            <w:hideMark/>
          </w:tcPr>
          <w:p w:rsidR="000B3754" w:rsidRPr="000B3754" w:rsidRDefault="000B3754" w:rsidP="000B3754">
            <w:pPr>
              <w:spacing w:after="0" w:line="240" w:lineRule="auto"/>
              <w:jc w:val="right"/>
              <w:rPr>
                <w:rFonts w:ascii="Times New Roman" w:eastAsia="Times New Roman" w:hAnsi="Times New Roman" w:cs="Times New Roman"/>
                <w:sz w:val="16"/>
                <w:szCs w:val="16"/>
                <w:lang w:eastAsia="ru-RU"/>
              </w:rPr>
            </w:pPr>
            <w:r w:rsidRPr="000B3754">
              <w:rPr>
                <w:rFonts w:ascii="Times New Roman" w:eastAsia="Times New Roman" w:hAnsi="Times New Roman" w:cs="Times New Roman"/>
                <w:sz w:val="16"/>
                <w:szCs w:val="16"/>
                <w:lang w:eastAsia="ru-RU"/>
              </w:rPr>
              <w:t>Приложение № 11  к решению Думы МО "Майск"  от 23.12.2022г. № 229</w:t>
            </w:r>
          </w:p>
        </w:tc>
      </w:tr>
      <w:tr w:rsidR="000B3754" w:rsidRPr="000B3754" w:rsidTr="000B3754">
        <w:trPr>
          <w:trHeight w:val="315"/>
        </w:trPr>
        <w:tc>
          <w:tcPr>
            <w:tcW w:w="9138" w:type="dxa"/>
            <w:gridSpan w:val="4"/>
            <w:tcBorders>
              <w:top w:val="nil"/>
              <w:left w:val="nil"/>
              <w:bottom w:val="nil"/>
              <w:right w:val="nil"/>
            </w:tcBorders>
            <w:shd w:val="clear" w:color="auto" w:fill="auto"/>
            <w:hideMark/>
          </w:tcPr>
          <w:p w:rsidR="000B3754" w:rsidRPr="000B3754" w:rsidRDefault="000B3754" w:rsidP="000B3754">
            <w:pPr>
              <w:spacing w:after="0" w:line="240" w:lineRule="auto"/>
              <w:jc w:val="right"/>
              <w:rPr>
                <w:rFonts w:ascii="Times New Roman" w:eastAsia="Times New Roman" w:hAnsi="Times New Roman" w:cs="Times New Roman"/>
                <w:sz w:val="16"/>
                <w:szCs w:val="16"/>
                <w:lang w:eastAsia="ru-RU"/>
              </w:rPr>
            </w:pPr>
            <w:r w:rsidRPr="000B3754">
              <w:rPr>
                <w:rFonts w:ascii="Times New Roman" w:eastAsia="Times New Roman" w:hAnsi="Times New Roman" w:cs="Times New Roman"/>
                <w:sz w:val="16"/>
                <w:szCs w:val="16"/>
                <w:lang w:eastAsia="ru-RU"/>
              </w:rPr>
              <w:t xml:space="preserve"> "О бюджете МО "Майск" на 2023 год и плановый период 2024 и 2025 годов"</w:t>
            </w:r>
          </w:p>
        </w:tc>
      </w:tr>
      <w:tr w:rsidR="000B3754" w:rsidRPr="000B3754" w:rsidTr="000B3754">
        <w:trPr>
          <w:trHeight w:val="765"/>
        </w:trPr>
        <w:tc>
          <w:tcPr>
            <w:tcW w:w="9138" w:type="dxa"/>
            <w:gridSpan w:val="4"/>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Arial" w:eastAsia="Times New Roman" w:hAnsi="Arial" w:cs="Arial"/>
                <w:b/>
                <w:bCs/>
                <w:sz w:val="24"/>
                <w:szCs w:val="24"/>
                <w:lang w:eastAsia="ru-RU"/>
              </w:rPr>
            </w:pPr>
            <w:r w:rsidRPr="000B3754">
              <w:rPr>
                <w:rFonts w:ascii="Arial" w:eastAsia="Times New Roman" w:hAnsi="Arial" w:cs="Arial"/>
                <w:b/>
                <w:bCs/>
                <w:sz w:val="24"/>
                <w:szCs w:val="24"/>
                <w:lang w:eastAsia="ru-RU"/>
              </w:rPr>
              <w:t>Источники внутреннего финансирования</w:t>
            </w:r>
            <w:r w:rsidRPr="000B3754">
              <w:rPr>
                <w:rFonts w:ascii="Arial" w:eastAsia="Times New Roman" w:hAnsi="Arial" w:cs="Arial"/>
                <w:b/>
                <w:bCs/>
                <w:sz w:val="24"/>
                <w:szCs w:val="24"/>
                <w:lang w:eastAsia="ru-RU"/>
              </w:rPr>
              <w:br/>
              <w:t xml:space="preserve"> дефицита  бюджета МО "Майск" на  2023 год</w:t>
            </w:r>
          </w:p>
        </w:tc>
      </w:tr>
      <w:tr w:rsidR="000B3754" w:rsidRPr="000B3754" w:rsidTr="000B3754">
        <w:trPr>
          <w:gridAfter w:val="1"/>
          <w:wAfter w:w="27" w:type="dxa"/>
          <w:trHeight w:val="315"/>
        </w:trPr>
        <w:tc>
          <w:tcPr>
            <w:tcW w:w="4111"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center"/>
              <w:rPr>
                <w:rFonts w:ascii="Arial" w:eastAsia="Times New Roman" w:hAnsi="Arial" w:cs="Arial"/>
                <w:b/>
                <w:bCs/>
                <w:sz w:val="24"/>
                <w:szCs w:val="24"/>
                <w:lang w:eastAsia="ru-RU"/>
              </w:rPr>
            </w:pPr>
          </w:p>
        </w:tc>
        <w:tc>
          <w:tcPr>
            <w:tcW w:w="326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p>
        </w:tc>
      </w:tr>
      <w:tr w:rsidR="000B3754" w:rsidRPr="000B3754" w:rsidTr="000B3754">
        <w:trPr>
          <w:gridAfter w:val="1"/>
          <w:wAfter w:w="27" w:type="dxa"/>
          <w:trHeight w:val="300"/>
        </w:trPr>
        <w:tc>
          <w:tcPr>
            <w:tcW w:w="4111"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Times New Roman" w:eastAsia="Times New Roman" w:hAnsi="Times New Roman" w:cs="Times New Roman"/>
                <w:sz w:val="20"/>
                <w:szCs w:val="20"/>
                <w:lang w:eastAsia="ru-RU"/>
              </w:rPr>
            </w:pPr>
          </w:p>
        </w:tc>
        <w:tc>
          <w:tcPr>
            <w:tcW w:w="174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тыс. рублей</w:t>
            </w:r>
          </w:p>
        </w:tc>
      </w:tr>
      <w:tr w:rsidR="000B3754" w:rsidRPr="000B3754" w:rsidTr="000B3754">
        <w:trPr>
          <w:gridAfter w:val="1"/>
          <w:wAfter w:w="27" w:type="dxa"/>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Наименование</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Код</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Сумма</w:t>
            </w:r>
          </w:p>
        </w:tc>
      </w:tr>
      <w:tr w:rsidR="000B3754" w:rsidRPr="000B3754" w:rsidTr="000B3754">
        <w:trPr>
          <w:gridAfter w:val="1"/>
          <w:wAfter w:w="27" w:type="dxa"/>
          <w:trHeight w:val="7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Источники внутреннего финансирования дефицита бюджета</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121 01 00 00 00 00 0000 000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1 703,8</w:t>
            </w:r>
          </w:p>
        </w:tc>
      </w:tr>
      <w:tr w:rsidR="000B3754" w:rsidRPr="000B3754" w:rsidTr="000B3754">
        <w:trPr>
          <w:gridAfter w:val="1"/>
          <w:wAfter w:w="27" w:type="dxa"/>
          <w:trHeight w:val="7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Кредиты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121 01 02 00 00 00 0000 000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158,1</w:t>
            </w:r>
          </w:p>
        </w:tc>
      </w:tr>
      <w:tr w:rsidR="000B3754" w:rsidRPr="000B3754" w:rsidTr="000B3754">
        <w:trPr>
          <w:gridAfter w:val="1"/>
          <w:wAfter w:w="27" w:type="dxa"/>
          <w:trHeight w:val="6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121 01 02 00 00 00 0000 700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158,1</w:t>
            </w:r>
          </w:p>
        </w:tc>
      </w:tr>
      <w:tr w:rsidR="000B3754" w:rsidRPr="000B3754" w:rsidTr="000B3754">
        <w:trPr>
          <w:gridAfter w:val="1"/>
          <w:wAfter w:w="27" w:type="dxa"/>
          <w:trHeight w:val="1020"/>
        </w:trPr>
        <w:tc>
          <w:tcPr>
            <w:tcW w:w="4111"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121 01 02 00 00 10 0000 710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158,1</w:t>
            </w:r>
          </w:p>
        </w:tc>
      </w:tr>
      <w:tr w:rsidR="000B3754" w:rsidRPr="000B3754" w:rsidTr="000B3754">
        <w:trPr>
          <w:gridAfter w:val="1"/>
          <w:wAfter w:w="27" w:type="dxa"/>
          <w:trHeight w:val="6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121 01 02 00 00 00 0000 800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gridAfter w:val="1"/>
          <w:wAfter w:w="27" w:type="dxa"/>
          <w:trHeight w:val="9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121 01 02 00 00 10 0000 810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gridAfter w:val="1"/>
          <w:wAfter w:w="27" w:type="dxa"/>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0B3754">
              <w:rPr>
                <w:rFonts w:ascii="Courier New" w:eastAsia="Times New Roman" w:hAnsi="Courier New" w:cs="Courier New"/>
                <w:b/>
                <w:bCs/>
                <w:color w:val="FF0000"/>
                <w:lang w:eastAsia="ru-RU"/>
              </w:rPr>
              <w:t xml:space="preserve"> </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121 01 03 00 00 00 0000 000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gridAfter w:val="1"/>
          <w:wAfter w:w="27" w:type="dxa"/>
          <w:trHeight w:val="10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121 01 03 01 00 00 0000 700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gridAfter w:val="1"/>
          <w:wAfter w:w="27" w:type="dxa"/>
          <w:trHeight w:val="9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24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121 01 03 01 00 10 0000 710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gridAfter w:val="1"/>
          <w:wAfter w:w="27" w:type="dxa"/>
          <w:trHeight w:val="9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121 01 03 01 00 00 0000 800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gridAfter w:val="1"/>
          <w:wAfter w:w="27" w:type="dxa"/>
          <w:trHeight w:val="1050"/>
        </w:trPr>
        <w:tc>
          <w:tcPr>
            <w:tcW w:w="4111"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240" w:line="240" w:lineRule="auto"/>
              <w:rPr>
                <w:rFonts w:ascii="Courier New" w:eastAsia="Times New Roman" w:hAnsi="Courier New" w:cs="Courier New"/>
                <w:lang w:eastAsia="ru-RU"/>
              </w:rPr>
            </w:pPr>
            <w:r w:rsidRPr="000B3754">
              <w:rPr>
                <w:rFonts w:ascii="Courier New" w:eastAsia="Times New Roman" w:hAnsi="Courier New" w:cs="Courier New"/>
                <w:lang w:eastAsia="ru-RU"/>
              </w:rPr>
              <w:lastRenderedPageBreak/>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121 01 03 01 00 10 0000 810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gridAfter w:val="1"/>
          <w:wAfter w:w="27" w:type="dxa"/>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Изменение остатков средств на счетах по учету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000 01 05 00 00 00 0000 000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1 545,7</w:t>
            </w:r>
          </w:p>
        </w:tc>
      </w:tr>
      <w:tr w:rsidR="000B3754" w:rsidRPr="000B3754" w:rsidTr="000B3754">
        <w:trPr>
          <w:gridAfter w:val="1"/>
          <w:wAfter w:w="27" w:type="dxa"/>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Увеличение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000 01 05 00 00 00 0000 500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-21 903,0</w:t>
            </w:r>
          </w:p>
        </w:tc>
      </w:tr>
      <w:tr w:rsidR="000B3754" w:rsidRPr="000B3754" w:rsidTr="000B3754">
        <w:trPr>
          <w:gridAfter w:val="1"/>
          <w:wAfter w:w="27" w:type="dxa"/>
          <w:trHeight w:val="3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Увеличение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000 01 05 02 00 00 0000 500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-21 903,0</w:t>
            </w:r>
          </w:p>
        </w:tc>
      </w:tr>
      <w:tr w:rsidR="000B3754" w:rsidRPr="000B3754" w:rsidTr="000B3754">
        <w:trPr>
          <w:gridAfter w:val="1"/>
          <w:wAfter w:w="27" w:type="dxa"/>
          <w:trHeight w:val="6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Увеличение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000 01 05 02 01 00 0000 510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-21 903,0</w:t>
            </w:r>
          </w:p>
        </w:tc>
      </w:tr>
      <w:tr w:rsidR="000B3754" w:rsidRPr="000B3754" w:rsidTr="000B3754">
        <w:trPr>
          <w:gridAfter w:val="1"/>
          <w:wAfter w:w="27" w:type="dxa"/>
          <w:trHeight w:val="645"/>
        </w:trPr>
        <w:tc>
          <w:tcPr>
            <w:tcW w:w="4111"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24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000 01 05 02 01 10 0000 510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-21 903,0</w:t>
            </w:r>
          </w:p>
        </w:tc>
      </w:tr>
      <w:tr w:rsidR="000B3754" w:rsidRPr="000B3754" w:rsidTr="000B3754">
        <w:trPr>
          <w:gridAfter w:val="1"/>
          <w:wAfter w:w="27" w:type="dxa"/>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Уменьшение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000 01 05 00 00 00 0000 600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23 448,7</w:t>
            </w:r>
          </w:p>
        </w:tc>
      </w:tr>
      <w:tr w:rsidR="000B3754" w:rsidRPr="000B3754" w:rsidTr="000B3754">
        <w:trPr>
          <w:gridAfter w:val="1"/>
          <w:wAfter w:w="27" w:type="dxa"/>
          <w:trHeight w:val="3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Уменьшение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000 01 05 02 00 00 0000 600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23 448,7</w:t>
            </w:r>
          </w:p>
        </w:tc>
      </w:tr>
      <w:tr w:rsidR="000B3754" w:rsidRPr="000B3754" w:rsidTr="000B3754">
        <w:trPr>
          <w:gridAfter w:val="1"/>
          <w:wAfter w:w="27" w:type="dxa"/>
          <w:trHeight w:val="3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Уменьшение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000 01 05 02 01 00 0000 610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23 448,7</w:t>
            </w:r>
          </w:p>
        </w:tc>
      </w:tr>
      <w:tr w:rsidR="000B3754" w:rsidRPr="000B3754" w:rsidTr="000B3754">
        <w:trPr>
          <w:gridAfter w:val="1"/>
          <w:wAfter w:w="27" w:type="dxa"/>
          <w:trHeight w:val="63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000 01 05 02 01 10 0000 610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23 448,7</w:t>
            </w:r>
          </w:p>
        </w:tc>
      </w:tr>
    </w:tbl>
    <w:p w:rsidR="000B3754" w:rsidRPr="000B3754" w:rsidRDefault="000B3754" w:rsidP="000B3754">
      <w:pPr>
        <w:spacing w:after="0" w:line="240" w:lineRule="auto"/>
        <w:rPr>
          <w:rFonts w:ascii="Arial" w:eastAsia="Times New Roman" w:hAnsi="Arial" w:cs="Arial"/>
          <w:sz w:val="24"/>
          <w:szCs w:val="24"/>
          <w:lang w:eastAsia="ru-RU"/>
        </w:rPr>
      </w:pPr>
    </w:p>
    <w:p w:rsidR="000B3754" w:rsidRDefault="000B3754" w:rsidP="000B3754">
      <w:pPr>
        <w:spacing w:after="0" w:line="240" w:lineRule="auto"/>
        <w:jc w:val="both"/>
        <w:rPr>
          <w:rFonts w:ascii="Times New Roman" w:eastAsia="Times New Roman" w:hAnsi="Times New Roman" w:cs="Times New Roman"/>
          <w:lang w:eastAsia="ru-RU"/>
        </w:rPr>
      </w:pPr>
    </w:p>
    <w:p w:rsidR="000B3754" w:rsidRDefault="000B3754" w:rsidP="000B3754">
      <w:pPr>
        <w:spacing w:after="0" w:line="240" w:lineRule="auto"/>
        <w:jc w:val="both"/>
        <w:rPr>
          <w:rFonts w:ascii="Times New Roman" w:eastAsia="Times New Roman" w:hAnsi="Times New Roman" w:cs="Times New Roman"/>
          <w:lang w:eastAsia="ru-RU"/>
        </w:rPr>
      </w:pPr>
    </w:p>
    <w:p w:rsidR="000B3754" w:rsidRDefault="000B3754" w:rsidP="000B3754">
      <w:pPr>
        <w:spacing w:after="0" w:line="240" w:lineRule="auto"/>
        <w:jc w:val="both"/>
        <w:rPr>
          <w:rFonts w:ascii="Times New Roman" w:eastAsia="Times New Roman" w:hAnsi="Times New Roman" w:cs="Times New Roman"/>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90444" w:rsidRDefault="00090444" w:rsidP="000B3754">
      <w:pPr>
        <w:spacing w:after="0" w:line="240" w:lineRule="auto"/>
        <w:jc w:val="center"/>
        <w:outlineLvl w:val="0"/>
        <w:rPr>
          <w:rFonts w:ascii="Times New Roman" w:eastAsia="Times New Roman" w:hAnsi="Times New Roman" w:cs="Times New Roman"/>
          <w:noProof/>
          <w:sz w:val="24"/>
          <w:szCs w:val="24"/>
          <w:lang w:eastAsia="ru-RU"/>
        </w:rPr>
      </w:pPr>
    </w:p>
    <w:p w:rsidR="000B3754" w:rsidRPr="000B3754" w:rsidRDefault="000B3754" w:rsidP="000B3754">
      <w:pPr>
        <w:spacing w:after="0" w:line="240" w:lineRule="auto"/>
        <w:jc w:val="center"/>
        <w:outlineLvl w:val="0"/>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B3754" w:rsidRPr="000B3754" w:rsidRDefault="000B3754" w:rsidP="000B3754">
      <w:pPr>
        <w:spacing w:after="0" w:line="240" w:lineRule="auto"/>
        <w:jc w:val="center"/>
        <w:outlineLvl w:val="0"/>
        <w:rPr>
          <w:rFonts w:ascii="Arial" w:eastAsia="Times New Roman" w:hAnsi="Arial" w:cs="Arial"/>
          <w:b/>
          <w:sz w:val="32"/>
          <w:szCs w:val="32"/>
          <w:lang w:eastAsia="ru-RU"/>
        </w:rPr>
      </w:pPr>
      <w:r w:rsidRPr="000B3754">
        <w:rPr>
          <w:rFonts w:ascii="Arial" w:eastAsia="Times New Roman" w:hAnsi="Arial" w:cs="Arial"/>
          <w:b/>
          <w:sz w:val="32"/>
          <w:szCs w:val="32"/>
          <w:lang w:eastAsia="ru-RU"/>
        </w:rPr>
        <w:t>26.12.2023г. № 20</w:t>
      </w:r>
    </w:p>
    <w:p w:rsidR="000B3754" w:rsidRPr="000B3754" w:rsidRDefault="000B3754" w:rsidP="000B3754">
      <w:pPr>
        <w:spacing w:after="0" w:line="240" w:lineRule="auto"/>
        <w:jc w:val="center"/>
        <w:outlineLvl w:val="0"/>
        <w:rPr>
          <w:rFonts w:ascii="Arial" w:eastAsia="Times New Roman" w:hAnsi="Arial" w:cs="Arial"/>
          <w:b/>
          <w:sz w:val="32"/>
          <w:szCs w:val="32"/>
          <w:lang w:eastAsia="ru-RU"/>
        </w:rPr>
      </w:pPr>
      <w:r w:rsidRPr="000B3754">
        <w:rPr>
          <w:rFonts w:ascii="Arial" w:eastAsia="Times New Roman" w:hAnsi="Arial" w:cs="Arial"/>
          <w:b/>
          <w:sz w:val="32"/>
          <w:szCs w:val="32"/>
          <w:lang w:eastAsia="ru-RU"/>
        </w:rPr>
        <w:t>РОССИЙСКАЯ ФЕДЕРАЦИЯ</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ИРКУТСКАЯ ОБЛАСТЬ</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ОСИНСКИЙ МУНИЦИПАЛЬНЫЙ РАЙОН</w:t>
      </w:r>
    </w:p>
    <w:p w:rsidR="000B3754" w:rsidRPr="000B3754" w:rsidRDefault="000B3754" w:rsidP="000B3754">
      <w:pPr>
        <w:shd w:val="clear" w:color="auto" w:fill="FFFFFF"/>
        <w:spacing w:after="0" w:line="326" w:lineRule="exact"/>
        <w:ind w:right="-7"/>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МАЙСКОЕ СЕЛЬСКОЕ ПОСЕЛЕНИЕ</w:t>
      </w:r>
    </w:p>
    <w:p w:rsidR="000B3754" w:rsidRPr="000B3754" w:rsidRDefault="000B3754" w:rsidP="000B3754">
      <w:pPr>
        <w:shd w:val="clear" w:color="auto" w:fill="FFFFFF"/>
        <w:spacing w:after="0" w:line="326" w:lineRule="exact"/>
        <w:ind w:right="-7"/>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ДУМА</w:t>
      </w:r>
    </w:p>
    <w:p w:rsidR="000B3754" w:rsidRPr="000B3754" w:rsidRDefault="000B3754" w:rsidP="000B3754">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РЕШЕНИЕ</w:t>
      </w:r>
    </w:p>
    <w:p w:rsidR="000B3754" w:rsidRPr="000B3754" w:rsidRDefault="000B3754" w:rsidP="000B3754">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 xml:space="preserve">ОБ УТВЕРЖДЕНИИ РЕШЕНИЯ ДУМЫ МО «МАЙСК» </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 xml:space="preserve">«О БЮДЖЕТЕ МУНИЦИПАЛЬНОГО ОБРАЗОВАНИЯ «МАЙСК» НА 2024 ГОД И ПЛАНОВЫЙ </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ПЕРИОД 2025</w:t>
      </w:r>
      <w:proofErr w:type="gramStart"/>
      <w:r w:rsidRPr="000B3754">
        <w:rPr>
          <w:rFonts w:ascii="Arial" w:eastAsia="Times New Roman" w:hAnsi="Arial" w:cs="Arial"/>
          <w:b/>
          <w:sz w:val="32"/>
          <w:szCs w:val="32"/>
          <w:lang w:eastAsia="ru-RU"/>
        </w:rPr>
        <w:t xml:space="preserve"> И</w:t>
      </w:r>
      <w:proofErr w:type="gramEnd"/>
      <w:r w:rsidRPr="000B3754">
        <w:rPr>
          <w:rFonts w:ascii="Arial" w:eastAsia="Times New Roman" w:hAnsi="Arial" w:cs="Arial"/>
          <w:b/>
          <w:sz w:val="32"/>
          <w:szCs w:val="32"/>
          <w:lang w:eastAsia="ru-RU"/>
        </w:rPr>
        <w:t xml:space="preserve"> 2026 ГОДОВ».</w:t>
      </w:r>
    </w:p>
    <w:p w:rsidR="000B3754" w:rsidRPr="000B3754" w:rsidRDefault="000B3754" w:rsidP="000B3754">
      <w:pPr>
        <w:spacing w:after="0" w:line="240" w:lineRule="auto"/>
        <w:ind w:right="4756"/>
        <w:rPr>
          <w:rFonts w:ascii="Arial" w:eastAsia="Times New Roman" w:hAnsi="Arial" w:cs="Arial"/>
          <w:sz w:val="32"/>
          <w:szCs w:val="32"/>
          <w:lang w:eastAsia="ru-RU"/>
        </w:rPr>
      </w:pPr>
    </w:p>
    <w:p w:rsidR="000B3754" w:rsidRPr="000B3754" w:rsidRDefault="000B3754" w:rsidP="000B3754">
      <w:pPr>
        <w:spacing w:after="0" w:line="240" w:lineRule="auto"/>
        <w:ind w:firstLine="708"/>
        <w:jc w:val="both"/>
        <w:rPr>
          <w:rFonts w:ascii="Arial" w:eastAsia="Times New Roman" w:hAnsi="Arial" w:cs="Arial"/>
          <w:color w:val="000000"/>
          <w:sz w:val="24"/>
          <w:szCs w:val="24"/>
          <w:lang w:eastAsia="ru-RU"/>
        </w:rPr>
      </w:pPr>
      <w:proofErr w:type="gramStart"/>
      <w:r w:rsidRPr="000B3754">
        <w:rPr>
          <w:rFonts w:ascii="Arial" w:eastAsia="Times New Roman" w:hAnsi="Arial" w:cs="Arial"/>
          <w:sz w:val="24"/>
          <w:szCs w:val="24"/>
          <w:lang w:eastAsia="ru-RU"/>
        </w:rPr>
        <w:t xml:space="preserve">На основании п.1 ст.185 Бюджетного кодекса РФ, п.1. </w:t>
      </w:r>
      <w:hyperlink r:id="rId13" w:history="1">
        <w:r w:rsidRPr="000B3754">
          <w:rPr>
            <w:rFonts w:ascii="Arial" w:eastAsia="Times New Roman" w:hAnsi="Arial" w:cs="Arial"/>
            <w:sz w:val="24"/>
            <w:szCs w:val="24"/>
            <w:lang w:eastAsia="ru-RU"/>
          </w:rPr>
          <w:t>ч.1 ст. 14</w:t>
        </w:r>
      </w:hyperlink>
      <w:r w:rsidRPr="000B3754">
        <w:rPr>
          <w:rFonts w:ascii="Arial" w:eastAsia="Times New Roman" w:hAnsi="Arial" w:cs="Arial"/>
          <w:sz w:val="24"/>
          <w:szCs w:val="24"/>
          <w:lang w:eastAsia="ru-RU"/>
        </w:rPr>
        <w:t xml:space="preserve">,  п.2 ч.10 ст. </w:t>
      </w:r>
      <w:hyperlink r:id="rId14" w:history="1">
        <w:r w:rsidRPr="000B3754">
          <w:rPr>
            <w:rFonts w:ascii="Arial" w:eastAsia="Times New Roman" w:hAnsi="Arial" w:cs="Arial"/>
            <w:sz w:val="24"/>
            <w:szCs w:val="24"/>
            <w:lang w:eastAsia="ru-RU"/>
          </w:rPr>
          <w:t>35</w:t>
        </w:r>
      </w:hyperlink>
      <w:r w:rsidRPr="000B3754">
        <w:rPr>
          <w:rFonts w:ascii="Arial" w:eastAsia="Times New Roman" w:hAnsi="Arial" w:cs="Arial"/>
          <w:sz w:val="24"/>
          <w:szCs w:val="24"/>
          <w:lang w:eastAsia="ru-RU"/>
        </w:rPr>
        <w:t>, ст. 52 Федерального закона от 06.10.2003г. №131-ФЗ "Об общих принципах организации местного самоуправления в Российской Федерации», главы 3 Положения «О бюджетном процессе МО «Майск», утвержденного Решением Думы МО «Майск» от 21.07.2016 г. № 152, Решения Думы МО «Майск» от</w:t>
      </w:r>
      <w:proofErr w:type="gramEnd"/>
      <w:r w:rsidRPr="000B3754">
        <w:rPr>
          <w:rFonts w:ascii="Arial" w:eastAsia="Times New Roman" w:hAnsi="Arial" w:cs="Arial"/>
          <w:sz w:val="24"/>
          <w:szCs w:val="24"/>
          <w:lang w:eastAsia="ru-RU"/>
        </w:rPr>
        <w:t xml:space="preserve"> 26.09.2013г. №5</w:t>
      </w:r>
      <w:r w:rsidRPr="000B3754">
        <w:rPr>
          <w:rFonts w:ascii="Arial" w:eastAsia="Times New Roman" w:hAnsi="Arial" w:cs="Arial"/>
          <w:color w:val="000000"/>
          <w:sz w:val="24"/>
          <w:szCs w:val="24"/>
          <w:lang w:eastAsia="ru-RU"/>
        </w:rPr>
        <w:t xml:space="preserve"> «О муниципальном дорожном фонде муниципального образования «Майск», Заключения  КСП Осинского муниципального района от 11.12.2023г. №01-07/104 по экспертизе проекта решения Думы МО «Майск» «О бюджете муниципального образования «Майск» на 2024 год и плановый период 2025-2026 годов».</w:t>
      </w:r>
      <w:r w:rsidRPr="000B3754">
        <w:rPr>
          <w:rFonts w:ascii="Arial" w:eastAsia="Times New Roman" w:hAnsi="Arial" w:cs="Arial"/>
          <w:sz w:val="24"/>
          <w:szCs w:val="24"/>
          <w:lang w:eastAsia="ru-RU"/>
        </w:rPr>
        <w:t xml:space="preserve"> </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Руководствуясь п.1 ч.1 ст.6, статьями 44-45, 57-59, Устава муниципального образования «Майск», Дума муниципального образования «Майск» </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center"/>
        <w:rPr>
          <w:rFonts w:ascii="Arial" w:eastAsia="Times New Roman" w:hAnsi="Arial" w:cs="Arial"/>
          <w:b/>
          <w:sz w:val="30"/>
          <w:szCs w:val="30"/>
          <w:lang w:eastAsia="ru-RU"/>
        </w:rPr>
      </w:pPr>
      <w:r w:rsidRPr="000B3754">
        <w:rPr>
          <w:rFonts w:ascii="Arial" w:eastAsia="Times New Roman" w:hAnsi="Arial" w:cs="Arial"/>
          <w:b/>
          <w:sz w:val="30"/>
          <w:szCs w:val="30"/>
          <w:lang w:eastAsia="ru-RU"/>
        </w:rPr>
        <w:t>РЕШИЛА:</w:t>
      </w:r>
    </w:p>
    <w:p w:rsidR="000B3754" w:rsidRPr="000B3754" w:rsidRDefault="000B3754" w:rsidP="000B3754">
      <w:pPr>
        <w:spacing w:after="0" w:line="240" w:lineRule="auto"/>
        <w:ind w:firstLine="709"/>
        <w:jc w:val="center"/>
        <w:rPr>
          <w:rFonts w:ascii="Arial" w:eastAsia="Times New Roman" w:hAnsi="Arial" w:cs="Arial"/>
          <w:sz w:val="24"/>
          <w:szCs w:val="24"/>
          <w:lang w:eastAsia="ru-RU"/>
        </w:rPr>
      </w:pPr>
    </w:p>
    <w:p w:rsidR="000B3754" w:rsidRPr="000B3754" w:rsidRDefault="000B3754" w:rsidP="000B375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0B3754">
        <w:rPr>
          <w:rFonts w:ascii="Times New Roman" w:eastAsia="Times New Roman" w:hAnsi="Times New Roman" w:cs="Times New Roman"/>
          <w:b/>
          <w:i/>
          <w:sz w:val="28"/>
          <w:szCs w:val="28"/>
          <w:lang w:eastAsia="ru-RU"/>
        </w:rPr>
        <w:t>Статья 1</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 Утвердить основные характеристики местного бюджета МО «Майск» на 2024 год:</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общий объем доходов местного бюджета в сумме 19740,20 тыс. рублей, из них объем безвозмездных поступлений, получаемых из других бюджетов бюджетной системы Российской Федерации, в сумме 14725,70 тыс. рублей;</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общий объем расходов местного бюджета в сумме 19903,2 тыс. рублей;</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размер дефицита местного бюджета в сумме 163,0 тыс. рублей, или 3,25 %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2. Утвердить основные характеристики местного бюджета на плановый период 2025 и 2026 годов:</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общий объем доходов местного бюджета на 2025 год в сумме 17373,90 тыс. </w:t>
      </w:r>
    </w:p>
    <w:p w:rsidR="000B3754" w:rsidRPr="000B3754" w:rsidRDefault="000B3754" w:rsidP="000B3754">
      <w:pPr>
        <w:widowControl w:val="0"/>
        <w:autoSpaceDE w:val="0"/>
        <w:autoSpaceDN w:val="0"/>
        <w:adjustRightInd w:val="0"/>
        <w:spacing w:after="0" w:line="240" w:lineRule="auto"/>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рублей, из них объем безвозмездных поступлений, получаемых из других </w:t>
      </w:r>
      <w:r w:rsidRPr="000B3754">
        <w:rPr>
          <w:rFonts w:ascii="Arial" w:eastAsia="Times New Roman" w:hAnsi="Arial" w:cs="Arial"/>
          <w:sz w:val="24"/>
          <w:szCs w:val="24"/>
          <w:lang w:eastAsia="ru-RU"/>
        </w:rPr>
        <w:lastRenderedPageBreak/>
        <w:t>бюджетов бюджетной системы Российской Федерации, в сумме 12268,30 тыс. рублей, на 2026 год в сумме 17912,60 тыс. рублей, из них объем безвозмездных поступлений, получаемых из других бюджетов бюджетной системы Российской Федерации, в сумме 12498,40 тыс. рублей;</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общий объем расходов местного бюджета на 2025 год в сумме 17539,8 тыс. рублей,</w:t>
      </w:r>
      <w:r w:rsidRPr="000B3754">
        <w:rPr>
          <w:rFonts w:ascii="yandex-sans" w:eastAsia="Times New Roman" w:hAnsi="yandex-sans" w:cs="Times New Roman"/>
          <w:color w:val="000000"/>
          <w:sz w:val="24"/>
          <w:szCs w:val="24"/>
          <w:shd w:val="clear" w:color="auto" w:fill="FFFFFF"/>
          <w:lang w:eastAsia="ru-RU"/>
        </w:rPr>
        <w:t xml:space="preserve"> </w:t>
      </w:r>
      <w:r w:rsidRPr="000B3754">
        <w:rPr>
          <w:rFonts w:ascii="Arial" w:eastAsia="Times New Roman" w:hAnsi="Arial" w:cs="Arial"/>
          <w:sz w:val="24"/>
          <w:szCs w:val="24"/>
          <w:lang w:eastAsia="ru-RU"/>
        </w:rPr>
        <w:t xml:space="preserve">в том числе условно утвержденные расходы </w:t>
      </w:r>
      <w:r w:rsidRPr="000B3754">
        <w:rPr>
          <w:rFonts w:ascii="Arial" w:eastAsia="Times New Roman" w:hAnsi="Arial" w:cs="Arial"/>
          <w:color w:val="000000"/>
          <w:sz w:val="24"/>
          <w:szCs w:val="24"/>
          <w:lang w:eastAsia="ru-RU"/>
        </w:rPr>
        <w:t xml:space="preserve">416,7 тысяч рублей. 2026 год – 17912,60 тыс. </w:t>
      </w:r>
      <w:proofErr w:type="gramStart"/>
      <w:r w:rsidRPr="000B3754">
        <w:rPr>
          <w:rFonts w:ascii="Arial" w:eastAsia="Times New Roman" w:hAnsi="Arial" w:cs="Arial"/>
          <w:color w:val="000000"/>
          <w:sz w:val="24"/>
          <w:szCs w:val="24"/>
          <w:lang w:eastAsia="ru-RU"/>
        </w:rPr>
        <w:t>рублей</w:t>
      </w:r>
      <w:proofErr w:type="gramEnd"/>
      <w:r w:rsidRPr="000B3754">
        <w:rPr>
          <w:rFonts w:ascii="Arial" w:eastAsia="Times New Roman" w:hAnsi="Arial" w:cs="Arial"/>
          <w:color w:val="000000"/>
          <w:sz w:val="24"/>
          <w:szCs w:val="24"/>
          <w:lang w:eastAsia="ru-RU"/>
        </w:rPr>
        <w:t xml:space="preserve"> в том числе условно утвержденные расходы 855,0</w:t>
      </w:r>
      <w:r w:rsidRPr="000B3754">
        <w:rPr>
          <w:rFonts w:ascii="Arial" w:eastAsia="Times New Roman" w:hAnsi="Arial" w:cs="Arial"/>
          <w:sz w:val="24"/>
          <w:szCs w:val="24"/>
          <w:lang w:eastAsia="ru-RU"/>
        </w:rPr>
        <w:t xml:space="preserve"> тысяч рублей;</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размер дефицита местного бюджета на 2025 год в сумме 165,9 тыс. рублей, или 3,25 % утвержденного общего годового объема доходов местного бюджета без учета утвержденного объема безвозмездных поступлений, на 2026 год в сумме 170,4 тыс. рублей, или 3,25% утвержденного общего годового объема доходов областного бюджета без учета утвержденного объема безвозмездных поступлений</w:t>
      </w:r>
      <w:r w:rsidRPr="000B3754">
        <w:rPr>
          <w:rFonts w:ascii="Arial" w:eastAsia="Times New Roman" w:hAnsi="Arial" w:cs="Arial"/>
          <w:sz w:val="20"/>
          <w:szCs w:val="20"/>
          <w:lang w:eastAsia="ru-RU"/>
        </w:rPr>
        <w:t>.</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B3754">
        <w:rPr>
          <w:rFonts w:ascii="Arial" w:eastAsia="Times New Roman" w:hAnsi="Arial" w:cs="Arial"/>
          <w:b/>
          <w:i/>
          <w:sz w:val="24"/>
          <w:szCs w:val="24"/>
          <w:lang w:eastAsia="ru-RU"/>
        </w:rPr>
        <w:t xml:space="preserve">Статья 2. </w:t>
      </w:r>
      <w:r w:rsidRPr="000B3754">
        <w:rPr>
          <w:rFonts w:ascii="Arial" w:eastAsia="Times New Roman" w:hAnsi="Arial" w:cs="Arial"/>
          <w:sz w:val="24"/>
          <w:szCs w:val="24"/>
          <w:lang w:eastAsia="ru-RU"/>
        </w:rPr>
        <w:t>Установить, что доходы местного бюджета, поступающие в 2024 году и плановый период 2025 и 2026 годов, формируются за счет:</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 налоговых доходов от федеральных, региональных и местных налогов и сборов, в соответствии с нормативами, установленными Бюджетным кодексом Российской Федерации, другими законодательными актами Российской Федерации, Иркутской области и МО «Осинский район»;</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2) неналоговых доходов;</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3) безвозмездных поступлений.</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B3754">
        <w:rPr>
          <w:rFonts w:ascii="Arial" w:eastAsia="Times New Roman" w:hAnsi="Arial" w:cs="Arial"/>
          <w:b/>
          <w:i/>
          <w:sz w:val="24"/>
          <w:szCs w:val="24"/>
          <w:lang w:eastAsia="ru-RU"/>
        </w:rPr>
        <w:t xml:space="preserve">Статья 3. </w:t>
      </w:r>
      <w:r w:rsidRPr="000B3754">
        <w:rPr>
          <w:rFonts w:ascii="Arial" w:eastAsia="Times New Roman" w:hAnsi="Arial" w:cs="Arial"/>
          <w:sz w:val="24"/>
          <w:szCs w:val="24"/>
          <w:lang w:eastAsia="ru-RU"/>
        </w:rPr>
        <w:t>Утвердить прогнозируемые доходы местного бюджета на 2024 год и на плановый период 2025 и 2026 годов по классификации доходов бюджетов Российской Федерации согласно приложению 1,2 к настоящему Решению.</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b/>
          <w:i/>
          <w:sz w:val="24"/>
          <w:szCs w:val="24"/>
          <w:lang w:eastAsia="ru-RU"/>
        </w:rPr>
        <w:t xml:space="preserve">Статья 4. </w:t>
      </w:r>
      <w:r w:rsidRPr="000B3754">
        <w:rPr>
          <w:rFonts w:ascii="Arial" w:eastAsia="Times New Roman" w:hAnsi="Arial" w:cs="Arial"/>
          <w:sz w:val="24"/>
          <w:szCs w:val="24"/>
          <w:lang w:eastAsia="ru-RU"/>
        </w:rPr>
        <w:t>1. Утвердить распределение бюджетных ассигнований по разделам и подразделам классификации расходов бюджетов на 2024 год и на плановый период 2025 и 2026 годов согласно приложению 3,4 к настоящему Решению.</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2. Утвердить распределение бюджетных ассигнований по разделам, подразделам, целевым статьям и видам расходов в ведомственной структуре классификации расходов бюджетов на 2024 год и плановый период 2025 и 2026 годов согласно приложению 5,6 к настоящему Решению.</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B3754">
        <w:rPr>
          <w:rFonts w:ascii="Arial" w:eastAsia="Times New Roman" w:hAnsi="Arial" w:cs="Arial"/>
          <w:b/>
          <w:i/>
          <w:sz w:val="24"/>
          <w:szCs w:val="24"/>
          <w:lang w:eastAsia="ru-RU"/>
        </w:rPr>
        <w:t xml:space="preserve">Статья 5. </w:t>
      </w:r>
      <w:r w:rsidRPr="000B3754">
        <w:rPr>
          <w:rFonts w:ascii="Arial" w:eastAsia="Times New Roman" w:hAnsi="Arial" w:cs="Arial"/>
          <w:sz w:val="24"/>
          <w:szCs w:val="24"/>
          <w:lang w:eastAsia="ru-RU"/>
        </w:rPr>
        <w:t>Утвердить в расходной части местного бюджета создается резервный фонд администрации МО «Майск»:</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на 2024 год в размере 10,0 тыс. рублей; </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на 2025 год в размере 10,0 тыс. рублей; </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на 2026 год в размере 10,0 тыс. рублей</w:t>
      </w:r>
    </w:p>
    <w:p w:rsidR="000B3754" w:rsidRPr="000B3754" w:rsidRDefault="000B3754" w:rsidP="000B3754">
      <w:pPr>
        <w:widowControl w:val="0"/>
        <w:autoSpaceDE w:val="0"/>
        <w:autoSpaceDN w:val="0"/>
        <w:adjustRightInd w:val="0"/>
        <w:spacing w:after="0" w:line="240" w:lineRule="auto"/>
        <w:ind w:firstLine="540"/>
        <w:jc w:val="both"/>
        <w:rPr>
          <w:rFonts w:ascii="Arial" w:eastAsia="Calibri" w:hAnsi="Arial" w:cs="Arial"/>
          <w:sz w:val="24"/>
          <w:szCs w:val="24"/>
        </w:rPr>
      </w:pPr>
      <w:r w:rsidRPr="000B3754">
        <w:rPr>
          <w:rFonts w:ascii="Arial" w:eastAsia="Times New Roman" w:hAnsi="Arial" w:cs="Arial"/>
          <w:b/>
          <w:i/>
          <w:sz w:val="24"/>
          <w:szCs w:val="24"/>
          <w:lang w:eastAsia="ru-RU"/>
        </w:rPr>
        <w:t xml:space="preserve">Статья 6. </w:t>
      </w:r>
      <w:r w:rsidRPr="000B3754">
        <w:rPr>
          <w:rFonts w:ascii="Arial" w:eastAsia="Calibri" w:hAnsi="Arial" w:cs="Arial"/>
          <w:sz w:val="24"/>
          <w:szCs w:val="24"/>
        </w:rPr>
        <w:t>1. Утвердить объем бюджетных ассигнований дорожного фонда муниципального образования «Майск»</w:t>
      </w:r>
    </w:p>
    <w:p w:rsidR="000B3754" w:rsidRPr="000B3754" w:rsidRDefault="000B3754" w:rsidP="000B3754">
      <w:pPr>
        <w:widowControl w:val="0"/>
        <w:autoSpaceDE w:val="0"/>
        <w:autoSpaceDN w:val="0"/>
        <w:adjustRightInd w:val="0"/>
        <w:spacing w:after="0" w:line="240" w:lineRule="auto"/>
        <w:ind w:firstLine="540"/>
        <w:jc w:val="both"/>
        <w:rPr>
          <w:rFonts w:ascii="Arial" w:eastAsia="Calibri" w:hAnsi="Arial" w:cs="Arial"/>
          <w:sz w:val="24"/>
          <w:szCs w:val="24"/>
        </w:rPr>
      </w:pPr>
      <w:r w:rsidRPr="000B3754">
        <w:rPr>
          <w:rFonts w:ascii="Arial" w:eastAsia="Calibri" w:hAnsi="Arial" w:cs="Arial"/>
          <w:sz w:val="24"/>
          <w:szCs w:val="24"/>
        </w:rPr>
        <w:t xml:space="preserve">на 2024 год в размере 3096,1 тыс. рублей; </w:t>
      </w:r>
    </w:p>
    <w:p w:rsidR="000B3754" w:rsidRPr="000B3754" w:rsidRDefault="000B3754" w:rsidP="000B3754">
      <w:pPr>
        <w:widowControl w:val="0"/>
        <w:autoSpaceDE w:val="0"/>
        <w:autoSpaceDN w:val="0"/>
        <w:adjustRightInd w:val="0"/>
        <w:spacing w:after="0" w:line="240" w:lineRule="auto"/>
        <w:ind w:firstLine="540"/>
        <w:jc w:val="both"/>
        <w:rPr>
          <w:rFonts w:ascii="Arial" w:eastAsia="Calibri" w:hAnsi="Arial" w:cs="Arial"/>
          <w:sz w:val="24"/>
          <w:szCs w:val="24"/>
        </w:rPr>
      </w:pPr>
      <w:r w:rsidRPr="000B3754">
        <w:rPr>
          <w:rFonts w:ascii="Arial" w:eastAsia="Calibri" w:hAnsi="Arial" w:cs="Arial"/>
          <w:sz w:val="24"/>
          <w:szCs w:val="24"/>
        </w:rPr>
        <w:t>на 2025 год в размере 3190,2</w:t>
      </w:r>
      <w:r w:rsidRPr="000B3754">
        <w:rPr>
          <w:rFonts w:ascii="Arial" w:eastAsia="Times New Roman" w:hAnsi="Arial" w:cs="Arial"/>
          <w:sz w:val="24"/>
          <w:szCs w:val="24"/>
          <w:lang w:eastAsia="ru-RU"/>
        </w:rPr>
        <w:t xml:space="preserve"> </w:t>
      </w:r>
      <w:r w:rsidRPr="000B3754">
        <w:rPr>
          <w:rFonts w:ascii="Arial" w:eastAsia="Calibri" w:hAnsi="Arial" w:cs="Arial"/>
          <w:sz w:val="24"/>
          <w:szCs w:val="24"/>
        </w:rPr>
        <w:t>тыс. рублей;</w:t>
      </w:r>
    </w:p>
    <w:p w:rsidR="000B3754" w:rsidRPr="000B3754" w:rsidRDefault="000B3754" w:rsidP="000B3754">
      <w:pPr>
        <w:widowControl w:val="0"/>
        <w:autoSpaceDE w:val="0"/>
        <w:autoSpaceDN w:val="0"/>
        <w:adjustRightInd w:val="0"/>
        <w:spacing w:after="0" w:line="240" w:lineRule="auto"/>
        <w:ind w:firstLine="540"/>
        <w:jc w:val="both"/>
        <w:rPr>
          <w:rFonts w:ascii="Arial" w:eastAsia="Calibri" w:hAnsi="Arial" w:cs="Arial"/>
          <w:sz w:val="24"/>
          <w:szCs w:val="24"/>
        </w:rPr>
      </w:pPr>
      <w:r w:rsidRPr="000B3754">
        <w:rPr>
          <w:rFonts w:ascii="Arial" w:eastAsia="Calibri" w:hAnsi="Arial" w:cs="Arial"/>
          <w:sz w:val="24"/>
          <w:szCs w:val="24"/>
        </w:rPr>
        <w:t>на 2026 год в размере 3300,8</w:t>
      </w:r>
      <w:r w:rsidRPr="000B3754">
        <w:rPr>
          <w:rFonts w:ascii="Arial" w:eastAsia="Times New Roman" w:hAnsi="Arial" w:cs="Arial"/>
          <w:sz w:val="24"/>
          <w:szCs w:val="24"/>
          <w:lang w:eastAsia="ru-RU"/>
        </w:rPr>
        <w:t xml:space="preserve"> </w:t>
      </w:r>
      <w:r w:rsidRPr="000B3754">
        <w:rPr>
          <w:rFonts w:ascii="Arial" w:eastAsia="Calibri" w:hAnsi="Arial" w:cs="Arial"/>
          <w:sz w:val="24"/>
          <w:szCs w:val="24"/>
        </w:rPr>
        <w:t>тыс. рублей.</w:t>
      </w:r>
    </w:p>
    <w:p w:rsidR="000B3754" w:rsidRPr="000B3754" w:rsidRDefault="000B3754" w:rsidP="000B3754">
      <w:pPr>
        <w:widowControl w:val="0"/>
        <w:autoSpaceDE w:val="0"/>
        <w:autoSpaceDN w:val="0"/>
        <w:adjustRightInd w:val="0"/>
        <w:spacing w:after="0" w:line="240" w:lineRule="auto"/>
        <w:ind w:firstLine="540"/>
        <w:jc w:val="both"/>
        <w:rPr>
          <w:rFonts w:ascii="Arial" w:eastAsia="Calibri" w:hAnsi="Arial" w:cs="Arial"/>
          <w:sz w:val="24"/>
          <w:szCs w:val="24"/>
        </w:rPr>
      </w:pPr>
      <w:r w:rsidRPr="000B3754">
        <w:rPr>
          <w:rFonts w:ascii="Arial" w:eastAsia="Calibri" w:hAnsi="Arial" w:cs="Arial"/>
          <w:sz w:val="24"/>
          <w:szCs w:val="24"/>
        </w:rPr>
        <w:t>2. Утвердить перечень основных направлений бюджетных ассигнований дорожного фонда муниципального образования «Майск»:</w:t>
      </w:r>
    </w:p>
    <w:p w:rsidR="000B3754" w:rsidRPr="000B3754" w:rsidRDefault="000B3754" w:rsidP="000B3754">
      <w:pPr>
        <w:widowControl w:val="0"/>
        <w:autoSpaceDE w:val="0"/>
        <w:autoSpaceDN w:val="0"/>
        <w:adjustRightInd w:val="0"/>
        <w:spacing w:after="0" w:line="240" w:lineRule="auto"/>
        <w:ind w:firstLine="540"/>
        <w:jc w:val="both"/>
        <w:rPr>
          <w:rFonts w:ascii="Arial" w:eastAsia="Calibri" w:hAnsi="Arial" w:cs="Arial"/>
          <w:sz w:val="24"/>
          <w:szCs w:val="24"/>
        </w:rPr>
      </w:pPr>
      <w:r w:rsidRPr="000B3754">
        <w:rPr>
          <w:rFonts w:ascii="Arial" w:eastAsia="Calibri" w:hAnsi="Arial" w:cs="Arial"/>
          <w:sz w:val="24"/>
          <w:szCs w:val="24"/>
        </w:rPr>
        <w:t>На оформление муниципальных дорог в собственность</w:t>
      </w:r>
    </w:p>
    <w:p w:rsidR="000B3754" w:rsidRPr="000B3754" w:rsidRDefault="000B3754" w:rsidP="000B3754">
      <w:pPr>
        <w:widowControl w:val="0"/>
        <w:autoSpaceDE w:val="0"/>
        <w:autoSpaceDN w:val="0"/>
        <w:adjustRightInd w:val="0"/>
        <w:spacing w:after="0" w:line="240" w:lineRule="auto"/>
        <w:ind w:firstLine="540"/>
        <w:jc w:val="both"/>
        <w:rPr>
          <w:rFonts w:ascii="Arial" w:eastAsia="Calibri" w:hAnsi="Arial" w:cs="Arial"/>
          <w:sz w:val="24"/>
          <w:szCs w:val="24"/>
        </w:rPr>
      </w:pPr>
      <w:r w:rsidRPr="000B3754">
        <w:rPr>
          <w:rFonts w:ascii="Arial" w:eastAsia="Calibri" w:hAnsi="Arial" w:cs="Arial"/>
          <w:sz w:val="24"/>
          <w:szCs w:val="24"/>
        </w:rPr>
        <w:t xml:space="preserve">На изготовление проектно-сметной </w:t>
      </w:r>
      <w:proofErr w:type="gramStart"/>
      <w:r w:rsidRPr="000B3754">
        <w:rPr>
          <w:rFonts w:ascii="Arial" w:eastAsia="Calibri" w:hAnsi="Arial" w:cs="Arial"/>
          <w:sz w:val="24"/>
          <w:szCs w:val="24"/>
        </w:rPr>
        <w:t>документации</w:t>
      </w:r>
      <w:proofErr w:type="gramEnd"/>
      <w:r w:rsidRPr="000B3754">
        <w:rPr>
          <w:rFonts w:ascii="Arial" w:eastAsia="Calibri" w:hAnsi="Arial" w:cs="Arial"/>
          <w:sz w:val="24"/>
          <w:szCs w:val="24"/>
        </w:rPr>
        <w:t xml:space="preserve"> на строительство и ремонт </w:t>
      </w:r>
    </w:p>
    <w:p w:rsidR="000B3754" w:rsidRPr="000B3754" w:rsidRDefault="000B3754" w:rsidP="000B3754">
      <w:pPr>
        <w:widowControl w:val="0"/>
        <w:autoSpaceDE w:val="0"/>
        <w:autoSpaceDN w:val="0"/>
        <w:adjustRightInd w:val="0"/>
        <w:spacing w:after="0" w:line="240" w:lineRule="auto"/>
        <w:ind w:firstLine="540"/>
        <w:jc w:val="both"/>
        <w:rPr>
          <w:rFonts w:ascii="Arial" w:eastAsia="Calibri" w:hAnsi="Arial" w:cs="Arial"/>
          <w:sz w:val="24"/>
          <w:szCs w:val="24"/>
        </w:rPr>
      </w:pPr>
      <w:r w:rsidRPr="000B3754">
        <w:rPr>
          <w:rFonts w:ascii="Arial" w:eastAsia="Calibri" w:hAnsi="Arial" w:cs="Arial"/>
          <w:sz w:val="24"/>
          <w:szCs w:val="24"/>
        </w:rPr>
        <w:t>муниципальных дорог, проведение экспертизы ПСД.</w:t>
      </w:r>
    </w:p>
    <w:p w:rsidR="000B3754" w:rsidRPr="000B3754" w:rsidRDefault="000B3754" w:rsidP="000B3754">
      <w:pPr>
        <w:widowControl w:val="0"/>
        <w:autoSpaceDE w:val="0"/>
        <w:autoSpaceDN w:val="0"/>
        <w:adjustRightInd w:val="0"/>
        <w:spacing w:after="0" w:line="240" w:lineRule="auto"/>
        <w:ind w:firstLine="540"/>
        <w:jc w:val="both"/>
        <w:rPr>
          <w:rFonts w:ascii="Arial" w:eastAsia="Calibri" w:hAnsi="Arial" w:cs="Arial"/>
          <w:sz w:val="24"/>
          <w:szCs w:val="24"/>
        </w:rPr>
      </w:pPr>
      <w:r w:rsidRPr="000B3754">
        <w:rPr>
          <w:rFonts w:ascii="Arial" w:eastAsia="Calibri" w:hAnsi="Arial" w:cs="Arial"/>
          <w:sz w:val="24"/>
          <w:szCs w:val="24"/>
        </w:rPr>
        <w:t>На строительство и ремонт муниципальных дорог и уличного освещения.</w:t>
      </w:r>
    </w:p>
    <w:p w:rsidR="000B3754" w:rsidRPr="000B3754" w:rsidRDefault="000B3754" w:rsidP="000B3754">
      <w:pPr>
        <w:widowControl w:val="0"/>
        <w:autoSpaceDE w:val="0"/>
        <w:autoSpaceDN w:val="0"/>
        <w:adjustRightInd w:val="0"/>
        <w:spacing w:after="0" w:line="240" w:lineRule="auto"/>
        <w:ind w:firstLine="540"/>
        <w:jc w:val="both"/>
        <w:rPr>
          <w:rFonts w:ascii="Arial" w:eastAsia="Calibri" w:hAnsi="Arial" w:cs="Arial"/>
          <w:sz w:val="24"/>
          <w:szCs w:val="24"/>
        </w:rPr>
      </w:pPr>
      <w:r w:rsidRPr="000B3754">
        <w:rPr>
          <w:rFonts w:ascii="Arial" w:eastAsia="Calibri" w:hAnsi="Arial" w:cs="Arial"/>
          <w:sz w:val="24"/>
          <w:szCs w:val="24"/>
        </w:rPr>
        <w:t>На содержание муниципальных дорог</w:t>
      </w:r>
      <w:r w:rsidRPr="000B3754">
        <w:rPr>
          <w:rFonts w:ascii="Times New Roman" w:eastAsia="Times New Roman" w:hAnsi="Times New Roman" w:cs="Times New Roman"/>
          <w:sz w:val="24"/>
          <w:szCs w:val="24"/>
          <w:lang w:eastAsia="ru-RU"/>
        </w:rPr>
        <w:t xml:space="preserve"> </w:t>
      </w:r>
      <w:r w:rsidRPr="000B3754">
        <w:rPr>
          <w:rFonts w:ascii="Arial" w:eastAsia="Calibri" w:hAnsi="Arial" w:cs="Arial"/>
          <w:sz w:val="24"/>
          <w:szCs w:val="24"/>
        </w:rPr>
        <w:t>и уличного освещения.</w:t>
      </w:r>
    </w:p>
    <w:p w:rsidR="000B3754" w:rsidRPr="000B3754" w:rsidRDefault="000B3754" w:rsidP="000B3754">
      <w:pPr>
        <w:widowControl w:val="0"/>
        <w:autoSpaceDE w:val="0"/>
        <w:autoSpaceDN w:val="0"/>
        <w:adjustRightInd w:val="0"/>
        <w:spacing w:after="0" w:line="240" w:lineRule="auto"/>
        <w:ind w:firstLine="540"/>
        <w:jc w:val="both"/>
        <w:rPr>
          <w:rFonts w:ascii="Arial" w:eastAsia="Calibri" w:hAnsi="Arial" w:cs="Arial"/>
          <w:sz w:val="24"/>
          <w:szCs w:val="24"/>
        </w:rPr>
      </w:pPr>
      <w:r w:rsidRPr="000B3754">
        <w:rPr>
          <w:rFonts w:ascii="Arial" w:eastAsia="Calibri" w:hAnsi="Arial" w:cs="Arial"/>
          <w:sz w:val="24"/>
          <w:szCs w:val="24"/>
        </w:rPr>
        <w:t>На приобретение и ремонт дорожно-строительной техники.</w:t>
      </w:r>
    </w:p>
    <w:p w:rsidR="000B3754" w:rsidRPr="000B3754" w:rsidRDefault="000B3754" w:rsidP="000B3754">
      <w:pPr>
        <w:widowControl w:val="0"/>
        <w:autoSpaceDE w:val="0"/>
        <w:autoSpaceDN w:val="0"/>
        <w:adjustRightInd w:val="0"/>
        <w:spacing w:after="0" w:line="240" w:lineRule="auto"/>
        <w:ind w:firstLine="709"/>
        <w:jc w:val="both"/>
        <w:rPr>
          <w:rFonts w:ascii="Arial" w:eastAsia="Calibri" w:hAnsi="Arial" w:cs="Arial"/>
          <w:sz w:val="24"/>
          <w:szCs w:val="24"/>
        </w:rPr>
      </w:pPr>
      <w:r w:rsidRPr="000B3754">
        <w:rPr>
          <w:rFonts w:ascii="Arial" w:eastAsia="Times New Roman" w:hAnsi="Arial" w:cs="Arial"/>
          <w:b/>
          <w:i/>
          <w:sz w:val="24"/>
          <w:szCs w:val="24"/>
          <w:lang w:eastAsia="ru-RU"/>
        </w:rPr>
        <w:t xml:space="preserve">Статья 7. </w:t>
      </w:r>
      <w:r w:rsidRPr="000B3754">
        <w:rPr>
          <w:rFonts w:ascii="Arial" w:eastAsia="Times New Roman" w:hAnsi="Arial" w:cs="Arial"/>
          <w:sz w:val="24"/>
          <w:szCs w:val="24"/>
          <w:lang w:eastAsia="ru-RU"/>
        </w:rPr>
        <w:t xml:space="preserve">Утвердить перечень  муниципальных целевых программ МО </w:t>
      </w:r>
      <w:r w:rsidRPr="000B3754">
        <w:rPr>
          <w:rFonts w:ascii="Arial" w:eastAsia="Times New Roman" w:hAnsi="Arial" w:cs="Arial"/>
          <w:sz w:val="24"/>
          <w:szCs w:val="24"/>
          <w:lang w:eastAsia="ru-RU"/>
        </w:rPr>
        <w:lastRenderedPageBreak/>
        <w:t xml:space="preserve">«Майск» на 2024 год  и плановый период 2025 - 2026гг. согласно </w:t>
      </w:r>
      <w:hyperlink r:id="rId15" w:history="1">
        <w:r w:rsidRPr="000B3754">
          <w:rPr>
            <w:rFonts w:ascii="Arial" w:eastAsia="Times New Roman" w:hAnsi="Arial" w:cs="Arial"/>
            <w:sz w:val="24"/>
            <w:szCs w:val="24"/>
            <w:lang w:eastAsia="ru-RU"/>
          </w:rPr>
          <w:t>приложению №</w:t>
        </w:r>
      </w:hyperlink>
      <w:r w:rsidRPr="000B3754">
        <w:rPr>
          <w:rFonts w:ascii="Arial" w:eastAsia="Times New Roman" w:hAnsi="Arial" w:cs="Arial"/>
          <w:sz w:val="24"/>
          <w:szCs w:val="24"/>
          <w:lang w:eastAsia="ru-RU"/>
        </w:rPr>
        <w:t xml:space="preserve"> 8 к настоящему Решению</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B3754">
        <w:rPr>
          <w:rFonts w:ascii="Arial" w:eastAsia="Times New Roman" w:hAnsi="Arial" w:cs="Arial"/>
          <w:b/>
          <w:i/>
          <w:sz w:val="24"/>
          <w:szCs w:val="24"/>
          <w:lang w:eastAsia="ru-RU"/>
        </w:rPr>
        <w:t xml:space="preserve">Статья 8. </w:t>
      </w:r>
      <w:r w:rsidRPr="000B3754">
        <w:rPr>
          <w:rFonts w:ascii="Arial" w:eastAsia="Times New Roman" w:hAnsi="Arial" w:cs="Arial"/>
          <w:sz w:val="24"/>
          <w:szCs w:val="24"/>
          <w:lang w:eastAsia="ru-RU"/>
        </w:rPr>
        <w:t xml:space="preserve">Утвердить распределение бюджетных ассигнований на реализацию муниципальных целевых программ МО «Майск» на 2024 год и плановый период 2025 – 2026 </w:t>
      </w:r>
      <w:proofErr w:type="spellStart"/>
      <w:proofErr w:type="gramStart"/>
      <w:r w:rsidRPr="000B3754">
        <w:rPr>
          <w:rFonts w:ascii="Arial" w:eastAsia="Times New Roman" w:hAnsi="Arial" w:cs="Arial"/>
          <w:sz w:val="24"/>
          <w:szCs w:val="24"/>
          <w:lang w:eastAsia="ru-RU"/>
        </w:rPr>
        <w:t>гг</w:t>
      </w:r>
      <w:proofErr w:type="spellEnd"/>
      <w:proofErr w:type="gramEnd"/>
      <w:r w:rsidRPr="000B3754">
        <w:rPr>
          <w:rFonts w:ascii="Arial" w:eastAsia="Times New Roman" w:hAnsi="Arial" w:cs="Arial"/>
          <w:sz w:val="24"/>
          <w:szCs w:val="24"/>
          <w:lang w:eastAsia="ru-RU"/>
        </w:rPr>
        <w:t xml:space="preserve"> согласно </w:t>
      </w:r>
      <w:hyperlink r:id="rId16" w:history="1">
        <w:r w:rsidRPr="000B3754">
          <w:rPr>
            <w:rFonts w:ascii="Arial" w:eastAsia="Times New Roman" w:hAnsi="Arial" w:cs="Arial"/>
            <w:sz w:val="24"/>
            <w:szCs w:val="24"/>
            <w:lang w:eastAsia="ru-RU"/>
          </w:rPr>
          <w:t>приложению</w:t>
        </w:r>
      </w:hyperlink>
      <w:r w:rsidRPr="000B3754">
        <w:rPr>
          <w:rFonts w:ascii="Arial" w:eastAsia="Times New Roman" w:hAnsi="Arial" w:cs="Arial"/>
          <w:sz w:val="24"/>
          <w:szCs w:val="24"/>
          <w:lang w:eastAsia="ru-RU"/>
        </w:rPr>
        <w:t xml:space="preserve"> 9 к настоящему Решению.</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b/>
          <w:i/>
          <w:sz w:val="24"/>
          <w:szCs w:val="24"/>
          <w:lang w:eastAsia="ru-RU"/>
        </w:rPr>
        <w:t xml:space="preserve">Статья 9.  </w:t>
      </w:r>
      <w:r w:rsidRPr="000B3754">
        <w:rPr>
          <w:rFonts w:ascii="Arial" w:eastAsia="Times New Roman" w:hAnsi="Arial" w:cs="Arial"/>
          <w:sz w:val="24"/>
          <w:szCs w:val="24"/>
          <w:lang w:eastAsia="ru-RU"/>
        </w:rPr>
        <w:t>Утвердить при исполнении местного бюджета на 2024 год и на плановый период 2025 и 2026 годы приоритетными направлениями расходов являются:</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заработная плата с начислениями на нее;</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подготовка к отопительному сезону;</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 услуги связи; </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коммунальные услуги;</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-расходы по муниципальным целевым программам, имеющие </w:t>
      </w:r>
      <w:proofErr w:type="spellStart"/>
      <w:r w:rsidRPr="000B3754">
        <w:rPr>
          <w:rFonts w:ascii="Arial" w:eastAsia="Times New Roman" w:hAnsi="Arial" w:cs="Arial"/>
          <w:sz w:val="24"/>
          <w:szCs w:val="24"/>
          <w:lang w:eastAsia="ru-RU"/>
        </w:rPr>
        <w:t>софинансирование</w:t>
      </w:r>
      <w:proofErr w:type="spellEnd"/>
      <w:r w:rsidRPr="000B3754">
        <w:rPr>
          <w:rFonts w:ascii="Arial" w:eastAsia="Times New Roman" w:hAnsi="Arial" w:cs="Arial"/>
          <w:sz w:val="24"/>
          <w:szCs w:val="24"/>
          <w:lang w:eastAsia="ru-RU"/>
        </w:rPr>
        <w:t xml:space="preserve"> из областного и районного бюджета;</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 - расходы по дорожному фонду.</w:t>
      </w:r>
    </w:p>
    <w:p w:rsidR="000B3754" w:rsidRPr="000B3754" w:rsidRDefault="000B3754" w:rsidP="000B3754">
      <w:pPr>
        <w:widowControl w:val="0"/>
        <w:autoSpaceDE w:val="0"/>
        <w:autoSpaceDN w:val="0"/>
        <w:adjustRightInd w:val="0"/>
        <w:spacing w:after="0" w:line="240" w:lineRule="auto"/>
        <w:ind w:firstLine="708"/>
        <w:jc w:val="both"/>
        <w:rPr>
          <w:rFonts w:ascii="Arial" w:eastAsia="Times New Roman" w:hAnsi="Arial" w:cs="Arial"/>
          <w:b/>
          <w:i/>
          <w:sz w:val="24"/>
          <w:szCs w:val="24"/>
          <w:lang w:eastAsia="ru-RU"/>
        </w:rPr>
      </w:pPr>
      <w:r w:rsidRPr="000B3754">
        <w:rPr>
          <w:rFonts w:ascii="Arial" w:eastAsia="Times New Roman" w:hAnsi="Arial" w:cs="Arial"/>
          <w:b/>
          <w:i/>
          <w:sz w:val="24"/>
          <w:szCs w:val="24"/>
          <w:lang w:eastAsia="ru-RU"/>
        </w:rPr>
        <w:t>Статья 10.</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 Утвердить верхний предел муниципального долга муниципального образования «Майск»:</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B3754">
        <w:rPr>
          <w:rFonts w:ascii="Arial" w:eastAsia="Times New Roman" w:hAnsi="Arial" w:cs="Arial"/>
          <w:sz w:val="24"/>
          <w:szCs w:val="24"/>
          <w:lang w:eastAsia="ru-RU"/>
        </w:rPr>
        <w:t>по состоянию на 1 января 2025 года в размере 163,0 тыс. рублей;</w:t>
      </w:r>
      <w:r w:rsidRPr="000B3754">
        <w:rPr>
          <w:rFonts w:ascii="Arial" w:eastAsia="Times New Roman" w:hAnsi="Arial" w:cs="Arial"/>
          <w:color w:val="000000"/>
          <w:shd w:val="clear" w:color="auto" w:fill="FFFFFF"/>
          <w:lang w:eastAsia="ru-RU"/>
        </w:rPr>
        <w:t xml:space="preserve"> </w:t>
      </w:r>
      <w:r w:rsidRPr="000B3754">
        <w:rPr>
          <w:rFonts w:ascii="Arial" w:eastAsia="Times New Roman" w:hAnsi="Arial" w:cs="Arial"/>
          <w:color w:val="000000"/>
          <w:sz w:val="24"/>
          <w:szCs w:val="24"/>
          <w:shd w:val="clear" w:color="auto" w:fill="FFFFFF"/>
          <w:lang w:eastAsia="ru-RU"/>
        </w:rPr>
        <w:t>в том числе верхний предел долга по муниципальным гарантиям в сумме 0 тыс. руб.;</w:t>
      </w:r>
      <w:proofErr w:type="gramEnd"/>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по состоянию на 1 января 2026 года в размере 328,9 тыс. рублей;</w:t>
      </w:r>
      <w:r w:rsidRPr="000B3754">
        <w:rPr>
          <w:rFonts w:ascii="Arial" w:eastAsia="Times New Roman" w:hAnsi="Arial" w:cs="Arial"/>
          <w:color w:val="000000"/>
          <w:sz w:val="24"/>
          <w:szCs w:val="24"/>
          <w:shd w:val="clear" w:color="auto" w:fill="FFFFFF"/>
          <w:lang w:eastAsia="ru-RU"/>
        </w:rPr>
        <w:t xml:space="preserve"> в том числе верхний предел долга по муниципальным гарантиям в сумме 0 тыс. руб.;</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по состоянию на 1 января 2027 года в размере 499,3 тыс. рублей</w:t>
      </w:r>
      <w:proofErr w:type="gramStart"/>
      <w:r w:rsidRPr="000B3754">
        <w:rPr>
          <w:rFonts w:ascii="Arial" w:eastAsia="Times New Roman" w:hAnsi="Arial" w:cs="Arial"/>
          <w:sz w:val="24"/>
          <w:szCs w:val="24"/>
          <w:lang w:eastAsia="ru-RU"/>
        </w:rPr>
        <w:t>.</w:t>
      </w:r>
      <w:proofErr w:type="gramEnd"/>
      <w:r w:rsidRPr="000B3754">
        <w:rPr>
          <w:rFonts w:ascii="Arial" w:eastAsia="Times New Roman" w:hAnsi="Arial" w:cs="Arial"/>
          <w:color w:val="000000"/>
          <w:sz w:val="24"/>
          <w:szCs w:val="24"/>
          <w:shd w:val="clear" w:color="auto" w:fill="FFFFFF"/>
          <w:lang w:eastAsia="ru-RU"/>
        </w:rPr>
        <w:t xml:space="preserve"> </w:t>
      </w:r>
      <w:proofErr w:type="gramStart"/>
      <w:r w:rsidRPr="000B3754">
        <w:rPr>
          <w:rFonts w:ascii="Arial" w:eastAsia="Times New Roman" w:hAnsi="Arial" w:cs="Arial"/>
          <w:color w:val="000000"/>
          <w:sz w:val="24"/>
          <w:szCs w:val="24"/>
          <w:shd w:val="clear" w:color="auto" w:fill="FFFFFF"/>
          <w:lang w:eastAsia="ru-RU"/>
        </w:rPr>
        <w:t>в</w:t>
      </w:r>
      <w:proofErr w:type="gramEnd"/>
      <w:r w:rsidRPr="000B3754">
        <w:rPr>
          <w:rFonts w:ascii="Arial" w:eastAsia="Times New Roman" w:hAnsi="Arial" w:cs="Arial"/>
          <w:color w:val="000000"/>
          <w:sz w:val="24"/>
          <w:szCs w:val="24"/>
          <w:shd w:val="clear" w:color="auto" w:fill="FFFFFF"/>
          <w:lang w:eastAsia="ru-RU"/>
        </w:rPr>
        <w:t xml:space="preserve"> том числе верхний предел долга по муниципальным гарантиям в сумме 0 тыс. руб.;</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2. Утвердить программу муниципальных внутренних заимствований МО «Майск» на 2024 год  и на плановый период 2025 и 2026 годов (приложения №10)</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B3754">
        <w:rPr>
          <w:rFonts w:ascii="Arial" w:eastAsia="Times New Roman" w:hAnsi="Arial" w:cs="Arial"/>
          <w:b/>
          <w:i/>
          <w:sz w:val="24"/>
          <w:szCs w:val="24"/>
          <w:lang w:eastAsia="ru-RU"/>
        </w:rPr>
        <w:t xml:space="preserve">Статья 11. </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Утвердить источники внутреннего финансирования дефицита местного бюджета на 2024 год и плановый период 2025 и 2026 годов согласно приложениям 11,12 к настоящему Решению</w:t>
      </w:r>
    </w:p>
    <w:p w:rsidR="000B3754" w:rsidRPr="000B3754" w:rsidRDefault="000B3754" w:rsidP="000B3754">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B3754">
        <w:rPr>
          <w:rFonts w:ascii="Arial" w:eastAsia="Times New Roman" w:hAnsi="Arial" w:cs="Arial"/>
          <w:b/>
          <w:i/>
          <w:sz w:val="24"/>
          <w:szCs w:val="24"/>
          <w:lang w:eastAsia="ru-RU"/>
        </w:rPr>
        <w:t>Статья 12.</w:t>
      </w:r>
      <w:r w:rsidRPr="000B3754">
        <w:rPr>
          <w:rFonts w:ascii="Arial" w:eastAsia="Times New Roman" w:hAnsi="Arial" w:cs="Arial"/>
          <w:sz w:val="24"/>
          <w:szCs w:val="24"/>
          <w:lang w:eastAsia="ru-RU"/>
        </w:rPr>
        <w:t xml:space="preserve">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0B3754" w:rsidRPr="000B3754" w:rsidRDefault="000B3754" w:rsidP="000B3754">
      <w:pPr>
        <w:spacing w:after="0" w:line="240" w:lineRule="auto"/>
        <w:ind w:firstLine="708"/>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Утвердить перечень целевых средств, подлежащих казначейскому сопровождению, получаемых на основании муниципальных контрактов, договоров (соглашений), источником финансового обеспечения которых являются средства местного бюджета, в том числе:</w:t>
      </w:r>
    </w:p>
    <w:p w:rsidR="000B3754" w:rsidRPr="000B3754" w:rsidRDefault="000B3754" w:rsidP="000B3754">
      <w:pPr>
        <w:spacing w:after="0" w:line="240" w:lineRule="auto"/>
        <w:ind w:firstLine="708"/>
        <w:jc w:val="both"/>
        <w:rPr>
          <w:rFonts w:ascii="Arial" w:eastAsia="Times New Roman" w:hAnsi="Arial" w:cs="Arial"/>
          <w:sz w:val="24"/>
          <w:szCs w:val="24"/>
          <w:lang w:eastAsia="ru-RU"/>
        </w:rPr>
      </w:pPr>
      <w:proofErr w:type="gramStart"/>
      <w:r w:rsidRPr="000B3754">
        <w:rPr>
          <w:rFonts w:ascii="Arial" w:eastAsia="Times New Roman" w:hAnsi="Arial" w:cs="Arial"/>
          <w:sz w:val="24"/>
          <w:szCs w:val="24"/>
          <w:lang w:eastAsia="ru-RU"/>
        </w:rPr>
        <w:t>- субсидии, бюджетные инвестиции, предоставляемые юридическим лицам на основании соглашений, а также авансовые платежи (или расчеты) по контрактам (договорам), заключенных в целях исполнения указанных соглашений;</w:t>
      </w:r>
      <w:proofErr w:type="gramEnd"/>
    </w:p>
    <w:p w:rsidR="000B3754" w:rsidRPr="000B3754" w:rsidRDefault="000B3754" w:rsidP="000B3754">
      <w:pPr>
        <w:spacing w:after="0" w:line="240" w:lineRule="auto"/>
        <w:ind w:firstLine="708"/>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 авансовые платежи (или расчеты) по муниципальным контрактам (договорам) на сумму 50,00 млн. рублей и более, а также авансовые платежи (или расчеты) по контрактам (договорам), заключенным в целях исполнения указанных муниципальных контрактов (договоров). </w:t>
      </w:r>
    </w:p>
    <w:p w:rsidR="000B3754" w:rsidRPr="000B3754" w:rsidRDefault="000B3754" w:rsidP="000B3754">
      <w:pPr>
        <w:spacing w:after="0" w:line="240" w:lineRule="auto"/>
        <w:ind w:firstLine="708"/>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 авансовые платежи (или расчеты) по муниципальным контрактам (договорам) на сумму 50,00 млн. рублей и более муниципальными бюджетными или автономными учреждениями. Лицевые счета, которым открыты в финансовом органе, а также авансовые платежи (или расчеты) по контрактам (договорам), заключенным в целях исполнения указанных муниципальных контрактов (договоров). </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r w:rsidRPr="000B3754">
        <w:rPr>
          <w:rFonts w:ascii="Arial" w:eastAsia="Times New Roman" w:hAnsi="Arial" w:cs="Arial"/>
          <w:b/>
          <w:i/>
          <w:sz w:val="24"/>
          <w:szCs w:val="24"/>
          <w:lang w:eastAsia="ru-RU"/>
        </w:rPr>
        <w:t xml:space="preserve">Статья 13. </w:t>
      </w:r>
      <w:proofErr w:type="gramStart"/>
      <w:r w:rsidRPr="000B3754">
        <w:rPr>
          <w:rFonts w:ascii="Arial" w:eastAsia="Times New Roman" w:hAnsi="Arial" w:cs="Arial"/>
          <w:sz w:val="24"/>
          <w:szCs w:val="24"/>
          <w:lang w:eastAsia="ru-RU"/>
        </w:rPr>
        <w:t>Контроль за</w:t>
      </w:r>
      <w:proofErr w:type="gramEnd"/>
      <w:r w:rsidRPr="000B3754">
        <w:rPr>
          <w:rFonts w:ascii="Arial" w:eastAsia="Times New Roman" w:hAnsi="Arial" w:cs="Arial"/>
          <w:sz w:val="24"/>
          <w:szCs w:val="24"/>
          <w:lang w:eastAsia="ru-RU"/>
        </w:rPr>
        <w:t xml:space="preserve"> исполнением настоящего Решения Дума </w:t>
      </w:r>
      <w:r w:rsidRPr="000B3754">
        <w:rPr>
          <w:rFonts w:ascii="Arial" w:eastAsia="Times New Roman" w:hAnsi="Arial" w:cs="Arial"/>
          <w:sz w:val="24"/>
          <w:szCs w:val="24"/>
          <w:lang w:eastAsia="ru-RU"/>
        </w:rPr>
        <w:lastRenderedPageBreak/>
        <w:t>муниципального образования «Майск» оставляет за собой.</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b/>
          <w:i/>
          <w:sz w:val="24"/>
          <w:szCs w:val="24"/>
          <w:lang w:eastAsia="ru-RU"/>
        </w:rPr>
        <w:t xml:space="preserve">Статья 14. </w:t>
      </w:r>
      <w:r w:rsidRPr="000B3754">
        <w:rPr>
          <w:rFonts w:ascii="Arial" w:eastAsia="Times New Roman" w:hAnsi="Arial" w:cs="Arial"/>
          <w:sz w:val="24"/>
          <w:szCs w:val="24"/>
          <w:lang w:eastAsia="ru-RU"/>
        </w:rPr>
        <w:t>Администрации МО «Майск» опубликовать Решение в «Вестнике» и разместить на официальном сайте муниципального образования «Майск».</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b/>
          <w:i/>
          <w:sz w:val="24"/>
          <w:szCs w:val="24"/>
          <w:lang w:eastAsia="ru-RU"/>
        </w:rPr>
      </w:pP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b/>
          <w:i/>
          <w:sz w:val="24"/>
          <w:szCs w:val="24"/>
          <w:lang w:eastAsia="ru-RU"/>
        </w:rPr>
        <w:t>Статья 15.</w:t>
      </w:r>
      <w:r w:rsidRPr="000B3754">
        <w:rPr>
          <w:rFonts w:ascii="Arial" w:eastAsia="Times New Roman" w:hAnsi="Arial" w:cs="Arial"/>
          <w:sz w:val="24"/>
          <w:szCs w:val="24"/>
          <w:lang w:eastAsia="ru-RU"/>
        </w:rPr>
        <w:t xml:space="preserve"> Настоящее Решение вступает в силу после дня его официального опубликования (обнародования), но не ранее 1 января 2024 года.</w:t>
      </w:r>
    </w:p>
    <w:p w:rsidR="000B3754" w:rsidRPr="000B3754" w:rsidRDefault="000B3754" w:rsidP="000B3754">
      <w:pPr>
        <w:spacing w:after="0" w:line="240" w:lineRule="auto"/>
        <w:jc w:val="both"/>
        <w:rPr>
          <w:rFonts w:ascii="Arial" w:eastAsia="Times New Roman" w:hAnsi="Arial" w:cs="Arial"/>
          <w:spacing w:val="-6"/>
          <w:sz w:val="24"/>
          <w:szCs w:val="24"/>
          <w:lang w:eastAsia="ru-RU"/>
        </w:rPr>
      </w:pPr>
    </w:p>
    <w:p w:rsidR="000B3754" w:rsidRPr="000B3754" w:rsidRDefault="000B3754" w:rsidP="000B3754">
      <w:pPr>
        <w:spacing w:after="0" w:line="240" w:lineRule="auto"/>
        <w:rPr>
          <w:rFonts w:ascii="Arial" w:eastAsia="Times New Roman" w:hAnsi="Arial" w:cs="Arial"/>
          <w:sz w:val="24"/>
          <w:szCs w:val="24"/>
          <w:lang w:eastAsia="ru-RU"/>
        </w:rPr>
      </w:pPr>
      <w:r w:rsidRPr="000B3754">
        <w:rPr>
          <w:rFonts w:ascii="Arial" w:eastAsia="Times New Roman" w:hAnsi="Arial" w:cs="Arial"/>
          <w:sz w:val="24"/>
          <w:szCs w:val="24"/>
          <w:lang w:eastAsia="ru-RU"/>
        </w:rPr>
        <w:t>Глава муниципального образования «Майск»</w:t>
      </w:r>
    </w:p>
    <w:p w:rsidR="000B3754" w:rsidRPr="000B3754" w:rsidRDefault="000B3754" w:rsidP="000B3754">
      <w:pPr>
        <w:spacing w:after="0" w:line="240" w:lineRule="auto"/>
        <w:rPr>
          <w:rFonts w:ascii="Arial" w:eastAsia="Times New Roman" w:hAnsi="Arial" w:cs="Arial"/>
          <w:b/>
          <w:sz w:val="24"/>
          <w:szCs w:val="24"/>
          <w:lang w:eastAsia="ru-RU"/>
        </w:rPr>
      </w:pPr>
      <w:proofErr w:type="spellStart"/>
      <w:r w:rsidRPr="000B3754">
        <w:rPr>
          <w:rFonts w:ascii="Arial" w:eastAsia="Times New Roman" w:hAnsi="Arial" w:cs="Arial"/>
          <w:sz w:val="24"/>
          <w:szCs w:val="24"/>
          <w:lang w:eastAsia="ru-RU"/>
        </w:rPr>
        <w:t>С.А.Воронов</w:t>
      </w:r>
      <w:proofErr w:type="spellEnd"/>
    </w:p>
    <w:p w:rsidR="000B3754" w:rsidRPr="000B3754" w:rsidRDefault="000B3754" w:rsidP="000B3754">
      <w:pPr>
        <w:shd w:val="clear" w:color="auto" w:fill="FFFFFF"/>
        <w:spacing w:after="0" w:line="240" w:lineRule="auto"/>
        <w:jc w:val="both"/>
        <w:rPr>
          <w:rFonts w:ascii="Times New Roman" w:eastAsia="Times New Roman" w:hAnsi="Times New Roman" w:cs="Times New Roman"/>
          <w:sz w:val="28"/>
          <w:szCs w:val="28"/>
          <w:lang w:eastAsia="ru-RU"/>
        </w:rPr>
      </w:pPr>
    </w:p>
    <w:p w:rsidR="000B3754" w:rsidRPr="000B3754" w:rsidRDefault="000B3754" w:rsidP="000B3754">
      <w:pPr>
        <w:spacing w:after="0" w:line="240" w:lineRule="auto"/>
        <w:jc w:val="right"/>
        <w:rPr>
          <w:rFonts w:ascii="Courier New" w:eastAsia="Times New Roman" w:hAnsi="Courier New" w:cs="Courier New"/>
          <w:sz w:val="20"/>
          <w:szCs w:val="20"/>
          <w:lang w:eastAsia="ru-RU"/>
        </w:rPr>
      </w:pPr>
      <w:r w:rsidRPr="000B3754">
        <w:rPr>
          <w:rFonts w:ascii="Courier New" w:eastAsia="Times New Roman" w:hAnsi="Courier New" w:cs="Courier New"/>
          <w:sz w:val="20"/>
          <w:szCs w:val="20"/>
          <w:lang w:eastAsia="ru-RU"/>
        </w:rPr>
        <w:t xml:space="preserve">Приложение к решению Думы МО «Майск» </w:t>
      </w:r>
    </w:p>
    <w:p w:rsidR="000B3754" w:rsidRPr="000B3754" w:rsidRDefault="000B3754" w:rsidP="000B3754">
      <w:pPr>
        <w:spacing w:after="0" w:line="240" w:lineRule="auto"/>
        <w:jc w:val="right"/>
        <w:rPr>
          <w:rFonts w:ascii="Courier New" w:eastAsia="Times New Roman" w:hAnsi="Courier New" w:cs="Courier New"/>
          <w:sz w:val="20"/>
          <w:szCs w:val="20"/>
          <w:lang w:eastAsia="ru-RU"/>
        </w:rPr>
      </w:pPr>
      <w:r w:rsidRPr="000B3754">
        <w:rPr>
          <w:rFonts w:ascii="Courier New" w:eastAsia="Times New Roman" w:hAnsi="Courier New" w:cs="Courier New"/>
          <w:sz w:val="20"/>
          <w:szCs w:val="20"/>
          <w:lang w:eastAsia="ru-RU"/>
        </w:rPr>
        <w:t>№ 20 от 26.12.2023</w:t>
      </w:r>
    </w:p>
    <w:p w:rsidR="000B3754" w:rsidRPr="000B3754" w:rsidRDefault="000B3754" w:rsidP="000B3754">
      <w:pPr>
        <w:spacing w:before="100" w:beforeAutospacing="1" w:after="100" w:afterAutospacing="1" w:line="240" w:lineRule="auto"/>
        <w:jc w:val="center"/>
        <w:outlineLvl w:val="0"/>
        <w:rPr>
          <w:rFonts w:ascii="Arial" w:eastAsia="Times New Roman" w:hAnsi="Arial" w:cs="Arial"/>
          <w:bCs/>
          <w:kern w:val="36"/>
          <w:sz w:val="30"/>
          <w:szCs w:val="30"/>
          <w:lang w:eastAsia="ru-RU"/>
        </w:rPr>
      </w:pPr>
      <w:r w:rsidRPr="000B3754">
        <w:rPr>
          <w:rFonts w:ascii="Arial" w:eastAsia="Times New Roman" w:hAnsi="Arial" w:cs="Arial"/>
          <w:bCs/>
          <w:kern w:val="36"/>
          <w:sz w:val="30"/>
          <w:szCs w:val="30"/>
          <w:lang w:eastAsia="ru-RU"/>
        </w:rPr>
        <w:t>Пояснительная записка</w:t>
      </w:r>
    </w:p>
    <w:p w:rsidR="000B3754" w:rsidRPr="000B3754" w:rsidRDefault="000B3754" w:rsidP="000B3754">
      <w:pPr>
        <w:spacing w:after="0" w:line="240" w:lineRule="auto"/>
        <w:ind w:firstLine="360"/>
        <w:jc w:val="center"/>
        <w:rPr>
          <w:rFonts w:ascii="Arial" w:eastAsia="Times New Roman" w:hAnsi="Arial" w:cs="Arial"/>
          <w:sz w:val="30"/>
          <w:szCs w:val="30"/>
          <w:lang w:eastAsia="ru-RU"/>
        </w:rPr>
      </w:pPr>
      <w:r w:rsidRPr="000B3754">
        <w:rPr>
          <w:rFonts w:ascii="Arial" w:eastAsia="Times New Roman" w:hAnsi="Arial" w:cs="Arial"/>
          <w:sz w:val="30"/>
          <w:szCs w:val="30"/>
          <w:lang w:eastAsia="ru-RU"/>
        </w:rPr>
        <w:t xml:space="preserve">К решению Думы </w:t>
      </w:r>
      <w:proofErr w:type="gramStart"/>
      <w:r w:rsidRPr="000B3754">
        <w:rPr>
          <w:rFonts w:ascii="Arial" w:eastAsia="Times New Roman" w:hAnsi="Arial" w:cs="Arial"/>
          <w:sz w:val="30"/>
          <w:szCs w:val="30"/>
          <w:lang w:eastAsia="ru-RU"/>
        </w:rPr>
        <w:t>муниципального</w:t>
      </w:r>
      <w:proofErr w:type="gramEnd"/>
    </w:p>
    <w:p w:rsidR="000B3754" w:rsidRPr="000B3754" w:rsidRDefault="000B3754" w:rsidP="000B3754">
      <w:pPr>
        <w:spacing w:after="0" w:line="240" w:lineRule="auto"/>
        <w:ind w:firstLine="360"/>
        <w:jc w:val="center"/>
        <w:rPr>
          <w:rFonts w:ascii="Arial" w:eastAsia="Times New Roman" w:hAnsi="Arial" w:cs="Arial"/>
          <w:sz w:val="30"/>
          <w:szCs w:val="30"/>
          <w:lang w:eastAsia="ru-RU"/>
        </w:rPr>
      </w:pPr>
      <w:r w:rsidRPr="000B3754">
        <w:rPr>
          <w:rFonts w:ascii="Arial" w:eastAsia="Times New Roman" w:hAnsi="Arial" w:cs="Arial"/>
          <w:sz w:val="30"/>
          <w:szCs w:val="30"/>
          <w:lang w:eastAsia="ru-RU"/>
        </w:rPr>
        <w:t>образования «Майск» на 2024 год</w:t>
      </w:r>
    </w:p>
    <w:p w:rsidR="000B3754" w:rsidRPr="000B3754" w:rsidRDefault="000B3754" w:rsidP="000B3754">
      <w:pPr>
        <w:spacing w:after="0" w:line="240" w:lineRule="auto"/>
        <w:ind w:firstLine="360"/>
        <w:jc w:val="center"/>
        <w:rPr>
          <w:rFonts w:ascii="Arial" w:eastAsia="Times New Roman" w:hAnsi="Arial" w:cs="Arial"/>
          <w:sz w:val="30"/>
          <w:szCs w:val="30"/>
          <w:lang w:eastAsia="ru-RU"/>
        </w:rPr>
      </w:pPr>
      <w:r w:rsidRPr="000B3754">
        <w:rPr>
          <w:rFonts w:ascii="Arial" w:eastAsia="Times New Roman" w:hAnsi="Arial" w:cs="Arial"/>
          <w:sz w:val="30"/>
          <w:szCs w:val="30"/>
          <w:lang w:eastAsia="ru-RU"/>
        </w:rPr>
        <w:t>и на плановый период 2025 и 2026 годов</w:t>
      </w:r>
    </w:p>
    <w:p w:rsidR="000B3754" w:rsidRPr="000B3754" w:rsidRDefault="000B3754" w:rsidP="000B3754">
      <w:pPr>
        <w:spacing w:after="0" w:line="240" w:lineRule="auto"/>
        <w:ind w:firstLine="360"/>
        <w:jc w:val="center"/>
        <w:rPr>
          <w:rFonts w:ascii="Times New Roman" w:eastAsia="Times New Roman" w:hAnsi="Times New Roman" w:cs="Times New Roman"/>
          <w:sz w:val="28"/>
          <w:szCs w:val="28"/>
          <w:lang w:eastAsia="ru-RU"/>
        </w:rPr>
      </w:pPr>
    </w:p>
    <w:p w:rsidR="000B3754" w:rsidRPr="000B3754" w:rsidRDefault="000B3754" w:rsidP="000B3754">
      <w:pPr>
        <w:spacing w:after="0" w:line="240" w:lineRule="auto"/>
        <w:jc w:val="center"/>
        <w:outlineLvl w:val="0"/>
        <w:rPr>
          <w:rFonts w:ascii="Arial" w:eastAsia="Times New Roman" w:hAnsi="Arial" w:cs="Arial"/>
          <w:bCs/>
          <w:kern w:val="36"/>
          <w:sz w:val="24"/>
          <w:szCs w:val="48"/>
          <w:lang w:eastAsia="ru-RU"/>
        </w:rPr>
      </w:pPr>
      <w:r w:rsidRPr="000B3754">
        <w:rPr>
          <w:rFonts w:ascii="Arial" w:eastAsia="Times New Roman" w:hAnsi="Arial" w:cs="Arial"/>
          <w:bCs/>
          <w:kern w:val="36"/>
          <w:sz w:val="24"/>
          <w:szCs w:val="48"/>
          <w:lang w:eastAsia="ru-RU"/>
        </w:rPr>
        <w:t>ДОХОДЫ</w:t>
      </w:r>
    </w:p>
    <w:p w:rsidR="000B3754" w:rsidRPr="000B3754" w:rsidRDefault="000B3754" w:rsidP="000B3754">
      <w:pPr>
        <w:spacing w:after="0" w:line="240" w:lineRule="auto"/>
        <w:jc w:val="center"/>
        <w:outlineLvl w:val="0"/>
        <w:rPr>
          <w:rFonts w:ascii="Arial" w:eastAsia="Times New Roman" w:hAnsi="Arial" w:cs="Arial"/>
          <w:bCs/>
          <w:kern w:val="36"/>
          <w:sz w:val="24"/>
          <w:szCs w:val="48"/>
          <w:lang w:eastAsia="ru-RU"/>
        </w:rPr>
      </w:pPr>
    </w:p>
    <w:p w:rsidR="000B3754" w:rsidRPr="000B3754" w:rsidRDefault="000B3754" w:rsidP="000B3754">
      <w:pPr>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0B3754">
        <w:rPr>
          <w:rFonts w:ascii="Arial" w:eastAsia="Times New Roman" w:hAnsi="Arial" w:cs="Arial"/>
          <w:sz w:val="24"/>
          <w:szCs w:val="24"/>
          <w:lang w:eastAsia="ru-RU"/>
        </w:rPr>
        <w:t>Бюджет на 2024 год и плановый период 2025 и 2026 годов муниципального образования "Майск" сформирован в соответствии с Бюджетным и Налоговым  кодексом  РФ, Федеральным законом от 06.10.2003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21.07.2016г. №152 Уставом МО «Майск», Послания Президента Российской Федерации Федеральному</w:t>
      </w:r>
      <w:proofErr w:type="gramEnd"/>
      <w:r w:rsidRPr="000B3754">
        <w:rPr>
          <w:rFonts w:ascii="Arial" w:eastAsia="Times New Roman" w:hAnsi="Arial" w:cs="Arial"/>
          <w:sz w:val="24"/>
          <w:szCs w:val="24"/>
          <w:lang w:eastAsia="ru-RU"/>
        </w:rPr>
        <w:t xml:space="preserve"> Собранию от 01.03.2018г., основными направлениями бюджетной и налоговой политики Иркутской области на 2024 год и на плановый период 2025 и 2026 годов.</w:t>
      </w:r>
    </w:p>
    <w:p w:rsidR="000B3754" w:rsidRPr="000B3754" w:rsidRDefault="000B3754" w:rsidP="000B3754">
      <w:pPr>
        <w:spacing w:after="0" w:line="240" w:lineRule="auto"/>
        <w:ind w:firstLine="567"/>
        <w:jc w:val="right"/>
        <w:rPr>
          <w:rFonts w:ascii="Courier New" w:eastAsia="Times New Roman" w:hAnsi="Courier New" w:cs="Courier New"/>
          <w:lang w:eastAsia="ru-RU"/>
        </w:rPr>
      </w:pPr>
      <w:r w:rsidRPr="000B3754">
        <w:rPr>
          <w:rFonts w:ascii="Times New Roman" w:eastAsia="Times New Roman" w:hAnsi="Times New Roman" w:cs="Times New Roman"/>
          <w:lang w:eastAsia="ru-RU"/>
        </w:rPr>
        <w:t xml:space="preserve"> </w:t>
      </w:r>
      <w:r w:rsidRPr="000B3754">
        <w:rPr>
          <w:rFonts w:ascii="Courier New" w:eastAsia="Times New Roman" w:hAnsi="Courier New" w:cs="Courier New"/>
          <w:lang w:eastAsia="ru-RU"/>
        </w:rPr>
        <w:t>(</w:t>
      </w:r>
      <w:proofErr w:type="spellStart"/>
      <w:r w:rsidRPr="000B3754">
        <w:rPr>
          <w:rFonts w:ascii="Courier New" w:eastAsia="Times New Roman" w:hAnsi="Courier New" w:cs="Courier New"/>
          <w:lang w:eastAsia="ru-RU"/>
        </w:rPr>
        <w:t>тыс</w:t>
      </w:r>
      <w:proofErr w:type="gramStart"/>
      <w:r w:rsidRPr="000B3754">
        <w:rPr>
          <w:rFonts w:ascii="Courier New" w:eastAsia="Times New Roman" w:hAnsi="Courier New" w:cs="Courier New"/>
          <w:lang w:eastAsia="ru-RU"/>
        </w:rPr>
        <w:t>.р</w:t>
      </w:r>
      <w:proofErr w:type="gramEnd"/>
      <w:r w:rsidRPr="000B3754">
        <w:rPr>
          <w:rFonts w:ascii="Courier New" w:eastAsia="Times New Roman" w:hAnsi="Courier New" w:cs="Courier New"/>
          <w:lang w:eastAsia="ru-RU"/>
        </w:rPr>
        <w:t>ублей</w:t>
      </w:r>
      <w:proofErr w:type="spellEnd"/>
      <w:r w:rsidRPr="000B3754">
        <w:rPr>
          <w:rFonts w:ascii="Courier New" w:eastAsia="Times New Roman" w:hAnsi="Courier New" w:cs="Courier New"/>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59"/>
        <w:gridCol w:w="1418"/>
        <w:gridCol w:w="1276"/>
      </w:tblGrid>
      <w:tr w:rsidR="000B3754" w:rsidRPr="000B3754" w:rsidTr="000B3754">
        <w:tc>
          <w:tcPr>
            <w:tcW w:w="5353" w:type="dxa"/>
            <w:shd w:val="clear" w:color="auto" w:fill="auto"/>
          </w:tcPr>
          <w:p w:rsidR="000B3754" w:rsidRPr="000B3754" w:rsidRDefault="000B3754" w:rsidP="000B3754">
            <w:pPr>
              <w:spacing w:after="0" w:line="240" w:lineRule="auto"/>
              <w:ind w:firstLine="567"/>
              <w:jc w:val="both"/>
              <w:rPr>
                <w:rFonts w:ascii="Courier New" w:eastAsia="Times New Roman" w:hAnsi="Courier New" w:cs="Courier New"/>
                <w:b/>
                <w:lang w:eastAsia="ru-RU"/>
              </w:rPr>
            </w:pPr>
            <w:r w:rsidRPr="000B3754">
              <w:rPr>
                <w:rFonts w:ascii="Courier New" w:eastAsia="Times New Roman" w:hAnsi="Courier New" w:cs="Courier New"/>
                <w:b/>
                <w:lang w:eastAsia="ru-RU"/>
              </w:rPr>
              <w:t>Основные параметры бюджета</w:t>
            </w:r>
          </w:p>
        </w:tc>
        <w:tc>
          <w:tcPr>
            <w:tcW w:w="1559" w:type="dxa"/>
            <w:shd w:val="clear" w:color="auto" w:fill="auto"/>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2024 год</w:t>
            </w:r>
          </w:p>
        </w:tc>
        <w:tc>
          <w:tcPr>
            <w:tcW w:w="1418" w:type="dxa"/>
            <w:shd w:val="clear" w:color="auto" w:fill="auto"/>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2025 год</w:t>
            </w:r>
          </w:p>
        </w:tc>
        <w:tc>
          <w:tcPr>
            <w:tcW w:w="1276" w:type="dxa"/>
            <w:shd w:val="clear" w:color="auto" w:fill="auto"/>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2026 год</w:t>
            </w:r>
          </w:p>
        </w:tc>
      </w:tr>
      <w:tr w:rsidR="000B3754" w:rsidRPr="000B3754" w:rsidTr="000B3754">
        <w:tc>
          <w:tcPr>
            <w:tcW w:w="5353" w:type="dxa"/>
            <w:shd w:val="clear" w:color="auto" w:fill="auto"/>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b/>
                <w:lang w:eastAsia="ru-RU"/>
              </w:rPr>
              <w:t>Доходы</w:t>
            </w:r>
            <w:r w:rsidRPr="000B3754">
              <w:rPr>
                <w:rFonts w:ascii="Courier New" w:eastAsia="Times New Roman" w:hAnsi="Courier New" w:cs="Courier New"/>
                <w:lang w:eastAsia="ru-RU"/>
              </w:rPr>
              <w:t>, в том числе:</w:t>
            </w:r>
          </w:p>
        </w:tc>
        <w:tc>
          <w:tcPr>
            <w:tcW w:w="1559"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19740,20</w:t>
            </w:r>
          </w:p>
        </w:tc>
        <w:tc>
          <w:tcPr>
            <w:tcW w:w="1418"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17373,9</w:t>
            </w:r>
          </w:p>
        </w:tc>
        <w:tc>
          <w:tcPr>
            <w:tcW w:w="1276" w:type="dxa"/>
            <w:shd w:val="clear" w:color="auto" w:fill="auto"/>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17742,2</w:t>
            </w:r>
          </w:p>
        </w:tc>
      </w:tr>
      <w:tr w:rsidR="000B3754" w:rsidRPr="000B3754" w:rsidTr="000B3754">
        <w:tc>
          <w:tcPr>
            <w:tcW w:w="5353" w:type="dxa"/>
            <w:shd w:val="clear" w:color="auto" w:fill="auto"/>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Налоговые и неналоговые доходы</w:t>
            </w:r>
          </w:p>
        </w:tc>
        <w:tc>
          <w:tcPr>
            <w:tcW w:w="1559"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5014,5</w:t>
            </w:r>
          </w:p>
        </w:tc>
        <w:tc>
          <w:tcPr>
            <w:tcW w:w="1418"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5105,6</w:t>
            </w:r>
          </w:p>
        </w:tc>
        <w:tc>
          <w:tcPr>
            <w:tcW w:w="1276"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5243,8</w:t>
            </w:r>
          </w:p>
        </w:tc>
      </w:tr>
      <w:tr w:rsidR="000B3754" w:rsidRPr="000B3754" w:rsidTr="000B3754">
        <w:tc>
          <w:tcPr>
            <w:tcW w:w="5353" w:type="dxa"/>
            <w:shd w:val="clear" w:color="auto" w:fill="auto"/>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Безвозмездные перечисления</w:t>
            </w:r>
          </w:p>
        </w:tc>
        <w:tc>
          <w:tcPr>
            <w:tcW w:w="1559"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14725,70</w:t>
            </w:r>
          </w:p>
        </w:tc>
        <w:tc>
          <w:tcPr>
            <w:tcW w:w="1418"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12268,30</w:t>
            </w:r>
          </w:p>
        </w:tc>
        <w:tc>
          <w:tcPr>
            <w:tcW w:w="1276"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12498,4</w:t>
            </w:r>
          </w:p>
        </w:tc>
      </w:tr>
      <w:tr w:rsidR="000B3754" w:rsidRPr="000B3754" w:rsidTr="000B3754">
        <w:tc>
          <w:tcPr>
            <w:tcW w:w="5353" w:type="dxa"/>
            <w:shd w:val="clear" w:color="auto" w:fill="auto"/>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b/>
                <w:lang w:eastAsia="ru-RU"/>
              </w:rPr>
              <w:t>Расходы</w:t>
            </w:r>
            <w:r w:rsidRPr="000B3754">
              <w:rPr>
                <w:rFonts w:ascii="Courier New" w:eastAsia="Times New Roman" w:hAnsi="Courier New" w:cs="Courier New"/>
                <w:lang w:eastAsia="ru-RU"/>
              </w:rPr>
              <w:t>, в том числе</w:t>
            </w:r>
          </w:p>
        </w:tc>
        <w:tc>
          <w:tcPr>
            <w:tcW w:w="1559"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19903,20</w:t>
            </w:r>
          </w:p>
        </w:tc>
        <w:tc>
          <w:tcPr>
            <w:tcW w:w="1418"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17539,8</w:t>
            </w:r>
          </w:p>
        </w:tc>
        <w:tc>
          <w:tcPr>
            <w:tcW w:w="1276" w:type="dxa"/>
            <w:shd w:val="clear" w:color="auto" w:fill="auto"/>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17912,60</w:t>
            </w:r>
          </w:p>
        </w:tc>
      </w:tr>
      <w:tr w:rsidR="000B3754" w:rsidRPr="000B3754" w:rsidTr="000B3754">
        <w:tc>
          <w:tcPr>
            <w:tcW w:w="5353" w:type="dxa"/>
            <w:shd w:val="clear" w:color="auto" w:fill="auto"/>
          </w:tcPr>
          <w:p w:rsidR="000B3754" w:rsidRPr="000B3754" w:rsidRDefault="000B3754" w:rsidP="000B3754">
            <w:pPr>
              <w:spacing w:after="0" w:line="240" w:lineRule="auto"/>
              <w:jc w:val="both"/>
              <w:rPr>
                <w:rFonts w:ascii="Courier New" w:eastAsia="Times New Roman" w:hAnsi="Courier New" w:cs="Courier New"/>
                <w:b/>
                <w:lang w:eastAsia="ru-RU"/>
              </w:rPr>
            </w:pPr>
            <w:r w:rsidRPr="000B3754">
              <w:rPr>
                <w:rFonts w:ascii="Courier New" w:eastAsia="Times New Roman" w:hAnsi="Courier New" w:cs="Courier New"/>
                <w:b/>
                <w:lang w:eastAsia="ru-RU"/>
              </w:rPr>
              <w:t>Условно утвержденные расходы</w:t>
            </w:r>
          </w:p>
        </w:tc>
        <w:tc>
          <w:tcPr>
            <w:tcW w:w="1559"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0</w:t>
            </w:r>
          </w:p>
        </w:tc>
        <w:tc>
          <w:tcPr>
            <w:tcW w:w="1418" w:type="dxa"/>
            <w:shd w:val="clear" w:color="auto" w:fill="auto"/>
          </w:tcPr>
          <w:p w:rsidR="000B3754" w:rsidRPr="000B3754" w:rsidRDefault="000B3754" w:rsidP="000B3754">
            <w:pPr>
              <w:spacing w:after="0" w:line="240" w:lineRule="auto"/>
              <w:jc w:val="right"/>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416,7</w:t>
            </w:r>
          </w:p>
        </w:tc>
        <w:tc>
          <w:tcPr>
            <w:tcW w:w="1276" w:type="dxa"/>
            <w:shd w:val="clear" w:color="auto" w:fill="auto"/>
          </w:tcPr>
          <w:p w:rsidR="000B3754" w:rsidRPr="000B3754" w:rsidRDefault="000B3754" w:rsidP="000B3754">
            <w:pPr>
              <w:spacing w:after="0" w:line="240" w:lineRule="auto"/>
              <w:jc w:val="right"/>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855,0</w:t>
            </w:r>
          </w:p>
        </w:tc>
      </w:tr>
      <w:tr w:rsidR="000B3754" w:rsidRPr="000B3754" w:rsidTr="000B3754">
        <w:tc>
          <w:tcPr>
            <w:tcW w:w="5353" w:type="dxa"/>
            <w:shd w:val="clear" w:color="auto" w:fill="auto"/>
          </w:tcPr>
          <w:p w:rsidR="000B3754" w:rsidRPr="000B3754" w:rsidRDefault="000B3754" w:rsidP="000B3754">
            <w:pPr>
              <w:spacing w:after="0" w:line="240" w:lineRule="auto"/>
              <w:jc w:val="both"/>
              <w:rPr>
                <w:rFonts w:ascii="Courier New" w:eastAsia="Times New Roman" w:hAnsi="Courier New" w:cs="Courier New"/>
                <w:b/>
                <w:lang w:eastAsia="ru-RU"/>
              </w:rPr>
            </w:pPr>
            <w:r w:rsidRPr="000B3754">
              <w:rPr>
                <w:rFonts w:ascii="Courier New" w:eastAsia="Times New Roman" w:hAnsi="Courier New" w:cs="Courier New"/>
                <w:b/>
                <w:lang w:eastAsia="ru-RU"/>
              </w:rPr>
              <w:t>Дефицит</w:t>
            </w:r>
          </w:p>
        </w:tc>
        <w:tc>
          <w:tcPr>
            <w:tcW w:w="1559"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163,0</w:t>
            </w:r>
          </w:p>
        </w:tc>
        <w:tc>
          <w:tcPr>
            <w:tcW w:w="1418"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165,9</w:t>
            </w:r>
          </w:p>
        </w:tc>
        <w:tc>
          <w:tcPr>
            <w:tcW w:w="1276"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170,4</w:t>
            </w:r>
          </w:p>
        </w:tc>
      </w:tr>
      <w:tr w:rsidR="000B3754" w:rsidRPr="000B3754" w:rsidTr="000B3754">
        <w:tc>
          <w:tcPr>
            <w:tcW w:w="5353" w:type="dxa"/>
            <w:shd w:val="clear" w:color="auto" w:fill="auto"/>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Процент дефицита к доходам без учета безвозмездных поступлений</w:t>
            </w:r>
          </w:p>
        </w:tc>
        <w:tc>
          <w:tcPr>
            <w:tcW w:w="1559"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3,25%</w:t>
            </w:r>
          </w:p>
        </w:tc>
        <w:tc>
          <w:tcPr>
            <w:tcW w:w="1418"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3,25%</w:t>
            </w:r>
          </w:p>
        </w:tc>
        <w:tc>
          <w:tcPr>
            <w:tcW w:w="1276"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3,25%</w:t>
            </w:r>
          </w:p>
        </w:tc>
      </w:tr>
      <w:tr w:rsidR="000B3754" w:rsidRPr="000B3754" w:rsidTr="000B3754">
        <w:tc>
          <w:tcPr>
            <w:tcW w:w="5353" w:type="dxa"/>
            <w:shd w:val="clear" w:color="auto" w:fill="auto"/>
          </w:tcPr>
          <w:p w:rsidR="000B3754" w:rsidRPr="000B3754" w:rsidRDefault="000B3754" w:rsidP="000B3754">
            <w:pPr>
              <w:spacing w:after="0" w:line="240" w:lineRule="auto"/>
              <w:jc w:val="both"/>
              <w:rPr>
                <w:rFonts w:ascii="Courier New" w:eastAsia="Times New Roman" w:hAnsi="Courier New" w:cs="Courier New"/>
                <w:b/>
                <w:lang w:eastAsia="ru-RU"/>
              </w:rPr>
            </w:pPr>
            <w:r w:rsidRPr="000B3754">
              <w:rPr>
                <w:rFonts w:ascii="Courier New" w:eastAsia="Times New Roman" w:hAnsi="Courier New" w:cs="Courier New"/>
                <w:b/>
                <w:lang w:eastAsia="ru-RU"/>
              </w:rPr>
              <w:t xml:space="preserve">Резервный фонд </w:t>
            </w:r>
          </w:p>
        </w:tc>
        <w:tc>
          <w:tcPr>
            <w:tcW w:w="1559"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10,0</w:t>
            </w:r>
          </w:p>
        </w:tc>
        <w:tc>
          <w:tcPr>
            <w:tcW w:w="1418"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10,0</w:t>
            </w:r>
          </w:p>
        </w:tc>
        <w:tc>
          <w:tcPr>
            <w:tcW w:w="1276" w:type="dxa"/>
            <w:shd w:val="clear" w:color="auto" w:fill="auto"/>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10,0</w:t>
            </w:r>
          </w:p>
        </w:tc>
      </w:tr>
    </w:tbl>
    <w:p w:rsidR="000B3754" w:rsidRPr="000B3754" w:rsidRDefault="000B3754" w:rsidP="000B3754">
      <w:pPr>
        <w:spacing w:after="0" w:line="240" w:lineRule="auto"/>
        <w:jc w:val="both"/>
        <w:rPr>
          <w:rFonts w:ascii="Times New Roman" w:eastAsia="Times New Roman" w:hAnsi="Times New Roman" w:cs="Times New Roman"/>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В бюджет муниципального образования планируется поступление налоговых и неналоговых доходов на 2024 год 5014,5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 xml:space="preserve">. 2025 год 5105,6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xml:space="preserve">. 2026 год 5315,2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из них:</w:t>
      </w:r>
    </w:p>
    <w:p w:rsidR="000B3754" w:rsidRPr="000B3754" w:rsidRDefault="000B3754" w:rsidP="000B3754">
      <w:pPr>
        <w:spacing w:after="0" w:line="240" w:lineRule="auto"/>
        <w:ind w:left="283" w:firstLine="709"/>
        <w:jc w:val="both"/>
        <w:rPr>
          <w:rFonts w:ascii="Arial" w:eastAsia="Times New Roman" w:hAnsi="Arial" w:cs="Arial"/>
          <w:b/>
          <w:sz w:val="24"/>
          <w:szCs w:val="24"/>
          <w:lang w:eastAsia="ru-RU"/>
        </w:rPr>
      </w:pPr>
      <w:r w:rsidRPr="000B3754">
        <w:rPr>
          <w:rFonts w:ascii="Arial" w:eastAsia="Times New Roman" w:hAnsi="Arial" w:cs="Arial"/>
          <w:b/>
          <w:sz w:val="24"/>
          <w:szCs w:val="24"/>
          <w:lang w:eastAsia="ru-RU"/>
        </w:rPr>
        <w:t>Налог на доходы физических лиц</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Поступление налога на доходы физических лиц запланированы на основе прогнозируемых поступлений 2023 года с учетом индекса потребительских цен, темпа роста фонда заработной платы на 2024 год и на период до 2026 года., на 2024 год – 406,0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w:t>
      </w:r>
      <w:proofErr w:type="spellEnd"/>
      <w:r w:rsidRPr="000B3754">
        <w:rPr>
          <w:rFonts w:ascii="Arial" w:eastAsia="Times New Roman" w:hAnsi="Arial" w:cs="Arial"/>
          <w:sz w:val="24"/>
          <w:szCs w:val="24"/>
          <w:lang w:eastAsia="ru-RU"/>
        </w:rPr>
        <w:t xml:space="preserve">., на 2025 год – 378,0 </w:t>
      </w:r>
      <w:proofErr w:type="spellStart"/>
      <w:r w:rsidRPr="000B3754">
        <w:rPr>
          <w:rFonts w:ascii="Arial" w:eastAsia="Times New Roman" w:hAnsi="Arial" w:cs="Arial"/>
          <w:sz w:val="24"/>
          <w:szCs w:val="24"/>
          <w:lang w:eastAsia="ru-RU"/>
        </w:rPr>
        <w:t>тыс.руб</w:t>
      </w:r>
      <w:proofErr w:type="spellEnd"/>
      <w:r w:rsidRPr="000B3754">
        <w:rPr>
          <w:rFonts w:ascii="Arial" w:eastAsia="Times New Roman" w:hAnsi="Arial" w:cs="Arial"/>
          <w:sz w:val="24"/>
          <w:szCs w:val="24"/>
          <w:lang w:eastAsia="ru-RU"/>
        </w:rPr>
        <w:t xml:space="preserve">., на 2026 год – 378,0 </w:t>
      </w:r>
      <w:proofErr w:type="spellStart"/>
      <w:r w:rsidRPr="000B3754">
        <w:rPr>
          <w:rFonts w:ascii="Arial" w:eastAsia="Times New Roman" w:hAnsi="Arial" w:cs="Arial"/>
          <w:sz w:val="24"/>
          <w:szCs w:val="24"/>
          <w:lang w:eastAsia="ru-RU"/>
        </w:rPr>
        <w:t>тыс.руб</w:t>
      </w:r>
      <w:proofErr w:type="spellEnd"/>
      <w:r w:rsidRPr="000B3754">
        <w:rPr>
          <w:rFonts w:ascii="Arial" w:eastAsia="Times New Roman" w:hAnsi="Arial" w:cs="Arial"/>
          <w:sz w:val="24"/>
          <w:szCs w:val="24"/>
          <w:lang w:eastAsia="ru-RU"/>
        </w:rPr>
        <w:t>.</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b/>
          <w:sz w:val="24"/>
          <w:szCs w:val="24"/>
          <w:lang w:eastAsia="ru-RU"/>
        </w:rPr>
        <w:lastRenderedPageBreak/>
        <w:t>Налоги на товары от уплаты акцизов на дизельное топливо, на моторные масла, автомобильный бензин, прямогонный бензин</w:t>
      </w:r>
      <w:r w:rsidRPr="000B3754">
        <w:rPr>
          <w:rFonts w:ascii="Arial" w:eastAsia="Times New Roman" w:hAnsi="Arial" w:cs="Arial"/>
          <w:sz w:val="24"/>
          <w:szCs w:val="24"/>
          <w:lang w:eastAsia="ru-RU"/>
        </w:rPr>
        <w:t xml:space="preserve"> на 2024 год и на период до 2026 года., на 2024 год – 3096,1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w:t>
      </w:r>
      <w:proofErr w:type="spellEnd"/>
      <w:r w:rsidRPr="000B3754">
        <w:rPr>
          <w:rFonts w:ascii="Arial" w:eastAsia="Times New Roman" w:hAnsi="Arial" w:cs="Arial"/>
          <w:sz w:val="24"/>
          <w:szCs w:val="24"/>
          <w:lang w:eastAsia="ru-RU"/>
        </w:rPr>
        <w:t xml:space="preserve">., на 2025 год – 3190,2 </w:t>
      </w:r>
      <w:proofErr w:type="spellStart"/>
      <w:r w:rsidRPr="000B3754">
        <w:rPr>
          <w:rFonts w:ascii="Arial" w:eastAsia="Times New Roman" w:hAnsi="Arial" w:cs="Arial"/>
          <w:sz w:val="24"/>
          <w:szCs w:val="24"/>
          <w:lang w:eastAsia="ru-RU"/>
        </w:rPr>
        <w:t>тыс.руб</w:t>
      </w:r>
      <w:proofErr w:type="spellEnd"/>
      <w:r w:rsidRPr="000B3754">
        <w:rPr>
          <w:rFonts w:ascii="Arial" w:eastAsia="Times New Roman" w:hAnsi="Arial" w:cs="Arial"/>
          <w:sz w:val="24"/>
          <w:szCs w:val="24"/>
          <w:lang w:eastAsia="ru-RU"/>
        </w:rPr>
        <w:t xml:space="preserve">., на 2026 год – 3300,8 </w:t>
      </w:r>
      <w:proofErr w:type="spellStart"/>
      <w:r w:rsidRPr="000B3754">
        <w:rPr>
          <w:rFonts w:ascii="Arial" w:eastAsia="Times New Roman" w:hAnsi="Arial" w:cs="Arial"/>
          <w:sz w:val="24"/>
          <w:szCs w:val="24"/>
          <w:lang w:eastAsia="ru-RU"/>
        </w:rPr>
        <w:t>тыс.руб</w:t>
      </w:r>
      <w:proofErr w:type="spellEnd"/>
      <w:r w:rsidRPr="000B3754">
        <w:rPr>
          <w:rFonts w:ascii="Arial" w:eastAsia="Times New Roman" w:hAnsi="Arial" w:cs="Arial"/>
          <w:sz w:val="24"/>
          <w:szCs w:val="24"/>
          <w:lang w:eastAsia="ru-RU"/>
        </w:rPr>
        <w:t xml:space="preserve">.  </w:t>
      </w:r>
    </w:p>
    <w:p w:rsidR="000B3754" w:rsidRPr="000B3754" w:rsidRDefault="000B3754" w:rsidP="000B3754">
      <w:pPr>
        <w:spacing w:after="0" w:line="240" w:lineRule="auto"/>
        <w:ind w:firstLine="709"/>
        <w:jc w:val="both"/>
        <w:rPr>
          <w:rFonts w:ascii="Arial" w:eastAsia="Times New Roman" w:hAnsi="Arial" w:cs="Arial"/>
          <w:b/>
          <w:sz w:val="24"/>
          <w:szCs w:val="24"/>
          <w:lang w:eastAsia="ru-RU"/>
        </w:rPr>
      </w:pPr>
      <w:r w:rsidRPr="000B3754">
        <w:rPr>
          <w:rFonts w:ascii="Arial" w:eastAsia="Times New Roman" w:hAnsi="Arial" w:cs="Arial"/>
          <w:b/>
          <w:sz w:val="24"/>
          <w:szCs w:val="24"/>
          <w:lang w:eastAsia="ru-RU"/>
        </w:rPr>
        <w:t>Единый сельскохозяйственный налог</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Общий объем  поступлений запланирован на 2024 год - 10,0 тыс. рублей. на 2025 год – 10,0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 xml:space="preserve">. на 2026 год – 10,0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w:t>
      </w:r>
    </w:p>
    <w:p w:rsidR="000B3754" w:rsidRPr="000B3754" w:rsidRDefault="000B3754" w:rsidP="000B3754">
      <w:pPr>
        <w:spacing w:after="0" w:line="240" w:lineRule="auto"/>
        <w:ind w:firstLine="709"/>
        <w:rPr>
          <w:rFonts w:ascii="Arial" w:eastAsia="Times New Roman" w:hAnsi="Arial" w:cs="Arial"/>
          <w:b/>
          <w:sz w:val="24"/>
          <w:szCs w:val="24"/>
          <w:lang w:eastAsia="ru-RU"/>
        </w:rPr>
      </w:pPr>
      <w:r w:rsidRPr="000B3754">
        <w:rPr>
          <w:rFonts w:ascii="Arial" w:eastAsia="Times New Roman" w:hAnsi="Arial" w:cs="Arial"/>
          <w:b/>
          <w:sz w:val="24"/>
          <w:szCs w:val="24"/>
          <w:lang w:eastAsia="ru-RU"/>
        </w:rPr>
        <w:t>Налог на имущество физических лиц</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Прогноз поступлений по налогу на имущество физических лиц на 2024 год и на плановый период 2025 и 2026 годов осуществлен с учетом ожидаемых поступлений 2023 года, Поступления по налогу на 2024 год запланированы в размере – 30,0 тыс. рублей.</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В 2025 году налог на имущество физических лиц планируется в сумме – 15,0 тыс. рублей, В 2026 году налог на имущество планируется в сумме - 15,0 тыс. рублей.</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Поступление </w:t>
      </w:r>
      <w:r w:rsidRPr="000B3754">
        <w:rPr>
          <w:rFonts w:ascii="Arial" w:eastAsia="Times New Roman" w:hAnsi="Arial" w:cs="Arial"/>
          <w:b/>
          <w:sz w:val="24"/>
          <w:szCs w:val="24"/>
          <w:lang w:eastAsia="ru-RU"/>
        </w:rPr>
        <w:t>земельного налога</w:t>
      </w:r>
      <w:r w:rsidRPr="000B3754">
        <w:rPr>
          <w:rFonts w:ascii="Arial" w:eastAsia="Times New Roman" w:hAnsi="Arial" w:cs="Arial"/>
          <w:sz w:val="24"/>
          <w:szCs w:val="24"/>
          <w:lang w:eastAsia="ru-RU"/>
        </w:rPr>
        <w:t xml:space="preserve"> планируется на 2024 год – 670,0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 xml:space="preserve">. на 2025 год 695,0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xml:space="preserve">., на 2026 год 700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xml:space="preserve">.    </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b/>
          <w:sz w:val="24"/>
          <w:szCs w:val="24"/>
          <w:lang w:eastAsia="ru-RU"/>
        </w:rPr>
        <w:t xml:space="preserve">Доходы, получаемые в виде арендной платы за земельные участки, находящиеся в муниципальной собственности Поселения, а также средства от продажи права на заключение договоров аренды указанных земельных участков  </w:t>
      </w:r>
      <w:r w:rsidRPr="000B3754">
        <w:rPr>
          <w:rFonts w:ascii="Arial" w:eastAsia="Times New Roman" w:hAnsi="Arial" w:cs="Arial"/>
          <w:sz w:val="24"/>
          <w:szCs w:val="24"/>
          <w:lang w:eastAsia="ru-RU"/>
        </w:rPr>
        <w:t xml:space="preserve">планируется  на 2024 год – 600,0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 xml:space="preserve">. на 2025 год 650,00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xml:space="preserve">., на 2026 год -650,00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w:t>
      </w:r>
    </w:p>
    <w:p w:rsidR="000B3754" w:rsidRPr="000B3754" w:rsidRDefault="000B3754" w:rsidP="000B3754">
      <w:pPr>
        <w:spacing w:after="0" w:line="240" w:lineRule="auto"/>
        <w:ind w:firstLine="709"/>
        <w:jc w:val="both"/>
        <w:rPr>
          <w:rFonts w:ascii="Arial" w:eastAsia="Times New Roman" w:hAnsi="Arial" w:cs="Arial"/>
          <w:b/>
          <w:bCs/>
          <w:sz w:val="24"/>
          <w:szCs w:val="24"/>
          <w:lang w:eastAsia="ru-RU"/>
        </w:rPr>
      </w:pPr>
      <w:r w:rsidRPr="000B3754">
        <w:rPr>
          <w:rFonts w:ascii="Arial" w:eastAsia="Times New Roman" w:hAnsi="Arial" w:cs="Arial"/>
          <w:b/>
          <w:bCs/>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r w:rsidRPr="000B3754">
        <w:rPr>
          <w:rFonts w:ascii="Arial" w:eastAsia="Times New Roman" w:hAnsi="Arial" w:cs="Arial"/>
          <w:sz w:val="24"/>
          <w:szCs w:val="24"/>
          <w:lang w:eastAsia="ru-RU"/>
        </w:rPr>
        <w:t xml:space="preserve"> планируется  на 2024 год – 122,4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 xml:space="preserve">. на 2025 год 122,4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xml:space="preserve">., на 2026 год -130,0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b/>
          <w:iCs/>
          <w:sz w:val="24"/>
          <w:szCs w:val="24"/>
          <w:lang w:eastAsia="ru-RU"/>
        </w:rPr>
        <w:t>Доходы от продажи земельных участков, находящихся в собственности поселения (за исключением земельных участков муниципальных бюджетных и автономных учреждений)</w:t>
      </w:r>
      <w:r w:rsidRPr="000B3754">
        <w:rPr>
          <w:rFonts w:ascii="Arial" w:eastAsia="Times New Roman" w:hAnsi="Arial" w:cs="Arial"/>
          <w:sz w:val="24"/>
          <w:szCs w:val="24"/>
          <w:lang w:eastAsia="ru-RU"/>
        </w:rPr>
        <w:t xml:space="preserve"> планируется  на 2024 год – 50,0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 xml:space="preserve">. на 2025 год 30,0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xml:space="preserve">., на 2026 год 30,0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b/>
          <w:bCs/>
          <w:sz w:val="24"/>
          <w:szCs w:val="24"/>
          <w:lang w:eastAsia="ru-RU"/>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r w:rsidRPr="000B3754">
        <w:rPr>
          <w:rFonts w:ascii="Arial" w:eastAsia="Times New Roman" w:hAnsi="Arial" w:cs="Arial"/>
          <w:sz w:val="24"/>
          <w:szCs w:val="24"/>
          <w:lang w:eastAsia="ru-RU"/>
        </w:rPr>
        <w:t xml:space="preserve"> планируется  на 2024 год – 20,0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 xml:space="preserve">. на 2025 год 20,0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xml:space="preserve">., на 2026 год 20,0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b/>
          <w:sz w:val="24"/>
          <w:szCs w:val="24"/>
          <w:lang w:eastAsia="ru-RU"/>
        </w:rPr>
        <w:t xml:space="preserve">Прочие неналоговые доходы в бюджеты поселений </w:t>
      </w:r>
      <w:r w:rsidRPr="000B3754">
        <w:rPr>
          <w:rFonts w:ascii="Arial" w:eastAsia="Times New Roman" w:hAnsi="Arial" w:cs="Arial"/>
          <w:sz w:val="24"/>
          <w:szCs w:val="24"/>
          <w:lang w:eastAsia="ru-RU"/>
        </w:rPr>
        <w:t xml:space="preserve">планируется на 2024 год – 10,0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 xml:space="preserve">. на 2025 год 10,0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xml:space="preserve">., на 2026 год 10,0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xml:space="preserve"> </w:t>
      </w:r>
    </w:p>
    <w:p w:rsidR="000B3754" w:rsidRPr="000B3754" w:rsidRDefault="000B3754" w:rsidP="000B3754">
      <w:pPr>
        <w:spacing w:after="0" w:line="240" w:lineRule="auto"/>
        <w:ind w:firstLine="709"/>
        <w:jc w:val="both"/>
        <w:rPr>
          <w:rFonts w:ascii="Arial" w:eastAsia="Times New Roman" w:hAnsi="Arial" w:cs="Arial"/>
          <w:b/>
          <w:sz w:val="24"/>
          <w:szCs w:val="24"/>
          <w:lang w:eastAsia="ru-RU"/>
        </w:rPr>
      </w:pPr>
      <w:r w:rsidRPr="000B3754">
        <w:rPr>
          <w:rFonts w:ascii="Arial" w:eastAsia="Times New Roman" w:hAnsi="Arial" w:cs="Arial"/>
          <w:b/>
          <w:sz w:val="24"/>
          <w:szCs w:val="24"/>
          <w:lang w:eastAsia="ru-RU"/>
        </w:rPr>
        <w:t>Безвозмездные поступления</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roofErr w:type="gramStart"/>
      <w:r w:rsidRPr="000B3754">
        <w:rPr>
          <w:rFonts w:ascii="Arial" w:eastAsia="Times New Roman" w:hAnsi="Arial" w:cs="Arial"/>
          <w:sz w:val="24"/>
          <w:szCs w:val="24"/>
          <w:lang w:eastAsia="ru-RU"/>
        </w:rPr>
        <w:t>Объем безвозмездных поступлений в бюджет муниципального образования «Майск» на 2024 год и на плановый период 2025 и 2026 годов составлен в соответствии с проектом закона Иркутской области «Об областном бюджете на 2024 год и на плановый период 2025 и 2026 годов» и Решением Думы Осинского муниципального района</w:t>
      </w:r>
      <w:r w:rsidRPr="000B3754">
        <w:rPr>
          <w:rFonts w:ascii="Times New Roman" w:eastAsia="Times New Roman" w:hAnsi="Times New Roman" w:cs="Times New Roman"/>
          <w:sz w:val="24"/>
          <w:szCs w:val="24"/>
          <w:lang w:eastAsia="ru-RU"/>
        </w:rPr>
        <w:t xml:space="preserve"> </w:t>
      </w:r>
      <w:r w:rsidRPr="000B3754">
        <w:rPr>
          <w:rFonts w:ascii="Arial" w:eastAsia="Times New Roman" w:hAnsi="Arial" w:cs="Arial"/>
          <w:sz w:val="24"/>
          <w:szCs w:val="24"/>
          <w:lang w:eastAsia="ru-RU"/>
        </w:rPr>
        <w:t>«О районном бюджете на 2024 год и на плановый период 2025 и 2026</w:t>
      </w:r>
      <w:proofErr w:type="gramEnd"/>
      <w:r w:rsidRPr="000B3754">
        <w:rPr>
          <w:rFonts w:ascii="Arial" w:eastAsia="Times New Roman" w:hAnsi="Arial" w:cs="Arial"/>
          <w:sz w:val="24"/>
          <w:szCs w:val="24"/>
          <w:lang w:eastAsia="ru-RU"/>
        </w:rPr>
        <w:t xml:space="preserve"> годов», на 2024 год – 14725,7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w:t>
      </w:r>
      <w:proofErr w:type="spellEnd"/>
      <w:r w:rsidRPr="000B3754">
        <w:rPr>
          <w:rFonts w:ascii="Arial" w:eastAsia="Times New Roman" w:hAnsi="Arial" w:cs="Arial"/>
          <w:sz w:val="24"/>
          <w:szCs w:val="24"/>
          <w:lang w:eastAsia="ru-RU"/>
        </w:rPr>
        <w:t xml:space="preserve">., на 2025 год -12268,30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2026 год – 12498,4 тыс. рублей. из них;</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Из них: дотация из РФФП: на 2024 год – 13170,80 тыс. рублей и на плановый период 2025 год – 11395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 xml:space="preserve">., 2026 год – 11602,6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xml:space="preserve">. </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lastRenderedPageBreak/>
        <w:t xml:space="preserve">Прочие субсидии бюджетам поселений (народные инициативы) на 2024 год – 574,9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 xml:space="preserve">. 2025 год – 574,9 тыс. рублей. 2026 год – 574,9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Прочие субсидии бюджетам поселений (актуализация документов градостроительного зонирования) на 2024 год – 583,70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Субвенции предоставленные местным бюджетам из фонда компенсации Иркутской области на 2024 год и плановый период 2025 и 2026 годов (за счет средств областного бюджета)  на 2024 год – 66,5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 xml:space="preserve">. 2025 год – 66,5 тыс. рублей. 2026 год – 66,5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Субвенции бюджетам поселений на осуществление первичного воинского учета на территориях где отсутствуют военные комиссариаты на 2024 год – 209,80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 xml:space="preserve">. и на плановый период 2025 год – 231,90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xml:space="preserve">., 2026 год -254,40 </w:t>
      </w:r>
      <w:proofErr w:type="spellStart"/>
      <w:r w:rsidRPr="000B3754">
        <w:rPr>
          <w:rFonts w:ascii="Arial" w:eastAsia="Times New Roman" w:hAnsi="Arial" w:cs="Arial"/>
          <w:sz w:val="24"/>
          <w:szCs w:val="24"/>
          <w:lang w:eastAsia="ru-RU"/>
        </w:rPr>
        <w:t>тыс.рублей</w:t>
      </w:r>
      <w:proofErr w:type="spellEnd"/>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Times New Roman"/>
          <w:sz w:val="24"/>
          <w:szCs w:val="24"/>
          <w:lang w:eastAsia="ru-RU"/>
        </w:rPr>
        <w:t>Прочие межбюджетные трансферты, передаваемые бюджетам сельских поселений</w:t>
      </w:r>
      <w:r w:rsidRPr="000B3754">
        <w:rPr>
          <w:rFonts w:ascii="Arial" w:eastAsia="Times New Roman" w:hAnsi="Arial" w:cs="Arial"/>
          <w:sz w:val="24"/>
          <w:szCs w:val="24"/>
          <w:lang w:eastAsia="ru-RU"/>
        </w:rPr>
        <w:t xml:space="preserve"> на 2024 год – 120,0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center"/>
        <w:rPr>
          <w:rFonts w:ascii="Arial" w:eastAsia="Times New Roman" w:hAnsi="Arial" w:cs="Arial"/>
          <w:sz w:val="24"/>
          <w:szCs w:val="24"/>
          <w:lang w:eastAsia="ru-RU"/>
        </w:rPr>
      </w:pPr>
      <w:r w:rsidRPr="000B3754">
        <w:rPr>
          <w:rFonts w:ascii="Arial" w:eastAsia="Times New Roman" w:hAnsi="Arial" w:cs="Arial"/>
          <w:sz w:val="24"/>
          <w:szCs w:val="24"/>
          <w:lang w:eastAsia="ru-RU"/>
        </w:rPr>
        <w:t>РАСХОДЫ</w:t>
      </w:r>
    </w:p>
    <w:p w:rsidR="000B3754" w:rsidRPr="000B3754" w:rsidRDefault="000B3754" w:rsidP="000B3754">
      <w:pPr>
        <w:spacing w:after="0" w:line="240" w:lineRule="auto"/>
        <w:ind w:firstLine="709"/>
        <w:jc w:val="center"/>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При формировании расходной части областного бюджета учитывались следующие основные критерии:</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исполнение поручений Президента Российской Федерации и Правительства Российской Федерации, Губернатора Иркутской области;</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сохранение достигнутого уровня заработной платы работников бюджетной сферы,</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финансовое обеспечение государственных целевых программ в соответствии с действующими программами МО «Майск»;</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Структура расходов проекта бюджета муниципального образования на 2024 год и плановый период 2025 и 2026 годов представлена по кодам разделам и подразделам, целевым статьям и видам расходов бюджета в ведомственной структуре расходов функциональной классификации.</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Определение объема расходов на муниципальное управление осуществлялось в соответствии с действующей в настоящее время структурой органов местного самоуправления.</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Общий объем расходов на 2024 год – 19903,2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 xml:space="preserve">. 2025 год – 17539,80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xml:space="preserve"> в том числе условно утвержденные расходы </w:t>
      </w:r>
      <w:r w:rsidRPr="000B3754">
        <w:rPr>
          <w:rFonts w:ascii="Arial" w:eastAsia="Times New Roman" w:hAnsi="Arial" w:cs="Arial"/>
          <w:color w:val="000000"/>
          <w:sz w:val="24"/>
          <w:szCs w:val="24"/>
          <w:lang w:eastAsia="ru-RU"/>
        </w:rPr>
        <w:t xml:space="preserve">416,7 тысяч рублей. 2026 год – 17912,60 </w:t>
      </w:r>
      <w:proofErr w:type="spellStart"/>
      <w:r w:rsidRPr="000B3754">
        <w:rPr>
          <w:rFonts w:ascii="Arial" w:eastAsia="Times New Roman" w:hAnsi="Arial" w:cs="Arial"/>
          <w:color w:val="000000"/>
          <w:sz w:val="24"/>
          <w:szCs w:val="24"/>
          <w:lang w:eastAsia="ru-RU"/>
        </w:rPr>
        <w:t>тыс.рублей</w:t>
      </w:r>
      <w:proofErr w:type="spellEnd"/>
      <w:r w:rsidRPr="000B3754">
        <w:rPr>
          <w:rFonts w:ascii="Arial" w:eastAsia="Times New Roman" w:hAnsi="Arial" w:cs="Arial"/>
          <w:color w:val="000000"/>
          <w:sz w:val="24"/>
          <w:szCs w:val="24"/>
          <w:lang w:eastAsia="ru-RU"/>
        </w:rPr>
        <w:t xml:space="preserve"> в том числе условно утвержденные расходы 855,0</w:t>
      </w:r>
      <w:r w:rsidRPr="000B3754">
        <w:rPr>
          <w:rFonts w:ascii="Arial" w:eastAsia="Times New Roman" w:hAnsi="Arial" w:cs="Arial"/>
          <w:sz w:val="24"/>
          <w:szCs w:val="24"/>
          <w:lang w:eastAsia="ru-RU"/>
        </w:rPr>
        <w:t xml:space="preserve"> тысяч рублей.</w:t>
      </w:r>
    </w:p>
    <w:p w:rsidR="000B3754" w:rsidRPr="000B3754" w:rsidRDefault="000B3754" w:rsidP="000B3754">
      <w:pPr>
        <w:spacing w:after="0" w:line="240" w:lineRule="auto"/>
        <w:ind w:firstLine="709"/>
        <w:rPr>
          <w:rFonts w:ascii="Arial" w:eastAsia="Times New Roman" w:hAnsi="Arial" w:cs="Arial"/>
          <w:b/>
          <w:bCs/>
          <w:sz w:val="24"/>
          <w:szCs w:val="24"/>
          <w:lang w:eastAsia="ru-RU"/>
        </w:rPr>
      </w:pPr>
      <w:r w:rsidRPr="000B3754">
        <w:rPr>
          <w:rFonts w:ascii="Arial" w:eastAsia="Times New Roman" w:hAnsi="Arial" w:cs="Arial"/>
          <w:b/>
          <w:bCs/>
          <w:sz w:val="24"/>
          <w:szCs w:val="24"/>
          <w:lang w:eastAsia="ru-RU"/>
        </w:rPr>
        <w:t>Раздел 01 «Общегосударственные вопросы»</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Объем расходов по подразделу 02 «</w:t>
      </w:r>
      <w:r w:rsidRPr="000B3754">
        <w:rPr>
          <w:rFonts w:ascii="Arial" w:eastAsia="Times New Roman" w:hAnsi="Arial" w:cs="Arial"/>
          <w:bCs/>
          <w:sz w:val="24"/>
          <w:szCs w:val="24"/>
          <w:lang w:eastAsia="ru-RU"/>
        </w:rPr>
        <w:t xml:space="preserve">Функционирование высшего должностного лица субъекта Российской Федерации и муниципального образования» </w:t>
      </w:r>
      <w:r w:rsidRPr="000B3754">
        <w:rPr>
          <w:rFonts w:ascii="Arial" w:eastAsia="Times New Roman" w:hAnsi="Arial" w:cs="Arial"/>
          <w:sz w:val="24"/>
          <w:szCs w:val="24"/>
          <w:lang w:eastAsia="ru-RU"/>
        </w:rPr>
        <w:t xml:space="preserve">запланировано: </w:t>
      </w:r>
      <w:r w:rsidRPr="000B3754">
        <w:rPr>
          <w:rFonts w:ascii="Arial" w:eastAsia="Times New Roman" w:hAnsi="Arial" w:cs="Arial"/>
          <w:bCs/>
          <w:sz w:val="24"/>
          <w:szCs w:val="24"/>
          <w:lang w:eastAsia="ru-RU"/>
        </w:rPr>
        <w:t>на 2024 год  в сумме– 1144,0 тыс. руб</w:t>
      </w:r>
      <w:r w:rsidRPr="000B3754">
        <w:rPr>
          <w:rFonts w:ascii="Arial" w:eastAsia="Times New Roman" w:hAnsi="Arial" w:cs="Arial"/>
          <w:sz w:val="24"/>
          <w:szCs w:val="24"/>
          <w:lang w:eastAsia="ru-RU"/>
        </w:rPr>
        <w:t>лей</w:t>
      </w:r>
      <w:r w:rsidRPr="000B3754">
        <w:rPr>
          <w:rFonts w:ascii="Arial" w:eastAsia="Times New Roman" w:hAnsi="Arial" w:cs="Arial"/>
          <w:bCs/>
          <w:sz w:val="24"/>
          <w:szCs w:val="24"/>
          <w:lang w:eastAsia="ru-RU"/>
        </w:rPr>
        <w:t>, 2025 год в сумме – 1001,0 тыс. руб</w:t>
      </w:r>
      <w:r w:rsidRPr="000B3754">
        <w:rPr>
          <w:rFonts w:ascii="Arial" w:eastAsia="Times New Roman" w:hAnsi="Arial" w:cs="Arial"/>
          <w:sz w:val="24"/>
          <w:szCs w:val="24"/>
          <w:lang w:eastAsia="ru-RU"/>
        </w:rPr>
        <w:t>лей</w:t>
      </w:r>
      <w:r w:rsidRPr="000B3754">
        <w:rPr>
          <w:rFonts w:ascii="Arial" w:eastAsia="Times New Roman" w:hAnsi="Arial" w:cs="Arial"/>
          <w:bCs/>
          <w:sz w:val="24"/>
          <w:szCs w:val="24"/>
          <w:lang w:eastAsia="ru-RU"/>
        </w:rPr>
        <w:t>, на 2026 год в сумме – 1001,0 тыс. руб</w:t>
      </w:r>
      <w:r w:rsidRPr="000B3754">
        <w:rPr>
          <w:rFonts w:ascii="Arial" w:eastAsia="Times New Roman" w:hAnsi="Arial" w:cs="Arial"/>
          <w:sz w:val="24"/>
          <w:szCs w:val="24"/>
          <w:lang w:eastAsia="ru-RU"/>
        </w:rPr>
        <w:t>лей</w:t>
      </w:r>
      <w:proofErr w:type="gramStart"/>
      <w:r w:rsidRPr="000B3754">
        <w:rPr>
          <w:rFonts w:ascii="Arial" w:eastAsia="Times New Roman" w:hAnsi="Arial" w:cs="Arial"/>
          <w:bCs/>
          <w:sz w:val="24"/>
          <w:szCs w:val="24"/>
          <w:lang w:eastAsia="ru-RU"/>
        </w:rPr>
        <w:t>.</w:t>
      </w:r>
      <w:proofErr w:type="gramEnd"/>
      <w:r w:rsidRPr="000B3754">
        <w:rPr>
          <w:rFonts w:ascii="Arial" w:eastAsia="Times New Roman" w:hAnsi="Arial" w:cs="Arial"/>
          <w:bCs/>
          <w:sz w:val="24"/>
          <w:szCs w:val="24"/>
          <w:lang w:eastAsia="ru-RU"/>
        </w:rPr>
        <w:t xml:space="preserve"> (</w:t>
      </w:r>
      <w:proofErr w:type="gramStart"/>
      <w:r w:rsidRPr="000B3754">
        <w:rPr>
          <w:rFonts w:ascii="Arial" w:eastAsia="Times New Roman" w:hAnsi="Arial" w:cs="Arial"/>
          <w:bCs/>
          <w:sz w:val="24"/>
          <w:szCs w:val="24"/>
          <w:lang w:eastAsia="ru-RU"/>
        </w:rPr>
        <w:t>в</w:t>
      </w:r>
      <w:proofErr w:type="gramEnd"/>
      <w:r w:rsidRPr="000B3754">
        <w:rPr>
          <w:rFonts w:ascii="Arial" w:eastAsia="Times New Roman" w:hAnsi="Arial" w:cs="Arial"/>
          <w:bCs/>
          <w:sz w:val="24"/>
          <w:szCs w:val="24"/>
          <w:lang w:eastAsia="ru-RU"/>
        </w:rPr>
        <w:t xml:space="preserve"> 2024 году заработная плата и начисления на нее 8 месяцев)</w:t>
      </w:r>
    </w:p>
    <w:p w:rsidR="000B3754" w:rsidRPr="000B3754" w:rsidRDefault="000B3754" w:rsidP="000B3754">
      <w:pPr>
        <w:spacing w:after="0" w:line="240" w:lineRule="auto"/>
        <w:ind w:firstLine="709"/>
        <w:jc w:val="both"/>
        <w:rPr>
          <w:rFonts w:ascii="Arial" w:eastAsia="Times New Roman" w:hAnsi="Arial" w:cs="Arial"/>
          <w:bCs/>
          <w:sz w:val="24"/>
          <w:szCs w:val="24"/>
          <w:lang w:eastAsia="ru-RU"/>
        </w:rPr>
      </w:pPr>
      <w:r w:rsidRPr="000B3754">
        <w:rPr>
          <w:rFonts w:ascii="Arial" w:eastAsia="Times New Roman" w:hAnsi="Arial" w:cs="Arial"/>
          <w:bCs/>
          <w:sz w:val="24"/>
          <w:szCs w:val="24"/>
          <w:lang w:eastAsia="ru-RU"/>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 запланировано: на 2024 год и плановый период 2025-2026 года  5,0 тыс. руб</w:t>
      </w:r>
      <w:r w:rsidRPr="000B3754">
        <w:rPr>
          <w:rFonts w:ascii="Arial" w:eastAsia="Times New Roman" w:hAnsi="Arial" w:cs="Arial"/>
          <w:sz w:val="24"/>
          <w:szCs w:val="24"/>
          <w:lang w:eastAsia="ru-RU"/>
        </w:rPr>
        <w:t>лей ежегодно</w:t>
      </w:r>
      <w:r w:rsidRPr="000B3754">
        <w:rPr>
          <w:rFonts w:ascii="Arial" w:eastAsia="Times New Roman" w:hAnsi="Arial" w:cs="Arial"/>
          <w:bCs/>
          <w:sz w:val="24"/>
          <w:szCs w:val="24"/>
          <w:lang w:eastAsia="ru-RU"/>
        </w:rPr>
        <w:t>.</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bCs/>
          <w:sz w:val="24"/>
          <w:szCs w:val="24"/>
          <w:lang w:eastAsia="ru-RU"/>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планируется: на 2024 год в сумме 4620,0 тыс. руб</w:t>
      </w:r>
      <w:r w:rsidRPr="000B3754">
        <w:rPr>
          <w:rFonts w:ascii="Arial" w:eastAsia="Times New Roman" w:hAnsi="Arial" w:cs="Arial"/>
          <w:sz w:val="24"/>
          <w:szCs w:val="24"/>
          <w:lang w:eastAsia="ru-RU"/>
        </w:rPr>
        <w:t>лей</w:t>
      </w:r>
      <w:r w:rsidRPr="000B3754">
        <w:rPr>
          <w:rFonts w:ascii="Arial" w:eastAsia="Times New Roman" w:hAnsi="Arial" w:cs="Arial"/>
          <w:bCs/>
          <w:sz w:val="24"/>
          <w:szCs w:val="24"/>
          <w:lang w:eastAsia="ru-RU"/>
        </w:rPr>
        <w:t>, на 2025 год  в сумме 4090,3 тыс. руб</w:t>
      </w:r>
      <w:r w:rsidRPr="000B3754">
        <w:rPr>
          <w:rFonts w:ascii="Arial" w:eastAsia="Times New Roman" w:hAnsi="Arial" w:cs="Arial"/>
          <w:sz w:val="24"/>
          <w:szCs w:val="24"/>
          <w:lang w:eastAsia="ru-RU"/>
        </w:rPr>
        <w:t>лей</w:t>
      </w:r>
      <w:r w:rsidRPr="000B3754">
        <w:rPr>
          <w:rFonts w:ascii="Arial" w:eastAsia="Times New Roman" w:hAnsi="Arial" w:cs="Arial"/>
          <w:bCs/>
          <w:sz w:val="24"/>
          <w:szCs w:val="24"/>
          <w:lang w:eastAsia="ru-RU"/>
        </w:rPr>
        <w:t>, на 2026 год  в сумме 4158,2 тыс. руб</w:t>
      </w:r>
      <w:r w:rsidRPr="000B3754">
        <w:rPr>
          <w:rFonts w:ascii="Arial" w:eastAsia="Times New Roman" w:hAnsi="Arial" w:cs="Arial"/>
          <w:sz w:val="24"/>
          <w:szCs w:val="24"/>
          <w:lang w:eastAsia="ru-RU"/>
        </w:rPr>
        <w:t>лей</w:t>
      </w:r>
      <w:proofErr w:type="gramStart"/>
      <w:r w:rsidRPr="000B3754">
        <w:rPr>
          <w:rFonts w:ascii="Arial" w:eastAsia="Times New Roman" w:hAnsi="Arial" w:cs="Arial"/>
          <w:bCs/>
          <w:sz w:val="24"/>
          <w:szCs w:val="24"/>
          <w:lang w:eastAsia="ru-RU"/>
        </w:rPr>
        <w:t>.</w:t>
      </w:r>
      <w:proofErr w:type="gramEnd"/>
      <w:r w:rsidRPr="000B3754">
        <w:rPr>
          <w:rFonts w:ascii="Arial" w:eastAsia="Times New Roman" w:hAnsi="Arial" w:cs="Arial"/>
          <w:bCs/>
          <w:sz w:val="24"/>
          <w:szCs w:val="24"/>
          <w:lang w:eastAsia="ru-RU"/>
        </w:rPr>
        <w:t xml:space="preserve"> (</w:t>
      </w:r>
      <w:proofErr w:type="gramStart"/>
      <w:r w:rsidRPr="000B3754">
        <w:rPr>
          <w:rFonts w:ascii="Arial" w:eastAsia="Times New Roman" w:hAnsi="Arial" w:cs="Arial"/>
          <w:bCs/>
          <w:sz w:val="24"/>
          <w:szCs w:val="24"/>
          <w:lang w:eastAsia="ru-RU"/>
        </w:rPr>
        <w:t>в</w:t>
      </w:r>
      <w:proofErr w:type="gramEnd"/>
      <w:r w:rsidRPr="000B3754">
        <w:rPr>
          <w:rFonts w:ascii="Arial" w:eastAsia="Times New Roman" w:hAnsi="Arial" w:cs="Arial"/>
          <w:bCs/>
          <w:sz w:val="24"/>
          <w:szCs w:val="24"/>
          <w:lang w:eastAsia="ru-RU"/>
        </w:rPr>
        <w:t xml:space="preserve"> 2024 году заработная плата и начисления на нее 8 месяцев)</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bCs/>
          <w:sz w:val="24"/>
          <w:szCs w:val="24"/>
          <w:lang w:eastAsia="ru-RU"/>
        </w:rPr>
        <w:lastRenderedPageBreak/>
        <w:t>По подразделу 06 «Обеспечение деятельности финансовых налоговых и таможенных органов, и органов финансового (финансового – бюджетного) надзора планируется: на 2024 год в сумме 2292,22 тыс. руб</w:t>
      </w:r>
      <w:r w:rsidRPr="000B3754">
        <w:rPr>
          <w:rFonts w:ascii="Arial" w:eastAsia="Times New Roman" w:hAnsi="Arial" w:cs="Arial"/>
          <w:sz w:val="24"/>
          <w:szCs w:val="24"/>
          <w:lang w:eastAsia="ru-RU"/>
        </w:rPr>
        <w:t>лей</w:t>
      </w:r>
      <w:r w:rsidRPr="000B3754">
        <w:rPr>
          <w:rFonts w:ascii="Arial" w:eastAsia="Times New Roman" w:hAnsi="Arial" w:cs="Arial"/>
          <w:bCs/>
          <w:sz w:val="24"/>
          <w:szCs w:val="24"/>
          <w:lang w:eastAsia="ru-RU"/>
        </w:rPr>
        <w:t>, на 2025 год  в сумме 2005,78 тыс. руб</w:t>
      </w:r>
      <w:r w:rsidRPr="000B3754">
        <w:rPr>
          <w:rFonts w:ascii="Arial" w:eastAsia="Times New Roman" w:hAnsi="Arial" w:cs="Arial"/>
          <w:sz w:val="24"/>
          <w:szCs w:val="24"/>
          <w:lang w:eastAsia="ru-RU"/>
        </w:rPr>
        <w:t>лей</w:t>
      </w:r>
      <w:r w:rsidRPr="000B3754">
        <w:rPr>
          <w:rFonts w:ascii="Arial" w:eastAsia="Times New Roman" w:hAnsi="Arial" w:cs="Arial"/>
          <w:bCs/>
          <w:sz w:val="24"/>
          <w:szCs w:val="24"/>
          <w:lang w:eastAsia="ru-RU"/>
        </w:rPr>
        <w:t>, на 2026 год  в сумме 2082,8 тыс. руб</w:t>
      </w:r>
      <w:r w:rsidRPr="000B3754">
        <w:rPr>
          <w:rFonts w:ascii="Arial" w:eastAsia="Times New Roman" w:hAnsi="Arial" w:cs="Arial"/>
          <w:sz w:val="24"/>
          <w:szCs w:val="24"/>
          <w:lang w:eastAsia="ru-RU"/>
        </w:rPr>
        <w:t>лей</w:t>
      </w:r>
      <w:proofErr w:type="gramStart"/>
      <w:r w:rsidRPr="000B3754">
        <w:rPr>
          <w:rFonts w:ascii="Arial" w:eastAsia="Times New Roman" w:hAnsi="Arial" w:cs="Arial"/>
          <w:bCs/>
          <w:sz w:val="24"/>
          <w:szCs w:val="24"/>
          <w:lang w:eastAsia="ru-RU"/>
        </w:rPr>
        <w:t>.</w:t>
      </w:r>
      <w:proofErr w:type="gramEnd"/>
      <w:r w:rsidRPr="000B3754">
        <w:rPr>
          <w:rFonts w:ascii="Arial" w:eastAsia="Times New Roman" w:hAnsi="Arial" w:cs="Arial"/>
          <w:bCs/>
          <w:sz w:val="24"/>
          <w:szCs w:val="24"/>
          <w:lang w:eastAsia="ru-RU"/>
        </w:rPr>
        <w:t xml:space="preserve"> (</w:t>
      </w:r>
      <w:proofErr w:type="gramStart"/>
      <w:r w:rsidRPr="000B3754">
        <w:rPr>
          <w:rFonts w:ascii="Arial" w:eastAsia="Times New Roman" w:hAnsi="Arial" w:cs="Arial"/>
          <w:bCs/>
          <w:sz w:val="24"/>
          <w:szCs w:val="24"/>
          <w:lang w:eastAsia="ru-RU"/>
        </w:rPr>
        <w:t>в</w:t>
      </w:r>
      <w:proofErr w:type="gramEnd"/>
      <w:r w:rsidRPr="000B3754">
        <w:rPr>
          <w:rFonts w:ascii="Arial" w:eastAsia="Times New Roman" w:hAnsi="Arial" w:cs="Arial"/>
          <w:bCs/>
          <w:sz w:val="24"/>
          <w:szCs w:val="24"/>
          <w:lang w:eastAsia="ru-RU"/>
        </w:rPr>
        <w:t xml:space="preserve"> 2024 году заработная плата и начисления на нее 8 месяцев)</w:t>
      </w:r>
    </w:p>
    <w:p w:rsidR="000B3754" w:rsidRPr="000B3754" w:rsidRDefault="000B3754" w:rsidP="000B3754">
      <w:pPr>
        <w:spacing w:after="0" w:line="240" w:lineRule="auto"/>
        <w:ind w:firstLine="709"/>
        <w:jc w:val="both"/>
        <w:rPr>
          <w:rFonts w:ascii="Arial" w:eastAsia="Times New Roman" w:hAnsi="Arial" w:cs="Arial"/>
          <w:bCs/>
          <w:sz w:val="24"/>
          <w:szCs w:val="24"/>
          <w:lang w:eastAsia="ru-RU"/>
        </w:rPr>
      </w:pPr>
      <w:r w:rsidRPr="000B3754">
        <w:rPr>
          <w:rFonts w:ascii="Arial" w:eastAsia="Times New Roman" w:hAnsi="Arial" w:cs="Arial"/>
          <w:bCs/>
          <w:sz w:val="24"/>
          <w:szCs w:val="24"/>
          <w:lang w:eastAsia="ru-RU"/>
        </w:rPr>
        <w:t>По подразделу 11 «Резервный фонд» на 2024 год и плановый период 2025 -2026 года планируется  10,0 тыс. руб</w:t>
      </w:r>
      <w:r w:rsidRPr="000B3754">
        <w:rPr>
          <w:rFonts w:ascii="Arial" w:eastAsia="Times New Roman" w:hAnsi="Arial" w:cs="Arial"/>
          <w:sz w:val="24"/>
          <w:szCs w:val="24"/>
          <w:lang w:eastAsia="ru-RU"/>
        </w:rPr>
        <w:t>лей ежегодно</w:t>
      </w:r>
      <w:r w:rsidRPr="000B3754">
        <w:rPr>
          <w:rFonts w:ascii="Arial" w:eastAsia="Times New Roman" w:hAnsi="Arial" w:cs="Arial"/>
          <w:bCs/>
          <w:sz w:val="24"/>
          <w:szCs w:val="24"/>
          <w:lang w:eastAsia="ru-RU"/>
        </w:rPr>
        <w:t>.</w:t>
      </w:r>
    </w:p>
    <w:p w:rsidR="000B3754" w:rsidRPr="000B3754" w:rsidRDefault="000B3754" w:rsidP="000B3754">
      <w:pPr>
        <w:spacing w:after="0" w:line="240" w:lineRule="auto"/>
        <w:ind w:firstLine="709"/>
        <w:jc w:val="both"/>
        <w:rPr>
          <w:rFonts w:ascii="Arial" w:eastAsia="Times New Roman" w:hAnsi="Arial" w:cs="Arial"/>
          <w:bCs/>
          <w:sz w:val="24"/>
          <w:szCs w:val="24"/>
          <w:lang w:eastAsia="ru-RU"/>
        </w:rPr>
      </w:pPr>
    </w:p>
    <w:p w:rsidR="000B3754" w:rsidRPr="000B3754" w:rsidRDefault="000B3754" w:rsidP="000B3754">
      <w:pPr>
        <w:spacing w:after="0" w:line="240" w:lineRule="auto"/>
        <w:ind w:firstLine="709"/>
        <w:jc w:val="both"/>
        <w:rPr>
          <w:rFonts w:ascii="Arial" w:eastAsia="Times New Roman" w:hAnsi="Arial" w:cs="Arial"/>
          <w:b/>
          <w:bCs/>
          <w:sz w:val="24"/>
          <w:szCs w:val="24"/>
          <w:lang w:eastAsia="ru-RU"/>
        </w:rPr>
      </w:pPr>
      <w:r w:rsidRPr="000B3754">
        <w:rPr>
          <w:rFonts w:ascii="Arial" w:eastAsia="Times New Roman" w:hAnsi="Arial" w:cs="Arial"/>
          <w:b/>
          <w:bCs/>
          <w:sz w:val="24"/>
          <w:szCs w:val="24"/>
          <w:lang w:eastAsia="ru-RU"/>
        </w:rPr>
        <w:t>Раздел 02</w:t>
      </w:r>
      <w:r w:rsidRPr="000B3754">
        <w:rPr>
          <w:rFonts w:ascii="Arial" w:eastAsia="Times New Roman" w:hAnsi="Arial" w:cs="Arial"/>
          <w:bCs/>
          <w:sz w:val="24"/>
          <w:szCs w:val="24"/>
          <w:lang w:eastAsia="ru-RU"/>
        </w:rPr>
        <w:t xml:space="preserve"> </w:t>
      </w:r>
      <w:r w:rsidRPr="000B3754">
        <w:rPr>
          <w:rFonts w:ascii="Arial" w:eastAsia="Times New Roman" w:hAnsi="Arial" w:cs="Arial"/>
          <w:b/>
          <w:bCs/>
          <w:sz w:val="24"/>
          <w:szCs w:val="24"/>
          <w:lang w:eastAsia="ru-RU"/>
        </w:rPr>
        <w:t xml:space="preserve">Национальная оборона </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bCs/>
          <w:sz w:val="24"/>
          <w:szCs w:val="24"/>
          <w:lang w:eastAsia="ru-RU"/>
        </w:rPr>
        <w:t>Объем расходов по подразделу 03 «</w:t>
      </w:r>
      <w:r w:rsidRPr="000B3754">
        <w:rPr>
          <w:rFonts w:ascii="Arial" w:eastAsia="Times New Roman" w:hAnsi="Arial" w:cs="Arial"/>
          <w:b/>
          <w:bCs/>
          <w:sz w:val="24"/>
          <w:szCs w:val="24"/>
          <w:lang w:eastAsia="ru-RU"/>
        </w:rPr>
        <w:t>Мобилизационная и вневойсковая подготовка»</w:t>
      </w:r>
      <w:r w:rsidRPr="000B3754">
        <w:rPr>
          <w:rFonts w:ascii="Arial" w:eastAsia="Times New Roman" w:hAnsi="Arial" w:cs="Arial"/>
          <w:bCs/>
          <w:sz w:val="24"/>
          <w:szCs w:val="24"/>
          <w:lang w:eastAsia="ru-RU"/>
        </w:rPr>
        <w:t xml:space="preserve"> </w:t>
      </w:r>
      <w:proofErr w:type="gramStart"/>
      <w:r w:rsidRPr="000B3754">
        <w:rPr>
          <w:rFonts w:ascii="Arial" w:eastAsia="Times New Roman" w:hAnsi="Arial" w:cs="Arial"/>
          <w:bCs/>
          <w:sz w:val="24"/>
          <w:szCs w:val="24"/>
          <w:lang w:eastAsia="ru-RU"/>
        </w:rPr>
        <w:t xml:space="preserve">предусмотрены расходы на </w:t>
      </w:r>
      <w:r w:rsidRPr="000B3754">
        <w:rPr>
          <w:rFonts w:ascii="Arial" w:eastAsia="Times New Roman" w:hAnsi="Arial" w:cs="Arial"/>
          <w:sz w:val="24"/>
          <w:szCs w:val="24"/>
          <w:lang w:eastAsia="ru-RU"/>
        </w:rPr>
        <w:t>осуществление первичного воинского учета на территориях где отсутствуют</w:t>
      </w:r>
      <w:proofErr w:type="gramEnd"/>
      <w:r w:rsidRPr="000B3754">
        <w:rPr>
          <w:rFonts w:ascii="Arial" w:eastAsia="Times New Roman" w:hAnsi="Arial" w:cs="Arial"/>
          <w:sz w:val="24"/>
          <w:szCs w:val="24"/>
          <w:lang w:eastAsia="ru-RU"/>
        </w:rPr>
        <w:t xml:space="preserve"> военные комиссариаты на 2024 год -209,8 тыс. рублей, и на плановый период 2025 год -231,9 тыс. рублей, 2026год – 254,4 тысяч рублей</w:t>
      </w:r>
    </w:p>
    <w:p w:rsidR="000B3754" w:rsidRPr="000B3754" w:rsidRDefault="000B3754" w:rsidP="000B3754">
      <w:pPr>
        <w:spacing w:after="0" w:line="240" w:lineRule="auto"/>
        <w:ind w:firstLine="709"/>
        <w:jc w:val="both"/>
        <w:rPr>
          <w:rFonts w:ascii="Arial" w:eastAsia="Times New Roman" w:hAnsi="Arial" w:cs="Arial"/>
          <w:b/>
          <w:bCs/>
          <w:sz w:val="24"/>
          <w:szCs w:val="24"/>
          <w:lang w:bidi="en-US"/>
        </w:rPr>
      </w:pPr>
    </w:p>
    <w:p w:rsidR="000B3754" w:rsidRPr="000B3754" w:rsidRDefault="000B3754" w:rsidP="000B3754">
      <w:pPr>
        <w:spacing w:after="0" w:line="240" w:lineRule="auto"/>
        <w:ind w:firstLine="709"/>
        <w:jc w:val="both"/>
        <w:rPr>
          <w:rFonts w:ascii="Arial" w:eastAsia="Times New Roman" w:hAnsi="Arial" w:cs="Arial"/>
          <w:b/>
          <w:bCs/>
          <w:sz w:val="24"/>
          <w:szCs w:val="24"/>
          <w:lang w:bidi="en-US"/>
        </w:rPr>
      </w:pPr>
      <w:r w:rsidRPr="000B3754">
        <w:rPr>
          <w:rFonts w:ascii="Arial" w:eastAsia="Times New Roman" w:hAnsi="Arial" w:cs="Arial"/>
          <w:b/>
          <w:bCs/>
          <w:sz w:val="24"/>
          <w:szCs w:val="24"/>
          <w:lang w:bidi="en-US"/>
        </w:rPr>
        <w:t>Раздел 03 «Национальная безопасность и правоохранительная деятельность»</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Объем расходов по данному разделу предусмотрен на реализацию муниципальных целевых программ, в том числе:</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 на 2024 год – 5,0 тыс. рублей, 2025 – 10,0 тыс. рублей, 2026 – 10,0 тыс. рублей. </w:t>
      </w:r>
    </w:p>
    <w:p w:rsidR="000B3754" w:rsidRPr="000B3754" w:rsidRDefault="000B3754" w:rsidP="000B3754">
      <w:pPr>
        <w:spacing w:after="0" w:line="240" w:lineRule="auto"/>
        <w:ind w:firstLine="709"/>
        <w:jc w:val="both"/>
        <w:rPr>
          <w:rFonts w:ascii="Arial" w:eastAsia="Times New Roman" w:hAnsi="Arial" w:cs="Arial"/>
          <w:b/>
          <w:bCs/>
          <w:sz w:val="24"/>
          <w:szCs w:val="24"/>
          <w:lang w:bidi="en-US"/>
        </w:rPr>
      </w:pPr>
      <w:r w:rsidRPr="000B3754">
        <w:rPr>
          <w:rFonts w:ascii="Arial" w:eastAsia="Times New Roman" w:hAnsi="Arial" w:cs="Arial"/>
          <w:b/>
          <w:bCs/>
          <w:sz w:val="24"/>
          <w:szCs w:val="24"/>
          <w:lang w:bidi="en-US"/>
        </w:rPr>
        <w:t>Раздел 04 «Национальная экономика»</w:t>
      </w:r>
    </w:p>
    <w:p w:rsidR="000B3754" w:rsidRPr="000B3754" w:rsidRDefault="000B3754" w:rsidP="000B3754">
      <w:pPr>
        <w:spacing w:after="0" w:line="240" w:lineRule="auto"/>
        <w:ind w:firstLine="709"/>
        <w:jc w:val="both"/>
        <w:rPr>
          <w:rFonts w:ascii="Arial" w:eastAsia="Times New Roman" w:hAnsi="Arial" w:cs="Arial"/>
          <w:bCs/>
          <w:sz w:val="24"/>
          <w:szCs w:val="24"/>
          <w:lang w:bidi="en-US"/>
        </w:rPr>
      </w:pPr>
      <w:r w:rsidRPr="000B3754">
        <w:rPr>
          <w:rFonts w:ascii="Arial" w:eastAsia="Times New Roman" w:hAnsi="Arial" w:cs="Arial"/>
          <w:sz w:val="24"/>
          <w:szCs w:val="24"/>
          <w:lang w:bidi="en-US"/>
        </w:rPr>
        <w:t>Расходы по данному разделу предусмотрены в 2024 году -3760,6 тысяч рублей и плановом периоде 2025- в сумме 3261,0 тыс. рублей 2026 в сумме 3371,6 тыс. рублей из них:</w:t>
      </w:r>
      <w:r w:rsidRPr="000B3754">
        <w:rPr>
          <w:rFonts w:ascii="Arial" w:eastAsia="Times New Roman" w:hAnsi="Arial" w:cs="Arial"/>
          <w:bCs/>
          <w:sz w:val="24"/>
          <w:szCs w:val="24"/>
          <w:lang w:bidi="en-US"/>
        </w:rPr>
        <w:t xml:space="preserve">      </w:t>
      </w:r>
    </w:p>
    <w:p w:rsidR="000B3754" w:rsidRPr="000B3754" w:rsidRDefault="000B3754" w:rsidP="000B3754">
      <w:pPr>
        <w:spacing w:after="0" w:line="240" w:lineRule="auto"/>
        <w:ind w:firstLine="709"/>
        <w:jc w:val="both"/>
        <w:rPr>
          <w:rFonts w:ascii="Arial" w:eastAsia="Times New Roman" w:hAnsi="Arial" w:cs="Arial"/>
          <w:sz w:val="24"/>
          <w:szCs w:val="24"/>
          <w:lang w:bidi="en-US"/>
        </w:rPr>
      </w:pPr>
      <w:r w:rsidRPr="000B3754">
        <w:rPr>
          <w:rFonts w:ascii="Arial" w:eastAsia="Times New Roman" w:hAnsi="Arial" w:cs="Arial"/>
          <w:bCs/>
          <w:sz w:val="24"/>
          <w:szCs w:val="24"/>
          <w:lang w:bidi="en-US"/>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r w:rsidRPr="000B3754">
        <w:rPr>
          <w:rFonts w:ascii="Arial" w:eastAsia="Times New Roman" w:hAnsi="Arial" w:cs="Arial"/>
          <w:sz w:val="24"/>
          <w:szCs w:val="24"/>
          <w:lang w:bidi="en-US"/>
        </w:rPr>
        <w:t xml:space="preserve"> на 2024 год и плановый период 2025-2026 годов в объеме 65,8 тыс. рублей ежегодно.</w:t>
      </w:r>
    </w:p>
    <w:p w:rsidR="000B3754" w:rsidRPr="000B3754" w:rsidRDefault="000B3754" w:rsidP="000B3754">
      <w:pPr>
        <w:spacing w:after="0" w:line="240" w:lineRule="auto"/>
        <w:ind w:firstLine="709"/>
        <w:jc w:val="both"/>
        <w:rPr>
          <w:rFonts w:ascii="Arial" w:eastAsia="Times New Roman" w:hAnsi="Arial" w:cs="Arial"/>
          <w:sz w:val="24"/>
          <w:szCs w:val="24"/>
          <w:lang w:bidi="en-US"/>
        </w:rPr>
      </w:pPr>
      <w:r w:rsidRPr="000B3754">
        <w:rPr>
          <w:rFonts w:ascii="Arial" w:eastAsia="Times New Roman" w:hAnsi="Arial" w:cs="Arial"/>
          <w:sz w:val="24"/>
          <w:szCs w:val="24"/>
          <w:lang w:bidi="en-US"/>
        </w:rPr>
        <w:t>Водное хозяйство (бурение скважины в д.Абрамовка) – 2024 год -120,00 тысяч рублей</w:t>
      </w:r>
    </w:p>
    <w:p w:rsidR="000B3754" w:rsidRPr="000B3754" w:rsidRDefault="000B3754" w:rsidP="000B3754">
      <w:pPr>
        <w:spacing w:after="0" w:line="240" w:lineRule="auto"/>
        <w:ind w:firstLine="709"/>
        <w:jc w:val="both"/>
        <w:rPr>
          <w:rFonts w:ascii="Arial" w:eastAsia="Times New Roman" w:hAnsi="Arial" w:cs="Arial"/>
          <w:bCs/>
          <w:iCs/>
          <w:sz w:val="24"/>
          <w:szCs w:val="24"/>
          <w:lang w:bidi="en-US"/>
        </w:rPr>
      </w:pPr>
      <w:r w:rsidRPr="000B3754">
        <w:rPr>
          <w:rFonts w:ascii="Arial" w:eastAsia="Times New Roman" w:hAnsi="Arial" w:cs="Arial"/>
          <w:sz w:val="24"/>
          <w:szCs w:val="24"/>
          <w:lang w:bidi="en-US"/>
        </w:rPr>
        <w:t xml:space="preserve">Муниципальная целевая программа «Развитие дорожного хозяйства муниципального образования «Майск» </w:t>
      </w:r>
      <w:r w:rsidRPr="000B3754">
        <w:rPr>
          <w:rFonts w:ascii="Arial" w:eastAsia="Times New Roman" w:hAnsi="Arial" w:cs="Arial"/>
          <w:bCs/>
          <w:iCs/>
          <w:sz w:val="24"/>
          <w:szCs w:val="24"/>
          <w:lang w:bidi="en-US"/>
        </w:rPr>
        <w:t xml:space="preserve">в 2024 году 3096,1 тыс. рублей, на 2025 год -3190,2 </w:t>
      </w:r>
      <w:r w:rsidRPr="000B3754">
        <w:rPr>
          <w:rFonts w:ascii="Arial" w:eastAsia="Times New Roman" w:hAnsi="Arial" w:cs="Arial"/>
          <w:sz w:val="24"/>
          <w:szCs w:val="24"/>
          <w:lang w:bidi="en-US"/>
        </w:rPr>
        <w:t>тыс. рублей,</w:t>
      </w:r>
      <w:r w:rsidRPr="000B3754">
        <w:rPr>
          <w:rFonts w:ascii="Arial" w:eastAsia="Times New Roman" w:hAnsi="Arial" w:cs="Arial"/>
          <w:bCs/>
          <w:iCs/>
          <w:sz w:val="24"/>
          <w:szCs w:val="24"/>
          <w:lang w:bidi="en-US"/>
        </w:rPr>
        <w:t xml:space="preserve"> на 2026 год – 3300,80 тыс. рублей</w:t>
      </w:r>
    </w:p>
    <w:p w:rsidR="000B3754" w:rsidRPr="000B3754" w:rsidRDefault="000B3754" w:rsidP="000B3754">
      <w:pPr>
        <w:spacing w:after="0" w:line="240" w:lineRule="auto"/>
        <w:ind w:firstLine="709"/>
        <w:jc w:val="both"/>
        <w:rPr>
          <w:rFonts w:ascii="Arial" w:eastAsia="Times New Roman" w:hAnsi="Arial" w:cs="Arial"/>
          <w:sz w:val="24"/>
          <w:szCs w:val="24"/>
          <w:lang w:bidi="en-US"/>
        </w:rPr>
      </w:pPr>
      <w:r w:rsidRPr="000B3754">
        <w:rPr>
          <w:rFonts w:ascii="Arial" w:eastAsia="Times New Roman" w:hAnsi="Arial" w:cs="Arial"/>
          <w:sz w:val="24"/>
          <w:szCs w:val="24"/>
          <w:lang w:bidi="en-US"/>
        </w:rPr>
        <w:t>Муниципальная целевая программа «Развитие и поддержка малого и среднего предпринимательства МО «Майск» 2024год 3,0 тысяч рублей и плановый период 2025-2026 гг. – 5,00 тыс. рублей ежегодно.</w:t>
      </w:r>
    </w:p>
    <w:p w:rsidR="000B3754" w:rsidRPr="000B3754" w:rsidRDefault="000B3754" w:rsidP="000B3754">
      <w:pPr>
        <w:spacing w:after="0" w:line="240" w:lineRule="auto"/>
        <w:ind w:firstLine="709"/>
        <w:jc w:val="both"/>
        <w:rPr>
          <w:rFonts w:ascii="Arial" w:eastAsia="Times New Roman" w:hAnsi="Arial" w:cs="Arial"/>
          <w:bCs/>
          <w:iCs/>
          <w:sz w:val="24"/>
          <w:szCs w:val="24"/>
          <w:lang w:eastAsia="ru-RU"/>
        </w:rPr>
      </w:pPr>
      <w:r w:rsidRPr="000B3754">
        <w:rPr>
          <w:rFonts w:ascii="Arial" w:eastAsia="Times New Roman" w:hAnsi="Arial" w:cs="Arial"/>
          <w:sz w:val="24"/>
          <w:szCs w:val="24"/>
          <w:lang w:bidi="en-US"/>
        </w:rPr>
        <w:t>Актуализация документов градостроительного зонирования – 2024 год -595,666 тысяч рублей</w:t>
      </w:r>
    </w:p>
    <w:p w:rsidR="000B3754" w:rsidRPr="000B3754" w:rsidRDefault="000B3754" w:rsidP="000B3754">
      <w:pPr>
        <w:spacing w:after="0" w:line="240" w:lineRule="auto"/>
        <w:ind w:firstLine="709"/>
        <w:jc w:val="both"/>
        <w:rPr>
          <w:rFonts w:ascii="Arial" w:eastAsia="Times New Roman" w:hAnsi="Arial" w:cs="Arial"/>
          <w:bCs/>
          <w:iCs/>
          <w:sz w:val="24"/>
          <w:szCs w:val="24"/>
          <w:lang w:eastAsia="ru-RU"/>
        </w:rPr>
      </w:pPr>
      <w:r w:rsidRPr="000B3754">
        <w:rPr>
          <w:rFonts w:ascii="Arial" w:eastAsia="Times New Roman" w:hAnsi="Arial" w:cs="Arial"/>
          <w:b/>
          <w:bCs/>
          <w:sz w:val="24"/>
          <w:szCs w:val="24"/>
          <w:lang w:eastAsia="ru-RU"/>
        </w:rPr>
        <w:t xml:space="preserve"> Раздел 05 «Жилищно-коммунальное хозяйство»</w:t>
      </w:r>
    </w:p>
    <w:p w:rsidR="000B3754" w:rsidRPr="000B3754" w:rsidRDefault="000B3754" w:rsidP="000B3754">
      <w:pPr>
        <w:spacing w:after="0" w:line="240" w:lineRule="auto"/>
        <w:ind w:firstLine="709"/>
        <w:jc w:val="both"/>
        <w:rPr>
          <w:rFonts w:ascii="Arial" w:eastAsia="Times New Roman" w:hAnsi="Arial" w:cs="Arial"/>
          <w:bCs/>
          <w:sz w:val="24"/>
          <w:szCs w:val="24"/>
          <w:lang w:bidi="en-US"/>
        </w:rPr>
      </w:pPr>
      <w:r w:rsidRPr="000B3754">
        <w:rPr>
          <w:rFonts w:ascii="Arial" w:eastAsia="Times New Roman" w:hAnsi="Arial" w:cs="Arial"/>
          <w:bCs/>
          <w:sz w:val="24"/>
          <w:szCs w:val="24"/>
          <w:lang w:bidi="en-US"/>
        </w:rPr>
        <w:t>По данному разделу предусмотрены расходы:</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 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r w:rsidRPr="000B3754">
        <w:rPr>
          <w:rFonts w:ascii="Arial" w:eastAsia="Times New Roman" w:hAnsi="Arial" w:cs="Arial"/>
          <w:color w:val="000000"/>
          <w:sz w:val="24"/>
          <w:szCs w:val="24"/>
          <w:lang w:eastAsia="ru-RU"/>
        </w:rPr>
        <w:t>"</w:t>
      </w:r>
      <w:r w:rsidRPr="000B3754">
        <w:rPr>
          <w:rFonts w:ascii="Arial" w:eastAsia="Times New Roman" w:hAnsi="Arial" w:cs="Arial"/>
          <w:sz w:val="24"/>
          <w:szCs w:val="24"/>
          <w:lang w:eastAsia="ru-RU"/>
        </w:rPr>
        <w:t xml:space="preserve">  </w:t>
      </w:r>
      <w:r w:rsidRPr="000B3754">
        <w:rPr>
          <w:rFonts w:ascii="Arial" w:eastAsia="Times New Roman" w:hAnsi="Arial" w:cs="Arial"/>
          <w:bCs/>
          <w:iCs/>
          <w:sz w:val="24"/>
          <w:szCs w:val="24"/>
          <w:lang w:eastAsia="ru-RU"/>
        </w:rPr>
        <w:t xml:space="preserve">в 2024 году 2,0 тыс. рублей, на 2025 год 5,0 </w:t>
      </w:r>
      <w:r w:rsidRPr="000B3754">
        <w:rPr>
          <w:rFonts w:ascii="Arial" w:eastAsia="Times New Roman" w:hAnsi="Arial" w:cs="Arial"/>
          <w:sz w:val="24"/>
          <w:szCs w:val="24"/>
          <w:lang w:eastAsia="ru-RU"/>
        </w:rPr>
        <w:t>тыс. рублей,</w:t>
      </w:r>
      <w:r w:rsidRPr="000B3754">
        <w:rPr>
          <w:rFonts w:ascii="Arial" w:eastAsia="Times New Roman" w:hAnsi="Arial" w:cs="Arial"/>
          <w:bCs/>
          <w:iCs/>
          <w:sz w:val="24"/>
          <w:szCs w:val="24"/>
          <w:lang w:eastAsia="ru-RU"/>
        </w:rPr>
        <w:t xml:space="preserve"> на 2026 год – 5,0 тыс. рублей</w:t>
      </w:r>
    </w:p>
    <w:p w:rsidR="000B3754" w:rsidRPr="000B3754" w:rsidRDefault="000B3754" w:rsidP="000B3754">
      <w:pPr>
        <w:spacing w:after="0" w:line="240" w:lineRule="auto"/>
        <w:ind w:firstLine="709"/>
        <w:jc w:val="both"/>
        <w:rPr>
          <w:rFonts w:ascii="Arial" w:eastAsia="Times New Roman" w:hAnsi="Arial" w:cs="Arial"/>
          <w:bCs/>
          <w:iCs/>
          <w:sz w:val="24"/>
          <w:szCs w:val="24"/>
          <w:lang w:eastAsia="ru-RU"/>
        </w:rPr>
      </w:pPr>
      <w:r w:rsidRPr="000B3754">
        <w:rPr>
          <w:rFonts w:ascii="Arial" w:eastAsia="Times New Roman" w:hAnsi="Arial" w:cs="Arial"/>
          <w:color w:val="000000"/>
          <w:sz w:val="24"/>
          <w:szCs w:val="24"/>
          <w:lang w:eastAsia="ru-RU"/>
        </w:rPr>
        <w:t>Муниципальная целевая программа «Комплексного развития систем коммунальной инфраструктуры МО «Майск» на период 2012-2019 гг. и с перспективой до 2025 г."</w:t>
      </w:r>
      <w:r w:rsidRPr="000B3754">
        <w:rPr>
          <w:rFonts w:ascii="Arial" w:eastAsia="Times New Roman" w:hAnsi="Arial" w:cs="Arial"/>
          <w:sz w:val="24"/>
          <w:szCs w:val="24"/>
          <w:lang w:eastAsia="ru-RU"/>
        </w:rPr>
        <w:t xml:space="preserve">  </w:t>
      </w:r>
      <w:r w:rsidRPr="000B3754">
        <w:rPr>
          <w:rFonts w:ascii="Arial" w:eastAsia="Times New Roman" w:hAnsi="Arial" w:cs="Arial"/>
          <w:bCs/>
          <w:iCs/>
          <w:sz w:val="24"/>
          <w:szCs w:val="24"/>
          <w:lang w:eastAsia="ru-RU"/>
        </w:rPr>
        <w:t xml:space="preserve">в 2024 году 5,0 тыс. рублей, на 2025 год 5,0 </w:t>
      </w:r>
      <w:r w:rsidRPr="000B3754">
        <w:rPr>
          <w:rFonts w:ascii="Arial" w:eastAsia="Times New Roman" w:hAnsi="Arial" w:cs="Arial"/>
          <w:sz w:val="24"/>
          <w:szCs w:val="24"/>
          <w:lang w:eastAsia="ru-RU"/>
        </w:rPr>
        <w:t>тыс. рублей,</w:t>
      </w:r>
      <w:r w:rsidRPr="000B3754">
        <w:rPr>
          <w:rFonts w:ascii="Arial" w:eastAsia="Times New Roman" w:hAnsi="Arial" w:cs="Arial"/>
          <w:bCs/>
          <w:iCs/>
          <w:sz w:val="24"/>
          <w:szCs w:val="24"/>
          <w:lang w:eastAsia="ru-RU"/>
        </w:rPr>
        <w:t xml:space="preserve"> на 2026 год – 5,0 тыс. рублей</w:t>
      </w:r>
    </w:p>
    <w:p w:rsidR="000B3754" w:rsidRPr="000B3754" w:rsidRDefault="000B3754" w:rsidP="000B3754">
      <w:pPr>
        <w:spacing w:after="0" w:line="240" w:lineRule="auto"/>
        <w:ind w:firstLine="709"/>
        <w:jc w:val="both"/>
        <w:rPr>
          <w:rFonts w:ascii="Arial" w:eastAsia="Times New Roman" w:hAnsi="Arial" w:cs="Arial"/>
          <w:bCs/>
          <w:iCs/>
          <w:sz w:val="24"/>
          <w:szCs w:val="24"/>
          <w:lang w:eastAsia="ru-RU"/>
        </w:rPr>
      </w:pPr>
      <w:r w:rsidRPr="000B3754">
        <w:rPr>
          <w:rFonts w:ascii="Arial" w:eastAsia="Times New Roman" w:hAnsi="Arial" w:cs="Arial"/>
          <w:bCs/>
          <w:iCs/>
          <w:sz w:val="24"/>
          <w:szCs w:val="24"/>
          <w:lang w:eastAsia="ru-RU"/>
        </w:rPr>
        <w:lastRenderedPageBreak/>
        <w:t>Благоустройство стадиона «Юность» в 2024 году 204,6 тыс. рублей</w:t>
      </w:r>
    </w:p>
    <w:p w:rsidR="000B3754" w:rsidRPr="000B3754" w:rsidRDefault="000B3754" w:rsidP="000B3754">
      <w:pPr>
        <w:spacing w:after="0" w:line="240" w:lineRule="auto"/>
        <w:ind w:firstLine="709"/>
        <w:jc w:val="both"/>
        <w:rPr>
          <w:rFonts w:ascii="Arial" w:eastAsia="Times New Roman" w:hAnsi="Arial" w:cs="Arial"/>
          <w:bCs/>
          <w:iCs/>
          <w:sz w:val="24"/>
          <w:szCs w:val="24"/>
          <w:lang w:eastAsia="ru-RU"/>
        </w:rPr>
      </w:pPr>
      <w:r w:rsidRPr="000B3754">
        <w:rPr>
          <w:rFonts w:ascii="Arial" w:eastAsia="Times New Roman" w:hAnsi="Arial" w:cs="Arial"/>
          <w:bCs/>
          <w:iCs/>
          <w:sz w:val="24"/>
          <w:szCs w:val="24"/>
          <w:lang w:eastAsia="ru-RU"/>
        </w:rPr>
        <w:t xml:space="preserve">Развитие централизованного водоснабжения и водоотведения на 2025 год 10,0 </w:t>
      </w:r>
      <w:r w:rsidRPr="000B3754">
        <w:rPr>
          <w:rFonts w:ascii="Arial" w:eastAsia="Times New Roman" w:hAnsi="Arial" w:cs="Arial"/>
          <w:sz w:val="24"/>
          <w:szCs w:val="24"/>
          <w:lang w:eastAsia="ru-RU"/>
        </w:rPr>
        <w:t>тыс. рублей,</w:t>
      </w:r>
      <w:r w:rsidRPr="000B3754">
        <w:rPr>
          <w:rFonts w:ascii="Arial" w:eastAsia="Times New Roman" w:hAnsi="Arial" w:cs="Arial"/>
          <w:bCs/>
          <w:iCs/>
          <w:sz w:val="24"/>
          <w:szCs w:val="24"/>
          <w:lang w:eastAsia="ru-RU"/>
        </w:rPr>
        <w:t xml:space="preserve"> на 2026 год – 10,0 </w:t>
      </w:r>
      <w:proofErr w:type="spellStart"/>
      <w:r w:rsidRPr="000B3754">
        <w:rPr>
          <w:rFonts w:ascii="Arial" w:eastAsia="Times New Roman" w:hAnsi="Arial" w:cs="Arial"/>
          <w:bCs/>
          <w:iCs/>
          <w:sz w:val="24"/>
          <w:szCs w:val="24"/>
          <w:lang w:eastAsia="ru-RU"/>
        </w:rPr>
        <w:t>тыс</w:t>
      </w:r>
      <w:proofErr w:type="gramStart"/>
      <w:r w:rsidRPr="000B3754">
        <w:rPr>
          <w:rFonts w:ascii="Arial" w:eastAsia="Times New Roman" w:hAnsi="Arial" w:cs="Arial"/>
          <w:bCs/>
          <w:iCs/>
          <w:sz w:val="24"/>
          <w:szCs w:val="24"/>
          <w:lang w:eastAsia="ru-RU"/>
        </w:rPr>
        <w:t>.р</w:t>
      </w:r>
      <w:proofErr w:type="gramEnd"/>
      <w:r w:rsidRPr="000B3754">
        <w:rPr>
          <w:rFonts w:ascii="Arial" w:eastAsia="Times New Roman" w:hAnsi="Arial" w:cs="Arial"/>
          <w:bCs/>
          <w:iCs/>
          <w:sz w:val="24"/>
          <w:szCs w:val="24"/>
          <w:lang w:eastAsia="ru-RU"/>
        </w:rPr>
        <w:t>ублей</w:t>
      </w:r>
      <w:proofErr w:type="spellEnd"/>
      <w:r w:rsidRPr="000B3754">
        <w:rPr>
          <w:rFonts w:ascii="Arial" w:eastAsia="Times New Roman" w:hAnsi="Arial" w:cs="Arial"/>
          <w:bCs/>
          <w:iCs/>
          <w:sz w:val="24"/>
          <w:szCs w:val="24"/>
          <w:lang w:eastAsia="ru-RU"/>
        </w:rPr>
        <w:t xml:space="preserve"> </w:t>
      </w:r>
    </w:p>
    <w:p w:rsidR="000B3754" w:rsidRPr="000B3754" w:rsidRDefault="000B3754" w:rsidP="000B3754">
      <w:pPr>
        <w:spacing w:after="0" w:line="240" w:lineRule="auto"/>
        <w:ind w:firstLine="709"/>
        <w:jc w:val="both"/>
        <w:rPr>
          <w:rFonts w:ascii="Arial" w:eastAsia="Times New Roman" w:hAnsi="Arial" w:cs="Arial"/>
          <w:bCs/>
          <w:iCs/>
          <w:sz w:val="24"/>
          <w:szCs w:val="24"/>
          <w:lang w:eastAsia="ru-RU"/>
        </w:rPr>
      </w:pPr>
      <w:r w:rsidRPr="000B3754">
        <w:rPr>
          <w:rFonts w:ascii="Arial" w:eastAsia="Times New Roman" w:hAnsi="Arial" w:cs="Arial"/>
          <w:bCs/>
          <w:iCs/>
          <w:sz w:val="24"/>
          <w:szCs w:val="24"/>
          <w:lang w:eastAsia="ru-RU"/>
        </w:rPr>
        <w:t xml:space="preserve">Благоустройство (приобретение площадки) в 2024 году 586,7 тыс. рублей </w:t>
      </w:r>
    </w:p>
    <w:p w:rsidR="000B3754" w:rsidRPr="000B3754" w:rsidRDefault="000B3754" w:rsidP="000B3754">
      <w:pPr>
        <w:spacing w:after="0" w:line="240" w:lineRule="auto"/>
        <w:ind w:firstLine="709"/>
        <w:jc w:val="both"/>
        <w:rPr>
          <w:rFonts w:ascii="Arial" w:eastAsia="Times New Roman" w:hAnsi="Arial" w:cs="Arial"/>
          <w:bCs/>
          <w:iCs/>
          <w:sz w:val="24"/>
          <w:szCs w:val="24"/>
          <w:lang w:eastAsia="ru-RU"/>
        </w:rPr>
      </w:pPr>
      <w:r w:rsidRPr="000B3754">
        <w:rPr>
          <w:rFonts w:ascii="Arial" w:eastAsia="Times New Roman" w:hAnsi="Arial" w:cs="Arial"/>
          <w:bCs/>
          <w:iCs/>
          <w:sz w:val="24"/>
          <w:szCs w:val="24"/>
          <w:lang w:eastAsia="ru-RU"/>
        </w:rPr>
        <w:t xml:space="preserve">Муниципальная программа «Отходы производства и потребления в муниципальном образовании «Майск» на 2025 год 5,0 тыс. рублей, на 2026 год – 5,0 </w:t>
      </w:r>
      <w:proofErr w:type="spellStart"/>
      <w:r w:rsidRPr="000B3754">
        <w:rPr>
          <w:rFonts w:ascii="Arial" w:eastAsia="Times New Roman" w:hAnsi="Arial" w:cs="Arial"/>
          <w:bCs/>
          <w:iCs/>
          <w:sz w:val="24"/>
          <w:szCs w:val="24"/>
          <w:lang w:eastAsia="ru-RU"/>
        </w:rPr>
        <w:t>тыс</w:t>
      </w:r>
      <w:proofErr w:type="gramStart"/>
      <w:r w:rsidRPr="000B3754">
        <w:rPr>
          <w:rFonts w:ascii="Arial" w:eastAsia="Times New Roman" w:hAnsi="Arial" w:cs="Arial"/>
          <w:bCs/>
          <w:iCs/>
          <w:sz w:val="24"/>
          <w:szCs w:val="24"/>
          <w:lang w:eastAsia="ru-RU"/>
        </w:rPr>
        <w:t>.р</w:t>
      </w:r>
      <w:proofErr w:type="gramEnd"/>
      <w:r w:rsidRPr="000B3754">
        <w:rPr>
          <w:rFonts w:ascii="Arial" w:eastAsia="Times New Roman" w:hAnsi="Arial" w:cs="Arial"/>
          <w:bCs/>
          <w:iCs/>
          <w:sz w:val="24"/>
          <w:szCs w:val="24"/>
          <w:lang w:eastAsia="ru-RU"/>
        </w:rPr>
        <w:t>ублей</w:t>
      </w:r>
      <w:proofErr w:type="spellEnd"/>
      <w:r w:rsidRPr="000B3754">
        <w:rPr>
          <w:rFonts w:ascii="Arial" w:eastAsia="Times New Roman" w:hAnsi="Arial" w:cs="Arial"/>
          <w:bCs/>
          <w:iCs/>
          <w:sz w:val="24"/>
          <w:szCs w:val="24"/>
          <w:lang w:eastAsia="ru-RU"/>
        </w:rPr>
        <w:t>.</w:t>
      </w:r>
    </w:p>
    <w:p w:rsidR="000B3754" w:rsidRPr="000B3754" w:rsidRDefault="000B3754" w:rsidP="000B3754">
      <w:pPr>
        <w:spacing w:after="0" w:line="240" w:lineRule="auto"/>
        <w:ind w:firstLine="709"/>
        <w:rPr>
          <w:rFonts w:ascii="Arial" w:eastAsia="Times New Roman" w:hAnsi="Arial" w:cs="Arial"/>
          <w:b/>
          <w:bCs/>
          <w:sz w:val="24"/>
          <w:szCs w:val="24"/>
          <w:lang w:eastAsia="ru-RU"/>
        </w:rPr>
      </w:pPr>
      <w:r w:rsidRPr="000B3754">
        <w:rPr>
          <w:rFonts w:ascii="Arial" w:eastAsia="Times New Roman" w:hAnsi="Arial" w:cs="Arial"/>
          <w:b/>
          <w:bCs/>
          <w:sz w:val="24"/>
          <w:szCs w:val="24"/>
          <w:lang w:eastAsia="ru-RU"/>
        </w:rPr>
        <w:t>Раздел 08 «Культура»</w:t>
      </w:r>
    </w:p>
    <w:p w:rsidR="000B3754" w:rsidRPr="000B3754" w:rsidRDefault="000B3754" w:rsidP="000B3754">
      <w:pPr>
        <w:spacing w:after="0" w:line="240" w:lineRule="auto"/>
        <w:ind w:firstLine="709"/>
        <w:jc w:val="both"/>
        <w:rPr>
          <w:rFonts w:ascii="Arial" w:eastAsia="Times New Roman" w:hAnsi="Arial" w:cs="Arial"/>
          <w:bCs/>
          <w:sz w:val="24"/>
          <w:szCs w:val="24"/>
          <w:lang w:eastAsia="ru-RU"/>
        </w:rPr>
      </w:pPr>
      <w:r w:rsidRPr="000B3754">
        <w:rPr>
          <w:rFonts w:ascii="Arial" w:eastAsia="Times New Roman" w:hAnsi="Arial" w:cs="Arial"/>
          <w:bCs/>
          <w:sz w:val="24"/>
          <w:szCs w:val="24"/>
          <w:lang w:eastAsia="ru-RU"/>
        </w:rPr>
        <w:t>Всего по муниципальной целевой  программе «Развитие культуры в муниципальном образовании «Майск» на 2020 – 2025гг» на 2024 год 6508,8 тыс. рублей, на 2025 год 6146,6 тыс. рублей на 2026 год 6241,6 тысяч рублей, в том числе:</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На содержание и обеспечение деятельности учреждений культуры, исполняющих  муниципальное задание предусмотрены расходы </w:t>
      </w:r>
      <w:r w:rsidRPr="000B3754">
        <w:rPr>
          <w:rFonts w:ascii="Arial" w:eastAsia="Times New Roman" w:hAnsi="Arial" w:cs="Arial"/>
          <w:bCs/>
          <w:sz w:val="24"/>
          <w:szCs w:val="24"/>
          <w:lang w:eastAsia="ru-RU"/>
        </w:rPr>
        <w:t xml:space="preserve"> </w:t>
      </w:r>
      <w:r w:rsidRPr="000B3754">
        <w:rPr>
          <w:rFonts w:ascii="Arial" w:eastAsia="Times New Roman" w:hAnsi="Arial" w:cs="Arial"/>
          <w:sz w:val="24"/>
          <w:szCs w:val="24"/>
          <w:lang w:eastAsia="ru-RU"/>
        </w:rPr>
        <w:t>на 2024 год 6278,8 тыс. рублей (8 месяцев оплата труда и начисления на нее), и на плановый период 2025 год 5493,9 тыс. рублей, 2026 год 5493,9 тыс. рублей</w:t>
      </w:r>
      <w:proofErr w:type="gramStart"/>
      <w:r w:rsidRPr="000B3754">
        <w:rPr>
          <w:rFonts w:ascii="Arial" w:eastAsia="Times New Roman" w:hAnsi="Arial" w:cs="Arial"/>
          <w:sz w:val="24"/>
          <w:szCs w:val="24"/>
          <w:lang w:eastAsia="ru-RU"/>
        </w:rPr>
        <w:t>.</w:t>
      </w:r>
      <w:proofErr w:type="gramEnd"/>
      <w:r w:rsidRPr="000B3754">
        <w:rPr>
          <w:rFonts w:ascii="Arial" w:eastAsia="Times New Roman" w:hAnsi="Arial" w:cs="Arial"/>
          <w:sz w:val="24"/>
          <w:szCs w:val="24"/>
          <w:lang w:eastAsia="ru-RU"/>
        </w:rPr>
        <w:t xml:space="preserve"> </w:t>
      </w:r>
      <w:proofErr w:type="gramStart"/>
      <w:r w:rsidRPr="000B3754">
        <w:rPr>
          <w:rFonts w:ascii="Arial" w:eastAsia="Times New Roman" w:hAnsi="Arial" w:cs="Arial"/>
          <w:sz w:val="24"/>
          <w:szCs w:val="24"/>
          <w:lang w:eastAsia="ru-RU"/>
        </w:rPr>
        <w:t>п</w:t>
      </w:r>
      <w:proofErr w:type="gramEnd"/>
      <w:r w:rsidRPr="000B3754">
        <w:rPr>
          <w:rFonts w:ascii="Arial" w:eastAsia="Times New Roman" w:hAnsi="Arial" w:cs="Arial"/>
          <w:sz w:val="24"/>
          <w:szCs w:val="24"/>
          <w:lang w:eastAsia="ru-RU"/>
        </w:rPr>
        <w:t>о данному разделу предусмотрены расходы на:</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 выплату заработной платы и начислениям на нее, </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подписку на периодическую печать,</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интернет</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проведение культурно-массовых мероприятий</w:t>
      </w:r>
    </w:p>
    <w:p w:rsidR="000B3754" w:rsidRPr="000B3754" w:rsidRDefault="000B3754" w:rsidP="000B3754">
      <w:pPr>
        <w:tabs>
          <w:tab w:val="left" w:pos="1014"/>
        </w:tabs>
        <w:spacing w:after="0" w:line="240" w:lineRule="auto"/>
        <w:ind w:firstLine="709"/>
        <w:rPr>
          <w:rFonts w:ascii="Arial" w:eastAsia="Times New Roman" w:hAnsi="Arial" w:cs="Arial"/>
          <w:lang w:eastAsia="ru-RU"/>
        </w:rPr>
      </w:pPr>
      <w:r w:rsidRPr="000B3754">
        <w:rPr>
          <w:rFonts w:ascii="Arial" w:eastAsia="Times New Roman" w:hAnsi="Arial" w:cs="Arial"/>
          <w:lang w:eastAsia="ru-RU"/>
        </w:rPr>
        <w:t>- приобретение угля (для отопления здания КДЦ).</w:t>
      </w:r>
    </w:p>
    <w:p w:rsidR="000B3754" w:rsidRPr="000B3754" w:rsidRDefault="000B3754" w:rsidP="000B3754">
      <w:pPr>
        <w:widowControl w:val="0"/>
        <w:autoSpaceDE w:val="0"/>
        <w:autoSpaceDN w:val="0"/>
        <w:adjustRightInd w:val="0"/>
        <w:spacing w:after="0" w:line="240" w:lineRule="auto"/>
        <w:ind w:firstLine="709"/>
        <w:outlineLvl w:val="0"/>
        <w:rPr>
          <w:rFonts w:ascii="Arial" w:eastAsia="Times New Roman" w:hAnsi="Arial" w:cs="Arial"/>
          <w:sz w:val="24"/>
          <w:szCs w:val="20"/>
          <w:lang w:eastAsia="ru-RU"/>
        </w:rPr>
      </w:pPr>
      <w:r w:rsidRPr="000B3754">
        <w:rPr>
          <w:rFonts w:ascii="Arial" w:eastAsia="Times New Roman" w:hAnsi="Arial" w:cs="Arial"/>
          <w:b/>
          <w:sz w:val="24"/>
          <w:szCs w:val="20"/>
          <w:lang w:eastAsia="ru-RU"/>
        </w:rPr>
        <w:t>Раздел 10 «Другие вопросы в области социальной политики»</w:t>
      </w:r>
      <w:r w:rsidRPr="000B3754">
        <w:rPr>
          <w:rFonts w:ascii="Arial" w:eastAsia="Times New Roman" w:hAnsi="Arial" w:cs="Arial"/>
          <w:sz w:val="24"/>
          <w:szCs w:val="20"/>
          <w:lang w:eastAsia="ru-RU"/>
        </w:rPr>
        <w:t xml:space="preserve"> планируется на 2024 год 310,00 тысяч рублей на 2025 -420,00 тысяч рублей, на 2026 год – 420,00 тысяч рублей</w:t>
      </w:r>
    </w:p>
    <w:p w:rsidR="000B3754" w:rsidRPr="000B3754" w:rsidRDefault="000B3754" w:rsidP="000B3754">
      <w:pPr>
        <w:spacing w:after="0" w:line="240" w:lineRule="auto"/>
        <w:ind w:firstLine="709"/>
        <w:rPr>
          <w:rFonts w:ascii="Arial" w:eastAsia="Times New Roman" w:hAnsi="Arial" w:cs="Arial"/>
          <w:b/>
          <w:sz w:val="24"/>
          <w:szCs w:val="24"/>
          <w:lang w:eastAsia="ru-RU"/>
        </w:rPr>
      </w:pPr>
      <w:r w:rsidRPr="000B3754">
        <w:rPr>
          <w:rFonts w:ascii="Arial" w:eastAsia="Times New Roman" w:hAnsi="Arial" w:cs="Arial"/>
          <w:b/>
          <w:sz w:val="24"/>
          <w:szCs w:val="24"/>
          <w:lang w:eastAsia="ru-RU"/>
        </w:rPr>
        <w:t>Раздел 11 «Физическая культура и спорт»</w:t>
      </w:r>
    </w:p>
    <w:p w:rsidR="000B3754" w:rsidRPr="000B3754" w:rsidRDefault="000B3754" w:rsidP="000B3754">
      <w:pPr>
        <w:tabs>
          <w:tab w:val="left" w:pos="567"/>
        </w:tabs>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Всего по муниципальной программе «Развитие физической культуры, спорта и молодежной политики МО «Майск» на 2020 - 2025 годы» на 2024 год 50,0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 xml:space="preserve">, на 2025 год 50,0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xml:space="preserve">, на 2026 год 50,0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w:t>
      </w:r>
    </w:p>
    <w:p w:rsidR="000B3754" w:rsidRPr="000B3754" w:rsidRDefault="000B3754" w:rsidP="000B3754">
      <w:pPr>
        <w:tabs>
          <w:tab w:val="left" w:pos="567"/>
        </w:tabs>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 </w:t>
      </w:r>
      <w:r w:rsidRPr="000B3754">
        <w:rPr>
          <w:rFonts w:ascii="Arial" w:eastAsia="Times New Roman" w:hAnsi="Arial" w:cs="Arial"/>
          <w:b/>
          <w:sz w:val="24"/>
          <w:szCs w:val="24"/>
          <w:lang w:eastAsia="ru-RU"/>
        </w:rPr>
        <w:t>Раздел 13 «Обслуживание внутреннего муниципального долга»-</w:t>
      </w:r>
      <w:r w:rsidRPr="000B3754">
        <w:rPr>
          <w:rFonts w:ascii="Arial" w:eastAsia="Times New Roman" w:hAnsi="Arial" w:cs="Arial"/>
          <w:sz w:val="24"/>
          <w:szCs w:val="24"/>
          <w:lang w:eastAsia="ru-RU"/>
        </w:rPr>
        <w:t xml:space="preserve"> 2024-2026- 3,8  тысяч рублей ежегодно</w:t>
      </w:r>
    </w:p>
    <w:p w:rsidR="000B3754" w:rsidRPr="000B3754" w:rsidRDefault="000B3754" w:rsidP="000B3754">
      <w:pPr>
        <w:tabs>
          <w:tab w:val="left" w:pos="567"/>
        </w:tabs>
        <w:spacing w:after="0" w:line="240" w:lineRule="auto"/>
        <w:ind w:firstLine="709"/>
        <w:rPr>
          <w:rFonts w:ascii="Arial" w:eastAsia="Times New Roman" w:hAnsi="Arial" w:cs="Arial"/>
          <w:sz w:val="24"/>
          <w:szCs w:val="24"/>
          <w:lang w:eastAsia="ru-RU"/>
        </w:rPr>
      </w:pPr>
      <w:r w:rsidRPr="000B3754">
        <w:rPr>
          <w:rFonts w:ascii="Arial" w:eastAsia="Times New Roman" w:hAnsi="Arial" w:cs="Arial"/>
          <w:b/>
          <w:sz w:val="24"/>
          <w:szCs w:val="24"/>
          <w:lang w:eastAsia="ru-RU"/>
        </w:rPr>
        <w:t>Раздел 14 «Межбюджетные трансферты общего характера бюджетам субъектов Российской Федерации муниципальных образований</w:t>
      </w:r>
      <w:r w:rsidRPr="000B3754">
        <w:rPr>
          <w:rFonts w:ascii="Arial" w:eastAsia="Times New Roman" w:hAnsi="Arial" w:cs="Arial"/>
          <w:sz w:val="24"/>
          <w:szCs w:val="24"/>
          <w:lang w:eastAsia="ru-RU"/>
        </w:rPr>
        <w:t xml:space="preserve"> на 2024 год 179,32 </w:t>
      </w:r>
      <w:proofErr w:type="spellStart"/>
      <w:r w:rsidRPr="000B3754">
        <w:rPr>
          <w:rFonts w:ascii="Arial" w:eastAsia="Times New Roman" w:hAnsi="Arial" w:cs="Arial"/>
          <w:sz w:val="24"/>
          <w:szCs w:val="24"/>
          <w:lang w:eastAsia="ru-RU"/>
        </w:rPr>
        <w:t>тыс</w:t>
      </w:r>
      <w:proofErr w:type="gramStart"/>
      <w:r w:rsidRPr="000B3754">
        <w:rPr>
          <w:rFonts w:ascii="Arial" w:eastAsia="Times New Roman" w:hAnsi="Arial" w:cs="Arial"/>
          <w:sz w:val="24"/>
          <w:szCs w:val="24"/>
          <w:lang w:eastAsia="ru-RU"/>
        </w:rPr>
        <w:t>.р</w:t>
      </w:r>
      <w:proofErr w:type="gramEnd"/>
      <w:r w:rsidRPr="000B3754">
        <w:rPr>
          <w:rFonts w:ascii="Arial" w:eastAsia="Times New Roman" w:hAnsi="Arial" w:cs="Arial"/>
          <w:sz w:val="24"/>
          <w:szCs w:val="24"/>
          <w:lang w:eastAsia="ru-RU"/>
        </w:rPr>
        <w:t>ублей</w:t>
      </w:r>
      <w:proofErr w:type="spellEnd"/>
      <w:r w:rsidRPr="000B3754">
        <w:rPr>
          <w:rFonts w:ascii="Arial" w:eastAsia="Times New Roman" w:hAnsi="Arial" w:cs="Arial"/>
          <w:sz w:val="24"/>
          <w:szCs w:val="24"/>
          <w:lang w:eastAsia="ru-RU"/>
        </w:rPr>
        <w:t xml:space="preserve">, на 2025 год 179,32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 xml:space="preserve">, на 2026 год 179,32 </w:t>
      </w:r>
      <w:proofErr w:type="spellStart"/>
      <w:r w:rsidRPr="000B3754">
        <w:rPr>
          <w:rFonts w:ascii="Arial" w:eastAsia="Times New Roman" w:hAnsi="Arial" w:cs="Arial"/>
          <w:sz w:val="24"/>
          <w:szCs w:val="24"/>
          <w:lang w:eastAsia="ru-RU"/>
        </w:rPr>
        <w:t>тыс.рублей</w:t>
      </w:r>
      <w:proofErr w:type="spellEnd"/>
      <w:r w:rsidRPr="000B3754">
        <w:rPr>
          <w:rFonts w:ascii="Arial" w:eastAsia="Times New Roman" w:hAnsi="Arial" w:cs="Arial"/>
          <w:sz w:val="24"/>
          <w:szCs w:val="24"/>
          <w:lang w:eastAsia="ru-RU"/>
        </w:rPr>
        <w:t>.</w:t>
      </w:r>
    </w:p>
    <w:p w:rsidR="000B3754" w:rsidRPr="000B3754" w:rsidRDefault="000B3754" w:rsidP="000B3754">
      <w:pPr>
        <w:spacing w:after="0" w:line="240" w:lineRule="auto"/>
        <w:ind w:firstLine="709"/>
        <w:rPr>
          <w:rFonts w:ascii="Times New Roman" w:eastAsia="Times New Roman" w:hAnsi="Times New Roman" w:cs="Times New Roman"/>
          <w:lang w:eastAsia="ru-RU"/>
        </w:rPr>
      </w:pP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eastAsia="ru-RU"/>
        </w:rPr>
        <w:t>Начальник финансового отдела администрации МО «Майск»</w:t>
      </w:r>
    </w:p>
    <w:p w:rsidR="000B3754" w:rsidRPr="000B3754" w:rsidRDefault="000B3754" w:rsidP="000B3754">
      <w:pPr>
        <w:spacing w:after="0" w:line="240" w:lineRule="auto"/>
        <w:ind w:firstLine="709"/>
        <w:rPr>
          <w:rFonts w:ascii="Arial" w:eastAsia="Times New Roman" w:hAnsi="Arial" w:cs="Arial"/>
          <w:sz w:val="24"/>
          <w:szCs w:val="24"/>
          <w:lang w:eastAsia="ru-RU"/>
        </w:rPr>
      </w:pPr>
      <w:proofErr w:type="spellStart"/>
      <w:r w:rsidRPr="000B3754">
        <w:rPr>
          <w:rFonts w:ascii="Arial" w:eastAsia="Times New Roman" w:hAnsi="Arial" w:cs="Arial"/>
          <w:sz w:val="24"/>
          <w:szCs w:val="24"/>
          <w:lang w:eastAsia="ru-RU"/>
        </w:rPr>
        <w:t>Н.И.Брянцева</w:t>
      </w:r>
      <w:proofErr w:type="spellEnd"/>
    </w:p>
    <w:p w:rsidR="000B3754" w:rsidRPr="000B3754" w:rsidRDefault="000B3754" w:rsidP="000B3754">
      <w:pPr>
        <w:spacing w:after="0" w:line="240" w:lineRule="auto"/>
        <w:rPr>
          <w:rFonts w:ascii="Arial" w:eastAsia="Times New Roman" w:hAnsi="Arial" w:cs="Arial"/>
          <w:sz w:val="24"/>
          <w:szCs w:val="24"/>
          <w:lang w:eastAsia="ru-RU"/>
        </w:rPr>
      </w:pP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Приложение № 1  к решению Думы МО "Майск"</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от 26.12.2023г. № 20</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"О бюджете МО "Майск" на 2024 год</w:t>
      </w:r>
    </w:p>
    <w:p w:rsidR="000B3754" w:rsidRPr="000B3754" w:rsidRDefault="000B3754" w:rsidP="000B3754">
      <w:pPr>
        <w:spacing w:after="0" w:line="240" w:lineRule="auto"/>
        <w:jc w:val="right"/>
        <w:rPr>
          <w:rFonts w:ascii="Arial" w:eastAsia="Times New Roman" w:hAnsi="Arial" w:cs="Arial"/>
          <w:lang w:eastAsia="ru-RU"/>
        </w:rPr>
      </w:pPr>
      <w:r w:rsidRPr="000B3754">
        <w:rPr>
          <w:rFonts w:ascii="Courier New" w:eastAsia="Times New Roman" w:hAnsi="Courier New" w:cs="Courier New"/>
          <w:lang w:eastAsia="ru-RU"/>
        </w:rPr>
        <w:t>и плановый период 2025 и 2026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5425"/>
        <w:gridCol w:w="1269"/>
      </w:tblGrid>
      <w:tr w:rsidR="000B3754" w:rsidRPr="000B3754" w:rsidTr="000B3754">
        <w:trPr>
          <w:trHeight w:val="278"/>
        </w:trPr>
        <w:tc>
          <w:tcPr>
            <w:tcW w:w="9554" w:type="dxa"/>
            <w:gridSpan w:val="3"/>
            <w:tcBorders>
              <w:top w:val="nil"/>
              <w:left w:val="nil"/>
              <w:bottom w:val="nil"/>
              <w:right w:val="nil"/>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lang w:eastAsia="ru-RU"/>
              </w:rPr>
            </w:pPr>
          </w:p>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Поступления доходов в местный бюджет муниципального образования "Майск" на 2024г</w:t>
            </w:r>
          </w:p>
        </w:tc>
      </w:tr>
      <w:tr w:rsidR="000B3754" w:rsidRPr="000B3754" w:rsidTr="000B3754">
        <w:trPr>
          <w:trHeight w:val="255"/>
        </w:trPr>
        <w:tc>
          <w:tcPr>
            <w:tcW w:w="2886" w:type="dxa"/>
            <w:tcBorders>
              <w:top w:val="nil"/>
              <w:left w:val="nil"/>
              <w:bottom w:val="single" w:sz="4" w:space="0" w:color="auto"/>
              <w:right w:val="nil"/>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p>
        </w:tc>
        <w:tc>
          <w:tcPr>
            <w:tcW w:w="5444" w:type="dxa"/>
            <w:tcBorders>
              <w:top w:val="nil"/>
              <w:left w:val="nil"/>
              <w:bottom w:val="single" w:sz="4" w:space="0" w:color="auto"/>
              <w:right w:val="nil"/>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p>
        </w:tc>
        <w:tc>
          <w:tcPr>
            <w:tcW w:w="1218" w:type="dxa"/>
            <w:tcBorders>
              <w:top w:val="nil"/>
              <w:left w:val="nil"/>
              <w:bottom w:val="single" w:sz="4" w:space="0" w:color="auto"/>
              <w:right w:val="nil"/>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p>
        </w:tc>
      </w:tr>
      <w:tr w:rsidR="000B3754" w:rsidRPr="000B3754" w:rsidTr="000B3754">
        <w:trPr>
          <w:trHeight w:val="276"/>
        </w:trPr>
        <w:tc>
          <w:tcPr>
            <w:tcW w:w="2886" w:type="dxa"/>
            <w:vMerge w:val="restart"/>
            <w:tcBorders>
              <w:top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код БК РФ</w:t>
            </w:r>
          </w:p>
        </w:tc>
        <w:tc>
          <w:tcPr>
            <w:tcW w:w="5444" w:type="dxa"/>
            <w:vMerge w:val="restart"/>
            <w:tcBorders>
              <w:top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Наименование</w:t>
            </w:r>
          </w:p>
        </w:tc>
        <w:tc>
          <w:tcPr>
            <w:tcW w:w="1218" w:type="dxa"/>
            <w:vMerge w:val="restart"/>
            <w:tcBorders>
              <w:top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Прогноз на 2024 год</w:t>
            </w:r>
          </w:p>
        </w:tc>
      </w:tr>
      <w:tr w:rsidR="000B3754" w:rsidRPr="000B3754" w:rsidTr="000B3754">
        <w:trPr>
          <w:trHeight w:val="276"/>
        </w:trPr>
        <w:tc>
          <w:tcPr>
            <w:tcW w:w="2886" w:type="dxa"/>
            <w:vMerge/>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p>
        </w:tc>
        <w:tc>
          <w:tcPr>
            <w:tcW w:w="5444" w:type="dxa"/>
            <w:vMerge/>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p>
        </w:tc>
        <w:tc>
          <w:tcPr>
            <w:tcW w:w="1218" w:type="dxa"/>
            <w:vMerge/>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p>
        </w:tc>
      </w:tr>
      <w:tr w:rsidR="000B3754" w:rsidRPr="000B3754" w:rsidTr="000B3754">
        <w:trPr>
          <w:trHeight w:val="25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1</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2</w:t>
            </w:r>
          </w:p>
        </w:tc>
        <w:tc>
          <w:tcPr>
            <w:tcW w:w="1218" w:type="dxa"/>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3</w:t>
            </w:r>
          </w:p>
        </w:tc>
      </w:tr>
      <w:tr w:rsidR="000B3754" w:rsidRPr="000B3754" w:rsidTr="000B3754">
        <w:trPr>
          <w:trHeight w:val="25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00010000000000000000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b/>
                <w:bCs/>
                <w:iCs/>
                <w:lang w:eastAsia="ru-RU"/>
              </w:rPr>
            </w:pPr>
            <w:r w:rsidRPr="000B3754">
              <w:rPr>
                <w:rFonts w:ascii="Courier New" w:eastAsia="Times New Roman" w:hAnsi="Courier New" w:cs="Courier New"/>
                <w:b/>
                <w:bCs/>
                <w:iCs/>
                <w:lang w:eastAsia="ru-RU"/>
              </w:rPr>
              <w:t>НАЛОГОВЫЕ И НЕНАЛОГОВЫЕ ДОХОДЫ</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5014,5</w:t>
            </w:r>
          </w:p>
        </w:tc>
      </w:tr>
      <w:tr w:rsidR="000B3754" w:rsidRPr="000B3754" w:rsidTr="000B3754">
        <w:trPr>
          <w:trHeight w:val="25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00010100000000000000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b/>
                <w:bCs/>
                <w:iCs/>
                <w:lang w:eastAsia="ru-RU"/>
              </w:rPr>
            </w:pPr>
            <w:r w:rsidRPr="000B3754">
              <w:rPr>
                <w:rFonts w:ascii="Courier New" w:eastAsia="Times New Roman" w:hAnsi="Courier New" w:cs="Courier New"/>
                <w:b/>
                <w:bCs/>
                <w:iCs/>
                <w:lang w:eastAsia="ru-RU"/>
              </w:rPr>
              <w:t>НАЛОГИ НА ПРИБЫЛЬ, ДОХОДЫ</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5014,5</w:t>
            </w:r>
          </w:p>
        </w:tc>
      </w:tr>
      <w:tr w:rsidR="000B3754" w:rsidRPr="000B3754" w:rsidTr="000B3754">
        <w:trPr>
          <w:trHeight w:val="25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00010102000010000110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iCs/>
                <w:lang w:eastAsia="ru-RU"/>
              </w:rPr>
            </w:pPr>
            <w:r w:rsidRPr="000B3754">
              <w:rPr>
                <w:rFonts w:ascii="Courier New" w:eastAsia="Times New Roman" w:hAnsi="Courier New" w:cs="Courier New"/>
                <w:iCs/>
                <w:lang w:eastAsia="ru-RU"/>
              </w:rPr>
              <w:t>Налог на доходы физических лиц</w:t>
            </w:r>
          </w:p>
        </w:tc>
        <w:tc>
          <w:tcPr>
            <w:tcW w:w="1218" w:type="dxa"/>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406,00</w:t>
            </w:r>
          </w:p>
        </w:tc>
      </w:tr>
      <w:tr w:rsidR="000B3754" w:rsidRPr="000B3754" w:rsidTr="000B3754">
        <w:trPr>
          <w:trHeight w:val="698"/>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lastRenderedPageBreak/>
              <w:t>00010102010010000110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366,0</w:t>
            </w:r>
          </w:p>
        </w:tc>
      </w:tr>
      <w:tr w:rsidR="000B3754" w:rsidRPr="000B3754" w:rsidTr="000B3754">
        <w:trPr>
          <w:trHeight w:val="1260"/>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00010102030010000110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9,0</w:t>
            </w:r>
          </w:p>
        </w:tc>
      </w:tr>
      <w:tr w:rsidR="000B3754" w:rsidRPr="000B3754" w:rsidTr="000B3754">
        <w:trPr>
          <w:trHeight w:val="2040"/>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00010102040010000110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31,0</w:t>
            </w:r>
          </w:p>
        </w:tc>
      </w:tr>
      <w:tr w:rsidR="000B3754" w:rsidRPr="000B3754" w:rsidTr="000B3754">
        <w:trPr>
          <w:trHeight w:val="510"/>
        </w:trPr>
        <w:tc>
          <w:tcPr>
            <w:tcW w:w="2886"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00010300000000000000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b/>
                <w:bCs/>
                <w:iCs/>
                <w:lang w:eastAsia="ru-RU"/>
              </w:rPr>
            </w:pPr>
            <w:r w:rsidRPr="000B3754">
              <w:rPr>
                <w:rFonts w:ascii="Courier New" w:eastAsia="Times New Roman" w:hAnsi="Courier New" w:cs="Courier New"/>
                <w:b/>
                <w:bCs/>
                <w:iCs/>
                <w:lang w:eastAsia="ru-RU"/>
              </w:rPr>
              <w:t>НАЛОГИ НА ТОВАРЫ (РАБОТЫ, УСЛУГИ), РЕАЛИЗУЕМЫЕ НА ТЕРРИТОРИИ РОССИЙСКОЙ ФЕДЕРАЦИИ</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3096,1</w:t>
            </w:r>
          </w:p>
        </w:tc>
      </w:tr>
      <w:tr w:rsidR="000B3754" w:rsidRPr="000B3754" w:rsidTr="000B3754">
        <w:trPr>
          <w:trHeight w:val="780"/>
        </w:trPr>
        <w:tc>
          <w:tcPr>
            <w:tcW w:w="2886"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00010302230010000110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1614,7</w:t>
            </w:r>
          </w:p>
        </w:tc>
      </w:tr>
      <w:tr w:rsidR="000B3754" w:rsidRPr="000B3754" w:rsidTr="000B3754">
        <w:trPr>
          <w:trHeight w:val="825"/>
        </w:trPr>
        <w:tc>
          <w:tcPr>
            <w:tcW w:w="2886"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00010302240010000110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0B3754">
              <w:rPr>
                <w:rFonts w:ascii="Courier New" w:eastAsia="Times New Roman" w:hAnsi="Courier New" w:cs="Courier New"/>
                <w:lang w:eastAsia="ru-RU"/>
              </w:rPr>
              <w:t>инжекторных</w:t>
            </w:r>
            <w:proofErr w:type="spellEnd"/>
            <w:r w:rsidRPr="000B3754">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7,7</w:t>
            </w:r>
          </w:p>
        </w:tc>
      </w:tr>
      <w:tr w:rsidR="000B3754" w:rsidRPr="000B3754" w:rsidTr="000B3754">
        <w:trPr>
          <w:trHeight w:val="765"/>
        </w:trPr>
        <w:tc>
          <w:tcPr>
            <w:tcW w:w="2886"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00010302250010000110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1674,3</w:t>
            </w:r>
          </w:p>
        </w:tc>
      </w:tr>
      <w:tr w:rsidR="000B3754" w:rsidRPr="000B3754" w:rsidTr="000B3754">
        <w:trPr>
          <w:trHeight w:val="765"/>
        </w:trPr>
        <w:tc>
          <w:tcPr>
            <w:tcW w:w="2886"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00010302260010000110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-200,6</w:t>
            </w:r>
          </w:p>
        </w:tc>
      </w:tr>
      <w:tr w:rsidR="000B3754" w:rsidRPr="000B3754" w:rsidTr="000B3754">
        <w:trPr>
          <w:trHeight w:val="255"/>
        </w:trPr>
        <w:tc>
          <w:tcPr>
            <w:tcW w:w="2886"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 00010500000000000000</w:t>
            </w:r>
          </w:p>
        </w:tc>
        <w:tc>
          <w:tcPr>
            <w:tcW w:w="5444"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iCs/>
                <w:lang w:eastAsia="ru-RU"/>
              </w:rPr>
            </w:pPr>
            <w:r w:rsidRPr="000B3754">
              <w:rPr>
                <w:rFonts w:ascii="Courier New" w:eastAsia="Times New Roman" w:hAnsi="Courier New" w:cs="Courier New"/>
                <w:b/>
                <w:bCs/>
                <w:iCs/>
                <w:lang w:eastAsia="ru-RU"/>
              </w:rPr>
              <w:t>НАЛОГИ НА СОВОКУПНЫЙ ДОХОД</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10,0</w:t>
            </w:r>
          </w:p>
        </w:tc>
      </w:tr>
      <w:tr w:rsidR="000B3754" w:rsidRPr="000B3754" w:rsidTr="000B3754">
        <w:trPr>
          <w:trHeight w:val="255"/>
        </w:trPr>
        <w:tc>
          <w:tcPr>
            <w:tcW w:w="2886"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00010503000010000110</w:t>
            </w:r>
          </w:p>
        </w:tc>
        <w:tc>
          <w:tcPr>
            <w:tcW w:w="5444"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Единый сельскохозяйственный налог</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10,0</w:t>
            </w:r>
          </w:p>
        </w:tc>
      </w:tr>
      <w:tr w:rsidR="000B3754" w:rsidRPr="000B3754" w:rsidTr="000B3754">
        <w:trPr>
          <w:trHeight w:val="510"/>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00010503010010000110</w:t>
            </w:r>
          </w:p>
        </w:tc>
        <w:tc>
          <w:tcPr>
            <w:tcW w:w="5444"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10,0</w:t>
            </w:r>
          </w:p>
        </w:tc>
      </w:tr>
      <w:tr w:rsidR="000B3754" w:rsidRPr="000B3754" w:rsidTr="000B3754">
        <w:trPr>
          <w:trHeight w:val="25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00010600000000000000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b/>
                <w:bCs/>
                <w:iCs/>
                <w:lang w:eastAsia="ru-RU"/>
              </w:rPr>
            </w:pPr>
            <w:r w:rsidRPr="000B3754">
              <w:rPr>
                <w:rFonts w:ascii="Courier New" w:eastAsia="Times New Roman" w:hAnsi="Courier New" w:cs="Courier New"/>
                <w:b/>
                <w:bCs/>
                <w:iCs/>
                <w:lang w:eastAsia="ru-RU"/>
              </w:rPr>
              <w:t>НАЛОГИ НА ИМУЩЕСТВО</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700,0</w:t>
            </w:r>
          </w:p>
        </w:tc>
      </w:tr>
      <w:tr w:rsidR="000B3754" w:rsidRPr="000B3754" w:rsidTr="000B3754">
        <w:trPr>
          <w:trHeight w:val="25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00010601000000000110</w:t>
            </w:r>
          </w:p>
        </w:tc>
        <w:tc>
          <w:tcPr>
            <w:tcW w:w="5444"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Налог на имущество физических лиц</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30,0</w:t>
            </w:r>
          </w:p>
        </w:tc>
      </w:tr>
      <w:tr w:rsidR="000B3754" w:rsidRPr="000B3754" w:rsidTr="000B3754">
        <w:trPr>
          <w:trHeight w:val="765"/>
        </w:trPr>
        <w:tc>
          <w:tcPr>
            <w:tcW w:w="2886"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00010601030100000110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30,0</w:t>
            </w:r>
          </w:p>
        </w:tc>
      </w:tr>
      <w:tr w:rsidR="000B3754" w:rsidRPr="000B3754" w:rsidTr="000B3754">
        <w:trPr>
          <w:trHeight w:val="300"/>
        </w:trPr>
        <w:tc>
          <w:tcPr>
            <w:tcW w:w="2886"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lastRenderedPageBreak/>
              <w:t>00010606000000000110</w:t>
            </w:r>
          </w:p>
        </w:tc>
        <w:tc>
          <w:tcPr>
            <w:tcW w:w="5444"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iCs/>
                <w:lang w:eastAsia="ru-RU"/>
              </w:rPr>
            </w:pPr>
            <w:r w:rsidRPr="000B3754">
              <w:rPr>
                <w:rFonts w:ascii="Courier New" w:eastAsia="Times New Roman" w:hAnsi="Courier New" w:cs="Courier New"/>
                <w:b/>
                <w:bCs/>
                <w:iCs/>
                <w:lang w:eastAsia="ru-RU"/>
              </w:rPr>
              <w:t>Земельный налог</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670,0</w:t>
            </w:r>
          </w:p>
        </w:tc>
      </w:tr>
      <w:tr w:rsidR="000B3754" w:rsidRPr="000B3754" w:rsidTr="000B3754">
        <w:trPr>
          <w:trHeight w:val="1020"/>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00010606033100000110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335,0</w:t>
            </w:r>
          </w:p>
        </w:tc>
      </w:tr>
      <w:tr w:rsidR="000B3754" w:rsidRPr="000B3754" w:rsidTr="000B3754">
        <w:trPr>
          <w:trHeight w:val="1020"/>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00010606043100000110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335,0</w:t>
            </w:r>
          </w:p>
        </w:tc>
      </w:tr>
      <w:tr w:rsidR="000B3754" w:rsidRPr="000B3754" w:rsidTr="000B3754">
        <w:trPr>
          <w:trHeight w:val="420"/>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0001100000000000000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b/>
                <w:bCs/>
                <w:iCs/>
                <w:lang w:eastAsia="ru-RU"/>
              </w:rPr>
            </w:pPr>
            <w:r w:rsidRPr="000B3754">
              <w:rPr>
                <w:rFonts w:ascii="Courier New" w:eastAsia="Times New Roman" w:hAnsi="Courier New" w:cs="Courier New"/>
                <w:b/>
                <w:bCs/>
                <w:iCs/>
                <w:lang w:eastAsia="ru-RU"/>
              </w:rPr>
              <w:t>ДОХОДЫ ОТ ИСПОЛЬЗОВАНИЯ ИМУЩЕСТВА, НАХОДЯЩЕГОСЯ В ГОСУДАРСТВЕННОЙ И МУНИЦИПАЛЬНОЙ СОБСТВЕННОСТИ</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722,4</w:t>
            </w:r>
          </w:p>
        </w:tc>
      </w:tr>
      <w:tr w:rsidR="000B3754" w:rsidRPr="000B3754" w:rsidTr="000B3754">
        <w:trPr>
          <w:trHeight w:val="127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00011105025100000120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iCs/>
                <w:lang w:eastAsia="ru-RU"/>
              </w:rPr>
            </w:pPr>
            <w:r w:rsidRPr="000B3754">
              <w:rPr>
                <w:rFonts w:ascii="Courier New" w:eastAsia="Times New Roman" w:hAnsi="Courier New" w:cs="Courier New"/>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600,0</w:t>
            </w:r>
          </w:p>
        </w:tc>
      </w:tr>
      <w:tr w:rsidR="000B3754" w:rsidRPr="000B3754" w:rsidTr="000B3754">
        <w:trPr>
          <w:trHeight w:val="1020"/>
        </w:trPr>
        <w:tc>
          <w:tcPr>
            <w:tcW w:w="2886"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00011105035100000120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iCs/>
                <w:lang w:eastAsia="ru-RU"/>
              </w:rPr>
            </w:pPr>
            <w:r w:rsidRPr="000B3754">
              <w:rPr>
                <w:rFonts w:ascii="Courier New" w:eastAsia="Times New Roman" w:hAnsi="Courier New" w:cs="Courier New"/>
                <w:iCs/>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122,4</w:t>
            </w:r>
          </w:p>
        </w:tc>
      </w:tr>
      <w:tr w:rsidR="000B3754" w:rsidRPr="000B3754" w:rsidTr="000B3754">
        <w:trPr>
          <w:trHeight w:val="765"/>
        </w:trPr>
        <w:tc>
          <w:tcPr>
            <w:tcW w:w="2886"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00011406025100000430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iCs/>
                <w:lang w:eastAsia="ru-RU"/>
              </w:rPr>
            </w:pPr>
            <w:r w:rsidRPr="000B3754">
              <w:rPr>
                <w:rFonts w:ascii="Courier New" w:eastAsia="Times New Roman" w:hAnsi="Courier New" w:cs="Courier New"/>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50,0</w:t>
            </w:r>
          </w:p>
        </w:tc>
      </w:tr>
      <w:tr w:rsidR="000B3754" w:rsidRPr="000B3754" w:rsidTr="000B3754">
        <w:trPr>
          <w:trHeight w:val="1590"/>
        </w:trPr>
        <w:tc>
          <w:tcPr>
            <w:tcW w:w="2886"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00011618000020000140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iCs/>
                <w:lang w:eastAsia="ru-RU"/>
              </w:rPr>
            </w:pPr>
            <w:r w:rsidRPr="000B3754">
              <w:rPr>
                <w:rFonts w:ascii="Courier New" w:eastAsia="Times New Roman" w:hAnsi="Courier New" w:cs="Courier New"/>
                <w:iCs/>
                <w:lang w:eastAsia="ru-RU"/>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20,0</w:t>
            </w:r>
          </w:p>
        </w:tc>
      </w:tr>
      <w:tr w:rsidR="000B3754" w:rsidRPr="000B3754" w:rsidTr="000B3754">
        <w:trPr>
          <w:trHeight w:val="25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00011705000000000180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b/>
                <w:bCs/>
                <w:iCs/>
                <w:lang w:eastAsia="ru-RU"/>
              </w:rPr>
            </w:pPr>
            <w:r w:rsidRPr="000B3754">
              <w:rPr>
                <w:rFonts w:ascii="Courier New" w:eastAsia="Times New Roman" w:hAnsi="Courier New" w:cs="Courier New"/>
                <w:b/>
                <w:bCs/>
                <w:iCs/>
                <w:lang w:eastAsia="ru-RU"/>
              </w:rPr>
              <w:t>ПРОЧИЕ НЕНАЛОГОВЫЕ ДОХОДЫ</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10,0</w:t>
            </w:r>
          </w:p>
        </w:tc>
      </w:tr>
      <w:tr w:rsidR="000B3754" w:rsidRPr="000B3754" w:rsidTr="000B3754">
        <w:trPr>
          <w:trHeight w:val="25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00011705050100000180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iCs/>
                <w:lang w:eastAsia="ru-RU"/>
              </w:rPr>
            </w:pPr>
            <w:r w:rsidRPr="000B3754">
              <w:rPr>
                <w:rFonts w:ascii="Courier New" w:eastAsia="Times New Roman" w:hAnsi="Courier New" w:cs="Courier New"/>
                <w:iCs/>
                <w:lang w:eastAsia="ru-RU"/>
              </w:rPr>
              <w:t>Прочие неналоговые доходы в бюджеты поселений</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10,0</w:t>
            </w:r>
          </w:p>
        </w:tc>
      </w:tr>
      <w:tr w:rsidR="000B3754" w:rsidRPr="000B3754" w:rsidTr="000B3754">
        <w:trPr>
          <w:trHeight w:val="25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00020000000000000000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b/>
                <w:bCs/>
                <w:iCs/>
                <w:lang w:eastAsia="ru-RU"/>
              </w:rPr>
            </w:pPr>
            <w:r w:rsidRPr="000B3754">
              <w:rPr>
                <w:rFonts w:ascii="Courier New" w:eastAsia="Times New Roman" w:hAnsi="Courier New" w:cs="Courier New"/>
                <w:b/>
                <w:bCs/>
                <w:iCs/>
                <w:lang w:eastAsia="ru-RU"/>
              </w:rPr>
              <w:t>БЕЗВОЗМЕЗДНЫЕ ПОСТУПЛЕНИЯ, всего</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14725,7</w:t>
            </w:r>
          </w:p>
        </w:tc>
      </w:tr>
      <w:tr w:rsidR="000B3754" w:rsidRPr="000B3754" w:rsidTr="000B3754">
        <w:trPr>
          <w:trHeight w:val="25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b/>
                <w:bCs/>
                <w:iCs/>
                <w:lang w:eastAsia="ru-RU"/>
              </w:rPr>
            </w:pPr>
            <w:r w:rsidRPr="000B3754">
              <w:rPr>
                <w:rFonts w:ascii="Courier New" w:eastAsia="Times New Roman" w:hAnsi="Courier New" w:cs="Courier New"/>
                <w:b/>
                <w:bCs/>
                <w:iCs/>
                <w:lang w:eastAsia="ru-RU"/>
              </w:rPr>
              <w:t>в том числе</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510"/>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00020200000000000000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iCs/>
                <w:lang w:eastAsia="ru-RU"/>
              </w:rPr>
            </w:pPr>
            <w:r w:rsidRPr="000B3754">
              <w:rPr>
                <w:rFonts w:ascii="Courier New" w:eastAsia="Times New Roman" w:hAnsi="Courier New" w:cs="Courier New"/>
                <w:iCs/>
                <w:lang w:eastAsia="ru-RU"/>
              </w:rPr>
              <w:t>Безвозмездные поступления от других бюджетов бюджетной системы РФ</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14725,7</w:t>
            </w:r>
          </w:p>
        </w:tc>
      </w:tr>
      <w:tr w:rsidR="000B3754" w:rsidRPr="000B3754" w:rsidTr="000B3754">
        <w:trPr>
          <w:trHeight w:val="25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00020215001000000150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iCs/>
                <w:lang w:eastAsia="ru-RU"/>
              </w:rPr>
            </w:pPr>
            <w:r w:rsidRPr="000B3754">
              <w:rPr>
                <w:rFonts w:ascii="Courier New" w:eastAsia="Times New Roman" w:hAnsi="Courier New" w:cs="Courier New"/>
                <w:iCs/>
                <w:lang w:eastAsia="ru-RU"/>
              </w:rPr>
              <w:t>Дотации от других бюджетов бюджетной системы</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13170,80</w:t>
            </w:r>
          </w:p>
        </w:tc>
      </w:tr>
      <w:tr w:rsidR="000B3754" w:rsidRPr="000B3754" w:rsidTr="000B3754">
        <w:trPr>
          <w:trHeight w:val="510"/>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lastRenderedPageBreak/>
              <w:t>00020215001100000150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iCs/>
                <w:lang w:eastAsia="ru-RU"/>
              </w:rPr>
            </w:pPr>
            <w:r w:rsidRPr="000B3754">
              <w:rPr>
                <w:rFonts w:ascii="Courier New" w:eastAsia="Times New Roman" w:hAnsi="Courier New" w:cs="Courier New"/>
                <w:iCs/>
                <w:lang w:eastAsia="ru-RU"/>
              </w:rPr>
              <w:t xml:space="preserve">Дотации бюджетам поселений на выравнивание уровня бюджетной обеспеченности </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13170,80</w:t>
            </w:r>
          </w:p>
        </w:tc>
      </w:tr>
      <w:tr w:rsidR="000B3754" w:rsidRPr="000B3754" w:rsidTr="000B3754">
        <w:trPr>
          <w:trHeight w:val="25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00020229999000000150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iCs/>
                <w:lang w:eastAsia="ru-RU"/>
              </w:rPr>
            </w:pPr>
            <w:r w:rsidRPr="000B3754">
              <w:rPr>
                <w:rFonts w:ascii="Courier New" w:eastAsia="Times New Roman" w:hAnsi="Courier New" w:cs="Courier New"/>
                <w:iCs/>
                <w:lang w:eastAsia="ru-RU"/>
              </w:rPr>
              <w:t>Прочие субсидии</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1158,6</w:t>
            </w:r>
          </w:p>
        </w:tc>
      </w:tr>
      <w:tr w:rsidR="000B3754" w:rsidRPr="000B3754" w:rsidTr="000B3754">
        <w:trPr>
          <w:trHeight w:val="270"/>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00020229999100000150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Прочие субсидии бюджетам сельских поселений</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1158,6</w:t>
            </w:r>
          </w:p>
        </w:tc>
      </w:tr>
      <w:tr w:rsidR="000B3754" w:rsidRPr="000B3754" w:rsidTr="000B3754">
        <w:trPr>
          <w:trHeight w:val="25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00020230000000000150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iCs/>
                <w:lang w:eastAsia="ru-RU"/>
              </w:rPr>
            </w:pPr>
            <w:r w:rsidRPr="000B3754">
              <w:rPr>
                <w:rFonts w:ascii="Courier New" w:eastAsia="Times New Roman" w:hAnsi="Courier New" w:cs="Courier New"/>
                <w:iCs/>
                <w:lang w:eastAsia="ru-RU"/>
              </w:rPr>
              <w:t>Субвенции бюджетам субъектов РФ и муниципальных образований</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276,3</w:t>
            </w:r>
          </w:p>
        </w:tc>
      </w:tr>
      <w:tr w:rsidR="000B3754" w:rsidRPr="000B3754" w:rsidTr="000B3754">
        <w:trPr>
          <w:trHeight w:val="510"/>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00020230024100000150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iCs/>
                <w:lang w:eastAsia="ru-RU"/>
              </w:rPr>
            </w:pPr>
            <w:r w:rsidRPr="000B3754">
              <w:rPr>
                <w:rFonts w:ascii="Courier New" w:eastAsia="Times New Roman" w:hAnsi="Courier New" w:cs="Courier New"/>
                <w:iCs/>
                <w:lang w:eastAsia="ru-RU"/>
              </w:rPr>
              <w:t>Субвенции бюджетам поселений на выполнение передаваемых полномочий субъектов Российской Федерации</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66,5</w:t>
            </w:r>
          </w:p>
        </w:tc>
      </w:tr>
      <w:tr w:rsidR="000B3754" w:rsidRPr="000B3754" w:rsidTr="000B3754">
        <w:trPr>
          <w:trHeight w:val="76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00020235118100000150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iCs/>
                <w:lang w:eastAsia="ru-RU"/>
              </w:rPr>
            </w:pPr>
            <w:r w:rsidRPr="000B3754">
              <w:rPr>
                <w:rFonts w:ascii="Courier New" w:eastAsia="Times New Roman" w:hAnsi="Courier New" w:cs="Courier New"/>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209,8</w:t>
            </w:r>
          </w:p>
        </w:tc>
      </w:tr>
      <w:tr w:rsidR="000B3754" w:rsidRPr="000B3754" w:rsidTr="000B3754">
        <w:trPr>
          <w:trHeight w:val="510"/>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00020249999100000150</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iCs/>
                <w:lang w:eastAsia="ru-RU"/>
              </w:rPr>
            </w:pPr>
            <w:r w:rsidRPr="000B3754">
              <w:rPr>
                <w:rFonts w:ascii="Courier New" w:eastAsia="Times New Roman" w:hAnsi="Courier New" w:cs="Courier New"/>
                <w:iCs/>
                <w:lang w:eastAsia="ru-RU"/>
              </w:rPr>
              <w:t>Прочие межбюджетные трансферты, передаваемые бюджетам сельских поселений</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120,0</w:t>
            </w:r>
          </w:p>
        </w:tc>
      </w:tr>
      <w:tr w:rsidR="000B3754" w:rsidRPr="000B3754" w:rsidTr="000B3754">
        <w:trPr>
          <w:trHeight w:val="255"/>
        </w:trPr>
        <w:tc>
          <w:tcPr>
            <w:tcW w:w="2886" w:type="dxa"/>
            <w:shd w:val="clear" w:color="auto" w:fill="auto"/>
            <w:hideMark/>
          </w:tcPr>
          <w:p w:rsidR="000B3754" w:rsidRPr="000B3754" w:rsidRDefault="000B3754" w:rsidP="000B3754">
            <w:pPr>
              <w:spacing w:after="0" w:line="240" w:lineRule="auto"/>
              <w:rPr>
                <w:rFonts w:ascii="Courier New" w:eastAsia="Times New Roman" w:hAnsi="Courier New" w:cs="Courier New"/>
                <w:iCs/>
                <w:lang w:eastAsia="ru-RU"/>
              </w:rPr>
            </w:pPr>
            <w:r w:rsidRPr="000B3754">
              <w:rPr>
                <w:rFonts w:ascii="Courier New" w:eastAsia="Times New Roman" w:hAnsi="Courier New" w:cs="Courier New"/>
                <w:iCs/>
                <w:lang w:eastAsia="ru-RU"/>
              </w:rPr>
              <w:t> </w:t>
            </w:r>
          </w:p>
        </w:tc>
        <w:tc>
          <w:tcPr>
            <w:tcW w:w="5444" w:type="dxa"/>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ВСЕГО ДОХОДОВ</w:t>
            </w:r>
          </w:p>
        </w:tc>
        <w:tc>
          <w:tcPr>
            <w:tcW w:w="1218" w:type="dxa"/>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19740,20</w:t>
            </w:r>
          </w:p>
        </w:tc>
      </w:tr>
    </w:tbl>
    <w:p w:rsidR="000B3754" w:rsidRPr="000B3754" w:rsidRDefault="000B3754" w:rsidP="000B3754">
      <w:pPr>
        <w:spacing w:after="0" w:line="240" w:lineRule="auto"/>
        <w:rPr>
          <w:rFonts w:ascii="Arial" w:eastAsia="Times New Roman" w:hAnsi="Arial" w:cs="Arial"/>
          <w:sz w:val="24"/>
          <w:szCs w:val="24"/>
          <w:lang w:eastAsia="ru-RU"/>
        </w:rPr>
      </w:pPr>
    </w:p>
    <w:p w:rsidR="000B3754" w:rsidRPr="000B3754" w:rsidRDefault="000B3754" w:rsidP="000B3754">
      <w:pPr>
        <w:spacing w:after="0" w:line="240" w:lineRule="auto"/>
        <w:jc w:val="right"/>
        <w:rPr>
          <w:rFonts w:ascii="Courier New" w:eastAsia="Times New Roman" w:hAnsi="Courier New" w:cs="Courier New"/>
          <w:sz w:val="16"/>
          <w:szCs w:val="16"/>
          <w:lang w:eastAsia="ru-RU"/>
        </w:rPr>
      </w:pP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Приложение № 2 к решению Думы МО "Майск"</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  от 26.12.2023г. №20</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 "О бюджете МО "Майск" на 2024 год и</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 плановый период 2025 и 2026 годов"</w:t>
      </w:r>
    </w:p>
    <w:p w:rsidR="000B3754" w:rsidRPr="000B3754" w:rsidRDefault="000B3754" w:rsidP="000B3754">
      <w:pPr>
        <w:spacing w:after="0" w:line="240" w:lineRule="auto"/>
        <w:rPr>
          <w:rFonts w:ascii="Times New Roman" w:eastAsia="Times New Roman" w:hAnsi="Times New Roman" w:cs="Times New Roman"/>
          <w:b/>
          <w:bCs/>
          <w:sz w:val="20"/>
          <w:szCs w:val="20"/>
          <w:lang w:eastAsia="ru-RU"/>
        </w:rPr>
      </w:pPr>
      <w:r w:rsidRPr="000B3754">
        <w:rPr>
          <w:rFonts w:ascii="Times New Roman" w:eastAsia="Times New Roman" w:hAnsi="Times New Roman" w:cs="Times New Roman"/>
          <w:sz w:val="20"/>
          <w:szCs w:val="20"/>
          <w:lang w:eastAsia="ru-RU"/>
        </w:rPr>
        <w:fldChar w:fldCharType="begin"/>
      </w:r>
      <w:r w:rsidRPr="000B3754">
        <w:rPr>
          <w:rFonts w:ascii="Times New Roman" w:eastAsia="Times New Roman" w:hAnsi="Times New Roman" w:cs="Times New Roman"/>
          <w:sz w:val="20"/>
          <w:szCs w:val="20"/>
          <w:lang w:eastAsia="ru-RU"/>
        </w:rPr>
        <w:instrText xml:space="preserve"> LINK Excel.Sheet.8 "C:\\Папка обмена\\ДУМА\\Дума 5 созыва\\2 сессия\\2.Приложения к бюджету 2024 - 2026 ..xls" "Прил 2!R1C1:R46C4" \a \f 4 \h </w:instrText>
      </w:r>
      <w:r w:rsidRPr="000B3754">
        <w:rPr>
          <w:rFonts w:ascii="Times New Roman" w:eastAsia="Times New Roman" w:hAnsi="Times New Roman" w:cs="Times New Roman"/>
          <w:sz w:val="20"/>
          <w:szCs w:val="20"/>
          <w:lang w:eastAsia="ru-RU"/>
        </w:rPr>
        <w:instrText xml:space="preserve"> \* MERGEFORMAT </w:instrText>
      </w:r>
      <w:r w:rsidRPr="000B3754">
        <w:rPr>
          <w:rFonts w:ascii="Times New Roman" w:eastAsia="Times New Roman" w:hAnsi="Times New Roman" w:cs="Times New Roman"/>
          <w:sz w:val="20"/>
          <w:szCs w:val="20"/>
          <w:lang w:eastAsia="ru-RU"/>
        </w:rPr>
        <w:fldChar w:fldCharType="separate"/>
      </w:r>
    </w:p>
    <w:tbl>
      <w:tblPr>
        <w:tblW w:w="9781" w:type="dxa"/>
        <w:tblInd w:w="108" w:type="dxa"/>
        <w:tblLook w:val="04A0" w:firstRow="1" w:lastRow="0" w:firstColumn="1" w:lastColumn="0" w:noHBand="0" w:noVBand="1"/>
      </w:tblPr>
      <w:tblGrid>
        <w:gridCol w:w="2857"/>
        <w:gridCol w:w="4373"/>
        <w:gridCol w:w="1275"/>
        <w:gridCol w:w="1276"/>
      </w:tblGrid>
      <w:tr w:rsidR="000B3754" w:rsidRPr="000B3754" w:rsidTr="000B3754">
        <w:trPr>
          <w:trHeight w:val="278"/>
        </w:trPr>
        <w:tc>
          <w:tcPr>
            <w:tcW w:w="2857"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i/>
                <w:lang w:eastAsia="ru-RU"/>
              </w:rPr>
            </w:pPr>
          </w:p>
        </w:tc>
        <w:tc>
          <w:tcPr>
            <w:tcW w:w="5648" w:type="dxa"/>
            <w:gridSpan w:val="2"/>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Поступления доходов в местный бюджет муниципального образования Майск" на  2025-2026гг</w:t>
            </w:r>
          </w:p>
        </w:tc>
        <w:tc>
          <w:tcPr>
            <w:tcW w:w="1276" w:type="dxa"/>
            <w:tcBorders>
              <w:top w:val="nil"/>
              <w:left w:val="nil"/>
              <w:bottom w:val="nil"/>
              <w:right w:val="nil"/>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i/>
                <w:lang w:eastAsia="ru-RU"/>
              </w:rPr>
            </w:pPr>
          </w:p>
        </w:tc>
      </w:tr>
      <w:tr w:rsidR="000B3754" w:rsidRPr="000B3754" w:rsidTr="000B3754">
        <w:trPr>
          <w:trHeight w:val="276"/>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754" w:rsidRPr="000B3754" w:rsidRDefault="000B3754" w:rsidP="000B3754">
            <w:pPr>
              <w:spacing w:after="0" w:line="240" w:lineRule="auto"/>
              <w:rPr>
                <w:rFonts w:ascii="Courier New" w:eastAsia="Times New Roman" w:hAnsi="Courier New" w:cs="Courier New"/>
                <w:i/>
                <w:lang w:eastAsia="ru-RU"/>
              </w:rPr>
            </w:pPr>
            <w:r w:rsidRPr="000B3754">
              <w:rPr>
                <w:rFonts w:ascii="Courier New" w:eastAsia="Times New Roman" w:hAnsi="Courier New" w:cs="Courier New"/>
                <w:i/>
                <w:lang w:eastAsia="ru-RU"/>
              </w:rPr>
              <w:t>код БК РФ</w:t>
            </w:r>
          </w:p>
        </w:tc>
        <w:tc>
          <w:tcPr>
            <w:tcW w:w="4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Прогноз на 2025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Прогноз на 2026 год</w:t>
            </w:r>
          </w:p>
        </w:tc>
      </w:tr>
      <w:tr w:rsidR="000B3754" w:rsidRPr="000B3754" w:rsidTr="000B3754">
        <w:trPr>
          <w:trHeight w:val="276"/>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0B3754" w:rsidRPr="000B3754" w:rsidRDefault="000B3754" w:rsidP="000B3754">
            <w:pPr>
              <w:spacing w:after="0" w:line="240" w:lineRule="auto"/>
              <w:rPr>
                <w:rFonts w:ascii="Courier New" w:eastAsia="Times New Roman" w:hAnsi="Courier New" w:cs="Courier New"/>
                <w:i/>
                <w:lang w:eastAsia="ru-RU"/>
              </w:rPr>
            </w:pPr>
          </w:p>
        </w:tc>
        <w:tc>
          <w:tcPr>
            <w:tcW w:w="4373" w:type="dxa"/>
            <w:vMerge/>
            <w:tcBorders>
              <w:top w:val="single" w:sz="4" w:space="0" w:color="auto"/>
              <w:left w:val="single" w:sz="4" w:space="0" w:color="auto"/>
              <w:bottom w:val="single" w:sz="4" w:space="0" w:color="000000"/>
              <w:right w:val="single" w:sz="4" w:space="0" w:color="auto"/>
            </w:tcBorders>
            <w:vAlign w:val="center"/>
            <w:hideMark/>
          </w:tcPr>
          <w:p w:rsidR="000B3754" w:rsidRPr="000B3754" w:rsidRDefault="000B3754" w:rsidP="000B3754">
            <w:pPr>
              <w:spacing w:after="0" w:line="240" w:lineRule="auto"/>
              <w:rPr>
                <w:rFonts w:ascii="Courier New" w:eastAsia="Times New Roman" w:hAnsi="Courier New" w:cs="Courier New"/>
                <w:i/>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B3754" w:rsidRPr="000B3754" w:rsidRDefault="000B3754" w:rsidP="000B3754">
            <w:pPr>
              <w:spacing w:after="0" w:line="240" w:lineRule="auto"/>
              <w:rPr>
                <w:rFonts w:ascii="Courier New" w:eastAsia="Times New Roman" w:hAnsi="Courier New" w:cs="Courier New"/>
                <w:b/>
                <w:bCs/>
                <w:i/>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B3754" w:rsidRPr="000B3754" w:rsidRDefault="000B3754" w:rsidP="000B3754">
            <w:pPr>
              <w:spacing w:after="0" w:line="240" w:lineRule="auto"/>
              <w:rPr>
                <w:rFonts w:ascii="Courier New" w:eastAsia="Times New Roman" w:hAnsi="Courier New" w:cs="Courier New"/>
                <w:b/>
                <w:bCs/>
                <w:i/>
                <w:lang w:eastAsia="ru-RU"/>
              </w:rPr>
            </w:pPr>
          </w:p>
        </w:tc>
      </w:tr>
      <w:tr w:rsidR="000B3754" w:rsidRPr="000B3754" w:rsidTr="000B3754">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1</w:t>
            </w:r>
          </w:p>
        </w:tc>
        <w:tc>
          <w:tcPr>
            <w:tcW w:w="4373"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2</w:t>
            </w:r>
          </w:p>
        </w:tc>
        <w:tc>
          <w:tcPr>
            <w:tcW w:w="1275" w:type="dxa"/>
            <w:tcBorders>
              <w:top w:val="nil"/>
              <w:left w:val="nil"/>
              <w:bottom w:val="nil"/>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3</w:t>
            </w:r>
          </w:p>
        </w:tc>
        <w:tc>
          <w:tcPr>
            <w:tcW w:w="1276" w:type="dxa"/>
            <w:tcBorders>
              <w:top w:val="nil"/>
              <w:left w:val="nil"/>
              <w:bottom w:val="nil"/>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3</w:t>
            </w:r>
          </w:p>
        </w:tc>
      </w:tr>
      <w:tr w:rsidR="000B3754" w:rsidRPr="000B3754" w:rsidTr="000B3754">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00010000000000000000</w:t>
            </w:r>
          </w:p>
        </w:tc>
        <w:tc>
          <w:tcPr>
            <w:tcW w:w="4373"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rPr>
                <w:rFonts w:ascii="Courier New" w:eastAsia="Times New Roman" w:hAnsi="Courier New" w:cs="Courier New"/>
                <w:b/>
                <w:bCs/>
                <w:i/>
                <w:iCs/>
                <w:lang w:eastAsia="ru-RU"/>
              </w:rPr>
            </w:pPr>
            <w:r w:rsidRPr="000B3754">
              <w:rPr>
                <w:rFonts w:ascii="Courier New" w:eastAsia="Times New Roman" w:hAnsi="Courier New" w:cs="Courier New"/>
                <w:b/>
                <w:bCs/>
                <w:i/>
                <w:iCs/>
                <w:lang w:eastAsia="ru-RU"/>
              </w:rPr>
              <w:t>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5105,6</w:t>
            </w:r>
          </w:p>
        </w:tc>
        <w:tc>
          <w:tcPr>
            <w:tcW w:w="1276" w:type="dxa"/>
            <w:tcBorders>
              <w:top w:val="single" w:sz="4" w:space="0" w:color="auto"/>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5243,8</w:t>
            </w:r>
          </w:p>
        </w:tc>
      </w:tr>
      <w:tr w:rsidR="000B3754" w:rsidRPr="000B3754" w:rsidTr="000B3754">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00010100000000000000</w:t>
            </w:r>
          </w:p>
        </w:tc>
        <w:tc>
          <w:tcPr>
            <w:tcW w:w="4373"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rPr>
                <w:rFonts w:ascii="Courier New" w:eastAsia="Times New Roman" w:hAnsi="Courier New" w:cs="Courier New"/>
                <w:b/>
                <w:bCs/>
                <w:i/>
                <w:iCs/>
                <w:lang w:eastAsia="ru-RU"/>
              </w:rPr>
            </w:pPr>
            <w:r w:rsidRPr="000B3754">
              <w:rPr>
                <w:rFonts w:ascii="Courier New" w:eastAsia="Times New Roman" w:hAnsi="Courier New" w:cs="Courier New"/>
                <w:b/>
                <w:bCs/>
                <w:i/>
                <w:iCs/>
                <w:lang w:eastAsia="ru-RU"/>
              </w:rPr>
              <w:t>НАЛОГИ НА ПРИБЫЛЬ, ДОХОДЫ</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5105,60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5243,80</w:t>
            </w:r>
          </w:p>
        </w:tc>
      </w:tr>
      <w:tr w:rsidR="000B3754" w:rsidRPr="000B3754" w:rsidTr="000B3754">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i/>
                <w:color w:val="000000"/>
                <w:lang w:eastAsia="ru-RU"/>
              </w:rPr>
            </w:pPr>
            <w:r w:rsidRPr="000B3754">
              <w:rPr>
                <w:rFonts w:ascii="Courier New" w:eastAsia="Times New Roman" w:hAnsi="Courier New" w:cs="Courier New"/>
                <w:i/>
                <w:color w:val="000000"/>
                <w:lang w:eastAsia="ru-RU"/>
              </w:rPr>
              <w:t>00010102000010000110</w:t>
            </w:r>
          </w:p>
        </w:tc>
        <w:tc>
          <w:tcPr>
            <w:tcW w:w="4373"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rPr>
                <w:rFonts w:ascii="Courier New" w:eastAsia="Times New Roman" w:hAnsi="Courier New" w:cs="Courier New"/>
                <w:i/>
                <w:iCs/>
                <w:lang w:eastAsia="ru-RU"/>
              </w:rPr>
            </w:pPr>
            <w:r w:rsidRPr="000B3754">
              <w:rPr>
                <w:rFonts w:ascii="Courier New" w:eastAsia="Times New Roman" w:hAnsi="Courier New" w:cs="Courier New"/>
                <w:i/>
                <w:iCs/>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378,00</w:t>
            </w:r>
          </w:p>
        </w:tc>
        <w:tc>
          <w:tcPr>
            <w:tcW w:w="1276"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378,00</w:t>
            </w:r>
          </w:p>
        </w:tc>
      </w:tr>
      <w:tr w:rsidR="000B3754" w:rsidRPr="000B3754" w:rsidTr="000B3754">
        <w:trPr>
          <w:trHeight w:val="1200"/>
        </w:trPr>
        <w:tc>
          <w:tcPr>
            <w:tcW w:w="2857"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00010102010010000110</w:t>
            </w:r>
          </w:p>
        </w:tc>
        <w:tc>
          <w:tcPr>
            <w:tcW w:w="4373" w:type="dxa"/>
            <w:tcBorders>
              <w:top w:val="nil"/>
              <w:left w:val="nil"/>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i/>
                <w:color w:val="000000"/>
                <w:lang w:eastAsia="ru-RU"/>
              </w:rPr>
            </w:pPr>
            <w:r w:rsidRPr="000B3754">
              <w:rPr>
                <w:rFonts w:ascii="Courier New" w:eastAsia="Times New Roman" w:hAnsi="Courier New" w:cs="Courier New"/>
                <w:i/>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366,0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366,0</w:t>
            </w:r>
          </w:p>
        </w:tc>
      </w:tr>
      <w:tr w:rsidR="000B3754" w:rsidRPr="000B3754" w:rsidTr="000B3754">
        <w:trPr>
          <w:trHeight w:val="114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i/>
                <w:color w:val="000000"/>
                <w:lang w:eastAsia="ru-RU"/>
              </w:rPr>
            </w:pPr>
            <w:r w:rsidRPr="000B3754">
              <w:rPr>
                <w:rFonts w:ascii="Courier New" w:eastAsia="Times New Roman" w:hAnsi="Courier New" w:cs="Courier New"/>
                <w:i/>
                <w:color w:val="000000"/>
                <w:lang w:eastAsia="ru-RU"/>
              </w:rPr>
              <w:t>00010102030010000110</w:t>
            </w:r>
          </w:p>
        </w:tc>
        <w:tc>
          <w:tcPr>
            <w:tcW w:w="4373"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i/>
                <w:color w:val="000000"/>
                <w:lang w:eastAsia="ru-RU"/>
              </w:rPr>
            </w:pPr>
            <w:r w:rsidRPr="000B3754">
              <w:rPr>
                <w:rFonts w:ascii="Courier New" w:eastAsia="Times New Roman" w:hAnsi="Courier New" w:cs="Courier New"/>
                <w:i/>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2,0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2,0</w:t>
            </w:r>
          </w:p>
        </w:tc>
      </w:tr>
      <w:tr w:rsidR="000B3754" w:rsidRPr="000B3754" w:rsidTr="000B3754">
        <w:trPr>
          <w:trHeight w:val="1763"/>
        </w:trPr>
        <w:tc>
          <w:tcPr>
            <w:tcW w:w="2857"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lastRenderedPageBreak/>
              <w:t>00010102040010000110</w:t>
            </w:r>
          </w:p>
        </w:tc>
        <w:tc>
          <w:tcPr>
            <w:tcW w:w="4373" w:type="dxa"/>
            <w:tcBorders>
              <w:top w:val="nil"/>
              <w:left w:val="nil"/>
              <w:bottom w:val="nil"/>
              <w:right w:val="nil"/>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i/>
                <w:color w:val="000000"/>
                <w:lang w:eastAsia="ru-RU"/>
              </w:rPr>
            </w:pPr>
            <w:r w:rsidRPr="000B3754">
              <w:rPr>
                <w:rFonts w:ascii="Courier New" w:eastAsia="Times New Roman" w:hAnsi="Courier New" w:cs="Courier New"/>
                <w:i/>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10,0</w:t>
            </w:r>
          </w:p>
        </w:tc>
      </w:tr>
      <w:tr w:rsidR="000B3754" w:rsidRPr="000B3754" w:rsidTr="000B3754">
        <w:trPr>
          <w:trHeight w:val="750"/>
        </w:trPr>
        <w:tc>
          <w:tcPr>
            <w:tcW w:w="2857"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00010300000000000000</w:t>
            </w:r>
          </w:p>
        </w:tc>
        <w:tc>
          <w:tcPr>
            <w:tcW w:w="4373" w:type="dxa"/>
            <w:tcBorders>
              <w:top w:val="single" w:sz="4" w:space="0" w:color="auto"/>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i/>
                <w:iCs/>
                <w:lang w:eastAsia="ru-RU"/>
              </w:rPr>
            </w:pPr>
            <w:r w:rsidRPr="000B3754">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3190,2</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3300,8</w:t>
            </w:r>
          </w:p>
        </w:tc>
      </w:tr>
      <w:tr w:rsidR="000B3754" w:rsidRPr="000B3754" w:rsidTr="000B3754">
        <w:trPr>
          <w:trHeight w:val="912"/>
        </w:trPr>
        <w:tc>
          <w:tcPr>
            <w:tcW w:w="2857"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00010302230010000110</w:t>
            </w:r>
          </w:p>
        </w:tc>
        <w:tc>
          <w:tcPr>
            <w:tcW w:w="4373"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i/>
                <w:lang w:eastAsia="ru-RU"/>
              </w:rPr>
            </w:pPr>
            <w:r w:rsidRPr="000B3754">
              <w:rPr>
                <w:rFonts w:ascii="Courier New" w:eastAsia="Times New Roman" w:hAnsi="Courier New" w:cs="Courier New"/>
                <w:i/>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1659,7</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1719,4</w:t>
            </w:r>
          </w:p>
        </w:tc>
      </w:tr>
      <w:tr w:rsidR="000B3754" w:rsidRPr="000B3754" w:rsidTr="000B3754">
        <w:trPr>
          <w:trHeight w:val="1212"/>
        </w:trPr>
        <w:tc>
          <w:tcPr>
            <w:tcW w:w="2857"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00010302240010000110</w:t>
            </w:r>
          </w:p>
        </w:tc>
        <w:tc>
          <w:tcPr>
            <w:tcW w:w="4373"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i/>
                <w:lang w:eastAsia="ru-RU"/>
              </w:rPr>
            </w:pPr>
            <w:r w:rsidRPr="000B3754">
              <w:rPr>
                <w:rFonts w:ascii="Courier New" w:eastAsia="Times New Roman" w:hAnsi="Courier New" w:cs="Courier New"/>
                <w:i/>
                <w:lang w:eastAsia="ru-RU"/>
              </w:rPr>
              <w:t>Доходы от уплаты акцизов на моторные масла для дизельных и (или) карбюраторных (</w:t>
            </w:r>
            <w:proofErr w:type="spellStart"/>
            <w:r w:rsidRPr="000B3754">
              <w:rPr>
                <w:rFonts w:ascii="Courier New" w:eastAsia="Times New Roman" w:hAnsi="Courier New" w:cs="Courier New"/>
                <w:i/>
                <w:lang w:eastAsia="ru-RU"/>
              </w:rPr>
              <w:t>инжекторных</w:t>
            </w:r>
            <w:proofErr w:type="spellEnd"/>
            <w:r w:rsidRPr="000B3754">
              <w:rPr>
                <w:rFonts w:ascii="Courier New" w:eastAsia="Times New Roman" w:hAnsi="Courier New" w:cs="Courier New"/>
                <w:i/>
                <w:lang w:eastAsia="ru-RU"/>
              </w:rPr>
              <w:t>) двигателей, подлежащие распределению в консолидированные бюджеты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8,7</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9,1</w:t>
            </w:r>
          </w:p>
        </w:tc>
      </w:tr>
      <w:tr w:rsidR="000B3754" w:rsidRPr="000B3754" w:rsidTr="000B3754">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00010302250010000110</w:t>
            </w:r>
          </w:p>
        </w:tc>
        <w:tc>
          <w:tcPr>
            <w:tcW w:w="4373"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i/>
                <w:lang w:eastAsia="ru-RU"/>
              </w:rPr>
            </w:pPr>
            <w:r w:rsidRPr="000B3754">
              <w:rPr>
                <w:rFonts w:ascii="Courier New" w:eastAsia="Times New Roman" w:hAnsi="Courier New" w:cs="Courier New"/>
                <w:i/>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1728,1</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1790,8</w:t>
            </w:r>
          </w:p>
        </w:tc>
      </w:tr>
      <w:tr w:rsidR="000B3754" w:rsidRPr="000B3754" w:rsidTr="000B3754">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00010302260010000110</w:t>
            </w:r>
          </w:p>
        </w:tc>
        <w:tc>
          <w:tcPr>
            <w:tcW w:w="4373"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i/>
                <w:lang w:eastAsia="ru-RU"/>
              </w:rPr>
            </w:pPr>
            <w:r w:rsidRPr="000B3754">
              <w:rPr>
                <w:rFonts w:ascii="Courier New" w:eastAsia="Times New Roman" w:hAnsi="Courier New" w:cs="Courier New"/>
                <w:i/>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-206,3</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-218,5</w:t>
            </w:r>
          </w:p>
        </w:tc>
      </w:tr>
      <w:tr w:rsidR="000B3754" w:rsidRPr="000B3754" w:rsidTr="000B3754">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 xml:space="preserve"> 00010500000000000000</w:t>
            </w:r>
          </w:p>
        </w:tc>
        <w:tc>
          <w:tcPr>
            <w:tcW w:w="4373"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i/>
                <w:iCs/>
                <w:lang w:eastAsia="ru-RU"/>
              </w:rPr>
            </w:pPr>
            <w:r w:rsidRPr="000B3754">
              <w:rPr>
                <w:rFonts w:ascii="Courier New" w:eastAsia="Times New Roman" w:hAnsi="Courier New" w:cs="Courier New"/>
                <w:b/>
                <w:bCs/>
                <w:i/>
                <w:iCs/>
                <w:lang w:eastAsia="ru-RU"/>
              </w:rPr>
              <w:t>НАЛОГИ НА СОВОКУПНЫЙ ДОХОД</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10,0</w:t>
            </w:r>
          </w:p>
        </w:tc>
      </w:tr>
      <w:tr w:rsidR="000B3754" w:rsidRPr="000B3754" w:rsidTr="000B3754">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00010503000010000110</w:t>
            </w:r>
          </w:p>
        </w:tc>
        <w:tc>
          <w:tcPr>
            <w:tcW w:w="4373"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i/>
                <w:lang w:eastAsia="ru-RU"/>
              </w:rPr>
            </w:pPr>
            <w:r w:rsidRPr="000B3754">
              <w:rPr>
                <w:rFonts w:ascii="Courier New" w:eastAsia="Times New Roman" w:hAnsi="Courier New" w:cs="Courier New"/>
                <w:i/>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10,0</w:t>
            </w:r>
          </w:p>
        </w:tc>
      </w:tr>
      <w:tr w:rsidR="000B3754" w:rsidRPr="000B3754" w:rsidTr="000B3754">
        <w:trPr>
          <w:trHeight w:val="510"/>
        </w:trPr>
        <w:tc>
          <w:tcPr>
            <w:tcW w:w="2857"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00010503010010000110</w:t>
            </w:r>
          </w:p>
        </w:tc>
        <w:tc>
          <w:tcPr>
            <w:tcW w:w="4373"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both"/>
              <w:rPr>
                <w:rFonts w:ascii="Courier New" w:eastAsia="Times New Roman" w:hAnsi="Courier New" w:cs="Courier New"/>
                <w:i/>
                <w:lang w:eastAsia="ru-RU"/>
              </w:rPr>
            </w:pPr>
            <w:r w:rsidRPr="000B3754">
              <w:rPr>
                <w:rFonts w:ascii="Courier New" w:eastAsia="Times New Roman" w:hAnsi="Courier New" w:cs="Courier New"/>
                <w:i/>
                <w:lang w:eastAsia="ru-RU"/>
              </w:rPr>
              <w:t>Единый сельскохозяйственный налог (за налоговые периоды, истекшие до 1 января 2011 года)</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10,0</w:t>
            </w:r>
          </w:p>
        </w:tc>
      </w:tr>
      <w:tr w:rsidR="000B3754" w:rsidRPr="000B3754" w:rsidTr="000B3754">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00010600000000000000</w:t>
            </w:r>
          </w:p>
        </w:tc>
        <w:tc>
          <w:tcPr>
            <w:tcW w:w="4373"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rPr>
                <w:rFonts w:ascii="Courier New" w:eastAsia="Times New Roman" w:hAnsi="Courier New" w:cs="Courier New"/>
                <w:b/>
                <w:bCs/>
                <w:i/>
                <w:iCs/>
                <w:lang w:eastAsia="ru-RU"/>
              </w:rPr>
            </w:pPr>
            <w:r w:rsidRPr="000B3754">
              <w:rPr>
                <w:rFonts w:ascii="Courier New" w:eastAsia="Times New Roman" w:hAnsi="Courier New" w:cs="Courier New"/>
                <w:b/>
                <w:bCs/>
                <w:i/>
                <w:iCs/>
                <w:lang w:eastAsia="ru-RU"/>
              </w:rPr>
              <w:t>НАЛОГИ НА ИМУЩЕСТВО</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695,0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715,0</w:t>
            </w:r>
          </w:p>
        </w:tc>
      </w:tr>
      <w:tr w:rsidR="000B3754" w:rsidRPr="000B3754" w:rsidTr="000B3754">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00010601000000000110</w:t>
            </w:r>
          </w:p>
        </w:tc>
        <w:tc>
          <w:tcPr>
            <w:tcW w:w="4373"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i/>
                <w:lang w:eastAsia="ru-RU"/>
              </w:rPr>
            </w:pPr>
            <w:r w:rsidRPr="000B3754">
              <w:rPr>
                <w:rFonts w:ascii="Courier New" w:eastAsia="Times New Roman" w:hAnsi="Courier New" w:cs="Courier New"/>
                <w:i/>
                <w:lang w:eastAsia="ru-RU"/>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15,0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15,0</w:t>
            </w:r>
          </w:p>
        </w:tc>
      </w:tr>
      <w:tr w:rsidR="000B3754" w:rsidRPr="000B3754" w:rsidTr="000B3754">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00010601030100000110</w:t>
            </w:r>
          </w:p>
        </w:tc>
        <w:tc>
          <w:tcPr>
            <w:tcW w:w="4373"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i/>
                <w:lang w:eastAsia="ru-RU"/>
              </w:rPr>
            </w:pPr>
            <w:r w:rsidRPr="000B3754">
              <w:rPr>
                <w:rFonts w:ascii="Courier New" w:eastAsia="Times New Roman" w:hAnsi="Courier New" w:cs="Courier New"/>
                <w:i/>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15,0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15,0</w:t>
            </w:r>
          </w:p>
        </w:tc>
      </w:tr>
      <w:tr w:rsidR="000B3754" w:rsidRPr="000B3754" w:rsidTr="000B3754">
        <w:trPr>
          <w:trHeight w:val="300"/>
        </w:trPr>
        <w:tc>
          <w:tcPr>
            <w:tcW w:w="2857"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00010606000000000110</w:t>
            </w:r>
          </w:p>
        </w:tc>
        <w:tc>
          <w:tcPr>
            <w:tcW w:w="4373"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i/>
                <w:iCs/>
                <w:lang w:eastAsia="ru-RU"/>
              </w:rPr>
            </w:pPr>
            <w:r w:rsidRPr="000B3754">
              <w:rPr>
                <w:rFonts w:ascii="Courier New" w:eastAsia="Times New Roman" w:hAnsi="Courier New" w:cs="Courier New"/>
                <w:b/>
                <w:bCs/>
                <w:i/>
                <w:iCs/>
                <w:lang w:eastAsia="ru-RU"/>
              </w:rPr>
              <w:t>Земельный налог</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680,0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700,0</w:t>
            </w:r>
          </w:p>
        </w:tc>
      </w:tr>
      <w:tr w:rsidR="000B3754" w:rsidRPr="000B3754" w:rsidTr="000B3754">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lastRenderedPageBreak/>
              <w:t>00010606033100000110</w:t>
            </w:r>
          </w:p>
        </w:tc>
        <w:tc>
          <w:tcPr>
            <w:tcW w:w="4373"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rPr>
                <w:rFonts w:ascii="Courier New" w:eastAsia="Times New Roman" w:hAnsi="Courier New" w:cs="Courier New"/>
                <w:i/>
                <w:lang w:eastAsia="ru-RU"/>
              </w:rPr>
            </w:pPr>
            <w:r w:rsidRPr="000B3754">
              <w:rPr>
                <w:rFonts w:ascii="Courier New" w:eastAsia="Times New Roman" w:hAnsi="Courier New" w:cs="Courier New"/>
                <w:i/>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340,0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350,0</w:t>
            </w:r>
          </w:p>
        </w:tc>
      </w:tr>
      <w:tr w:rsidR="000B3754" w:rsidRPr="000B3754" w:rsidTr="000B3754">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i/>
                <w:color w:val="000000"/>
                <w:lang w:eastAsia="ru-RU"/>
              </w:rPr>
            </w:pPr>
            <w:r w:rsidRPr="000B3754">
              <w:rPr>
                <w:rFonts w:ascii="Courier New" w:eastAsia="Times New Roman" w:hAnsi="Courier New" w:cs="Courier New"/>
                <w:i/>
                <w:color w:val="000000"/>
                <w:lang w:eastAsia="ru-RU"/>
              </w:rPr>
              <w:t>00010606043100000110</w:t>
            </w:r>
          </w:p>
        </w:tc>
        <w:tc>
          <w:tcPr>
            <w:tcW w:w="4373"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i/>
                <w:color w:val="000000"/>
                <w:lang w:eastAsia="ru-RU"/>
              </w:rPr>
            </w:pPr>
            <w:r w:rsidRPr="000B3754">
              <w:rPr>
                <w:rFonts w:ascii="Courier New" w:eastAsia="Times New Roman" w:hAnsi="Courier New" w:cs="Courier New"/>
                <w:i/>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340,0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350,0</w:t>
            </w:r>
          </w:p>
        </w:tc>
      </w:tr>
      <w:tr w:rsidR="000B3754" w:rsidRPr="000B3754" w:rsidTr="000B3754">
        <w:trPr>
          <w:trHeight w:val="420"/>
        </w:trPr>
        <w:tc>
          <w:tcPr>
            <w:tcW w:w="2857"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0001100000000000000</w:t>
            </w:r>
          </w:p>
        </w:tc>
        <w:tc>
          <w:tcPr>
            <w:tcW w:w="4373"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rPr>
                <w:rFonts w:ascii="Courier New" w:eastAsia="Times New Roman" w:hAnsi="Courier New" w:cs="Courier New"/>
                <w:b/>
                <w:bCs/>
                <w:i/>
                <w:iCs/>
                <w:lang w:eastAsia="ru-RU"/>
              </w:rPr>
            </w:pPr>
            <w:r w:rsidRPr="000B3754">
              <w:rPr>
                <w:rFonts w:ascii="Courier New" w:eastAsia="Times New Roman" w:hAnsi="Courier New" w:cs="Courier New"/>
                <w:b/>
                <w:bCs/>
                <w:i/>
                <w:iCs/>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772,4</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780,0</w:t>
            </w:r>
          </w:p>
        </w:tc>
      </w:tr>
      <w:tr w:rsidR="000B3754" w:rsidRPr="000B3754" w:rsidTr="000B3754">
        <w:trPr>
          <w:trHeight w:val="1275"/>
        </w:trPr>
        <w:tc>
          <w:tcPr>
            <w:tcW w:w="2857"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00011105025100000120</w:t>
            </w:r>
          </w:p>
        </w:tc>
        <w:tc>
          <w:tcPr>
            <w:tcW w:w="4373"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i/>
                <w:iCs/>
                <w:lang w:eastAsia="ru-RU"/>
              </w:rPr>
            </w:pPr>
            <w:r w:rsidRPr="000B3754">
              <w:rPr>
                <w:rFonts w:ascii="Courier New" w:eastAsia="Times New Roman" w:hAnsi="Courier New" w:cs="Courier New"/>
                <w:i/>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650,0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650,0</w:t>
            </w:r>
          </w:p>
        </w:tc>
      </w:tr>
      <w:tr w:rsidR="000B3754" w:rsidRPr="000B3754" w:rsidTr="000B3754">
        <w:trPr>
          <w:trHeight w:val="102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00011105035100000120</w:t>
            </w:r>
          </w:p>
        </w:tc>
        <w:tc>
          <w:tcPr>
            <w:tcW w:w="4373"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i/>
                <w:iCs/>
                <w:lang w:eastAsia="ru-RU"/>
              </w:rPr>
            </w:pPr>
            <w:r w:rsidRPr="000B3754">
              <w:rPr>
                <w:rFonts w:ascii="Courier New" w:eastAsia="Times New Roman" w:hAnsi="Courier New" w:cs="Courier New"/>
                <w:i/>
                <w:iCs/>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122,4</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130,0</w:t>
            </w:r>
          </w:p>
        </w:tc>
      </w:tr>
      <w:tr w:rsidR="000B3754" w:rsidRPr="000B3754" w:rsidTr="000B3754">
        <w:trPr>
          <w:trHeight w:val="829"/>
        </w:trPr>
        <w:tc>
          <w:tcPr>
            <w:tcW w:w="2857"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00011406025100000430</w:t>
            </w:r>
          </w:p>
        </w:tc>
        <w:tc>
          <w:tcPr>
            <w:tcW w:w="4373"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i/>
                <w:iCs/>
                <w:lang w:eastAsia="ru-RU"/>
              </w:rPr>
            </w:pPr>
            <w:r w:rsidRPr="000B3754">
              <w:rPr>
                <w:rFonts w:ascii="Courier New" w:eastAsia="Times New Roman" w:hAnsi="Courier New" w:cs="Courier New"/>
                <w:i/>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30,0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30,0</w:t>
            </w:r>
          </w:p>
        </w:tc>
      </w:tr>
      <w:tr w:rsidR="000B3754" w:rsidRPr="000B3754" w:rsidTr="000B3754">
        <w:trPr>
          <w:trHeight w:val="829"/>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00011618000020000140</w:t>
            </w:r>
          </w:p>
        </w:tc>
        <w:tc>
          <w:tcPr>
            <w:tcW w:w="4373"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i/>
                <w:iCs/>
                <w:lang w:eastAsia="ru-RU"/>
              </w:rPr>
            </w:pPr>
            <w:r w:rsidRPr="000B3754">
              <w:rPr>
                <w:rFonts w:ascii="Courier New" w:eastAsia="Times New Roman" w:hAnsi="Courier New" w:cs="Courier New"/>
                <w:i/>
                <w:iCs/>
                <w:lang w:eastAsia="ru-RU"/>
              </w:rPr>
              <w:t xml:space="preserve">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w:t>
            </w:r>
            <w:r w:rsidRPr="000B3754">
              <w:rPr>
                <w:rFonts w:ascii="Courier New" w:eastAsia="Times New Roman" w:hAnsi="Courier New" w:cs="Courier New"/>
                <w:i/>
                <w:iCs/>
                <w:lang w:eastAsia="ru-RU"/>
              </w:rPr>
              <w:lastRenderedPageBreak/>
              <w:t>федеральном бюджете</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lastRenderedPageBreak/>
              <w:t>20,0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20,0</w:t>
            </w:r>
          </w:p>
        </w:tc>
      </w:tr>
      <w:tr w:rsidR="000B3754" w:rsidRPr="000B3754" w:rsidTr="000B3754">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lastRenderedPageBreak/>
              <w:t>00011705000000000180</w:t>
            </w:r>
          </w:p>
        </w:tc>
        <w:tc>
          <w:tcPr>
            <w:tcW w:w="4373"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rPr>
                <w:rFonts w:ascii="Courier New" w:eastAsia="Times New Roman" w:hAnsi="Courier New" w:cs="Courier New"/>
                <w:b/>
                <w:bCs/>
                <w:i/>
                <w:iCs/>
                <w:lang w:eastAsia="ru-RU"/>
              </w:rPr>
            </w:pPr>
            <w:r w:rsidRPr="000B3754">
              <w:rPr>
                <w:rFonts w:ascii="Courier New" w:eastAsia="Times New Roman" w:hAnsi="Courier New" w:cs="Courier New"/>
                <w:b/>
                <w:bCs/>
                <w:i/>
                <w:iCs/>
                <w:lang w:eastAsia="ru-RU"/>
              </w:rPr>
              <w:t>ПРОЧИЕ НЕНАЛОГОВЫЕ ДОХОДЫ</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10,0</w:t>
            </w:r>
          </w:p>
        </w:tc>
      </w:tr>
      <w:tr w:rsidR="000B3754" w:rsidRPr="000B3754" w:rsidTr="000B3754">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00011705050100000180</w:t>
            </w:r>
          </w:p>
        </w:tc>
        <w:tc>
          <w:tcPr>
            <w:tcW w:w="4373"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rPr>
                <w:rFonts w:ascii="Courier New" w:eastAsia="Times New Roman" w:hAnsi="Courier New" w:cs="Courier New"/>
                <w:i/>
                <w:iCs/>
                <w:lang w:eastAsia="ru-RU"/>
              </w:rPr>
            </w:pPr>
            <w:r w:rsidRPr="000B3754">
              <w:rPr>
                <w:rFonts w:ascii="Courier New" w:eastAsia="Times New Roman" w:hAnsi="Courier New" w:cs="Courier New"/>
                <w:i/>
                <w:iCs/>
                <w:lang w:eastAsia="ru-RU"/>
              </w:rPr>
              <w:t>Прочие неналоговые доходы в бюджеты поселений</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10,0</w:t>
            </w:r>
          </w:p>
        </w:tc>
      </w:tr>
      <w:tr w:rsidR="000B3754" w:rsidRPr="000B3754" w:rsidTr="000B3754">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00020000000000000000</w:t>
            </w:r>
          </w:p>
        </w:tc>
        <w:tc>
          <w:tcPr>
            <w:tcW w:w="4373"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rPr>
                <w:rFonts w:ascii="Courier New" w:eastAsia="Times New Roman" w:hAnsi="Courier New" w:cs="Courier New"/>
                <w:b/>
                <w:bCs/>
                <w:i/>
                <w:iCs/>
                <w:lang w:eastAsia="ru-RU"/>
              </w:rPr>
            </w:pPr>
            <w:r w:rsidRPr="000B3754">
              <w:rPr>
                <w:rFonts w:ascii="Courier New" w:eastAsia="Times New Roman" w:hAnsi="Courier New" w:cs="Courier New"/>
                <w:b/>
                <w:bCs/>
                <w:i/>
                <w:iCs/>
                <w:lang w:eastAsia="ru-RU"/>
              </w:rPr>
              <w:t>БЕЗВОЗМЕЗДНЫЕ ПОСТУПЛЕНИЯ, всего</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12268,30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12498,40</w:t>
            </w:r>
          </w:p>
        </w:tc>
      </w:tr>
      <w:tr w:rsidR="000B3754" w:rsidRPr="000B3754" w:rsidTr="000B3754">
        <w:trPr>
          <w:trHeight w:val="255"/>
        </w:trPr>
        <w:tc>
          <w:tcPr>
            <w:tcW w:w="2857"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p>
        </w:tc>
        <w:tc>
          <w:tcPr>
            <w:tcW w:w="4373" w:type="dxa"/>
            <w:tcBorders>
              <w:top w:val="nil"/>
              <w:left w:val="single" w:sz="4" w:space="0" w:color="auto"/>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rPr>
                <w:rFonts w:ascii="Courier New" w:eastAsia="Times New Roman" w:hAnsi="Courier New" w:cs="Courier New"/>
                <w:b/>
                <w:bCs/>
                <w:i/>
                <w:iCs/>
                <w:lang w:eastAsia="ru-RU"/>
              </w:rPr>
            </w:pPr>
            <w:r w:rsidRPr="000B3754">
              <w:rPr>
                <w:rFonts w:ascii="Courier New" w:eastAsia="Times New Roman" w:hAnsi="Courier New" w:cs="Courier New"/>
                <w:b/>
                <w:bCs/>
                <w:i/>
                <w:iCs/>
                <w:lang w:eastAsia="ru-RU"/>
              </w:rPr>
              <w:t>в том числе</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 </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 </w:t>
            </w:r>
          </w:p>
        </w:tc>
      </w:tr>
      <w:tr w:rsidR="000B3754" w:rsidRPr="000B3754" w:rsidTr="000B3754">
        <w:trPr>
          <w:trHeight w:val="510"/>
        </w:trPr>
        <w:tc>
          <w:tcPr>
            <w:tcW w:w="285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i/>
                <w:color w:val="000000"/>
                <w:lang w:eastAsia="ru-RU"/>
              </w:rPr>
            </w:pPr>
            <w:r w:rsidRPr="000B3754">
              <w:rPr>
                <w:rFonts w:ascii="Courier New" w:eastAsia="Times New Roman" w:hAnsi="Courier New" w:cs="Courier New"/>
                <w:i/>
                <w:color w:val="000000"/>
                <w:lang w:eastAsia="ru-RU"/>
              </w:rPr>
              <w:t>00020200000000000000</w:t>
            </w:r>
          </w:p>
        </w:tc>
        <w:tc>
          <w:tcPr>
            <w:tcW w:w="4373"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i/>
                <w:iCs/>
                <w:lang w:eastAsia="ru-RU"/>
              </w:rPr>
            </w:pPr>
            <w:r w:rsidRPr="000B3754">
              <w:rPr>
                <w:rFonts w:ascii="Courier New" w:eastAsia="Times New Roman" w:hAnsi="Courier New" w:cs="Courier New"/>
                <w:i/>
                <w:iCs/>
                <w:lang w:eastAsia="ru-RU"/>
              </w:rPr>
              <w:t>Безвозмездные поступления от других бюджетов бюджетной системы РФ</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12268,30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12498,40</w:t>
            </w:r>
          </w:p>
        </w:tc>
      </w:tr>
      <w:tr w:rsidR="000B3754" w:rsidRPr="000B3754" w:rsidTr="000B3754">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00020215001000000150</w:t>
            </w:r>
          </w:p>
        </w:tc>
        <w:tc>
          <w:tcPr>
            <w:tcW w:w="4373"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i/>
                <w:iCs/>
                <w:lang w:eastAsia="ru-RU"/>
              </w:rPr>
            </w:pPr>
            <w:r w:rsidRPr="000B3754">
              <w:rPr>
                <w:rFonts w:ascii="Courier New" w:eastAsia="Times New Roman" w:hAnsi="Courier New" w:cs="Courier New"/>
                <w:i/>
                <w:iCs/>
                <w:lang w:eastAsia="ru-RU"/>
              </w:rPr>
              <w:t>Дотации от других бюджетов бюджетной системы</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11395</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11602,6</w:t>
            </w:r>
          </w:p>
        </w:tc>
      </w:tr>
      <w:tr w:rsidR="000B3754" w:rsidRPr="000B3754" w:rsidTr="000B3754">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00020215001100000150</w:t>
            </w:r>
          </w:p>
        </w:tc>
        <w:tc>
          <w:tcPr>
            <w:tcW w:w="4373"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i/>
                <w:iCs/>
                <w:lang w:eastAsia="ru-RU"/>
              </w:rPr>
            </w:pPr>
            <w:r w:rsidRPr="000B3754">
              <w:rPr>
                <w:rFonts w:ascii="Courier New" w:eastAsia="Times New Roman" w:hAnsi="Courier New" w:cs="Courier New"/>
                <w:i/>
                <w:iCs/>
                <w:lang w:eastAsia="ru-RU"/>
              </w:rPr>
              <w:t xml:space="preserve">Дотации бюджетам поселений на выравнивание уровня бюджетной обеспеченности </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11395</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11602,6</w:t>
            </w:r>
          </w:p>
        </w:tc>
      </w:tr>
      <w:tr w:rsidR="000B3754" w:rsidRPr="000B3754" w:rsidTr="000B3754">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00020229999000000150</w:t>
            </w:r>
          </w:p>
        </w:tc>
        <w:tc>
          <w:tcPr>
            <w:tcW w:w="4373"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i/>
                <w:iCs/>
                <w:lang w:eastAsia="ru-RU"/>
              </w:rPr>
            </w:pPr>
            <w:r w:rsidRPr="000B3754">
              <w:rPr>
                <w:rFonts w:ascii="Courier New" w:eastAsia="Times New Roman" w:hAnsi="Courier New" w:cs="Courier New"/>
                <w:i/>
                <w:iCs/>
                <w:lang w:eastAsia="ru-RU"/>
              </w:rPr>
              <w:t>Прочие субсидии</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574,9</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574,9</w:t>
            </w:r>
          </w:p>
        </w:tc>
      </w:tr>
      <w:tr w:rsidR="000B3754" w:rsidRPr="000B3754" w:rsidTr="000B3754">
        <w:trPr>
          <w:trHeight w:val="27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00020229999100000150</w:t>
            </w:r>
          </w:p>
        </w:tc>
        <w:tc>
          <w:tcPr>
            <w:tcW w:w="4373" w:type="dxa"/>
            <w:tcBorders>
              <w:top w:val="nil"/>
              <w:left w:val="nil"/>
              <w:bottom w:val="single" w:sz="8" w:space="0" w:color="auto"/>
              <w:right w:val="single" w:sz="8" w:space="0" w:color="auto"/>
            </w:tcBorders>
            <w:shd w:val="clear" w:color="auto" w:fill="auto"/>
            <w:vAlign w:val="center"/>
            <w:hideMark/>
          </w:tcPr>
          <w:p w:rsidR="000B3754" w:rsidRPr="000B3754" w:rsidRDefault="000B3754" w:rsidP="000B3754">
            <w:pPr>
              <w:spacing w:after="0" w:line="240" w:lineRule="auto"/>
              <w:rPr>
                <w:rFonts w:ascii="Courier New" w:eastAsia="Times New Roman" w:hAnsi="Courier New" w:cs="Courier New"/>
                <w:i/>
                <w:lang w:eastAsia="ru-RU"/>
              </w:rPr>
            </w:pPr>
            <w:r w:rsidRPr="000B3754">
              <w:rPr>
                <w:rFonts w:ascii="Courier New" w:eastAsia="Times New Roman" w:hAnsi="Courier New" w:cs="Courier New"/>
                <w:i/>
                <w:lang w:eastAsia="ru-RU"/>
              </w:rPr>
              <w:t>Прочие субсидии бюджетам сельских поселений</w:t>
            </w:r>
          </w:p>
        </w:tc>
        <w:tc>
          <w:tcPr>
            <w:tcW w:w="1275"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574,9</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574,9</w:t>
            </w:r>
          </w:p>
        </w:tc>
      </w:tr>
      <w:tr w:rsidR="000B3754" w:rsidRPr="000B3754" w:rsidTr="000B3754">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00020230000000000150</w:t>
            </w:r>
          </w:p>
        </w:tc>
        <w:tc>
          <w:tcPr>
            <w:tcW w:w="4373" w:type="dxa"/>
            <w:tcBorders>
              <w:top w:val="single" w:sz="4" w:space="0" w:color="auto"/>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i/>
                <w:iCs/>
                <w:lang w:eastAsia="ru-RU"/>
              </w:rPr>
            </w:pPr>
            <w:r w:rsidRPr="000B3754">
              <w:rPr>
                <w:rFonts w:ascii="Courier New" w:eastAsia="Times New Roman" w:hAnsi="Courier New" w:cs="Courier New"/>
                <w:i/>
                <w:iCs/>
                <w:lang w:eastAsia="ru-RU"/>
              </w:rPr>
              <w:t>Субвенции бюджетам субъектов РФ и муниципальных образований</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256,0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320,9</w:t>
            </w:r>
          </w:p>
        </w:tc>
      </w:tr>
      <w:tr w:rsidR="000B3754" w:rsidRPr="000B3754" w:rsidTr="000B3754">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00020230024100000150</w:t>
            </w:r>
          </w:p>
        </w:tc>
        <w:tc>
          <w:tcPr>
            <w:tcW w:w="4373"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i/>
                <w:iCs/>
                <w:lang w:eastAsia="ru-RU"/>
              </w:rPr>
            </w:pPr>
            <w:r w:rsidRPr="000B3754">
              <w:rPr>
                <w:rFonts w:ascii="Courier New" w:eastAsia="Times New Roman" w:hAnsi="Courier New" w:cs="Courier New"/>
                <w:i/>
                <w:iCs/>
                <w:lang w:eastAsia="ru-RU"/>
              </w:rPr>
              <w:t>Субвенции бюджетам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66,5</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66,5</w:t>
            </w:r>
          </w:p>
        </w:tc>
      </w:tr>
      <w:tr w:rsidR="000B3754" w:rsidRPr="000B3754" w:rsidTr="000B3754">
        <w:trPr>
          <w:trHeight w:val="76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00020235118100000150</w:t>
            </w:r>
          </w:p>
        </w:tc>
        <w:tc>
          <w:tcPr>
            <w:tcW w:w="4373"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i/>
                <w:iCs/>
                <w:lang w:eastAsia="ru-RU"/>
              </w:rPr>
            </w:pPr>
            <w:r w:rsidRPr="000B3754">
              <w:rPr>
                <w:rFonts w:ascii="Courier New" w:eastAsia="Times New Roman" w:hAnsi="Courier New" w:cs="Courier New"/>
                <w:i/>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231,90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254,4</w:t>
            </w:r>
          </w:p>
        </w:tc>
      </w:tr>
      <w:tr w:rsidR="000B3754" w:rsidRPr="000B3754" w:rsidTr="000B3754">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i/>
                <w:lang w:eastAsia="ru-RU"/>
              </w:rPr>
            </w:pPr>
            <w:r w:rsidRPr="000B3754">
              <w:rPr>
                <w:rFonts w:ascii="Courier New" w:eastAsia="Times New Roman" w:hAnsi="Courier New" w:cs="Courier New"/>
                <w:i/>
                <w:lang w:eastAsia="ru-RU"/>
              </w:rPr>
              <w:t> </w:t>
            </w:r>
          </w:p>
        </w:tc>
        <w:tc>
          <w:tcPr>
            <w:tcW w:w="4373"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rPr>
                <w:rFonts w:ascii="Courier New" w:eastAsia="Times New Roman" w:hAnsi="Courier New" w:cs="Courier New"/>
                <w:b/>
                <w:bCs/>
                <w:i/>
                <w:lang w:eastAsia="ru-RU"/>
              </w:rPr>
            </w:pPr>
            <w:r w:rsidRPr="000B3754">
              <w:rPr>
                <w:rFonts w:ascii="Courier New" w:eastAsia="Times New Roman" w:hAnsi="Courier New" w:cs="Courier New"/>
                <w:b/>
                <w:bCs/>
                <w:i/>
                <w:lang w:eastAsia="ru-RU"/>
              </w:rPr>
              <w:t>ВСЕГО ДОХОДОВ</w:t>
            </w:r>
          </w:p>
        </w:tc>
        <w:tc>
          <w:tcPr>
            <w:tcW w:w="1275"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17373,90</w:t>
            </w:r>
          </w:p>
        </w:tc>
        <w:tc>
          <w:tcPr>
            <w:tcW w:w="1276"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i/>
                <w:lang w:eastAsia="ru-RU"/>
              </w:rPr>
            </w:pPr>
            <w:r w:rsidRPr="000B3754">
              <w:rPr>
                <w:rFonts w:ascii="Courier New" w:eastAsia="Times New Roman" w:hAnsi="Courier New" w:cs="Courier New"/>
                <w:b/>
                <w:bCs/>
                <w:i/>
                <w:lang w:eastAsia="ru-RU"/>
              </w:rPr>
              <w:t>17742,2</w:t>
            </w:r>
          </w:p>
        </w:tc>
      </w:tr>
    </w:tbl>
    <w:p w:rsidR="000B3754" w:rsidRPr="000B3754" w:rsidRDefault="000B3754" w:rsidP="000B3754">
      <w:pPr>
        <w:spacing w:after="0" w:line="240" w:lineRule="auto"/>
        <w:rPr>
          <w:rFonts w:ascii="Arial" w:eastAsia="Times New Roman" w:hAnsi="Arial" w:cs="Arial"/>
          <w:sz w:val="24"/>
          <w:szCs w:val="24"/>
          <w:lang w:eastAsia="ru-RU"/>
        </w:rPr>
      </w:pPr>
      <w:r w:rsidRPr="000B3754">
        <w:rPr>
          <w:rFonts w:ascii="Times New Roman" w:eastAsia="Times New Roman" w:hAnsi="Times New Roman" w:cs="Times New Roman"/>
          <w:b/>
          <w:bCs/>
          <w:sz w:val="20"/>
          <w:szCs w:val="20"/>
          <w:lang w:eastAsia="ru-RU"/>
        </w:rPr>
        <w:t>вязи.</w:t>
      </w:r>
      <w:r w:rsidRPr="000B3754">
        <w:rPr>
          <w:rFonts w:ascii="Arial" w:eastAsia="Times New Roman" w:hAnsi="Arial" w:cs="Arial"/>
          <w:sz w:val="24"/>
          <w:szCs w:val="24"/>
          <w:lang w:eastAsia="ru-RU"/>
        </w:rPr>
        <w:fldChar w:fldCharType="end"/>
      </w:r>
    </w:p>
    <w:p w:rsidR="000B3754" w:rsidRPr="000B3754" w:rsidRDefault="000B3754" w:rsidP="000B3754">
      <w:pPr>
        <w:spacing w:after="0" w:line="240" w:lineRule="auto"/>
        <w:rPr>
          <w:rFonts w:ascii="Arial" w:eastAsia="Times New Roman" w:hAnsi="Arial" w:cs="Arial"/>
          <w:sz w:val="24"/>
          <w:szCs w:val="24"/>
          <w:lang w:eastAsia="ru-RU"/>
        </w:rPr>
      </w:pPr>
    </w:p>
    <w:p w:rsidR="000B3754" w:rsidRPr="000B3754" w:rsidRDefault="000B3754" w:rsidP="000B3754">
      <w:pPr>
        <w:spacing w:after="0" w:line="240" w:lineRule="auto"/>
        <w:jc w:val="right"/>
        <w:rPr>
          <w:rFonts w:ascii="Courier New" w:eastAsia="Times New Roman" w:hAnsi="Courier New" w:cs="Courier New"/>
          <w:lang w:eastAsia="ru-RU"/>
        </w:rPr>
      </w:pP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Приложение № 3 к решению Думы МО "Майск" </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от 26.12.2023г. №20</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 "О бюджете МО "Майск" на 2024 год</w:t>
      </w:r>
    </w:p>
    <w:p w:rsidR="000B3754" w:rsidRPr="000B3754" w:rsidRDefault="000B3754" w:rsidP="000B3754">
      <w:pPr>
        <w:spacing w:after="0" w:line="240" w:lineRule="auto"/>
        <w:jc w:val="right"/>
        <w:rPr>
          <w:rFonts w:ascii="Arial" w:eastAsia="Times New Roman" w:hAnsi="Arial" w:cs="Arial"/>
          <w:lang w:eastAsia="ru-RU"/>
        </w:rPr>
      </w:pPr>
      <w:r w:rsidRPr="000B3754">
        <w:rPr>
          <w:rFonts w:ascii="Courier New" w:eastAsia="Times New Roman" w:hAnsi="Courier New" w:cs="Courier New"/>
          <w:lang w:eastAsia="ru-RU"/>
        </w:rPr>
        <w:t xml:space="preserve"> и плановый период 2025 и 2026 годов"</w:t>
      </w:r>
    </w:p>
    <w:tbl>
      <w:tblPr>
        <w:tblW w:w="9498" w:type="dxa"/>
        <w:tblInd w:w="108" w:type="dxa"/>
        <w:tblLook w:val="04A0" w:firstRow="1" w:lastRow="0" w:firstColumn="1" w:lastColumn="0" w:noHBand="0" w:noVBand="1"/>
      </w:tblPr>
      <w:tblGrid>
        <w:gridCol w:w="7230"/>
        <w:gridCol w:w="481"/>
        <w:gridCol w:w="613"/>
        <w:gridCol w:w="1273"/>
      </w:tblGrid>
      <w:tr w:rsidR="000B3754" w:rsidRPr="000B3754" w:rsidTr="000B3754">
        <w:trPr>
          <w:trHeight w:val="255"/>
        </w:trPr>
        <w:tc>
          <w:tcPr>
            <w:tcW w:w="723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461"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563"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244"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r>
      <w:tr w:rsidR="000B3754" w:rsidRPr="000B3754" w:rsidTr="000B3754">
        <w:trPr>
          <w:trHeight w:val="510"/>
        </w:trPr>
        <w:tc>
          <w:tcPr>
            <w:tcW w:w="9498" w:type="dxa"/>
            <w:gridSpan w:val="4"/>
            <w:tcBorders>
              <w:top w:val="nil"/>
              <w:left w:val="nil"/>
              <w:right w:val="nil"/>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b/>
                <w:bCs/>
                <w:i/>
                <w:iCs/>
                <w:lang w:eastAsia="ru-RU"/>
              </w:rPr>
              <w:t xml:space="preserve">Распределение </w:t>
            </w:r>
            <w:proofErr w:type="gramStart"/>
            <w:r w:rsidRPr="000B3754">
              <w:rPr>
                <w:rFonts w:ascii="Courier New" w:eastAsia="Times New Roman" w:hAnsi="Courier New" w:cs="Courier New"/>
                <w:b/>
                <w:bCs/>
                <w:i/>
                <w:iCs/>
                <w:lang w:eastAsia="ru-RU"/>
              </w:rPr>
              <w:t>бюджетных</w:t>
            </w:r>
            <w:proofErr w:type="gramEnd"/>
            <w:r w:rsidRPr="000B3754">
              <w:rPr>
                <w:rFonts w:ascii="Courier New" w:eastAsia="Times New Roman" w:hAnsi="Courier New" w:cs="Courier New"/>
                <w:b/>
                <w:bCs/>
                <w:i/>
                <w:iCs/>
                <w:lang w:eastAsia="ru-RU"/>
              </w:rPr>
              <w:t xml:space="preserve"> ассигновании на 2024 год</w:t>
            </w:r>
          </w:p>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b/>
                <w:bCs/>
                <w:i/>
                <w:iCs/>
                <w:lang w:eastAsia="ru-RU"/>
              </w:rPr>
              <w:t>по разделам и подразделам функциональной классификации расходов</w:t>
            </w:r>
          </w:p>
        </w:tc>
      </w:tr>
      <w:tr w:rsidR="000B3754" w:rsidRPr="000B3754" w:rsidTr="000B3754">
        <w:trPr>
          <w:trHeight w:val="255"/>
        </w:trPr>
        <w:tc>
          <w:tcPr>
            <w:tcW w:w="7230" w:type="dxa"/>
            <w:tcBorders>
              <w:top w:val="single" w:sz="4" w:space="0" w:color="auto"/>
              <w:left w:val="single" w:sz="4" w:space="0" w:color="auto"/>
              <w:bottom w:val="nil"/>
              <w:right w:val="nil"/>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461" w:type="dxa"/>
            <w:tcBorders>
              <w:top w:val="single" w:sz="4" w:space="0" w:color="auto"/>
              <w:left w:val="single" w:sz="4" w:space="0" w:color="auto"/>
              <w:bottom w:val="nil"/>
              <w:right w:val="nil"/>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563" w:type="dxa"/>
            <w:tcBorders>
              <w:top w:val="single" w:sz="4" w:space="0" w:color="auto"/>
              <w:left w:val="single" w:sz="4" w:space="0" w:color="auto"/>
              <w:bottom w:val="nil"/>
              <w:right w:val="nil"/>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1244" w:type="dxa"/>
            <w:tcBorders>
              <w:top w:val="single" w:sz="4" w:space="0" w:color="auto"/>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255"/>
        </w:trPr>
        <w:tc>
          <w:tcPr>
            <w:tcW w:w="7230" w:type="dxa"/>
            <w:tcBorders>
              <w:top w:val="single" w:sz="4" w:space="0" w:color="auto"/>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xml:space="preserve">Наименование </w:t>
            </w:r>
          </w:p>
        </w:tc>
        <w:tc>
          <w:tcPr>
            <w:tcW w:w="461" w:type="dxa"/>
            <w:tcBorders>
              <w:top w:val="single" w:sz="4" w:space="0" w:color="auto"/>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proofErr w:type="spellStart"/>
            <w:r w:rsidRPr="000B3754">
              <w:rPr>
                <w:rFonts w:ascii="Courier New" w:eastAsia="Times New Roman" w:hAnsi="Courier New" w:cs="Courier New"/>
                <w:lang w:eastAsia="ru-RU"/>
              </w:rPr>
              <w:t>Рз</w:t>
            </w:r>
            <w:proofErr w:type="spellEnd"/>
          </w:p>
        </w:tc>
        <w:tc>
          <w:tcPr>
            <w:tcW w:w="563" w:type="dxa"/>
            <w:tcBorders>
              <w:top w:val="single" w:sz="4" w:space="0" w:color="auto"/>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proofErr w:type="spellStart"/>
            <w:r w:rsidRPr="000B3754">
              <w:rPr>
                <w:rFonts w:ascii="Courier New" w:eastAsia="Times New Roman" w:hAnsi="Courier New" w:cs="Courier New"/>
                <w:lang w:eastAsia="ru-RU"/>
              </w:rPr>
              <w:t>Прз</w:t>
            </w:r>
            <w:proofErr w:type="spellEnd"/>
          </w:p>
        </w:tc>
        <w:tc>
          <w:tcPr>
            <w:tcW w:w="124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2024</w:t>
            </w:r>
          </w:p>
        </w:tc>
      </w:tr>
      <w:tr w:rsidR="000B3754" w:rsidRPr="000B3754" w:rsidTr="000B3754">
        <w:trPr>
          <w:trHeight w:val="330"/>
        </w:trPr>
        <w:tc>
          <w:tcPr>
            <w:tcW w:w="7230"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Общегосударственные вопросы</w:t>
            </w:r>
          </w:p>
        </w:tc>
        <w:tc>
          <w:tcPr>
            <w:tcW w:w="461"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8071,33</w:t>
            </w:r>
          </w:p>
        </w:tc>
      </w:tr>
      <w:tr w:rsidR="000B3754" w:rsidRPr="000B3754" w:rsidTr="000B3754">
        <w:trPr>
          <w:trHeight w:val="555"/>
        </w:trPr>
        <w:tc>
          <w:tcPr>
            <w:tcW w:w="7230"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46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02</w:t>
            </w:r>
          </w:p>
        </w:tc>
        <w:tc>
          <w:tcPr>
            <w:tcW w:w="124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1143,99</w:t>
            </w:r>
          </w:p>
        </w:tc>
      </w:tr>
      <w:tr w:rsidR="000B3754" w:rsidRPr="000B3754" w:rsidTr="000B3754">
        <w:trPr>
          <w:trHeight w:val="855"/>
        </w:trPr>
        <w:tc>
          <w:tcPr>
            <w:tcW w:w="723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w:t>
            </w:r>
            <w:proofErr w:type="gramStart"/>
            <w:r w:rsidRPr="000B3754">
              <w:rPr>
                <w:rFonts w:ascii="Courier New" w:eastAsia="Times New Roman" w:hAnsi="Courier New" w:cs="Courier New"/>
                <w:b/>
                <w:bCs/>
                <w:lang w:eastAsia="ru-RU"/>
              </w:rPr>
              <w:t>органов</w:t>
            </w:r>
            <w:proofErr w:type="gramEnd"/>
            <w:r w:rsidRPr="000B3754">
              <w:rPr>
                <w:rFonts w:ascii="Courier New" w:eastAsia="Times New Roman" w:hAnsi="Courier New" w:cs="Courier New"/>
                <w:b/>
                <w:bCs/>
                <w:lang w:eastAsia="ru-RU"/>
              </w:rPr>
              <w:t xml:space="preserve"> муниципальных образовании </w:t>
            </w:r>
          </w:p>
        </w:tc>
        <w:tc>
          <w:tcPr>
            <w:tcW w:w="46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03</w:t>
            </w:r>
          </w:p>
        </w:tc>
        <w:tc>
          <w:tcPr>
            <w:tcW w:w="124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5,00</w:t>
            </w:r>
          </w:p>
        </w:tc>
      </w:tr>
      <w:tr w:rsidR="000B3754" w:rsidRPr="000B3754" w:rsidTr="000B3754">
        <w:trPr>
          <w:trHeight w:val="840"/>
        </w:trPr>
        <w:tc>
          <w:tcPr>
            <w:tcW w:w="723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6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04</w:t>
            </w:r>
          </w:p>
        </w:tc>
        <w:tc>
          <w:tcPr>
            <w:tcW w:w="124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4620,12</w:t>
            </w:r>
          </w:p>
        </w:tc>
      </w:tr>
      <w:tr w:rsidR="000B3754" w:rsidRPr="000B3754" w:rsidTr="000B3754">
        <w:trPr>
          <w:trHeight w:val="540"/>
        </w:trPr>
        <w:tc>
          <w:tcPr>
            <w:tcW w:w="7230"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lastRenderedPageBreak/>
              <w:t>Обеспечение деятельности финансовых, налоговых и таможенных органов и органов (финансово-бюджетного) надзора</w:t>
            </w:r>
          </w:p>
        </w:tc>
        <w:tc>
          <w:tcPr>
            <w:tcW w:w="46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01</w:t>
            </w:r>
          </w:p>
        </w:tc>
        <w:tc>
          <w:tcPr>
            <w:tcW w:w="563"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06</w:t>
            </w:r>
          </w:p>
        </w:tc>
        <w:tc>
          <w:tcPr>
            <w:tcW w:w="1244"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2292,22</w:t>
            </w:r>
          </w:p>
        </w:tc>
      </w:tr>
      <w:tr w:rsidR="000B3754" w:rsidRPr="000B3754" w:rsidTr="000B3754">
        <w:trPr>
          <w:trHeight w:val="510"/>
        </w:trPr>
        <w:tc>
          <w:tcPr>
            <w:tcW w:w="723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Резервные фонды</w:t>
            </w:r>
          </w:p>
        </w:tc>
        <w:tc>
          <w:tcPr>
            <w:tcW w:w="46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563"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11</w:t>
            </w:r>
          </w:p>
        </w:tc>
        <w:tc>
          <w:tcPr>
            <w:tcW w:w="124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10,00</w:t>
            </w:r>
          </w:p>
        </w:tc>
      </w:tr>
      <w:tr w:rsidR="000B3754" w:rsidRPr="000B3754" w:rsidTr="000B3754">
        <w:trPr>
          <w:trHeight w:val="480"/>
        </w:trPr>
        <w:tc>
          <w:tcPr>
            <w:tcW w:w="7230"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Национальная оборона</w:t>
            </w:r>
          </w:p>
        </w:tc>
        <w:tc>
          <w:tcPr>
            <w:tcW w:w="461"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02</w:t>
            </w:r>
          </w:p>
        </w:tc>
        <w:tc>
          <w:tcPr>
            <w:tcW w:w="563" w:type="dxa"/>
            <w:tcBorders>
              <w:top w:val="nil"/>
              <w:left w:val="nil"/>
              <w:bottom w:val="single" w:sz="4" w:space="0" w:color="auto"/>
              <w:right w:val="single" w:sz="4" w:space="0" w:color="auto"/>
            </w:tcBorders>
            <w:shd w:val="clear" w:color="000000" w:fill="A6A6A6"/>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A6A6A6"/>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209,80</w:t>
            </w:r>
          </w:p>
        </w:tc>
      </w:tr>
      <w:tr w:rsidR="000B3754" w:rsidRPr="000B3754" w:rsidTr="000B3754">
        <w:trPr>
          <w:trHeight w:val="480"/>
        </w:trPr>
        <w:tc>
          <w:tcPr>
            <w:tcW w:w="7230"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Мобилизационная и вневойсковая подготовка</w:t>
            </w:r>
          </w:p>
        </w:tc>
        <w:tc>
          <w:tcPr>
            <w:tcW w:w="46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02</w:t>
            </w:r>
          </w:p>
        </w:tc>
        <w:tc>
          <w:tcPr>
            <w:tcW w:w="563"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03</w:t>
            </w:r>
          </w:p>
        </w:tc>
        <w:tc>
          <w:tcPr>
            <w:tcW w:w="124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209,80</w:t>
            </w:r>
          </w:p>
        </w:tc>
      </w:tr>
      <w:tr w:rsidR="000B3754" w:rsidRPr="000B3754" w:rsidTr="000B3754">
        <w:trPr>
          <w:trHeight w:val="510"/>
        </w:trPr>
        <w:tc>
          <w:tcPr>
            <w:tcW w:w="7230"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Национальная </w:t>
            </w:r>
            <w:proofErr w:type="spellStart"/>
            <w:r w:rsidRPr="000B3754">
              <w:rPr>
                <w:rFonts w:ascii="Courier New" w:eastAsia="Times New Roman" w:hAnsi="Courier New" w:cs="Courier New"/>
                <w:b/>
                <w:bCs/>
                <w:lang w:eastAsia="ru-RU"/>
              </w:rPr>
              <w:t>безопастность</w:t>
            </w:r>
            <w:proofErr w:type="spellEnd"/>
          </w:p>
        </w:tc>
        <w:tc>
          <w:tcPr>
            <w:tcW w:w="461"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03</w:t>
            </w:r>
          </w:p>
        </w:tc>
        <w:tc>
          <w:tcPr>
            <w:tcW w:w="563"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w:t>
            </w:r>
          </w:p>
        </w:tc>
      </w:tr>
      <w:tr w:rsidR="000B3754" w:rsidRPr="000B3754" w:rsidTr="000B3754">
        <w:trPr>
          <w:trHeight w:val="1252"/>
        </w:trPr>
        <w:tc>
          <w:tcPr>
            <w:tcW w:w="7230"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461" w:type="dxa"/>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03</w:t>
            </w:r>
          </w:p>
        </w:tc>
        <w:tc>
          <w:tcPr>
            <w:tcW w:w="563" w:type="dxa"/>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10</w:t>
            </w:r>
          </w:p>
        </w:tc>
        <w:tc>
          <w:tcPr>
            <w:tcW w:w="1244" w:type="dxa"/>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10,00</w:t>
            </w:r>
          </w:p>
        </w:tc>
      </w:tr>
      <w:tr w:rsidR="000B3754" w:rsidRPr="000B3754" w:rsidTr="000B3754">
        <w:trPr>
          <w:trHeight w:val="450"/>
        </w:trPr>
        <w:tc>
          <w:tcPr>
            <w:tcW w:w="7230" w:type="dxa"/>
            <w:tcBorders>
              <w:top w:val="nil"/>
              <w:left w:val="single" w:sz="4" w:space="0" w:color="auto"/>
              <w:bottom w:val="single" w:sz="4" w:space="0" w:color="auto"/>
              <w:right w:val="single" w:sz="4" w:space="0" w:color="auto"/>
            </w:tcBorders>
            <w:shd w:val="clear" w:color="000000" w:fill="C0C0C0"/>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Национальная экономика</w:t>
            </w:r>
          </w:p>
        </w:tc>
        <w:tc>
          <w:tcPr>
            <w:tcW w:w="461"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3760,6</w:t>
            </w:r>
          </w:p>
        </w:tc>
      </w:tr>
      <w:tr w:rsidR="000B3754" w:rsidRPr="000B3754" w:rsidTr="000B3754">
        <w:trPr>
          <w:trHeight w:val="300"/>
        </w:trPr>
        <w:tc>
          <w:tcPr>
            <w:tcW w:w="723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Общеэкономические вопросы</w:t>
            </w:r>
          </w:p>
        </w:tc>
        <w:tc>
          <w:tcPr>
            <w:tcW w:w="46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124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65,8</w:t>
            </w:r>
          </w:p>
        </w:tc>
      </w:tr>
      <w:tr w:rsidR="000B3754" w:rsidRPr="000B3754" w:rsidTr="000B3754">
        <w:trPr>
          <w:trHeight w:val="405"/>
        </w:trPr>
        <w:tc>
          <w:tcPr>
            <w:tcW w:w="723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Дорожное хозяйство (Дорожный фонд)</w:t>
            </w:r>
          </w:p>
        </w:tc>
        <w:tc>
          <w:tcPr>
            <w:tcW w:w="46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09</w:t>
            </w:r>
          </w:p>
        </w:tc>
        <w:tc>
          <w:tcPr>
            <w:tcW w:w="124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3096,1</w:t>
            </w:r>
          </w:p>
        </w:tc>
      </w:tr>
      <w:tr w:rsidR="000B3754" w:rsidRPr="000B3754" w:rsidTr="000B3754">
        <w:trPr>
          <w:trHeight w:val="525"/>
        </w:trPr>
        <w:tc>
          <w:tcPr>
            <w:tcW w:w="723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Другие вопросы в области национальной экономики</w:t>
            </w:r>
          </w:p>
        </w:tc>
        <w:tc>
          <w:tcPr>
            <w:tcW w:w="46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04</w:t>
            </w:r>
          </w:p>
        </w:tc>
        <w:tc>
          <w:tcPr>
            <w:tcW w:w="563"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12</w:t>
            </w:r>
          </w:p>
        </w:tc>
        <w:tc>
          <w:tcPr>
            <w:tcW w:w="124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598,7</w:t>
            </w:r>
          </w:p>
        </w:tc>
      </w:tr>
      <w:tr w:rsidR="000B3754" w:rsidRPr="000B3754" w:rsidTr="000B3754">
        <w:trPr>
          <w:trHeight w:val="375"/>
        </w:trPr>
        <w:tc>
          <w:tcPr>
            <w:tcW w:w="7230" w:type="dxa"/>
            <w:tcBorders>
              <w:top w:val="nil"/>
              <w:left w:val="single" w:sz="4" w:space="0" w:color="auto"/>
              <w:bottom w:val="single" w:sz="4" w:space="0" w:color="auto"/>
              <w:right w:val="single" w:sz="4" w:space="0" w:color="auto"/>
            </w:tcBorders>
            <w:shd w:val="clear" w:color="000000" w:fill="C0C0C0"/>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Жилищно-коммунальное хозяйство</w:t>
            </w:r>
          </w:p>
        </w:tc>
        <w:tc>
          <w:tcPr>
            <w:tcW w:w="461"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05</w:t>
            </w:r>
          </w:p>
        </w:tc>
        <w:tc>
          <w:tcPr>
            <w:tcW w:w="563"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811,3</w:t>
            </w:r>
          </w:p>
        </w:tc>
      </w:tr>
      <w:tr w:rsidR="000B3754" w:rsidRPr="000B3754" w:rsidTr="000B3754">
        <w:trPr>
          <w:trHeight w:val="300"/>
        </w:trPr>
        <w:tc>
          <w:tcPr>
            <w:tcW w:w="7230"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Коммунальное хозяйство</w:t>
            </w:r>
          </w:p>
        </w:tc>
        <w:tc>
          <w:tcPr>
            <w:tcW w:w="46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05</w:t>
            </w:r>
          </w:p>
        </w:tc>
        <w:tc>
          <w:tcPr>
            <w:tcW w:w="563"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02</w:t>
            </w:r>
          </w:p>
        </w:tc>
        <w:tc>
          <w:tcPr>
            <w:tcW w:w="124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w:t>
            </w:r>
          </w:p>
        </w:tc>
      </w:tr>
      <w:tr w:rsidR="000B3754" w:rsidRPr="000B3754" w:rsidTr="000B3754">
        <w:trPr>
          <w:trHeight w:val="300"/>
        </w:trPr>
        <w:tc>
          <w:tcPr>
            <w:tcW w:w="7230"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Благоустройство</w:t>
            </w:r>
          </w:p>
        </w:tc>
        <w:tc>
          <w:tcPr>
            <w:tcW w:w="46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05</w:t>
            </w:r>
          </w:p>
        </w:tc>
        <w:tc>
          <w:tcPr>
            <w:tcW w:w="563"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03</w:t>
            </w:r>
          </w:p>
        </w:tc>
        <w:tc>
          <w:tcPr>
            <w:tcW w:w="124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801,3</w:t>
            </w:r>
          </w:p>
        </w:tc>
      </w:tr>
      <w:tr w:rsidR="000B3754" w:rsidRPr="000B3754" w:rsidTr="000B3754">
        <w:trPr>
          <w:trHeight w:val="315"/>
        </w:trPr>
        <w:tc>
          <w:tcPr>
            <w:tcW w:w="7230" w:type="dxa"/>
            <w:tcBorders>
              <w:top w:val="nil"/>
              <w:left w:val="single" w:sz="4" w:space="0" w:color="auto"/>
              <w:bottom w:val="single" w:sz="4" w:space="0" w:color="auto"/>
              <w:right w:val="single" w:sz="4" w:space="0" w:color="auto"/>
            </w:tcBorders>
            <w:shd w:val="clear" w:color="000000" w:fill="C0C0C0"/>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Культура, кинематография</w:t>
            </w:r>
          </w:p>
        </w:tc>
        <w:tc>
          <w:tcPr>
            <w:tcW w:w="461"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08</w:t>
            </w:r>
          </w:p>
        </w:tc>
        <w:tc>
          <w:tcPr>
            <w:tcW w:w="563"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6507,0</w:t>
            </w:r>
          </w:p>
        </w:tc>
      </w:tr>
      <w:tr w:rsidR="000B3754" w:rsidRPr="000B3754" w:rsidTr="000B3754">
        <w:trPr>
          <w:trHeight w:val="315"/>
        </w:trPr>
        <w:tc>
          <w:tcPr>
            <w:tcW w:w="7230"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Культура</w:t>
            </w:r>
          </w:p>
        </w:tc>
        <w:tc>
          <w:tcPr>
            <w:tcW w:w="46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08</w:t>
            </w:r>
          </w:p>
        </w:tc>
        <w:tc>
          <w:tcPr>
            <w:tcW w:w="563"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124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6507,0</w:t>
            </w:r>
          </w:p>
        </w:tc>
      </w:tr>
      <w:tr w:rsidR="000B3754" w:rsidRPr="000B3754" w:rsidTr="000B3754">
        <w:trPr>
          <w:trHeight w:val="315"/>
        </w:trPr>
        <w:tc>
          <w:tcPr>
            <w:tcW w:w="7230" w:type="dxa"/>
            <w:tcBorders>
              <w:top w:val="nil"/>
              <w:left w:val="single" w:sz="4" w:space="0" w:color="auto"/>
              <w:bottom w:val="single" w:sz="4" w:space="0" w:color="auto"/>
              <w:right w:val="single" w:sz="4" w:space="0" w:color="auto"/>
            </w:tcBorders>
            <w:shd w:val="clear" w:color="000000" w:fill="BFBFBF"/>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Другие вопросы в области социальной политики</w:t>
            </w:r>
          </w:p>
        </w:tc>
        <w:tc>
          <w:tcPr>
            <w:tcW w:w="461" w:type="dxa"/>
            <w:tcBorders>
              <w:top w:val="nil"/>
              <w:left w:val="nil"/>
              <w:bottom w:val="single" w:sz="4" w:space="0" w:color="auto"/>
              <w:right w:val="single" w:sz="4" w:space="0" w:color="auto"/>
            </w:tcBorders>
            <w:shd w:val="clear" w:color="000000" w:fill="BFBFBF"/>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10</w:t>
            </w:r>
          </w:p>
        </w:tc>
        <w:tc>
          <w:tcPr>
            <w:tcW w:w="563" w:type="dxa"/>
            <w:tcBorders>
              <w:top w:val="nil"/>
              <w:left w:val="nil"/>
              <w:bottom w:val="single" w:sz="4" w:space="0" w:color="auto"/>
              <w:right w:val="single" w:sz="4" w:space="0" w:color="auto"/>
            </w:tcBorders>
            <w:shd w:val="clear" w:color="000000" w:fill="BFBFBF"/>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06</w:t>
            </w:r>
          </w:p>
        </w:tc>
        <w:tc>
          <w:tcPr>
            <w:tcW w:w="1244" w:type="dxa"/>
            <w:tcBorders>
              <w:top w:val="nil"/>
              <w:left w:val="nil"/>
              <w:bottom w:val="single" w:sz="4" w:space="0" w:color="auto"/>
              <w:right w:val="single" w:sz="4" w:space="0" w:color="auto"/>
            </w:tcBorders>
            <w:shd w:val="clear" w:color="000000" w:fill="BFBFBF"/>
            <w:noWrap/>
            <w:hideMark/>
          </w:tcPr>
          <w:p w:rsidR="000B3754" w:rsidRPr="000B3754" w:rsidRDefault="000B3754" w:rsidP="000B3754">
            <w:pPr>
              <w:spacing w:after="0" w:line="240" w:lineRule="auto"/>
              <w:jc w:val="right"/>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310,00</w:t>
            </w:r>
          </w:p>
        </w:tc>
      </w:tr>
      <w:tr w:rsidR="000B3754" w:rsidRPr="000B3754" w:rsidTr="000B3754">
        <w:trPr>
          <w:trHeight w:val="315"/>
        </w:trPr>
        <w:tc>
          <w:tcPr>
            <w:tcW w:w="7230" w:type="dxa"/>
            <w:tcBorders>
              <w:top w:val="nil"/>
              <w:left w:val="single" w:sz="4" w:space="0" w:color="auto"/>
              <w:bottom w:val="single" w:sz="4" w:space="0" w:color="auto"/>
              <w:right w:val="single" w:sz="4" w:space="0" w:color="auto"/>
            </w:tcBorders>
            <w:shd w:val="clear" w:color="000000" w:fill="D9D9D9"/>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Физическая культура и спорт</w:t>
            </w:r>
          </w:p>
        </w:tc>
        <w:tc>
          <w:tcPr>
            <w:tcW w:w="461" w:type="dxa"/>
            <w:tcBorders>
              <w:top w:val="nil"/>
              <w:left w:val="nil"/>
              <w:bottom w:val="single" w:sz="4" w:space="0" w:color="auto"/>
              <w:right w:val="single" w:sz="4" w:space="0" w:color="auto"/>
            </w:tcBorders>
            <w:shd w:val="clear" w:color="000000" w:fill="D9D9D9"/>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11</w:t>
            </w:r>
          </w:p>
        </w:tc>
        <w:tc>
          <w:tcPr>
            <w:tcW w:w="563" w:type="dxa"/>
            <w:tcBorders>
              <w:top w:val="nil"/>
              <w:left w:val="nil"/>
              <w:bottom w:val="single" w:sz="4" w:space="0" w:color="auto"/>
              <w:right w:val="single" w:sz="4" w:space="0" w:color="auto"/>
            </w:tcBorders>
            <w:shd w:val="clear" w:color="000000" w:fill="D9D9D9"/>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02</w:t>
            </w:r>
          </w:p>
        </w:tc>
        <w:tc>
          <w:tcPr>
            <w:tcW w:w="1244" w:type="dxa"/>
            <w:tcBorders>
              <w:top w:val="nil"/>
              <w:left w:val="nil"/>
              <w:bottom w:val="single" w:sz="4" w:space="0" w:color="auto"/>
              <w:right w:val="single" w:sz="4" w:space="0" w:color="auto"/>
            </w:tcBorders>
            <w:shd w:val="clear" w:color="000000" w:fill="D9D9D9"/>
            <w:noWrap/>
            <w:hideMark/>
          </w:tcPr>
          <w:p w:rsidR="000B3754" w:rsidRPr="000B3754" w:rsidRDefault="000B3754" w:rsidP="000B3754">
            <w:pPr>
              <w:spacing w:after="0" w:line="240" w:lineRule="auto"/>
              <w:jc w:val="right"/>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50,00</w:t>
            </w:r>
          </w:p>
        </w:tc>
      </w:tr>
      <w:tr w:rsidR="000B3754" w:rsidRPr="000B3754" w:rsidTr="000B3754">
        <w:trPr>
          <w:trHeight w:val="630"/>
        </w:trPr>
        <w:tc>
          <w:tcPr>
            <w:tcW w:w="7230"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Обслуживание государственного и муниципального долга</w:t>
            </w:r>
          </w:p>
        </w:tc>
        <w:tc>
          <w:tcPr>
            <w:tcW w:w="461"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13</w:t>
            </w:r>
          </w:p>
        </w:tc>
        <w:tc>
          <w:tcPr>
            <w:tcW w:w="563"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44"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3,8</w:t>
            </w:r>
          </w:p>
        </w:tc>
      </w:tr>
      <w:tr w:rsidR="000B3754" w:rsidRPr="000B3754" w:rsidTr="000B3754">
        <w:trPr>
          <w:trHeight w:val="315"/>
        </w:trPr>
        <w:tc>
          <w:tcPr>
            <w:tcW w:w="7230"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Расходы</w:t>
            </w:r>
          </w:p>
        </w:tc>
        <w:tc>
          <w:tcPr>
            <w:tcW w:w="46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13</w:t>
            </w:r>
          </w:p>
        </w:tc>
        <w:tc>
          <w:tcPr>
            <w:tcW w:w="563"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124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3,8</w:t>
            </w:r>
          </w:p>
        </w:tc>
      </w:tr>
      <w:tr w:rsidR="000B3754" w:rsidRPr="000B3754" w:rsidTr="000B3754">
        <w:trPr>
          <w:trHeight w:val="315"/>
        </w:trPr>
        <w:tc>
          <w:tcPr>
            <w:tcW w:w="7230"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Обслуживание внутреннего долга</w:t>
            </w:r>
          </w:p>
        </w:tc>
        <w:tc>
          <w:tcPr>
            <w:tcW w:w="46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13</w:t>
            </w:r>
          </w:p>
        </w:tc>
        <w:tc>
          <w:tcPr>
            <w:tcW w:w="563"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124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3,8</w:t>
            </w:r>
          </w:p>
        </w:tc>
      </w:tr>
      <w:tr w:rsidR="000B3754" w:rsidRPr="000B3754" w:rsidTr="000B3754">
        <w:trPr>
          <w:trHeight w:val="945"/>
        </w:trPr>
        <w:tc>
          <w:tcPr>
            <w:tcW w:w="7230"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461"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right"/>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14</w:t>
            </w:r>
          </w:p>
        </w:tc>
        <w:tc>
          <w:tcPr>
            <w:tcW w:w="563"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right"/>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244" w:type="dxa"/>
            <w:tcBorders>
              <w:top w:val="nil"/>
              <w:left w:val="nil"/>
              <w:bottom w:val="single" w:sz="4" w:space="0" w:color="auto"/>
              <w:right w:val="single" w:sz="4" w:space="0" w:color="auto"/>
            </w:tcBorders>
            <w:shd w:val="clear" w:color="000000" w:fill="D9D9D9"/>
            <w:noWrap/>
            <w:hideMark/>
          </w:tcPr>
          <w:p w:rsidR="000B3754" w:rsidRPr="000B3754" w:rsidRDefault="000B3754" w:rsidP="000B3754">
            <w:pPr>
              <w:spacing w:after="0" w:line="240" w:lineRule="auto"/>
              <w:jc w:val="right"/>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179,32</w:t>
            </w:r>
          </w:p>
        </w:tc>
      </w:tr>
      <w:tr w:rsidR="000B3754" w:rsidRPr="000B3754" w:rsidTr="000B3754">
        <w:trPr>
          <w:trHeight w:val="300"/>
        </w:trPr>
        <w:tc>
          <w:tcPr>
            <w:tcW w:w="7230"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Итого</w:t>
            </w:r>
          </w:p>
        </w:tc>
        <w:tc>
          <w:tcPr>
            <w:tcW w:w="46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563"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124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19903,20</w:t>
            </w:r>
          </w:p>
        </w:tc>
      </w:tr>
    </w:tbl>
    <w:p w:rsidR="000B3754" w:rsidRPr="000B3754" w:rsidRDefault="000B3754" w:rsidP="000B3754">
      <w:pPr>
        <w:spacing w:after="0" w:line="240" w:lineRule="auto"/>
        <w:rPr>
          <w:rFonts w:ascii="Arial" w:eastAsia="Times New Roman" w:hAnsi="Arial" w:cs="Arial"/>
          <w:sz w:val="24"/>
          <w:szCs w:val="24"/>
          <w:lang w:eastAsia="ru-RU"/>
        </w:rPr>
      </w:pP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Приложение № 4 к решению Думы МО "Майск"</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 от 26.12.2023г. №20 "О бюджете МО "Майск" на 2024 год </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и плановый период 2025 и 2026 годов"</w:t>
      </w:r>
    </w:p>
    <w:p w:rsidR="000B3754" w:rsidRPr="000B3754" w:rsidRDefault="000B3754" w:rsidP="000B3754">
      <w:pPr>
        <w:spacing w:after="0" w:line="240" w:lineRule="auto"/>
        <w:jc w:val="right"/>
        <w:rPr>
          <w:rFonts w:ascii="Arial" w:eastAsia="Times New Roman" w:hAnsi="Arial" w:cs="Arial"/>
          <w:lang w:eastAsia="ru-RU"/>
        </w:rPr>
      </w:pPr>
    </w:p>
    <w:tbl>
      <w:tblPr>
        <w:tblW w:w="9755" w:type="dxa"/>
        <w:tblInd w:w="108" w:type="dxa"/>
        <w:tblLook w:val="04A0" w:firstRow="1" w:lastRow="0" w:firstColumn="1" w:lastColumn="0" w:noHBand="0" w:noVBand="1"/>
      </w:tblPr>
      <w:tblGrid>
        <w:gridCol w:w="6379"/>
        <w:gridCol w:w="481"/>
        <w:gridCol w:w="613"/>
        <w:gridCol w:w="14"/>
        <w:gridCol w:w="1127"/>
        <w:gridCol w:w="1260"/>
        <w:gridCol w:w="13"/>
      </w:tblGrid>
      <w:tr w:rsidR="000B3754" w:rsidRPr="000B3754" w:rsidTr="000B3754">
        <w:trPr>
          <w:gridAfter w:val="1"/>
          <w:wAfter w:w="12" w:type="dxa"/>
          <w:trHeight w:val="255"/>
        </w:trPr>
        <w:tc>
          <w:tcPr>
            <w:tcW w:w="9743" w:type="dxa"/>
            <w:gridSpan w:val="6"/>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b/>
                <w:bCs/>
                <w:i/>
                <w:iCs/>
                <w:lang w:eastAsia="ru-RU"/>
              </w:rPr>
              <w:t xml:space="preserve">Распределение бюджетных ассигновании на 2025-2026 </w:t>
            </w:r>
            <w:proofErr w:type="spellStart"/>
            <w:proofErr w:type="gramStart"/>
            <w:r w:rsidRPr="000B3754">
              <w:rPr>
                <w:rFonts w:ascii="Courier New" w:eastAsia="Times New Roman" w:hAnsi="Courier New" w:cs="Courier New"/>
                <w:b/>
                <w:bCs/>
                <w:i/>
                <w:iCs/>
                <w:lang w:eastAsia="ru-RU"/>
              </w:rPr>
              <w:t>гг</w:t>
            </w:r>
            <w:proofErr w:type="spellEnd"/>
            <w:proofErr w:type="gramEnd"/>
            <w:r w:rsidRPr="000B3754">
              <w:rPr>
                <w:rFonts w:ascii="Courier New" w:eastAsia="Times New Roman" w:hAnsi="Courier New" w:cs="Courier New"/>
                <w:b/>
                <w:bCs/>
                <w:i/>
                <w:iCs/>
                <w:lang w:eastAsia="ru-RU"/>
              </w:rPr>
              <w:t xml:space="preserve"> по разделам и подразделам функциональной классификации расходов</w:t>
            </w:r>
          </w:p>
        </w:tc>
      </w:tr>
      <w:tr w:rsidR="000B3754" w:rsidRPr="000B3754" w:rsidTr="000B3754">
        <w:trPr>
          <w:gridAfter w:val="1"/>
          <w:wAfter w:w="12" w:type="dxa"/>
          <w:trHeight w:val="255"/>
        </w:trPr>
        <w:tc>
          <w:tcPr>
            <w:tcW w:w="7487" w:type="dxa"/>
            <w:gridSpan w:val="4"/>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i/>
                <w:iCs/>
                <w:lang w:eastAsia="ru-RU"/>
              </w:rPr>
            </w:pPr>
          </w:p>
        </w:tc>
        <w:tc>
          <w:tcPr>
            <w:tcW w:w="1127"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i/>
                <w:iCs/>
                <w:lang w:eastAsia="ru-RU"/>
              </w:rPr>
            </w:pPr>
          </w:p>
        </w:tc>
        <w:tc>
          <w:tcPr>
            <w:tcW w:w="1129"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r>
      <w:tr w:rsidR="000B3754" w:rsidRPr="000B3754" w:rsidTr="000B3754">
        <w:trPr>
          <w:trHeight w:val="255"/>
        </w:trPr>
        <w:tc>
          <w:tcPr>
            <w:tcW w:w="6379" w:type="dxa"/>
            <w:tcBorders>
              <w:top w:val="single" w:sz="4" w:space="0" w:color="auto"/>
              <w:left w:val="single" w:sz="4" w:space="0" w:color="auto"/>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бюджета </w:t>
            </w:r>
          </w:p>
        </w:tc>
        <w:tc>
          <w:tcPr>
            <w:tcW w:w="481" w:type="dxa"/>
            <w:tcBorders>
              <w:top w:val="single" w:sz="4" w:space="0" w:color="auto"/>
              <w:left w:val="single" w:sz="4" w:space="0" w:color="auto"/>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613" w:type="dxa"/>
            <w:tcBorders>
              <w:top w:val="single" w:sz="4" w:space="0" w:color="auto"/>
              <w:left w:val="single" w:sz="4" w:space="0" w:color="auto"/>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1141" w:type="dxa"/>
            <w:gridSpan w:val="2"/>
            <w:tcBorders>
              <w:top w:val="single" w:sz="4" w:space="0" w:color="auto"/>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255"/>
        </w:trPr>
        <w:tc>
          <w:tcPr>
            <w:tcW w:w="6379" w:type="dxa"/>
            <w:tcBorders>
              <w:top w:val="single" w:sz="4" w:space="0" w:color="auto"/>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xml:space="preserve">Наименование </w:t>
            </w:r>
          </w:p>
        </w:tc>
        <w:tc>
          <w:tcPr>
            <w:tcW w:w="481" w:type="dxa"/>
            <w:tcBorders>
              <w:top w:val="single" w:sz="4" w:space="0" w:color="auto"/>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proofErr w:type="spellStart"/>
            <w:r w:rsidRPr="000B3754">
              <w:rPr>
                <w:rFonts w:ascii="Courier New" w:eastAsia="Times New Roman" w:hAnsi="Courier New" w:cs="Courier New"/>
                <w:lang w:eastAsia="ru-RU"/>
              </w:rPr>
              <w:t>Рз</w:t>
            </w:r>
            <w:proofErr w:type="spellEnd"/>
          </w:p>
        </w:tc>
        <w:tc>
          <w:tcPr>
            <w:tcW w:w="613" w:type="dxa"/>
            <w:tcBorders>
              <w:top w:val="single" w:sz="4" w:space="0" w:color="auto"/>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proofErr w:type="spellStart"/>
            <w:r w:rsidRPr="000B3754">
              <w:rPr>
                <w:rFonts w:ascii="Courier New" w:eastAsia="Times New Roman" w:hAnsi="Courier New" w:cs="Courier New"/>
                <w:lang w:eastAsia="ru-RU"/>
              </w:rPr>
              <w:t>Прз</w:t>
            </w:r>
            <w:proofErr w:type="spellEnd"/>
          </w:p>
        </w:tc>
        <w:tc>
          <w:tcPr>
            <w:tcW w:w="114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2025</w:t>
            </w:r>
          </w:p>
        </w:tc>
        <w:tc>
          <w:tcPr>
            <w:tcW w:w="114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2026</w:t>
            </w:r>
          </w:p>
        </w:tc>
      </w:tr>
      <w:tr w:rsidR="000B3754" w:rsidRPr="000B3754" w:rsidTr="000B3754">
        <w:trPr>
          <w:trHeight w:val="480"/>
        </w:trPr>
        <w:tc>
          <w:tcPr>
            <w:tcW w:w="6379"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Общегосударственные вопросы</w:t>
            </w:r>
          </w:p>
        </w:tc>
        <w:tc>
          <w:tcPr>
            <w:tcW w:w="481" w:type="dxa"/>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6 895,5</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6 814,9</w:t>
            </w:r>
          </w:p>
        </w:tc>
      </w:tr>
      <w:tr w:rsidR="000B3754" w:rsidRPr="000B3754" w:rsidTr="000B3754">
        <w:trPr>
          <w:trHeight w:val="556"/>
        </w:trPr>
        <w:tc>
          <w:tcPr>
            <w:tcW w:w="6379"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481"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02</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909,9</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896,5</w:t>
            </w:r>
          </w:p>
        </w:tc>
      </w:tr>
      <w:tr w:rsidR="000B3754" w:rsidRPr="000B3754" w:rsidTr="000B3754">
        <w:trPr>
          <w:trHeight w:val="654"/>
        </w:trPr>
        <w:tc>
          <w:tcPr>
            <w:tcW w:w="6379"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lastRenderedPageBreak/>
              <w:t xml:space="preserve">Функционирование законодательных (представительных) органов государственной власти и представительных </w:t>
            </w:r>
            <w:proofErr w:type="gramStart"/>
            <w:r w:rsidRPr="000B3754">
              <w:rPr>
                <w:rFonts w:ascii="Courier New" w:eastAsia="Times New Roman" w:hAnsi="Courier New" w:cs="Courier New"/>
                <w:b/>
                <w:bCs/>
                <w:lang w:eastAsia="ru-RU"/>
              </w:rPr>
              <w:t>органов</w:t>
            </w:r>
            <w:proofErr w:type="gramEnd"/>
            <w:r w:rsidRPr="000B3754">
              <w:rPr>
                <w:rFonts w:ascii="Courier New" w:eastAsia="Times New Roman" w:hAnsi="Courier New" w:cs="Courier New"/>
                <w:b/>
                <w:bCs/>
                <w:lang w:eastAsia="ru-RU"/>
              </w:rPr>
              <w:t xml:space="preserve"> муниципальных образовании </w:t>
            </w:r>
          </w:p>
        </w:tc>
        <w:tc>
          <w:tcPr>
            <w:tcW w:w="481"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03</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5,0</w:t>
            </w:r>
          </w:p>
        </w:tc>
      </w:tr>
      <w:tr w:rsidR="000B3754" w:rsidRPr="000B3754" w:rsidTr="000B3754">
        <w:trPr>
          <w:trHeight w:val="810"/>
        </w:trPr>
        <w:tc>
          <w:tcPr>
            <w:tcW w:w="6379"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481"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04</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3 964,9</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4 027,8</w:t>
            </w:r>
          </w:p>
        </w:tc>
      </w:tr>
      <w:tr w:rsidR="000B3754" w:rsidRPr="000B3754" w:rsidTr="000B3754">
        <w:trPr>
          <w:trHeight w:val="81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Обеспечение деятельности финансовых, налоговых и таможенных органов и органов (финансово-бюджетного) надзора</w:t>
            </w:r>
          </w:p>
        </w:tc>
        <w:tc>
          <w:tcPr>
            <w:tcW w:w="481"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01</w:t>
            </w:r>
          </w:p>
        </w:tc>
        <w:tc>
          <w:tcPr>
            <w:tcW w:w="613"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06</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2 005,8</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1 875,6</w:t>
            </w:r>
          </w:p>
        </w:tc>
      </w:tr>
      <w:tr w:rsidR="000B3754" w:rsidRPr="000B3754" w:rsidTr="000B3754">
        <w:trPr>
          <w:trHeight w:val="420"/>
        </w:trPr>
        <w:tc>
          <w:tcPr>
            <w:tcW w:w="6379"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Резервные фонды</w:t>
            </w:r>
          </w:p>
        </w:tc>
        <w:tc>
          <w:tcPr>
            <w:tcW w:w="481"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613"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11</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10,0</w:t>
            </w:r>
          </w:p>
        </w:tc>
      </w:tr>
      <w:tr w:rsidR="000B3754" w:rsidRPr="000B3754" w:rsidTr="000B3754">
        <w:trPr>
          <w:trHeight w:val="510"/>
        </w:trPr>
        <w:tc>
          <w:tcPr>
            <w:tcW w:w="6379"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Национальная оборона</w:t>
            </w:r>
          </w:p>
        </w:tc>
        <w:tc>
          <w:tcPr>
            <w:tcW w:w="481" w:type="dxa"/>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02</w:t>
            </w:r>
          </w:p>
        </w:tc>
        <w:tc>
          <w:tcPr>
            <w:tcW w:w="613" w:type="dxa"/>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231,90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254,4</w:t>
            </w:r>
          </w:p>
        </w:tc>
      </w:tr>
      <w:tr w:rsidR="000B3754" w:rsidRPr="000B3754" w:rsidTr="000B3754">
        <w:trPr>
          <w:trHeight w:val="480"/>
        </w:trPr>
        <w:tc>
          <w:tcPr>
            <w:tcW w:w="6379"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Мобилизационная и вневойсковая подготовка</w:t>
            </w:r>
          </w:p>
        </w:tc>
        <w:tc>
          <w:tcPr>
            <w:tcW w:w="481"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02</w:t>
            </w:r>
          </w:p>
        </w:tc>
        <w:tc>
          <w:tcPr>
            <w:tcW w:w="613"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03</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231,9</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254,4</w:t>
            </w:r>
          </w:p>
        </w:tc>
      </w:tr>
      <w:tr w:rsidR="000B3754" w:rsidRPr="000B3754" w:rsidTr="000B3754">
        <w:trPr>
          <w:trHeight w:val="480"/>
        </w:trPr>
        <w:tc>
          <w:tcPr>
            <w:tcW w:w="6379"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Национальная </w:t>
            </w:r>
            <w:proofErr w:type="spellStart"/>
            <w:r w:rsidRPr="000B3754">
              <w:rPr>
                <w:rFonts w:ascii="Courier New" w:eastAsia="Times New Roman" w:hAnsi="Courier New" w:cs="Courier New"/>
                <w:b/>
                <w:bCs/>
                <w:lang w:eastAsia="ru-RU"/>
              </w:rPr>
              <w:t>безопастность</w:t>
            </w:r>
            <w:proofErr w:type="spellEnd"/>
          </w:p>
        </w:tc>
        <w:tc>
          <w:tcPr>
            <w:tcW w:w="481" w:type="dxa"/>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03</w:t>
            </w:r>
          </w:p>
        </w:tc>
        <w:tc>
          <w:tcPr>
            <w:tcW w:w="613" w:type="dxa"/>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10,0</w:t>
            </w:r>
          </w:p>
        </w:tc>
      </w:tr>
      <w:tr w:rsidR="000B3754" w:rsidRPr="000B3754" w:rsidTr="000B3754">
        <w:trPr>
          <w:trHeight w:val="1173"/>
        </w:trPr>
        <w:tc>
          <w:tcPr>
            <w:tcW w:w="6379"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481" w:type="dxa"/>
            <w:tcBorders>
              <w:top w:val="nil"/>
              <w:left w:val="nil"/>
              <w:bottom w:val="single" w:sz="4" w:space="0" w:color="auto"/>
              <w:right w:val="single" w:sz="4" w:space="0" w:color="auto"/>
            </w:tcBorders>
            <w:shd w:val="clear" w:color="000000" w:fill="FFFFFF"/>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03</w:t>
            </w:r>
          </w:p>
        </w:tc>
        <w:tc>
          <w:tcPr>
            <w:tcW w:w="613" w:type="dxa"/>
            <w:tcBorders>
              <w:top w:val="nil"/>
              <w:left w:val="nil"/>
              <w:bottom w:val="single" w:sz="4" w:space="0" w:color="auto"/>
              <w:right w:val="single" w:sz="4" w:space="0" w:color="auto"/>
            </w:tcBorders>
            <w:shd w:val="clear" w:color="000000" w:fill="FFFFFF"/>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10</w:t>
            </w:r>
          </w:p>
        </w:tc>
        <w:tc>
          <w:tcPr>
            <w:tcW w:w="1141" w:type="dxa"/>
            <w:gridSpan w:val="2"/>
            <w:tcBorders>
              <w:top w:val="nil"/>
              <w:left w:val="nil"/>
              <w:bottom w:val="single" w:sz="4" w:space="0" w:color="auto"/>
              <w:right w:val="single" w:sz="4" w:space="0" w:color="auto"/>
            </w:tcBorders>
            <w:shd w:val="clear" w:color="000000" w:fill="FFFFFF"/>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10,0</w:t>
            </w:r>
          </w:p>
        </w:tc>
      </w:tr>
      <w:tr w:rsidR="000B3754" w:rsidRPr="000B3754" w:rsidTr="000B3754">
        <w:trPr>
          <w:trHeight w:val="450"/>
        </w:trPr>
        <w:tc>
          <w:tcPr>
            <w:tcW w:w="6379" w:type="dxa"/>
            <w:tcBorders>
              <w:top w:val="nil"/>
              <w:left w:val="single" w:sz="4" w:space="0" w:color="auto"/>
              <w:bottom w:val="single" w:sz="4" w:space="0" w:color="auto"/>
              <w:right w:val="single" w:sz="4" w:space="0" w:color="auto"/>
            </w:tcBorders>
            <w:shd w:val="clear" w:color="000000" w:fill="C0C0C0"/>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Национальная экономика</w:t>
            </w:r>
          </w:p>
        </w:tc>
        <w:tc>
          <w:tcPr>
            <w:tcW w:w="481" w:type="dxa"/>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3 261,0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3 371,6</w:t>
            </w:r>
          </w:p>
        </w:tc>
      </w:tr>
      <w:tr w:rsidR="000B3754" w:rsidRPr="000B3754" w:rsidTr="000B3754">
        <w:trPr>
          <w:trHeight w:val="450"/>
        </w:trPr>
        <w:tc>
          <w:tcPr>
            <w:tcW w:w="6379"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Общеэкономические вопросы</w:t>
            </w:r>
          </w:p>
        </w:tc>
        <w:tc>
          <w:tcPr>
            <w:tcW w:w="481"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65,8</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65,8</w:t>
            </w:r>
          </w:p>
        </w:tc>
      </w:tr>
      <w:tr w:rsidR="000B3754" w:rsidRPr="000B3754" w:rsidTr="000B3754">
        <w:trPr>
          <w:trHeight w:val="390"/>
        </w:trPr>
        <w:tc>
          <w:tcPr>
            <w:tcW w:w="6379"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Дорожное хозяйство (Дорожные фонды)</w:t>
            </w:r>
          </w:p>
        </w:tc>
        <w:tc>
          <w:tcPr>
            <w:tcW w:w="481"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09</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3 190,2</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3 300,8</w:t>
            </w:r>
          </w:p>
        </w:tc>
      </w:tr>
      <w:tr w:rsidR="000B3754" w:rsidRPr="000B3754" w:rsidTr="000B3754">
        <w:trPr>
          <w:trHeight w:val="645"/>
        </w:trPr>
        <w:tc>
          <w:tcPr>
            <w:tcW w:w="6379"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Другие вопросы в области национальной экономики</w:t>
            </w:r>
          </w:p>
        </w:tc>
        <w:tc>
          <w:tcPr>
            <w:tcW w:w="481"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04</w:t>
            </w:r>
          </w:p>
        </w:tc>
        <w:tc>
          <w:tcPr>
            <w:tcW w:w="613"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12</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5,0</w:t>
            </w:r>
          </w:p>
        </w:tc>
      </w:tr>
      <w:tr w:rsidR="000B3754" w:rsidRPr="000B3754" w:rsidTr="000B3754">
        <w:trPr>
          <w:trHeight w:val="525"/>
        </w:trPr>
        <w:tc>
          <w:tcPr>
            <w:tcW w:w="6379" w:type="dxa"/>
            <w:tcBorders>
              <w:top w:val="nil"/>
              <w:left w:val="single" w:sz="4" w:space="0" w:color="auto"/>
              <w:bottom w:val="single" w:sz="4" w:space="0" w:color="auto"/>
              <w:right w:val="single" w:sz="4" w:space="0" w:color="auto"/>
            </w:tcBorders>
            <w:shd w:val="clear" w:color="000000" w:fill="C0C0C0"/>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Жилищно-коммунальное хозяйство</w:t>
            </w:r>
          </w:p>
        </w:tc>
        <w:tc>
          <w:tcPr>
            <w:tcW w:w="481" w:type="dxa"/>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35,0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35,0</w:t>
            </w:r>
          </w:p>
        </w:tc>
      </w:tr>
      <w:tr w:rsidR="000B3754" w:rsidRPr="000B3754" w:rsidTr="000B3754">
        <w:trPr>
          <w:trHeight w:val="300"/>
        </w:trPr>
        <w:tc>
          <w:tcPr>
            <w:tcW w:w="6379"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proofErr w:type="spellStart"/>
            <w:r w:rsidRPr="000B3754">
              <w:rPr>
                <w:rFonts w:ascii="Courier New" w:eastAsia="Times New Roman" w:hAnsi="Courier New" w:cs="Courier New"/>
                <w:b/>
                <w:bCs/>
                <w:lang w:eastAsia="ru-RU"/>
              </w:rPr>
              <w:t>Комунальное</w:t>
            </w:r>
            <w:proofErr w:type="spellEnd"/>
            <w:r w:rsidRPr="000B3754">
              <w:rPr>
                <w:rFonts w:ascii="Courier New" w:eastAsia="Times New Roman" w:hAnsi="Courier New" w:cs="Courier New"/>
                <w:b/>
                <w:bCs/>
                <w:lang w:eastAsia="ru-RU"/>
              </w:rPr>
              <w:t xml:space="preserve"> </w:t>
            </w:r>
            <w:proofErr w:type="spellStart"/>
            <w:r w:rsidRPr="000B3754">
              <w:rPr>
                <w:rFonts w:ascii="Courier New" w:eastAsia="Times New Roman" w:hAnsi="Courier New" w:cs="Courier New"/>
                <w:b/>
                <w:bCs/>
                <w:lang w:eastAsia="ru-RU"/>
              </w:rPr>
              <w:t>хозяиство</w:t>
            </w:r>
            <w:proofErr w:type="spellEnd"/>
          </w:p>
        </w:tc>
        <w:tc>
          <w:tcPr>
            <w:tcW w:w="481"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02</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10,0</w:t>
            </w:r>
          </w:p>
        </w:tc>
      </w:tr>
      <w:tr w:rsidR="000B3754" w:rsidRPr="000B3754" w:rsidTr="000B3754">
        <w:trPr>
          <w:trHeight w:val="928"/>
        </w:trPr>
        <w:tc>
          <w:tcPr>
            <w:tcW w:w="6379"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481"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05</w:t>
            </w:r>
          </w:p>
        </w:tc>
        <w:tc>
          <w:tcPr>
            <w:tcW w:w="613"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03</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25,0</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25,0</w:t>
            </w:r>
          </w:p>
        </w:tc>
      </w:tr>
      <w:tr w:rsidR="000B3754" w:rsidRPr="000B3754" w:rsidTr="000B3754">
        <w:trPr>
          <w:trHeight w:val="315"/>
        </w:trPr>
        <w:tc>
          <w:tcPr>
            <w:tcW w:w="6379" w:type="dxa"/>
            <w:tcBorders>
              <w:top w:val="nil"/>
              <w:left w:val="single" w:sz="4" w:space="0" w:color="auto"/>
              <w:bottom w:val="single" w:sz="4" w:space="0" w:color="auto"/>
              <w:right w:val="single" w:sz="4" w:space="0" w:color="auto"/>
            </w:tcBorders>
            <w:shd w:val="clear" w:color="000000" w:fill="C0C0C0"/>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Культура, кинематография</w:t>
            </w:r>
          </w:p>
        </w:tc>
        <w:tc>
          <w:tcPr>
            <w:tcW w:w="481" w:type="dxa"/>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08</w:t>
            </w:r>
          </w:p>
        </w:tc>
        <w:tc>
          <w:tcPr>
            <w:tcW w:w="613" w:type="dxa"/>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5869,80</w:t>
            </w:r>
          </w:p>
          <w:p w:rsidR="000B3754" w:rsidRPr="000B3754" w:rsidRDefault="000B3754" w:rsidP="000B3754">
            <w:pPr>
              <w:spacing w:after="0" w:line="240" w:lineRule="auto"/>
              <w:jc w:val="right"/>
              <w:rPr>
                <w:rFonts w:ascii="Courier New" w:eastAsia="Times New Roman" w:hAnsi="Courier New" w:cs="Courier New"/>
                <w:lang w:eastAsia="ru-RU"/>
              </w:rPr>
            </w:pP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5 751,6</w:t>
            </w:r>
          </w:p>
        </w:tc>
      </w:tr>
      <w:tr w:rsidR="000B3754" w:rsidRPr="000B3754" w:rsidTr="000B3754">
        <w:trPr>
          <w:trHeight w:val="315"/>
        </w:trPr>
        <w:tc>
          <w:tcPr>
            <w:tcW w:w="6379"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Культура</w:t>
            </w:r>
          </w:p>
        </w:tc>
        <w:tc>
          <w:tcPr>
            <w:tcW w:w="481"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08</w:t>
            </w:r>
          </w:p>
        </w:tc>
        <w:tc>
          <w:tcPr>
            <w:tcW w:w="613"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5869,80</w:t>
            </w:r>
          </w:p>
          <w:p w:rsidR="000B3754" w:rsidRPr="000B3754" w:rsidRDefault="000B3754" w:rsidP="000B3754">
            <w:pPr>
              <w:spacing w:after="0" w:line="240" w:lineRule="auto"/>
              <w:jc w:val="right"/>
              <w:rPr>
                <w:rFonts w:ascii="Courier New" w:eastAsia="Times New Roman" w:hAnsi="Courier New" w:cs="Courier New"/>
                <w:lang w:eastAsia="ru-RU"/>
              </w:rPr>
            </w:pP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5 751,6</w:t>
            </w:r>
          </w:p>
        </w:tc>
      </w:tr>
      <w:tr w:rsidR="000B3754" w:rsidRPr="000B3754" w:rsidTr="000B3754">
        <w:trPr>
          <w:trHeight w:val="315"/>
        </w:trPr>
        <w:tc>
          <w:tcPr>
            <w:tcW w:w="6379" w:type="dxa"/>
            <w:tcBorders>
              <w:top w:val="nil"/>
              <w:left w:val="single" w:sz="4" w:space="0" w:color="auto"/>
              <w:bottom w:val="single" w:sz="4" w:space="0" w:color="auto"/>
              <w:right w:val="single" w:sz="4" w:space="0" w:color="auto"/>
            </w:tcBorders>
            <w:shd w:val="clear" w:color="000000" w:fill="BFBFBF"/>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Другие вопросы в области социальной политики</w:t>
            </w:r>
          </w:p>
        </w:tc>
        <w:tc>
          <w:tcPr>
            <w:tcW w:w="481" w:type="dxa"/>
            <w:tcBorders>
              <w:top w:val="nil"/>
              <w:left w:val="nil"/>
              <w:bottom w:val="single" w:sz="4" w:space="0" w:color="auto"/>
              <w:right w:val="single" w:sz="4" w:space="0" w:color="auto"/>
            </w:tcBorders>
            <w:shd w:val="clear" w:color="000000" w:fill="BFBFBF"/>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10</w:t>
            </w:r>
          </w:p>
        </w:tc>
        <w:tc>
          <w:tcPr>
            <w:tcW w:w="613" w:type="dxa"/>
            <w:tcBorders>
              <w:top w:val="nil"/>
              <w:left w:val="nil"/>
              <w:bottom w:val="single" w:sz="4" w:space="0" w:color="auto"/>
              <w:right w:val="single" w:sz="4" w:space="0" w:color="auto"/>
            </w:tcBorders>
            <w:shd w:val="clear" w:color="000000" w:fill="BFBFBF"/>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06</w:t>
            </w:r>
          </w:p>
        </w:tc>
        <w:tc>
          <w:tcPr>
            <w:tcW w:w="1141" w:type="dxa"/>
            <w:gridSpan w:val="2"/>
            <w:tcBorders>
              <w:top w:val="nil"/>
              <w:left w:val="nil"/>
              <w:bottom w:val="single" w:sz="4" w:space="0" w:color="auto"/>
              <w:right w:val="single" w:sz="4" w:space="0" w:color="auto"/>
            </w:tcBorders>
            <w:shd w:val="clear" w:color="000000" w:fill="BFBFBF"/>
            <w:noWrap/>
            <w:vAlign w:val="center"/>
            <w:hideMark/>
          </w:tcPr>
          <w:p w:rsidR="000B3754" w:rsidRPr="000B3754" w:rsidRDefault="000B3754" w:rsidP="000B3754">
            <w:pPr>
              <w:spacing w:after="0" w:line="240" w:lineRule="auto"/>
              <w:jc w:val="right"/>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586,7</w:t>
            </w:r>
          </w:p>
        </w:tc>
        <w:tc>
          <w:tcPr>
            <w:tcW w:w="1141" w:type="dxa"/>
            <w:gridSpan w:val="2"/>
            <w:tcBorders>
              <w:top w:val="nil"/>
              <w:left w:val="nil"/>
              <w:bottom w:val="single" w:sz="4" w:space="0" w:color="auto"/>
              <w:right w:val="single" w:sz="4" w:space="0" w:color="auto"/>
            </w:tcBorders>
            <w:shd w:val="clear" w:color="000000" w:fill="BFBFBF"/>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586,7</w:t>
            </w:r>
          </w:p>
        </w:tc>
      </w:tr>
      <w:tr w:rsidR="000B3754" w:rsidRPr="000B3754" w:rsidTr="000B3754">
        <w:trPr>
          <w:trHeight w:val="315"/>
        </w:trPr>
        <w:tc>
          <w:tcPr>
            <w:tcW w:w="6379" w:type="dxa"/>
            <w:tcBorders>
              <w:top w:val="nil"/>
              <w:left w:val="single" w:sz="4" w:space="0" w:color="auto"/>
              <w:bottom w:val="single" w:sz="4" w:space="0" w:color="auto"/>
              <w:right w:val="single" w:sz="4" w:space="0" w:color="auto"/>
            </w:tcBorders>
            <w:shd w:val="clear" w:color="000000" w:fill="BFBFBF"/>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Физическая культура и спорт</w:t>
            </w:r>
          </w:p>
        </w:tc>
        <w:tc>
          <w:tcPr>
            <w:tcW w:w="481" w:type="dxa"/>
            <w:tcBorders>
              <w:top w:val="nil"/>
              <w:left w:val="nil"/>
              <w:bottom w:val="single" w:sz="4" w:space="0" w:color="auto"/>
              <w:right w:val="single" w:sz="4" w:space="0" w:color="auto"/>
            </w:tcBorders>
            <w:shd w:val="clear" w:color="000000" w:fill="BFBFBF"/>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11</w:t>
            </w:r>
          </w:p>
        </w:tc>
        <w:tc>
          <w:tcPr>
            <w:tcW w:w="613" w:type="dxa"/>
            <w:tcBorders>
              <w:top w:val="nil"/>
              <w:left w:val="nil"/>
              <w:bottom w:val="single" w:sz="4" w:space="0" w:color="auto"/>
              <w:right w:val="single" w:sz="4" w:space="0" w:color="auto"/>
            </w:tcBorders>
            <w:shd w:val="clear" w:color="000000" w:fill="BFBFBF"/>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02</w:t>
            </w:r>
          </w:p>
        </w:tc>
        <w:tc>
          <w:tcPr>
            <w:tcW w:w="1141" w:type="dxa"/>
            <w:gridSpan w:val="2"/>
            <w:tcBorders>
              <w:top w:val="nil"/>
              <w:left w:val="nil"/>
              <w:bottom w:val="single" w:sz="4" w:space="0" w:color="auto"/>
              <w:right w:val="single" w:sz="4" w:space="0" w:color="auto"/>
            </w:tcBorders>
            <w:shd w:val="clear" w:color="000000" w:fill="BFBFBF"/>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50,0</w:t>
            </w:r>
          </w:p>
        </w:tc>
        <w:tc>
          <w:tcPr>
            <w:tcW w:w="1141" w:type="dxa"/>
            <w:gridSpan w:val="2"/>
            <w:tcBorders>
              <w:top w:val="nil"/>
              <w:left w:val="nil"/>
              <w:bottom w:val="single" w:sz="4" w:space="0" w:color="auto"/>
              <w:right w:val="single" w:sz="4" w:space="0" w:color="auto"/>
            </w:tcBorders>
            <w:shd w:val="clear" w:color="000000" w:fill="BFBFBF"/>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50,0</w:t>
            </w:r>
          </w:p>
        </w:tc>
      </w:tr>
      <w:tr w:rsidR="000B3754" w:rsidRPr="000B3754" w:rsidTr="000B3754">
        <w:trPr>
          <w:trHeight w:val="630"/>
        </w:trPr>
        <w:tc>
          <w:tcPr>
            <w:tcW w:w="6379"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Обслуживание государственного и муниципального долга</w:t>
            </w:r>
          </w:p>
        </w:tc>
        <w:tc>
          <w:tcPr>
            <w:tcW w:w="481" w:type="dxa"/>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13</w:t>
            </w:r>
          </w:p>
        </w:tc>
        <w:tc>
          <w:tcPr>
            <w:tcW w:w="613" w:type="dxa"/>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3,8</w:t>
            </w:r>
          </w:p>
        </w:tc>
        <w:tc>
          <w:tcPr>
            <w:tcW w:w="1141" w:type="dxa"/>
            <w:gridSpan w:val="2"/>
            <w:tcBorders>
              <w:top w:val="nil"/>
              <w:left w:val="nil"/>
              <w:bottom w:val="single" w:sz="4" w:space="0" w:color="auto"/>
              <w:right w:val="single" w:sz="4" w:space="0" w:color="auto"/>
            </w:tcBorders>
            <w:shd w:val="clear" w:color="000000" w:fill="C0C0C0"/>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3,8</w:t>
            </w:r>
          </w:p>
        </w:tc>
      </w:tr>
      <w:tr w:rsidR="000B3754" w:rsidRPr="000B3754" w:rsidTr="000B3754">
        <w:trPr>
          <w:trHeight w:val="315"/>
        </w:trPr>
        <w:tc>
          <w:tcPr>
            <w:tcW w:w="6379"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Расходы</w:t>
            </w:r>
          </w:p>
        </w:tc>
        <w:tc>
          <w:tcPr>
            <w:tcW w:w="481"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13</w:t>
            </w:r>
          </w:p>
        </w:tc>
        <w:tc>
          <w:tcPr>
            <w:tcW w:w="613"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3,8</w:t>
            </w:r>
          </w:p>
        </w:tc>
      </w:tr>
      <w:tr w:rsidR="000B3754" w:rsidRPr="000B3754" w:rsidTr="000B3754">
        <w:trPr>
          <w:trHeight w:val="315"/>
        </w:trPr>
        <w:tc>
          <w:tcPr>
            <w:tcW w:w="6379"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Обслуживание внутреннего долга</w:t>
            </w:r>
          </w:p>
        </w:tc>
        <w:tc>
          <w:tcPr>
            <w:tcW w:w="481"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13</w:t>
            </w:r>
          </w:p>
        </w:tc>
        <w:tc>
          <w:tcPr>
            <w:tcW w:w="613"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01</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3,8</w:t>
            </w:r>
          </w:p>
        </w:tc>
      </w:tr>
      <w:tr w:rsidR="000B3754" w:rsidRPr="000B3754" w:rsidTr="000B3754">
        <w:trPr>
          <w:trHeight w:val="630"/>
        </w:trPr>
        <w:tc>
          <w:tcPr>
            <w:tcW w:w="6379"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Безвозмездные перечисления бюджетам бюджетной системы Российской Федерации</w:t>
            </w:r>
          </w:p>
        </w:tc>
        <w:tc>
          <w:tcPr>
            <w:tcW w:w="481"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14</w:t>
            </w:r>
          </w:p>
        </w:tc>
        <w:tc>
          <w:tcPr>
            <w:tcW w:w="613" w:type="dxa"/>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03</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179,3</w:t>
            </w:r>
          </w:p>
        </w:tc>
        <w:tc>
          <w:tcPr>
            <w:tcW w:w="1141" w:type="dxa"/>
            <w:gridSpan w:val="2"/>
            <w:tcBorders>
              <w:top w:val="nil"/>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179,3</w:t>
            </w:r>
          </w:p>
        </w:tc>
      </w:tr>
      <w:tr w:rsidR="000B3754" w:rsidRPr="000B3754" w:rsidTr="000B3754">
        <w:trPr>
          <w:trHeight w:val="300"/>
        </w:trPr>
        <w:tc>
          <w:tcPr>
            <w:tcW w:w="6379"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Итого</w:t>
            </w:r>
          </w:p>
        </w:tc>
        <w:tc>
          <w:tcPr>
            <w:tcW w:w="48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613"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114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17123,1</w:t>
            </w:r>
          </w:p>
        </w:tc>
        <w:tc>
          <w:tcPr>
            <w:tcW w:w="114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17057,50</w:t>
            </w:r>
          </w:p>
        </w:tc>
      </w:tr>
    </w:tbl>
    <w:p w:rsidR="000B3754" w:rsidRPr="000B3754" w:rsidRDefault="000B3754" w:rsidP="000B3754">
      <w:pPr>
        <w:spacing w:after="0" w:line="240" w:lineRule="auto"/>
        <w:rPr>
          <w:rFonts w:ascii="Arial" w:eastAsia="Times New Roman" w:hAnsi="Arial" w:cs="Arial"/>
          <w:sz w:val="24"/>
          <w:szCs w:val="24"/>
          <w:lang w:eastAsia="ru-RU"/>
        </w:rPr>
      </w:pP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Приложение № 5  к решению Думы МО "Майск" </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от __.12.2023г. №___"О бюджете МО "Майск" на 2024 год </w:t>
      </w:r>
    </w:p>
    <w:p w:rsidR="000B3754" w:rsidRPr="000B3754" w:rsidRDefault="000B3754" w:rsidP="000B3754">
      <w:pPr>
        <w:spacing w:after="0" w:line="240" w:lineRule="auto"/>
        <w:jc w:val="right"/>
        <w:rPr>
          <w:rFonts w:ascii="Arial" w:eastAsia="Times New Roman" w:hAnsi="Arial" w:cs="Arial"/>
          <w:sz w:val="24"/>
          <w:szCs w:val="24"/>
          <w:lang w:eastAsia="ru-RU"/>
        </w:rPr>
      </w:pPr>
      <w:r w:rsidRPr="000B3754">
        <w:rPr>
          <w:rFonts w:ascii="Courier New" w:eastAsia="Times New Roman" w:hAnsi="Courier New" w:cs="Courier New"/>
          <w:lang w:eastAsia="ru-RU"/>
        </w:rPr>
        <w:lastRenderedPageBreak/>
        <w:t>и плановый период 2025 и 2026 годов"</w:t>
      </w:r>
    </w:p>
    <w:tbl>
      <w:tblPr>
        <w:tblW w:w="9716" w:type="dxa"/>
        <w:tblInd w:w="108" w:type="dxa"/>
        <w:tblLook w:val="04A0" w:firstRow="1" w:lastRow="0" w:firstColumn="1" w:lastColumn="0" w:noHBand="0" w:noVBand="1"/>
      </w:tblPr>
      <w:tblGrid>
        <w:gridCol w:w="4395"/>
        <w:gridCol w:w="780"/>
        <w:gridCol w:w="820"/>
        <w:gridCol w:w="1537"/>
        <w:gridCol w:w="767"/>
        <w:gridCol w:w="1417"/>
      </w:tblGrid>
      <w:tr w:rsidR="000B3754" w:rsidRPr="000B3754" w:rsidTr="000B3754">
        <w:trPr>
          <w:trHeight w:val="960"/>
        </w:trPr>
        <w:tc>
          <w:tcPr>
            <w:tcW w:w="9716" w:type="dxa"/>
            <w:gridSpan w:val="6"/>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2024 год</w:t>
            </w:r>
          </w:p>
        </w:tc>
      </w:tr>
      <w:tr w:rsidR="000B3754" w:rsidRPr="000B3754" w:rsidTr="000B3754">
        <w:trPr>
          <w:trHeight w:val="255"/>
        </w:trPr>
        <w:tc>
          <w:tcPr>
            <w:tcW w:w="4395" w:type="dxa"/>
            <w:tcBorders>
              <w:top w:val="nil"/>
              <w:left w:val="nil"/>
              <w:bottom w:val="nil"/>
              <w:right w:val="nil"/>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780"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820"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1537"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767"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1417" w:type="dxa"/>
            <w:tcBorders>
              <w:top w:val="nil"/>
              <w:left w:val="nil"/>
              <w:bottom w:val="nil"/>
              <w:right w:val="nil"/>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p>
        </w:tc>
      </w:tr>
      <w:tr w:rsidR="000B3754" w:rsidRPr="000B3754" w:rsidTr="000B3754">
        <w:trPr>
          <w:trHeight w:val="885"/>
        </w:trPr>
        <w:tc>
          <w:tcPr>
            <w:tcW w:w="4395" w:type="dxa"/>
            <w:tcBorders>
              <w:top w:val="single" w:sz="4" w:space="0" w:color="auto"/>
              <w:left w:val="single" w:sz="4" w:space="0" w:color="auto"/>
              <w:bottom w:val="nil"/>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Наименование</w:t>
            </w:r>
          </w:p>
        </w:tc>
        <w:tc>
          <w:tcPr>
            <w:tcW w:w="780" w:type="dxa"/>
            <w:tcBorders>
              <w:top w:val="single" w:sz="4" w:space="0" w:color="auto"/>
              <w:left w:val="nil"/>
              <w:bottom w:val="nil"/>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lang w:eastAsia="ru-RU"/>
              </w:rPr>
            </w:pPr>
            <w:proofErr w:type="spellStart"/>
            <w:r w:rsidRPr="000B3754">
              <w:rPr>
                <w:rFonts w:ascii="Courier New" w:eastAsia="Times New Roman" w:hAnsi="Courier New" w:cs="Courier New"/>
                <w:b/>
                <w:bCs/>
                <w:lang w:eastAsia="ru-RU"/>
              </w:rPr>
              <w:t>Рз</w:t>
            </w:r>
            <w:proofErr w:type="spellEnd"/>
          </w:p>
        </w:tc>
        <w:tc>
          <w:tcPr>
            <w:tcW w:w="820" w:type="dxa"/>
            <w:tcBorders>
              <w:top w:val="single" w:sz="4" w:space="0" w:color="auto"/>
              <w:left w:val="nil"/>
              <w:bottom w:val="nil"/>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lang w:eastAsia="ru-RU"/>
              </w:rPr>
            </w:pPr>
            <w:proofErr w:type="gramStart"/>
            <w:r w:rsidRPr="000B3754">
              <w:rPr>
                <w:rFonts w:ascii="Courier New" w:eastAsia="Times New Roman" w:hAnsi="Courier New" w:cs="Courier New"/>
                <w:b/>
                <w:bCs/>
                <w:lang w:eastAsia="ru-RU"/>
              </w:rPr>
              <w:t>ПР</w:t>
            </w:r>
            <w:proofErr w:type="gramEnd"/>
          </w:p>
        </w:tc>
        <w:tc>
          <w:tcPr>
            <w:tcW w:w="1537" w:type="dxa"/>
            <w:tcBorders>
              <w:top w:val="single" w:sz="4" w:space="0" w:color="auto"/>
              <w:left w:val="nil"/>
              <w:bottom w:val="nil"/>
              <w:right w:val="nil"/>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ЦСР</w:t>
            </w:r>
          </w:p>
        </w:tc>
        <w:tc>
          <w:tcPr>
            <w:tcW w:w="767" w:type="dxa"/>
            <w:tcBorders>
              <w:top w:val="single" w:sz="4" w:space="0" w:color="auto"/>
              <w:left w:val="single" w:sz="4" w:space="0" w:color="auto"/>
              <w:bottom w:val="nil"/>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ВР</w:t>
            </w:r>
          </w:p>
        </w:tc>
        <w:tc>
          <w:tcPr>
            <w:tcW w:w="1417" w:type="dxa"/>
            <w:tcBorders>
              <w:top w:val="single" w:sz="4" w:space="0" w:color="auto"/>
              <w:left w:val="nil"/>
              <w:bottom w:val="nil"/>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 Прогноз 2024 год</w:t>
            </w:r>
          </w:p>
        </w:tc>
      </w:tr>
      <w:tr w:rsidR="000B3754" w:rsidRPr="000B3754" w:rsidTr="000B3754">
        <w:trPr>
          <w:trHeight w:val="795"/>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В С Е Г О</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1537" w:type="dxa"/>
            <w:tcBorders>
              <w:top w:val="single" w:sz="4" w:space="0" w:color="auto"/>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767" w:type="dxa"/>
            <w:tcBorders>
              <w:top w:val="single" w:sz="4" w:space="0" w:color="auto"/>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19903,20</w:t>
            </w:r>
          </w:p>
        </w:tc>
      </w:tr>
      <w:tr w:rsidR="000B3754" w:rsidRPr="000B3754" w:rsidTr="000B3754">
        <w:trPr>
          <w:trHeight w:val="4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ОБЩЕГОСУДАРСТВЕННЫЕ ВОПРОСЫ</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8 071,33</w:t>
            </w:r>
          </w:p>
        </w:tc>
      </w:tr>
      <w:tr w:rsidR="000B3754" w:rsidRPr="000B3754" w:rsidTr="000B3754">
        <w:trPr>
          <w:trHeight w:val="803"/>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Функционирование высшего должностного лица субъекта Российской Федерации и муниципального образования</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02</w:t>
            </w:r>
          </w:p>
        </w:tc>
        <w:tc>
          <w:tcPr>
            <w:tcW w:w="153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1 144,0</w:t>
            </w:r>
          </w:p>
        </w:tc>
      </w:tr>
      <w:tr w:rsidR="000B3754" w:rsidRPr="000B3754" w:rsidTr="000B3754">
        <w:trPr>
          <w:trHeight w:val="9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0B3754">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0B3754">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7000000000</w:t>
            </w:r>
          </w:p>
        </w:tc>
        <w:tc>
          <w:tcPr>
            <w:tcW w:w="76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1 144,0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Глава муниципального образования</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7010000000</w:t>
            </w:r>
          </w:p>
        </w:tc>
        <w:tc>
          <w:tcPr>
            <w:tcW w:w="76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1 144,0</w:t>
            </w:r>
          </w:p>
        </w:tc>
      </w:tr>
      <w:tr w:rsidR="000B3754" w:rsidRPr="000B3754" w:rsidTr="000B3754">
        <w:trPr>
          <w:trHeight w:val="117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7010000000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1 144,0</w:t>
            </w:r>
          </w:p>
        </w:tc>
      </w:tr>
      <w:tr w:rsidR="000B3754" w:rsidRPr="000B3754" w:rsidTr="000B3754">
        <w:trPr>
          <w:trHeight w:val="76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7010200110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1 144,0</w:t>
            </w:r>
          </w:p>
        </w:tc>
      </w:tr>
      <w:tr w:rsidR="000B3754" w:rsidRPr="000B3754" w:rsidTr="000B3754">
        <w:trPr>
          <w:trHeight w:val="62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Фонд оплаты труда государственны</w:t>
            </w:r>
            <w:proofErr w:type="gramStart"/>
            <w:r w:rsidRPr="000B3754">
              <w:rPr>
                <w:rFonts w:ascii="Courier New" w:eastAsia="Times New Roman" w:hAnsi="Courier New" w:cs="Courier New"/>
                <w:color w:val="000000"/>
                <w:lang w:eastAsia="ru-RU"/>
              </w:rPr>
              <w:t>х(</w:t>
            </w:r>
            <w:proofErr w:type="gramEnd"/>
            <w:r w:rsidRPr="000B3754">
              <w:rPr>
                <w:rFonts w:ascii="Courier New" w:eastAsia="Times New Roman" w:hAnsi="Courier New" w:cs="Courier New"/>
                <w:color w:val="000000"/>
                <w:lang w:eastAsia="ru-RU"/>
              </w:rPr>
              <w:t>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7010200110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1 144,0</w:t>
            </w:r>
          </w:p>
        </w:tc>
      </w:tr>
      <w:tr w:rsidR="000B3754" w:rsidRPr="000B3754" w:rsidTr="000B3754">
        <w:trPr>
          <w:trHeight w:val="84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7010200110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129</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1 144,0</w:t>
            </w:r>
          </w:p>
        </w:tc>
      </w:tr>
      <w:tr w:rsidR="000B3754" w:rsidRPr="000B3754" w:rsidTr="000B3754">
        <w:trPr>
          <w:trHeight w:val="4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7010200110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1 144,0</w:t>
            </w:r>
          </w:p>
        </w:tc>
      </w:tr>
      <w:tr w:rsidR="000B3754" w:rsidRPr="000B3754" w:rsidTr="000B3754">
        <w:trPr>
          <w:trHeight w:val="40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7010200110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878,6</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7010200110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129</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265,3</w:t>
            </w:r>
          </w:p>
        </w:tc>
      </w:tr>
      <w:tr w:rsidR="000B3754" w:rsidRPr="000B3754" w:rsidTr="000B3754">
        <w:trPr>
          <w:trHeight w:val="76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03</w:t>
            </w:r>
          </w:p>
        </w:tc>
        <w:tc>
          <w:tcPr>
            <w:tcW w:w="153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w:t>
            </w:r>
          </w:p>
        </w:tc>
      </w:tr>
      <w:tr w:rsidR="000B3754" w:rsidRPr="000B3754" w:rsidTr="000B3754">
        <w:trPr>
          <w:trHeight w:val="8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lastRenderedPageBreak/>
              <w:t xml:space="preserve">Руководство и управление в сфере установленных </w:t>
            </w:r>
            <w:proofErr w:type="gramStart"/>
            <w:r w:rsidRPr="000B3754">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0B3754">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7010300000</w:t>
            </w:r>
          </w:p>
        </w:tc>
        <w:tc>
          <w:tcPr>
            <w:tcW w:w="76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1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7010300000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7010300120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7010300120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7010300120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7010300120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7010300120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7010300120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1020"/>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04</w:t>
            </w:r>
          </w:p>
        </w:tc>
        <w:tc>
          <w:tcPr>
            <w:tcW w:w="153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4 620,1</w:t>
            </w:r>
          </w:p>
        </w:tc>
      </w:tr>
      <w:tr w:rsidR="000B3754" w:rsidRPr="000B3754" w:rsidTr="000B3754">
        <w:trPr>
          <w:trHeight w:val="10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0B3754">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0B3754">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7010400000</w:t>
            </w:r>
          </w:p>
        </w:tc>
        <w:tc>
          <w:tcPr>
            <w:tcW w:w="76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4 620,1</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7010400000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4 620,1</w:t>
            </w:r>
          </w:p>
        </w:tc>
      </w:tr>
      <w:tr w:rsidR="000B3754" w:rsidRPr="000B3754" w:rsidTr="000B3754">
        <w:trPr>
          <w:trHeight w:val="10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4 395,6</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4 395,6</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Фонд оплаты труда государственных (государственных)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4 395,6</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4 395,6</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4 395,6</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3 376,0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129</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1 019,6</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178,2</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240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178,2</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lastRenderedPageBreak/>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60,0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247</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118,2</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Социальное обеспечение и 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Иные выплаты населению</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360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w:t>
            </w:r>
          </w:p>
        </w:tc>
      </w:tr>
      <w:tr w:rsidR="000B3754" w:rsidRPr="000B3754" w:rsidTr="000B3754">
        <w:trPr>
          <w:trHeight w:val="2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Иные бюджетные ассигнования</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800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39,4</w:t>
            </w:r>
          </w:p>
        </w:tc>
      </w:tr>
      <w:tr w:rsidR="000B3754" w:rsidRPr="000B3754" w:rsidTr="000B3754">
        <w:trPr>
          <w:trHeight w:val="581"/>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Уплата налогов, сборов и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850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39,4</w:t>
            </w:r>
          </w:p>
        </w:tc>
      </w:tr>
      <w:tr w:rsidR="000B3754" w:rsidRPr="000B3754" w:rsidTr="000B3754">
        <w:trPr>
          <w:trHeight w:val="69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Уплата налога на имущество организации и земельного налога</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851</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Уплата прочих налогов, сборов</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852</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853</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14,4</w:t>
            </w:r>
          </w:p>
        </w:tc>
      </w:tr>
      <w:tr w:rsidR="000B3754" w:rsidRPr="000B3754" w:rsidTr="000B3754">
        <w:trPr>
          <w:trHeight w:val="76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w:t>
            </w:r>
            <w:proofErr w:type="gramStart"/>
            <w:r w:rsidRPr="000B3754">
              <w:rPr>
                <w:rFonts w:ascii="Courier New" w:eastAsia="Times New Roman" w:hAnsi="Courier New" w:cs="Courier New"/>
                <w:b/>
                <w:bCs/>
                <w:lang w:eastAsia="ru-RU"/>
              </w:rPr>
              <w:t xml:space="preserve"> )</w:t>
            </w:r>
            <w:proofErr w:type="gramEnd"/>
            <w:r w:rsidRPr="000B3754">
              <w:rPr>
                <w:rFonts w:ascii="Courier New" w:eastAsia="Times New Roman" w:hAnsi="Courier New" w:cs="Courier New"/>
                <w:b/>
                <w:bCs/>
                <w:lang w:eastAsia="ru-RU"/>
              </w:rPr>
              <w:t xml:space="preserve"> надзора</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06</w:t>
            </w:r>
          </w:p>
        </w:tc>
        <w:tc>
          <w:tcPr>
            <w:tcW w:w="153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2 292,22</w:t>
            </w:r>
          </w:p>
        </w:tc>
      </w:tr>
      <w:tr w:rsidR="000B3754" w:rsidRPr="000B3754" w:rsidTr="000B3754">
        <w:trPr>
          <w:trHeight w:val="10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0B3754">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0B3754">
              <w:rPr>
                <w:rFonts w:ascii="Courier New" w:eastAsia="Times New Roman" w:hAnsi="Courier New" w:cs="Courier New"/>
                <w:color w:val="000000"/>
                <w:lang w:eastAsia="ru-RU"/>
              </w:rPr>
              <w:t xml:space="preserve">  и органов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7010600000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2 292,22</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Центральный аппарат</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7010600000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2 292,22</w:t>
            </w:r>
          </w:p>
        </w:tc>
      </w:tr>
      <w:tr w:rsidR="000B3754" w:rsidRPr="000B3754" w:rsidTr="000B3754">
        <w:trPr>
          <w:trHeight w:val="109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7010600000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2 292,22</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7010600110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2 292,22</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Фонд оплаты труда и страховые взносы</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7010600110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2 292,22</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7010600110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2 292,22</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7010600110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1 760,0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7010600110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129</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531,5</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Уплата иных платежей</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7010600110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0,7</w:t>
            </w:r>
          </w:p>
        </w:tc>
      </w:tr>
      <w:tr w:rsidR="000B3754" w:rsidRPr="000B3754" w:rsidTr="000B3754">
        <w:trPr>
          <w:trHeight w:val="28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Резервные фонды</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11</w:t>
            </w:r>
          </w:p>
        </w:tc>
        <w:tc>
          <w:tcPr>
            <w:tcW w:w="153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10,0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Резервные фонды</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7011140210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Резервные фонды местных администраций</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7011140210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Резервные средства</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7011140210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870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7011140210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870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40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7011140210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870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43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7011140210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870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570"/>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lastRenderedPageBreak/>
              <w:t>НАЦИОНАЛЬНАЯ ОБОРОНА</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209,80</w:t>
            </w:r>
          </w:p>
        </w:tc>
      </w:tr>
      <w:tr w:rsidR="000B3754" w:rsidRPr="000B3754" w:rsidTr="000B3754">
        <w:trPr>
          <w:trHeight w:val="398"/>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Мобилизационная и вневойсковая подготовка </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209,80</w:t>
            </w:r>
          </w:p>
        </w:tc>
      </w:tr>
      <w:tr w:rsidR="000B3754" w:rsidRPr="000B3754" w:rsidTr="000B3754">
        <w:trPr>
          <w:trHeight w:val="7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Осуществление первичного воинского учета на территориях где отсутствуют военные комиссариаты</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209,80</w:t>
            </w:r>
          </w:p>
        </w:tc>
      </w:tr>
      <w:tr w:rsidR="000B3754" w:rsidRPr="000B3754" w:rsidTr="000B3754">
        <w:trPr>
          <w:trHeight w:val="48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Субвенции</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209,80</w:t>
            </w:r>
          </w:p>
        </w:tc>
      </w:tr>
      <w:tr w:rsidR="000B3754" w:rsidRPr="000B3754" w:rsidTr="000B3754">
        <w:trPr>
          <w:trHeight w:val="489"/>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208,60</w:t>
            </w:r>
          </w:p>
        </w:tc>
      </w:tr>
      <w:tr w:rsidR="000B3754" w:rsidRPr="000B3754" w:rsidTr="000B3754">
        <w:trPr>
          <w:trHeight w:val="4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Оплата труда и начисления на оплату труда</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160,0</w:t>
            </w:r>
          </w:p>
        </w:tc>
      </w:tr>
      <w:tr w:rsidR="000B3754" w:rsidRPr="000B3754" w:rsidTr="000B3754">
        <w:trPr>
          <w:trHeight w:val="407"/>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160,0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129</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48,6</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НАЦИОНАЛЬНАЯ БЕЗОПАСНОСТЬ</w:t>
            </w:r>
          </w:p>
        </w:tc>
        <w:tc>
          <w:tcPr>
            <w:tcW w:w="780"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537"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5,00</w:t>
            </w:r>
          </w:p>
        </w:tc>
      </w:tr>
      <w:tr w:rsidR="000B3754" w:rsidRPr="000B3754" w:rsidTr="000B3754">
        <w:trPr>
          <w:trHeight w:val="1200"/>
        </w:trPr>
        <w:tc>
          <w:tcPr>
            <w:tcW w:w="439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780" w:type="dxa"/>
            <w:tcBorders>
              <w:top w:val="nil"/>
              <w:left w:val="nil"/>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r>
      <w:tr w:rsidR="000B3754" w:rsidRPr="000B3754" w:rsidTr="000B3754">
        <w:trPr>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200</w:t>
            </w:r>
          </w:p>
        </w:tc>
        <w:tc>
          <w:tcPr>
            <w:tcW w:w="141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3754">
              <w:rPr>
                <w:rFonts w:ascii="Courier New" w:eastAsia="Times New Roman" w:hAnsi="Courier New" w:cs="Courier New"/>
                <w:color w:val="000000"/>
                <w:lang w:eastAsia="ru-RU"/>
              </w:rPr>
              <w:t>5,0</w:t>
            </w:r>
          </w:p>
        </w:tc>
      </w:tr>
      <w:tr w:rsidR="000B3754" w:rsidRPr="000B3754" w:rsidTr="000B3754">
        <w:trPr>
          <w:trHeight w:val="600"/>
        </w:trPr>
        <w:tc>
          <w:tcPr>
            <w:tcW w:w="439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Прочие расходы</w:t>
            </w:r>
          </w:p>
        </w:tc>
        <w:tc>
          <w:tcPr>
            <w:tcW w:w="780"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3754">
              <w:rPr>
                <w:rFonts w:ascii="Courier New" w:eastAsia="Times New Roman" w:hAnsi="Courier New" w:cs="Courier New"/>
                <w:color w:val="000000"/>
                <w:lang w:eastAsia="ru-RU"/>
              </w:rPr>
              <w:t>5,0</w:t>
            </w:r>
          </w:p>
        </w:tc>
      </w:tr>
      <w:tr w:rsidR="000B3754" w:rsidRPr="000B3754" w:rsidTr="000B3754">
        <w:trPr>
          <w:trHeight w:val="398"/>
        </w:trPr>
        <w:tc>
          <w:tcPr>
            <w:tcW w:w="439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7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B3754">
              <w:rPr>
                <w:rFonts w:ascii="Courier New" w:eastAsia="Times New Roman" w:hAnsi="Courier New" w:cs="Courier New"/>
                <w:color w:val="000000"/>
                <w:lang w:eastAsia="ru-RU"/>
              </w:rPr>
              <w:t>5,0</w:t>
            </w:r>
          </w:p>
        </w:tc>
      </w:tr>
      <w:tr w:rsidR="000B3754" w:rsidRPr="000B3754" w:rsidTr="000B3754">
        <w:trPr>
          <w:trHeight w:val="28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НАЦИОНАЛЬНАЯ ЭКОНОМИКА</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3 166,9</w:t>
            </w:r>
          </w:p>
        </w:tc>
      </w:tr>
      <w:tr w:rsidR="000B3754" w:rsidRPr="000B3754" w:rsidTr="000B3754">
        <w:trPr>
          <w:trHeight w:val="28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xml:space="preserve">Общеэкономические вопросы </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65,8</w:t>
            </w:r>
          </w:p>
        </w:tc>
      </w:tr>
      <w:tr w:rsidR="000B3754" w:rsidRPr="000B3754" w:rsidTr="000B3754">
        <w:trPr>
          <w:trHeight w:val="69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7030173110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65,8</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Субвенции</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7030173110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65,8</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lastRenderedPageBreak/>
              <w:t>Расходы на выплаты персоналу государственных (муниципальных) органов</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7030173110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64,8</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Оплата труда и начисление на оплату труда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7030173110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64,8</w:t>
            </w:r>
          </w:p>
        </w:tc>
      </w:tr>
      <w:tr w:rsidR="000B3754" w:rsidRPr="000B3754" w:rsidTr="000B3754">
        <w:trPr>
          <w:trHeight w:val="411"/>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Заработная плата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7030173110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49,7</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Начисление на выплаты по оплате труда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7030173110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129</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15,1</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7030173120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7030173120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Водное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120,0</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5190129999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Работы бурению скважины в деревне Абрамовка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5190129999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120,0</w:t>
            </w:r>
          </w:p>
        </w:tc>
      </w:tr>
      <w:tr w:rsidR="000B3754" w:rsidRPr="000B3754" w:rsidTr="000B3754">
        <w:trPr>
          <w:trHeight w:val="28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Дорожное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09</w:t>
            </w:r>
          </w:p>
        </w:tc>
        <w:tc>
          <w:tcPr>
            <w:tcW w:w="153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3 096,1</w:t>
            </w:r>
          </w:p>
        </w:tc>
      </w:tr>
      <w:tr w:rsidR="000B3754" w:rsidRPr="000B3754" w:rsidTr="000B3754">
        <w:trPr>
          <w:trHeight w:val="780"/>
        </w:trPr>
        <w:tc>
          <w:tcPr>
            <w:tcW w:w="4395" w:type="dxa"/>
            <w:tcBorders>
              <w:top w:val="single" w:sz="4" w:space="0" w:color="auto"/>
              <w:left w:val="single" w:sz="4" w:space="0" w:color="auto"/>
              <w:bottom w:val="single" w:sz="4" w:space="0" w:color="auto"/>
              <w:right w:val="nil"/>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5110129999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3 096,1</w:t>
            </w:r>
          </w:p>
        </w:tc>
      </w:tr>
      <w:tr w:rsidR="000B3754" w:rsidRPr="000B3754" w:rsidTr="000B3754">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5110129999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3 096,1</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5110129999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3 096,1</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5110129999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2 996,1</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5110129999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2 996,1</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Работы, 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5110129999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2 996,1</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09</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5110129999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247</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100,0</w:t>
            </w:r>
          </w:p>
        </w:tc>
      </w:tr>
      <w:tr w:rsidR="000B3754" w:rsidRPr="000B3754" w:rsidTr="000B3754">
        <w:trPr>
          <w:trHeight w:val="28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12</w:t>
            </w:r>
          </w:p>
        </w:tc>
        <w:tc>
          <w:tcPr>
            <w:tcW w:w="153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598,7</w:t>
            </w:r>
          </w:p>
        </w:tc>
      </w:tr>
      <w:tr w:rsidR="000B3754" w:rsidRPr="000B3754" w:rsidTr="000B3754">
        <w:trPr>
          <w:trHeight w:val="76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5120129999</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3,0</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5120129999</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3,0</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5120129999</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3,0</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widowControl w:val="0"/>
              <w:autoSpaceDE w:val="0"/>
              <w:autoSpaceDN w:val="0"/>
              <w:adjustRightInd w:val="0"/>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Актуализация документов градостроительного зонирования</w:t>
            </w:r>
          </w:p>
        </w:tc>
        <w:tc>
          <w:tcPr>
            <w:tcW w:w="780" w:type="dxa"/>
            <w:tcBorders>
              <w:top w:val="nil"/>
              <w:left w:val="nil"/>
              <w:bottom w:val="single" w:sz="4" w:space="0" w:color="auto"/>
              <w:right w:val="single" w:sz="4" w:space="0" w:color="auto"/>
            </w:tcBorders>
            <w:shd w:val="clear" w:color="000000" w:fill="FFFFFF"/>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04</w:t>
            </w:r>
          </w:p>
        </w:tc>
        <w:tc>
          <w:tcPr>
            <w:tcW w:w="820" w:type="dxa"/>
            <w:tcBorders>
              <w:top w:val="nil"/>
              <w:left w:val="nil"/>
              <w:bottom w:val="single" w:sz="4" w:space="0" w:color="auto"/>
              <w:right w:val="single" w:sz="4" w:space="0" w:color="auto"/>
            </w:tcBorders>
            <w:shd w:val="clear" w:color="000000" w:fill="FFFFFF"/>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70303S2904</w:t>
            </w:r>
          </w:p>
        </w:tc>
        <w:tc>
          <w:tcPr>
            <w:tcW w:w="767" w:type="dxa"/>
            <w:tcBorders>
              <w:top w:val="nil"/>
              <w:left w:val="nil"/>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rPr>
                <w:rFonts w:ascii="Courier New" w:eastAsia="Times New Roman" w:hAnsi="Courier New" w:cs="Courier New"/>
                <w:lang w:eastAsia="ru-RU"/>
              </w:rPr>
            </w:pPr>
          </w:p>
        </w:tc>
        <w:tc>
          <w:tcPr>
            <w:tcW w:w="141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595,7</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widowControl w:val="0"/>
              <w:autoSpaceDE w:val="0"/>
              <w:autoSpaceDN w:val="0"/>
              <w:adjustRightInd w:val="0"/>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04</w:t>
            </w:r>
          </w:p>
        </w:tc>
        <w:tc>
          <w:tcPr>
            <w:tcW w:w="820" w:type="dxa"/>
            <w:tcBorders>
              <w:top w:val="nil"/>
              <w:left w:val="nil"/>
              <w:bottom w:val="single" w:sz="4" w:space="0" w:color="auto"/>
              <w:right w:val="single" w:sz="4" w:space="0" w:color="auto"/>
            </w:tcBorders>
            <w:shd w:val="clear" w:color="000000" w:fill="FFFFFF"/>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70303S2904</w:t>
            </w:r>
          </w:p>
        </w:tc>
        <w:tc>
          <w:tcPr>
            <w:tcW w:w="767" w:type="dxa"/>
            <w:tcBorders>
              <w:top w:val="nil"/>
              <w:left w:val="nil"/>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240</w:t>
            </w:r>
          </w:p>
        </w:tc>
        <w:tc>
          <w:tcPr>
            <w:tcW w:w="141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595,7</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04</w:t>
            </w:r>
          </w:p>
        </w:tc>
        <w:tc>
          <w:tcPr>
            <w:tcW w:w="820" w:type="dxa"/>
            <w:tcBorders>
              <w:top w:val="nil"/>
              <w:left w:val="nil"/>
              <w:bottom w:val="single" w:sz="4" w:space="0" w:color="auto"/>
              <w:right w:val="single" w:sz="4" w:space="0" w:color="auto"/>
            </w:tcBorders>
            <w:shd w:val="clear" w:color="000000" w:fill="FFFFFF"/>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70303S2904</w:t>
            </w:r>
          </w:p>
        </w:tc>
        <w:tc>
          <w:tcPr>
            <w:tcW w:w="767" w:type="dxa"/>
            <w:tcBorders>
              <w:top w:val="nil"/>
              <w:left w:val="nil"/>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244</w:t>
            </w:r>
          </w:p>
        </w:tc>
        <w:tc>
          <w:tcPr>
            <w:tcW w:w="141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595,7</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ЖИЛИЩНО-КОММУНАЛЬНОЕ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808,3</w:t>
            </w:r>
          </w:p>
        </w:tc>
      </w:tr>
      <w:tr w:rsidR="000B3754" w:rsidRPr="000B3754" w:rsidTr="000B3754">
        <w:trPr>
          <w:trHeight w:val="1455"/>
        </w:trPr>
        <w:tc>
          <w:tcPr>
            <w:tcW w:w="4395" w:type="dxa"/>
            <w:tcBorders>
              <w:top w:val="single" w:sz="4" w:space="0" w:color="auto"/>
              <w:left w:val="single" w:sz="4" w:space="0" w:color="auto"/>
              <w:bottom w:val="single" w:sz="4" w:space="0" w:color="auto"/>
              <w:right w:val="nil"/>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lastRenderedPageBreak/>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780"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2,0</w:t>
            </w:r>
          </w:p>
        </w:tc>
      </w:tr>
      <w:tr w:rsidR="000B3754" w:rsidRPr="000B3754" w:rsidTr="000B3754">
        <w:trPr>
          <w:trHeight w:val="525"/>
        </w:trPr>
        <w:tc>
          <w:tcPr>
            <w:tcW w:w="439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5130129999</w:t>
            </w:r>
          </w:p>
        </w:tc>
        <w:tc>
          <w:tcPr>
            <w:tcW w:w="76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5130129999</w:t>
            </w:r>
          </w:p>
        </w:tc>
        <w:tc>
          <w:tcPr>
            <w:tcW w:w="76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Поступление нефинансовых активов</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5130129999</w:t>
            </w:r>
          </w:p>
        </w:tc>
        <w:tc>
          <w:tcPr>
            <w:tcW w:w="76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w:t>
            </w:r>
          </w:p>
        </w:tc>
      </w:tr>
      <w:tr w:rsidR="000B3754" w:rsidRPr="000B3754" w:rsidTr="000B3754">
        <w:trPr>
          <w:trHeight w:val="284"/>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Увеличение стоимости материальных запасов</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5130129999</w:t>
            </w:r>
          </w:p>
        </w:tc>
        <w:tc>
          <w:tcPr>
            <w:tcW w:w="76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w:t>
            </w:r>
          </w:p>
        </w:tc>
      </w:tr>
      <w:tr w:rsidR="000B3754" w:rsidRPr="000B3754" w:rsidTr="000B3754">
        <w:trPr>
          <w:trHeight w:val="28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Коммунальное  хозяйство</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02</w:t>
            </w:r>
          </w:p>
        </w:tc>
        <w:tc>
          <w:tcPr>
            <w:tcW w:w="153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w:t>
            </w:r>
          </w:p>
        </w:tc>
      </w:tr>
      <w:tr w:rsidR="000B3754" w:rsidRPr="000B3754" w:rsidTr="000B3754">
        <w:trPr>
          <w:trHeight w:val="1200"/>
        </w:trPr>
        <w:tc>
          <w:tcPr>
            <w:tcW w:w="4395"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02</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5140129999</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w:t>
            </w:r>
          </w:p>
        </w:tc>
      </w:tr>
      <w:tr w:rsidR="000B3754" w:rsidRPr="000B3754" w:rsidTr="000B3754">
        <w:trPr>
          <w:trHeight w:val="49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5140129999</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5140129999</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выполнение функций органами местного самоуправления</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5140129999</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Оплата работ, услуг</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5140129999</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5140129999</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28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Благоустройство</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03</w:t>
            </w:r>
          </w:p>
        </w:tc>
        <w:tc>
          <w:tcPr>
            <w:tcW w:w="153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801,3</w:t>
            </w:r>
          </w:p>
        </w:tc>
      </w:tr>
      <w:tr w:rsidR="000B3754" w:rsidRPr="000B3754" w:rsidTr="000B3754">
        <w:trPr>
          <w:trHeight w:val="1387"/>
        </w:trPr>
        <w:tc>
          <w:tcPr>
            <w:tcW w:w="4395"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Муниципальная программа "Комплексного развития социальной инфраструктуры муниципального образования «Майск» Осинского района Иркутской области на период 2016-2032 </w:t>
            </w:r>
            <w:proofErr w:type="spellStart"/>
            <w:r w:rsidRPr="000B3754">
              <w:rPr>
                <w:rFonts w:ascii="Courier New" w:eastAsia="Times New Roman" w:hAnsi="Courier New" w:cs="Courier New"/>
                <w:color w:val="000000"/>
                <w:lang w:eastAsia="ru-RU"/>
              </w:rPr>
              <w:t>г.</w:t>
            </w:r>
            <w:proofErr w:type="gramStart"/>
            <w:r w:rsidRPr="000B3754">
              <w:rPr>
                <w:rFonts w:ascii="Courier New" w:eastAsia="Times New Roman" w:hAnsi="Courier New" w:cs="Courier New"/>
                <w:color w:val="000000"/>
                <w:lang w:eastAsia="ru-RU"/>
              </w:rPr>
              <w:t>г</w:t>
            </w:r>
            <w:proofErr w:type="spellEnd"/>
            <w:proofErr w:type="gramEnd"/>
            <w:r w:rsidRPr="000B3754">
              <w:rPr>
                <w:rFonts w:ascii="Courier New" w:eastAsia="Times New Roman" w:hAnsi="Courier New" w:cs="Courier New"/>
                <w:color w:val="000000"/>
                <w:lang w:eastAsia="ru-RU"/>
              </w:rPr>
              <w:t>.»</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5150129999</w:t>
            </w:r>
          </w:p>
        </w:tc>
        <w:tc>
          <w:tcPr>
            <w:tcW w:w="76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5150129999</w:t>
            </w:r>
          </w:p>
        </w:tc>
        <w:tc>
          <w:tcPr>
            <w:tcW w:w="76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5150129999</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5150129999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630"/>
        </w:trPr>
        <w:tc>
          <w:tcPr>
            <w:tcW w:w="4395" w:type="dxa"/>
            <w:tcBorders>
              <w:top w:val="single" w:sz="4" w:space="0" w:color="auto"/>
              <w:left w:val="single" w:sz="4" w:space="0" w:color="auto"/>
              <w:bottom w:val="single" w:sz="4" w:space="0" w:color="auto"/>
              <w:right w:val="nil"/>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Благоустройство спортивного стадиона «ЮНОСТЬ»</w:t>
            </w:r>
          </w:p>
        </w:tc>
        <w:tc>
          <w:tcPr>
            <w:tcW w:w="780"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204,6</w:t>
            </w:r>
          </w:p>
        </w:tc>
      </w:tr>
      <w:tr w:rsidR="000B3754" w:rsidRPr="000B3754" w:rsidTr="000B3754">
        <w:trPr>
          <w:trHeight w:val="52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5160129999</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204,6</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5160129999</w:t>
            </w:r>
          </w:p>
        </w:tc>
        <w:tc>
          <w:tcPr>
            <w:tcW w:w="7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204,6</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5160129999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204,6</w:t>
            </w:r>
          </w:p>
        </w:tc>
      </w:tr>
      <w:tr w:rsidR="000B3754" w:rsidRPr="000B3754" w:rsidTr="000B3754">
        <w:trPr>
          <w:trHeight w:val="31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Благоустройство (приобретение площадки)</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586,7</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5180129999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586,7</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lastRenderedPageBreak/>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5180129999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586,7</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Услуги по содержанию имущества</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5180129999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586,7</w:t>
            </w:r>
          </w:p>
        </w:tc>
      </w:tr>
      <w:tr w:rsidR="000B3754" w:rsidRPr="000B3754" w:rsidTr="000B3754">
        <w:trPr>
          <w:trHeight w:val="28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КУЛЬТУРА И КИНЕМАТОГРАФИЯ</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6 507,0</w:t>
            </w:r>
          </w:p>
        </w:tc>
      </w:tr>
      <w:tr w:rsidR="000B3754" w:rsidRPr="000B3754" w:rsidTr="000B3754">
        <w:trPr>
          <w:trHeight w:val="28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Культура</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r>
      <w:tr w:rsidR="000B3754" w:rsidRPr="000B3754" w:rsidTr="000B3754">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xml:space="preserve">Муниципальная целевая программа «РАЗВИТИЕ КУЛЬТУРЫ В МО «МАЙСК» на 2020- 2025 </w:t>
            </w:r>
            <w:proofErr w:type="spellStart"/>
            <w:proofErr w:type="gramStart"/>
            <w:r w:rsidRPr="000B3754">
              <w:rPr>
                <w:rFonts w:ascii="Courier New" w:eastAsia="Times New Roman" w:hAnsi="Courier New" w:cs="Courier New"/>
                <w:b/>
                <w:bCs/>
                <w:color w:val="000000"/>
                <w:lang w:eastAsia="ru-RU"/>
              </w:rPr>
              <w:t>гг</w:t>
            </w:r>
            <w:proofErr w:type="spellEnd"/>
            <w:proofErr w:type="gramEnd"/>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6 507,0</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7050144099</w:t>
            </w:r>
          </w:p>
        </w:tc>
        <w:tc>
          <w:tcPr>
            <w:tcW w:w="76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244</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118,30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Закупка энергетических ресурсов</w:t>
            </w:r>
          </w:p>
        </w:tc>
        <w:tc>
          <w:tcPr>
            <w:tcW w:w="78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7050144099</w:t>
            </w:r>
          </w:p>
        </w:tc>
        <w:tc>
          <w:tcPr>
            <w:tcW w:w="76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247</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110,0</w:t>
            </w:r>
          </w:p>
        </w:tc>
      </w:tr>
      <w:tr w:rsidR="000B3754" w:rsidRPr="000B3754" w:rsidTr="000B3754">
        <w:trPr>
          <w:trHeight w:val="42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7050100000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6 278,8</w:t>
            </w:r>
          </w:p>
        </w:tc>
      </w:tr>
      <w:tr w:rsidR="000B3754" w:rsidRPr="000B3754" w:rsidTr="000B3754">
        <w:trPr>
          <w:trHeight w:val="10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7050144099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611</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5 708,0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7050144099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611</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5 708,0</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7050144099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611</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5 708,0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Библиотеки</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7050144299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570,8</w:t>
            </w:r>
          </w:p>
        </w:tc>
      </w:tr>
      <w:tr w:rsidR="000B3754" w:rsidRPr="000B3754" w:rsidTr="000B3754">
        <w:trPr>
          <w:trHeight w:val="10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7050144299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611</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570,8</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Безвозмездные перечисления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7050144299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611</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570,8</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7050144299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611</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570,8</w:t>
            </w:r>
          </w:p>
        </w:tc>
      </w:tr>
      <w:tr w:rsidR="000B3754" w:rsidRPr="000B3754" w:rsidTr="000B3754">
        <w:trPr>
          <w:trHeight w:val="315"/>
        </w:trPr>
        <w:tc>
          <w:tcPr>
            <w:tcW w:w="4395" w:type="dxa"/>
            <w:tcBorders>
              <w:top w:val="nil"/>
              <w:left w:val="nil"/>
              <w:bottom w:val="nil"/>
              <w:right w:val="nil"/>
            </w:tcBorders>
            <w:shd w:val="clear" w:color="000000" w:fill="BFBFBF"/>
            <w:noWrap/>
            <w:vAlign w:val="bottom"/>
            <w:hideMark/>
          </w:tcPr>
          <w:p w:rsidR="000B3754" w:rsidRPr="000B3754" w:rsidRDefault="000B3754" w:rsidP="000B3754">
            <w:pPr>
              <w:spacing w:after="0" w:line="240" w:lineRule="auto"/>
              <w:rPr>
                <w:rFonts w:ascii="Courier New" w:eastAsia="Times New Roman" w:hAnsi="Courier New" w:cs="Courier New"/>
                <w:color w:val="4D5156"/>
                <w:lang w:eastAsia="ru-RU"/>
              </w:rPr>
            </w:pPr>
            <w:r w:rsidRPr="000B3754">
              <w:rPr>
                <w:rFonts w:ascii="Courier New" w:eastAsia="Times New Roman" w:hAnsi="Courier New" w:cs="Courier New"/>
                <w:color w:val="4D5156"/>
                <w:lang w:eastAsia="ru-RU"/>
              </w:rPr>
              <w:t>Другие вопросы в области социальной политики</w:t>
            </w:r>
          </w:p>
        </w:tc>
        <w:tc>
          <w:tcPr>
            <w:tcW w:w="780"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310</w:t>
            </w:r>
          </w:p>
        </w:tc>
      </w:tr>
      <w:tr w:rsidR="000B3754" w:rsidRPr="000B3754" w:rsidTr="000B3754">
        <w:trPr>
          <w:trHeight w:val="52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Публичные нормативные социальные выплаты гражданам</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7060100130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300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пенсии, иные доплаты к пенсиям</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7060100130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312</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310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ФИЗИЧЕСКАЯ КУЛЬТУРА И СПОРТ</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00</w:t>
            </w:r>
          </w:p>
        </w:tc>
        <w:tc>
          <w:tcPr>
            <w:tcW w:w="153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50,0</w:t>
            </w:r>
          </w:p>
        </w:tc>
      </w:tr>
      <w:tr w:rsidR="000B3754" w:rsidRPr="000B3754" w:rsidTr="000B3754">
        <w:trPr>
          <w:trHeight w:val="103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Муниципальная целевая программа «РАЗВИТИЕ ФИЗИЧЕСКОЙ </w:t>
            </w:r>
            <w:r w:rsidRPr="000B3754">
              <w:rPr>
                <w:rFonts w:ascii="Courier New" w:eastAsia="Times New Roman" w:hAnsi="Courier New" w:cs="Courier New"/>
                <w:color w:val="000000"/>
                <w:lang w:eastAsia="ru-RU"/>
              </w:rPr>
              <w:br/>
              <w:t>КУЛЬТУРЫ, СПОРТА И МОЛОДЕЖНОЙ</w:t>
            </w:r>
            <w:r w:rsidRPr="000B3754">
              <w:rPr>
                <w:rFonts w:ascii="Courier New" w:eastAsia="Times New Roman" w:hAnsi="Courier New" w:cs="Courier New"/>
                <w:color w:val="000000"/>
                <w:lang w:eastAsia="ru-RU"/>
              </w:rPr>
              <w:br/>
              <w:t>ПОЛИТИКИ МО «МАЙСК» НА 2020 - 2025 ГОДЫ»</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5170129999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5170129999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200</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5170129999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50,0</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lastRenderedPageBreak/>
              <w:t>Услуги по содержанию имущества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53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5170129999</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41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50,0</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Обслуживание государственного и муниципального долга</w:t>
            </w:r>
          </w:p>
        </w:tc>
        <w:tc>
          <w:tcPr>
            <w:tcW w:w="78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53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7080200120</w:t>
            </w:r>
          </w:p>
        </w:tc>
        <w:tc>
          <w:tcPr>
            <w:tcW w:w="7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3,8</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7090100000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Процентные платежи по долговым обязательствам</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7900100140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7900100140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r>
      <w:tr w:rsidR="000B3754" w:rsidRPr="000B3754" w:rsidTr="000B3754">
        <w:trPr>
          <w:trHeight w:val="525"/>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7900100140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720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 </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7900100140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720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Обслуживание государственного (муниципального) долга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7900100140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720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r>
      <w:tr w:rsidR="000B3754" w:rsidRPr="000B3754" w:rsidTr="000B3754">
        <w:trPr>
          <w:trHeight w:val="300"/>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Обслуживание внутреннего долга</w:t>
            </w:r>
          </w:p>
        </w:tc>
        <w:tc>
          <w:tcPr>
            <w:tcW w:w="78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53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7900100140</w:t>
            </w:r>
          </w:p>
        </w:tc>
        <w:tc>
          <w:tcPr>
            <w:tcW w:w="7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720</w:t>
            </w:r>
          </w:p>
        </w:tc>
        <w:tc>
          <w:tcPr>
            <w:tcW w:w="141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r>
      <w:tr w:rsidR="000B3754" w:rsidRPr="000B3754" w:rsidTr="000B3754">
        <w:trPr>
          <w:trHeight w:val="945"/>
        </w:trPr>
        <w:tc>
          <w:tcPr>
            <w:tcW w:w="4395"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780"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537"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767"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417"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w:t>
            </w:r>
          </w:p>
        </w:tc>
      </w:tr>
      <w:tr w:rsidR="000B3754" w:rsidRPr="000B3754" w:rsidTr="000B3754">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14</w:t>
            </w:r>
          </w:p>
        </w:tc>
        <w:tc>
          <w:tcPr>
            <w:tcW w:w="82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03</w:t>
            </w:r>
          </w:p>
        </w:tc>
        <w:tc>
          <w:tcPr>
            <w:tcW w:w="153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7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141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w:t>
            </w:r>
          </w:p>
        </w:tc>
      </w:tr>
      <w:tr w:rsidR="000B3754" w:rsidRPr="000B3754" w:rsidTr="000B3754">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Безвозмездные перечисления бюджетам</w:t>
            </w:r>
          </w:p>
        </w:tc>
        <w:tc>
          <w:tcPr>
            <w:tcW w:w="78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7070300150</w:t>
            </w:r>
          </w:p>
        </w:tc>
        <w:tc>
          <w:tcPr>
            <w:tcW w:w="7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141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w:t>
            </w:r>
          </w:p>
        </w:tc>
      </w:tr>
      <w:tr w:rsidR="000B3754" w:rsidRPr="000B3754" w:rsidTr="000B3754">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7070300150</w:t>
            </w:r>
          </w:p>
        </w:tc>
        <w:tc>
          <w:tcPr>
            <w:tcW w:w="7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141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w:t>
            </w:r>
          </w:p>
        </w:tc>
      </w:tr>
      <w:tr w:rsidR="000B3754" w:rsidRPr="000B3754" w:rsidTr="000B3754">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Прочие межбюджетные трансферты общего характера</w:t>
            </w:r>
          </w:p>
        </w:tc>
        <w:tc>
          <w:tcPr>
            <w:tcW w:w="78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7070300150</w:t>
            </w:r>
          </w:p>
        </w:tc>
        <w:tc>
          <w:tcPr>
            <w:tcW w:w="7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500</w:t>
            </w:r>
          </w:p>
        </w:tc>
        <w:tc>
          <w:tcPr>
            <w:tcW w:w="141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179,3</w:t>
            </w:r>
          </w:p>
        </w:tc>
      </w:tr>
      <w:tr w:rsidR="000B3754" w:rsidRPr="000B3754" w:rsidTr="000B3754">
        <w:trPr>
          <w:trHeight w:val="315"/>
        </w:trPr>
        <w:tc>
          <w:tcPr>
            <w:tcW w:w="439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Расходы</w:t>
            </w:r>
          </w:p>
        </w:tc>
        <w:tc>
          <w:tcPr>
            <w:tcW w:w="78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7070300150</w:t>
            </w:r>
          </w:p>
        </w:tc>
        <w:tc>
          <w:tcPr>
            <w:tcW w:w="7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540</w:t>
            </w:r>
          </w:p>
        </w:tc>
        <w:tc>
          <w:tcPr>
            <w:tcW w:w="141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179,3</w:t>
            </w:r>
          </w:p>
        </w:tc>
      </w:tr>
      <w:tr w:rsidR="000B3754" w:rsidRPr="000B3754" w:rsidTr="000B3754">
        <w:trPr>
          <w:trHeight w:val="630"/>
        </w:trPr>
        <w:tc>
          <w:tcPr>
            <w:tcW w:w="439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14</w:t>
            </w:r>
          </w:p>
        </w:tc>
        <w:tc>
          <w:tcPr>
            <w:tcW w:w="820"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03</w:t>
            </w:r>
          </w:p>
        </w:tc>
        <w:tc>
          <w:tcPr>
            <w:tcW w:w="153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7070300150</w:t>
            </w:r>
          </w:p>
        </w:tc>
        <w:tc>
          <w:tcPr>
            <w:tcW w:w="7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540</w:t>
            </w:r>
          </w:p>
        </w:tc>
        <w:tc>
          <w:tcPr>
            <w:tcW w:w="141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179,32</w:t>
            </w:r>
          </w:p>
        </w:tc>
      </w:tr>
    </w:tbl>
    <w:p w:rsidR="000B3754" w:rsidRPr="000B3754" w:rsidRDefault="000B3754" w:rsidP="000B3754">
      <w:pPr>
        <w:spacing w:after="0" w:line="240" w:lineRule="auto"/>
        <w:rPr>
          <w:rFonts w:ascii="Arial" w:eastAsia="Times New Roman" w:hAnsi="Arial" w:cs="Arial"/>
          <w:sz w:val="24"/>
          <w:szCs w:val="24"/>
          <w:lang w:eastAsia="ru-RU"/>
        </w:rPr>
      </w:pPr>
    </w:p>
    <w:p w:rsidR="000B3754" w:rsidRPr="000B3754" w:rsidRDefault="000B3754" w:rsidP="000B3754">
      <w:pPr>
        <w:spacing w:after="0" w:line="240" w:lineRule="auto"/>
        <w:jc w:val="right"/>
        <w:rPr>
          <w:rFonts w:ascii="Courier New" w:eastAsia="Times New Roman" w:hAnsi="Courier New" w:cs="Courier New"/>
          <w:sz w:val="20"/>
          <w:szCs w:val="20"/>
          <w:lang w:eastAsia="ru-RU"/>
        </w:rPr>
      </w:pPr>
      <w:r w:rsidRPr="000B3754">
        <w:rPr>
          <w:rFonts w:ascii="Courier New" w:eastAsia="Times New Roman" w:hAnsi="Courier New" w:cs="Courier New"/>
          <w:sz w:val="20"/>
          <w:szCs w:val="20"/>
          <w:lang w:eastAsia="ru-RU"/>
        </w:rPr>
        <w:t xml:space="preserve">Приложение № 6 к решению Думы МО "Майск" </w:t>
      </w:r>
    </w:p>
    <w:p w:rsidR="000B3754" w:rsidRPr="000B3754" w:rsidRDefault="000B3754" w:rsidP="000B3754">
      <w:pPr>
        <w:spacing w:after="0" w:line="240" w:lineRule="auto"/>
        <w:jc w:val="right"/>
        <w:rPr>
          <w:rFonts w:ascii="Courier New" w:eastAsia="Times New Roman" w:hAnsi="Courier New" w:cs="Courier New"/>
          <w:sz w:val="20"/>
          <w:szCs w:val="20"/>
          <w:lang w:eastAsia="ru-RU"/>
        </w:rPr>
      </w:pPr>
      <w:r w:rsidRPr="000B3754">
        <w:rPr>
          <w:rFonts w:ascii="Courier New" w:eastAsia="Times New Roman" w:hAnsi="Courier New" w:cs="Courier New"/>
          <w:sz w:val="20"/>
          <w:szCs w:val="20"/>
          <w:lang w:eastAsia="ru-RU"/>
        </w:rPr>
        <w:t xml:space="preserve">от 26.12.2023г. №20 "О бюджете МО "Майск" </w:t>
      </w:r>
      <w:proofErr w:type="gramStart"/>
      <w:r w:rsidRPr="000B3754">
        <w:rPr>
          <w:rFonts w:ascii="Courier New" w:eastAsia="Times New Roman" w:hAnsi="Courier New" w:cs="Courier New"/>
          <w:sz w:val="20"/>
          <w:szCs w:val="20"/>
          <w:lang w:eastAsia="ru-RU"/>
        </w:rPr>
        <w:t>на</w:t>
      </w:r>
      <w:proofErr w:type="gramEnd"/>
    </w:p>
    <w:p w:rsidR="000B3754" w:rsidRPr="000B3754" w:rsidRDefault="000B3754" w:rsidP="000B3754">
      <w:pPr>
        <w:spacing w:after="0" w:line="240" w:lineRule="auto"/>
        <w:jc w:val="right"/>
        <w:rPr>
          <w:rFonts w:ascii="Courier New" w:eastAsia="Times New Roman" w:hAnsi="Courier New" w:cs="Courier New"/>
          <w:sz w:val="20"/>
          <w:szCs w:val="20"/>
          <w:lang w:eastAsia="ru-RU"/>
        </w:rPr>
      </w:pPr>
      <w:r w:rsidRPr="000B3754">
        <w:rPr>
          <w:rFonts w:ascii="Courier New" w:eastAsia="Times New Roman" w:hAnsi="Courier New" w:cs="Courier New"/>
          <w:sz w:val="20"/>
          <w:szCs w:val="20"/>
          <w:lang w:eastAsia="ru-RU"/>
        </w:rPr>
        <w:t xml:space="preserve"> 2024 год и плановый период 2025 и 2026 годов"</w:t>
      </w:r>
    </w:p>
    <w:p w:rsidR="000B3754" w:rsidRPr="000B3754" w:rsidRDefault="000B3754" w:rsidP="000B3754">
      <w:pPr>
        <w:spacing w:after="0" w:line="240" w:lineRule="auto"/>
        <w:jc w:val="right"/>
        <w:rPr>
          <w:rFonts w:ascii="Arial" w:eastAsia="Times New Roman" w:hAnsi="Arial" w:cs="Arial"/>
          <w:sz w:val="24"/>
          <w:szCs w:val="24"/>
          <w:lang w:eastAsia="ru-RU"/>
        </w:rPr>
      </w:pPr>
    </w:p>
    <w:tbl>
      <w:tblPr>
        <w:tblW w:w="9892" w:type="dxa"/>
        <w:tblInd w:w="108" w:type="dxa"/>
        <w:tblLayout w:type="fixed"/>
        <w:tblLook w:val="04A0" w:firstRow="1" w:lastRow="0" w:firstColumn="1" w:lastColumn="0" w:noHBand="0" w:noVBand="1"/>
      </w:tblPr>
      <w:tblGrid>
        <w:gridCol w:w="4678"/>
        <w:gridCol w:w="567"/>
        <w:gridCol w:w="567"/>
        <w:gridCol w:w="1134"/>
        <w:gridCol w:w="664"/>
        <w:gridCol w:w="1141"/>
        <w:gridCol w:w="1130"/>
        <w:gridCol w:w="11"/>
      </w:tblGrid>
      <w:tr w:rsidR="000B3754" w:rsidRPr="000B3754" w:rsidTr="000B3754">
        <w:trPr>
          <w:gridAfter w:val="1"/>
          <w:wAfter w:w="11" w:type="dxa"/>
          <w:trHeight w:val="991"/>
        </w:trPr>
        <w:tc>
          <w:tcPr>
            <w:tcW w:w="9881" w:type="dxa"/>
            <w:gridSpan w:val="7"/>
            <w:tcBorders>
              <w:top w:val="nil"/>
              <w:left w:val="nil"/>
              <w:bottom w:val="single" w:sz="4" w:space="0" w:color="000000"/>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2025 -2026 гг.</w:t>
            </w:r>
          </w:p>
        </w:tc>
      </w:tr>
      <w:tr w:rsidR="000B3754" w:rsidRPr="000B3754" w:rsidTr="000B3754">
        <w:trPr>
          <w:trHeight w:val="255"/>
        </w:trPr>
        <w:tc>
          <w:tcPr>
            <w:tcW w:w="4678" w:type="dxa"/>
            <w:tcBorders>
              <w:top w:val="nil"/>
              <w:left w:val="nil"/>
              <w:bottom w:val="nil"/>
              <w:right w:val="nil"/>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567"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567"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1134"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664"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1141"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1141" w:type="dxa"/>
            <w:gridSpan w:val="2"/>
            <w:tcBorders>
              <w:top w:val="nil"/>
              <w:left w:val="nil"/>
              <w:bottom w:val="nil"/>
              <w:right w:val="nil"/>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p>
        </w:tc>
      </w:tr>
      <w:tr w:rsidR="000B3754" w:rsidRPr="000B3754" w:rsidTr="000B3754">
        <w:trPr>
          <w:trHeight w:val="885"/>
        </w:trPr>
        <w:tc>
          <w:tcPr>
            <w:tcW w:w="4678" w:type="dxa"/>
            <w:tcBorders>
              <w:top w:val="single" w:sz="4" w:space="0" w:color="auto"/>
              <w:left w:val="single" w:sz="4" w:space="0" w:color="auto"/>
              <w:bottom w:val="nil"/>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Наименование</w:t>
            </w:r>
          </w:p>
        </w:tc>
        <w:tc>
          <w:tcPr>
            <w:tcW w:w="567" w:type="dxa"/>
            <w:tcBorders>
              <w:top w:val="single" w:sz="4" w:space="0" w:color="auto"/>
              <w:left w:val="nil"/>
              <w:bottom w:val="nil"/>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lang w:eastAsia="ru-RU"/>
              </w:rPr>
            </w:pPr>
            <w:proofErr w:type="spellStart"/>
            <w:r w:rsidRPr="000B3754">
              <w:rPr>
                <w:rFonts w:ascii="Courier New" w:eastAsia="Times New Roman" w:hAnsi="Courier New" w:cs="Courier New"/>
                <w:b/>
                <w:bCs/>
                <w:lang w:eastAsia="ru-RU"/>
              </w:rPr>
              <w:t>Рз</w:t>
            </w:r>
            <w:proofErr w:type="spellEnd"/>
          </w:p>
        </w:tc>
        <w:tc>
          <w:tcPr>
            <w:tcW w:w="567" w:type="dxa"/>
            <w:tcBorders>
              <w:top w:val="single" w:sz="4" w:space="0" w:color="auto"/>
              <w:left w:val="nil"/>
              <w:bottom w:val="nil"/>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lang w:eastAsia="ru-RU"/>
              </w:rPr>
            </w:pPr>
            <w:proofErr w:type="gramStart"/>
            <w:r w:rsidRPr="000B3754">
              <w:rPr>
                <w:rFonts w:ascii="Courier New" w:eastAsia="Times New Roman" w:hAnsi="Courier New" w:cs="Courier New"/>
                <w:b/>
                <w:bCs/>
                <w:lang w:eastAsia="ru-RU"/>
              </w:rPr>
              <w:t>ПР</w:t>
            </w:r>
            <w:proofErr w:type="gramEnd"/>
          </w:p>
        </w:tc>
        <w:tc>
          <w:tcPr>
            <w:tcW w:w="1134" w:type="dxa"/>
            <w:tcBorders>
              <w:top w:val="single" w:sz="4" w:space="0" w:color="auto"/>
              <w:left w:val="nil"/>
              <w:bottom w:val="nil"/>
              <w:right w:val="nil"/>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ЦСР</w:t>
            </w:r>
          </w:p>
        </w:tc>
        <w:tc>
          <w:tcPr>
            <w:tcW w:w="664" w:type="dxa"/>
            <w:tcBorders>
              <w:top w:val="single" w:sz="4" w:space="0" w:color="auto"/>
              <w:left w:val="single" w:sz="4" w:space="0" w:color="auto"/>
              <w:bottom w:val="nil"/>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ВР</w:t>
            </w:r>
          </w:p>
        </w:tc>
        <w:tc>
          <w:tcPr>
            <w:tcW w:w="1141" w:type="dxa"/>
            <w:tcBorders>
              <w:top w:val="single" w:sz="4" w:space="0" w:color="auto"/>
              <w:left w:val="nil"/>
              <w:bottom w:val="nil"/>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 Прогноз 2025 год</w:t>
            </w:r>
          </w:p>
        </w:tc>
        <w:tc>
          <w:tcPr>
            <w:tcW w:w="1141" w:type="dxa"/>
            <w:gridSpan w:val="2"/>
            <w:tcBorders>
              <w:top w:val="single" w:sz="4" w:space="0" w:color="auto"/>
              <w:left w:val="nil"/>
              <w:bottom w:val="nil"/>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 Прогноз 2026 год</w:t>
            </w:r>
          </w:p>
        </w:tc>
      </w:tr>
      <w:tr w:rsidR="000B3754" w:rsidRPr="000B3754" w:rsidTr="000B3754">
        <w:trPr>
          <w:trHeight w:val="79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В С Е Г О</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664" w:type="dxa"/>
            <w:tcBorders>
              <w:top w:val="single" w:sz="4" w:space="0" w:color="auto"/>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1141" w:type="dxa"/>
            <w:tcBorders>
              <w:top w:val="single" w:sz="4" w:space="0" w:color="auto"/>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17123,1</w:t>
            </w:r>
          </w:p>
        </w:tc>
        <w:tc>
          <w:tcPr>
            <w:tcW w:w="114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17057,50</w:t>
            </w:r>
          </w:p>
        </w:tc>
      </w:tr>
      <w:tr w:rsidR="000B3754" w:rsidRPr="000B3754" w:rsidTr="000B3754">
        <w:trPr>
          <w:trHeight w:val="43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6 895,50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6 814,9</w:t>
            </w:r>
          </w:p>
        </w:tc>
      </w:tr>
      <w:tr w:rsidR="000B3754" w:rsidRPr="000B3754" w:rsidTr="000B3754">
        <w:trPr>
          <w:trHeight w:val="803"/>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lastRenderedPageBreak/>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02</w:t>
            </w:r>
          </w:p>
        </w:tc>
        <w:tc>
          <w:tcPr>
            <w:tcW w:w="1134"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909,9</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896,5</w:t>
            </w:r>
          </w:p>
        </w:tc>
      </w:tr>
      <w:tr w:rsidR="000B3754" w:rsidRPr="000B3754" w:rsidTr="000B3754">
        <w:trPr>
          <w:trHeight w:val="9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0B3754">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0B3754">
              <w:rPr>
                <w:rFonts w:ascii="Courier New" w:eastAsia="Times New Roman" w:hAnsi="Courier New" w:cs="Courier New"/>
                <w:color w:val="000000"/>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7000000000</w:t>
            </w:r>
          </w:p>
        </w:tc>
        <w:tc>
          <w:tcPr>
            <w:tcW w:w="664"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909,9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896,5</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7010000000</w:t>
            </w:r>
          </w:p>
        </w:tc>
        <w:tc>
          <w:tcPr>
            <w:tcW w:w="664"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909,9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896,5</w:t>
            </w:r>
          </w:p>
        </w:tc>
      </w:tr>
      <w:tr w:rsidR="000B3754" w:rsidRPr="000B3754" w:rsidTr="000B3754">
        <w:trPr>
          <w:trHeight w:val="1178"/>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7010000000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909,9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896,5</w:t>
            </w:r>
          </w:p>
        </w:tc>
      </w:tr>
      <w:tr w:rsidR="000B3754" w:rsidRPr="000B3754" w:rsidTr="000B3754">
        <w:trPr>
          <w:trHeight w:val="769"/>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7010200110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909,9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896,5</w:t>
            </w:r>
          </w:p>
        </w:tc>
      </w:tr>
      <w:tr w:rsidR="000B3754" w:rsidRPr="000B3754" w:rsidTr="000B3754">
        <w:trPr>
          <w:trHeight w:val="623"/>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Фонд оплаты труда государственны</w:t>
            </w:r>
            <w:proofErr w:type="gramStart"/>
            <w:r w:rsidRPr="000B3754">
              <w:rPr>
                <w:rFonts w:ascii="Courier New" w:eastAsia="Times New Roman" w:hAnsi="Courier New" w:cs="Courier New"/>
                <w:color w:val="000000"/>
                <w:lang w:eastAsia="ru-RU"/>
              </w:rPr>
              <w:t>х(</w:t>
            </w:r>
            <w:proofErr w:type="gramEnd"/>
            <w:r w:rsidRPr="000B3754">
              <w:rPr>
                <w:rFonts w:ascii="Courier New" w:eastAsia="Times New Roman" w:hAnsi="Courier New" w:cs="Courier New"/>
                <w:color w:val="000000"/>
                <w:lang w:eastAsia="ru-RU"/>
              </w:rPr>
              <w:t>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7010200110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909,9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896,5</w:t>
            </w:r>
          </w:p>
        </w:tc>
      </w:tr>
      <w:tr w:rsidR="000B3754" w:rsidRPr="000B3754" w:rsidTr="000B3754">
        <w:trPr>
          <w:trHeight w:val="84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7010200110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129</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909,9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896,5</w:t>
            </w:r>
          </w:p>
        </w:tc>
      </w:tr>
      <w:tr w:rsidR="000B3754" w:rsidRPr="000B3754" w:rsidTr="000B3754">
        <w:trPr>
          <w:trHeight w:val="40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7010200110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909,9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896,5</w:t>
            </w:r>
          </w:p>
        </w:tc>
      </w:tr>
      <w:tr w:rsidR="000B3754" w:rsidRPr="000B3754" w:rsidTr="000B3754">
        <w:trPr>
          <w:trHeight w:val="40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7010200110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698,8</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695,4</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7010200110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129</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211,0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201,1</w:t>
            </w:r>
          </w:p>
        </w:tc>
      </w:tr>
      <w:tr w:rsidR="000B3754" w:rsidRPr="000B3754" w:rsidTr="000B3754">
        <w:trPr>
          <w:trHeight w:val="76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03</w:t>
            </w:r>
          </w:p>
        </w:tc>
        <w:tc>
          <w:tcPr>
            <w:tcW w:w="1134"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w:t>
            </w:r>
          </w:p>
        </w:tc>
      </w:tr>
      <w:tr w:rsidR="000B3754" w:rsidRPr="000B3754" w:rsidTr="000B3754">
        <w:trPr>
          <w:trHeight w:val="8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0B3754">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0B3754">
              <w:rPr>
                <w:rFonts w:ascii="Courier New" w:eastAsia="Times New Roman" w:hAnsi="Courier New" w:cs="Courier New"/>
                <w:color w:val="000000"/>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7010300000</w:t>
            </w:r>
          </w:p>
        </w:tc>
        <w:tc>
          <w:tcPr>
            <w:tcW w:w="664"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12"/>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7010300000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7010300120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7010300120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7010300120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7010300120</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lastRenderedPageBreak/>
              <w:t>Поступление нефинансовых активов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7010300120</w:t>
            </w:r>
          </w:p>
        </w:tc>
        <w:tc>
          <w:tcPr>
            <w:tcW w:w="664" w:type="dxa"/>
            <w:tcBorders>
              <w:top w:val="single" w:sz="4" w:space="0" w:color="auto"/>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single" w:sz="4" w:space="0" w:color="auto"/>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7010300120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1020"/>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04</w:t>
            </w:r>
          </w:p>
        </w:tc>
        <w:tc>
          <w:tcPr>
            <w:tcW w:w="1134"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3 964,9</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4 027,8</w:t>
            </w:r>
          </w:p>
        </w:tc>
      </w:tr>
      <w:tr w:rsidR="000B3754" w:rsidRPr="000B3754" w:rsidTr="000B3754">
        <w:trPr>
          <w:trHeight w:val="10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0B3754">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0B3754">
              <w:rPr>
                <w:rFonts w:ascii="Courier New" w:eastAsia="Times New Roman" w:hAnsi="Courier New" w:cs="Courier New"/>
                <w:color w:val="000000"/>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7010400000</w:t>
            </w:r>
          </w:p>
        </w:tc>
        <w:tc>
          <w:tcPr>
            <w:tcW w:w="664"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3 964,9</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4 027,8</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7010400000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3 964,9</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4 027,8</w:t>
            </w:r>
          </w:p>
        </w:tc>
      </w:tr>
      <w:tr w:rsidR="000B3754" w:rsidRPr="000B3754" w:rsidTr="000B3754">
        <w:trPr>
          <w:trHeight w:val="10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3 722,0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3 715,9</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01 </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3 722,0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3 715,9</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Фонд оплаты труда государственных (государственных)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3 722,0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3 715,9</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3 722,0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3 715,9</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3 722,0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3 715,9</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2 858,7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2 854,0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129</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863,3</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861,9</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200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202,3</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250,0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240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202,3</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250,0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82,3</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247</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150,0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300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15,0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360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15,0</w:t>
            </w:r>
          </w:p>
        </w:tc>
      </w:tr>
      <w:tr w:rsidR="000B3754" w:rsidRPr="000B3754" w:rsidTr="000B3754">
        <w:trPr>
          <w:trHeight w:val="423"/>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800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33,5</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46,9</w:t>
            </w:r>
          </w:p>
        </w:tc>
      </w:tr>
      <w:tr w:rsidR="000B3754" w:rsidRPr="000B3754" w:rsidTr="000B3754">
        <w:trPr>
          <w:trHeight w:val="401"/>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850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33,5</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46,9</w:t>
            </w:r>
          </w:p>
        </w:tc>
      </w:tr>
      <w:tr w:rsidR="000B3754" w:rsidRPr="000B3754" w:rsidTr="000B3754">
        <w:trPr>
          <w:trHeight w:val="69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Уплата налога на имущество организации и земельного налога</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851</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24,9</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lastRenderedPageBreak/>
              <w:t>Уплата прочих налогов, сборов</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852</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7010400120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853</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8,5</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15,0</w:t>
            </w:r>
          </w:p>
        </w:tc>
      </w:tr>
      <w:tr w:rsidR="000B3754" w:rsidRPr="000B3754" w:rsidTr="000B3754">
        <w:trPr>
          <w:trHeight w:val="76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w:t>
            </w:r>
            <w:proofErr w:type="gramStart"/>
            <w:r w:rsidRPr="000B3754">
              <w:rPr>
                <w:rFonts w:ascii="Courier New" w:eastAsia="Times New Roman" w:hAnsi="Courier New" w:cs="Courier New"/>
                <w:b/>
                <w:bCs/>
                <w:lang w:eastAsia="ru-RU"/>
              </w:rPr>
              <w:t>финансового-бюджетного</w:t>
            </w:r>
            <w:proofErr w:type="gramEnd"/>
            <w:r w:rsidRPr="000B3754">
              <w:rPr>
                <w:rFonts w:ascii="Courier New" w:eastAsia="Times New Roman" w:hAnsi="Courier New" w:cs="Courier New"/>
                <w:b/>
                <w:bCs/>
                <w:lang w:eastAsia="ru-RU"/>
              </w:rPr>
              <w:t>) надзора</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06</w:t>
            </w:r>
          </w:p>
        </w:tc>
        <w:tc>
          <w:tcPr>
            <w:tcW w:w="113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2 005,8</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1 875,6</w:t>
            </w:r>
          </w:p>
        </w:tc>
      </w:tr>
      <w:tr w:rsidR="000B3754" w:rsidRPr="000B3754" w:rsidTr="000B3754">
        <w:trPr>
          <w:trHeight w:val="10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Руководство и управление в сфере установленных </w:t>
            </w:r>
            <w:proofErr w:type="gramStart"/>
            <w:r w:rsidRPr="000B3754">
              <w:rPr>
                <w:rFonts w:ascii="Courier New" w:eastAsia="Times New Roman" w:hAnsi="Courier New" w:cs="Courier New"/>
                <w:color w:val="000000"/>
                <w:lang w:eastAsia="ru-RU"/>
              </w:rPr>
              <w:t>функций органов государственной власти субъектов Российской Федерации</w:t>
            </w:r>
            <w:proofErr w:type="gramEnd"/>
            <w:r w:rsidRPr="000B3754">
              <w:rPr>
                <w:rFonts w:ascii="Courier New" w:eastAsia="Times New Roman" w:hAnsi="Courier New" w:cs="Courier New"/>
                <w:color w:val="000000"/>
                <w:lang w:eastAsia="ru-RU"/>
              </w:rPr>
              <w:t xml:space="preserve"> и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7010600000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2 005,78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1 875,6</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Центральный аппарат</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7010600000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2 005,78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1 875,6</w:t>
            </w:r>
          </w:p>
        </w:tc>
      </w:tr>
      <w:tr w:rsidR="000B3754" w:rsidRPr="000B3754" w:rsidTr="000B3754">
        <w:trPr>
          <w:trHeight w:val="1092"/>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7010600000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2 005,08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1 874,9</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01 </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7010600110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2 005,08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1 874,9</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Фонд оплаты труда и страховые взносы</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01 </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7010600110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2 005,08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1 874,9</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Оплата труда и начисление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7010600110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2 005,08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1 874,9</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7010600110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1 540,0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1 440,0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7010600110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129</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465,1</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434,9</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Уплата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7010600110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0,7</w:t>
            </w:r>
          </w:p>
        </w:tc>
      </w:tr>
      <w:tr w:rsidR="000B3754" w:rsidRPr="000B3754" w:rsidTr="000B3754">
        <w:trPr>
          <w:trHeight w:val="28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Резервные фонды</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11</w:t>
            </w:r>
          </w:p>
        </w:tc>
        <w:tc>
          <w:tcPr>
            <w:tcW w:w="113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10,0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7011140210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7011140210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Резервные средства</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7011140210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870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7011140210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870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7011140210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870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Прочие расходы</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7011140210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870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28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НАЦИОНАЛЬНАЯ ОБОРОНА</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02</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231,9</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254,4</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Мобилизационная и вневойсковая подготовка </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231,9</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254,4</w:t>
            </w:r>
          </w:p>
        </w:tc>
      </w:tr>
      <w:tr w:rsidR="000B3754" w:rsidRPr="000B3754" w:rsidTr="000B3754">
        <w:trPr>
          <w:trHeight w:val="6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p>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0B3754">
              <w:rPr>
                <w:rFonts w:ascii="Courier New" w:eastAsia="Times New Roman" w:hAnsi="Courier New" w:cs="Courier New"/>
                <w:color w:val="000000"/>
                <w:lang w:eastAsia="ru-RU"/>
              </w:rPr>
              <w:t>231,9</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254,4</w:t>
            </w:r>
          </w:p>
        </w:tc>
      </w:tr>
      <w:tr w:rsidR="000B3754" w:rsidRPr="000B3754" w:rsidTr="000B3754">
        <w:trPr>
          <w:trHeight w:val="43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lastRenderedPageBreak/>
              <w:t>Субвенции</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0B3754">
              <w:rPr>
                <w:rFonts w:ascii="Courier New" w:eastAsia="Times New Roman" w:hAnsi="Courier New" w:cs="Courier New"/>
                <w:color w:val="000000"/>
                <w:lang w:eastAsia="ru-RU"/>
              </w:rPr>
              <w:t>231,9</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254,4</w:t>
            </w:r>
          </w:p>
        </w:tc>
      </w:tr>
      <w:tr w:rsidR="000B3754" w:rsidRPr="000B3754" w:rsidTr="000B3754">
        <w:trPr>
          <w:trHeight w:val="57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229,20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251,3</w:t>
            </w:r>
          </w:p>
        </w:tc>
      </w:tr>
      <w:tr w:rsidR="000B3754" w:rsidRPr="000B3754" w:rsidTr="000B3754">
        <w:trPr>
          <w:trHeight w:val="398"/>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Оплата труда и начисления на оплату труда</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229,20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251,3</w:t>
            </w:r>
          </w:p>
        </w:tc>
      </w:tr>
      <w:tr w:rsidR="000B3754" w:rsidRPr="000B3754" w:rsidTr="000B3754">
        <w:trPr>
          <w:trHeight w:val="383"/>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176,0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193,0</w:t>
            </w:r>
          </w:p>
        </w:tc>
      </w:tr>
      <w:tr w:rsidR="000B3754" w:rsidRPr="000B3754" w:rsidTr="000B3754">
        <w:trPr>
          <w:trHeight w:val="394"/>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Начисление на выплаты по  оплате труда</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129</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53,2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58,3</w:t>
            </w:r>
          </w:p>
        </w:tc>
      </w:tr>
      <w:tr w:rsidR="000B3754" w:rsidRPr="000B3754" w:rsidTr="000B3754">
        <w:trPr>
          <w:trHeight w:val="402"/>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3,1</w:t>
            </w:r>
          </w:p>
        </w:tc>
      </w:tr>
      <w:tr w:rsidR="000B3754" w:rsidRPr="000B3754" w:rsidTr="000B3754">
        <w:trPr>
          <w:trHeight w:val="367"/>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7020351180</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3,1</w:t>
            </w:r>
          </w:p>
        </w:tc>
      </w:tr>
      <w:tr w:rsidR="000B3754" w:rsidRPr="000B3754" w:rsidTr="000B3754">
        <w:trPr>
          <w:trHeight w:val="475"/>
        </w:trPr>
        <w:tc>
          <w:tcPr>
            <w:tcW w:w="4678"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НАЦИОНАЛЬНАЯ БЕЗОПАСНОСТЬ</w:t>
            </w:r>
          </w:p>
        </w:tc>
        <w:tc>
          <w:tcPr>
            <w:tcW w:w="567"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664"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10,00</w:t>
            </w:r>
          </w:p>
        </w:tc>
        <w:tc>
          <w:tcPr>
            <w:tcW w:w="1141" w:type="dxa"/>
            <w:gridSpan w:val="2"/>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10,00</w:t>
            </w:r>
          </w:p>
        </w:tc>
      </w:tr>
      <w:tr w:rsidR="000B3754" w:rsidRPr="000B3754" w:rsidTr="000B3754">
        <w:trPr>
          <w:trHeight w:val="135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567" w:type="dxa"/>
            <w:tcBorders>
              <w:top w:val="single" w:sz="4" w:space="0" w:color="auto"/>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Закупка товаров, работ и услуг для государственных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567" w:type="dxa"/>
            <w:tcBorders>
              <w:top w:val="single" w:sz="4" w:space="0" w:color="auto"/>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134" w:type="dxa"/>
            <w:tcBorders>
              <w:top w:val="single" w:sz="4" w:space="0" w:color="auto"/>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664" w:type="dxa"/>
            <w:tcBorders>
              <w:top w:val="single" w:sz="4" w:space="0" w:color="auto"/>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single" w:sz="4" w:space="0" w:color="auto"/>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gridSpan w:val="2"/>
            <w:tcBorders>
              <w:top w:val="single" w:sz="4" w:space="0" w:color="auto"/>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r>
      <w:tr w:rsidR="000B3754" w:rsidRPr="000B3754" w:rsidTr="000B375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66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200</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600"/>
        </w:trPr>
        <w:tc>
          <w:tcPr>
            <w:tcW w:w="4678"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66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66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Прочие расходы</w:t>
            </w:r>
          </w:p>
        </w:tc>
        <w:tc>
          <w:tcPr>
            <w:tcW w:w="5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66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66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56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66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28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04</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3261,0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3 371,6</w:t>
            </w:r>
          </w:p>
        </w:tc>
      </w:tr>
      <w:tr w:rsidR="000B3754" w:rsidRPr="000B3754" w:rsidTr="000B3754">
        <w:trPr>
          <w:trHeight w:val="28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xml:space="preserve">Общеэкономические вопросы </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65,8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65,8</w:t>
            </w:r>
          </w:p>
        </w:tc>
      </w:tr>
      <w:tr w:rsidR="000B3754" w:rsidRPr="000B3754" w:rsidTr="000B3754">
        <w:trPr>
          <w:trHeight w:val="49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7030173110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65,8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65,8</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Субвенции</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7030173110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65,8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65,8</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7030173110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64,8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64,8</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Оплата труда и начисление на оплату труда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7030173110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64,8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64,8</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Заработная плата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7030173110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49,7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49,7</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Начисление на выплаты по оплате </w:t>
            </w:r>
            <w:r w:rsidRPr="000B3754">
              <w:rPr>
                <w:rFonts w:ascii="Courier New" w:eastAsia="Times New Roman" w:hAnsi="Courier New" w:cs="Courier New"/>
                <w:color w:val="000000"/>
                <w:lang w:eastAsia="ru-RU"/>
              </w:rPr>
              <w:lastRenderedPageBreak/>
              <w:t>труда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lastRenderedPageBreak/>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w:t>
            </w:r>
            <w:r w:rsidRPr="000B3754">
              <w:rPr>
                <w:rFonts w:ascii="Courier New" w:eastAsia="Times New Roman" w:hAnsi="Courier New" w:cs="Courier New"/>
                <w:color w:val="000000"/>
                <w:lang w:eastAsia="ru-RU"/>
              </w:rPr>
              <w:lastRenderedPageBreak/>
              <w:t>3110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lastRenderedPageBreak/>
              <w:t>129</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15,1</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15,1</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lastRenderedPageBreak/>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7030173120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7030173120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r>
      <w:tr w:rsidR="000B3754" w:rsidRPr="000B3754" w:rsidTr="000B3754">
        <w:trPr>
          <w:trHeight w:val="386"/>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Дорожное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04</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09</w:t>
            </w:r>
          </w:p>
        </w:tc>
        <w:tc>
          <w:tcPr>
            <w:tcW w:w="113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3 190,2</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3 300,8</w:t>
            </w:r>
          </w:p>
        </w:tc>
      </w:tr>
      <w:tr w:rsidR="000B3754" w:rsidRPr="000B3754" w:rsidTr="000B3754">
        <w:trPr>
          <w:trHeight w:val="780"/>
        </w:trPr>
        <w:tc>
          <w:tcPr>
            <w:tcW w:w="4678" w:type="dxa"/>
            <w:tcBorders>
              <w:top w:val="single" w:sz="4" w:space="0" w:color="auto"/>
              <w:left w:val="single" w:sz="4" w:space="0" w:color="auto"/>
              <w:bottom w:val="single" w:sz="4" w:space="0" w:color="auto"/>
              <w:right w:val="nil"/>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09</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5110129999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3 190,2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3 300,8</w:t>
            </w:r>
          </w:p>
        </w:tc>
      </w:tr>
      <w:tr w:rsidR="000B3754" w:rsidRPr="000B3754" w:rsidTr="000B3754">
        <w:trPr>
          <w:trHeight w:val="300"/>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09</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5110129999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3 190,2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3 300,8</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09</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5110129999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3 190,2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3 300,8</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09</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5110129999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3 120,2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3 230,8</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09</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5110129999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3 120,2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3 230,8</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Работы, 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09</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5110129999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3 120,2</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3 230,8</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Закупка энергетических ресурсов</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09</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5110129999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247</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70,0</w:t>
            </w:r>
          </w:p>
        </w:tc>
      </w:tr>
      <w:tr w:rsidR="000B3754" w:rsidRPr="000B3754" w:rsidTr="000B3754">
        <w:trPr>
          <w:trHeight w:val="28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04</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12</w:t>
            </w:r>
          </w:p>
        </w:tc>
        <w:tc>
          <w:tcPr>
            <w:tcW w:w="113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w:t>
            </w:r>
          </w:p>
        </w:tc>
      </w:tr>
      <w:tr w:rsidR="000B3754" w:rsidRPr="000B3754" w:rsidTr="000B3754">
        <w:trPr>
          <w:trHeight w:val="7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5120129999</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5120129999</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5120129999</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5120129999</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5120129999</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Работы, 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5120129999</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3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35,0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35,0</w:t>
            </w:r>
          </w:p>
        </w:tc>
      </w:tr>
      <w:tr w:rsidR="000B3754" w:rsidRPr="000B3754" w:rsidTr="000B3754">
        <w:trPr>
          <w:trHeight w:val="1264"/>
        </w:trPr>
        <w:tc>
          <w:tcPr>
            <w:tcW w:w="4678" w:type="dxa"/>
            <w:tcBorders>
              <w:top w:val="single" w:sz="4" w:space="0" w:color="auto"/>
              <w:left w:val="single" w:sz="4" w:space="0" w:color="auto"/>
              <w:bottom w:val="single" w:sz="4" w:space="0" w:color="auto"/>
              <w:right w:val="nil"/>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w:t>
            </w:r>
          </w:p>
        </w:tc>
      </w:tr>
      <w:tr w:rsidR="000B3754" w:rsidRPr="000B3754" w:rsidTr="000B3754">
        <w:trPr>
          <w:trHeight w:val="52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5130129999</w:t>
            </w:r>
          </w:p>
        </w:tc>
        <w:tc>
          <w:tcPr>
            <w:tcW w:w="664"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5130129999</w:t>
            </w:r>
          </w:p>
        </w:tc>
        <w:tc>
          <w:tcPr>
            <w:tcW w:w="664"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Поступление нефинансовых активов</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5130129999</w:t>
            </w:r>
          </w:p>
        </w:tc>
        <w:tc>
          <w:tcPr>
            <w:tcW w:w="664"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Увеличение стоимости материальных запасов</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5130129999</w:t>
            </w:r>
          </w:p>
        </w:tc>
        <w:tc>
          <w:tcPr>
            <w:tcW w:w="664"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28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lastRenderedPageBreak/>
              <w:t>Коммунальное  хозяйство</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05</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02</w:t>
            </w:r>
          </w:p>
        </w:tc>
        <w:tc>
          <w:tcPr>
            <w:tcW w:w="113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w:t>
            </w:r>
          </w:p>
        </w:tc>
      </w:tr>
      <w:tr w:rsidR="000B3754" w:rsidRPr="000B3754" w:rsidTr="000B3754">
        <w:trPr>
          <w:trHeight w:val="1200"/>
        </w:trPr>
        <w:tc>
          <w:tcPr>
            <w:tcW w:w="4678" w:type="dxa"/>
            <w:tcBorders>
              <w:top w:val="single" w:sz="4" w:space="0" w:color="auto"/>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5140129999</w:t>
            </w: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200</w:t>
            </w:r>
          </w:p>
        </w:tc>
        <w:tc>
          <w:tcPr>
            <w:tcW w:w="1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w:t>
            </w:r>
          </w:p>
        </w:tc>
        <w:tc>
          <w:tcPr>
            <w:tcW w:w="114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5,0</w:t>
            </w:r>
          </w:p>
        </w:tc>
      </w:tr>
      <w:tr w:rsidR="000B3754" w:rsidRPr="000B3754" w:rsidTr="000B3754">
        <w:trPr>
          <w:trHeight w:val="49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single" w:sz="4" w:space="0" w:color="auto"/>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5140129999</w:t>
            </w:r>
          </w:p>
        </w:tc>
        <w:tc>
          <w:tcPr>
            <w:tcW w:w="664" w:type="dxa"/>
            <w:tcBorders>
              <w:top w:val="single" w:sz="4" w:space="0" w:color="auto"/>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141" w:type="dxa"/>
            <w:tcBorders>
              <w:top w:val="single" w:sz="4" w:space="0" w:color="auto"/>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5140129999</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5140129999</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Оплата работ, услуг</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5140129999</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5140129999</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50"/>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Благоустройство</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05</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03</w:t>
            </w:r>
          </w:p>
        </w:tc>
        <w:tc>
          <w:tcPr>
            <w:tcW w:w="113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25,0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25,0</w:t>
            </w:r>
          </w:p>
        </w:tc>
      </w:tr>
      <w:tr w:rsidR="000B3754" w:rsidRPr="000B3754" w:rsidTr="000B3754">
        <w:trPr>
          <w:trHeight w:val="1406"/>
        </w:trPr>
        <w:tc>
          <w:tcPr>
            <w:tcW w:w="4678" w:type="dxa"/>
            <w:tcBorders>
              <w:top w:val="nil"/>
              <w:left w:val="single" w:sz="4" w:space="0" w:color="auto"/>
              <w:bottom w:val="single" w:sz="4" w:space="0" w:color="auto"/>
              <w:right w:val="single" w:sz="4" w:space="0" w:color="auto"/>
            </w:tcBorders>
            <w:shd w:val="clear" w:color="000000" w:fill="FFFFFF"/>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Муниципальная программа "Комплексного развития социальной инфраструктуры муниципального образования «Майск» Осинского района Иркутской области на период 2016-2032 </w:t>
            </w:r>
            <w:proofErr w:type="spellStart"/>
            <w:r w:rsidRPr="000B3754">
              <w:rPr>
                <w:rFonts w:ascii="Courier New" w:eastAsia="Times New Roman" w:hAnsi="Courier New" w:cs="Courier New"/>
                <w:color w:val="000000"/>
                <w:lang w:eastAsia="ru-RU"/>
              </w:rPr>
              <w:t>г.</w:t>
            </w:r>
            <w:proofErr w:type="gramStart"/>
            <w:r w:rsidRPr="000B3754">
              <w:rPr>
                <w:rFonts w:ascii="Courier New" w:eastAsia="Times New Roman" w:hAnsi="Courier New" w:cs="Courier New"/>
                <w:color w:val="000000"/>
                <w:lang w:eastAsia="ru-RU"/>
              </w:rPr>
              <w:t>г</w:t>
            </w:r>
            <w:proofErr w:type="spellEnd"/>
            <w:proofErr w:type="gramEnd"/>
            <w:r w:rsidRPr="000B3754">
              <w:rPr>
                <w:rFonts w:ascii="Courier New" w:eastAsia="Times New Roman" w:hAnsi="Courier New" w:cs="Courier New"/>
                <w:color w:val="000000"/>
                <w:lang w:eastAsia="ru-RU"/>
              </w:rPr>
              <w:t>.»</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5150129999</w:t>
            </w:r>
          </w:p>
        </w:tc>
        <w:tc>
          <w:tcPr>
            <w:tcW w:w="664"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200</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5150129999</w:t>
            </w:r>
          </w:p>
        </w:tc>
        <w:tc>
          <w:tcPr>
            <w:tcW w:w="664"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240</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5150129999</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5150129999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63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Развитие централизованного водоснабжения и водоотведения</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5160129999</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200</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5160129999</w:t>
            </w:r>
          </w:p>
        </w:tc>
        <w:tc>
          <w:tcPr>
            <w:tcW w:w="664"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5160129999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849"/>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5180129999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5180129999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05</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5180129999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28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КУЛЬТУРА И КИНЕМАТОГРАФИЯ</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08</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5 869,8</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5 751,6</w:t>
            </w:r>
          </w:p>
        </w:tc>
      </w:tr>
      <w:tr w:rsidR="000B3754" w:rsidRPr="000B3754" w:rsidTr="000B3754">
        <w:trPr>
          <w:trHeight w:val="28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r>
      <w:tr w:rsidR="000B3754" w:rsidRPr="000B3754" w:rsidTr="000B3754">
        <w:trPr>
          <w:trHeight w:val="51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xml:space="preserve">Муниципальная целевая программа «РАЗВИТИЕ КУЛЬТУРЫ В МО «МАЙСК» на 2020- 2025 </w:t>
            </w:r>
            <w:proofErr w:type="spellStart"/>
            <w:proofErr w:type="gramStart"/>
            <w:r w:rsidRPr="000B3754">
              <w:rPr>
                <w:rFonts w:ascii="Courier New" w:eastAsia="Times New Roman" w:hAnsi="Courier New" w:cs="Courier New"/>
                <w:b/>
                <w:bCs/>
                <w:color w:val="000000"/>
                <w:lang w:eastAsia="ru-RU"/>
              </w:rPr>
              <w:t>гг</w:t>
            </w:r>
            <w:proofErr w:type="spellEnd"/>
            <w:proofErr w:type="gramEnd"/>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5 869,8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5 751,6</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7050144099</w:t>
            </w:r>
          </w:p>
        </w:tc>
        <w:tc>
          <w:tcPr>
            <w:tcW w:w="664"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244</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345,9</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447,7</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lastRenderedPageBreak/>
              <w:t>Закупка энергетических ресурсов</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08</w:t>
            </w:r>
          </w:p>
        </w:tc>
        <w:tc>
          <w:tcPr>
            <w:tcW w:w="567"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7050144099</w:t>
            </w:r>
          </w:p>
        </w:tc>
        <w:tc>
          <w:tcPr>
            <w:tcW w:w="664"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247</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300,0</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300,0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7050100000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5 223,9</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5 003,9</w:t>
            </w:r>
          </w:p>
        </w:tc>
      </w:tr>
      <w:tr w:rsidR="000B3754" w:rsidRPr="000B3754" w:rsidTr="000B3754">
        <w:trPr>
          <w:trHeight w:val="1035"/>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7050144099</w:t>
            </w:r>
          </w:p>
        </w:tc>
        <w:tc>
          <w:tcPr>
            <w:tcW w:w="66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611</w:t>
            </w:r>
          </w:p>
        </w:tc>
        <w:tc>
          <w:tcPr>
            <w:tcW w:w="11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4 724,5</w:t>
            </w:r>
          </w:p>
        </w:tc>
        <w:tc>
          <w:tcPr>
            <w:tcW w:w="114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4 504,5</w:t>
            </w:r>
          </w:p>
        </w:tc>
      </w:tr>
      <w:tr w:rsidR="000B3754" w:rsidRPr="000B3754" w:rsidTr="000B3754">
        <w:trPr>
          <w:trHeight w:val="300"/>
        </w:trPr>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Безвозмездные перечисления организациям</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7050144099</w:t>
            </w:r>
          </w:p>
        </w:tc>
        <w:tc>
          <w:tcPr>
            <w:tcW w:w="664" w:type="dxa"/>
            <w:tcBorders>
              <w:top w:val="single" w:sz="4" w:space="0" w:color="auto"/>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611</w:t>
            </w:r>
          </w:p>
        </w:tc>
        <w:tc>
          <w:tcPr>
            <w:tcW w:w="1141" w:type="dxa"/>
            <w:tcBorders>
              <w:top w:val="single" w:sz="4" w:space="0" w:color="auto"/>
              <w:left w:val="nil"/>
              <w:bottom w:val="single" w:sz="4" w:space="0" w:color="auto"/>
              <w:right w:val="single" w:sz="4" w:space="0" w:color="auto"/>
            </w:tcBorders>
            <w:shd w:val="clear" w:color="000000" w:fill="FFFFFF"/>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4 724,5</w:t>
            </w:r>
          </w:p>
        </w:tc>
        <w:tc>
          <w:tcPr>
            <w:tcW w:w="114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4 504,5</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7050144099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611</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4 724,5</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4 504,5</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Библиотеки</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7050144299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499,4</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499,4</w:t>
            </w:r>
          </w:p>
        </w:tc>
      </w:tr>
      <w:tr w:rsidR="000B3754" w:rsidRPr="000B3754" w:rsidTr="000B3754">
        <w:trPr>
          <w:trHeight w:val="103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7050144299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611</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499,4</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499,4</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Безвозмездные перечисления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7050144299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611</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499,4</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499,4</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Безвозмездные перечисления государственным и муниципальным организациям</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08</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7050144299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611</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widowControl w:val="0"/>
              <w:autoSpaceDE w:val="0"/>
              <w:autoSpaceDN w:val="0"/>
              <w:adjustRightInd w:val="0"/>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499,4</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499,4</w:t>
            </w:r>
          </w:p>
        </w:tc>
      </w:tr>
      <w:tr w:rsidR="000B3754" w:rsidRPr="000B3754" w:rsidTr="000B3754">
        <w:trPr>
          <w:trHeight w:val="315"/>
        </w:trPr>
        <w:tc>
          <w:tcPr>
            <w:tcW w:w="4678" w:type="dxa"/>
            <w:tcBorders>
              <w:top w:val="single" w:sz="4" w:space="0" w:color="auto"/>
              <w:left w:val="single" w:sz="4" w:space="0" w:color="auto"/>
              <w:bottom w:val="single" w:sz="4" w:space="0" w:color="auto"/>
              <w:right w:val="nil"/>
            </w:tcBorders>
            <w:shd w:val="clear" w:color="000000" w:fill="BFBFBF"/>
            <w:noWrap/>
            <w:vAlign w:val="bottom"/>
            <w:hideMark/>
          </w:tcPr>
          <w:p w:rsidR="000B3754" w:rsidRPr="000B3754" w:rsidRDefault="000B3754" w:rsidP="000B3754">
            <w:pPr>
              <w:spacing w:after="0" w:line="240" w:lineRule="auto"/>
              <w:rPr>
                <w:rFonts w:ascii="Courier New" w:eastAsia="Times New Roman" w:hAnsi="Courier New" w:cs="Courier New"/>
                <w:color w:val="4D5156"/>
                <w:lang w:eastAsia="ru-RU"/>
              </w:rPr>
            </w:pPr>
            <w:r w:rsidRPr="000B3754">
              <w:rPr>
                <w:rFonts w:ascii="Courier New" w:eastAsia="Times New Roman" w:hAnsi="Courier New" w:cs="Courier New"/>
                <w:color w:val="4D5156"/>
                <w:lang w:eastAsia="ru-RU"/>
              </w:rPr>
              <w:t>Другие вопросы в области социальной политики</w:t>
            </w:r>
          </w:p>
        </w:tc>
        <w:tc>
          <w:tcPr>
            <w:tcW w:w="567"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586,7</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586,7</w:t>
            </w:r>
          </w:p>
        </w:tc>
      </w:tr>
      <w:tr w:rsidR="000B3754" w:rsidRPr="000B3754" w:rsidTr="000B3754">
        <w:trPr>
          <w:trHeight w:val="525"/>
        </w:trPr>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7060100130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300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пенсии, иные доплаты к пенсиям</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06</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7060100130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312</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586,7</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586,7</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ФИЗИЧЕСКАЯ КУЛЬТУРА И СПОРТ</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00</w:t>
            </w:r>
          </w:p>
        </w:tc>
        <w:tc>
          <w:tcPr>
            <w:tcW w:w="113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50,0</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50,0</w:t>
            </w:r>
          </w:p>
        </w:tc>
      </w:tr>
      <w:tr w:rsidR="000B3754" w:rsidRPr="000B3754" w:rsidTr="000B3754">
        <w:trPr>
          <w:trHeight w:val="103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Муниципальная целевая программа «РАЗВИТИЕ ФИЗИЧЕСКОЙ </w:t>
            </w:r>
            <w:r w:rsidRPr="000B3754">
              <w:rPr>
                <w:rFonts w:ascii="Courier New" w:eastAsia="Times New Roman" w:hAnsi="Courier New" w:cs="Courier New"/>
                <w:color w:val="000000"/>
                <w:lang w:eastAsia="ru-RU"/>
              </w:rPr>
              <w:br/>
              <w:t>КУЛЬТУРЫ, СПОРТА И МОЛОДЕЖНОЙ</w:t>
            </w:r>
            <w:r w:rsidRPr="000B3754">
              <w:rPr>
                <w:rFonts w:ascii="Courier New" w:eastAsia="Times New Roman" w:hAnsi="Courier New" w:cs="Courier New"/>
                <w:color w:val="000000"/>
                <w:lang w:eastAsia="ru-RU"/>
              </w:rPr>
              <w:br/>
              <w:t>ПОЛИТИКИ МО «МАЙСК» НА 2020 - 2025 ГОДЫ»</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5170129999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5170129999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200</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5170129999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240</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50,0</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Услуги по содержанию имущества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11</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02</w:t>
            </w:r>
          </w:p>
        </w:tc>
        <w:tc>
          <w:tcPr>
            <w:tcW w:w="1134"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5170129999</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1"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50,0</w:t>
            </w:r>
          </w:p>
        </w:tc>
        <w:tc>
          <w:tcPr>
            <w:tcW w:w="114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50,0</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13</w:t>
            </w:r>
          </w:p>
        </w:tc>
        <w:tc>
          <w:tcPr>
            <w:tcW w:w="567"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3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7080200120</w:t>
            </w:r>
          </w:p>
        </w:tc>
        <w:tc>
          <w:tcPr>
            <w:tcW w:w="664" w:type="dxa"/>
            <w:tcBorders>
              <w:top w:val="nil"/>
              <w:left w:val="nil"/>
              <w:bottom w:val="single" w:sz="4" w:space="0" w:color="auto"/>
              <w:right w:val="single" w:sz="4" w:space="0" w:color="auto"/>
            </w:tcBorders>
            <w:shd w:val="clear" w:color="000000" w:fill="BFBFB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3,8</w:t>
            </w:r>
          </w:p>
        </w:tc>
        <w:tc>
          <w:tcPr>
            <w:tcW w:w="1141" w:type="dxa"/>
            <w:gridSpan w:val="2"/>
            <w:tcBorders>
              <w:top w:val="nil"/>
              <w:left w:val="nil"/>
              <w:bottom w:val="single" w:sz="4" w:space="0" w:color="auto"/>
              <w:right w:val="single" w:sz="4" w:space="0" w:color="auto"/>
            </w:tcBorders>
            <w:shd w:val="clear" w:color="000000" w:fill="BFBFBF"/>
            <w:noWrap/>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3,8</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7090100000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Процентные платежи по долговым обязательствам</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7900100140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lastRenderedPageBreak/>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7900100140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700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r>
      <w:tr w:rsidR="000B3754" w:rsidRPr="000B3754" w:rsidTr="000B3754">
        <w:trPr>
          <w:trHeight w:val="52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Обслуживание государственного долга субъекта Российской Федерации</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7900100140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720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 </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 </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Расходы</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7900100140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720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Обслуживание государственного (муниципального) долга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7900100140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720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r>
      <w:tr w:rsidR="000B3754" w:rsidRPr="000B3754" w:rsidTr="000B3754">
        <w:trPr>
          <w:trHeight w:val="3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Обслуживание внутреннего долга</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13</w:t>
            </w:r>
          </w:p>
        </w:tc>
        <w:tc>
          <w:tcPr>
            <w:tcW w:w="567"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01</w:t>
            </w:r>
          </w:p>
        </w:tc>
        <w:tc>
          <w:tcPr>
            <w:tcW w:w="113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7900100140</w:t>
            </w:r>
          </w:p>
        </w:tc>
        <w:tc>
          <w:tcPr>
            <w:tcW w:w="664"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720</w:t>
            </w:r>
          </w:p>
        </w:tc>
        <w:tc>
          <w:tcPr>
            <w:tcW w:w="1141"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c>
          <w:tcPr>
            <w:tcW w:w="1141"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3,8</w:t>
            </w:r>
          </w:p>
        </w:tc>
      </w:tr>
      <w:tr w:rsidR="000B3754" w:rsidRPr="000B3754" w:rsidTr="000B3754">
        <w:trPr>
          <w:trHeight w:val="945"/>
        </w:trPr>
        <w:tc>
          <w:tcPr>
            <w:tcW w:w="4678" w:type="dxa"/>
            <w:tcBorders>
              <w:top w:val="nil"/>
              <w:left w:val="single" w:sz="4" w:space="0" w:color="auto"/>
              <w:bottom w:val="single" w:sz="4" w:space="0" w:color="auto"/>
              <w:right w:val="single" w:sz="4" w:space="0" w:color="auto"/>
            </w:tcBorders>
            <w:shd w:val="clear" w:color="000000" w:fill="C0C0C0"/>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14</w:t>
            </w:r>
          </w:p>
        </w:tc>
        <w:tc>
          <w:tcPr>
            <w:tcW w:w="567"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w:t>
            </w:r>
          </w:p>
        </w:tc>
        <w:tc>
          <w:tcPr>
            <w:tcW w:w="1134"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664" w:type="dxa"/>
            <w:tcBorders>
              <w:top w:val="nil"/>
              <w:left w:val="nil"/>
              <w:bottom w:val="single" w:sz="4" w:space="0" w:color="auto"/>
              <w:right w:val="single" w:sz="4" w:space="0" w:color="auto"/>
            </w:tcBorders>
            <w:shd w:val="clear" w:color="000000" w:fill="C0C0C0"/>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w:t>
            </w:r>
          </w:p>
        </w:tc>
        <w:tc>
          <w:tcPr>
            <w:tcW w:w="1141" w:type="dxa"/>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179,32</w:t>
            </w:r>
          </w:p>
        </w:tc>
        <w:tc>
          <w:tcPr>
            <w:tcW w:w="1141" w:type="dxa"/>
            <w:gridSpan w:val="2"/>
            <w:tcBorders>
              <w:top w:val="nil"/>
              <w:left w:val="nil"/>
              <w:bottom w:val="single" w:sz="4" w:space="0" w:color="auto"/>
              <w:right w:val="single" w:sz="4" w:space="0" w:color="auto"/>
            </w:tcBorders>
            <w:shd w:val="clear" w:color="000000" w:fill="C0C0C0"/>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179,32</w:t>
            </w:r>
          </w:p>
        </w:tc>
      </w:tr>
      <w:tr w:rsidR="000B3754" w:rsidRPr="000B3754" w:rsidTr="000B3754">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Расходы</w:t>
            </w:r>
          </w:p>
        </w:tc>
        <w:tc>
          <w:tcPr>
            <w:tcW w:w="5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14</w:t>
            </w:r>
          </w:p>
        </w:tc>
        <w:tc>
          <w:tcPr>
            <w:tcW w:w="5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03</w:t>
            </w:r>
          </w:p>
        </w:tc>
        <w:tc>
          <w:tcPr>
            <w:tcW w:w="113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66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179,32</w:t>
            </w:r>
          </w:p>
        </w:tc>
        <w:tc>
          <w:tcPr>
            <w:tcW w:w="114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179,32</w:t>
            </w:r>
          </w:p>
        </w:tc>
      </w:tr>
      <w:tr w:rsidR="000B3754" w:rsidRPr="000B3754" w:rsidTr="000B3754">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Безвозмездные перечисления бюджетам</w:t>
            </w:r>
          </w:p>
        </w:tc>
        <w:tc>
          <w:tcPr>
            <w:tcW w:w="5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7070300150</w:t>
            </w:r>
          </w:p>
        </w:tc>
        <w:tc>
          <w:tcPr>
            <w:tcW w:w="66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179,32</w:t>
            </w:r>
          </w:p>
        </w:tc>
        <w:tc>
          <w:tcPr>
            <w:tcW w:w="114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179,32</w:t>
            </w:r>
          </w:p>
        </w:tc>
      </w:tr>
      <w:tr w:rsidR="000B3754" w:rsidRPr="000B3754" w:rsidTr="000B3754">
        <w:trPr>
          <w:trHeight w:val="630"/>
        </w:trPr>
        <w:tc>
          <w:tcPr>
            <w:tcW w:w="4678"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Перечисление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7070300150</w:t>
            </w:r>
          </w:p>
        </w:tc>
        <w:tc>
          <w:tcPr>
            <w:tcW w:w="66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179,32</w:t>
            </w:r>
          </w:p>
        </w:tc>
        <w:tc>
          <w:tcPr>
            <w:tcW w:w="114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179,32</w:t>
            </w:r>
          </w:p>
        </w:tc>
      </w:tr>
      <w:tr w:rsidR="000B3754" w:rsidRPr="000B3754" w:rsidTr="000B3754">
        <w:trPr>
          <w:trHeight w:val="630"/>
        </w:trPr>
        <w:tc>
          <w:tcPr>
            <w:tcW w:w="4678"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7070300150</w:t>
            </w:r>
          </w:p>
        </w:tc>
        <w:tc>
          <w:tcPr>
            <w:tcW w:w="66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500</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179,32</w:t>
            </w:r>
          </w:p>
        </w:tc>
        <w:tc>
          <w:tcPr>
            <w:tcW w:w="114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179,32</w:t>
            </w:r>
          </w:p>
        </w:tc>
      </w:tr>
      <w:tr w:rsidR="000B3754" w:rsidRPr="000B3754" w:rsidTr="000B3754">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Расходы</w:t>
            </w:r>
          </w:p>
        </w:tc>
        <w:tc>
          <w:tcPr>
            <w:tcW w:w="5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7070300150</w:t>
            </w:r>
          </w:p>
        </w:tc>
        <w:tc>
          <w:tcPr>
            <w:tcW w:w="66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540</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179,32</w:t>
            </w:r>
          </w:p>
        </w:tc>
        <w:tc>
          <w:tcPr>
            <w:tcW w:w="114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179,32</w:t>
            </w:r>
          </w:p>
        </w:tc>
      </w:tr>
      <w:tr w:rsidR="000B3754" w:rsidRPr="000B3754" w:rsidTr="000B3754">
        <w:trPr>
          <w:trHeight w:val="630"/>
        </w:trPr>
        <w:tc>
          <w:tcPr>
            <w:tcW w:w="4678"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Перечисление другим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14</w:t>
            </w:r>
          </w:p>
        </w:tc>
        <w:tc>
          <w:tcPr>
            <w:tcW w:w="567"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03</w:t>
            </w:r>
          </w:p>
        </w:tc>
        <w:tc>
          <w:tcPr>
            <w:tcW w:w="113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7070300150</w:t>
            </w:r>
          </w:p>
        </w:tc>
        <w:tc>
          <w:tcPr>
            <w:tcW w:w="664"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540</w:t>
            </w:r>
          </w:p>
        </w:tc>
        <w:tc>
          <w:tcPr>
            <w:tcW w:w="1141"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179,32</w:t>
            </w:r>
          </w:p>
        </w:tc>
        <w:tc>
          <w:tcPr>
            <w:tcW w:w="1141" w:type="dxa"/>
            <w:gridSpan w:val="2"/>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179,32</w:t>
            </w:r>
          </w:p>
        </w:tc>
      </w:tr>
    </w:tbl>
    <w:p w:rsidR="000B3754" w:rsidRPr="000B3754" w:rsidRDefault="000B3754" w:rsidP="000B3754">
      <w:pPr>
        <w:spacing w:after="0" w:line="240" w:lineRule="auto"/>
        <w:rPr>
          <w:rFonts w:ascii="Arial" w:eastAsia="Times New Roman" w:hAnsi="Arial" w:cs="Arial"/>
          <w:sz w:val="24"/>
          <w:szCs w:val="24"/>
          <w:lang w:eastAsia="ru-RU"/>
        </w:rPr>
      </w:pPr>
    </w:p>
    <w:p w:rsidR="000B3754" w:rsidRPr="000B3754" w:rsidRDefault="000B3754" w:rsidP="000B3754">
      <w:pPr>
        <w:spacing w:after="0" w:line="240" w:lineRule="auto"/>
        <w:ind w:firstLine="708"/>
        <w:jc w:val="right"/>
        <w:rPr>
          <w:rFonts w:ascii="Courier New" w:eastAsia="Times New Roman" w:hAnsi="Courier New" w:cs="Courier New"/>
          <w:sz w:val="20"/>
          <w:szCs w:val="20"/>
          <w:lang w:eastAsia="ru-RU"/>
        </w:rPr>
      </w:pPr>
      <w:r w:rsidRPr="000B3754">
        <w:rPr>
          <w:rFonts w:ascii="Courier New" w:eastAsia="Times New Roman" w:hAnsi="Courier New" w:cs="Courier New"/>
          <w:sz w:val="20"/>
          <w:szCs w:val="20"/>
          <w:lang w:eastAsia="ru-RU"/>
        </w:rPr>
        <w:t xml:space="preserve">Приложение № 7  к решению Думы МО </w:t>
      </w:r>
    </w:p>
    <w:p w:rsidR="000B3754" w:rsidRPr="000B3754" w:rsidRDefault="000B3754" w:rsidP="000B3754">
      <w:pPr>
        <w:spacing w:after="0" w:line="240" w:lineRule="auto"/>
        <w:ind w:firstLine="708"/>
        <w:jc w:val="right"/>
        <w:rPr>
          <w:rFonts w:ascii="Courier New" w:eastAsia="Times New Roman" w:hAnsi="Courier New" w:cs="Courier New"/>
          <w:sz w:val="20"/>
          <w:szCs w:val="20"/>
          <w:lang w:eastAsia="ru-RU"/>
        </w:rPr>
      </w:pPr>
      <w:r w:rsidRPr="000B3754">
        <w:rPr>
          <w:rFonts w:ascii="Courier New" w:eastAsia="Times New Roman" w:hAnsi="Courier New" w:cs="Courier New"/>
          <w:sz w:val="20"/>
          <w:szCs w:val="20"/>
          <w:lang w:eastAsia="ru-RU"/>
        </w:rPr>
        <w:t>"Майск" от 26.12.2023г. № 20 "О бюджете МО "Майск"</w:t>
      </w:r>
    </w:p>
    <w:p w:rsidR="000B3754" w:rsidRPr="000B3754" w:rsidRDefault="000B3754" w:rsidP="000B3754">
      <w:pPr>
        <w:spacing w:after="0" w:line="240" w:lineRule="auto"/>
        <w:ind w:firstLine="708"/>
        <w:jc w:val="right"/>
        <w:rPr>
          <w:rFonts w:ascii="Courier New" w:eastAsia="Times New Roman" w:hAnsi="Courier New" w:cs="Courier New"/>
          <w:sz w:val="20"/>
          <w:szCs w:val="20"/>
          <w:lang w:eastAsia="ru-RU"/>
        </w:rPr>
      </w:pPr>
      <w:r w:rsidRPr="000B3754">
        <w:rPr>
          <w:rFonts w:ascii="Courier New" w:eastAsia="Times New Roman" w:hAnsi="Courier New" w:cs="Courier New"/>
          <w:sz w:val="20"/>
          <w:szCs w:val="20"/>
          <w:lang w:eastAsia="ru-RU"/>
        </w:rPr>
        <w:t xml:space="preserve"> на 2024 год и плановый период 2025 и 2026 годов"</w:t>
      </w:r>
    </w:p>
    <w:p w:rsidR="000B3754" w:rsidRPr="000B3754" w:rsidRDefault="000B3754" w:rsidP="000B3754">
      <w:pPr>
        <w:spacing w:after="0" w:line="240" w:lineRule="auto"/>
        <w:ind w:firstLine="708"/>
        <w:jc w:val="right"/>
        <w:rPr>
          <w:rFonts w:ascii="Arial" w:eastAsia="Times New Roman" w:hAnsi="Arial" w:cs="Arial"/>
          <w:sz w:val="24"/>
          <w:szCs w:val="24"/>
          <w:lang w:eastAsia="ru-RU"/>
        </w:rPr>
      </w:pPr>
    </w:p>
    <w:tbl>
      <w:tblPr>
        <w:tblW w:w="9646" w:type="dxa"/>
        <w:tblInd w:w="108" w:type="dxa"/>
        <w:tblLook w:val="04A0" w:firstRow="1" w:lastRow="0" w:firstColumn="1" w:lastColumn="0" w:noHBand="0" w:noVBand="1"/>
      </w:tblPr>
      <w:tblGrid>
        <w:gridCol w:w="2857"/>
        <w:gridCol w:w="5648"/>
        <w:gridCol w:w="1141"/>
      </w:tblGrid>
      <w:tr w:rsidR="000B3754" w:rsidRPr="000B3754" w:rsidTr="000B3754">
        <w:trPr>
          <w:trHeight w:val="315"/>
        </w:trPr>
        <w:tc>
          <w:tcPr>
            <w:tcW w:w="9646" w:type="dxa"/>
            <w:gridSpan w:val="3"/>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Источники дорожного фонда муниципального образования "Майск" </w:t>
            </w:r>
          </w:p>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на 2024 год</w:t>
            </w:r>
          </w:p>
        </w:tc>
      </w:tr>
      <w:tr w:rsidR="000B3754" w:rsidRPr="000B3754" w:rsidTr="000B3754">
        <w:trPr>
          <w:trHeight w:val="572"/>
        </w:trPr>
        <w:tc>
          <w:tcPr>
            <w:tcW w:w="2857"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lang w:eastAsia="ru-RU"/>
              </w:rPr>
            </w:pPr>
          </w:p>
        </w:tc>
        <w:tc>
          <w:tcPr>
            <w:tcW w:w="5648"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141"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(тыс. рублей)</w:t>
            </w:r>
          </w:p>
        </w:tc>
      </w:tr>
      <w:tr w:rsidR="000B3754" w:rsidRPr="000B3754" w:rsidTr="000B3754">
        <w:trPr>
          <w:trHeight w:val="315"/>
        </w:trPr>
        <w:tc>
          <w:tcPr>
            <w:tcW w:w="2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код БК РФ</w:t>
            </w:r>
          </w:p>
        </w:tc>
        <w:tc>
          <w:tcPr>
            <w:tcW w:w="5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Наименование</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Прогноз на 2024 год</w:t>
            </w:r>
          </w:p>
        </w:tc>
      </w:tr>
      <w:tr w:rsidR="000B3754" w:rsidRPr="000B3754" w:rsidTr="000B3754">
        <w:trPr>
          <w:trHeight w:val="315"/>
        </w:trPr>
        <w:tc>
          <w:tcPr>
            <w:tcW w:w="2857" w:type="dxa"/>
            <w:vMerge/>
            <w:tcBorders>
              <w:top w:val="single" w:sz="4" w:space="0" w:color="auto"/>
              <w:left w:val="single" w:sz="4" w:space="0" w:color="auto"/>
              <w:bottom w:val="single" w:sz="4" w:space="0" w:color="auto"/>
              <w:right w:val="single" w:sz="4" w:space="0" w:color="auto"/>
            </w:tcBorders>
            <w:vAlign w:val="center"/>
            <w:hideMark/>
          </w:tcPr>
          <w:p w:rsidR="000B3754" w:rsidRPr="000B3754" w:rsidRDefault="000B3754" w:rsidP="000B3754">
            <w:pPr>
              <w:spacing w:after="0" w:line="240" w:lineRule="auto"/>
              <w:rPr>
                <w:rFonts w:ascii="Courier New" w:eastAsia="Times New Roman" w:hAnsi="Courier New" w:cs="Courier New"/>
                <w:lang w:eastAsia="ru-RU"/>
              </w:rPr>
            </w:pPr>
          </w:p>
        </w:tc>
        <w:tc>
          <w:tcPr>
            <w:tcW w:w="5648" w:type="dxa"/>
            <w:vMerge/>
            <w:tcBorders>
              <w:top w:val="single" w:sz="4" w:space="0" w:color="auto"/>
              <w:left w:val="single" w:sz="4" w:space="0" w:color="auto"/>
              <w:bottom w:val="single" w:sz="4" w:space="0" w:color="auto"/>
              <w:right w:val="single" w:sz="4" w:space="0" w:color="auto"/>
            </w:tcBorders>
            <w:vAlign w:val="center"/>
            <w:hideMark/>
          </w:tcPr>
          <w:p w:rsidR="000B3754" w:rsidRPr="000B3754" w:rsidRDefault="000B3754" w:rsidP="000B3754">
            <w:pPr>
              <w:spacing w:after="0" w:line="240" w:lineRule="auto"/>
              <w:rPr>
                <w:rFonts w:ascii="Courier New" w:eastAsia="Times New Roman" w:hAnsi="Courier New" w:cs="Courier New"/>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0B3754" w:rsidRPr="000B3754" w:rsidRDefault="000B3754" w:rsidP="000B3754">
            <w:pPr>
              <w:spacing w:after="0" w:line="240" w:lineRule="auto"/>
              <w:rPr>
                <w:rFonts w:ascii="Courier New" w:eastAsia="Times New Roman" w:hAnsi="Courier New" w:cs="Courier New"/>
                <w:b/>
                <w:bCs/>
                <w:lang w:eastAsia="ru-RU"/>
              </w:rPr>
            </w:pPr>
          </w:p>
        </w:tc>
      </w:tr>
      <w:tr w:rsidR="000B3754" w:rsidRPr="000B3754" w:rsidTr="000B3754">
        <w:trPr>
          <w:trHeight w:val="31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1</w:t>
            </w:r>
          </w:p>
        </w:tc>
        <w:tc>
          <w:tcPr>
            <w:tcW w:w="5648"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2</w:t>
            </w:r>
          </w:p>
        </w:tc>
        <w:tc>
          <w:tcPr>
            <w:tcW w:w="1141"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3</w:t>
            </w:r>
          </w:p>
        </w:tc>
      </w:tr>
      <w:tr w:rsidR="000B3754" w:rsidRPr="000B3754" w:rsidTr="000B3754">
        <w:trPr>
          <w:trHeight w:val="315"/>
        </w:trPr>
        <w:tc>
          <w:tcPr>
            <w:tcW w:w="2857"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w:t>
            </w:r>
          </w:p>
        </w:tc>
        <w:tc>
          <w:tcPr>
            <w:tcW w:w="5648"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i/>
                <w:iCs/>
                <w:lang w:eastAsia="ru-RU"/>
              </w:rPr>
            </w:pPr>
            <w:r w:rsidRPr="000B3754">
              <w:rPr>
                <w:rFonts w:ascii="Courier New" w:eastAsia="Times New Roman" w:hAnsi="Courier New" w:cs="Courier New"/>
                <w:b/>
                <w:bCs/>
                <w:i/>
                <w:iCs/>
                <w:lang w:eastAsia="ru-RU"/>
              </w:rPr>
              <w:t>НАЛОГОВЫЕ И НЕНАЛОГОВЫЕ ДОХОДЫ</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3096,1</w:t>
            </w:r>
          </w:p>
        </w:tc>
      </w:tr>
      <w:tr w:rsidR="000B3754" w:rsidRPr="000B3754" w:rsidTr="000B3754">
        <w:trPr>
          <w:trHeight w:val="630"/>
        </w:trPr>
        <w:tc>
          <w:tcPr>
            <w:tcW w:w="2857"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00010300000000000000</w:t>
            </w:r>
          </w:p>
        </w:tc>
        <w:tc>
          <w:tcPr>
            <w:tcW w:w="5648"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i/>
                <w:iCs/>
                <w:lang w:eastAsia="ru-RU"/>
              </w:rPr>
            </w:pPr>
            <w:r w:rsidRPr="000B3754">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3096,1</w:t>
            </w:r>
          </w:p>
        </w:tc>
      </w:tr>
      <w:tr w:rsidR="000B3754" w:rsidRPr="000B3754" w:rsidTr="000B3754">
        <w:trPr>
          <w:trHeight w:val="1020"/>
        </w:trPr>
        <w:tc>
          <w:tcPr>
            <w:tcW w:w="2857"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00010302230010000110</w:t>
            </w:r>
          </w:p>
        </w:tc>
        <w:tc>
          <w:tcPr>
            <w:tcW w:w="5648"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1614,7</w:t>
            </w:r>
          </w:p>
        </w:tc>
      </w:tr>
      <w:tr w:rsidR="000B3754" w:rsidRPr="000B3754" w:rsidTr="000B3754">
        <w:trPr>
          <w:trHeight w:val="1110"/>
        </w:trPr>
        <w:tc>
          <w:tcPr>
            <w:tcW w:w="2857"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00010302240010000110</w:t>
            </w:r>
          </w:p>
        </w:tc>
        <w:tc>
          <w:tcPr>
            <w:tcW w:w="5648"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Доходы от уплаты акцизов на моторные масла для дизельных и (или) карбюраторных (</w:t>
            </w:r>
            <w:proofErr w:type="spellStart"/>
            <w:r w:rsidRPr="000B3754">
              <w:rPr>
                <w:rFonts w:ascii="Courier New" w:eastAsia="Times New Roman" w:hAnsi="Courier New" w:cs="Courier New"/>
                <w:lang w:eastAsia="ru-RU"/>
              </w:rPr>
              <w:t>инжекторных</w:t>
            </w:r>
            <w:proofErr w:type="spellEnd"/>
            <w:r w:rsidRPr="000B3754">
              <w:rPr>
                <w:rFonts w:ascii="Courier New" w:eastAsia="Times New Roman" w:hAnsi="Courier New" w:cs="Courier New"/>
                <w:lang w:eastAsia="ru-RU"/>
              </w:rPr>
              <w:t>) двигателей,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7,7</w:t>
            </w:r>
          </w:p>
        </w:tc>
      </w:tr>
      <w:tr w:rsidR="000B3754" w:rsidRPr="000B3754" w:rsidTr="000B3754">
        <w:trPr>
          <w:trHeight w:val="848"/>
        </w:trPr>
        <w:tc>
          <w:tcPr>
            <w:tcW w:w="2857"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lastRenderedPageBreak/>
              <w:t>00010302250010000110</w:t>
            </w:r>
          </w:p>
        </w:tc>
        <w:tc>
          <w:tcPr>
            <w:tcW w:w="5648"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1674,3</w:t>
            </w:r>
          </w:p>
        </w:tc>
      </w:tr>
      <w:tr w:rsidR="000B3754" w:rsidRPr="000B3754" w:rsidTr="000B3754">
        <w:trPr>
          <w:trHeight w:val="870"/>
        </w:trPr>
        <w:tc>
          <w:tcPr>
            <w:tcW w:w="2857"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00010302260010000110</w:t>
            </w:r>
          </w:p>
        </w:tc>
        <w:tc>
          <w:tcPr>
            <w:tcW w:w="5648"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-200,6</w:t>
            </w:r>
          </w:p>
        </w:tc>
      </w:tr>
      <w:tr w:rsidR="000B3754" w:rsidRPr="000B3754" w:rsidTr="000B3754">
        <w:trPr>
          <w:trHeight w:val="827"/>
        </w:trPr>
        <w:tc>
          <w:tcPr>
            <w:tcW w:w="2857"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 муниципальных дорог;</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982"/>
        </w:trPr>
        <w:tc>
          <w:tcPr>
            <w:tcW w:w="2857"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 безвозмездных поступлений от физических и юридических лиц на финансовое обеспечение дорожной деятельности, в том числе добровольных пожертвований и иных источников, не запрещённых действующим законодательством;</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1035"/>
        </w:trPr>
        <w:tc>
          <w:tcPr>
            <w:tcW w:w="2857"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758"/>
        </w:trPr>
        <w:tc>
          <w:tcPr>
            <w:tcW w:w="2857"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1297"/>
        </w:trPr>
        <w:tc>
          <w:tcPr>
            <w:tcW w:w="2857"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 штрафов и начислений пени за невыполнение договорных обязатель</w:t>
            </w:r>
            <w:proofErr w:type="gramStart"/>
            <w:r w:rsidRPr="000B3754">
              <w:rPr>
                <w:rFonts w:ascii="Courier New" w:eastAsia="Times New Roman" w:hAnsi="Courier New" w:cs="Courier New"/>
                <w:lang w:eastAsia="ru-RU"/>
              </w:rPr>
              <w:t>ств пр</w:t>
            </w:r>
            <w:proofErr w:type="gramEnd"/>
            <w:r w:rsidRPr="000B3754">
              <w:rPr>
                <w:rFonts w:ascii="Courier New" w:eastAsia="Times New Roman" w:hAnsi="Courier New" w:cs="Courier New"/>
                <w:lang w:eastAsia="ru-RU"/>
              </w:rPr>
              <w:t>и осуществлении деятельности, связанной с содержанием, ремонтом, реконструкцией и строительной деятельностью объектов дорожного хозяйства, муниципальных дорог финансируемой за счет средств дорожного фонда;</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1260"/>
        </w:trPr>
        <w:tc>
          <w:tcPr>
            <w:tcW w:w="2857"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 средств по обеспечению исполнения муниципального контракта за невыполнение договорных обязательств, связанных с содержанием, ремонтом, реконструкцией и строительной деятельностью объектов дорожного хозяйства, муниципальных дорог, финансируемых за счет средств дорожного фонда;</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654"/>
        </w:trPr>
        <w:tc>
          <w:tcPr>
            <w:tcW w:w="2857"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  передачи в аренду земельных участков, расположенных в полосе отвода автомобильных дорог общего пользования местного значения;</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848"/>
        </w:trPr>
        <w:tc>
          <w:tcPr>
            <w:tcW w:w="2857"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1737"/>
        </w:trPr>
        <w:tc>
          <w:tcPr>
            <w:tcW w:w="2857"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lastRenderedPageBreak/>
              <w:t> </w:t>
            </w:r>
          </w:p>
        </w:tc>
        <w:tc>
          <w:tcPr>
            <w:tcW w:w="5648"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1407"/>
        </w:trPr>
        <w:tc>
          <w:tcPr>
            <w:tcW w:w="2857"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 xml:space="preserve">- платы по соглашениям об установлении частных сервитутов в отношении земельных участков в границах </w:t>
            </w:r>
            <w:proofErr w:type="gramStart"/>
            <w:r w:rsidRPr="000B3754">
              <w:rPr>
                <w:rFonts w:ascii="Courier New" w:eastAsia="Times New Roman" w:hAnsi="Courier New" w:cs="Courier New"/>
                <w:lang w:eastAsia="ru-RU"/>
              </w:rPr>
              <w:t>полос отвода автомобильных дорог общего пользования местного значения</w:t>
            </w:r>
            <w:proofErr w:type="gramEnd"/>
            <w:r w:rsidRPr="000B3754">
              <w:rPr>
                <w:rFonts w:ascii="Courier New" w:eastAsia="Times New Roman" w:hAnsi="Courier New" w:cs="Courier New"/>
                <w:lang w:eastAsia="ru-RU"/>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1240"/>
        </w:trPr>
        <w:tc>
          <w:tcPr>
            <w:tcW w:w="2857"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 xml:space="preserve">- платы по соглашениям об установлении публичных сервитутов в отношении земельных участков в границах </w:t>
            </w:r>
            <w:proofErr w:type="gramStart"/>
            <w:r w:rsidRPr="000B3754">
              <w:rPr>
                <w:rFonts w:ascii="Courier New" w:eastAsia="Times New Roman" w:hAnsi="Courier New" w:cs="Courier New"/>
                <w:lang w:eastAsia="ru-RU"/>
              </w:rPr>
              <w:t>полос отвода автомобильных дорог общего пользования местного значения</w:t>
            </w:r>
            <w:proofErr w:type="gramEnd"/>
            <w:r w:rsidRPr="000B3754">
              <w:rPr>
                <w:rFonts w:ascii="Courier New" w:eastAsia="Times New Roman" w:hAnsi="Courier New" w:cs="Courier New"/>
                <w:lang w:eastAsia="ru-RU"/>
              </w:rPr>
              <w:t xml:space="preserve"> в целях прокладки, переноса, переустройства инженерных коммуникаций, их эксплуатации;</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r>
      <w:tr w:rsidR="000B3754" w:rsidRPr="000B3754" w:rsidTr="000B3754">
        <w:trPr>
          <w:trHeight w:val="833"/>
        </w:trPr>
        <w:tc>
          <w:tcPr>
            <w:tcW w:w="2857"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5648"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 xml:space="preserve">- платы за оказание услуг по присоединению объектов дорожного сервиса (АЗС, автосервис </w:t>
            </w:r>
            <w:proofErr w:type="spellStart"/>
            <w:r w:rsidRPr="000B3754">
              <w:rPr>
                <w:rFonts w:ascii="Courier New" w:eastAsia="Times New Roman" w:hAnsi="Courier New" w:cs="Courier New"/>
                <w:lang w:eastAsia="ru-RU"/>
              </w:rPr>
              <w:t>итд</w:t>
            </w:r>
            <w:proofErr w:type="spellEnd"/>
            <w:r w:rsidRPr="000B3754">
              <w:rPr>
                <w:rFonts w:ascii="Courier New" w:eastAsia="Times New Roman" w:hAnsi="Courier New" w:cs="Courier New"/>
                <w:lang w:eastAsia="ru-RU"/>
              </w:rPr>
              <w:t>) к автомобильным дорогам общего пользования местного значения.</w:t>
            </w:r>
          </w:p>
        </w:tc>
        <w:tc>
          <w:tcPr>
            <w:tcW w:w="1141"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w:t>
            </w:r>
          </w:p>
        </w:tc>
      </w:tr>
    </w:tbl>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240" w:lineRule="auto"/>
        <w:ind w:right="-7"/>
        <w:jc w:val="right"/>
        <w:outlineLvl w:val="0"/>
        <w:rPr>
          <w:rFonts w:ascii="Courier New" w:eastAsia="Times New Roman" w:hAnsi="Courier New" w:cs="Courier New"/>
          <w:lang w:eastAsia="ru-RU"/>
        </w:rPr>
      </w:pPr>
      <w:r w:rsidRPr="000B3754">
        <w:rPr>
          <w:rFonts w:ascii="Courier New" w:eastAsia="Times New Roman" w:hAnsi="Courier New" w:cs="Courier New"/>
          <w:lang w:eastAsia="ru-RU"/>
        </w:rPr>
        <w:t xml:space="preserve">Приложение № 8 к решению Думы МО "Майск" </w:t>
      </w:r>
    </w:p>
    <w:p w:rsidR="000B3754" w:rsidRPr="000B3754" w:rsidRDefault="000B3754" w:rsidP="000B3754">
      <w:pPr>
        <w:shd w:val="clear" w:color="auto" w:fill="FFFFFF"/>
        <w:spacing w:after="0" w:line="240" w:lineRule="auto"/>
        <w:ind w:right="-7"/>
        <w:jc w:val="right"/>
        <w:outlineLvl w:val="0"/>
        <w:rPr>
          <w:rFonts w:ascii="Courier New" w:eastAsia="Times New Roman" w:hAnsi="Courier New" w:cs="Courier New"/>
          <w:lang w:eastAsia="ru-RU"/>
        </w:rPr>
      </w:pPr>
      <w:r w:rsidRPr="000B3754">
        <w:rPr>
          <w:rFonts w:ascii="Courier New" w:eastAsia="Times New Roman" w:hAnsi="Courier New" w:cs="Courier New"/>
          <w:lang w:eastAsia="ru-RU"/>
        </w:rPr>
        <w:t xml:space="preserve">от 26.12.2023г. № 20"О бюджете МО "Майск" </w:t>
      </w:r>
    </w:p>
    <w:p w:rsidR="000B3754" w:rsidRPr="000B3754" w:rsidRDefault="000B3754" w:rsidP="000B3754">
      <w:pPr>
        <w:shd w:val="clear" w:color="auto" w:fill="FFFFFF"/>
        <w:spacing w:after="0" w:line="240" w:lineRule="auto"/>
        <w:ind w:right="-7"/>
        <w:jc w:val="right"/>
        <w:outlineLvl w:val="0"/>
        <w:rPr>
          <w:rFonts w:ascii="Courier New" w:eastAsia="Times New Roman" w:hAnsi="Courier New" w:cs="Courier New"/>
          <w:lang w:eastAsia="ru-RU"/>
        </w:rPr>
      </w:pPr>
      <w:r w:rsidRPr="000B3754">
        <w:rPr>
          <w:rFonts w:ascii="Courier New" w:eastAsia="Times New Roman" w:hAnsi="Courier New" w:cs="Courier New"/>
          <w:lang w:eastAsia="ru-RU"/>
        </w:rPr>
        <w:t>на 2024 год и плановый период 2025 и 2026 годов"</w:t>
      </w:r>
    </w:p>
    <w:p w:rsidR="000B3754" w:rsidRPr="000B3754" w:rsidRDefault="000B3754" w:rsidP="000B3754">
      <w:pPr>
        <w:shd w:val="clear" w:color="auto" w:fill="FFFFFF"/>
        <w:spacing w:after="0" w:line="240" w:lineRule="auto"/>
        <w:ind w:right="-7"/>
        <w:jc w:val="right"/>
        <w:outlineLvl w:val="0"/>
        <w:rPr>
          <w:rFonts w:ascii="Times New Roman" w:eastAsia="Times New Roman" w:hAnsi="Times New Roman" w:cs="Times New Roman"/>
          <w:smallCaps/>
          <w:spacing w:val="-8"/>
          <w:sz w:val="28"/>
          <w:szCs w:val="28"/>
          <w:lang w:eastAsia="ru-RU"/>
        </w:rPr>
      </w:pPr>
    </w:p>
    <w:tbl>
      <w:tblPr>
        <w:tblW w:w="9707" w:type="dxa"/>
        <w:tblInd w:w="108" w:type="dxa"/>
        <w:tblLook w:val="04A0" w:firstRow="1" w:lastRow="0" w:firstColumn="1" w:lastColumn="0" w:noHBand="0" w:noVBand="1"/>
      </w:tblPr>
      <w:tblGrid>
        <w:gridCol w:w="520"/>
        <w:gridCol w:w="4016"/>
        <w:gridCol w:w="2186"/>
        <w:gridCol w:w="2977"/>
        <w:gridCol w:w="8"/>
      </w:tblGrid>
      <w:tr w:rsidR="000B3754" w:rsidRPr="000B3754" w:rsidTr="000B3754">
        <w:trPr>
          <w:trHeight w:val="315"/>
        </w:trPr>
        <w:tc>
          <w:tcPr>
            <w:tcW w:w="9707" w:type="dxa"/>
            <w:gridSpan w:val="5"/>
            <w:vMerge w:val="restart"/>
            <w:tcBorders>
              <w:top w:val="nil"/>
              <w:left w:val="nil"/>
              <w:bottom w:val="nil"/>
              <w:right w:val="nil"/>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Перечень  муниципальных целевых программ МО «Майск» на 2024 год и плановый период 2025 - 2026 </w:t>
            </w:r>
            <w:proofErr w:type="spellStart"/>
            <w:proofErr w:type="gramStart"/>
            <w:r w:rsidRPr="000B3754">
              <w:rPr>
                <w:rFonts w:ascii="Courier New" w:eastAsia="Times New Roman" w:hAnsi="Courier New" w:cs="Courier New"/>
                <w:b/>
                <w:bCs/>
                <w:lang w:eastAsia="ru-RU"/>
              </w:rPr>
              <w:t>гг</w:t>
            </w:r>
            <w:proofErr w:type="spellEnd"/>
            <w:proofErr w:type="gramEnd"/>
          </w:p>
        </w:tc>
      </w:tr>
      <w:tr w:rsidR="000B3754" w:rsidRPr="000B3754" w:rsidTr="000B3754">
        <w:trPr>
          <w:trHeight w:val="315"/>
        </w:trPr>
        <w:tc>
          <w:tcPr>
            <w:tcW w:w="9707" w:type="dxa"/>
            <w:gridSpan w:val="5"/>
            <w:vMerge/>
            <w:tcBorders>
              <w:top w:val="nil"/>
              <w:left w:val="nil"/>
              <w:bottom w:val="nil"/>
              <w:right w:val="nil"/>
            </w:tcBorders>
            <w:vAlign w:val="center"/>
            <w:hideMark/>
          </w:tcPr>
          <w:p w:rsidR="000B3754" w:rsidRPr="000B3754" w:rsidRDefault="000B3754" w:rsidP="000B3754">
            <w:pPr>
              <w:spacing w:after="0" w:line="240" w:lineRule="auto"/>
              <w:rPr>
                <w:rFonts w:ascii="Courier New" w:eastAsia="Times New Roman" w:hAnsi="Courier New" w:cs="Courier New"/>
                <w:b/>
                <w:bCs/>
                <w:lang w:eastAsia="ru-RU"/>
              </w:rPr>
            </w:pPr>
          </w:p>
        </w:tc>
      </w:tr>
      <w:tr w:rsidR="000B3754" w:rsidRPr="000B3754" w:rsidTr="000B3754">
        <w:trPr>
          <w:gridAfter w:val="1"/>
          <w:wAfter w:w="8" w:type="dxa"/>
          <w:trHeight w:val="390"/>
        </w:trPr>
        <w:tc>
          <w:tcPr>
            <w:tcW w:w="520" w:type="dxa"/>
            <w:tcBorders>
              <w:top w:val="nil"/>
              <w:left w:val="nil"/>
              <w:bottom w:val="nil"/>
              <w:right w:val="nil"/>
            </w:tcBorders>
            <w:shd w:val="clear" w:color="auto" w:fill="auto"/>
            <w:noWrap/>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p>
        </w:tc>
        <w:tc>
          <w:tcPr>
            <w:tcW w:w="4016" w:type="dxa"/>
            <w:tcBorders>
              <w:top w:val="nil"/>
              <w:left w:val="nil"/>
              <w:bottom w:val="nil"/>
              <w:right w:val="nil"/>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2186"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2977"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r>
      <w:tr w:rsidR="000B3754" w:rsidRPr="000B3754" w:rsidTr="000B3754">
        <w:trPr>
          <w:gridAfter w:val="1"/>
          <w:wAfter w:w="8" w:type="dxa"/>
          <w:trHeight w:val="315"/>
        </w:trPr>
        <w:tc>
          <w:tcPr>
            <w:tcW w:w="52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w:t>
            </w:r>
          </w:p>
        </w:tc>
        <w:tc>
          <w:tcPr>
            <w:tcW w:w="40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Наименование программы</w:t>
            </w:r>
          </w:p>
        </w:tc>
        <w:tc>
          <w:tcPr>
            <w:tcW w:w="218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НПА</w:t>
            </w:r>
          </w:p>
        </w:tc>
        <w:tc>
          <w:tcPr>
            <w:tcW w:w="29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Исполнители </w:t>
            </w:r>
          </w:p>
        </w:tc>
      </w:tr>
      <w:tr w:rsidR="000B3754" w:rsidRPr="000B3754" w:rsidTr="000B3754">
        <w:trPr>
          <w:gridAfter w:val="1"/>
          <w:wAfter w:w="8" w:type="dxa"/>
          <w:trHeight w:val="330"/>
        </w:trPr>
        <w:tc>
          <w:tcPr>
            <w:tcW w:w="520" w:type="dxa"/>
            <w:vMerge/>
            <w:tcBorders>
              <w:top w:val="single" w:sz="8" w:space="0" w:color="auto"/>
              <w:left w:val="single" w:sz="8" w:space="0" w:color="auto"/>
              <w:bottom w:val="single" w:sz="4" w:space="0" w:color="auto"/>
              <w:right w:val="single" w:sz="4" w:space="0" w:color="auto"/>
            </w:tcBorders>
            <w:vAlign w:val="center"/>
            <w:hideMark/>
          </w:tcPr>
          <w:p w:rsidR="000B3754" w:rsidRPr="000B3754" w:rsidRDefault="000B3754" w:rsidP="000B3754">
            <w:pPr>
              <w:spacing w:after="0" w:line="240" w:lineRule="auto"/>
              <w:rPr>
                <w:rFonts w:ascii="Courier New" w:eastAsia="Times New Roman" w:hAnsi="Courier New" w:cs="Courier New"/>
                <w:lang w:eastAsia="ru-RU"/>
              </w:rPr>
            </w:pPr>
          </w:p>
        </w:tc>
        <w:tc>
          <w:tcPr>
            <w:tcW w:w="4016" w:type="dxa"/>
            <w:vMerge/>
            <w:tcBorders>
              <w:top w:val="single" w:sz="8" w:space="0" w:color="auto"/>
              <w:left w:val="single" w:sz="4" w:space="0" w:color="auto"/>
              <w:bottom w:val="single" w:sz="4" w:space="0" w:color="auto"/>
              <w:right w:val="single" w:sz="4" w:space="0" w:color="auto"/>
            </w:tcBorders>
            <w:vAlign w:val="center"/>
            <w:hideMark/>
          </w:tcPr>
          <w:p w:rsidR="000B3754" w:rsidRPr="000B3754" w:rsidRDefault="000B3754" w:rsidP="000B3754">
            <w:pPr>
              <w:spacing w:after="0" w:line="240" w:lineRule="auto"/>
              <w:rPr>
                <w:rFonts w:ascii="Courier New" w:eastAsia="Times New Roman" w:hAnsi="Courier New" w:cs="Courier New"/>
                <w:b/>
                <w:bCs/>
                <w:lang w:eastAsia="ru-RU"/>
              </w:rPr>
            </w:pPr>
          </w:p>
        </w:tc>
        <w:tc>
          <w:tcPr>
            <w:tcW w:w="2186" w:type="dxa"/>
            <w:vMerge/>
            <w:tcBorders>
              <w:top w:val="single" w:sz="8" w:space="0" w:color="auto"/>
              <w:left w:val="single" w:sz="4" w:space="0" w:color="auto"/>
              <w:bottom w:val="single" w:sz="8" w:space="0" w:color="000000"/>
              <w:right w:val="single" w:sz="4" w:space="0" w:color="auto"/>
            </w:tcBorders>
            <w:vAlign w:val="center"/>
            <w:hideMark/>
          </w:tcPr>
          <w:p w:rsidR="000B3754" w:rsidRPr="000B3754" w:rsidRDefault="000B3754" w:rsidP="000B3754">
            <w:pPr>
              <w:spacing w:after="0" w:line="240" w:lineRule="auto"/>
              <w:rPr>
                <w:rFonts w:ascii="Courier New" w:eastAsia="Times New Roman" w:hAnsi="Courier New" w:cs="Courier New"/>
                <w:b/>
                <w:bCs/>
                <w:lang w:eastAsia="ru-RU"/>
              </w:rPr>
            </w:pPr>
          </w:p>
        </w:tc>
        <w:tc>
          <w:tcPr>
            <w:tcW w:w="2977" w:type="dxa"/>
            <w:vMerge/>
            <w:tcBorders>
              <w:top w:val="single" w:sz="8" w:space="0" w:color="auto"/>
              <w:left w:val="single" w:sz="4" w:space="0" w:color="auto"/>
              <w:bottom w:val="single" w:sz="8" w:space="0" w:color="000000"/>
              <w:right w:val="single" w:sz="4" w:space="0" w:color="auto"/>
            </w:tcBorders>
            <w:vAlign w:val="center"/>
            <w:hideMark/>
          </w:tcPr>
          <w:p w:rsidR="000B3754" w:rsidRPr="000B3754" w:rsidRDefault="000B3754" w:rsidP="000B3754">
            <w:pPr>
              <w:spacing w:after="0" w:line="240" w:lineRule="auto"/>
              <w:rPr>
                <w:rFonts w:ascii="Courier New" w:eastAsia="Times New Roman" w:hAnsi="Courier New" w:cs="Courier New"/>
                <w:b/>
                <w:bCs/>
                <w:lang w:eastAsia="ru-RU"/>
              </w:rPr>
            </w:pPr>
          </w:p>
        </w:tc>
      </w:tr>
      <w:tr w:rsidR="000B3754" w:rsidRPr="000B3754" w:rsidTr="000B3754">
        <w:trPr>
          <w:gridAfter w:val="1"/>
          <w:wAfter w:w="8" w:type="dxa"/>
          <w:trHeight w:val="12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w:t>
            </w:r>
          </w:p>
        </w:tc>
        <w:tc>
          <w:tcPr>
            <w:tcW w:w="4016" w:type="dxa"/>
            <w:tcBorders>
              <w:top w:val="single" w:sz="4" w:space="0" w:color="auto"/>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Муниципальная программа «Развитие муниципального управления в МО «Майск» на 2021-2025 годы»</w:t>
            </w:r>
          </w:p>
        </w:tc>
        <w:tc>
          <w:tcPr>
            <w:tcW w:w="2186" w:type="dxa"/>
            <w:tcBorders>
              <w:top w:val="single" w:sz="4" w:space="0" w:color="auto"/>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Постановление от 06.11.2020 г.№79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r>
      <w:tr w:rsidR="000B3754" w:rsidRPr="000B3754" w:rsidTr="000B3754">
        <w:trPr>
          <w:gridAfter w:val="1"/>
          <w:wAfter w:w="8" w:type="dxa"/>
          <w:trHeight w:val="2116"/>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w:t>
            </w:r>
          </w:p>
        </w:tc>
        <w:tc>
          <w:tcPr>
            <w:tcW w:w="4016"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2186"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Постановление от 02.04.2020 г.№ 32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r>
      <w:tr w:rsidR="000B3754" w:rsidRPr="000B3754" w:rsidTr="000B3754">
        <w:trPr>
          <w:gridAfter w:val="1"/>
          <w:wAfter w:w="8" w:type="dxa"/>
          <w:trHeight w:val="1260"/>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lastRenderedPageBreak/>
              <w:t>3</w:t>
            </w:r>
          </w:p>
        </w:tc>
        <w:tc>
          <w:tcPr>
            <w:tcW w:w="4016" w:type="dxa"/>
            <w:tcBorders>
              <w:top w:val="single" w:sz="4" w:space="0" w:color="auto"/>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2186"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Постановление № 138 от 26.12.2018</w:t>
            </w:r>
          </w:p>
        </w:tc>
        <w:tc>
          <w:tcPr>
            <w:tcW w:w="2977" w:type="dxa"/>
            <w:tcBorders>
              <w:top w:val="single" w:sz="4" w:space="0" w:color="auto"/>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r>
      <w:tr w:rsidR="000B3754" w:rsidRPr="000B3754" w:rsidTr="000B3754">
        <w:trPr>
          <w:gridAfter w:val="1"/>
          <w:wAfter w:w="8" w:type="dxa"/>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4</w:t>
            </w:r>
          </w:p>
        </w:tc>
        <w:tc>
          <w:tcPr>
            <w:tcW w:w="4016" w:type="dxa"/>
            <w:tcBorders>
              <w:top w:val="single" w:sz="4" w:space="0" w:color="auto"/>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Муниципальная целевая программа «Развитие и поддержка малого и среднего предпринимательства в МО «Майск» на период 2013-2017гг» с </w:t>
            </w:r>
            <w:proofErr w:type="spellStart"/>
            <w:r w:rsidRPr="000B3754">
              <w:rPr>
                <w:rFonts w:ascii="Courier New" w:eastAsia="Times New Roman" w:hAnsi="Courier New" w:cs="Courier New"/>
                <w:color w:val="000000"/>
                <w:lang w:eastAsia="ru-RU"/>
              </w:rPr>
              <w:t>персп</w:t>
            </w:r>
            <w:proofErr w:type="spellEnd"/>
            <w:r w:rsidRPr="000B3754">
              <w:rPr>
                <w:rFonts w:ascii="Courier New" w:eastAsia="Times New Roman" w:hAnsi="Courier New" w:cs="Courier New"/>
                <w:color w:val="000000"/>
                <w:lang w:eastAsia="ru-RU"/>
              </w:rPr>
              <w:t>. До 2025 гг.</w:t>
            </w:r>
          </w:p>
        </w:tc>
        <w:tc>
          <w:tcPr>
            <w:tcW w:w="2186"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Решение Думы МО «Майск» от 23.04.2013 г.№ 146</w:t>
            </w:r>
          </w:p>
        </w:tc>
        <w:tc>
          <w:tcPr>
            <w:tcW w:w="297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r>
      <w:tr w:rsidR="000B3754" w:rsidRPr="000B3754" w:rsidTr="000B3754">
        <w:trPr>
          <w:gridAfter w:val="1"/>
          <w:wAfter w:w="8" w:type="dxa"/>
          <w:trHeight w:val="2205"/>
        </w:trPr>
        <w:tc>
          <w:tcPr>
            <w:tcW w:w="520"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w:t>
            </w:r>
          </w:p>
        </w:tc>
        <w:tc>
          <w:tcPr>
            <w:tcW w:w="4016"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2186"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Постановление № 93 от 09.11.2021 г.</w:t>
            </w:r>
          </w:p>
        </w:tc>
        <w:tc>
          <w:tcPr>
            <w:tcW w:w="297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r>
      <w:tr w:rsidR="000B3754" w:rsidRPr="000B3754" w:rsidTr="000B3754">
        <w:trPr>
          <w:gridAfter w:val="1"/>
          <w:wAfter w:w="8" w:type="dxa"/>
          <w:trHeight w:val="1575"/>
        </w:trPr>
        <w:tc>
          <w:tcPr>
            <w:tcW w:w="520"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6</w:t>
            </w:r>
          </w:p>
        </w:tc>
        <w:tc>
          <w:tcPr>
            <w:tcW w:w="4016" w:type="dxa"/>
            <w:tcBorders>
              <w:top w:val="single" w:sz="4" w:space="0" w:color="auto"/>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2186"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Решение Думы МО «Майск» от 14.11.2012г. №109</w:t>
            </w:r>
          </w:p>
        </w:tc>
        <w:tc>
          <w:tcPr>
            <w:tcW w:w="297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r>
      <w:tr w:rsidR="000B3754" w:rsidRPr="000B3754" w:rsidTr="000B3754">
        <w:trPr>
          <w:gridAfter w:val="1"/>
          <w:wAfter w:w="8" w:type="dxa"/>
          <w:trHeight w:val="1260"/>
        </w:trPr>
        <w:tc>
          <w:tcPr>
            <w:tcW w:w="520"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7</w:t>
            </w:r>
          </w:p>
        </w:tc>
        <w:tc>
          <w:tcPr>
            <w:tcW w:w="4016"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Муниципальная целевая программа «Формирование современной  городской среды МО «Майск» на 2018 -2022 годы"</w:t>
            </w:r>
          </w:p>
        </w:tc>
        <w:tc>
          <w:tcPr>
            <w:tcW w:w="2186"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Постановление МО «Майск» от 28.11.2017г. № 150</w:t>
            </w:r>
          </w:p>
        </w:tc>
        <w:tc>
          <w:tcPr>
            <w:tcW w:w="297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r>
      <w:tr w:rsidR="000B3754" w:rsidRPr="000B3754" w:rsidTr="000B3754">
        <w:trPr>
          <w:gridAfter w:val="1"/>
          <w:wAfter w:w="8" w:type="dxa"/>
          <w:trHeight w:val="1245"/>
        </w:trPr>
        <w:tc>
          <w:tcPr>
            <w:tcW w:w="520"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8</w:t>
            </w:r>
          </w:p>
        </w:tc>
        <w:tc>
          <w:tcPr>
            <w:tcW w:w="4016"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2186"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Постановление от 18.04.20219 № 50</w:t>
            </w:r>
          </w:p>
        </w:tc>
        <w:tc>
          <w:tcPr>
            <w:tcW w:w="2977"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r>
      <w:tr w:rsidR="000B3754" w:rsidRPr="000B3754" w:rsidTr="000B3754">
        <w:trPr>
          <w:gridAfter w:val="1"/>
          <w:wAfter w:w="8" w:type="dxa"/>
          <w:trHeight w:val="945"/>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9</w:t>
            </w:r>
          </w:p>
        </w:tc>
        <w:tc>
          <w:tcPr>
            <w:tcW w:w="4016" w:type="dxa"/>
            <w:tcBorders>
              <w:top w:val="nil"/>
              <w:left w:val="nil"/>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2186" w:type="dxa"/>
            <w:tcBorders>
              <w:top w:val="nil"/>
              <w:left w:val="nil"/>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Постановление МО «Майск» от 06.11.2020г. №78</w:t>
            </w:r>
          </w:p>
        </w:tc>
        <w:tc>
          <w:tcPr>
            <w:tcW w:w="2977" w:type="dxa"/>
            <w:tcBorders>
              <w:top w:val="nil"/>
              <w:left w:val="nil"/>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r>
      <w:tr w:rsidR="000B3754" w:rsidRPr="000B3754" w:rsidTr="000B3754">
        <w:trPr>
          <w:gridAfter w:val="1"/>
          <w:wAfter w:w="8" w:type="dxa"/>
          <w:trHeight w:val="1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w:t>
            </w:r>
          </w:p>
        </w:tc>
        <w:tc>
          <w:tcPr>
            <w:tcW w:w="4016"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Муниципальная целевая программа «Развитие физической культуры, спорта и молодежной политики в  МО «Майск» на 2020 - 2025 годы»</w:t>
            </w:r>
          </w:p>
        </w:tc>
        <w:tc>
          <w:tcPr>
            <w:tcW w:w="2186" w:type="dxa"/>
            <w:tcBorders>
              <w:top w:val="nil"/>
              <w:left w:val="nil"/>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Постановление МО «Майск» от 06.11.2020г. №77</w:t>
            </w:r>
          </w:p>
        </w:tc>
        <w:tc>
          <w:tcPr>
            <w:tcW w:w="2977" w:type="dxa"/>
            <w:tcBorders>
              <w:top w:val="nil"/>
              <w:left w:val="nil"/>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r>
    </w:tbl>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pacing w:after="0" w:line="240" w:lineRule="auto"/>
        <w:jc w:val="center"/>
        <w:rPr>
          <w:rFonts w:ascii="Times New Roman" w:eastAsia="Times New Roman" w:hAnsi="Times New Roman" w:cs="Times New Roman"/>
          <w:b/>
          <w:bCs/>
          <w:sz w:val="24"/>
          <w:szCs w:val="24"/>
          <w:lang w:eastAsia="ru-RU"/>
        </w:rPr>
        <w:sectPr w:rsidR="000B3754" w:rsidRPr="000B3754" w:rsidSect="00090444">
          <w:footerReference w:type="default" r:id="rId17"/>
          <w:pgSz w:w="11906" w:h="16838"/>
          <w:pgMar w:top="1134" w:right="850" w:bottom="426" w:left="1701" w:header="708" w:footer="708" w:gutter="0"/>
          <w:cols w:space="708"/>
          <w:titlePg/>
          <w:docGrid w:linePitch="360"/>
        </w:sectPr>
      </w:pPr>
    </w:p>
    <w:tbl>
      <w:tblPr>
        <w:tblW w:w="15310" w:type="dxa"/>
        <w:tblInd w:w="-318" w:type="dxa"/>
        <w:tblLayout w:type="fixed"/>
        <w:tblLook w:val="04A0" w:firstRow="1" w:lastRow="0" w:firstColumn="1" w:lastColumn="0" w:noHBand="0" w:noVBand="1"/>
      </w:tblPr>
      <w:tblGrid>
        <w:gridCol w:w="568"/>
        <w:gridCol w:w="2835"/>
        <w:gridCol w:w="1985"/>
        <w:gridCol w:w="2126"/>
        <w:gridCol w:w="992"/>
        <w:gridCol w:w="455"/>
        <w:gridCol w:w="396"/>
        <w:gridCol w:w="283"/>
        <w:gridCol w:w="281"/>
        <w:gridCol w:w="995"/>
        <w:gridCol w:w="840"/>
        <w:gridCol w:w="719"/>
        <w:gridCol w:w="426"/>
        <w:gridCol w:w="894"/>
        <w:gridCol w:w="239"/>
        <w:gridCol w:w="850"/>
        <w:gridCol w:w="426"/>
      </w:tblGrid>
      <w:tr w:rsidR="000B3754" w:rsidRPr="000B3754" w:rsidTr="000B3754">
        <w:trPr>
          <w:gridAfter w:val="1"/>
          <w:wAfter w:w="426" w:type="dxa"/>
          <w:trHeight w:val="315"/>
        </w:trPr>
        <w:tc>
          <w:tcPr>
            <w:tcW w:w="12475" w:type="dxa"/>
            <w:gridSpan w:val="12"/>
            <w:tcBorders>
              <w:top w:val="nil"/>
              <w:left w:val="nil"/>
              <w:bottom w:val="nil"/>
              <w:right w:val="nil"/>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lastRenderedPageBreak/>
              <w:t>РАСПРЕДЕЛЕНИЕ БЮДЖЕТНЫХ АССИГНОВАНИЙ НА РЕАЛИЗАЦИЮ ДОЛГОСРОЧНЫХ ЦЕЛЕВЫХ ПРОГРАММ МУНЦИПАЛЬНОГО ОБРАЗОВАНИЯ "Майск" на 2024 год и плановый период 2025 и 2026 годы</w:t>
            </w:r>
          </w:p>
        </w:tc>
        <w:tc>
          <w:tcPr>
            <w:tcW w:w="1320" w:type="dxa"/>
            <w:gridSpan w:val="2"/>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lang w:eastAsia="ru-RU"/>
              </w:rPr>
            </w:pPr>
          </w:p>
        </w:tc>
        <w:tc>
          <w:tcPr>
            <w:tcW w:w="1089" w:type="dxa"/>
            <w:gridSpan w:val="2"/>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r>
      <w:tr w:rsidR="000B3754" w:rsidRPr="000B3754" w:rsidTr="000B3754">
        <w:trPr>
          <w:trHeight w:val="315"/>
        </w:trPr>
        <w:tc>
          <w:tcPr>
            <w:tcW w:w="12901" w:type="dxa"/>
            <w:gridSpan w:val="13"/>
            <w:tcBorders>
              <w:top w:val="nil"/>
              <w:left w:val="nil"/>
              <w:bottom w:val="nil"/>
              <w:right w:val="nil"/>
            </w:tcBorders>
            <w:vAlign w:val="center"/>
            <w:hideMark/>
          </w:tcPr>
          <w:p w:rsidR="000B3754" w:rsidRPr="000B3754" w:rsidRDefault="000B3754" w:rsidP="000B3754">
            <w:pPr>
              <w:spacing w:after="0" w:line="240" w:lineRule="auto"/>
              <w:rPr>
                <w:rFonts w:ascii="Courier New" w:eastAsia="Times New Roman" w:hAnsi="Courier New" w:cs="Courier New"/>
                <w:b/>
                <w:bCs/>
                <w:lang w:eastAsia="ru-RU"/>
              </w:rPr>
            </w:pPr>
          </w:p>
        </w:tc>
        <w:tc>
          <w:tcPr>
            <w:tcW w:w="1133" w:type="dxa"/>
            <w:gridSpan w:val="2"/>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276" w:type="dxa"/>
            <w:gridSpan w:val="2"/>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r>
      <w:tr w:rsidR="000B3754" w:rsidRPr="000B3754" w:rsidTr="000B3754">
        <w:trPr>
          <w:trHeight w:val="390"/>
        </w:trPr>
        <w:tc>
          <w:tcPr>
            <w:tcW w:w="568" w:type="dxa"/>
            <w:tcBorders>
              <w:top w:val="nil"/>
              <w:left w:val="nil"/>
              <w:bottom w:val="nil"/>
              <w:right w:val="nil"/>
            </w:tcBorders>
            <w:shd w:val="clear" w:color="auto" w:fill="auto"/>
            <w:noWrap/>
            <w:vAlign w:val="center"/>
            <w:hideMark/>
          </w:tcPr>
          <w:p w:rsidR="000B3754" w:rsidRPr="000B3754" w:rsidRDefault="000B3754" w:rsidP="000B3754">
            <w:pPr>
              <w:spacing w:after="0" w:line="240" w:lineRule="auto"/>
              <w:rPr>
                <w:rFonts w:ascii="Courier New" w:eastAsia="Times New Roman" w:hAnsi="Courier New" w:cs="Courier New"/>
                <w:lang w:eastAsia="ru-RU"/>
              </w:rPr>
            </w:pPr>
          </w:p>
        </w:tc>
        <w:tc>
          <w:tcPr>
            <w:tcW w:w="2835" w:type="dxa"/>
            <w:tcBorders>
              <w:top w:val="nil"/>
              <w:left w:val="nil"/>
              <w:bottom w:val="nil"/>
              <w:right w:val="nil"/>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985"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2126"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1447" w:type="dxa"/>
            <w:gridSpan w:val="2"/>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960" w:type="dxa"/>
            <w:gridSpan w:val="3"/>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995"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840"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1145" w:type="dxa"/>
            <w:gridSpan w:val="2"/>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1133" w:type="dxa"/>
            <w:gridSpan w:val="2"/>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lang w:eastAsia="ru-RU"/>
              </w:rPr>
            </w:pPr>
          </w:p>
        </w:tc>
        <w:tc>
          <w:tcPr>
            <w:tcW w:w="1276" w:type="dxa"/>
            <w:gridSpan w:val="2"/>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(тыс. рублей)</w:t>
            </w:r>
          </w:p>
        </w:tc>
      </w:tr>
      <w:tr w:rsidR="000B3754" w:rsidRPr="000B3754" w:rsidTr="000B3754">
        <w:trPr>
          <w:trHeight w:val="315"/>
        </w:trPr>
        <w:tc>
          <w:tcPr>
            <w:tcW w:w="56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Наименование программы</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НПА</w:t>
            </w:r>
          </w:p>
        </w:tc>
        <w:tc>
          <w:tcPr>
            <w:tcW w:w="21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Исполнители </w:t>
            </w:r>
          </w:p>
        </w:tc>
        <w:tc>
          <w:tcPr>
            <w:tcW w:w="4242" w:type="dxa"/>
            <w:gridSpan w:val="7"/>
            <w:tcBorders>
              <w:top w:val="single" w:sz="8" w:space="0" w:color="auto"/>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Бюджетная классификация</w:t>
            </w:r>
          </w:p>
        </w:tc>
        <w:tc>
          <w:tcPr>
            <w:tcW w:w="1145"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Сумма   2024 год</w:t>
            </w:r>
          </w:p>
        </w:tc>
        <w:tc>
          <w:tcPr>
            <w:tcW w:w="1133"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Сумма 2025 год</w:t>
            </w:r>
          </w:p>
        </w:tc>
        <w:tc>
          <w:tcPr>
            <w:tcW w:w="1276"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Сумма       2026 год</w:t>
            </w:r>
          </w:p>
        </w:tc>
      </w:tr>
      <w:tr w:rsidR="000B3754" w:rsidRPr="000B3754" w:rsidTr="000B3754">
        <w:trPr>
          <w:trHeight w:val="315"/>
        </w:trPr>
        <w:tc>
          <w:tcPr>
            <w:tcW w:w="568" w:type="dxa"/>
            <w:vMerge/>
            <w:tcBorders>
              <w:top w:val="single" w:sz="8" w:space="0" w:color="auto"/>
              <w:left w:val="single" w:sz="8" w:space="0" w:color="auto"/>
              <w:bottom w:val="single" w:sz="4" w:space="0" w:color="auto"/>
              <w:right w:val="single" w:sz="4" w:space="0" w:color="auto"/>
            </w:tcBorders>
            <w:vAlign w:val="center"/>
            <w:hideMark/>
          </w:tcPr>
          <w:p w:rsidR="000B3754" w:rsidRPr="000B3754" w:rsidRDefault="000B3754" w:rsidP="000B3754">
            <w:pPr>
              <w:spacing w:after="0" w:line="240" w:lineRule="auto"/>
              <w:rPr>
                <w:rFonts w:ascii="Courier New" w:eastAsia="Times New Roman" w:hAnsi="Courier New" w:cs="Courier New"/>
                <w:lang w:eastAsia="ru-RU"/>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0B3754" w:rsidRPr="000B3754" w:rsidRDefault="000B3754" w:rsidP="000B3754">
            <w:pPr>
              <w:spacing w:after="0" w:line="240" w:lineRule="auto"/>
              <w:rPr>
                <w:rFonts w:ascii="Courier New" w:eastAsia="Times New Roman" w:hAnsi="Courier New" w:cs="Courier New"/>
                <w:b/>
                <w:bCs/>
                <w:lang w:eastAsia="ru-RU"/>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0B3754" w:rsidRPr="000B3754" w:rsidRDefault="000B3754" w:rsidP="000B3754">
            <w:pPr>
              <w:spacing w:after="0" w:line="240" w:lineRule="auto"/>
              <w:rPr>
                <w:rFonts w:ascii="Courier New" w:eastAsia="Times New Roman" w:hAnsi="Courier New" w:cs="Courier New"/>
                <w:b/>
                <w:bCs/>
                <w:lang w:eastAsia="ru-RU"/>
              </w:rPr>
            </w:pPr>
          </w:p>
        </w:tc>
        <w:tc>
          <w:tcPr>
            <w:tcW w:w="2126" w:type="dxa"/>
            <w:vMerge/>
            <w:tcBorders>
              <w:top w:val="single" w:sz="8" w:space="0" w:color="auto"/>
              <w:left w:val="single" w:sz="4" w:space="0" w:color="auto"/>
              <w:bottom w:val="single" w:sz="4" w:space="0" w:color="auto"/>
              <w:right w:val="single" w:sz="4" w:space="0" w:color="auto"/>
            </w:tcBorders>
            <w:vAlign w:val="center"/>
            <w:hideMark/>
          </w:tcPr>
          <w:p w:rsidR="000B3754" w:rsidRPr="000B3754" w:rsidRDefault="000B3754" w:rsidP="000B3754">
            <w:pPr>
              <w:spacing w:after="0" w:line="240" w:lineRule="auto"/>
              <w:rPr>
                <w:rFonts w:ascii="Courier New" w:eastAsia="Times New Roman" w:hAnsi="Courier New" w:cs="Courier New"/>
                <w:b/>
                <w:bCs/>
                <w:lang w:eastAsia="ru-RU"/>
              </w:rPr>
            </w:pPr>
          </w:p>
        </w:tc>
        <w:tc>
          <w:tcPr>
            <w:tcW w:w="992" w:type="dxa"/>
            <w:tcBorders>
              <w:top w:val="nil"/>
              <w:left w:val="nil"/>
              <w:bottom w:val="nil"/>
              <w:right w:val="single" w:sz="4" w:space="0" w:color="auto"/>
            </w:tcBorders>
            <w:shd w:val="clear" w:color="auto" w:fill="auto"/>
            <w:noWrap/>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ГРБС</w:t>
            </w:r>
          </w:p>
        </w:tc>
        <w:tc>
          <w:tcPr>
            <w:tcW w:w="1134" w:type="dxa"/>
            <w:gridSpan w:val="3"/>
            <w:tcBorders>
              <w:top w:val="nil"/>
              <w:left w:val="nil"/>
              <w:bottom w:val="nil"/>
              <w:right w:val="single" w:sz="4" w:space="0" w:color="auto"/>
            </w:tcBorders>
            <w:shd w:val="clear" w:color="auto" w:fill="auto"/>
            <w:noWrap/>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proofErr w:type="spellStart"/>
            <w:r w:rsidRPr="000B3754">
              <w:rPr>
                <w:rFonts w:ascii="Courier New" w:eastAsia="Times New Roman" w:hAnsi="Courier New" w:cs="Courier New"/>
                <w:b/>
                <w:bCs/>
                <w:lang w:eastAsia="ru-RU"/>
              </w:rPr>
              <w:t>РзПр</w:t>
            </w:r>
            <w:proofErr w:type="spellEnd"/>
          </w:p>
        </w:tc>
        <w:tc>
          <w:tcPr>
            <w:tcW w:w="1276" w:type="dxa"/>
            <w:gridSpan w:val="2"/>
            <w:tcBorders>
              <w:top w:val="nil"/>
              <w:left w:val="nil"/>
              <w:bottom w:val="nil"/>
              <w:right w:val="single" w:sz="4" w:space="0" w:color="auto"/>
            </w:tcBorders>
            <w:shd w:val="clear" w:color="auto" w:fill="auto"/>
            <w:noWrap/>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ЦСР</w:t>
            </w:r>
          </w:p>
        </w:tc>
        <w:tc>
          <w:tcPr>
            <w:tcW w:w="840" w:type="dxa"/>
            <w:tcBorders>
              <w:top w:val="nil"/>
              <w:left w:val="nil"/>
              <w:bottom w:val="nil"/>
              <w:right w:val="single" w:sz="4" w:space="0" w:color="auto"/>
            </w:tcBorders>
            <w:shd w:val="clear" w:color="auto" w:fill="auto"/>
            <w:noWrap/>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ВР</w:t>
            </w:r>
          </w:p>
        </w:tc>
        <w:tc>
          <w:tcPr>
            <w:tcW w:w="1145" w:type="dxa"/>
            <w:gridSpan w:val="2"/>
            <w:vMerge/>
            <w:tcBorders>
              <w:top w:val="single" w:sz="8" w:space="0" w:color="auto"/>
              <w:left w:val="single" w:sz="4" w:space="0" w:color="auto"/>
              <w:bottom w:val="single" w:sz="4" w:space="0" w:color="auto"/>
              <w:right w:val="single" w:sz="8" w:space="0" w:color="auto"/>
            </w:tcBorders>
            <w:vAlign w:val="center"/>
            <w:hideMark/>
          </w:tcPr>
          <w:p w:rsidR="000B3754" w:rsidRPr="000B3754" w:rsidRDefault="000B3754" w:rsidP="000B3754">
            <w:pPr>
              <w:spacing w:after="0" w:line="240" w:lineRule="auto"/>
              <w:rPr>
                <w:rFonts w:ascii="Courier New" w:eastAsia="Times New Roman" w:hAnsi="Courier New" w:cs="Courier New"/>
                <w:b/>
                <w:bCs/>
                <w:lang w:eastAsia="ru-RU"/>
              </w:rPr>
            </w:pPr>
          </w:p>
        </w:tc>
        <w:tc>
          <w:tcPr>
            <w:tcW w:w="1133" w:type="dxa"/>
            <w:gridSpan w:val="2"/>
            <w:vMerge/>
            <w:tcBorders>
              <w:top w:val="single" w:sz="8" w:space="0" w:color="auto"/>
              <w:left w:val="single" w:sz="4" w:space="0" w:color="auto"/>
              <w:bottom w:val="single" w:sz="4" w:space="0" w:color="auto"/>
              <w:right w:val="single" w:sz="8" w:space="0" w:color="auto"/>
            </w:tcBorders>
            <w:vAlign w:val="center"/>
            <w:hideMark/>
          </w:tcPr>
          <w:p w:rsidR="000B3754" w:rsidRPr="000B3754" w:rsidRDefault="000B3754" w:rsidP="000B3754">
            <w:pPr>
              <w:spacing w:after="0" w:line="240" w:lineRule="auto"/>
              <w:rPr>
                <w:rFonts w:ascii="Courier New" w:eastAsia="Times New Roman" w:hAnsi="Courier New" w:cs="Courier New"/>
                <w:b/>
                <w:bCs/>
                <w:lang w:eastAsia="ru-RU"/>
              </w:rPr>
            </w:pPr>
          </w:p>
        </w:tc>
        <w:tc>
          <w:tcPr>
            <w:tcW w:w="1276" w:type="dxa"/>
            <w:gridSpan w:val="2"/>
            <w:vMerge/>
            <w:tcBorders>
              <w:top w:val="single" w:sz="8" w:space="0" w:color="auto"/>
              <w:left w:val="single" w:sz="4" w:space="0" w:color="auto"/>
              <w:bottom w:val="single" w:sz="4" w:space="0" w:color="auto"/>
              <w:right w:val="single" w:sz="8" w:space="0" w:color="auto"/>
            </w:tcBorders>
            <w:vAlign w:val="center"/>
            <w:hideMark/>
          </w:tcPr>
          <w:p w:rsidR="000B3754" w:rsidRPr="000B3754" w:rsidRDefault="000B3754" w:rsidP="000B3754">
            <w:pPr>
              <w:spacing w:after="0" w:line="240" w:lineRule="auto"/>
              <w:rPr>
                <w:rFonts w:ascii="Courier New" w:eastAsia="Times New Roman" w:hAnsi="Courier New" w:cs="Courier New"/>
                <w:b/>
                <w:bCs/>
                <w:lang w:eastAsia="ru-RU"/>
              </w:rPr>
            </w:pPr>
          </w:p>
        </w:tc>
      </w:tr>
      <w:tr w:rsidR="000B3754" w:rsidRPr="000B3754" w:rsidTr="000B3754">
        <w:trPr>
          <w:trHeight w:val="15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Муниципальная программа «Развитие муниципального управления в МО «Майск» на 2021-2025 годы»</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Постановление от 06.11.2020 г.№79</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0100</w:t>
            </w:r>
          </w:p>
        </w:tc>
        <w:tc>
          <w:tcPr>
            <w:tcW w:w="155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000000000</w:t>
            </w:r>
          </w:p>
        </w:tc>
        <w:tc>
          <w:tcPr>
            <w:tcW w:w="840" w:type="dxa"/>
            <w:tcBorders>
              <w:top w:val="single" w:sz="4" w:space="0" w:color="auto"/>
              <w:left w:val="nil"/>
              <w:bottom w:val="single" w:sz="4" w:space="0" w:color="auto"/>
              <w:right w:val="single" w:sz="4" w:space="0" w:color="auto"/>
            </w:tcBorders>
            <w:shd w:val="clear" w:color="000000" w:fill="FFFFFF"/>
            <w:noWrap/>
            <w:vAlign w:val="center"/>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000</w:t>
            </w:r>
          </w:p>
        </w:tc>
        <w:tc>
          <w:tcPr>
            <w:tcW w:w="114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8069,33</w:t>
            </w:r>
          </w:p>
        </w:tc>
        <w:tc>
          <w:tcPr>
            <w:tcW w:w="113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6 895,5</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B3754" w:rsidRPr="000B3754" w:rsidRDefault="000B3754" w:rsidP="000B3754">
            <w:pPr>
              <w:spacing w:after="0" w:line="240" w:lineRule="auto"/>
              <w:jc w:val="center"/>
              <w:rPr>
                <w:rFonts w:ascii="Courier New" w:eastAsia="Times New Roman" w:hAnsi="Courier New" w:cs="Courier New"/>
                <w:b/>
                <w:bCs/>
                <w:color w:val="000000"/>
                <w:lang w:eastAsia="ru-RU"/>
              </w:rPr>
            </w:pPr>
            <w:r w:rsidRPr="000B3754">
              <w:rPr>
                <w:rFonts w:ascii="Courier New" w:eastAsia="Times New Roman" w:hAnsi="Courier New" w:cs="Courier New"/>
                <w:b/>
                <w:bCs/>
                <w:color w:val="000000"/>
                <w:lang w:eastAsia="ru-RU"/>
              </w:rPr>
              <w:t>6 814,9</w:t>
            </w:r>
          </w:p>
        </w:tc>
      </w:tr>
      <w:tr w:rsidR="000B3754" w:rsidRPr="000B3754" w:rsidTr="000B3754">
        <w:trPr>
          <w:trHeight w:val="2025"/>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w:t>
            </w:r>
          </w:p>
        </w:tc>
        <w:tc>
          <w:tcPr>
            <w:tcW w:w="283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198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Постановление от 02.04.2020 г.№ 32</w:t>
            </w:r>
          </w:p>
        </w:tc>
        <w:tc>
          <w:tcPr>
            <w:tcW w:w="2126"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121</w:t>
            </w:r>
          </w:p>
        </w:tc>
        <w:tc>
          <w:tcPr>
            <w:tcW w:w="851" w:type="dxa"/>
            <w:gridSpan w:val="2"/>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0310</w:t>
            </w:r>
          </w:p>
        </w:tc>
        <w:tc>
          <w:tcPr>
            <w:tcW w:w="1559" w:type="dxa"/>
            <w:gridSpan w:val="3"/>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5100129999</w:t>
            </w:r>
          </w:p>
        </w:tc>
        <w:tc>
          <w:tcPr>
            <w:tcW w:w="840"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33"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276"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1260"/>
        </w:trPr>
        <w:tc>
          <w:tcPr>
            <w:tcW w:w="568"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3</w:t>
            </w:r>
          </w:p>
        </w:tc>
        <w:tc>
          <w:tcPr>
            <w:tcW w:w="2835" w:type="dxa"/>
            <w:tcBorders>
              <w:top w:val="nil"/>
              <w:left w:val="nil"/>
              <w:bottom w:val="nil"/>
              <w:right w:val="nil"/>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198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Постановление № 138 от 26.12.2018</w:t>
            </w:r>
          </w:p>
        </w:tc>
        <w:tc>
          <w:tcPr>
            <w:tcW w:w="2126"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0409</w:t>
            </w:r>
          </w:p>
        </w:tc>
        <w:tc>
          <w:tcPr>
            <w:tcW w:w="1559" w:type="dxa"/>
            <w:gridSpan w:val="3"/>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5110129999</w:t>
            </w:r>
          </w:p>
        </w:tc>
        <w:tc>
          <w:tcPr>
            <w:tcW w:w="84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3096,10</w:t>
            </w:r>
          </w:p>
        </w:tc>
        <w:tc>
          <w:tcPr>
            <w:tcW w:w="1133" w:type="dxa"/>
            <w:gridSpan w:val="2"/>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3190,20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3300,80</w:t>
            </w:r>
          </w:p>
        </w:tc>
      </w:tr>
      <w:tr w:rsidR="000B3754" w:rsidRPr="000B3754" w:rsidTr="000B3754">
        <w:trPr>
          <w:trHeight w:val="1275"/>
        </w:trPr>
        <w:tc>
          <w:tcPr>
            <w:tcW w:w="568"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lastRenderedPageBreak/>
              <w:t>4</w:t>
            </w:r>
          </w:p>
        </w:tc>
        <w:tc>
          <w:tcPr>
            <w:tcW w:w="2835" w:type="dxa"/>
            <w:tcBorders>
              <w:top w:val="single" w:sz="4" w:space="0" w:color="auto"/>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Муниципальная целевая программа «Развитие и поддержка малого и среднего предпринимательства в МО «Майск» на период 2013-2017гг» с </w:t>
            </w:r>
            <w:proofErr w:type="spellStart"/>
            <w:r w:rsidRPr="000B3754">
              <w:rPr>
                <w:rFonts w:ascii="Courier New" w:eastAsia="Times New Roman" w:hAnsi="Courier New" w:cs="Courier New"/>
                <w:color w:val="000000"/>
                <w:lang w:eastAsia="ru-RU"/>
              </w:rPr>
              <w:t>персп</w:t>
            </w:r>
            <w:proofErr w:type="spellEnd"/>
            <w:r w:rsidRPr="000B3754">
              <w:rPr>
                <w:rFonts w:ascii="Courier New" w:eastAsia="Times New Roman" w:hAnsi="Courier New" w:cs="Courier New"/>
                <w:color w:val="000000"/>
                <w:lang w:eastAsia="ru-RU"/>
              </w:rPr>
              <w:t>. До 2025 гг.</w:t>
            </w:r>
          </w:p>
        </w:tc>
        <w:tc>
          <w:tcPr>
            <w:tcW w:w="198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Решение Думы МО «Майск» от 23.04.2013 г.№ 146</w:t>
            </w:r>
          </w:p>
        </w:tc>
        <w:tc>
          <w:tcPr>
            <w:tcW w:w="2126"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double" w:sz="6"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0412</w:t>
            </w:r>
          </w:p>
        </w:tc>
        <w:tc>
          <w:tcPr>
            <w:tcW w:w="1559" w:type="dxa"/>
            <w:gridSpan w:val="3"/>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5120129999</w:t>
            </w:r>
          </w:p>
        </w:tc>
        <w:tc>
          <w:tcPr>
            <w:tcW w:w="84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3,0</w:t>
            </w:r>
          </w:p>
        </w:tc>
        <w:tc>
          <w:tcPr>
            <w:tcW w:w="1133"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2025"/>
        </w:trPr>
        <w:tc>
          <w:tcPr>
            <w:tcW w:w="568"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w:t>
            </w:r>
          </w:p>
        </w:tc>
        <w:tc>
          <w:tcPr>
            <w:tcW w:w="2835" w:type="dxa"/>
            <w:tcBorders>
              <w:top w:val="nil"/>
              <w:left w:val="nil"/>
              <w:bottom w:val="nil"/>
              <w:right w:val="nil"/>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1985"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Постановление № 93 от 09.11.2021 г.</w:t>
            </w:r>
          </w:p>
        </w:tc>
        <w:tc>
          <w:tcPr>
            <w:tcW w:w="2126"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c>
          <w:tcPr>
            <w:tcW w:w="992" w:type="dxa"/>
            <w:tcBorders>
              <w:top w:val="single" w:sz="4" w:space="0" w:color="auto"/>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0502</w:t>
            </w:r>
          </w:p>
        </w:tc>
        <w:tc>
          <w:tcPr>
            <w:tcW w:w="1559" w:type="dxa"/>
            <w:gridSpan w:val="3"/>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5130129999</w:t>
            </w:r>
          </w:p>
        </w:tc>
        <w:tc>
          <w:tcPr>
            <w:tcW w:w="840"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2,0</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1575"/>
        </w:trPr>
        <w:tc>
          <w:tcPr>
            <w:tcW w:w="568"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6</w:t>
            </w:r>
          </w:p>
        </w:tc>
        <w:tc>
          <w:tcPr>
            <w:tcW w:w="2835" w:type="dxa"/>
            <w:tcBorders>
              <w:top w:val="single" w:sz="4" w:space="0" w:color="auto"/>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198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Решение Думы МО «Майск» от 14.11.2012г. №109</w:t>
            </w:r>
          </w:p>
        </w:tc>
        <w:tc>
          <w:tcPr>
            <w:tcW w:w="2126"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0502</w:t>
            </w:r>
          </w:p>
        </w:tc>
        <w:tc>
          <w:tcPr>
            <w:tcW w:w="1559" w:type="dxa"/>
            <w:gridSpan w:val="3"/>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5140129999</w:t>
            </w:r>
          </w:p>
        </w:tc>
        <w:tc>
          <w:tcPr>
            <w:tcW w:w="84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1890"/>
        </w:trPr>
        <w:tc>
          <w:tcPr>
            <w:tcW w:w="568" w:type="dxa"/>
            <w:tcBorders>
              <w:top w:val="nil"/>
              <w:left w:val="single" w:sz="4" w:space="0" w:color="auto"/>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lastRenderedPageBreak/>
              <w:t>7</w:t>
            </w:r>
          </w:p>
        </w:tc>
        <w:tc>
          <w:tcPr>
            <w:tcW w:w="283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Муниципальная целевая программа "Комплексного развития социальной инфраструктуры муниципального образования «Майск» Осинского района Иркутской области на период 2016-2032 </w:t>
            </w:r>
            <w:proofErr w:type="spellStart"/>
            <w:r w:rsidRPr="000B3754">
              <w:rPr>
                <w:rFonts w:ascii="Courier New" w:eastAsia="Times New Roman" w:hAnsi="Courier New" w:cs="Courier New"/>
                <w:color w:val="000000"/>
                <w:lang w:eastAsia="ru-RU"/>
              </w:rPr>
              <w:t>г.</w:t>
            </w:r>
            <w:proofErr w:type="gramStart"/>
            <w:r w:rsidRPr="000B3754">
              <w:rPr>
                <w:rFonts w:ascii="Courier New" w:eastAsia="Times New Roman" w:hAnsi="Courier New" w:cs="Courier New"/>
                <w:color w:val="000000"/>
                <w:lang w:eastAsia="ru-RU"/>
              </w:rPr>
              <w:t>г</w:t>
            </w:r>
            <w:proofErr w:type="spellEnd"/>
            <w:proofErr w:type="gramEnd"/>
            <w:r w:rsidRPr="000B3754">
              <w:rPr>
                <w:rFonts w:ascii="Courier New" w:eastAsia="Times New Roman" w:hAnsi="Courier New" w:cs="Courier New"/>
                <w:color w:val="000000"/>
                <w:lang w:eastAsia="ru-RU"/>
              </w:rPr>
              <w:t>."</w:t>
            </w:r>
          </w:p>
        </w:tc>
        <w:tc>
          <w:tcPr>
            <w:tcW w:w="198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Постановление МО «Майск» от 28.11.2017г. № 150</w:t>
            </w:r>
          </w:p>
        </w:tc>
        <w:tc>
          <w:tcPr>
            <w:tcW w:w="2126"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auto" w:fill="auto"/>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0503</w:t>
            </w:r>
          </w:p>
        </w:tc>
        <w:tc>
          <w:tcPr>
            <w:tcW w:w="1559" w:type="dxa"/>
            <w:gridSpan w:val="3"/>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5150129999</w:t>
            </w:r>
          </w:p>
        </w:tc>
        <w:tc>
          <w:tcPr>
            <w:tcW w:w="840"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10,0</w:t>
            </w:r>
          </w:p>
        </w:tc>
      </w:tr>
      <w:tr w:rsidR="000B3754" w:rsidRPr="000B3754" w:rsidTr="000B3754">
        <w:trPr>
          <w:trHeight w:val="1260"/>
        </w:trPr>
        <w:tc>
          <w:tcPr>
            <w:tcW w:w="568" w:type="dxa"/>
            <w:tcBorders>
              <w:top w:val="nil"/>
              <w:left w:val="single" w:sz="4" w:space="0" w:color="auto"/>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8</w:t>
            </w:r>
          </w:p>
        </w:tc>
        <w:tc>
          <w:tcPr>
            <w:tcW w:w="283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Муниципальная программа «Отходы производства и потребления в муниципальном образовании «Майск» на 2019 - 2023 годы</w:t>
            </w:r>
          </w:p>
        </w:tc>
        <w:tc>
          <w:tcPr>
            <w:tcW w:w="1985"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Постановление от 18.04.20219 № 50</w:t>
            </w:r>
          </w:p>
        </w:tc>
        <w:tc>
          <w:tcPr>
            <w:tcW w:w="2126" w:type="dxa"/>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0503</w:t>
            </w:r>
          </w:p>
        </w:tc>
        <w:tc>
          <w:tcPr>
            <w:tcW w:w="1559" w:type="dxa"/>
            <w:gridSpan w:val="3"/>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5180129999</w:t>
            </w:r>
          </w:p>
        </w:tc>
        <w:tc>
          <w:tcPr>
            <w:tcW w:w="84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586,7</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w:t>
            </w:r>
          </w:p>
        </w:tc>
      </w:tr>
      <w:tr w:rsidR="000B3754" w:rsidRPr="000B3754" w:rsidTr="000B3754">
        <w:trPr>
          <w:trHeight w:val="1320"/>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9</w:t>
            </w:r>
          </w:p>
        </w:tc>
        <w:tc>
          <w:tcPr>
            <w:tcW w:w="2835" w:type="dxa"/>
            <w:tcBorders>
              <w:top w:val="nil"/>
              <w:left w:val="nil"/>
              <w:bottom w:val="single" w:sz="4" w:space="0" w:color="auto"/>
              <w:right w:val="single" w:sz="4" w:space="0" w:color="auto"/>
            </w:tcBorders>
            <w:shd w:val="clear" w:color="000000" w:fill="FFFFFF"/>
            <w:hideMark/>
          </w:tcPr>
          <w:p w:rsidR="000B3754" w:rsidRPr="000B3754" w:rsidRDefault="000B3754" w:rsidP="000B3754">
            <w:pPr>
              <w:spacing w:after="0" w:line="240" w:lineRule="auto"/>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 xml:space="preserve">Муниципальная целевая программа «Развитие культуры в МО "Майск" на 2020-2025 годы  </w:t>
            </w:r>
          </w:p>
        </w:tc>
        <w:tc>
          <w:tcPr>
            <w:tcW w:w="1985" w:type="dxa"/>
            <w:tcBorders>
              <w:top w:val="nil"/>
              <w:left w:val="nil"/>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Постановление МО «Майск» от 06.11.2020г. №78</w:t>
            </w:r>
          </w:p>
        </w:tc>
        <w:tc>
          <w:tcPr>
            <w:tcW w:w="2126" w:type="dxa"/>
            <w:tcBorders>
              <w:top w:val="nil"/>
              <w:left w:val="nil"/>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0801</w:t>
            </w:r>
          </w:p>
        </w:tc>
        <w:tc>
          <w:tcPr>
            <w:tcW w:w="1559" w:type="dxa"/>
            <w:gridSpan w:val="3"/>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7050144099</w:t>
            </w:r>
          </w:p>
        </w:tc>
        <w:tc>
          <w:tcPr>
            <w:tcW w:w="840" w:type="dxa"/>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244</w:t>
            </w:r>
          </w:p>
        </w:tc>
        <w:tc>
          <w:tcPr>
            <w:tcW w:w="1145" w:type="dxa"/>
            <w:gridSpan w:val="2"/>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6507,0</w:t>
            </w:r>
          </w:p>
        </w:tc>
        <w:tc>
          <w:tcPr>
            <w:tcW w:w="1133" w:type="dxa"/>
            <w:gridSpan w:val="2"/>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5 946,619</w:t>
            </w:r>
          </w:p>
        </w:tc>
        <w:tc>
          <w:tcPr>
            <w:tcW w:w="1276" w:type="dxa"/>
            <w:gridSpan w:val="2"/>
            <w:tcBorders>
              <w:top w:val="nil"/>
              <w:left w:val="nil"/>
              <w:bottom w:val="single" w:sz="4" w:space="0" w:color="auto"/>
              <w:right w:val="single" w:sz="4" w:space="0" w:color="auto"/>
            </w:tcBorders>
            <w:shd w:val="clear" w:color="000000" w:fill="FFFFFF"/>
            <w:noWrap/>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5 751,619</w:t>
            </w:r>
          </w:p>
        </w:tc>
      </w:tr>
      <w:tr w:rsidR="000B3754" w:rsidRPr="000B3754" w:rsidTr="000B3754">
        <w:trPr>
          <w:trHeight w:val="1815"/>
        </w:trPr>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10</w:t>
            </w:r>
          </w:p>
        </w:tc>
        <w:tc>
          <w:tcPr>
            <w:tcW w:w="2835"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Муниципальная целевая программа «Развитие физической культуры, спорта и молодежной политики в  МО «Майск» на 2020 - 2025 годы»</w:t>
            </w:r>
          </w:p>
        </w:tc>
        <w:tc>
          <w:tcPr>
            <w:tcW w:w="1985" w:type="dxa"/>
            <w:tcBorders>
              <w:top w:val="nil"/>
              <w:left w:val="nil"/>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Постановление МО «Майск» от 06.11.2020г. №77</w:t>
            </w:r>
          </w:p>
        </w:tc>
        <w:tc>
          <w:tcPr>
            <w:tcW w:w="2126" w:type="dxa"/>
            <w:tcBorders>
              <w:top w:val="nil"/>
              <w:left w:val="nil"/>
              <w:bottom w:val="single" w:sz="4" w:space="0" w:color="auto"/>
              <w:right w:val="single" w:sz="4" w:space="0" w:color="auto"/>
            </w:tcBorders>
            <w:shd w:val="clear" w:color="000000" w:fill="FFFFFF"/>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Администрация муниципального образования "Майск"</w:t>
            </w:r>
          </w:p>
        </w:tc>
        <w:tc>
          <w:tcPr>
            <w:tcW w:w="992" w:type="dxa"/>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121</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1102</w:t>
            </w:r>
          </w:p>
        </w:tc>
        <w:tc>
          <w:tcPr>
            <w:tcW w:w="1559" w:type="dxa"/>
            <w:gridSpan w:val="3"/>
            <w:tcBorders>
              <w:top w:val="nil"/>
              <w:left w:val="nil"/>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5170129999</w:t>
            </w:r>
          </w:p>
        </w:tc>
        <w:tc>
          <w:tcPr>
            <w:tcW w:w="840" w:type="dxa"/>
            <w:tcBorders>
              <w:top w:val="nil"/>
              <w:left w:val="nil"/>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244</w:t>
            </w:r>
          </w:p>
        </w:tc>
        <w:tc>
          <w:tcPr>
            <w:tcW w:w="1145"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50,0</w:t>
            </w:r>
          </w:p>
        </w:tc>
        <w:tc>
          <w:tcPr>
            <w:tcW w:w="1133"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0B3754" w:rsidRPr="000B3754" w:rsidRDefault="000B3754" w:rsidP="000B3754">
            <w:pPr>
              <w:spacing w:after="0" w:line="240" w:lineRule="auto"/>
              <w:jc w:val="center"/>
              <w:rPr>
                <w:rFonts w:ascii="Courier New" w:eastAsia="Times New Roman" w:hAnsi="Courier New" w:cs="Courier New"/>
                <w:color w:val="000000"/>
                <w:lang w:eastAsia="ru-RU"/>
              </w:rPr>
            </w:pPr>
            <w:r w:rsidRPr="000B3754">
              <w:rPr>
                <w:rFonts w:ascii="Courier New" w:eastAsia="Times New Roman" w:hAnsi="Courier New" w:cs="Courier New"/>
                <w:color w:val="000000"/>
                <w:lang w:eastAsia="ru-RU"/>
              </w:rPr>
              <w:t>50,0</w:t>
            </w:r>
          </w:p>
        </w:tc>
      </w:tr>
    </w:tbl>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Приложение № 10  к решению Думы МО "Майск" </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от 26.12.2023г. № 20</w:t>
      </w:r>
    </w:p>
    <w:p w:rsidR="000B3754" w:rsidRPr="000B3754" w:rsidRDefault="000B3754" w:rsidP="000B3754">
      <w:pPr>
        <w:spacing w:after="0" w:line="240" w:lineRule="auto"/>
        <w:ind w:right="-7"/>
        <w:jc w:val="right"/>
        <w:outlineLvl w:val="0"/>
        <w:rPr>
          <w:rFonts w:ascii="Courier New" w:eastAsia="Times New Roman" w:hAnsi="Courier New" w:cs="Courier New"/>
          <w:lang w:eastAsia="ru-RU"/>
        </w:rPr>
      </w:pPr>
      <w:r w:rsidRPr="000B3754">
        <w:rPr>
          <w:rFonts w:ascii="Courier New" w:eastAsia="Times New Roman" w:hAnsi="Courier New" w:cs="Courier New"/>
          <w:lang w:eastAsia="ru-RU"/>
        </w:rPr>
        <w:t xml:space="preserve"> "О бюджете МО "Майск" на 2024 год </w:t>
      </w:r>
    </w:p>
    <w:p w:rsidR="000B3754" w:rsidRPr="000B3754" w:rsidRDefault="000B3754" w:rsidP="000B3754">
      <w:pPr>
        <w:spacing w:after="0" w:line="240" w:lineRule="auto"/>
        <w:ind w:right="-7"/>
        <w:jc w:val="right"/>
        <w:outlineLvl w:val="0"/>
        <w:rPr>
          <w:rFonts w:ascii="Times New Roman" w:eastAsia="Times New Roman" w:hAnsi="Times New Roman" w:cs="Times New Roman"/>
          <w:smallCaps/>
          <w:spacing w:val="-8"/>
          <w:sz w:val="28"/>
          <w:szCs w:val="28"/>
          <w:lang w:eastAsia="ru-RU"/>
        </w:rPr>
      </w:pPr>
      <w:r w:rsidRPr="000B3754">
        <w:rPr>
          <w:rFonts w:ascii="Courier New" w:eastAsia="Times New Roman" w:hAnsi="Courier New" w:cs="Courier New"/>
          <w:lang w:eastAsia="ru-RU"/>
        </w:rPr>
        <w:t>и плановый период 2025 и 2026 годов"</w:t>
      </w:r>
    </w:p>
    <w:tbl>
      <w:tblPr>
        <w:tblW w:w="15452" w:type="dxa"/>
        <w:tblInd w:w="-318" w:type="dxa"/>
        <w:tblLayout w:type="fixed"/>
        <w:tblLook w:val="04A0" w:firstRow="1" w:lastRow="0" w:firstColumn="1" w:lastColumn="0" w:noHBand="0" w:noVBand="1"/>
      </w:tblPr>
      <w:tblGrid>
        <w:gridCol w:w="1560"/>
        <w:gridCol w:w="1276"/>
        <w:gridCol w:w="1275"/>
        <w:gridCol w:w="985"/>
        <w:gridCol w:w="1248"/>
        <w:gridCol w:w="1275"/>
        <w:gridCol w:w="1167"/>
        <w:gridCol w:w="993"/>
        <w:gridCol w:w="1275"/>
        <w:gridCol w:w="1025"/>
        <w:gridCol w:w="1238"/>
        <w:gridCol w:w="992"/>
        <w:gridCol w:w="1143"/>
      </w:tblGrid>
      <w:tr w:rsidR="000B3754" w:rsidRPr="000B3754" w:rsidTr="000B3754">
        <w:trPr>
          <w:trHeight w:val="645"/>
        </w:trPr>
        <w:tc>
          <w:tcPr>
            <w:tcW w:w="15452" w:type="dxa"/>
            <w:gridSpan w:val="13"/>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lastRenderedPageBreak/>
              <w:t xml:space="preserve"> Программа  муниципальных  внутренних заимствований  МО "Майск" на 2024 год и на плановый период  2025 и 2026 годов</w:t>
            </w:r>
          </w:p>
        </w:tc>
      </w:tr>
      <w:tr w:rsidR="000B3754" w:rsidRPr="000B3754" w:rsidTr="000B3754">
        <w:trPr>
          <w:trHeight w:val="315"/>
        </w:trPr>
        <w:tc>
          <w:tcPr>
            <w:tcW w:w="1560"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lang w:eastAsia="ru-RU"/>
              </w:rPr>
            </w:pPr>
          </w:p>
        </w:tc>
        <w:tc>
          <w:tcPr>
            <w:tcW w:w="1276"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1275"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985"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1248" w:type="dxa"/>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p>
        </w:tc>
        <w:tc>
          <w:tcPr>
            <w:tcW w:w="1275"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167"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993"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275"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025"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238"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143"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r>
      <w:tr w:rsidR="000B3754" w:rsidRPr="000B3754" w:rsidTr="000B3754">
        <w:trPr>
          <w:trHeight w:val="255"/>
        </w:trPr>
        <w:tc>
          <w:tcPr>
            <w:tcW w:w="156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276"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275"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985"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248"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275"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lang w:eastAsia="ru-RU"/>
              </w:rPr>
            </w:pPr>
          </w:p>
        </w:tc>
        <w:tc>
          <w:tcPr>
            <w:tcW w:w="1167"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993"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275"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025"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238"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992"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143"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r>
      <w:tr w:rsidR="000B3754" w:rsidRPr="000B3754" w:rsidTr="000B3754">
        <w:trPr>
          <w:trHeight w:val="2355"/>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Виды долговых обязательств (привлечение/погашение)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Объем муниципального  долга на 1 января 2024 года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Объем привлечения в 2024 году</w:t>
            </w:r>
          </w:p>
        </w:tc>
        <w:tc>
          <w:tcPr>
            <w:tcW w:w="985" w:type="dxa"/>
            <w:tcBorders>
              <w:top w:val="single" w:sz="4" w:space="0" w:color="auto"/>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Объем погашения в 2024 году</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Верхний предел муниципального долга на 1 января 2025 года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Объем муниципального  долга на 1января 2025 года</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Объем привлечения в 2025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Объем погашения в 2025 году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Верхний предел муниципального долга на 1 января 2026 года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Объем муниципального  долга на 1 января 2026 года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Объем привлечения в 2026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Объем погашения в 2026 году</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Верхний предел муниципального долга на 1 января 2027 года </w:t>
            </w:r>
          </w:p>
        </w:tc>
      </w:tr>
      <w:tr w:rsidR="000B3754" w:rsidRPr="000B3754" w:rsidTr="000B3754">
        <w:trPr>
          <w:trHeight w:val="79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Объем заимствований, всего</w:t>
            </w:r>
          </w:p>
        </w:tc>
        <w:tc>
          <w:tcPr>
            <w:tcW w:w="1276"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163,0</w:t>
            </w:r>
          </w:p>
        </w:tc>
        <w:tc>
          <w:tcPr>
            <w:tcW w:w="98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48"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163,0</w:t>
            </w:r>
          </w:p>
        </w:tc>
        <w:tc>
          <w:tcPr>
            <w:tcW w:w="1275"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167"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165,9</w:t>
            </w:r>
          </w:p>
        </w:tc>
        <w:tc>
          <w:tcPr>
            <w:tcW w:w="993"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165,9</w:t>
            </w:r>
          </w:p>
        </w:tc>
        <w:tc>
          <w:tcPr>
            <w:tcW w:w="1025"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328,9</w:t>
            </w:r>
          </w:p>
        </w:tc>
        <w:tc>
          <w:tcPr>
            <w:tcW w:w="1238"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170,4</w:t>
            </w:r>
          </w:p>
        </w:tc>
        <w:tc>
          <w:tcPr>
            <w:tcW w:w="992"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143"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499,3</w:t>
            </w:r>
          </w:p>
        </w:tc>
      </w:tr>
      <w:tr w:rsidR="000B3754" w:rsidRPr="000B3754" w:rsidTr="000B3754">
        <w:trPr>
          <w:trHeight w:val="25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163,0</w:t>
            </w:r>
          </w:p>
        </w:tc>
        <w:tc>
          <w:tcPr>
            <w:tcW w:w="98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248"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163,0</w:t>
            </w:r>
          </w:p>
        </w:tc>
        <w:tc>
          <w:tcPr>
            <w:tcW w:w="127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167"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165,9</w:t>
            </w:r>
          </w:p>
        </w:tc>
        <w:tc>
          <w:tcPr>
            <w:tcW w:w="993"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165,9</w:t>
            </w:r>
          </w:p>
        </w:tc>
        <w:tc>
          <w:tcPr>
            <w:tcW w:w="102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328,9</w:t>
            </w:r>
          </w:p>
        </w:tc>
        <w:tc>
          <w:tcPr>
            <w:tcW w:w="1238"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170,4</w:t>
            </w:r>
          </w:p>
        </w:tc>
        <w:tc>
          <w:tcPr>
            <w:tcW w:w="992"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143"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499,3</w:t>
            </w:r>
          </w:p>
        </w:tc>
      </w:tr>
      <w:tr w:rsidR="000B3754" w:rsidRPr="000B3754" w:rsidTr="000B3754">
        <w:trPr>
          <w:trHeight w:val="127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 Государственные ценные бумаги, номинальная стоимость которых указана в валюте Российской Федерации, в том числе:</w:t>
            </w:r>
          </w:p>
        </w:tc>
        <w:tc>
          <w:tcPr>
            <w:tcW w:w="1276"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98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248"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167"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02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238"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143"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r>
      <w:tr w:rsidR="000B3754" w:rsidRPr="000B3754" w:rsidTr="000B3754">
        <w:trPr>
          <w:trHeight w:val="76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2. Кредиты кредитных организаци</w:t>
            </w:r>
            <w:r w:rsidRPr="000B3754">
              <w:rPr>
                <w:rFonts w:ascii="Courier New" w:eastAsia="Times New Roman" w:hAnsi="Courier New" w:cs="Courier New"/>
                <w:lang w:eastAsia="ru-RU"/>
              </w:rPr>
              <w:lastRenderedPageBreak/>
              <w:t>й в валюте Российской Федерации сроком до 3-х лет</w:t>
            </w:r>
          </w:p>
        </w:tc>
        <w:tc>
          <w:tcPr>
            <w:tcW w:w="1276"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lastRenderedPageBreak/>
              <w:t>0,0</w:t>
            </w:r>
          </w:p>
        </w:tc>
        <w:tc>
          <w:tcPr>
            <w:tcW w:w="127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163,0</w:t>
            </w:r>
          </w:p>
        </w:tc>
        <w:tc>
          <w:tcPr>
            <w:tcW w:w="98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248"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163,0</w:t>
            </w:r>
          </w:p>
        </w:tc>
        <w:tc>
          <w:tcPr>
            <w:tcW w:w="1275"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167"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165,9</w:t>
            </w:r>
          </w:p>
        </w:tc>
        <w:tc>
          <w:tcPr>
            <w:tcW w:w="993"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328,9</w:t>
            </w:r>
          </w:p>
        </w:tc>
        <w:tc>
          <w:tcPr>
            <w:tcW w:w="102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328,9</w:t>
            </w:r>
          </w:p>
        </w:tc>
        <w:tc>
          <w:tcPr>
            <w:tcW w:w="1238"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170,4</w:t>
            </w:r>
          </w:p>
        </w:tc>
        <w:tc>
          <w:tcPr>
            <w:tcW w:w="992"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143"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499,3</w:t>
            </w:r>
          </w:p>
        </w:tc>
      </w:tr>
      <w:tr w:rsidR="000B3754" w:rsidRPr="000B3754" w:rsidTr="000B3754">
        <w:trPr>
          <w:trHeight w:val="765"/>
        </w:trPr>
        <w:tc>
          <w:tcPr>
            <w:tcW w:w="1560" w:type="dxa"/>
            <w:tcBorders>
              <w:top w:val="nil"/>
              <w:left w:val="single" w:sz="4" w:space="0" w:color="auto"/>
              <w:bottom w:val="single" w:sz="4" w:space="0" w:color="auto"/>
              <w:right w:val="single" w:sz="4" w:space="0" w:color="auto"/>
            </w:tcBorders>
            <w:shd w:val="clear" w:color="000000" w:fill="FFFFFF"/>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lastRenderedPageBreak/>
              <w:t xml:space="preserve">3. Бюджетные кредиты от других бюджетов бюджетной системы Российской Федерации </w:t>
            </w:r>
          </w:p>
        </w:tc>
        <w:tc>
          <w:tcPr>
            <w:tcW w:w="1276"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98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248"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167"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993"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27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025"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238"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992"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c>
          <w:tcPr>
            <w:tcW w:w="1143" w:type="dxa"/>
            <w:tcBorders>
              <w:top w:val="nil"/>
              <w:left w:val="nil"/>
              <w:bottom w:val="single" w:sz="4" w:space="0" w:color="auto"/>
              <w:right w:val="single" w:sz="4" w:space="0" w:color="auto"/>
            </w:tcBorders>
            <w:shd w:val="clear" w:color="000000" w:fill="FFFFFF"/>
            <w:vAlign w:val="center"/>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0,0</w:t>
            </w:r>
          </w:p>
        </w:tc>
      </w:tr>
    </w:tbl>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sectPr w:rsidR="000B3754" w:rsidRPr="000B3754" w:rsidSect="000B3754">
          <w:pgSz w:w="16838" w:h="11906" w:orient="landscape"/>
          <w:pgMar w:top="1134" w:right="850" w:bottom="1134" w:left="1701" w:header="708" w:footer="708" w:gutter="0"/>
          <w:cols w:space="708"/>
          <w:docGrid w:linePitch="360"/>
        </w:sectPr>
      </w:pP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lastRenderedPageBreak/>
        <w:t xml:space="preserve">Приложение № 11  к решению Думы МО "Майск" </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 от 26.12.2023г. № 20</w:t>
      </w:r>
    </w:p>
    <w:p w:rsidR="000B3754" w:rsidRPr="000B3754" w:rsidRDefault="000B3754" w:rsidP="000B3754">
      <w:pPr>
        <w:shd w:val="clear" w:color="auto" w:fill="FFFFFF"/>
        <w:spacing w:after="0" w:line="240" w:lineRule="auto"/>
        <w:ind w:right="-7"/>
        <w:jc w:val="right"/>
        <w:outlineLvl w:val="0"/>
        <w:rPr>
          <w:rFonts w:ascii="Courier New" w:eastAsia="Times New Roman" w:hAnsi="Courier New" w:cs="Courier New"/>
          <w:lang w:eastAsia="ru-RU"/>
        </w:rPr>
      </w:pPr>
      <w:r w:rsidRPr="000B3754">
        <w:rPr>
          <w:rFonts w:ascii="Courier New" w:eastAsia="Times New Roman" w:hAnsi="Courier New" w:cs="Courier New"/>
          <w:lang w:eastAsia="ru-RU"/>
        </w:rPr>
        <w:t xml:space="preserve"> "О бюджете МО "Майск" на 2024 год и </w:t>
      </w:r>
    </w:p>
    <w:p w:rsidR="000B3754" w:rsidRPr="000B3754" w:rsidRDefault="000B3754" w:rsidP="000B3754">
      <w:pPr>
        <w:shd w:val="clear" w:color="auto" w:fill="FFFFFF"/>
        <w:spacing w:after="0" w:line="240" w:lineRule="auto"/>
        <w:ind w:right="-7"/>
        <w:jc w:val="right"/>
        <w:outlineLvl w:val="0"/>
        <w:rPr>
          <w:rFonts w:ascii="Times New Roman" w:eastAsia="Times New Roman" w:hAnsi="Times New Roman" w:cs="Times New Roman"/>
          <w:smallCaps/>
          <w:spacing w:val="-8"/>
          <w:lang w:eastAsia="ru-RU"/>
        </w:rPr>
      </w:pPr>
      <w:r w:rsidRPr="000B3754">
        <w:rPr>
          <w:rFonts w:ascii="Courier New" w:eastAsia="Times New Roman" w:hAnsi="Courier New" w:cs="Courier New"/>
          <w:lang w:eastAsia="ru-RU"/>
        </w:rPr>
        <w:t>плановый период 2025 и 2026 годов"</w:t>
      </w:r>
    </w:p>
    <w:tbl>
      <w:tblPr>
        <w:tblW w:w="9147" w:type="dxa"/>
        <w:tblInd w:w="108" w:type="dxa"/>
        <w:tblLook w:val="04A0" w:firstRow="1" w:lastRow="0" w:firstColumn="1" w:lastColumn="0" w:noHBand="0" w:noVBand="1"/>
      </w:tblPr>
      <w:tblGrid>
        <w:gridCol w:w="4121"/>
        <w:gridCol w:w="3250"/>
        <w:gridCol w:w="1740"/>
        <w:gridCol w:w="36"/>
      </w:tblGrid>
      <w:tr w:rsidR="000B3754" w:rsidRPr="000B3754" w:rsidTr="000B3754">
        <w:trPr>
          <w:trHeight w:val="765"/>
        </w:trPr>
        <w:tc>
          <w:tcPr>
            <w:tcW w:w="9147" w:type="dxa"/>
            <w:gridSpan w:val="4"/>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lang w:eastAsia="ru-RU"/>
              </w:rPr>
            </w:pPr>
            <w:bookmarkStart w:id="0" w:name="RANGE!A1:C33"/>
            <w:bookmarkEnd w:id="0"/>
            <w:r w:rsidRPr="000B3754">
              <w:rPr>
                <w:rFonts w:ascii="Courier New" w:eastAsia="Times New Roman" w:hAnsi="Courier New" w:cs="Courier New"/>
                <w:b/>
                <w:bCs/>
                <w:lang w:eastAsia="ru-RU"/>
              </w:rPr>
              <w:t>Источники внутреннего финансирования дефицита  бюджета МО "Майск" на  2024 год</w:t>
            </w:r>
          </w:p>
        </w:tc>
      </w:tr>
      <w:tr w:rsidR="000B3754" w:rsidRPr="000B3754" w:rsidTr="000B3754">
        <w:trPr>
          <w:gridAfter w:val="1"/>
          <w:wAfter w:w="36" w:type="dxa"/>
          <w:trHeight w:val="315"/>
        </w:trPr>
        <w:tc>
          <w:tcPr>
            <w:tcW w:w="4121"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jc w:val="center"/>
              <w:rPr>
                <w:rFonts w:ascii="Courier New" w:eastAsia="Times New Roman" w:hAnsi="Courier New" w:cs="Courier New"/>
                <w:b/>
                <w:bCs/>
                <w:lang w:eastAsia="ru-RU"/>
              </w:rPr>
            </w:pPr>
          </w:p>
        </w:tc>
        <w:tc>
          <w:tcPr>
            <w:tcW w:w="325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c>
          <w:tcPr>
            <w:tcW w:w="1740" w:type="dxa"/>
            <w:tcBorders>
              <w:top w:val="nil"/>
              <w:left w:val="nil"/>
              <w:bottom w:val="nil"/>
              <w:right w:val="nil"/>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p>
        </w:tc>
      </w:tr>
      <w:tr w:rsidR="000B3754" w:rsidRPr="000B3754" w:rsidTr="000B3754">
        <w:trPr>
          <w:gridAfter w:val="1"/>
          <w:wAfter w:w="36" w:type="dxa"/>
          <w:trHeight w:val="30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Наименование</w:t>
            </w:r>
          </w:p>
        </w:tc>
        <w:tc>
          <w:tcPr>
            <w:tcW w:w="3250" w:type="dxa"/>
            <w:tcBorders>
              <w:top w:val="single" w:sz="4" w:space="0" w:color="auto"/>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Код</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Сумма</w:t>
            </w:r>
          </w:p>
        </w:tc>
      </w:tr>
      <w:tr w:rsidR="000B3754" w:rsidRPr="000B3754" w:rsidTr="000B3754">
        <w:trPr>
          <w:gridAfter w:val="1"/>
          <w:wAfter w:w="36" w:type="dxa"/>
          <w:trHeight w:val="79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Источники внутреннего финансирования дефицита бюджета</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121 01 00 00 00 00 0000 000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163,0</w:t>
            </w:r>
          </w:p>
        </w:tc>
      </w:tr>
      <w:tr w:rsidR="000B3754" w:rsidRPr="000B3754" w:rsidTr="000B3754">
        <w:trPr>
          <w:gridAfter w:val="1"/>
          <w:wAfter w:w="36" w:type="dxa"/>
          <w:trHeight w:val="79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Кредиты кредитных организаций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121 01 02 00 00 00 0000 000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163,0</w:t>
            </w:r>
          </w:p>
        </w:tc>
      </w:tr>
      <w:tr w:rsidR="000B3754" w:rsidRPr="000B3754" w:rsidTr="000B3754">
        <w:trPr>
          <w:gridAfter w:val="1"/>
          <w:wAfter w:w="36" w:type="dxa"/>
          <w:trHeight w:val="61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121 01 02 00 00 00 0000 700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163,0</w:t>
            </w:r>
          </w:p>
        </w:tc>
      </w:tr>
      <w:tr w:rsidR="000B3754" w:rsidRPr="000B3754" w:rsidTr="000B3754">
        <w:trPr>
          <w:gridAfter w:val="1"/>
          <w:wAfter w:w="36" w:type="dxa"/>
          <w:trHeight w:val="1020"/>
        </w:trPr>
        <w:tc>
          <w:tcPr>
            <w:tcW w:w="4121"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121 01 02 00 00 10 0000 710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163,0</w:t>
            </w:r>
          </w:p>
        </w:tc>
      </w:tr>
      <w:tr w:rsidR="000B3754" w:rsidRPr="000B3754" w:rsidTr="000B3754">
        <w:trPr>
          <w:gridAfter w:val="1"/>
          <w:wAfter w:w="36" w:type="dxa"/>
          <w:trHeight w:val="61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121 01 02 00 00 00 0000 800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gridAfter w:val="1"/>
          <w:wAfter w:w="36" w:type="dxa"/>
          <w:trHeight w:val="99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121 01 02 00 00 10 0000 810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gridAfter w:val="1"/>
          <w:wAfter w:w="36" w:type="dxa"/>
          <w:trHeight w:val="630"/>
        </w:trPr>
        <w:tc>
          <w:tcPr>
            <w:tcW w:w="4121"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0B3754">
              <w:rPr>
                <w:rFonts w:ascii="Courier New" w:eastAsia="Times New Roman" w:hAnsi="Courier New" w:cs="Courier New"/>
                <w:b/>
                <w:bCs/>
                <w:color w:val="FF0000"/>
                <w:lang w:eastAsia="ru-RU"/>
              </w:rPr>
              <w:t xml:space="preserve"> </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121 01 03 00 00 00 0000 000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gridAfter w:val="1"/>
          <w:wAfter w:w="36" w:type="dxa"/>
          <w:trHeight w:val="103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121 01 03 01 00 00 0000 700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gridAfter w:val="1"/>
          <w:wAfter w:w="36" w:type="dxa"/>
          <w:trHeight w:val="90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24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121 01 03 01 00 10 0000 710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gridAfter w:val="1"/>
          <w:wAfter w:w="36" w:type="dxa"/>
          <w:trHeight w:val="94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121 01 03 01 00 00 0000 800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gridAfter w:val="1"/>
          <w:wAfter w:w="36" w:type="dxa"/>
          <w:trHeight w:val="1050"/>
        </w:trPr>
        <w:tc>
          <w:tcPr>
            <w:tcW w:w="4121"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24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121 01 03 01 00 10 0000 810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gridAfter w:val="1"/>
          <w:wAfter w:w="36" w:type="dxa"/>
          <w:trHeight w:val="63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 xml:space="preserve">Изменение остатков средств на счетах по учету средств </w:t>
            </w:r>
            <w:r w:rsidRPr="000B3754">
              <w:rPr>
                <w:rFonts w:ascii="Courier New" w:eastAsia="Times New Roman" w:hAnsi="Courier New" w:cs="Courier New"/>
                <w:b/>
                <w:bCs/>
                <w:lang w:eastAsia="ru-RU"/>
              </w:rPr>
              <w:lastRenderedPageBreak/>
              <w:t>бюджетов</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lastRenderedPageBreak/>
              <w:t>000 01 05 00 00 00 0000 000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gridAfter w:val="1"/>
          <w:wAfter w:w="36" w:type="dxa"/>
          <w:trHeight w:val="31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lastRenderedPageBreak/>
              <w:t>Увеличение остатков средств бюджетов</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000 01 05 00 00 00 0000 500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-19 903,20</w:t>
            </w:r>
          </w:p>
        </w:tc>
      </w:tr>
      <w:tr w:rsidR="000B3754" w:rsidRPr="000B3754" w:rsidTr="000B3754">
        <w:trPr>
          <w:gridAfter w:val="1"/>
          <w:wAfter w:w="36" w:type="dxa"/>
          <w:trHeight w:val="34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Увеличение прочих остатков  средств бюджетов</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000 01 05 02 00 00 0000 500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-19 903,20</w:t>
            </w:r>
          </w:p>
        </w:tc>
      </w:tr>
      <w:tr w:rsidR="000B3754" w:rsidRPr="000B3754" w:rsidTr="000B3754">
        <w:trPr>
          <w:gridAfter w:val="1"/>
          <w:wAfter w:w="36" w:type="dxa"/>
          <w:trHeight w:val="64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Увеличение прочих остатков денежных средств бюджетов</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000 01 05 02 01 00 0000 510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-19 903,20</w:t>
            </w:r>
          </w:p>
        </w:tc>
      </w:tr>
      <w:tr w:rsidR="000B3754" w:rsidRPr="000B3754" w:rsidTr="000B3754">
        <w:trPr>
          <w:gridAfter w:val="1"/>
          <w:wAfter w:w="36" w:type="dxa"/>
          <w:trHeight w:val="645"/>
        </w:trPr>
        <w:tc>
          <w:tcPr>
            <w:tcW w:w="4121"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24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000 01 05 02 01 10 0000 510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-19 903,20</w:t>
            </w:r>
          </w:p>
        </w:tc>
      </w:tr>
      <w:tr w:rsidR="000B3754" w:rsidRPr="000B3754" w:rsidTr="000B3754">
        <w:trPr>
          <w:gridAfter w:val="1"/>
          <w:wAfter w:w="36" w:type="dxa"/>
          <w:trHeight w:val="31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Уменьшение остатков средств бюджетов</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000 01 05 00 00 00 0000 600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19 903,20</w:t>
            </w:r>
          </w:p>
        </w:tc>
      </w:tr>
      <w:tr w:rsidR="000B3754" w:rsidRPr="000B3754" w:rsidTr="000B3754">
        <w:trPr>
          <w:gridAfter w:val="1"/>
          <w:wAfter w:w="36" w:type="dxa"/>
          <w:trHeight w:val="375"/>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Уменьшение прочих остатков средств бюджетов</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000 01 05 02 00 00 0000 600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19 903,20</w:t>
            </w:r>
          </w:p>
        </w:tc>
      </w:tr>
      <w:tr w:rsidR="000B3754" w:rsidRPr="000B3754" w:rsidTr="000B3754">
        <w:trPr>
          <w:gridAfter w:val="1"/>
          <w:wAfter w:w="36" w:type="dxa"/>
          <w:trHeight w:val="330"/>
        </w:trPr>
        <w:tc>
          <w:tcPr>
            <w:tcW w:w="4121"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Уменьшение прочих остатков денежных средств бюджетов</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000 01 05 02 01 00 0000 610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19 903,20</w:t>
            </w:r>
          </w:p>
        </w:tc>
      </w:tr>
      <w:tr w:rsidR="000B3754" w:rsidRPr="000B3754" w:rsidTr="000B3754">
        <w:trPr>
          <w:gridAfter w:val="1"/>
          <w:wAfter w:w="36" w:type="dxa"/>
          <w:trHeight w:val="630"/>
        </w:trPr>
        <w:tc>
          <w:tcPr>
            <w:tcW w:w="41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325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000 01 05 02 01 10 0000 610</w:t>
            </w:r>
          </w:p>
        </w:tc>
        <w:tc>
          <w:tcPr>
            <w:tcW w:w="1740"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19 903,20</w:t>
            </w:r>
          </w:p>
        </w:tc>
      </w:tr>
    </w:tbl>
    <w:p w:rsidR="000B3754" w:rsidRPr="000B3754" w:rsidRDefault="000B3754" w:rsidP="000B37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Приложение № 12 к решению Думы МО "Майск" </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от 26.12.2023г. № 20</w:t>
      </w:r>
    </w:p>
    <w:p w:rsidR="000B3754" w:rsidRPr="000B3754" w:rsidRDefault="000B3754" w:rsidP="000B3754">
      <w:pPr>
        <w:widowControl w:val="0"/>
        <w:autoSpaceDE w:val="0"/>
        <w:autoSpaceDN w:val="0"/>
        <w:adjustRightInd w:val="0"/>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 "О бюджете МО "Майск" на 2024 год </w:t>
      </w:r>
    </w:p>
    <w:p w:rsidR="000B3754" w:rsidRPr="000B3754" w:rsidRDefault="000B3754" w:rsidP="000B375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B3754">
        <w:rPr>
          <w:rFonts w:ascii="Courier New" w:eastAsia="Times New Roman" w:hAnsi="Courier New" w:cs="Courier New"/>
          <w:lang w:eastAsia="ru-RU"/>
        </w:rPr>
        <w:t>и плановый период 2025 и 2026 годов</w:t>
      </w:r>
    </w:p>
    <w:tbl>
      <w:tblPr>
        <w:tblW w:w="9214" w:type="dxa"/>
        <w:tblInd w:w="108" w:type="dxa"/>
        <w:tblLook w:val="04A0" w:firstRow="1" w:lastRow="0" w:firstColumn="1" w:lastColumn="0" w:noHBand="0" w:noVBand="1"/>
      </w:tblPr>
      <w:tblGrid>
        <w:gridCol w:w="3969"/>
        <w:gridCol w:w="2857"/>
        <w:gridCol w:w="1112"/>
        <w:gridCol w:w="1276"/>
      </w:tblGrid>
      <w:tr w:rsidR="000B3754" w:rsidRPr="000B3754" w:rsidTr="000B3754">
        <w:trPr>
          <w:trHeight w:val="810"/>
        </w:trPr>
        <w:tc>
          <w:tcPr>
            <w:tcW w:w="9214" w:type="dxa"/>
            <w:gridSpan w:val="4"/>
            <w:tcBorders>
              <w:top w:val="nil"/>
              <w:left w:val="nil"/>
              <w:bottom w:val="nil"/>
              <w:right w:val="nil"/>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b/>
                <w:bCs/>
                <w:lang w:eastAsia="ru-RU"/>
              </w:rPr>
            </w:pPr>
            <w:r w:rsidRPr="000B3754">
              <w:rPr>
                <w:rFonts w:ascii="Courier New" w:eastAsia="Times New Roman" w:hAnsi="Courier New" w:cs="Courier New"/>
                <w:b/>
                <w:bCs/>
                <w:lang w:eastAsia="ru-RU"/>
              </w:rPr>
              <w:t>Источники внутреннего финансирования дефицита бюджета муниципального образования "Майск" на  плановый период 2025 и 2026 годов</w:t>
            </w:r>
          </w:p>
        </w:tc>
      </w:tr>
      <w:tr w:rsidR="000B3754" w:rsidRPr="000B3754" w:rsidTr="000B3754">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Наименование</w:t>
            </w:r>
          </w:p>
        </w:tc>
        <w:tc>
          <w:tcPr>
            <w:tcW w:w="2857" w:type="dxa"/>
            <w:tcBorders>
              <w:top w:val="single" w:sz="4" w:space="0" w:color="auto"/>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Код</w:t>
            </w:r>
          </w:p>
        </w:tc>
        <w:tc>
          <w:tcPr>
            <w:tcW w:w="1112" w:type="dxa"/>
            <w:tcBorders>
              <w:top w:val="single" w:sz="4" w:space="0" w:color="auto"/>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2025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2026 год</w:t>
            </w:r>
          </w:p>
        </w:tc>
      </w:tr>
      <w:tr w:rsidR="000B3754" w:rsidRPr="000B3754" w:rsidTr="000B3754">
        <w:trPr>
          <w:trHeight w:val="7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Источники внутреннего финансирования дефицита бюджета</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000 01 00 00 00 00 0000 000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165,9</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170,4</w:t>
            </w:r>
          </w:p>
        </w:tc>
      </w:tr>
      <w:tr w:rsidR="000B3754" w:rsidRPr="000B3754" w:rsidTr="000B3754">
        <w:trPr>
          <w:trHeight w:val="79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Кредиты кредитных организаций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121 01 02 00 00 00 0000 000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165,9</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170,4</w:t>
            </w:r>
          </w:p>
        </w:tc>
      </w:tr>
      <w:tr w:rsidR="000B3754" w:rsidRPr="000B3754" w:rsidTr="000B3754">
        <w:trPr>
          <w:trHeight w:val="61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Получение кредитов от кредитных организаций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121 01 02 00 00 00 0000 700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165,9</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170,4</w:t>
            </w:r>
          </w:p>
        </w:tc>
      </w:tr>
      <w:tr w:rsidR="000B3754" w:rsidRPr="000B3754" w:rsidTr="000B3754">
        <w:trPr>
          <w:trHeight w:val="1020"/>
        </w:trPr>
        <w:tc>
          <w:tcPr>
            <w:tcW w:w="3969"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Получение кредитов от кредитных организаций бюджетами сельских поселений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121 01 02 00 00 10 0000 710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165,9</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170,4</w:t>
            </w:r>
          </w:p>
        </w:tc>
      </w:tr>
      <w:tr w:rsidR="000B3754" w:rsidRPr="000B3754" w:rsidTr="000B3754">
        <w:trPr>
          <w:trHeight w:val="61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121 01 02 00 00 00 0000 800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trHeight w:val="135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121 01 02 00 00 10 0000 810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trHeight w:val="630"/>
        </w:trPr>
        <w:tc>
          <w:tcPr>
            <w:tcW w:w="3969"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lastRenderedPageBreak/>
              <w:t>Бюджетные кредиты от других бюджетов бюджетной системы Российской Федерации</w:t>
            </w:r>
            <w:r w:rsidRPr="000B3754">
              <w:rPr>
                <w:rFonts w:ascii="Courier New" w:eastAsia="Times New Roman" w:hAnsi="Courier New" w:cs="Courier New"/>
                <w:b/>
                <w:bCs/>
                <w:color w:val="FF0000"/>
                <w:lang w:eastAsia="ru-RU"/>
              </w:rPr>
              <w:t xml:space="preserve"> </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121 01 03 00 00 00 0000 000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trHeight w:val="103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121 01 03 01 00 00 0000 700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trHeight w:val="9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24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121 01 03 01 00 10 0000 710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trHeight w:val="94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121 01 03 01 00 00 0000 800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trHeight w:val="1050"/>
        </w:trPr>
        <w:tc>
          <w:tcPr>
            <w:tcW w:w="3969"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24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121 01 03 01 00 10 0000 810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trHeight w:val="73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Изменение остатков средств на счетах по учету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b/>
                <w:bCs/>
                <w:lang w:eastAsia="ru-RU"/>
              </w:rPr>
            </w:pPr>
            <w:r w:rsidRPr="000B3754">
              <w:rPr>
                <w:rFonts w:ascii="Courier New" w:eastAsia="Times New Roman" w:hAnsi="Courier New" w:cs="Courier New"/>
                <w:b/>
                <w:bCs/>
                <w:lang w:eastAsia="ru-RU"/>
              </w:rPr>
              <w:t>000 01 05 00 00 00 0000 000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0,0</w:t>
            </w:r>
          </w:p>
        </w:tc>
      </w:tr>
      <w:tr w:rsidR="000B3754" w:rsidRPr="000B3754" w:rsidTr="000B3754">
        <w:trPr>
          <w:trHeight w:val="31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Увеличение остатков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000 01 05 00 00 00 0000 500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-16 803,2</w:t>
            </w:r>
          </w:p>
        </w:tc>
      </w:tr>
      <w:tr w:rsidR="000B3754" w:rsidRPr="000B3754" w:rsidTr="000B3754">
        <w:trPr>
          <w:trHeight w:val="34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Увеличение прочих остатков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00001050200000000500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-16 803,2</w:t>
            </w:r>
          </w:p>
        </w:tc>
      </w:tr>
      <w:tr w:rsidR="000B3754" w:rsidRPr="000B3754" w:rsidTr="000B3754">
        <w:trPr>
          <w:trHeight w:val="67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Увеличение прочих остатков денежных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00001050201000000510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-16 803,2</w:t>
            </w:r>
          </w:p>
        </w:tc>
      </w:tr>
      <w:tr w:rsidR="000B3754" w:rsidRPr="000B3754" w:rsidTr="000B3754">
        <w:trPr>
          <w:trHeight w:val="645"/>
        </w:trPr>
        <w:tc>
          <w:tcPr>
            <w:tcW w:w="3969" w:type="dxa"/>
            <w:tcBorders>
              <w:top w:val="nil"/>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24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00001050201100000510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-16 803,2</w:t>
            </w:r>
          </w:p>
        </w:tc>
      </w:tr>
      <w:tr w:rsidR="000B3754" w:rsidRPr="000B3754" w:rsidTr="000B3754">
        <w:trPr>
          <w:trHeight w:val="31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Уменьшение остатков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00001050000000000600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16 803,2</w:t>
            </w:r>
          </w:p>
        </w:tc>
      </w:tr>
      <w:tr w:rsidR="000B3754" w:rsidRPr="000B3754" w:rsidTr="000B3754">
        <w:trPr>
          <w:trHeight w:val="37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Уменьшение прочих остатков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00001050200000000600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16 803,2</w:t>
            </w:r>
          </w:p>
        </w:tc>
      </w:tr>
      <w:tr w:rsidR="000B3754" w:rsidRPr="000B3754" w:rsidTr="000B3754">
        <w:trPr>
          <w:trHeight w:val="33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Уменьшение прочих остатков денежных средств бюджетов</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00001050201000000610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16 803,2</w:t>
            </w:r>
          </w:p>
        </w:tc>
      </w:tr>
      <w:tr w:rsidR="000B3754" w:rsidRPr="000B3754" w:rsidTr="000B3754">
        <w:trPr>
          <w:trHeight w:val="630"/>
        </w:trPr>
        <w:tc>
          <w:tcPr>
            <w:tcW w:w="3969" w:type="dxa"/>
            <w:tcBorders>
              <w:top w:val="nil"/>
              <w:left w:val="nil"/>
              <w:bottom w:val="single" w:sz="4" w:space="0" w:color="auto"/>
              <w:right w:val="single" w:sz="4" w:space="0" w:color="auto"/>
            </w:tcBorders>
            <w:shd w:val="clear" w:color="auto" w:fill="auto"/>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Уменьшение прочих остатков денежных средств бюджетов сельских поселений</w:t>
            </w:r>
          </w:p>
        </w:tc>
        <w:tc>
          <w:tcPr>
            <w:tcW w:w="2857"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00001050201100000610</w:t>
            </w:r>
          </w:p>
        </w:tc>
        <w:tc>
          <w:tcPr>
            <w:tcW w:w="1112"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17 080,7</w:t>
            </w:r>
          </w:p>
        </w:tc>
        <w:tc>
          <w:tcPr>
            <w:tcW w:w="1276" w:type="dxa"/>
            <w:tcBorders>
              <w:top w:val="nil"/>
              <w:left w:val="nil"/>
              <w:bottom w:val="single" w:sz="4" w:space="0" w:color="auto"/>
              <w:right w:val="single" w:sz="4" w:space="0" w:color="auto"/>
            </w:tcBorders>
            <w:shd w:val="clear" w:color="auto" w:fill="auto"/>
            <w:noWrap/>
            <w:vAlign w:val="bottom"/>
            <w:hideMark/>
          </w:tcPr>
          <w:p w:rsidR="000B3754" w:rsidRPr="000B3754" w:rsidRDefault="000B3754" w:rsidP="000B3754">
            <w:pPr>
              <w:spacing w:after="0" w:line="240" w:lineRule="auto"/>
              <w:jc w:val="right"/>
              <w:rPr>
                <w:rFonts w:ascii="Courier New" w:eastAsia="Times New Roman" w:hAnsi="Courier New" w:cs="Courier New"/>
                <w:b/>
                <w:bCs/>
                <w:lang w:eastAsia="ru-RU"/>
              </w:rPr>
            </w:pPr>
            <w:r w:rsidRPr="000B3754">
              <w:rPr>
                <w:rFonts w:ascii="Courier New" w:eastAsia="Times New Roman" w:hAnsi="Courier New" w:cs="Courier New"/>
                <w:b/>
                <w:bCs/>
                <w:lang w:eastAsia="ru-RU"/>
              </w:rPr>
              <w:t>16 803,2</w:t>
            </w:r>
          </w:p>
        </w:tc>
      </w:tr>
    </w:tbl>
    <w:p w:rsidR="000B3754" w:rsidRPr="000B3754" w:rsidRDefault="000B3754" w:rsidP="000B3754">
      <w:pPr>
        <w:shd w:val="clear" w:color="auto" w:fill="FFFFFF"/>
        <w:spacing w:after="0" w:line="317" w:lineRule="exact"/>
        <w:ind w:right="-7"/>
        <w:outlineLvl w:val="0"/>
        <w:rPr>
          <w:rFonts w:ascii="Times New Roman" w:eastAsia="Times New Roman" w:hAnsi="Times New Roman" w:cs="Times New Roman"/>
          <w:smallCaps/>
          <w:spacing w:val="-8"/>
          <w:sz w:val="28"/>
          <w:szCs w:val="28"/>
          <w:lang w:eastAsia="ru-RU"/>
        </w:rPr>
      </w:pPr>
    </w:p>
    <w:p w:rsidR="000B3754" w:rsidRDefault="000B3754" w:rsidP="000B3754">
      <w:pPr>
        <w:spacing w:after="0" w:line="240" w:lineRule="auto"/>
        <w:jc w:val="both"/>
        <w:rPr>
          <w:rFonts w:ascii="Times New Roman" w:eastAsia="Times New Roman" w:hAnsi="Times New Roman" w:cs="Times New Roman"/>
          <w:lang w:eastAsia="ru-RU"/>
        </w:rPr>
      </w:pPr>
    </w:p>
    <w:p w:rsidR="000B3754" w:rsidRPr="000B3754" w:rsidRDefault="000B3754" w:rsidP="000B3754">
      <w:pPr>
        <w:spacing w:after="0" w:line="240" w:lineRule="auto"/>
        <w:jc w:val="center"/>
        <w:outlineLvl w:val="0"/>
        <w:rPr>
          <w:rFonts w:ascii="Arial" w:eastAsia="Calibri" w:hAnsi="Arial" w:cs="Arial"/>
          <w:b/>
          <w:sz w:val="32"/>
          <w:szCs w:val="32"/>
          <w:lang w:eastAsia="ru-RU"/>
        </w:rPr>
      </w:pPr>
      <w:r w:rsidRPr="000B3754">
        <w:rPr>
          <w:rFonts w:ascii="Times New Roman" w:eastAsia="SimSun" w:hAnsi="Times New Roman" w:cs="Times New Roman"/>
          <w:noProof/>
          <w:sz w:val="24"/>
          <w:szCs w:val="24"/>
          <w:lang w:eastAsia="ru-RU"/>
        </w:rPr>
        <w:lastRenderedPageBreak/>
        <w:drawing>
          <wp:inline distT="0" distB="0" distL="0" distR="0" wp14:anchorId="1A912F7D" wp14:editId="4ED7996A">
            <wp:extent cx="771525" cy="9715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B3754" w:rsidRPr="000B3754" w:rsidRDefault="000B3754" w:rsidP="000B3754">
      <w:pPr>
        <w:spacing w:after="0" w:line="240" w:lineRule="auto"/>
        <w:jc w:val="center"/>
        <w:outlineLvl w:val="0"/>
        <w:rPr>
          <w:rFonts w:ascii="Arial" w:eastAsia="Calibri" w:hAnsi="Arial" w:cs="Arial"/>
          <w:b/>
          <w:sz w:val="32"/>
          <w:szCs w:val="32"/>
          <w:lang w:eastAsia="ru-RU"/>
        </w:rPr>
      </w:pPr>
    </w:p>
    <w:p w:rsidR="000B3754" w:rsidRPr="000B3754" w:rsidRDefault="000B3754" w:rsidP="000B3754">
      <w:pPr>
        <w:spacing w:after="0" w:line="240" w:lineRule="auto"/>
        <w:jc w:val="center"/>
        <w:outlineLvl w:val="0"/>
        <w:rPr>
          <w:rFonts w:ascii="Arial" w:eastAsia="Calibri" w:hAnsi="Arial" w:cs="Arial"/>
          <w:b/>
          <w:sz w:val="32"/>
          <w:szCs w:val="32"/>
          <w:lang w:eastAsia="ru-RU"/>
        </w:rPr>
      </w:pPr>
      <w:r w:rsidRPr="000B3754">
        <w:rPr>
          <w:rFonts w:ascii="Arial" w:eastAsia="Calibri" w:hAnsi="Arial" w:cs="Arial"/>
          <w:b/>
          <w:sz w:val="32"/>
          <w:szCs w:val="32"/>
          <w:lang w:eastAsia="ru-RU"/>
        </w:rPr>
        <w:t>26.12.2023г. №21</w:t>
      </w:r>
    </w:p>
    <w:p w:rsidR="000B3754" w:rsidRPr="000B3754" w:rsidRDefault="000B3754" w:rsidP="000B3754">
      <w:pPr>
        <w:spacing w:after="0" w:line="240" w:lineRule="auto"/>
        <w:jc w:val="center"/>
        <w:outlineLvl w:val="0"/>
        <w:rPr>
          <w:rFonts w:ascii="Arial" w:eastAsia="Calibri" w:hAnsi="Arial" w:cs="Arial"/>
          <w:b/>
          <w:sz w:val="32"/>
          <w:szCs w:val="32"/>
          <w:lang w:eastAsia="ru-RU"/>
        </w:rPr>
      </w:pPr>
      <w:r w:rsidRPr="000B3754">
        <w:rPr>
          <w:rFonts w:ascii="Arial" w:eastAsia="Calibri" w:hAnsi="Arial" w:cs="Arial"/>
          <w:b/>
          <w:sz w:val="32"/>
          <w:szCs w:val="32"/>
          <w:lang w:eastAsia="ru-RU"/>
        </w:rPr>
        <w:t>РОССИЙСКАЯ ФЕДЕРАЦИЯ</w:t>
      </w:r>
    </w:p>
    <w:p w:rsidR="000B3754" w:rsidRPr="000B3754" w:rsidRDefault="000B3754" w:rsidP="000B3754">
      <w:pPr>
        <w:spacing w:after="0" w:line="240" w:lineRule="auto"/>
        <w:jc w:val="center"/>
        <w:rPr>
          <w:rFonts w:ascii="Arial" w:eastAsia="Calibri" w:hAnsi="Arial" w:cs="Arial"/>
          <w:b/>
          <w:sz w:val="32"/>
          <w:szCs w:val="32"/>
          <w:lang w:eastAsia="ru-RU"/>
        </w:rPr>
      </w:pPr>
      <w:r w:rsidRPr="000B3754">
        <w:rPr>
          <w:rFonts w:ascii="Arial" w:eastAsia="Calibri" w:hAnsi="Arial" w:cs="Arial"/>
          <w:b/>
          <w:sz w:val="32"/>
          <w:szCs w:val="32"/>
          <w:lang w:eastAsia="ru-RU"/>
        </w:rPr>
        <w:t>ИРКУТСКАЯ ОБЛАСТЬ</w:t>
      </w:r>
    </w:p>
    <w:p w:rsidR="000B3754" w:rsidRPr="000B3754" w:rsidRDefault="000B3754" w:rsidP="000B3754">
      <w:pPr>
        <w:spacing w:after="0" w:line="240" w:lineRule="auto"/>
        <w:jc w:val="center"/>
        <w:rPr>
          <w:rFonts w:ascii="Arial" w:eastAsia="Calibri" w:hAnsi="Arial" w:cs="Arial"/>
          <w:b/>
          <w:sz w:val="32"/>
          <w:szCs w:val="32"/>
          <w:lang w:eastAsia="ru-RU"/>
        </w:rPr>
      </w:pPr>
      <w:r w:rsidRPr="000B3754">
        <w:rPr>
          <w:rFonts w:ascii="Arial" w:eastAsia="Calibri" w:hAnsi="Arial" w:cs="Arial"/>
          <w:b/>
          <w:sz w:val="32"/>
          <w:szCs w:val="32"/>
          <w:lang w:eastAsia="ru-RU"/>
        </w:rPr>
        <w:t>ОСИНСКИЙ МУНИЦИПАЛЬНЫЙ РАЙОН</w:t>
      </w:r>
    </w:p>
    <w:p w:rsidR="000B3754" w:rsidRPr="000B3754" w:rsidRDefault="000B3754" w:rsidP="000B3754">
      <w:pPr>
        <w:shd w:val="clear" w:color="auto" w:fill="FFFFFF"/>
        <w:spacing w:after="0" w:line="326" w:lineRule="exact"/>
        <w:ind w:right="-7"/>
        <w:jc w:val="center"/>
        <w:rPr>
          <w:rFonts w:ascii="Arial" w:eastAsia="Calibri" w:hAnsi="Arial" w:cs="Arial"/>
          <w:b/>
          <w:sz w:val="32"/>
          <w:szCs w:val="32"/>
          <w:lang w:eastAsia="ru-RU"/>
        </w:rPr>
      </w:pPr>
      <w:r w:rsidRPr="000B3754">
        <w:rPr>
          <w:rFonts w:ascii="Arial" w:eastAsia="Calibri" w:hAnsi="Arial" w:cs="Arial"/>
          <w:b/>
          <w:sz w:val="32"/>
          <w:szCs w:val="32"/>
          <w:lang w:eastAsia="ru-RU"/>
        </w:rPr>
        <w:t>МАЙСКОЕ СЕЛЬСКОЕ ПОСЕЛЕНИЕ</w:t>
      </w:r>
    </w:p>
    <w:p w:rsidR="000B3754" w:rsidRPr="000B3754" w:rsidRDefault="000B3754" w:rsidP="000B3754">
      <w:pPr>
        <w:shd w:val="clear" w:color="auto" w:fill="FFFFFF"/>
        <w:spacing w:after="0" w:line="326" w:lineRule="exact"/>
        <w:ind w:right="-7"/>
        <w:jc w:val="center"/>
        <w:rPr>
          <w:rFonts w:ascii="Arial" w:eastAsia="Calibri" w:hAnsi="Arial" w:cs="Arial"/>
          <w:b/>
          <w:sz w:val="32"/>
          <w:szCs w:val="32"/>
          <w:lang w:eastAsia="ru-RU"/>
        </w:rPr>
      </w:pPr>
      <w:r w:rsidRPr="000B3754">
        <w:rPr>
          <w:rFonts w:ascii="Arial" w:eastAsia="Calibri" w:hAnsi="Arial" w:cs="Arial"/>
          <w:b/>
          <w:sz w:val="32"/>
          <w:szCs w:val="32"/>
          <w:lang w:eastAsia="ru-RU"/>
        </w:rPr>
        <w:t>ДУМА</w:t>
      </w:r>
    </w:p>
    <w:p w:rsidR="000B3754" w:rsidRPr="000B3754" w:rsidRDefault="000B3754" w:rsidP="000B3754">
      <w:pPr>
        <w:shd w:val="clear" w:color="auto" w:fill="FFFFFF"/>
        <w:spacing w:after="0" w:line="326" w:lineRule="exact"/>
        <w:ind w:right="-7"/>
        <w:jc w:val="center"/>
        <w:rPr>
          <w:rFonts w:ascii="Arial" w:eastAsia="Calibri" w:hAnsi="Arial" w:cs="Arial"/>
          <w:b/>
          <w:sz w:val="32"/>
          <w:szCs w:val="32"/>
          <w:lang w:eastAsia="ru-RU"/>
        </w:rPr>
      </w:pPr>
      <w:r w:rsidRPr="000B3754">
        <w:rPr>
          <w:rFonts w:ascii="Arial" w:eastAsia="Calibri" w:hAnsi="Arial" w:cs="Arial"/>
          <w:b/>
          <w:sz w:val="32"/>
          <w:szCs w:val="32"/>
          <w:lang w:eastAsia="ru-RU"/>
        </w:rPr>
        <w:t>РЕШЕНИЕ</w:t>
      </w:r>
    </w:p>
    <w:p w:rsidR="000B3754" w:rsidRPr="000B3754" w:rsidRDefault="000B3754" w:rsidP="000B3754">
      <w:pPr>
        <w:spacing w:after="0" w:line="240" w:lineRule="auto"/>
        <w:jc w:val="center"/>
        <w:rPr>
          <w:rFonts w:ascii="Arial" w:eastAsia="Times New Roman" w:hAnsi="Arial" w:cs="Arial"/>
          <w:sz w:val="32"/>
          <w:szCs w:val="32"/>
          <w:lang w:eastAsia="ru-RU"/>
        </w:rPr>
      </w:pPr>
    </w:p>
    <w:p w:rsidR="000B3754" w:rsidRPr="000B3754" w:rsidRDefault="000B3754" w:rsidP="000B3754">
      <w:pPr>
        <w:widowControl w:val="0"/>
        <w:autoSpaceDE w:val="0"/>
        <w:autoSpaceDN w:val="0"/>
        <w:adjustRightInd w:val="0"/>
        <w:spacing w:after="0" w:line="240" w:lineRule="auto"/>
        <w:jc w:val="center"/>
        <w:rPr>
          <w:rFonts w:ascii="Arial" w:hAnsi="Arial" w:cs="Arial"/>
          <w:b/>
          <w:sz w:val="32"/>
          <w:szCs w:val="32"/>
          <w:lang w:eastAsia="ru-RU"/>
        </w:rPr>
      </w:pPr>
      <w:r w:rsidRPr="000B3754">
        <w:rPr>
          <w:rFonts w:ascii="Arial" w:eastAsia="Times New Roman" w:hAnsi="Arial" w:cs="Arial"/>
          <w:b/>
          <w:bCs/>
          <w:sz w:val="32"/>
          <w:szCs w:val="32"/>
          <w:lang w:eastAsia="ru-RU"/>
        </w:rPr>
        <w:t>ОБ УТВЕРЖДЕНИЕ НОРМАТИВОВ</w:t>
      </w:r>
      <w:r w:rsidRPr="000B3754">
        <w:rPr>
          <w:rFonts w:ascii="Arial" w:hAnsi="Arial" w:cs="Arial"/>
          <w:b/>
          <w:sz w:val="32"/>
          <w:szCs w:val="32"/>
          <w:lang w:eastAsia="ru-RU"/>
        </w:rPr>
        <w:t xml:space="preserve">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И СОДЕРЖАНИЕ ОРГАНА МЕСТНОГО САМОУПРАВЛЕНИЯ МУНИЦИПАЛЬНОГО ОБРАЗОВАНИЯ «МАЙСК» </w:t>
      </w:r>
    </w:p>
    <w:p w:rsidR="000B3754" w:rsidRPr="000B3754" w:rsidRDefault="000B3754" w:rsidP="000B3754">
      <w:pPr>
        <w:widowControl w:val="0"/>
        <w:autoSpaceDE w:val="0"/>
        <w:autoSpaceDN w:val="0"/>
        <w:adjustRightInd w:val="0"/>
        <w:spacing w:after="0" w:line="240" w:lineRule="auto"/>
        <w:jc w:val="center"/>
        <w:rPr>
          <w:rFonts w:ascii="Arial" w:hAnsi="Arial" w:cs="Arial"/>
          <w:b/>
          <w:sz w:val="32"/>
          <w:szCs w:val="32"/>
          <w:lang w:eastAsia="ru-RU"/>
        </w:rPr>
      </w:pPr>
    </w:p>
    <w:p w:rsidR="000B3754" w:rsidRPr="000B3754" w:rsidRDefault="000B3754" w:rsidP="000B3754">
      <w:pPr>
        <w:autoSpaceDE w:val="0"/>
        <w:autoSpaceDN w:val="0"/>
        <w:adjustRightInd w:val="0"/>
        <w:ind w:firstLine="709"/>
        <w:jc w:val="both"/>
        <w:rPr>
          <w:rFonts w:ascii="Arial" w:hAnsi="Arial" w:cs="Arial"/>
          <w:sz w:val="24"/>
          <w:szCs w:val="24"/>
        </w:rPr>
      </w:pPr>
      <w:proofErr w:type="gramStart"/>
      <w:r w:rsidRPr="000B3754">
        <w:rPr>
          <w:rFonts w:ascii="Arial" w:hAnsi="Arial" w:cs="Arial"/>
          <w:sz w:val="24"/>
          <w:szCs w:val="24"/>
        </w:rPr>
        <w:t>На основании Постановления Правительства Иркутской области от</w:t>
      </w:r>
      <w:r w:rsidRPr="000B3754">
        <w:rPr>
          <w:rFonts w:ascii="Arial" w:hAnsi="Arial" w:cs="Arial"/>
          <w:color w:val="000000"/>
          <w:sz w:val="24"/>
          <w:szCs w:val="24"/>
        </w:rPr>
        <w:t>27.11.2014 г. №599-пп «</w:t>
      </w:r>
      <w:r w:rsidRPr="000B3754">
        <w:rPr>
          <w:rFonts w:ascii="Arial" w:hAnsi="Arial" w:cs="Arial"/>
          <w:bCs/>
          <w:color w:val="000000"/>
          <w:sz w:val="24"/>
          <w:szCs w:val="24"/>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0B3754">
        <w:rPr>
          <w:rFonts w:ascii="Arial" w:hAnsi="Arial" w:cs="Arial"/>
          <w:bCs/>
          <w:sz w:val="24"/>
          <w:szCs w:val="24"/>
        </w:rPr>
        <w:t>» (с изменениями на 28 октября 2022 года</w:t>
      </w:r>
      <w:r w:rsidRPr="000B3754">
        <w:rPr>
          <w:rFonts w:ascii="Arial" w:hAnsi="Arial" w:cs="Arial"/>
          <w:sz w:val="24"/>
          <w:szCs w:val="24"/>
        </w:rPr>
        <w:t xml:space="preserve"> № 833-пп), </w:t>
      </w:r>
      <w:r w:rsidRPr="000B3754">
        <w:rPr>
          <w:rFonts w:ascii="Arial" w:eastAsia="Times New Roman" w:hAnsi="Arial" w:cs="Arial"/>
          <w:bCs/>
          <w:kern w:val="36"/>
          <w:sz w:val="24"/>
          <w:szCs w:val="24"/>
          <w:lang w:eastAsia="ru-RU"/>
        </w:rPr>
        <w:t xml:space="preserve">руководствуясь Уставом муниципального образования «Майск»,  </w:t>
      </w:r>
      <w:r w:rsidRPr="000B3754">
        <w:rPr>
          <w:rFonts w:ascii="Arial" w:hAnsi="Arial" w:cs="Arial"/>
          <w:sz w:val="24"/>
          <w:szCs w:val="24"/>
        </w:rPr>
        <w:t xml:space="preserve">Дума муниципального образования «Майск» </w:t>
      </w:r>
      <w:proofErr w:type="gramEnd"/>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bCs/>
          <w:kern w:val="36"/>
          <w:sz w:val="24"/>
          <w:szCs w:val="24"/>
          <w:lang w:eastAsia="ru-RU"/>
        </w:rPr>
      </w:pPr>
    </w:p>
    <w:p w:rsidR="000B3754" w:rsidRPr="000B3754" w:rsidRDefault="000B3754" w:rsidP="000B3754">
      <w:pPr>
        <w:widowControl w:val="0"/>
        <w:autoSpaceDE w:val="0"/>
        <w:autoSpaceDN w:val="0"/>
        <w:adjustRightInd w:val="0"/>
        <w:spacing w:after="0" w:line="240" w:lineRule="auto"/>
        <w:ind w:firstLine="709"/>
        <w:jc w:val="center"/>
        <w:rPr>
          <w:rFonts w:ascii="Arial" w:eastAsia="Times New Roman" w:hAnsi="Arial" w:cs="Arial"/>
          <w:bCs/>
          <w:kern w:val="36"/>
          <w:sz w:val="24"/>
          <w:szCs w:val="24"/>
          <w:lang w:eastAsia="ru-RU"/>
        </w:rPr>
      </w:pPr>
    </w:p>
    <w:p w:rsidR="000B3754" w:rsidRPr="000B3754" w:rsidRDefault="000B3754" w:rsidP="000B3754">
      <w:pPr>
        <w:widowControl w:val="0"/>
        <w:autoSpaceDE w:val="0"/>
        <w:autoSpaceDN w:val="0"/>
        <w:adjustRightInd w:val="0"/>
        <w:spacing w:after="0" w:line="240" w:lineRule="auto"/>
        <w:ind w:firstLine="709"/>
        <w:jc w:val="center"/>
        <w:rPr>
          <w:rFonts w:ascii="Arial" w:eastAsia="Times New Roman" w:hAnsi="Arial" w:cs="Arial"/>
          <w:b/>
          <w:bCs/>
          <w:kern w:val="36"/>
          <w:sz w:val="30"/>
          <w:szCs w:val="30"/>
          <w:lang w:eastAsia="ru-RU"/>
        </w:rPr>
      </w:pPr>
      <w:r w:rsidRPr="000B3754">
        <w:rPr>
          <w:rFonts w:ascii="Arial" w:eastAsia="Times New Roman" w:hAnsi="Arial" w:cs="Arial"/>
          <w:b/>
          <w:bCs/>
          <w:kern w:val="36"/>
          <w:sz w:val="30"/>
          <w:szCs w:val="30"/>
          <w:lang w:eastAsia="ru-RU"/>
        </w:rPr>
        <w:t>РЕШИЛА:</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b/>
          <w:bCs/>
          <w:kern w:val="36"/>
          <w:sz w:val="24"/>
          <w:szCs w:val="24"/>
          <w:lang w:eastAsia="ru-RU"/>
        </w:rPr>
      </w:pPr>
    </w:p>
    <w:p w:rsidR="000B3754" w:rsidRPr="000B3754" w:rsidRDefault="000B3754" w:rsidP="000B3754">
      <w:pPr>
        <w:widowControl w:val="0"/>
        <w:autoSpaceDE w:val="0"/>
        <w:autoSpaceDN w:val="0"/>
        <w:adjustRightInd w:val="0"/>
        <w:ind w:firstLine="709"/>
        <w:contextualSpacing/>
        <w:jc w:val="both"/>
        <w:rPr>
          <w:rFonts w:ascii="Arial" w:hAnsi="Arial" w:cs="Arial"/>
          <w:sz w:val="24"/>
          <w:szCs w:val="24"/>
        </w:rPr>
      </w:pPr>
      <w:r w:rsidRPr="000B3754">
        <w:rPr>
          <w:rFonts w:ascii="Arial" w:hAnsi="Arial" w:cs="Arial"/>
          <w:sz w:val="24"/>
          <w:szCs w:val="24"/>
        </w:rPr>
        <w:t xml:space="preserve">1. Утвердить </w:t>
      </w:r>
      <w:r w:rsidRPr="000B3754">
        <w:rPr>
          <w:rFonts w:ascii="Arial" w:hAnsi="Arial" w:cs="Arial"/>
          <w:bCs/>
          <w:sz w:val="24"/>
          <w:szCs w:val="24"/>
        </w:rPr>
        <w:t xml:space="preserve">нормативы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w:t>
      </w:r>
      <w:r w:rsidRPr="000B3754">
        <w:rPr>
          <w:rFonts w:ascii="Arial" w:eastAsia="SimSun" w:hAnsi="Arial" w:cs="Arial"/>
          <w:bCs/>
          <w:sz w:val="24"/>
          <w:szCs w:val="24"/>
          <w:lang w:eastAsia="zh-CN"/>
        </w:rPr>
        <w:t xml:space="preserve">и содержание органа местного самоуправления муниципального образования «Майск» </w:t>
      </w:r>
      <w:r w:rsidRPr="000B3754">
        <w:rPr>
          <w:rFonts w:ascii="Arial" w:hAnsi="Arial" w:cs="Arial"/>
          <w:sz w:val="24"/>
          <w:szCs w:val="24"/>
        </w:rPr>
        <w:t>(приложение).</w:t>
      </w:r>
    </w:p>
    <w:p w:rsidR="000B3754" w:rsidRPr="000B3754" w:rsidRDefault="000B3754" w:rsidP="000B3754">
      <w:pPr>
        <w:widowControl w:val="0"/>
        <w:autoSpaceDE w:val="0"/>
        <w:autoSpaceDN w:val="0"/>
        <w:adjustRightInd w:val="0"/>
        <w:ind w:firstLine="709"/>
        <w:contextualSpacing/>
        <w:jc w:val="both"/>
        <w:rPr>
          <w:rFonts w:ascii="Arial" w:hAnsi="Arial" w:cs="Arial"/>
          <w:sz w:val="24"/>
          <w:szCs w:val="24"/>
        </w:rPr>
      </w:pPr>
      <w:r w:rsidRPr="000B3754">
        <w:rPr>
          <w:rFonts w:ascii="Arial" w:hAnsi="Arial" w:cs="Arial"/>
          <w:sz w:val="24"/>
          <w:szCs w:val="24"/>
        </w:rPr>
        <w:t>2. Настоящее Решение вступает в силу со дня его официального опубликования и распространяется на правоотношения, возникшие с 01.10.2023 года.</w:t>
      </w:r>
    </w:p>
    <w:p w:rsidR="000B3754" w:rsidRPr="000B3754" w:rsidRDefault="000B3754" w:rsidP="000B3754">
      <w:pPr>
        <w:widowControl w:val="0"/>
        <w:autoSpaceDE w:val="0"/>
        <w:autoSpaceDN w:val="0"/>
        <w:adjustRightInd w:val="0"/>
        <w:ind w:firstLine="709"/>
        <w:contextualSpacing/>
        <w:jc w:val="both"/>
        <w:rPr>
          <w:rFonts w:ascii="Arial" w:hAnsi="Arial" w:cs="Arial"/>
          <w:sz w:val="24"/>
          <w:szCs w:val="24"/>
        </w:rPr>
      </w:pPr>
      <w:r w:rsidRPr="000B3754">
        <w:rPr>
          <w:rFonts w:ascii="Arial" w:hAnsi="Arial" w:cs="Arial"/>
          <w:sz w:val="24"/>
          <w:szCs w:val="24"/>
        </w:rPr>
        <w:t xml:space="preserve">3. Решение Думы муниципального образования «Майск» №101 от </w:t>
      </w:r>
      <w:r w:rsidRPr="000B3754">
        <w:rPr>
          <w:rFonts w:ascii="Arial" w:hAnsi="Arial" w:cs="Arial"/>
          <w:sz w:val="24"/>
          <w:szCs w:val="24"/>
        </w:rPr>
        <w:lastRenderedPageBreak/>
        <w:t xml:space="preserve">19.03.2020 года «Об утверждении нормативов формирования расходов на оплату труда главы муниципального образования «Майск» и муниципальных служащих и содержание органа местного самоуправления муниципального образования «Майск» </w:t>
      </w:r>
      <w:proofErr w:type="gramStart"/>
      <w:r w:rsidRPr="000B3754">
        <w:rPr>
          <w:rFonts w:ascii="Arial" w:hAnsi="Arial" w:cs="Arial"/>
          <w:sz w:val="24"/>
          <w:szCs w:val="24"/>
        </w:rPr>
        <w:t xml:space="preserve">( </w:t>
      </w:r>
      <w:proofErr w:type="gramEnd"/>
      <w:r w:rsidRPr="000B3754">
        <w:rPr>
          <w:rFonts w:ascii="Arial" w:hAnsi="Arial" w:cs="Arial"/>
          <w:sz w:val="24"/>
          <w:szCs w:val="24"/>
        </w:rPr>
        <w:t>в редакции от 06.12.2022 №224) считать утратившим силу.</w:t>
      </w:r>
    </w:p>
    <w:p w:rsidR="000B3754" w:rsidRPr="000B3754" w:rsidRDefault="000B3754" w:rsidP="000B3754">
      <w:pPr>
        <w:spacing w:after="0" w:line="240" w:lineRule="auto"/>
        <w:rPr>
          <w:rFonts w:ascii="Arial" w:eastAsia="Times New Roman" w:hAnsi="Arial" w:cs="Arial"/>
          <w:sz w:val="24"/>
          <w:szCs w:val="24"/>
          <w:lang w:eastAsia="ru-RU"/>
        </w:rPr>
      </w:pPr>
    </w:p>
    <w:p w:rsidR="000B3754" w:rsidRPr="000B3754" w:rsidRDefault="000B3754" w:rsidP="000B3754">
      <w:pPr>
        <w:widowControl w:val="0"/>
        <w:autoSpaceDE w:val="0"/>
        <w:autoSpaceDN w:val="0"/>
        <w:adjustRightInd w:val="0"/>
        <w:spacing w:after="0" w:line="240" w:lineRule="auto"/>
        <w:ind w:firstLine="567"/>
        <w:jc w:val="right"/>
        <w:rPr>
          <w:rFonts w:ascii="Arial" w:eastAsia="Times New Roman" w:hAnsi="Arial" w:cs="Arial"/>
          <w:sz w:val="24"/>
          <w:szCs w:val="24"/>
          <w:lang w:eastAsia="ru-RU"/>
        </w:rPr>
      </w:pPr>
    </w:p>
    <w:p w:rsidR="000B3754" w:rsidRPr="000B3754" w:rsidRDefault="000B3754" w:rsidP="000B3754">
      <w:pPr>
        <w:widowControl w:val="0"/>
        <w:autoSpaceDE w:val="0"/>
        <w:autoSpaceDN w:val="0"/>
        <w:adjustRightInd w:val="0"/>
        <w:spacing w:after="0" w:line="240" w:lineRule="auto"/>
        <w:rPr>
          <w:rFonts w:ascii="Arial" w:eastAsia="Times New Roman" w:hAnsi="Arial" w:cs="Arial"/>
          <w:sz w:val="24"/>
          <w:szCs w:val="24"/>
          <w:lang w:eastAsia="ru-RU"/>
        </w:rPr>
      </w:pPr>
      <w:r w:rsidRPr="000B3754">
        <w:rPr>
          <w:rFonts w:ascii="Arial" w:eastAsia="Times New Roman" w:hAnsi="Arial" w:cs="Arial"/>
          <w:sz w:val="24"/>
          <w:szCs w:val="24"/>
          <w:lang w:eastAsia="ru-RU"/>
        </w:rPr>
        <w:t>Председатель Думы, Глава муниципального образования «Майск»</w:t>
      </w:r>
    </w:p>
    <w:p w:rsidR="000B3754" w:rsidRPr="000B3754" w:rsidRDefault="000B3754" w:rsidP="000B3754">
      <w:pPr>
        <w:widowControl w:val="0"/>
        <w:autoSpaceDE w:val="0"/>
        <w:autoSpaceDN w:val="0"/>
        <w:adjustRightInd w:val="0"/>
        <w:spacing w:after="0" w:line="240" w:lineRule="auto"/>
        <w:rPr>
          <w:rFonts w:ascii="Arial" w:eastAsia="Times New Roman" w:hAnsi="Arial" w:cs="Arial"/>
          <w:sz w:val="24"/>
          <w:szCs w:val="24"/>
          <w:lang w:eastAsia="ru-RU"/>
        </w:rPr>
      </w:pPr>
      <w:r w:rsidRPr="000B3754">
        <w:rPr>
          <w:rFonts w:ascii="Arial" w:eastAsia="Times New Roman" w:hAnsi="Arial" w:cs="Arial"/>
          <w:sz w:val="24"/>
          <w:szCs w:val="24"/>
          <w:lang w:eastAsia="ru-RU"/>
        </w:rPr>
        <w:t>Воронов С.А.</w:t>
      </w:r>
    </w:p>
    <w:p w:rsidR="000B3754" w:rsidRPr="000B3754" w:rsidRDefault="000B3754" w:rsidP="000B3754">
      <w:pPr>
        <w:widowControl w:val="0"/>
        <w:autoSpaceDE w:val="0"/>
        <w:autoSpaceDN w:val="0"/>
        <w:adjustRightInd w:val="0"/>
        <w:spacing w:after="0" w:line="240" w:lineRule="auto"/>
        <w:rPr>
          <w:rFonts w:ascii="Arial" w:eastAsia="Times New Roman" w:hAnsi="Arial" w:cs="Arial"/>
          <w:sz w:val="24"/>
          <w:szCs w:val="24"/>
          <w:lang w:eastAsia="ru-RU"/>
        </w:rPr>
      </w:pPr>
    </w:p>
    <w:p w:rsidR="000B3754" w:rsidRPr="000B3754" w:rsidRDefault="000B3754" w:rsidP="000B3754">
      <w:pPr>
        <w:spacing w:after="0" w:line="240" w:lineRule="auto"/>
        <w:ind w:firstLine="5812"/>
        <w:jc w:val="right"/>
        <w:rPr>
          <w:rFonts w:ascii="Courier New" w:eastAsia="SimSun" w:hAnsi="Courier New" w:cs="Courier New"/>
          <w:lang w:eastAsia="zh-CN"/>
        </w:rPr>
      </w:pPr>
      <w:r w:rsidRPr="000B3754">
        <w:rPr>
          <w:rFonts w:ascii="Courier New" w:eastAsia="SimSun" w:hAnsi="Courier New" w:cs="Courier New"/>
          <w:lang w:eastAsia="zh-CN"/>
        </w:rPr>
        <w:t>Приложение №1к</w:t>
      </w:r>
    </w:p>
    <w:p w:rsidR="000B3754" w:rsidRPr="000B3754" w:rsidRDefault="000B3754" w:rsidP="000B3754">
      <w:pPr>
        <w:spacing w:after="0" w:line="240" w:lineRule="auto"/>
        <w:ind w:left="5812"/>
        <w:jc w:val="right"/>
        <w:rPr>
          <w:rFonts w:ascii="Courier New" w:eastAsia="SimSun" w:hAnsi="Courier New" w:cs="Courier New"/>
          <w:lang w:eastAsia="zh-CN"/>
        </w:rPr>
      </w:pPr>
      <w:r w:rsidRPr="000B3754">
        <w:rPr>
          <w:rFonts w:ascii="Courier New" w:eastAsia="SimSun" w:hAnsi="Courier New" w:cs="Courier New"/>
          <w:lang w:eastAsia="zh-CN"/>
        </w:rPr>
        <w:t>Решению Думы МО «Майск» от</w:t>
      </w:r>
      <w:proofErr w:type="gramStart"/>
      <w:r w:rsidRPr="000B3754">
        <w:rPr>
          <w:rFonts w:ascii="Courier New" w:eastAsia="SimSun" w:hAnsi="Courier New" w:cs="Courier New"/>
          <w:lang w:eastAsia="zh-CN"/>
        </w:rPr>
        <w:t xml:space="preserve"> --.--.--</w:t>
      </w:r>
      <w:proofErr w:type="gramEnd"/>
      <w:r w:rsidRPr="000B3754">
        <w:rPr>
          <w:rFonts w:ascii="Courier New" w:eastAsia="SimSun" w:hAnsi="Courier New" w:cs="Courier New"/>
          <w:lang w:eastAsia="zh-CN"/>
        </w:rPr>
        <w:t xml:space="preserve">г. №-- </w:t>
      </w:r>
    </w:p>
    <w:p w:rsidR="000B3754" w:rsidRPr="000B3754" w:rsidRDefault="000B3754" w:rsidP="000B3754">
      <w:pPr>
        <w:spacing w:after="0" w:line="240" w:lineRule="auto"/>
        <w:jc w:val="right"/>
        <w:rPr>
          <w:rFonts w:ascii="Arial" w:eastAsia="Times New Roman" w:hAnsi="Arial" w:cs="Arial"/>
          <w:sz w:val="24"/>
          <w:szCs w:val="24"/>
          <w:lang w:eastAsia="ru-RU"/>
        </w:rPr>
      </w:pPr>
    </w:p>
    <w:p w:rsidR="000B3754" w:rsidRPr="000B3754" w:rsidRDefault="000B3754" w:rsidP="000B3754">
      <w:pPr>
        <w:spacing w:after="0" w:line="240" w:lineRule="auto"/>
        <w:jc w:val="center"/>
        <w:rPr>
          <w:rFonts w:ascii="Arial" w:hAnsi="Arial" w:cs="Arial"/>
          <w:b/>
          <w:sz w:val="28"/>
          <w:szCs w:val="28"/>
          <w:lang w:eastAsia="ru-RU"/>
        </w:rPr>
      </w:pPr>
      <w:r w:rsidRPr="000B3754">
        <w:rPr>
          <w:rFonts w:ascii="Arial" w:hAnsi="Arial" w:cs="Arial"/>
          <w:b/>
          <w:sz w:val="28"/>
          <w:szCs w:val="28"/>
          <w:lang w:eastAsia="ru-RU"/>
        </w:rPr>
        <w:t>Нормативы формирования расходов на оплату труда выборного должностного лица местного самоуправления, осуществляющего свои полномочия на постоянной основе, муниципальных служащих и содержание органа местного самоуправления муниципального образования «Майск»</w:t>
      </w:r>
    </w:p>
    <w:p w:rsidR="000B3754" w:rsidRPr="000B3754" w:rsidRDefault="000B3754" w:rsidP="000B3754">
      <w:pPr>
        <w:spacing w:after="0" w:line="240" w:lineRule="auto"/>
        <w:jc w:val="center"/>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 xml:space="preserve">1. </w:t>
      </w:r>
      <w:proofErr w:type="gramStart"/>
      <w:r w:rsidRPr="000B3754">
        <w:rPr>
          <w:rFonts w:ascii="Arial" w:hAnsi="Arial" w:cs="Arial"/>
          <w:sz w:val="24"/>
          <w:szCs w:val="24"/>
          <w:lang w:eastAsia="ru-RU"/>
        </w:rPr>
        <w:t>Настоящие нормативы формирования расходов на оплату труда депутатов, выборных должностных лиц местного самоуправления, осуществляющего свои полномочия на постоянной основе, муниципальных служащих и содержание органа местного самоуправления муниципального образования «Майск», включают в себя норматив формирования расходов на оплату труда главы муниципального образования «Майск», осуществляющего свои полномочия на постоянной основе, норматив формирования расходов на оплату труда муниципальных служащих органа местного самоуправления муниципального</w:t>
      </w:r>
      <w:proofErr w:type="gramEnd"/>
      <w:r w:rsidRPr="000B3754">
        <w:rPr>
          <w:rFonts w:ascii="Arial" w:hAnsi="Arial" w:cs="Arial"/>
          <w:sz w:val="24"/>
          <w:szCs w:val="24"/>
          <w:lang w:eastAsia="ru-RU"/>
        </w:rPr>
        <w:t xml:space="preserve"> образования «Майск» и норматив формирования расходов на содержание органа местного самоуправления муниципального образования «Майск».</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2. При расчете настоящих нормативов используются официальные данные территориального органа Федеральной службы государственной статистики по Иркутской области о численности населения соответствующего муниципального образования по состоянию на 1 января текущего финансового года, а также Реестра административно-территориальных образований.</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3. Норматив формирования расходов на оплату труда главы муниципального образования «Майск» устанавливается без учета объема средств компенсационных выплат и единовременных выплат, осуществляемых при предоставлении гарантий выборным лицам в связи с прекращением их полномочий, которые включаются в норматив формирования расходов на содержание органа местного самоуправления муниципального образования «Майск».</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4. Норматив формирования расходов на оплату труда главы муниципального образования, определяемой в соответствии с приложениями 1, 2, 3, 4 к настоящим нормативам определяется по следующей формуле:</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noProof/>
          <w:sz w:val="24"/>
          <w:szCs w:val="24"/>
          <w:lang w:eastAsia="ru-RU"/>
        </w:rPr>
        <w:drawing>
          <wp:inline distT="0" distB="0" distL="0" distR="0" wp14:anchorId="40254A87" wp14:editId="71A900C5">
            <wp:extent cx="1400175" cy="323850"/>
            <wp:effectExtent l="0" t="0" r="9525" b="0"/>
            <wp:docPr id="4" name="Рисунок 4"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323850"/>
                    </a:xfrm>
                    <a:prstGeom prst="rect">
                      <a:avLst/>
                    </a:prstGeom>
                    <a:noFill/>
                    <a:ln>
                      <a:noFill/>
                    </a:ln>
                  </pic:spPr>
                </pic:pic>
              </a:graphicData>
            </a:graphic>
          </wp:inline>
        </w:drawing>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где:</w:t>
      </w:r>
    </w:p>
    <w:p w:rsidR="000B3754" w:rsidRPr="000B3754" w:rsidRDefault="000B3754" w:rsidP="000B3754">
      <w:pPr>
        <w:spacing w:after="0" w:line="240" w:lineRule="auto"/>
        <w:ind w:firstLine="709"/>
        <w:jc w:val="both"/>
        <w:rPr>
          <w:rFonts w:ascii="Arial" w:hAnsi="Arial" w:cs="Arial"/>
          <w:sz w:val="24"/>
          <w:szCs w:val="24"/>
          <w:lang w:eastAsia="ru-RU"/>
        </w:rPr>
      </w:pPr>
      <w:proofErr w:type="spellStart"/>
      <w:r w:rsidRPr="000B3754">
        <w:rPr>
          <w:rFonts w:ascii="Arial" w:hAnsi="Arial" w:cs="Arial"/>
          <w:sz w:val="24"/>
          <w:szCs w:val="24"/>
          <w:lang w:eastAsia="ru-RU"/>
        </w:rPr>
        <w:t>Nij</w:t>
      </w:r>
      <w:proofErr w:type="spellEnd"/>
      <w:r w:rsidRPr="000B3754">
        <w:rPr>
          <w:rFonts w:ascii="Arial" w:hAnsi="Arial" w:cs="Arial"/>
          <w:sz w:val="24"/>
          <w:szCs w:val="24"/>
          <w:lang w:eastAsia="ru-RU"/>
        </w:rPr>
        <w:t xml:space="preserve"> - норматив формирования расходов на оплату труда главы муниципального образования в расчете на месяц;</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lastRenderedPageBreak/>
        <w:t>-</w:t>
      </w:r>
      <w:r w:rsidRPr="000B3754">
        <w:rPr>
          <w:rFonts w:ascii="Arial" w:hAnsi="Arial" w:cs="Arial"/>
          <w:sz w:val="24"/>
          <w:szCs w:val="24"/>
          <w:lang w:val="en-US" w:eastAsia="ru-RU"/>
        </w:rPr>
        <w:t>N</w:t>
      </w:r>
      <w:proofErr w:type="gramStart"/>
      <w:r w:rsidRPr="000B3754">
        <w:rPr>
          <w:rFonts w:ascii="Arial" w:hAnsi="Arial" w:cs="Arial"/>
          <w:sz w:val="24"/>
          <w:szCs w:val="24"/>
          <w:vertAlign w:val="superscript"/>
          <w:lang w:eastAsia="ru-RU"/>
        </w:rPr>
        <w:t>Б</w:t>
      </w:r>
      <w:proofErr w:type="spellStart"/>
      <w:proofErr w:type="gramEnd"/>
      <w:r w:rsidRPr="000B3754">
        <w:rPr>
          <w:rFonts w:ascii="Arial" w:hAnsi="Arial" w:cs="Arial"/>
          <w:sz w:val="24"/>
          <w:szCs w:val="24"/>
          <w:vertAlign w:val="subscript"/>
          <w:lang w:val="en-US" w:eastAsia="ru-RU"/>
        </w:rPr>
        <w:t>ij</w:t>
      </w:r>
      <w:proofErr w:type="spellEnd"/>
      <w:r w:rsidRPr="000B3754">
        <w:rPr>
          <w:rFonts w:ascii="Arial" w:hAnsi="Arial" w:cs="Arial"/>
          <w:sz w:val="24"/>
          <w:szCs w:val="24"/>
          <w:lang w:eastAsia="ru-RU"/>
        </w:rPr>
        <w:t xml:space="preserve"> базовый норматив формирования расходов на оплату труда главы муниципального образования, определяемый как:</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Times New Roman" w:eastAsia="Times New Roman" w:hAnsi="Times New Roman" w:cs="Times New Roman"/>
          <w:color w:val="FF0000"/>
          <w:position w:val="-14"/>
          <w:sz w:val="28"/>
          <w:szCs w:val="28"/>
          <w:lang w:eastAsia="ru-RU"/>
        </w:rPr>
        <w:object w:dxaOrig="44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1.5pt" o:ole="" filled="t">
            <v:imagedata r:id="rId19" o:title=""/>
          </v:shape>
          <o:OLEObject Type="Embed" ProgID="Equation.3" ShapeID="_x0000_i1025" DrawAspect="Content" ObjectID="_1765286840" r:id="rId20"/>
        </w:objec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где:</w:t>
      </w:r>
    </w:p>
    <w:p w:rsidR="000B3754" w:rsidRPr="000B3754" w:rsidRDefault="000B3754" w:rsidP="000B3754">
      <w:pPr>
        <w:spacing w:after="0" w:line="240" w:lineRule="auto"/>
        <w:ind w:firstLine="709"/>
        <w:jc w:val="both"/>
        <w:rPr>
          <w:rFonts w:ascii="Arial" w:hAnsi="Arial" w:cs="Arial"/>
          <w:sz w:val="24"/>
          <w:szCs w:val="24"/>
          <w:lang w:eastAsia="ru-RU"/>
        </w:rPr>
      </w:pPr>
      <w:proofErr w:type="spellStart"/>
      <w:proofErr w:type="gramStart"/>
      <w:r w:rsidRPr="000B3754">
        <w:rPr>
          <w:rFonts w:ascii="Arial" w:hAnsi="Arial" w:cs="Arial"/>
          <w:sz w:val="24"/>
          <w:szCs w:val="24"/>
          <w:lang w:eastAsia="ru-RU"/>
        </w:rPr>
        <w:t>Qmin</w:t>
      </w:r>
      <w:proofErr w:type="spellEnd"/>
      <w:r w:rsidRPr="000B3754">
        <w:rPr>
          <w:rFonts w:ascii="Arial" w:hAnsi="Arial" w:cs="Arial"/>
          <w:sz w:val="24"/>
          <w:szCs w:val="24"/>
          <w:lang w:eastAsia="ru-RU"/>
        </w:rPr>
        <w:t xml:space="preserve"> - должностной оклад муниципального служащего, замещающего в местной администрации должность муниципальной службы, определяемый в размере, равном должностному окладу муниципального служащего, замещающего в местной администрации должность муниципальной службы "специалист", согласно соотношению должностей муниципальной службы и должностей государственной гражданской службы Иркутской области в соответствии с </w:t>
      </w:r>
      <w:hyperlink r:id="rId21" w:history="1">
        <w:r w:rsidRPr="000B3754">
          <w:rPr>
            <w:rFonts w:ascii="Arial" w:hAnsi="Arial" w:cs="Arial"/>
            <w:sz w:val="24"/>
            <w:szCs w:val="24"/>
            <w:u w:val="single"/>
            <w:lang w:eastAsia="ru-RU"/>
          </w:rPr>
          <w:t>Законом Иркутской области от 15 октября 2007 года N 89-оз "О Реестре должностей муниципальной службы в Иркутской</w:t>
        </w:r>
        <w:proofErr w:type="gramEnd"/>
        <w:r w:rsidRPr="000B3754">
          <w:rPr>
            <w:rFonts w:ascii="Arial" w:hAnsi="Arial" w:cs="Arial"/>
            <w:sz w:val="24"/>
            <w:szCs w:val="24"/>
            <w:u w:val="single"/>
            <w:lang w:eastAsia="ru-RU"/>
          </w:rPr>
          <w:t xml:space="preserve"> области и соотношении должностей муниципальной службы и должностей государственной гражданской службы Иркутской области"</w:t>
        </w:r>
      </w:hyperlink>
      <w:r w:rsidRPr="000B3754">
        <w:rPr>
          <w:rFonts w:ascii="Arial" w:hAnsi="Arial" w:cs="Arial"/>
          <w:sz w:val="24"/>
          <w:szCs w:val="24"/>
          <w:lang w:eastAsia="ru-RU"/>
        </w:rPr>
        <w:t>;</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 -</w:t>
      </w:r>
      <w:proofErr w:type="spellStart"/>
      <w:r w:rsidRPr="000B3754">
        <w:rPr>
          <w:rFonts w:ascii="Arial" w:hAnsi="Arial" w:cs="Arial"/>
          <w:b/>
          <w:sz w:val="24"/>
          <w:szCs w:val="24"/>
          <w:lang w:val="en-US" w:eastAsia="ru-RU"/>
        </w:rPr>
        <w:t>K</w:t>
      </w:r>
      <w:r w:rsidRPr="000B3754">
        <w:rPr>
          <w:rFonts w:ascii="Arial" w:hAnsi="Arial" w:cs="Arial"/>
          <w:b/>
          <w:sz w:val="24"/>
          <w:szCs w:val="24"/>
          <w:vertAlign w:val="superscript"/>
          <w:lang w:val="en-US" w:eastAsia="ru-RU"/>
        </w:rPr>
        <w:t>B</w:t>
      </w:r>
      <w:r w:rsidRPr="000B3754">
        <w:rPr>
          <w:rFonts w:ascii="Arial" w:hAnsi="Arial" w:cs="Arial"/>
          <w:b/>
          <w:sz w:val="24"/>
          <w:szCs w:val="24"/>
          <w:vertAlign w:val="subscript"/>
          <w:lang w:val="en-US" w:eastAsia="ru-RU"/>
        </w:rPr>
        <w:t>ij</w:t>
      </w:r>
      <w:proofErr w:type="spellEnd"/>
      <w:r w:rsidRPr="000B3754">
        <w:rPr>
          <w:rFonts w:ascii="Arial" w:hAnsi="Arial" w:cs="Arial"/>
          <w:sz w:val="24"/>
          <w:szCs w:val="24"/>
          <w:vertAlign w:val="subscript"/>
          <w:lang w:eastAsia="ru-RU"/>
        </w:rPr>
        <w:t xml:space="preserve"> -</w:t>
      </w:r>
      <w:r w:rsidRPr="000B3754">
        <w:rPr>
          <w:rFonts w:ascii="Arial" w:hAnsi="Arial" w:cs="Arial"/>
          <w:sz w:val="24"/>
          <w:szCs w:val="24"/>
          <w:lang w:eastAsia="ru-RU"/>
        </w:rPr>
        <w:t xml:space="preserve"> поправочный коэффициент для муниципального образования, определяемый в соответствии с приложениями 1 к настоящим нормативам;</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noProof/>
          <w:sz w:val="24"/>
          <w:szCs w:val="24"/>
          <w:lang w:eastAsia="ru-RU"/>
        </w:rPr>
        <w:drawing>
          <wp:inline distT="0" distB="0" distL="0" distR="0" wp14:anchorId="7B8F7CB3" wp14:editId="4AAFD7E3">
            <wp:extent cx="381000" cy="323850"/>
            <wp:effectExtent l="0" t="0" r="0" b="0"/>
            <wp:docPr id="5" name="Рисунок 5"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Pr="000B3754">
        <w:rPr>
          <w:rFonts w:ascii="Arial" w:hAnsi="Arial" w:cs="Arial"/>
          <w:sz w:val="24"/>
          <w:szCs w:val="24"/>
          <w:lang w:eastAsia="ru-RU"/>
        </w:rPr>
        <w:t> - коэффициент, зависящий от количества населенных пунктов, входящих в состав муниципального образования, определяемый в соответствии с приложением 2 к настоящим нормативам;</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b/>
          <w:sz w:val="24"/>
          <w:szCs w:val="24"/>
          <w:lang w:val="en-US" w:eastAsia="ru-RU"/>
        </w:rPr>
        <w:t>K</w:t>
      </w:r>
      <w:r w:rsidRPr="000B3754">
        <w:rPr>
          <w:rFonts w:ascii="Arial" w:hAnsi="Arial" w:cs="Arial"/>
          <w:b/>
          <w:sz w:val="24"/>
          <w:szCs w:val="24"/>
          <w:vertAlign w:val="superscript"/>
          <w:lang w:eastAsia="ru-RU"/>
        </w:rPr>
        <w:t>ПЧ</w:t>
      </w:r>
      <w:proofErr w:type="spellStart"/>
      <w:r w:rsidRPr="000B3754">
        <w:rPr>
          <w:rFonts w:ascii="Arial" w:hAnsi="Arial" w:cs="Arial"/>
          <w:b/>
          <w:sz w:val="24"/>
          <w:szCs w:val="24"/>
          <w:vertAlign w:val="subscript"/>
          <w:lang w:val="en-US" w:eastAsia="ru-RU"/>
        </w:rPr>
        <w:t>ij</w:t>
      </w:r>
      <w:proofErr w:type="spellEnd"/>
      <w:r w:rsidRPr="000B3754">
        <w:rPr>
          <w:rFonts w:ascii="Arial" w:hAnsi="Arial" w:cs="Arial"/>
          <w:sz w:val="24"/>
          <w:szCs w:val="24"/>
          <w:lang w:eastAsia="ru-RU"/>
        </w:rPr>
        <w:t xml:space="preserve"> - поправочный коэффициент, зависящий от количества вопросов местного значения, закрепленных за  муниципальным образованием </w:t>
      </w:r>
      <w:hyperlink r:id="rId23" w:history="1">
        <w:r w:rsidRPr="000B3754">
          <w:rPr>
            <w:rFonts w:ascii="Arial" w:hAnsi="Arial" w:cs="Arial"/>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0B3754">
        <w:rPr>
          <w:rFonts w:ascii="Arial" w:hAnsi="Arial" w:cs="Arial"/>
          <w:sz w:val="24"/>
          <w:szCs w:val="24"/>
          <w:lang w:eastAsia="ru-RU"/>
        </w:rPr>
        <w:t>, </w:t>
      </w:r>
      <w:hyperlink r:id="rId24" w:history="1">
        <w:r w:rsidRPr="000B3754">
          <w:rPr>
            <w:rFonts w:ascii="Arial" w:hAnsi="Arial" w:cs="Arial"/>
            <w:sz w:val="24"/>
            <w:szCs w:val="24"/>
            <w:u w:val="single"/>
            <w:lang w:eastAsia="ru-RU"/>
          </w:rPr>
          <w:t>Законом Иркутской области от 3 ноября 2016 года N 96-ОЗ "О закреплении за сельскими поселениями Иркутской области вопросов местного значения"</w:t>
        </w:r>
      </w:hyperlink>
      <w:r w:rsidRPr="000B3754">
        <w:rPr>
          <w:rFonts w:ascii="Arial" w:hAnsi="Arial" w:cs="Arial"/>
          <w:sz w:val="24"/>
          <w:szCs w:val="24"/>
          <w:lang w:eastAsia="ru-RU"/>
        </w:rPr>
        <w:t>, определяемый в соответствии с приложением 4 к настоящим нормативам;</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 объем средств на выплату процентной надбавки к заработной плате за работу со сведениями, составляющими государственную тайну  муниципального образования, определяемый как:</w:t>
      </w:r>
    </w:p>
    <w:p w:rsidR="000B3754" w:rsidRPr="000B3754" w:rsidRDefault="000B3754" w:rsidP="000B3754">
      <w:pPr>
        <w:suppressAutoHyphens/>
        <w:autoSpaceDE w:val="0"/>
        <w:autoSpaceDN w:val="0"/>
        <w:adjustRightInd w:val="0"/>
        <w:spacing w:after="0" w:line="240" w:lineRule="auto"/>
        <w:rPr>
          <w:rFonts w:ascii="Arial" w:hAnsi="Arial" w:cs="Arial"/>
          <w:sz w:val="24"/>
          <w:szCs w:val="24"/>
        </w:rPr>
      </w:pPr>
    </w:p>
    <w:p w:rsidR="000B3754" w:rsidRPr="000B3754" w:rsidRDefault="000B3754" w:rsidP="000B3754">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0B3754">
        <w:rPr>
          <w:rFonts w:ascii="Times New Roman" w:hAnsi="Times New Roman" w:cs="Times New Roman"/>
          <w:sz w:val="28"/>
          <w:szCs w:val="28"/>
        </w:rPr>
        <w:t>«</w:t>
      </w:r>
      <w:proofErr w:type="spellStart"/>
      <w:r w:rsidRPr="000B3754">
        <w:rPr>
          <w:rFonts w:ascii="Times New Roman" w:hAnsi="Times New Roman" w:cs="Times New Roman"/>
          <w:sz w:val="28"/>
          <w:szCs w:val="28"/>
          <w:lang w:val="en-US"/>
        </w:rPr>
        <w:t>Sij</w:t>
      </w:r>
      <w:proofErr w:type="spellEnd"/>
      <w:r w:rsidRPr="000B3754">
        <w:rPr>
          <w:rFonts w:ascii="Times New Roman" w:hAnsi="Times New Roman" w:cs="Times New Roman"/>
          <w:sz w:val="28"/>
          <w:szCs w:val="28"/>
        </w:rPr>
        <w:t xml:space="preserve"> = 0,676 * </w:t>
      </w:r>
      <w:proofErr w:type="spellStart"/>
      <w:r w:rsidRPr="000B3754">
        <w:rPr>
          <w:rFonts w:ascii="Times New Roman" w:hAnsi="Times New Roman" w:cs="Times New Roman"/>
          <w:sz w:val="28"/>
          <w:szCs w:val="28"/>
          <w:lang w:val="en-US"/>
        </w:rPr>
        <w:t>Qmin</w:t>
      </w:r>
      <w:proofErr w:type="spellEnd"/>
      <w:r w:rsidRPr="000B3754">
        <w:rPr>
          <w:rFonts w:ascii="Times New Roman" w:hAnsi="Times New Roman" w:cs="Times New Roman"/>
          <w:sz w:val="28"/>
          <w:szCs w:val="28"/>
        </w:rPr>
        <w:t xml:space="preserve"> *(</w:t>
      </w:r>
      <w:proofErr w:type="spellStart"/>
      <w:r w:rsidRPr="000B3754">
        <w:rPr>
          <w:rFonts w:ascii="Times New Roman" w:hAnsi="Times New Roman" w:cs="Times New Roman"/>
          <w:sz w:val="28"/>
          <w:szCs w:val="28"/>
          <w:lang w:val="en-US" w:eastAsia="ru-RU"/>
        </w:rPr>
        <w:t>K</w:t>
      </w:r>
      <w:r w:rsidRPr="000B3754">
        <w:rPr>
          <w:rFonts w:ascii="Times New Roman" w:hAnsi="Times New Roman" w:cs="Times New Roman"/>
          <w:sz w:val="28"/>
          <w:szCs w:val="28"/>
          <w:vertAlign w:val="superscript"/>
          <w:lang w:val="en-US" w:eastAsia="ru-RU"/>
        </w:rPr>
        <w:t>B</w:t>
      </w:r>
      <w:r w:rsidRPr="000B3754">
        <w:rPr>
          <w:rFonts w:ascii="Times New Roman" w:hAnsi="Times New Roman" w:cs="Times New Roman"/>
          <w:sz w:val="28"/>
          <w:szCs w:val="28"/>
          <w:vertAlign w:val="subscript"/>
          <w:lang w:val="en-US" w:eastAsia="ru-RU"/>
        </w:rPr>
        <w:t>ij</w:t>
      </w:r>
      <w:proofErr w:type="spellEnd"/>
      <w:r w:rsidRPr="000B3754">
        <w:rPr>
          <w:rFonts w:ascii="Times New Roman" w:hAnsi="Times New Roman" w:cs="Times New Roman"/>
          <w:sz w:val="28"/>
          <w:szCs w:val="28"/>
        </w:rPr>
        <w:t xml:space="preserve"> /10) * </w:t>
      </w:r>
      <w:proofErr w:type="spellStart"/>
      <w:r w:rsidRPr="000B3754">
        <w:rPr>
          <w:rFonts w:ascii="Times New Roman" w:hAnsi="Times New Roman" w:cs="Times New Roman"/>
          <w:sz w:val="28"/>
          <w:szCs w:val="28"/>
          <w:lang w:eastAsia="ru-RU"/>
        </w:rPr>
        <w:t>PSij</w:t>
      </w:r>
      <w:proofErr w:type="spellEnd"/>
      <w:r w:rsidRPr="000B3754">
        <w:rPr>
          <w:rFonts w:ascii="Times New Roman" w:hAnsi="Times New Roman" w:cs="Times New Roman"/>
          <w:sz w:val="28"/>
          <w:szCs w:val="28"/>
        </w:rPr>
        <w:t>»,(3)</w:t>
      </w:r>
    </w:p>
    <w:p w:rsidR="000B3754" w:rsidRPr="000B3754" w:rsidRDefault="000B3754" w:rsidP="000B3754">
      <w:pPr>
        <w:spacing w:after="0" w:line="240" w:lineRule="auto"/>
        <w:ind w:firstLine="709"/>
        <w:jc w:val="both"/>
        <w:rPr>
          <w:rFonts w:ascii="Arial" w:hAnsi="Arial" w:cs="Arial"/>
          <w:sz w:val="24"/>
          <w:szCs w:val="24"/>
          <w:lang w:eastAsia="ru-RU"/>
        </w:rPr>
      </w:pP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где:</w:t>
      </w:r>
    </w:p>
    <w:p w:rsidR="000B3754" w:rsidRPr="000B3754" w:rsidRDefault="000B3754" w:rsidP="000B3754">
      <w:pPr>
        <w:spacing w:after="0" w:line="240" w:lineRule="auto"/>
        <w:ind w:firstLine="709"/>
        <w:jc w:val="both"/>
        <w:rPr>
          <w:rFonts w:ascii="Arial" w:hAnsi="Arial" w:cs="Arial"/>
          <w:sz w:val="24"/>
          <w:szCs w:val="24"/>
          <w:lang w:eastAsia="ru-RU"/>
        </w:rPr>
      </w:pPr>
      <w:proofErr w:type="spellStart"/>
      <w:proofErr w:type="gramStart"/>
      <w:r w:rsidRPr="000B3754">
        <w:rPr>
          <w:rFonts w:ascii="Arial" w:hAnsi="Arial" w:cs="Arial"/>
          <w:sz w:val="24"/>
          <w:szCs w:val="24"/>
          <w:lang w:eastAsia="ru-RU"/>
        </w:rPr>
        <w:t>PSij</w:t>
      </w:r>
      <w:proofErr w:type="spellEnd"/>
      <w:r w:rsidRPr="000B3754">
        <w:rPr>
          <w:rFonts w:ascii="Arial" w:hAnsi="Arial" w:cs="Arial"/>
          <w:sz w:val="24"/>
          <w:szCs w:val="24"/>
          <w:lang w:eastAsia="ru-RU"/>
        </w:rPr>
        <w:t xml:space="preserve"> - фактически установленный в соответствии с федеральными нормативными правовыми актами размер процентной надбавки за работу со сведениями, составляющими государственную тайну, главе i-</w:t>
      </w:r>
      <w:proofErr w:type="spellStart"/>
      <w:r w:rsidRPr="000B3754">
        <w:rPr>
          <w:rFonts w:ascii="Arial" w:hAnsi="Arial" w:cs="Arial"/>
          <w:sz w:val="24"/>
          <w:szCs w:val="24"/>
          <w:lang w:eastAsia="ru-RU"/>
        </w:rPr>
        <w:t>го</w:t>
      </w:r>
      <w:proofErr w:type="spellEnd"/>
      <w:r w:rsidRPr="000B3754">
        <w:rPr>
          <w:rFonts w:ascii="Arial" w:hAnsi="Arial" w:cs="Arial"/>
          <w:sz w:val="24"/>
          <w:szCs w:val="24"/>
          <w:lang w:eastAsia="ru-RU"/>
        </w:rPr>
        <w:t xml:space="preserve"> муниципального образования j-й группы в зависимости от степени секретности сведений, составляющих государственную тайну, к которым имеется доступ, в соответствии с Законом Российской Федерации от 21 июля 1993 года N 5485-1 "О государственной тайне".</w:t>
      </w:r>
      <w:proofErr w:type="gramEnd"/>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 xml:space="preserve">5. Годовой норматив формирования расходов на оплату труда выборного лица определяется исходя из соответствующего норматива формирования расходов на оплату труда в расчете на месяц, увеличенного в 12 </w:t>
      </w:r>
      <w:proofErr w:type="spellStart"/>
      <w:r w:rsidRPr="000B3754">
        <w:rPr>
          <w:rFonts w:ascii="Arial" w:hAnsi="Arial" w:cs="Arial"/>
          <w:sz w:val="24"/>
          <w:szCs w:val="24"/>
          <w:lang w:eastAsia="ru-RU"/>
        </w:rPr>
        <w:t>раз</w:t>
      </w:r>
      <w:r w:rsidRPr="000B3754">
        <w:rPr>
          <w:rFonts w:ascii="Times New Roman" w:eastAsia="Calibri" w:hAnsi="Times New Roman" w:cs="Times New Roman"/>
          <w:sz w:val="28"/>
          <w:szCs w:val="28"/>
          <w:lang w:eastAsia="ru-RU"/>
        </w:rPr>
        <w:t>за</w:t>
      </w:r>
      <w:proofErr w:type="spellEnd"/>
      <w:r w:rsidRPr="000B3754">
        <w:rPr>
          <w:rFonts w:ascii="Times New Roman" w:eastAsia="Calibri" w:hAnsi="Times New Roman" w:cs="Times New Roman"/>
          <w:sz w:val="28"/>
          <w:szCs w:val="28"/>
          <w:lang w:eastAsia="ru-RU"/>
        </w:rPr>
        <w:t xml:space="preserve"> исключением случаев изменения значения </w:t>
      </w:r>
      <w:proofErr w:type="spellStart"/>
      <w:r w:rsidRPr="000B3754">
        <w:rPr>
          <w:rFonts w:ascii="Times New Roman" w:eastAsia="Calibri" w:hAnsi="Times New Roman" w:cs="Times New Roman"/>
          <w:sz w:val="28"/>
          <w:szCs w:val="28"/>
          <w:lang w:eastAsia="ru-RU"/>
        </w:rPr>
        <w:t>Q</w:t>
      </w:r>
      <w:r w:rsidRPr="000B3754">
        <w:rPr>
          <w:rFonts w:ascii="Times New Roman" w:eastAsia="Calibri" w:hAnsi="Times New Roman" w:cs="Times New Roman"/>
          <w:sz w:val="28"/>
          <w:szCs w:val="28"/>
          <w:vertAlign w:val="superscript"/>
          <w:lang w:eastAsia="ru-RU"/>
        </w:rPr>
        <w:t>min</w:t>
      </w:r>
      <w:proofErr w:type="spellEnd"/>
      <w:r w:rsidRPr="000B3754">
        <w:rPr>
          <w:rFonts w:ascii="Arial" w:hAnsi="Arial" w:cs="Arial"/>
          <w:sz w:val="24"/>
          <w:szCs w:val="24"/>
          <w:lang w:eastAsia="ru-RU"/>
        </w:rPr>
        <w:t>.</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Годовой норматив формирования расходов на оплату труда выборного лица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определяется на очередной финансовый год и не подлежит корректировке в течение года, на который определен.</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lastRenderedPageBreak/>
        <w:t xml:space="preserve">6. Норматив формирования расходов на оплату труда муниципальных служащих местной администрации муниципального образования «Майск» определяется из расчета 58,5 должностных окладов муниципальных служащих в соответствии с замещаемыми ими должностями муниципальной службы (далее - должностные оклады муниципальных служащих) в год. </w:t>
      </w:r>
      <w:proofErr w:type="gramStart"/>
      <w:r w:rsidRPr="000B3754">
        <w:rPr>
          <w:rFonts w:ascii="Arial" w:hAnsi="Arial" w:cs="Arial"/>
          <w:sz w:val="24"/>
          <w:szCs w:val="24"/>
          <w:lang w:eastAsia="ru-RU"/>
        </w:rPr>
        <w:t>При этом должностной оклад муниципального служащего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от 15 октября 2007 года N 89-оз "О Реестре должностей муниципальной службы в Иркутской области и соотношении</w:t>
      </w:r>
      <w:proofErr w:type="gramEnd"/>
      <w:r w:rsidRPr="000B3754">
        <w:rPr>
          <w:rFonts w:ascii="Arial" w:hAnsi="Arial" w:cs="Arial"/>
          <w:sz w:val="24"/>
          <w:szCs w:val="24"/>
          <w:lang w:eastAsia="ru-RU"/>
        </w:rPr>
        <w:t xml:space="preserve"> должностей муниципальной службы и должностей государственной гражданской службы Иркутской области".</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 xml:space="preserve">7. </w:t>
      </w:r>
      <w:proofErr w:type="gramStart"/>
      <w:r w:rsidRPr="000B3754">
        <w:rPr>
          <w:rFonts w:ascii="Arial" w:hAnsi="Arial" w:cs="Arial"/>
          <w:sz w:val="24"/>
          <w:szCs w:val="24"/>
          <w:lang w:eastAsia="ru-RU"/>
        </w:rPr>
        <w:t>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высших и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соответствующего муниципального образования без учета</w:t>
      </w:r>
      <w:proofErr w:type="gramEnd"/>
      <w:r w:rsidRPr="000B3754">
        <w:rPr>
          <w:rFonts w:ascii="Arial" w:hAnsi="Arial" w:cs="Arial"/>
          <w:sz w:val="24"/>
          <w:szCs w:val="24"/>
          <w:lang w:eastAsia="ru-RU"/>
        </w:rPr>
        <w:t xml:space="preserve"> средств, предусмотренных на выплату процентной надбавки за работу со сведениями, составляющими государственную тайну.</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8. К нормативам формирования расходов на оплату труда выборных лиц, муниципальных служащих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федеральным и областным законодательством.</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9. Годовой норматив формирования расходов на содержание органов местного самоуправления муниципального образования «Майск» определяется по следующей формуле:</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noProof/>
          <w:sz w:val="24"/>
          <w:szCs w:val="24"/>
          <w:lang w:eastAsia="ru-RU"/>
        </w:rPr>
        <w:drawing>
          <wp:inline distT="0" distB="0" distL="0" distR="0" wp14:anchorId="56F9F8DA" wp14:editId="4ECCB7C8">
            <wp:extent cx="3981450" cy="381000"/>
            <wp:effectExtent l="0" t="0" r="0" b="0"/>
            <wp:docPr id="6" name="Рисунок 6"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81450" cy="381000"/>
                    </a:xfrm>
                    <a:prstGeom prst="rect">
                      <a:avLst/>
                    </a:prstGeom>
                    <a:noFill/>
                    <a:ln>
                      <a:noFill/>
                    </a:ln>
                  </pic:spPr>
                </pic:pic>
              </a:graphicData>
            </a:graphic>
          </wp:inline>
        </w:drawing>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где:</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noProof/>
          <w:sz w:val="24"/>
          <w:szCs w:val="24"/>
          <w:lang w:eastAsia="ru-RU"/>
        </w:rPr>
        <w:drawing>
          <wp:inline distT="0" distB="0" distL="0" distR="0" wp14:anchorId="1EB365C6" wp14:editId="635428E8">
            <wp:extent cx="609600" cy="466725"/>
            <wp:effectExtent l="0" t="0" r="0" b="9525"/>
            <wp:docPr id="7" name="Рисунок 7"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9600" cy="466725"/>
                    </a:xfrm>
                    <a:prstGeom prst="rect">
                      <a:avLst/>
                    </a:prstGeom>
                    <a:noFill/>
                    <a:ln>
                      <a:noFill/>
                    </a:ln>
                  </pic:spPr>
                </pic:pic>
              </a:graphicData>
            </a:graphic>
          </wp:inline>
        </w:drawing>
      </w:r>
      <w:r w:rsidRPr="000B3754">
        <w:rPr>
          <w:rFonts w:ascii="Arial" w:hAnsi="Arial" w:cs="Arial"/>
          <w:sz w:val="24"/>
          <w:szCs w:val="24"/>
          <w:lang w:eastAsia="ru-RU"/>
        </w:rPr>
        <w:t> - годовой норматив формирования расходов на содержание органов местного самоуправления муниципального образования;</w:t>
      </w:r>
      <w:r w:rsidRPr="000B3754">
        <w:rPr>
          <w:rFonts w:ascii="Arial" w:hAnsi="Arial" w:cs="Arial"/>
          <w:sz w:val="24"/>
          <w:szCs w:val="24"/>
          <w:lang w:eastAsia="ru-RU"/>
        </w:rPr>
        <w:br/>
      </w:r>
      <w:r w:rsidRPr="000B3754">
        <w:rPr>
          <w:rFonts w:ascii="Arial" w:hAnsi="Arial" w:cs="Arial"/>
          <w:noProof/>
          <w:sz w:val="24"/>
          <w:szCs w:val="24"/>
          <w:lang w:eastAsia="ru-RU"/>
        </w:rPr>
        <w:drawing>
          <wp:inline distT="0" distB="0" distL="0" distR="0" wp14:anchorId="2EB22D2A" wp14:editId="047B78C8">
            <wp:extent cx="485775" cy="485775"/>
            <wp:effectExtent l="0" t="0" r="9525" b="9525"/>
            <wp:docPr id="8" name="Рисунок 8"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0B3754">
        <w:rPr>
          <w:rFonts w:ascii="Arial" w:hAnsi="Arial" w:cs="Arial"/>
          <w:sz w:val="24"/>
          <w:szCs w:val="24"/>
          <w:lang w:eastAsia="ru-RU"/>
        </w:rPr>
        <w:t> -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noProof/>
          <w:sz w:val="24"/>
          <w:szCs w:val="24"/>
          <w:lang w:eastAsia="ru-RU"/>
        </w:rPr>
        <w:drawing>
          <wp:inline distT="0" distB="0" distL="0" distR="0" wp14:anchorId="0FD53FF0" wp14:editId="0302A545">
            <wp:extent cx="333375" cy="485775"/>
            <wp:effectExtent l="0" t="0" r="9525" b="9525"/>
            <wp:docPr id="9" name="Рисунок 9"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485775"/>
                    </a:xfrm>
                    <a:prstGeom prst="rect">
                      <a:avLst/>
                    </a:prstGeom>
                    <a:noFill/>
                    <a:ln>
                      <a:noFill/>
                    </a:ln>
                  </pic:spPr>
                </pic:pic>
              </a:graphicData>
            </a:graphic>
          </wp:inline>
        </w:drawing>
      </w:r>
      <w:r w:rsidRPr="000B3754">
        <w:rPr>
          <w:rFonts w:ascii="Arial" w:hAnsi="Arial" w:cs="Arial"/>
          <w:sz w:val="24"/>
          <w:szCs w:val="24"/>
          <w:lang w:eastAsia="ru-RU"/>
        </w:rPr>
        <w:t> - норматив формирования расходов на оплату труда депутатов,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noProof/>
          <w:sz w:val="24"/>
          <w:szCs w:val="24"/>
          <w:lang w:eastAsia="ru-RU"/>
        </w:rPr>
        <w:lastRenderedPageBreak/>
        <w:drawing>
          <wp:inline distT="0" distB="0" distL="0" distR="0" wp14:anchorId="178AFBB2" wp14:editId="49E694E9">
            <wp:extent cx="381000" cy="466725"/>
            <wp:effectExtent l="0" t="0" r="0" b="9525"/>
            <wp:docPr id="10" name="Рисунок 10"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изменениями на 22 ноября 2019 года)"/>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81000" cy="466725"/>
                    </a:xfrm>
                    <a:prstGeom prst="rect">
                      <a:avLst/>
                    </a:prstGeom>
                    <a:noFill/>
                    <a:ln>
                      <a:noFill/>
                    </a:ln>
                  </pic:spPr>
                </pic:pic>
              </a:graphicData>
            </a:graphic>
          </wp:inline>
        </w:drawing>
      </w:r>
      <w:r w:rsidRPr="000B3754">
        <w:rPr>
          <w:rFonts w:ascii="Arial" w:hAnsi="Arial" w:cs="Arial"/>
          <w:sz w:val="24"/>
          <w:szCs w:val="24"/>
          <w:lang w:eastAsia="ru-RU"/>
        </w:rPr>
        <w:t> - норматив формирования расходов на оплату труда муниципальных служащих органов местного самоуправления муниципального образования, определенный в соответствии с пунктом 6 настоящих нормативов;</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D - начисления на оплату труда выборных лиц и муниципальных служащих органов местного самоуправления муниципального образования;</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K - коэффициент прочих расходов, определяемый в соответствии с приложением 3 к настоящим нормативам.</w:t>
      </w:r>
    </w:p>
    <w:p w:rsidR="000B3754" w:rsidRPr="000B3754" w:rsidRDefault="000B3754" w:rsidP="000B3754">
      <w:pPr>
        <w:spacing w:after="0" w:line="240" w:lineRule="auto"/>
        <w:ind w:firstLine="709"/>
        <w:jc w:val="both"/>
        <w:rPr>
          <w:rFonts w:ascii="Arial" w:hAnsi="Arial" w:cs="Arial"/>
          <w:sz w:val="24"/>
          <w:szCs w:val="24"/>
          <w:lang w:eastAsia="ru-RU"/>
        </w:rPr>
      </w:pP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 xml:space="preserve">10. Норматив формирования расходов на содержание органов местного самоуправления муниципального образования не включает в себя следующие расходы </w:t>
      </w:r>
      <w:proofErr w:type="gramStart"/>
      <w:r w:rsidRPr="000B3754">
        <w:rPr>
          <w:rFonts w:ascii="Arial" w:hAnsi="Arial" w:cs="Arial"/>
          <w:sz w:val="24"/>
          <w:szCs w:val="24"/>
          <w:lang w:eastAsia="ru-RU"/>
        </w:rPr>
        <w:t>на</w:t>
      </w:r>
      <w:proofErr w:type="gramEnd"/>
      <w:r w:rsidRPr="000B3754">
        <w:rPr>
          <w:rFonts w:ascii="Arial" w:hAnsi="Arial" w:cs="Arial"/>
          <w:sz w:val="24"/>
          <w:szCs w:val="24"/>
          <w:lang w:eastAsia="ru-RU"/>
        </w:rPr>
        <w:t>:</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1) выплату денежного вознаграждения и денежного поощрения, иных дополнительных выплат, установленных муниципальными правовыми актами представительного органа муниципального образования, выборным лицам, денежного содержания муниципальным служащим и заработной платы иным работникам, не являющимся муниципальными служащими, органов местного самоуправления с начислениями на них (включаемых в фонд оплаты труда);</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2) оплату коммунальных услуг, в том числе приобретение топлива для обеспечения деятельности органов местного самоуправления (без горюче-смазочных материалов);</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3) выплату пенсий за выслугу лет муниципальным служащим;</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4) арендную плату за пользование имуществом;</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5) капитальные вложения в объекты муниципальной собственности;</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6) закупку товаров, работ, услуг в целях капитального ремонта муниципального имущества;</w:t>
      </w:r>
    </w:p>
    <w:p w:rsidR="000B3754" w:rsidRPr="000B3754" w:rsidRDefault="000B3754" w:rsidP="000B3754">
      <w:pPr>
        <w:spacing w:after="0" w:line="240" w:lineRule="auto"/>
        <w:ind w:firstLine="709"/>
        <w:jc w:val="both"/>
        <w:rPr>
          <w:rFonts w:ascii="Arial" w:hAnsi="Arial" w:cs="Arial"/>
          <w:sz w:val="24"/>
          <w:szCs w:val="24"/>
          <w:lang w:eastAsia="ru-RU"/>
        </w:rPr>
      </w:pPr>
      <w:proofErr w:type="gramStart"/>
      <w:r w:rsidRPr="000B3754">
        <w:rPr>
          <w:rFonts w:ascii="Arial" w:hAnsi="Arial" w:cs="Arial"/>
          <w:sz w:val="24"/>
          <w:szCs w:val="24"/>
          <w:lang w:eastAsia="ru-RU"/>
        </w:rPr>
        <w:t>7) установление гарантий и компенсаций расходов для лиц, работающих и проживающих в районах Крайнего Севера и приравненных к ним местностях, предусмотренных статьями 33, 35 Закона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w:t>
      </w:r>
      <w:proofErr w:type="gramEnd"/>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8) осуществление органами местного самоуправления муниципальных образований, отдельных государственных полномочий, переданных федеральными законами и законами Иркутской области;</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9) осуществление органами местного самоуправления муниципальных образований части полномочий по решению вопросов местного значения, передаваемых в соответствии с частью 4 статьи 15 Федерального закона от 6 октября 2003 года N 131-ФЗ "Об общих принципах организации местного самоуправления в Российской Федерации";</w:t>
      </w:r>
    </w:p>
    <w:p w:rsidR="000B3754" w:rsidRPr="000B3754" w:rsidRDefault="000B3754" w:rsidP="000B3754">
      <w:pPr>
        <w:spacing w:after="0" w:line="240" w:lineRule="auto"/>
        <w:ind w:firstLine="709"/>
        <w:jc w:val="both"/>
        <w:rPr>
          <w:rFonts w:ascii="Arial" w:hAnsi="Arial" w:cs="Arial"/>
          <w:sz w:val="24"/>
          <w:szCs w:val="24"/>
          <w:lang w:eastAsia="ru-RU"/>
        </w:rPr>
      </w:pPr>
      <w:r w:rsidRPr="000B3754">
        <w:rPr>
          <w:rFonts w:ascii="Arial" w:hAnsi="Arial" w:cs="Arial"/>
          <w:sz w:val="24"/>
          <w:szCs w:val="24"/>
          <w:lang w:eastAsia="ru-RU"/>
        </w:rPr>
        <w:t>10)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3754" w:rsidRPr="000B3754" w:rsidRDefault="000B3754" w:rsidP="000B3754">
      <w:pPr>
        <w:shd w:val="clear" w:color="auto" w:fill="FFFFFF"/>
        <w:spacing w:after="0" w:line="240" w:lineRule="auto"/>
        <w:jc w:val="both"/>
        <w:textAlignment w:val="baseline"/>
        <w:rPr>
          <w:rFonts w:ascii="Arial" w:eastAsia="Times New Roman" w:hAnsi="Arial" w:cs="Arial"/>
          <w:color w:val="2D2D2D"/>
          <w:spacing w:val="2"/>
          <w:sz w:val="24"/>
          <w:szCs w:val="24"/>
          <w:lang w:eastAsia="ru-RU"/>
        </w:rPr>
      </w:pPr>
    </w:p>
    <w:p w:rsidR="000B3754" w:rsidRPr="000B3754" w:rsidRDefault="000B3754" w:rsidP="000B3754">
      <w:pPr>
        <w:spacing w:after="0" w:line="240" w:lineRule="auto"/>
        <w:jc w:val="both"/>
        <w:rPr>
          <w:rFonts w:ascii="Arial" w:eastAsia="Times New Roman" w:hAnsi="Arial" w:cs="Arial"/>
          <w:sz w:val="24"/>
          <w:szCs w:val="24"/>
          <w:lang w:eastAsia="ru-RU"/>
        </w:rPr>
      </w:pPr>
    </w:p>
    <w:tbl>
      <w:tblPr>
        <w:tblW w:w="4140" w:type="dxa"/>
        <w:jc w:val="right"/>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0B3754" w:rsidRPr="000B3754" w:rsidTr="000B3754">
        <w:trPr>
          <w:trHeight w:val="2340"/>
          <w:jc w:val="right"/>
        </w:trPr>
        <w:tc>
          <w:tcPr>
            <w:tcW w:w="4140" w:type="dxa"/>
            <w:tcBorders>
              <w:top w:val="nil"/>
              <w:left w:val="nil"/>
              <w:bottom w:val="nil"/>
              <w:right w:val="nil"/>
            </w:tcBorders>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lastRenderedPageBreak/>
              <w:t>Приложение 1</w:t>
            </w:r>
          </w:p>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xml:space="preserve">к нормативам формирования расходов на оплату труда </w:t>
            </w:r>
          </w:p>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выборных должностных лиц местного самоуправления,</w:t>
            </w:r>
          </w:p>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«Майск»</w:t>
            </w:r>
          </w:p>
        </w:tc>
      </w:tr>
    </w:tbl>
    <w:p w:rsidR="000B3754" w:rsidRPr="000B3754" w:rsidRDefault="000B3754" w:rsidP="000B3754">
      <w:pPr>
        <w:spacing w:after="0" w:line="240" w:lineRule="auto"/>
        <w:jc w:val="right"/>
        <w:rPr>
          <w:rFonts w:ascii="Arial" w:eastAsia="Times New Roman" w:hAnsi="Arial" w:cs="Arial"/>
          <w:sz w:val="24"/>
          <w:szCs w:val="24"/>
          <w:lang w:eastAsia="ru-RU"/>
        </w:rPr>
      </w:pPr>
    </w:p>
    <w:p w:rsidR="000B3754" w:rsidRPr="000B3754" w:rsidRDefault="000B3754" w:rsidP="000B3754">
      <w:pPr>
        <w:spacing w:after="0" w:line="240" w:lineRule="auto"/>
        <w:jc w:val="right"/>
        <w:rPr>
          <w:rFonts w:ascii="Arial" w:eastAsia="Times New Roman" w:hAnsi="Arial" w:cs="Arial"/>
          <w:sz w:val="24"/>
          <w:szCs w:val="24"/>
          <w:lang w:eastAsia="ru-RU"/>
        </w:rPr>
      </w:pPr>
    </w:p>
    <w:p w:rsidR="000B3754" w:rsidRPr="000B3754" w:rsidRDefault="000B3754" w:rsidP="000B3754">
      <w:pPr>
        <w:spacing w:after="0" w:line="240" w:lineRule="auto"/>
        <w:jc w:val="center"/>
        <w:rPr>
          <w:rFonts w:ascii="Arial" w:eastAsia="Times New Roman" w:hAnsi="Arial" w:cs="Arial"/>
          <w:b/>
          <w:caps/>
          <w:sz w:val="24"/>
          <w:szCs w:val="24"/>
          <w:lang w:eastAsia="ru-RU"/>
        </w:rPr>
      </w:pPr>
      <w:r w:rsidRPr="000B3754">
        <w:rPr>
          <w:rFonts w:ascii="Arial" w:eastAsia="Times New Roman" w:hAnsi="Arial" w:cs="Arial"/>
          <w:b/>
          <w:caps/>
          <w:sz w:val="24"/>
          <w:szCs w:val="24"/>
          <w:lang w:eastAsia="ru-RU"/>
        </w:rPr>
        <w:t>Поправочный коэффициент (</w:t>
      </w:r>
      <w:r w:rsidRPr="000B3754">
        <w:rPr>
          <w:rFonts w:ascii="Arial" w:eastAsia="Times New Roman" w:hAnsi="Arial" w:cs="Arial"/>
          <w:b/>
          <w:caps/>
          <w:sz w:val="24"/>
          <w:szCs w:val="24"/>
          <w:lang w:val="en-US" w:eastAsia="ru-RU"/>
        </w:rPr>
        <w:t>K</w:t>
      </w:r>
      <w:r w:rsidRPr="000B3754">
        <w:rPr>
          <w:rFonts w:ascii="Arial" w:eastAsia="Times New Roman" w:hAnsi="Arial" w:cs="Arial"/>
          <w:b/>
          <w:caps/>
          <w:sz w:val="24"/>
          <w:szCs w:val="24"/>
          <w:vertAlign w:val="subscript"/>
          <w:lang w:val="en-US" w:eastAsia="ru-RU"/>
        </w:rPr>
        <w:t>ij</w:t>
      </w:r>
      <w:r w:rsidRPr="000B3754">
        <w:rPr>
          <w:rFonts w:ascii="Arial" w:eastAsia="Times New Roman" w:hAnsi="Arial" w:cs="Arial"/>
          <w:b/>
          <w:caps/>
          <w:sz w:val="24"/>
          <w:szCs w:val="24"/>
          <w:vertAlign w:val="superscript"/>
          <w:lang w:val="en-US" w:eastAsia="ru-RU"/>
        </w:rPr>
        <w:t>B</w:t>
      </w:r>
      <w:r w:rsidRPr="000B3754">
        <w:rPr>
          <w:rFonts w:ascii="Arial" w:eastAsia="Times New Roman" w:hAnsi="Arial" w:cs="Arial"/>
          <w:b/>
          <w:caps/>
          <w:sz w:val="24"/>
          <w:szCs w:val="24"/>
          <w:lang w:eastAsia="ru-RU"/>
        </w:rPr>
        <w:t>), применяемый при определении нормативов формирования расходов на оплату труда выборных должностных лиц местного самоуправления,</w:t>
      </w:r>
    </w:p>
    <w:p w:rsidR="000B3754" w:rsidRPr="000B3754" w:rsidRDefault="000B3754" w:rsidP="000B3754">
      <w:pPr>
        <w:spacing w:after="0" w:line="240" w:lineRule="auto"/>
        <w:jc w:val="center"/>
        <w:rPr>
          <w:rFonts w:ascii="Arial" w:eastAsia="Times New Roman" w:hAnsi="Arial" w:cs="Arial"/>
          <w:b/>
          <w:caps/>
          <w:sz w:val="24"/>
          <w:szCs w:val="24"/>
          <w:lang w:eastAsia="ru-RU"/>
        </w:rPr>
      </w:pPr>
      <w:r w:rsidRPr="000B3754">
        <w:rPr>
          <w:rFonts w:ascii="Arial" w:eastAsia="Times New Roman" w:hAnsi="Arial" w:cs="Arial"/>
          <w:b/>
          <w:caps/>
          <w:sz w:val="24"/>
          <w:szCs w:val="24"/>
          <w:lang w:eastAsia="ru-RU"/>
        </w:rPr>
        <w:t>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«Майск»</w:t>
      </w:r>
    </w:p>
    <w:p w:rsidR="000B3754" w:rsidRPr="000B3754" w:rsidRDefault="000B3754" w:rsidP="000B3754">
      <w:pPr>
        <w:spacing w:after="0" w:line="240" w:lineRule="auto"/>
        <w:jc w:val="both"/>
        <w:rPr>
          <w:rFonts w:ascii="Arial" w:eastAsia="Times New Roman" w:hAnsi="Arial" w:cs="Arial"/>
          <w:sz w:val="24"/>
          <w:szCs w:val="24"/>
          <w:lang w:eastAsia="ru-RU"/>
        </w:rPr>
      </w:pPr>
    </w:p>
    <w:p w:rsidR="000B3754" w:rsidRPr="000B3754" w:rsidRDefault="000B3754" w:rsidP="000B3754">
      <w:pPr>
        <w:spacing w:after="0" w:line="240" w:lineRule="auto"/>
        <w:jc w:val="both"/>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3217"/>
        <w:gridCol w:w="3158"/>
      </w:tblGrid>
      <w:tr w:rsidR="000B3754" w:rsidRPr="000B3754" w:rsidTr="000B3754">
        <w:tc>
          <w:tcPr>
            <w:tcW w:w="3426" w:type="dxa"/>
          </w:tcPr>
          <w:p w:rsidR="000B3754" w:rsidRPr="000B3754" w:rsidRDefault="000B3754" w:rsidP="000B3754">
            <w:pPr>
              <w:spacing w:after="0" w:line="240" w:lineRule="auto"/>
              <w:jc w:val="center"/>
              <w:rPr>
                <w:rFonts w:ascii="Courier New" w:eastAsia="Times New Roman" w:hAnsi="Courier New" w:cs="Courier New"/>
                <w:lang w:eastAsia="ru-RU"/>
              </w:rPr>
            </w:pPr>
            <w:proofErr w:type="gramStart"/>
            <w:r w:rsidRPr="000B3754">
              <w:rPr>
                <w:rFonts w:ascii="Courier New" w:eastAsia="Times New Roman" w:hAnsi="Courier New" w:cs="Courier New"/>
                <w:lang w:eastAsia="ru-RU"/>
              </w:rPr>
              <w:t>Группа муниципальных образований Иркутской области, наделенных статусом сельского поселения</w:t>
            </w:r>
            <w:r w:rsidRPr="000B3754">
              <w:rPr>
                <w:rFonts w:ascii="Courier New" w:eastAsia="Times New Roman" w:hAnsi="Courier New" w:cs="Courier New"/>
                <w:lang w:val="en-US" w:eastAsia="ru-RU"/>
              </w:rPr>
              <w:t>j</w:t>
            </w:r>
            <w:r w:rsidRPr="000B3754">
              <w:rPr>
                <w:rFonts w:ascii="Courier New" w:eastAsia="Times New Roman" w:hAnsi="Courier New" w:cs="Courier New"/>
                <w:lang w:eastAsia="ru-RU"/>
              </w:rPr>
              <w:t>)</w:t>
            </w:r>
            <w:proofErr w:type="gramEnd"/>
          </w:p>
        </w:tc>
        <w:tc>
          <w:tcPr>
            <w:tcW w:w="3426" w:type="dxa"/>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Численность населения муниципального образования Иркутской области, наделенного статусом сельского поселения, человек</w:t>
            </w:r>
          </w:p>
        </w:tc>
        <w:tc>
          <w:tcPr>
            <w:tcW w:w="3427" w:type="dxa"/>
          </w:tcPr>
          <w:p w:rsidR="000B3754" w:rsidRPr="000B3754" w:rsidRDefault="000B3754" w:rsidP="000B3754">
            <w:pPr>
              <w:spacing w:after="0" w:line="240" w:lineRule="auto"/>
              <w:jc w:val="center"/>
              <w:rPr>
                <w:rFonts w:ascii="Courier New" w:eastAsia="Times New Roman" w:hAnsi="Courier New" w:cs="Courier New"/>
                <w:lang w:eastAsia="ru-RU"/>
              </w:rPr>
            </w:pPr>
          </w:p>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 xml:space="preserve">Поправочный коэффициент </w:t>
            </w:r>
            <w:proofErr w:type="spellStart"/>
            <w:r w:rsidRPr="000B3754">
              <w:rPr>
                <w:rFonts w:ascii="Courier New" w:eastAsia="Times New Roman" w:hAnsi="Courier New" w:cs="Courier New"/>
                <w:b/>
                <w:i/>
                <w:lang w:val="en-US" w:eastAsia="ru-RU"/>
              </w:rPr>
              <w:t>K</w:t>
            </w:r>
            <w:r w:rsidRPr="000B3754">
              <w:rPr>
                <w:rFonts w:ascii="Courier New" w:eastAsia="Times New Roman" w:hAnsi="Courier New" w:cs="Courier New"/>
                <w:b/>
                <w:i/>
                <w:vertAlign w:val="subscript"/>
                <w:lang w:val="en-US" w:eastAsia="ru-RU"/>
              </w:rPr>
              <w:t>ij</w:t>
            </w:r>
            <w:r w:rsidRPr="000B3754">
              <w:rPr>
                <w:rFonts w:ascii="Courier New" w:eastAsia="Times New Roman" w:hAnsi="Courier New" w:cs="Courier New"/>
                <w:b/>
                <w:i/>
                <w:vertAlign w:val="superscript"/>
                <w:lang w:val="en-US" w:eastAsia="ru-RU"/>
              </w:rPr>
              <w:t>B</w:t>
            </w:r>
            <w:proofErr w:type="spellEnd"/>
          </w:p>
        </w:tc>
      </w:tr>
      <w:tr w:rsidR="000B3754" w:rsidRPr="000B3754" w:rsidTr="000B3754">
        <w:tc>
          <w:tcPr>
            <w:tcW w:w="3426" w:type="dxa"/>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7</w:t>
            </w:r>
          </w:p>
        </w:tc>
        <w:tc>
          <w:tcPr>
            <w:tcW w:w="3426" w:type="dxa"/>
          </w:tcPr>
          <w:p w:rsidR="000B3754" w:rsidRPr="000B3754" w:rsidRDefault="000B3754" w:rsidP="000B3754">
            <w:pPr>
              <w:spacing w:before="100" w:beforeAutospacing="1" w:after="100" w:afterAutospacing="1"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xml:space="preserve">от 1000 до 1499 включительно </w:t>
            </w:r>
          </w:p>
          <w:p w:rsidR="000B3754" w:rsidRPr="000B3754" w:rsidRDefault="000B3754" w:rsidP="000B3754">
            <w:pPr>
              <w:spacing w:after="0" w:line="240" w:lineRule="auto"/>
              <w:jc w:val="center"/>
              <w:rPr>
                <w:rFonts w:ascii="Courier New" w:eastAsia="Times New Roman" w:hAnsi="Courier New" w:cs="Courier New"/>
                <w:lang w:eastAsia="ru-RU"/>
              </w:rPr>
            </w:pPr>
          </w:p>
        </w:tc>
        <w:tc>
          <w:tcPr>
            <w:tcW w:w="3427" w:type="dxa"/>
          </w:tcPr>
          <w:p w:rsidR="000B3754" w:rsidRPr="000B3754" w:rsidRDefault="000B3754" w:rsidP="000B3754">
            <w:pPr>
              <w:spacing w:before="100" w:beforeAutospacing="1" w:after="100" w:afterAutospacing="1"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11,25 (0,5 на каждые 500 человек свыше 1000)</w:t>
            </w:r>
          </w:p>
          <w:p w:rsidR="000B3754" w:rsidRPr="000B3754" w:rsidRDefault="000B3754" w:rsidP="000B3754">
            <w:pPr>
              <w:spacing w:after="0" w:line="240" w:lineRule="auto"/>
              <w:jc w:val="center"/>
              <w:rPr>
                <w:rFonts w:ascii="Courier New" w:eastAsia="Times New Roman" w:hAnsi="Courier New" w:cs="Courier New"/>
                <w:lang w:eastAsia="ru-RU"/>
              </w:rPr>
            </w:pPr>
          </w:p>
        </w:tc>
      </w:tr>
    </w:tbl>
    <w:p w:rsidR="000B3754" w:rsidRPr="000B3754" w:rsidRDefault="000B3754" w:rsidP="000B3754">
      <w:pPr>
        <w:spacing w:after="0" w:line="240" w:lineRule="auto"/>
        <w:jc w:val="both"/>
        <w:rPr>
          <w:rFonts w:ascii="Arial" w:eastAsia="Times New Roman" w:hAnsi="Arial" w:cs="Arial"/>
          <w:sz w:val="24"/>
          <w:szCs w:val="24"/>
          <w:lang w:eastAsia="ru-RU"/>
        </w:rPr>
      </w:pPr>
    </w:p>
    <w:p w:rsidR="000B3754" w:rsidRPr="000B3754" w:rsidRDefault="000B3754" w:rsidP="000B3754">
      <w:pPr>
        <w:spacing w:after="0" w:line="240" w:lineRule="auto"/>
        <w:jc w:val="both"/>
        <w:rPr>
          <w:rFonts w:ascii="Arial" w:eastAsia="Times New Roman" w:hAnsi="Arial" w:cs="Arial"/>
          <w:sz w:val="24"/>
          <w:szCs w:val="24"/>
          <w:lang w:eastAsia="ru-RU"/>
        </w:rPr>
      </w:pPr>
    </w:p>
    <w:tbl>
      <w:tblPr>
        <w:tblW w:w="3960" w:type="dxa"/>
        <w:tblInd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0B3754" w:rsidRPr="000B3754" w:rsidTr="000B3754">
        <w:trPr>
          <w:trHeight w:val="1800"/>
        </w:trPr>
        <w:tc>
          <w:tcPr>
            <w:tcW w:w="3960" w:type="dxa"/>
            <w:tcBorders>
              <w:top w:val="nil"/>
              <w:left w:val="nil"/>
              <w:bottom w:val="nil"/>
              <w:right w:val="nil"/>
            </w:tcBorders>
          </w:tcPr>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Приложение 2</w:t>
            </w:r>
          </w:p>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 xml:space="preserve">к нормативам формирования расходов на оплату труда </w:t>
            </w:r>
          </w:p>
          <w:p w:rsidR="000B3754" w:rsidRPr="000B3754" w:rsidRDefault="000B3754" w:rsidP="000B3754">
            <w:pPr>
              <w:spacing w:after="0" w:line="240" w:lineRule="auto"/>
              <w:jc w:val="both"/>
              <w:rPr>
                <w:rFonts w:ascii="Courier New" w:eastAsia="Times New Roman" w:hAnsi="Courier New" w:cs="Courier New"/>
                <w:lang w:eastAsia="ru-RU"/>
              </w:rPr>
            </w:pPr>
            <w:r w:rsidRPr="000B3754">
              <w:rPr>
                <w:rFonts w:ascii="Courier New" w:eastAsia="Times New Roman" w:hAnsi="Courier New" w:cs="Courier New"/>
                <w:lang w:eastAsia="ru-RU"/>
              </w:rPr>
              <w:t>выборных должностных лиц местного самоуправления,</w:t>
            </w:r>
          </w:p>
          <w:p w:rsidR="000B3754" w:rsidRPr="000B3754" w:rsidRDefault="000B3754" w:rsidP="000B3754">
            <w:pPr>
              <w:spacing w:after="0" w:line="240" w:lineRule="auto"/>
              <w:jc w:val="both"/>
              <w:rPr>
                <w:rFonts w:ascii="Courier New" w:eastAsia="Times New Roman" w:hAnsi="Courier New" w:cs="Courier New"/>
                <w:lang w:eastAsia="ru-RU"/>
              </w:rPr>
            </w:pPr>
            <w:proofErr w:type="gramStart"/>
            <w:r w:rsidRPr="000B3754">
              <w:rPr>
                <w:rFonts w:ascii="Courier New" w:eastAsia="Times New Roman" w:hAnsi="Courier New" w:cs="Courier New"/>
                <w:lang w:eastAsia="ru-RU"/>
              </w:rPr>
              <w:t>осуществляющих</w:t>
            </w:r>
            <w:proofErr w:type="gramEnd"/>
            <w:r w:rsidRPr="000B3754">
              <w:rPr>
                <w:rFonts w:ascii="Courier New" w:eastAsia="Times New Roman" w:hAnsi="Courier New" w:cs="Courier New"/>
                <w:lang w:eastAsia="ru-RU"/>
              </w:rPr>
              <w:t xml:space="preserve"> свои полномочия на постоянной основе, </w:t>
            </w:r>
          </w:p>
          <w:p w:rsidR="000B3754" w:rsidRPr="000B3754" w:rsidRDefault="000B3754" w:rsidP="000B3754">
            <w:pPr>
              <w:spacing w:after="0" w:line="240" w:lineRule="auto"/>
              <w:jc w:val="both"/>
              <w:rPr>
                <w:rFonts w:ascii="Arial" w:eastAsia="Times New Roman" w:hAnsi="Arial" w:cs="Arial"/>
                <w:lang w:eastAsia="ru-RU"/>
              </w:rPr>
            </w:pPr>
            <w:r w:rsidRPr="000B3754">
              <w:rPr>
                <w:rFonts w:ascii="Courier New" w:eastAsia="Times New Roman" w:hAnsi="Courier New" w:cs="Courier New"/>
                <w:lang w:eastAsia="ru-RU"/>
              </w:rPr>
              <w:t>муниципальных служащих и содержание органов местного самоуправления муниципального образования «Майск»</w:t>
            </w:r>
          </w:p>
        </w:tc>
      </w:tr>
    </w:tbl>
    <w:p w:rsidR="000B3754" w:rsidRPr="000B3754" w:rsidRDefault="000B3754" w:rsidP="000B3754">
      <w:pPr>
        <w:spacing w:after="0" w:line="240" w:lineRule="auto"/>
        <w:jc w:val="both"/>
        <w:rPr>
          <w:rFonts w:ascii="Arial" w:eastAsia="Times New Roman" w:hAnsi="Arial" w:cs="Arial"/>
          <w:sz w:val="24"/>
          <w:szCs w:val="24"/>
          <w:lang w:eastAsia="ru-RU"/>
        </w:rPr>
      </w:pPr>
    </w:p>
    <w:p w:rsidR="000B3754" w:rsidRPr="000B3754" w:rsidRDefault="000B3754" w:rsidP="000B3754">
      <w:pPr>
        <w:spacing w:after="0" w:line="240" w:lineRule="auto"/>
        <w:jc w:val="center"/>
        <w:rPr>
          <w:rFonts w:ascii="Arial" w:eastAsia="Times New Roman" w:hAnsi="Arial" w:cs="Arial"/>
          <w:b/>
          <w:caps/>
          <w:sz w:val="24"/>
          <w:szCs w:val="24"/>
          <w:lang w:eastAsia="ru-RU"/>
        </w:rPr>
      </w:pPr>
      <w:r w:rsidRPr="000B3754">
        <w:rPr>
          <w:rFonts w:ascii="Arial" w:eastAsia="Times New Roman" w:hAnsi="Arial" w:cs="Arial"/>
          <w:b/>
          <w:caps/>
          <w:sz w:val="24"/>
          <w:szCs w:val="24"/>
          <w:lang w:eastAsia="ru-RU"/>
        </w:rPr>
        <w:t>Коэффициент (</w:t>
      </w:r>
      <w:r w:rsidRPr="000B3754">
        <w:rPr>
          <w:rFonts w:ascii="Arial" w:eastAsia="Times New Roman" w:hAnsi="Arial" w:cs="Arial"/>
          <w:b/>
          <w:caps/>
          <w:sz w:val="20"/>
          <w:szCs w:val="20"/>
          <w:lang w:val="en-US" w:eastAsia="ru-RU"/>
        </w:rPr>
        <w:t>K</w:t>
      </w:r>
      <w:r w:rsidRPr="000B3754">
        <w:rPr>
          <w:rFonts w:ascii="Arial" w:eastAsia="Times New Roman" w:hAnsi="Arial" w:cs="Arial"/>
          <w:b/>
          <w:caps/>
          <w:sz w:val="24"/>
          <w:szCs w:val="24"/>
          <w:vertAlign w:val="subscript"/>
          <w:lang w:val="en-US" w:eastAsia="ru-RU"/>
        </w:rPr>
        <w:t>ij</w:t>
      </w:r>
      <w:proofErr w:type="gramStart"/>
      <w:r w:rsidRPr="000B3754">
        <w:rPr>
          <w:rFonts w:ascii="Arial" w:eastAsia="Times New Roman" w:hAnsi="Arial" w:cs="Arial"/>
          <w:b/>
          <w:caps/>
          <w:sz w:val="24"/>
          <w:szCs w:val="24"/>
          <w:vertAlign w:val="superscript"/>
          <w:lang w:eastAsia="ru-RU"/>
        </w:rPr>
        <w:t>НП</w:t>
      </w:r>
      <w:proofErr w:type="gramEnd"/>
      <w:r w:rsidRPr="000B3754">
        <w:rPr>
          <w:rFonts w:ascii="Arial" w:eastAsia="Times New Roman" w:hAnsi="Arial" w:cs="Arial"/>
          <w:b/>
          <w:caps/>
          <w:sz w:val="24"/>
          <w:szCs w:val="24"/>
          <w:lang w:eastAsia="ru-RU"/>
        </w:rPr>
        <w:t>), увеличивающий значение поправочного коэффициента для расчета нормативов формирования расходов на оплату труда выборных должностных лиц местного самоуправления,</w:t>
      </w:r>
    </w:p>
    <w:p w:rsidR="000B3754" w:rsidRPr="000B3754" w:rsidRDefault="000B3754" w:rsidP="000B3754">
      <w:pPr>
        <w:spacing w:after="0" w:line="240" w:lineRule="auto"/>
        <w:jc w:val="center"/>
        <w:rPr>
          <w:rFonts w:ascii="Arial" w:eastAsia="Times New Roman" w:hAnsi="Arial" w:cs="Arial"/>
          <w:b/>
          <w:caps/>
          <w:sz w:val="24"/>
          <w:szCs w:val="24"/>
          <w:lang w:eastAsia="ru-RU"/>
        </w:rPr>
      </w:pPr>
      <w:r w:rsidRPr="000B3754">
        <w:rPr>
          <w:rFonts w:ascii="Arial" w:eastAsia="Times New Roman" w:hAnsi="Arial" w:cs="Arial"/>
          <w:b/>
          <w:caps/>
          <w:sz w:val="24"/>
          <w:szCs w:val="24"/>
          <w:lang w:eastAsia="ru-RU"/>
        </w:rPr>
        <w:t>осуществляющих свои полномочия на постоянной основе, муниципальных служащих и содержание органов местного самоуправления муниципального образования «Майск»</w:t>
      </w:r>
    </w:p>
    <w:p w:rsidR="000B3754" w:rsidRPr="000B3754" w:rsidRDefault="000B3754" w:rsidP="000B3754">
      <w:pPr>
        <w:spacing w:after="0" w:line="240" w:lineRule="auto"/>
        <w:jc w:val="center"/>
        <w:rPr>
          <w:rFonts w:ascii="Arial" w:eastAsia="Times New Roman" w:hAnsi="Arial" w:cs="Arial"/>
          <w:b/>
          <w:caps/>
          <w:sz w:val="24"/>
          <w:szCs w:val="24"/>
          <w:lang w:eastAsia="ru-RU"/>
        </w:rPr>
      </w:pPr>
    </w:p>
    <w:p w:rsidR="000B3754" w:rsidRPr="000B3754" w:rsidRDefault="000B3754" w:rsidP="000B3754">
      <w:pPr>
        <w:spacing w:after="0" w:line="240" w:lineRule="auto"/>
        <w:jc w:val="center"/>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7"/>
        <w:gridCol w:w="4765"/>
      </w:tblGrid>
      <w:tr w:rsidR="000B3754" w:rsidRPr="000B3754" w:rsidTr="000B3754">
        <w:tc>
          <w:tcPr>
            <w:tcW w:w="5139" w:type="dxa"/>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Количество населенных пунктов, входящих в состав муниципального образования «Майск»</w:t>
            </w:r>
          </w:p>
        </w:tc>
        <w:tc>
          <w:tcPr>
            <w:tcW w:w="5140" w:type="dxa"/>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 xml:space="preserve">Коэффициент </w:t>
            </w:r>
            <w:r w:rsidRPr="000B3754">
              <w:rPr>
                <w:rFonts w:ascii="Courier New" w:eastAsia="Times New Roman" w:hAnsi="Courier New" w:cs="Courier New"/>
                <w:b/>
                <w:lang w:eastAsia="ru-RU"/>
              </w:rPr>
              <w:t>(</w:t>
            </w:r>
            <w:proofErr w:type="spellStart"/>
            <w:r w:rsidRPr="000B3754">
              <w:rPr>
                <w:rFonts w:ascii="Courier New" w:eastAsia="Times New Roman" w:hAnsi="Courier New" w:cs="Courier New"/>
                <w:b/>
                <w:i/>
                <w:lang w:val="en-US" w:eastAsia="ru-RU"/>
              </w:rPr>
              <w:t>K</w:t>
            </w:r>
            <w:r w:rsidRPr="000B3754">
              <w:rPr>
                <w:rFonts w:ascii="Courier New" w:eastAsia="Times New Roman" w:hAnsi="Courier New" w:cs="Courier New"/>
                <w:b/>
                <w:i/>
                <w:vertAlign w:val="subscript"/>
                <w:lang w:val="en-US" w:eastAsia="ru-RU"/>
              </w:rPr>
              <w:t>ij</w:t>
            </w:r>
            <w:proofErr w:type="spellEnd"/>
            <w:proofErr w:type="gramStart"/>
            <w:r w:rsidRPr="000B3754">
              <w:rPr>
                <w:rFonts w:ascii="Courier New" w:eastAsia="Times New Roman" w:hAnsi="Courier New" w:cs="Courier New"/>
                <w:b/>
                <w:i/>
                <w:vertAlign w:val="superscript"/>
                <w:lang w:eastAsia="ru-RU"/>
              </w:rPr>
              <w:t>НП</w:t>
            </w:r>
            <w:proofErr w:type="gramEnd"/>
            <w:r w:rsidRPr="000B3754">
              <w:rPr>
                <w:rFonts w:ascii="Courier New" w:eastAsia="Times New Roman" w:hAnsi="Courier New" w:cs="Courier New"/>
                <w:b/>
                <w:i/>
                <w:lang w:eastAsia="ru-RU"/>
              </w:rPr>
              <w:t>)</w:t>
            </w:r>
          </w:p>
        </w:tc>
      </w:tr>
      <w:tr w:rsidR="000B3754" w:rsidRPr="000B3754" w:rsidTr="000B3754">
        <w:tc>
          <w:tcPr>
            <w:tcW w:w="5139" w:type="dxa"/>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Менее 4</w:t>
            </w:r>
          </w:p>
        </w:tc>
        <w:tc>
          <w:tcPr>
            <w:tcW w:w="5140" w:type="dxa"/>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1,00</w:t>
            </w:r>
          </w:p>
        </w:tc>
      </w:tr>
    </w:tbl>
    <w:p w:rsidR="000B3754" w:rsidRPr="000B3754" w:rsidRDefault="000B3754" w:rsidP="000B3754">
      <w:pPr>
        <w:spacing w:after="0" w:line="240" w:lineRule="auto"/>
        <w:rPr>
          <w:rFonts w:ascii="Arial" w:eastAsia="Times New Roman" w:hAnsi="Arial" w:cs="Arial"/>
          <w:sz w:val="20"/>
          <w:szCs w:val="20"/>
          <w:lang w:eastAsia="ru-RU"/>
        </w:rPr>
      </w:pPr>
    </w:p>
    <w:p w:rsidR="000B3754" w:rsidRPr="000B3754" w:rsidRDefault="000B3754" w:rsidP="000B3754">
      <w:pPr>
        <w:spacing w:after="0" w:line="240" w:lineRule="auto"/>
        <w:rPr>
          <w:rFonts w:ascii="Arial" w:eastAsia="Times New Roman" w:hAnsi="Arial" w:cs="Arial"/>
          <w:sz w:val="20"/>
          <w:szCs w:val="20"/>
          <w:lang w:eastAsia="ru-RU"/>
        </w:rPr>
      </w:pPr>
    </w:p>
    <w:tbl>
      <w:tblPr>
        <w:tblW w:w="4320" w:type="dxa"/>
        <w:tblInd w:w="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0B3754" w:rsidRPr="000B3754" w:rsidTr="000B3754">
        <w:trPr>
          <w:trHeight w:val="2340"/>
        </w:trPr>
        <w:tc>
          <w:tcPr>
            <w:tcW w:w="4320" w:type="dxa"/>
            <w:tcBorders>
              <w:top w:val="nil"/>
              <w:left w:val="nil"/>
              <w:bottom w:val="nil"/>
              <w:right w:val="nil"/>
            </w:tcBorders>
          </w:tcPr>
          <w:p w:rsidR="000B3754" w:rsidRPr="000B3754" w:rsidRDefault="000B3754" w:rsidP="000B3754">
            <w:pPr>
              <w:spacing w:after="0"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 xml:space="preserve">         Приложение 3</w:t>
            </w:r>
          </w:p>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xml:space="preserve">к нормативам формирования расходов на оплату труда </w:t>
            </w:r>
          </w:p>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выборных должностных лиц местного самоуправления,</w:t>
            </w:r>
          </w:p>
          <w:p w:rsidR="000B3754" w:rsidRPr="000B3754" w:rsidRDefault="000B3754" w:rsidP="000B3754">
            <w:pPr>
              <w:spacing w:after="0" w:line="240" w:lineRule="auto"/>
              <w:rPr>
                <w:rFonts w:ascii="Courier New" w:eastAsia="Times New Roman" w:hAnsi="Courier New" w:cs="Courier New"/>
                <w:lang w:eastAsia="ru-RU"/>
              </w:rPr>
            </w:pPr>
            <w:proofErr w:type="gramStart"/>
            <w:r w:rsidRPr="000B3754">
              <w:rPr>
                <w:rFonts w:ascii="Courier New" w:eastAsia="Times New Roman" w:hAnsi="Courier New" w:cs="Courier New"/>
                <w:lang w:eastAsia="ru-RU"/>
              </w:rPr>
              <w:t>осуществляющих</w:t>
            </w:r>
            <w:proofErr w:type="gramEnd"/>
            <w:r w:rsidRPr="000B3754">
              <w:rPr>
                <w:rFonts w:ascii="Courier New" w:eastAsia="Times New Roman" w:hAnsi="Courier New" w:cs="Courier New"/>
                <w:lang w:eastAsia="ru-RU"/>
              </w:rPr>
              <w:t xml:space="preserve"> свои полномочия на постоянной основе, </w:t>
            </w:r>
          </w:p>
          <w:p w:rsidR="000B3754" w:rsidRPr="000B3754" w:rsidRDefault="000B3754" w:rsidP="000B3754">
            <w:pPr>
              <w:spacing w:after="0" w:line="240" w:lineRule="auto"/>
              <w:rPr>
                <w:rFonts w:ascii="Arial" w:eastAsia="Times New Roman" w:hAnsi="Arial" w:cs="Arial"/>
                <w:lang w:eastAsia="ru-RU"/>
              </w:rPr>
            </w:pPr>
            <w:r w:rsidRPr="000B3754">
              <w:rPr>
                <w:rFonts w:ascii="Courier New" w:eastAsia="Times New Roman" w:hAnsi="Courier New" w:cs="Courier New"/>
                <w:lang w:eastAsia="ru-RU"/>
              </w:rPr>
              <w:t>муниципальных служащих и содержание органов местного самоуправления муниципального образования «Майск»</w:t>
            </w:r>
          </w:p>
        </w:tc>
      </w:tr>
    </w:tbl>
    <w:p w:rsidR="000B3754" w:rsidRPr="000B3754" w:rsidRDefault="000B3754" w:rsidP="000B3754">
      <w:pPr>
        <w:spacing w:after="0" w:line="240" w:lineRule="auto"/>
        <w:rPr>
          <w:rFonts w:ascii="Arial" w:eastAsia="Times New Roman" w:hAnsi="Arial" w:cs="Arial"/>
          <w:sz w:val="24"/>
          <w:szCs w:val="24"/>
          <w:lang w:eastAsia="ru-RU"/>
        </w:rPr>
      </w:pPr>
    </w:p>
    <w:p w:rsidR="000B3754" w:rsidRPr="000B3754" w:rsidRDefault="000B3754" w:rsidP="000B3754">
      <w:pPr>
        <w:spacing w:after="0" w:line="240" w:lineRule="auto"/>
        <w:jc w:val="center"/>
        <w:rPr>
          <w:rFonts w:ascii="Arial" w:eastAsia="Times New Roman" w:hAnsi="Arial" w:cs="Arial"/>
          <w:b/>
          <w:caps/>
          <w:sz w:val="24"/>
          <w:szCs w:val="24"/>
          <w:lang w:eastAsia="ru-RU"/>
        </w:rPr>
      </w:pPr>
      <w:r w:rsidRPr="000B3754">
        <w:rPr>
          <w:rFonts w:ascii="Arial" w:eastAsia="Times New Roman" w:hAnsi="Arial" w:cs="Arial"/>
          <w:b/>
          <w:caps/>
          <w:sz w:val="24"/>
          <w:szCs w:val="24"/>
          <w:lang w:eastAsia="ru-RU"/>
        </w:rPr>
        <w:t>Коэффициент прочих расходов (К) для муниципальных образований, расположенных в южных районах  Иркутской области</w:t>
      </w:r>
    </w:p>
    <w:p w:rsidR="000B3754" w:rsidRPr="000B3754" w:rsidRDefault="000B3754" w:rsidP="000B3754">
      <w:pPr>
        <w:spacing w:after="0" w:line="240" w:lineRule="auto"/>
        <w:jc w:val="center"/>
        <w:rPr>
          <w:rFonts w:ascii="Arial" w:eastAsia="Times New Roman" w:hAnsi="Arial" w:cs="Arial"/>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7"/>
        <w:gridCol w:w="4775"/>
      </w:tblGrid>
      <w:tr w:rsidR="000B3754" w:rsidRPr="000B3754" w:rsidTr="000B3754">
        <w:tc>
          <w:tcPr>
            <w:tcW w:w="5139" w:type="dxa"/>
          </w:tcPr>
          <w:p w:rsidR="000B3754" w:rsidRPr="000B3754" w:rsidRDefault="000B3754" w:rsidP="000B3754">
            <w:pPr>
              <w:spacing w:after="0" w:line="240" w:lineRule="auto"/>
              <w:jc w:val="center"/>
              <w:rPr>
                <w:rFonts w:ascii="Arial" w:eastAsia="Times New Roman" w:hAnsi="Arial" w:cs="Arial"/>
                <w:sz w:val="20"/>
                <w:szCs w:val="20"/>
                <w:lang w:eastAsia="ru-RU"/>
              </w:rPr>
            </w:pPr>
            <w:r w:rsidRPr="000B3754">
              <w:rPr>
                <w:rFonts w:ascii="Arial" w:eastAsia="Times New Roman" w:hAnsi="Arial" w:cs="Arial"/>
                <w:sz w:val="20"/>
                <w:szCs w:val="20"/>
                <w:lang w:eastAsia="ru-RU"/>
              </w:rPr>
              <w:t>Статус муниципального образования</w:t>
            </w:r>
          </w:p>
        </w:tc>
        <w:tc>
          <w:tcPr>
            <w:tcW w:w="5140" w:type="dxa"/>
          </w:tcPr>
          <w:p w:rsidR="000B3754" w:rsidRPr="000B3754" w:rsidRDefault="000B3754" w:rsidP="000B3754">
            <w:pPr>
              <w:spacing w:after="0" w:line="240" w:lineRule="auto"/>
              <w:jc w:val="center"/>
              <w:rPr>
                <w:rFonts w:ascii="Arial" w:eastAsia="Times New Roman" w:hAnsi="Arial" w:cs="Arial"/>
                <w:sz w:val="20"/>
                <w:szCs w:val="20"/>
                <w:lang w:eastAsia="ru-RU"/>
              </w:rPr>
            </w:pPr>
            <w:r w:rsidRPr="000B3754">
              <w:rPr>
                <w:rFonts w:ascii="Arial" w:eastAsia="Times New Roman" w:hAnsi="Arial" w:cs="Arial"/>
                <w:sz w:val="20"/>
                <w:szCs w:val="20"/>
                <w:lang w:eastAsia="ru-RU"/>
              </w:rPr>
              <w:t>Коэффициент</w:t>
            </w:r>
            <w:proofErr w:type="gramStart"/>
            <w:r w:rsidRPr="000B3754">
              <w:rPr>
                <w:rFonts w:ascii="Arial" w:eastAsia="Times New Roman" w:hAnsi="Arial" w:cs="Arial"/>
                <w:sz w:val="20"/>
                <w:szCs w:val="20"/>
                <w:lang w:eastAsia="ru-RU"/>
              </w:rPr>
              <w:t xml:space="preserve"> К</w:t>
            </w:r>
            <w:proofErr w:type="gramEnd"/>
          </w:p>
        </w:tc>
      </w:tr>
      <w:tr w:rsidR="000B3754" w:rsidRPr="000B3754" w:rsidTr="000B3754">
        <w:tc>
          <w:tcPr>
            <w:tcW w:w="5139" w:type="dxa"/>
          </w:tcPr>
          <w:p w:rsidR="000B3754" w:rsidRPr="000B3754" w:rsidRDefault="000B3754" w:rsidP="000B3754">
            <w:pPr>
              <w:spacing w:after="0" w:line="240" w:lineRule="auto"/>
              <w:jc w:val="center"/>
              <w:rPr>
                <w:rFonts w:ascii="Arial" w:eastAsia="Times New Roman" w:hAnsi="Arial" w:cs="Arial"/>
                <w:sz w:val="20"/>
                <w:szCs w:val="20"/>
                <w:lang w:eastAsia="ru-RU"/>
              </w:rPr>
            </w:pPr>
            <w:r w:rsidRPr="000B3754">
              <w:rPr>
                <w:rFonts w:ascii="Arial" w:eastAsia="Times New Roman" w:hAnsi="Arial" w:cs="Arial"/>
                <w:sz w:val="20"/>
                <w:szCs w:val="20"/>
                <w:lang w:eastAsia="ru-RU"/>
              </w:rPr>
              <w:t>Сельские поселения</w:t>
            </w:r>
          </w:p>
        </w:tc>
        <w:tc>
          <w:tcPr>
            <w:tcW w:w="5140" w:type="dxa"/>
          </w:tcPr>
          <w:p w:rsidR="000B3754" w:rsidRPr="000B3754" w:rsidRDefault="000B3754" w:rsidP="000B3754">
            <w:pPr>
              <w:spacing w:after="0" w:line="240" w:lineRule="auto"/>
              <w:jc w:val="center"/>
              <w:rPr>
                <w:rFonts w:ascii="Arial" w:eastAsia="Times New Roman" w:hAnsi="Arial" w:cs="Arial"/>
                <w:sz w:val="20"/>
                <w:szCs w:val="20"/>
                <w:lang w:eastAsia="ru-RU"/>
              </w:rPr>
            </w:pPr>
            <w:r w:rsidRPr="000B3754">
              <w:rPr>
                <w:rFonts w:ascii="Arial" w:eastAsia="Times New Roman" w:hAnsi="Arial" w:cs="Arial"/>
                <w:sz w:val="20"/>
                <w:szCs w:val="20"/>
                <w:lang w:eastAsia="ru-RU"/>
              </w:rPr>
              <w:t>0,16</w:t>
            </w:r>
          </w:p>
        </w:tc>
      </w:tr>
    </w:tbl>
    <w:p w:rsidR="000B3754" w:rsidRPr="000B3754" w:rsidRDefault="000B3754" w:rsidP="000B3754">
      <w:pPr>
        <w:spacing w:after="0" w:line="240" w:lineRule="auto"/>
        <w:rPr>
          <w:rFonts w:ascii="Arial" w:eastAsia="Times New Roman" w:hAnsi="Arial" w:cs="Arial"/>
          <w:sz w:val="20"/>
          <w:szCs w:val="20"/>
          <w:lang w:eastAsia="ru-RU"/>
        </w:rPr>
      </w:pP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Приложение 4</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к нормативам формирования расходов </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на оплату труда выборных должностных </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лиц местного самоуправления,</w:t>
      </w:r>
    </w:p>
    <w:p w:rsidR="000B3754" w:rsidRPr="000B3754" w:rsidRDefault="000B3754" w:rsidP="000B3754">
      <w:pPr>
        <w:spacing w:after="0" w:line="240" w:lineRule="auto"/>
        <w:jc w:val="right"/>
        <w:rPr>
          <w:rFonts w:ascii="Courier New" w:eastAsia="Times New Roman" w:hAnsi="Courier New" w:cs="Courier New"/>
          <w:lang w:eastAsia="ru-RU"/>
        </w:rPr>
      </w:pPr>
      <w:proofErr w:type="gramStart"/>
      <w:r w:rsidRPr="000B3754">
        <w:rPr>
          <w:rFonts w:ascii="Courier New" w:eastAsia="Times New Roman" w:hAnsi="Courier New" w:cs="Courier New"/>
          <w:lang w:eastAsia="ru-RU"/>
        </w:rPr>
        <w:t>осуществляющих</w:t>
      </w:r>
      <w:proofErr w:type="gramEnd"/>
      <w:r w:rsidRPr="000B3754">
        <w:rPr>
          <w:rFonts w:ascii="Courier New" w:eastAsia="Times New Roman" w:hAnsi="Courier New" w:cs="Courier New"/>
          <w:lang w:eastAsia="ru-RU"/>
        </w:rPr>
        <w:t xml:space="preserve"> свои полномочия на </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постоянной основе, </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муниципальных служащих и содержание</w:t>
      </w:r>
    </w:p>
    <w:p w:rsidR="000B3754" w:rsidRPr="000B3754" w:rsidRDefault="000B3754" w:rsidP="000B3754">
      <w:pPr>
        <w:spacing w:after="0" w:line="240" w:lineRule="auto"/>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 органов местного самоуправления</w:t>
      </w:r>
    </w:p>
    <w:p w:rsidR="000B3754" w:rsidRPr="000B3754" w:rsidRDefault="000B3754" w:rsidP="000B3754">
      <w:pPr>
        <w:spacing w:after="0" w:line="240" w:lineRule="auto"/>
        <w:jc w:val="right"/>
        <w:rPr>
          <w:rFonts w:ascii="Arial" w:eastAsia="Times New Roman" w:hAnsi="Arial" w:cs="Arial"/>
          <w:lang w:eastAsia="ru-RU"/>
        </w:rPr>
      </w:pPr>
      <w:r w:rsidRPr="000B3754">
        <w:rPr>
          <w:rFonts w:ascii="Courier New" w:eastAsia="Times New Roman" w:hAnsi="Courier New" w:cs="Courier New"/>
          <w:lang w:eastAsia="ru-RU"/>
        </w:rPr>
        <w:t xml:space="preserve"> муниципального образования «Майск»</w:t>
      </w:r>
    </w:p>
    <w:p w:rsidR="000B3754" w:rsidRPr="000B3754" w:rsidRDefault="000B3754" w:rsidP="000B3754">
      <w:pPr>
        <w:spacing w:after="0" w:line="240" w:lineRule="auto"/>
        <w:rPr>
          <w:rFonts w:ascii="Arial" w:eastAsia="Times New Roman" w:hAnsi="Arial" w:cs="Arial"/>
          <w:sz w:val="20"/>
          <w:szCs w:val="20"/>
          <w:lang w:eastAsia="ru-RU"/>
        </w:rPr>
      </w:pPr>
    </w:p>
    <w:p w:rsidR="000B3754" w:rsidRPr="000B3754" w:rsidRDefault="000B3754" w:rsidP="000B3754">
      <w:pPr>
        <w:spacing w:after="0" w:line="240" w:lineRule="auto"/>
        <w:jc w:val="center"/>
        <w:rPr>
          <w:rFonts w:ascii="Arial" w:eastAsia="Times New Roman" w:hAnsi="Arial" w:cs="Arial"/>
          <w:b/>
          <w:sz w:val="24"/>
          <w:szCs w:val="24"/>
          <w:lang w:eastAsia="ru-RU"/>
        </w:rPr>
      </w:pPr>
      <w:r w:rsidRPr="000B3754">
        <w:rPr>
          <w:rFonts w:ascii="Arial" w:hAnsi="Arial" w:cs="Arial"/>
          <w:b/>
          <w:sz w:val="24"/>
          <w:szCs w:val="24"/>
        </w:rPr>
        <w:t>ПОПРАВОЧНЫЙ КОЭФФИЦИЕНТ (</w:t>
      </w:r>
      <w:proofErr w:type="spellStart"/>
      <w:r w:rsidRPr="000B3754">
        <w:rPr>
          <w:rFonts w:ascii="Arial" w:hAnsi="Arial" w:cs="Arial"/>
          <w:b/>
          <w:sz w:val="24"/>
          <w:szCs w:val="24"/>
        </w:rPr>
        <w:t>Кпч</w:t>
      </w:r>
      <w:proofErr w:type="spellEnd"/>
      <w:r w:rsidRPr="000B3754">
        <w:rPr>
          <w:rFonts w:ascii="Arial" w:hAnsi="Arial" w:cs="Arial"/>
          <w:b/>
          <w:sz w:val="24"/>
          <w:szCs w:val="24"/>
        </w:rPr>
        <w:t>), ПРИМЕНЯЕМЫЙ ПРИ ОПРЕДЕЛЕНИИ НОРМАТИВА ФОРМИРОВАНИЯ РАСХОДОВ НА ОПЛАТУ ТРУДА ГЛАВЫ МУНИЦИПАЛЬНОГО ОБРАЗОВАНИ</w:t>
      </w:r>
      <w:proofErr w:type="gramStart"/>
      <w:r w:rsidRPr="000B3754">
        <w:rPr>
          <w:rFonts w:ascii="Arial" w:hAnsi="Arial" w:cs="Arial"/>
          <w:b/>
          <w:sz w:val="24"/>
          <w:szCs w:val="24"/>
        </w:rPr>
        <w:t>Я«</w:t>
      </w:r>
      <w:proofErr w:type="gramEnd"/>
      <w:r w:rsidRPr="000B3754">
        <w:rPr>
          <w:rFonts w:ascii="Arial" w:hAnsi="Arial" w:cs="Arial"/>
          <w:b/>
          <w:sz w:val="24"/>
          <w:szCs w:val="24"/>
        </w:rPr>
        <w:t>МАЙСК»</w:t>
      </w:r>
    </w:p>
    <w:p w:rsidR="000B3754" w:rsidRPr="000B3754" w:rsidRDefault="000B3754" w:rsidP="000B3754">
      <w:pPr>
        <w:spacing w:after="0" w:line="240" w:lineRule="auto"/>
        <w:rPr>
          <w:rFonts w:ascii="Arial" w:eastAsia="Times New Roman" w:hAnsi="Arial" w:cs="Arial"/>
          <w:sz w:val="20"/>
          <w:szCs w:val="20"/>
          <w:lang w:eastAsia="ru-RU"/>
        </w:rPr>
      </w:pPr>
    </w:p>
    <w:p w:rsidR="000B3754" w:rsidRPr="000B3754" w:rsidRDefault="000B3754" w:rsidP="000B3754">
      <w:pPr>
        <w:spacing w:after="0" w:line="240" w:lineRule="auto"/>
        <w:rPr>
          <w:rFonts w:ascii="Arial" w:eastAsia="Times New Roman" w:hAnsi="Arial" w:cs="Arial"/>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0"/>
        <w:gridCol w:w="5204"/>
        <w:gridCol w:w="2078"/>
      </w:tblGrid>
      <w:tr w:rsidR="000B3754" w:rsidRPr="000B3754" w:rsidTr="000B3754">
        <w:trPr>
          <w:tblCellSpacing w:w="15" w:type="dxa"/>
        </w:trPr>
        <w:tc>
          <w:tcPr>
            <w:tcW w:w="19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3754" w:rsidRPr="000B3754" w:rsidRDefault="000B3754" w:rsidP="000B3754">
            <w:pPr>
              <w:spacing w:before="100" w:beforeAutospacing="1" w:after="100" w:afterAutospacing="1"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Группа муниципальных образований  «Майск»</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3754" w:rsidRPr="000B3754" w:rsidRDefault="000B3754" w:rsidP="000B3754">
            <w:pPr>
              <w:spacing w:before="100" w:beforeAutospacing="1" w:after="100" w:afterAutospacing="1"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Количество полномочий, закрепленных за муниципальным образованием Иркутской области, наделенного статусом городского, сельского поселения, ед.</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3754" w:rsidRPr="000B3754" w:rsidRDefault="000B3754" w:rsidP="000B3754">
            <w:pPr>
              <w:spacing w:before="100" w:beforeAutospacing="1" w:after="100" w:afterAutospacing="1"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 xml:space="preserve">Поправочный коэффициент </w:t>
            </w:r>
          </w:p>
        </w:tc>
      </w:tr>
      <w:tr w:rsidR="000B3754" w:rsidRPr="000B3754" w:rsidTr="000B3754">
        <w:trPr>
          <w:tblCellSpacing w:w="15" w:type="dxa"/>
        </w:trPr>
        <w:tc>
          <w:tcPr>
            <w:tcW w:w="19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3754" w:rsidRPr="000B3754" w:rsidRDefault="000B3754" w:rsidP="000B3754">
            <w:pPr>
              <w:spacing w:before="100" w:beforeAutospacing="1" w:after="100" w:afterAutospacing="1"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 xml:space="preserve">5 </w:t>
            </w:r>
          </w:p>
        </w:tc>
        <w:tc>
          <w:tcPr>
            <w:tcW w:w="517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3754" w:rsidRPr="000B3754" w:rsidRDefault="000B3754" w:rsidP="000B3754">
            <w:pPr>
              <w:spacing w:before="100" w:beforeAutospacing="1" w:after="100" w:afterAutospacing="1" w:line="240" w:lineRule="auto"/>
              <w:rPr>
                <w:rFonts w:ascii="Courier New" w:eastAsia="Times New Roman" w:hAnsi="Courier New" w:cs="Courier New"/>
                <w:lang w:eastAsia="ru-RU"/>
              </w:rPr>
            </w:pPr>
            <w:r w:rsidRPr="000B3754">
              <w:rPr>
                <w:rFonts w:ascii="Courier New" w:eastAsia="Times New Roman" w:hAnsi="Courier New" w:cs="Courier New"/>
                <w:lang w:eastAsia="ru-RU"/>
              </w:rPr>
              <w:t xml:space="preserve">свыше 30 до 35 включительно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B3754" w:rsidRPr="000B3754" w:rsidRDefault="000B3754" w:rsidP="000B3754">
            <w:pPr>
              <w:spacing w:before="100" w:beforeAutospacing="1" w:after="100" w:afterAutospacing="1" w:line="240" w:lineRule="auto"/>
              <w:jc w:val="center"/>
              <w:rPr>
                <w:rFonts w:ascii="Courier New" w:eastAsia="Times New Roman" w:hAnsi="Courier New" w:cs="Courier New"/>
                <w:lang w:eastAsia="ru-RU"/>
              </w:rPr>
            </w:pPr>
            <w:r w:rsidRPr="000B3754">
              <w:rPr>
                <w:rFonts w:ascii="Courier New" w:eastAsia="Times New Roman" w:hAnsi="Courier New" w:cs="Courier New"/>
                <w:lang w:eastAsia="ru-RU"/>
              </w:rPr>
              <w:t xml:space="preserve">0,96 </w:t>
            </w:r>
          </w:p>
        </w:tc>
      </w:tr>
    </w:tbl>
    <w:p w:rsidR="000B3754" w:rsidRPr="000B3754" w:rsidRDefault="000B3754" w:rsidP="000B3754">
      <w:pPr>
        <w:spacing w:after="0" w:line="240" w:lineRule="auto"/>
        <w:rPr>
          <w:rFonts w:ascii="Arial" w:eastAsia="Times New Roman" w:hAnsi="Arial" w:cs="Arial"/>
          <w:sz w:val="20"/>
          <w:szCs w:val="20"/>
          <w:lang w:eastAsia="ru-RU"/>
        </w:rPr>
      </w:pPr>
    </w:p>
    <w:p w:rsidR="000B3754" w:rsidRPr="000B3754" w:rsidRDefault="000B3754" w:rsidP="000B3754">
      <w:pPr>
        <w:widowControl w:val="0"/>
        <w:autoSpaceDE w:val="0"/>
        <w:autoSpaceDN w:val="0"/>
        <w:adjustRightInd w:val="0"/>
        <w:spacing w:after="0" w:line="240" w:lineRule="auto"/>
        <w:jc w:val="center"/>
        <w:rPr>
          <w:rFonts w:ascii="Arial" w:eastAsia="SimSun" w:hAnsi="Arial" w:cs="Arial"/>
          <w:b/>
          <w:bCs/>
          <w:sz w:val="28"/>
          <w:szCs w:val="28"/>
          <w:lang w:eastAsia="zh-CN"/>
        </w:rPr>
      </w:pPr>
      <w:r w:rsidRPr="000B3754">
        <w:rPr>
          <w:rFonts w:ascii="Arial" w:eastAsia="Times New Roman" w:hAnsi="Arial" w:cs="Arial"/>
          <w:b/>
          <w:bCs/>
          <w:sz w:val="28"/>
          <w:szCs w:val="28"/>
          <w:lang w:eastAsia="ru-RU"/>
        </w:rPr>
        <w:t xml:space="preserve">Пояснительная записка к решению думы от -------. №---- муниципального образования «Майск» об </w:t>
      </w:r>
      <w:proofErr w:type="spellStart"/>
      <w:r w:rsidRPr="000B3754">
        <w:rPr>
          <w:rFonts w:ascii="Arial" w:eastAsia="Times New Roman" w:hAnsi="Arial" w:cs="Arial"/>
          <w:b/>
          <w:bCs/>
          <w:sz w:val="28"/>
          <w:szCs w:val="28"/>
          <w:lang w:eastAsia="ru-RU"/>
        </w:rPr>
        <w:t>утверждении</w:t>
      </w:r>
      <w:r w:rsidRPr="000B3754">
        <w:rPr>
          <w:rFonts w:ascii="Arial" w:eastAsia="Times New Roman" w:hAnsi="Arial" w:cs="Arial"/>
          <w:b/>
          <w:sz w:val="28"/>
          <w:szCs w:val="28"/>
          <w:lang w:eastAsia="ru-RU"/>
        </w:rPr>
        <w:t>нормативаформирования</w:t>
      </w:r>
      <w:proofErr w:type="spellEnd"/>
      <w:r w:rsidRPr="000B3754">
        <w:rPr>
          <w:rFonts w:ascii="Arial" w:eastAsia="Times New Roman" w:hAnsi="Arial" w:cs="Arial"/>
          <w:b/>
          <w:sz w:val="28"/>
          <w:szCs w:val="28"/>
          <w:lang w:eastAsia="ru-RU"/>
        </w:rPr>
        <w:t xml:space="preserve"> расходов на оплату труда выборного должностного лица местного самоуправления, осуществляющего  полномочия на постоянной основе, муниципальных служащих и содержание органа местного </w:t>
      </w:r>
      <w:r w:rsidRPr="000B3754">
        <w:rPr>
          <w:rFonts w:ascii="Arial" w:eastAsia="Times New Roman" w:hAnsi="Arial" w:cs="Arial"/>
          <w:b/>
          <w:sz w:val="28"/>
          <w:szCs w:val="28"/>
          <w:lang w:eastAsia="ru-RU"/>
        </w:rPr>
        <w:lastRenderedPageBreak/>
        <w:t>самоуправления МО «Майск» с 01 октября 2023 года</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 Норматив формирования расходов на оплату труда главы муниципального образования:</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roofErr w:type="spellStart"/>
      <w:r w:rsidRPr="000B3754">
        <w:rPr>
          <w:rFonts w:ascii="Arial" w:eastAsia="Times New Roman" w:hAnsi="Arial" w:cs="Arial"/>
          <w:sz w:val="24"/>
          <w:szCs w:val="24"/>
          <w:lang w:val="en-US" w:eastAsia="ru-RU"/>
        </w:rPr>
        <w:t>N</w:t>
      </w:r>
      <w:r w:rsidRPr="000B3754">
        <w:rPr>
          <w:rFonts w:ascii="Arial" w:eastAsia="Times New Roman" w:hAnsi="Arial" w:cs="Arial"/>
          <w:sz w:val="16"/>
          <w:szCs w:val="16"/>
          <w:lang w:val="en-US" w:eastAsia="ru-RU"/>
        </w:rPr>
        <w:t>ij</w:t>
      </w:r>
      <w:proofErr w:type="spellEnd"/>
      <w:r w:rsidRPr="000B3754">
        <w:rPr>
          <w:rFonts w:ascii="Arial" w:eastAsia="Times New Roman" w:hAnsi="Arial" w:cs="Arial"/>
          <w:sz w:val="24"/>
          <w:szCs w:val="24"/>
          <w:lang w:eastAsia="ru-RU"/>
        </w:rPr>
        <w:t xml:space="preserve"> = </w:t>
      </w:r>
      <w:r w:rsidRPr="000B3754">
        <w:rPr>
          <w:rFonts w:ascii="Arial" w:eastAsia="Times New Roman" w:hAnsi="Arial" w:cs="Arial"/>
          <w:sz w:val="24"/>
          <w:szCs w:val="24"/>
          <w:lang w:val="en-US" w:eastAsia="ru-RU"/>
        </w:rPr>
        <w:t>N</w:t>
      </w:r>
      <w:r w:rsidRPr="000B3754">
        <w:rPr>
          <w:rFonts w:ascii="Arial" w:eastAsia="Times New Roman" w:hAnsi="Arial" w:cs="Arial"/>
          <w:sz w:val="16"/>
          <w:szCs w:val="16"/>
          <w:lang w:eastAsia="ru-RU"/>
        </w:rPr>
        <w:t>Б</w:t>
      </w:r>
      <w:r w:rsidRPr="000B3754">
        <w:rPr>
          <w:rFonts w:ascii="Arial" w:eastAsia="Times New Roman" w:hAnsi="Arial" w:cs="Arial"/>
          <w:sz w:val="24"/>
          <w:szCs w:val="24"/>
          <w:lang w:eastAsia="ru-RU"/>
        </w:rPr>
        <w:t xml:space="preserve"> + </w:t>
      </w:r>
      <w:proofErr w:type="gramStart"/>
      <w:r w:rsidRPr="000B3754">
        <w:rPr>
          <w:rFonts w:ascii="Arial" w:eastAsia="Times New Roman" w:hAnsi="Arial" w:cs="Arial"/>
          <w:sz w:val="24"/>
          <w:szCs w:val="24"/>
          <w:lang w:val="en-US" w:eastAsia="ru-RU"/>
        </w:rPr>
        <w:t>S</w:t>
      </w:r>
      <w:r w:rsidRPr="000B3754">
        <w:rPr>
          <w:rFonts w:ascii="Arial" w:eastAsia="Times New Roman" w:hAnsi="Arial" w:cs="Arial"/>
          <w:sz w:val="16"/>
          <w:szCs w:val="16"/>
          <w:lang w:val="en-US" w:eastAsia="ru-RU"/>
        </w:rPr>
        <w:t>IJ</w:t>
      </w:r>
      <w:r w:rsidRPr="000B3754">
        <w:rPr>
          <w:rFonts w:ascii="Arial" w:eastAsia="Times New Roman" w:hAnsi="Arial" w:cs="Arial"/>
          <w:sz w:val="24"/>
          <w:szCs w:val="24"/>
          <w:lang w:eastAsia="ru-RU"/>
        </w:rPr>
        <w:t xml:space="preserve">  где</w:t>
      </w:r>
      <w:proofErr w:type="gramEnd"/>
      <w:r w:rsidRPr="000B3754">
        <w:rPr>
          <w:rFonts w:ascii="Arial" w:eastAsia="Times New Roman" w:hAnsi="Arial" w:cs="Arial"/>
          <w:sz w:val="24"/>
          <w:szCs w:val="24"/>
          <w:lang w:eastAsia="ru-RU"/>
        </w:rPr>
        <w:t>:</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roofErr w:type="spellStart"/>
      <w:r w:rsidRPr="000B3754">
        <w:rPr>
          <w:rFonts w:ascii="Arial" w:eastAsia="Times New Roman" w:hAnsi="Arial" w:cs="Arial"/>
          <w:sz w:val="24"/>
          <w:szCs w:val="24"/>
          <w:lang w:val="en-US" w:eastAsia="ru-RU"/>
        </w:rPr>
        <w:t>N</w:t>
      </w:r>
      <w:r w:rsidRPr="000B3754">
        <w:rPr>
          <w:rFonts w:ascii="Arial" w:eastAsia="Times New Roman" w:hAnsi="Arial" w:cs="Arial"/>
          <w:sz w:val="16"/>
          <w:szCs w:val="16"/>
          <w:lang w:val="en-US" w:eastAsia="ru-RU"/>
        </w:rPr>
        <w:t>ij</w:t>
      </w:r>
      <w:proofErr w:type="spellEnd"/>
      <w:proofErr w:type="gramStart"/>
      <w:r w:rsidRPr="000B3754">
        <w:rPr>
          <w:rFonts w:ascii="Arial" w:eastAsia="Times New Roman" w:hAnsi="Arial" w:cs="Arial"/>
          <w:sz w:val="24"/>
          <w:szCs w:val="24"/>
          <w:lang w:eastAsia="ru-RU"/>
        </w:rPr>
        <w:t>.-</w:t>
      </w:r>
      <w:proofErr w:type="gramEnd"/>
      <w:r w:rsidRPr="000B3754">
        <w:rPr>
          <w:rFonts w:ascii="Arial" w:eastAsia="Times New Roman" w:hAnsi="Arial" w:cs="Arial"/>
          <w:sz w:val="24"/>
          <w:szCs w:val="24"/>
          <w:lang w:eastAsia="ru-RU"/>
        </w:rPr>
        <w:t xml:space="preserve"> норматив формирования расходов на оплату труда главы муниципального образования в расчёте на месяц;</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roofErr w:type="gramStart"/>
      <w:r w:rsidRPr="000B3754">
        <w:rPr>
          <w:rFonts w:ascii="Arial" w:eastAsia="Times New Roman" w:hAnsi="Arial" w:cs="Arial"/>
          <w:sz w:val="24"/>
          <w:szCs w:val="24"/>
          <w:lang w:val="en-US" w:eastAsia="ru-RU"/>
        </w:rPr>
        <w:t>N</w:t>
      </w:r>
      <w:r w:rsidRPr="000B3754">
        <w:rPr>
          <w:rFonts w:ascii="Arial" w:eastAsia="Times New Roman" w:hAnsi="Arial" w:cs="Arial"/>
          <w:sz w:val="16"/>
          <w:szCs w:val="16"/>
          <w:lang w:eastAsia="ru-RU"/>
        </w:rPr>
        <w:t>Б</w:t>
      </w:r>
      <w:r w:rsidRPr="000B3754">
        <w:rPr>
          <w:rFonts w:ascii="Arial" w:eastAsia="Times New Roman" w:hAnsi="Arial" w:cs="Arial"/>
          <w:sz w:val="24"/>
          <w:szCs w:val="24"/>
          <w:lang w:eastAsia="ru-RU"/>
        </w:rPr>
        <w:t xml:space="preserve"> – базовый норматив формирования расходов на оплату труда.</w:t>
      </w:r>
      <w:proofErr w:type="gramEnd"/>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roofErr w:type="gramStart"/>
      <w:r w:rsidRPr="000B3754">
        <w:rPr>
          <w:rFonts w:ascii="Arial" w:eastAsia="Times New Roman" w:hAnsi="Arial" w:cs="Arial"/>
          <w:sz w:val="24"/>
          <w:szCs w:val="24"/>
          <w:lang w:val="en-US" w:eastAsia="ru-RU"/>
        </w:rPr>
        <w:t>S</w:t>
      </w:r>
      <w:r w:rsidRPr="000B3754">
        <w:rPr>
          <w:rFonts w:ascii="Arial" w:eastAsia="Times New Roman" w:hAnsi="Arial" w:cs="Arial"/>
          <w:sz w:val="16"/>
          <w:szCs w:val="16"/>
          <w:lang w:val="en-US" w:eastAsia="ru-RU"/>
        </w:rPr>
        <w:t>IJ</w:t>
      </w:r>
      <w:r w:rsidRPr="000B3754">
        <w:rPr>
          <w:rFonts w:ascii="Arial" w:eastAsia="Times New Roman" w:hAnsi="Arial" w:cs="Arial"/>
          <w:sz w:val="24"/>
          <w:szCs w:val="24"/>
          <w:lang w:eastAsia="ru-RU"/>
        </w:rPr>
        <w:t xml:space="preserve"> – размер процентной надбавки за работу со сведениями, составляющими государственную тайну.</w:t>
      </w:r>
      <w:proofErr w:type="gramEnd"/>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val="en-US" w:eastAsia="ru-RU"/>
        </w:rPr>
        <w:t>N</w:t>
      </w:r>
      <w:r w:rsidRPr="000B3754">
        <w:rPr>
          <w:rFonts w:ascii="Arial" w:eastAsia="Times New Roman" w:hAnsi="Arial" w:cs="Arial"/>
          <w:sz w:val="16"/>
          <w:szCs w:val="16"/>
          <w:lang w:eastAsia="ru-RU"/>
        </w:rPr>
        <w:t xml:space="preserve">Б= </w:t>
      </w:r>
      <w:r w:rsidRPr="000B3754">
        <w:rPr>
          <w:rFonts w:ascii="Arial" w:eastAsia="Times New Roman" w:hAnsi="Arial" w:cs="Arial"/>
          <w:sz w:val="24"/>
          <w:szCs w:val="24"/>
          <w:lang w:eastAsia="ru-RU"/>
        </w:rPr>
        <w:t>0,676 *</w:t>
      </w:r>
      <w:proofErr w:type="spellStart"/>
      <w:r w:rsidRPr="000B3754">
        <w:rPr>
          <w:rFonts w:ascii="Arial" w:eastAsia="Times New Roman" w:hAnsi="Arial" w:cs="Arial"/>
          <w:sz w:val="24"/>
          <w:szCs w:val="24"/>
          <w:lang w:val="en-US" w:eastAsia="ru-RU"/>
        </w:rPr>
        <w:t>Q</w:t>
      </w:r>
      <w:r w:rsidRPr="000B3754">
        <w:rPr>
          <w:rFonts w:ascii="Arial" w:eastAsia="Times New Roman" w:hAnsi="Arial" w:cs="Arial"/>
          <w:sz w:val="16"/>
          <w:szCs w:val="16"/>
          <w:lang w:val="en-US" w:eastAsia="ru-RU"/>
        </w:rPr>
        <w:t>min</w:t>
      </w:r>
      <w:proofErr w:type="spellEnd"/>
      <w:r w:rsidRPr="000B3754">
        <w:rPr>
          <w:rFonts w:ascii="Arial" w:eastAsia="Times New Roman" w:hAnsi="Arial" w:cs="Arial"/>
          <w:sz w:val="24"/>
          <w:szCs w:val="24"/>
          <w:lang w:eastAsia="ru-RU"/>
        </w:rPr>
        <w:t xml:space="preserve"> * </w:t>
      </w:r>
      <w:r w:rsidRPr="000B3754">
        <w:rPr>
          <w:rFonts w:ascii="Arial" w:eastAsia="Times New Roman" w:hAnsi="Arial" w:cs="Arial"/>
          <w:sz w:val="24"/>
          <w:szCs w:val="24"/>
          <w:lang w:val="en-US" w:eastAsia="ru-RU"/>
        </w:rPr>
        <w:t>K</w:t>
      </w:r>
      <w:r w:rsidRPr="000B3754">
        <w:rPr>
          <w:rFonts w:ascii="Arial" w:eastAsia="Times New Roman" w:hAnsi="Arial" w:cs="Arial"/>
          <w:sz w:val="24"/>
          <w:szCs w:val="24"/>
          <w:lang w:eastAsia="ru-RU"/>
        </w:rPr>
        <w:t xml:space="preserve">в* </w:t>
      </w:r>
      <w:proofErr w:type="spellStart"/>
      <w:r w:rsidRPr="000B3754">
        <w:rPr>
          <w:rFonts w:ascii="Arial" w:eastAsia="Times New Roman" w:hAnsi="Arial" w:cs="Arial"/>
          <w:sz w:val="24"/>
          <w:szCs w:val="24"/>
          <w:lang w:eastAsia="ru-RU"/>
        </w:rPr>
        <w:t>Кнп</w:t>
      </w:r>
      <w:proofErr w:type="spellEnd"/>
      <w:r w:rsidRPr="000B3754">
        <w:rPr>
          <w:rFonts w:ascii="Arial" w:eastAsia="Times New Roman" w:hAnsi="Arial" w:cs="Arial"/>
          <w:sz w:val="24"/>
          <w:szCs w:val="24"/>
          <w:lang w:eastAsia="ru-RU"/>
        </w:rPr>
        <w:t xml:space="preserve"> * </w:t>
      </w:r>
      <w:proofErr w:type="spellStart"/>
      <w:r w:rsidRPr="000B3754">
        <w:rPr>
          <w:rFonts w:ascii="Arial" w:eastAsia="Times New Roman" w:hAnsi="Arial" w:cs="Arial"/>
          <w:sz w:val="24"/>
          <w:szCs w:val="24"/>
          <w:lang w:eastAsia="ru-RU"/>
        </w:rPr>
        <w:t>Кпч</w:t>
      </w:r>
      <w:proofErr w:type="spellEnd"/>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roofErr w:type="spellStart"/>
      <w:proofErr w:type="gramStart"/>
      <w:r w:rsidRPr="000B3754">
        <w:rPr>
          <w:rFonts w:ascii="Arial" w:eastAsia="Times New Roman" w:hAnsi="Arial" w:cs="Arial"/>
          <w:sz w:val="24"/>
          <w:szCs w:val="24"/>
          <w:lang w:val="en-US" w:eastAsia="ru-RU"/>
        </w:rPr>
        <w:t>Qmin</w:t>
      </w:r>
      <w:proofErr w:type="spellEnd"/>
      <w:r w:rsidRPr="000B3754">
        <w:rPr>
          <w:rFonts w:ascii="Arial" w:eastAsia="Times New Roman" w:hAnsi="Arial" w:cs="Arial"/>
          <w:sz w:val="24"/>
          <w:szCs w:val="24"/>
          <w:lang w:eastAsia="ru-RU"/>
        </w:rPr>
        <w:t xml:space="preserve"> – должностной оклад, муниципального служащего замещающего низшую должность муниципальной службы в соответствии с Реестром должностей муниципальных.</w:t>
      </w:r>
      <w:proofErr w:type="gramEnd"/>
      <w:r w:rsidRPr="000B3754">
        <w:rPr>
          <w:rFonts w:ascii="Arial" w:eastAsia="Times New Roman" w:hAnsi="Arial" w:cs="Arial"/>
          <w:sz w:val="24"/>
          <w:szCs w:val="24"/>
          <w:lang w:eastAsia="ru-RU"/>
        </w:rPr>
        <w:t xml:space="preserve"> служащих (УКАЗ Губернатора Иркутской области от  26 октября </w:t>
      </w:r>
      <w:proofErr w:type="gramStart"/>
      <w:r w:rsidRPr="000B3754">
        <w:rPr>
          <w:rFonts w:ascii="Arial" w:eastAsia="Times New Roman" w:hAnsi="Arial" w:cs="Arial"/>
          <w:sz w:val="24"/>
          <w:szCs w:val="24"/>
          <w:lang w:eastAsia="ru-RU"/>
        </w:rPr>
        <w:t>г</w:t>
      </w:r>
      <w:proofErr w:type="gramEnd"/>
      <w:r w:rsidRPr="000B3754">
        <w:rPr>
          <w:rFonts w:ascii="Arial" w:eastAsia="Times New Roman" w:hAnsi="Arial" w:cs="Arial"/>
          <w:sz w:val="24"/>
          <w:szCs w:val="24"/>
          <w:lang w:eastAsia="ru-RU"/>
        </w:rPr>
        <w:t xml:space="preserve"> №356-уг) – 9036 руб.</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roofErr w:type="spellStart"/>
      <w:r w:rsidRPr="000B3754">
        <w:rPr>
          <w:rFonts w:ascii="Arial" w:eastAsia="Times New Roman" w:hAnsi="Arial" w:cs="Arial"/>
          <w:sz w:val="24"/>
          <w:szCs w:val="24"/>
          <w:lang w:eastAsia="ru-RU"/>
        </w:rPr>
        <w:t>Кв</w:t>
      </w:r>
      <w:proofErr w:type="spellEnd"/>
      <w:r w:rsidRPr="000B3754">
        <w:rPr>
          <w:rFonts w:ascii="Arial" w:eastAsia="Times New Roman" w:hAnsi="Arial" w:cs="Arial"/>
          <w:sz w:val="24"/>
          <w:szCs w:val="24"/>
          <w:lang w:eastAsia="ru-RU"/>
        </w:rPr>
        <w:t xml:space="preserve"> на 2023</w:t>
      </w:r>
      <w:proofErr w:type="gramStart"/>
      <w:r w:rsidRPr="000B3754">
        <w:rPr>
          <w:rFonts w:ascii="Arial" w:eastAsia="Times New Roman" w:hAnsi="Arial" w:cs="Arial"/>
          <w:sz w:val="24"/>
          <w:szCs w:val="24"/>
          <w:lang w:eastAsia="ru-RU"/>
        </w:rPr>
        <w:t>г–</w:t>
      </w:r>
      <w:proofErr w:type="gramEnd"/>
      <w:r w:rsidRPr="000B3754">
        <w:rPr>
          <w:rFonts w:ascii="Arial" w:eastAsia="Times New Roman" w:hAnsi="Arial" w:cs="Arial"/>
          <w:sz w:val="24"/>
          <w:szCs w:val="24"/>
          <w:lang w:eastAsia="ru-RU"/>
        </w:rPr>
        <w:t xml:space="preserve"> поправочный коэффициент для МО «Майск» согласно приложению 2 (население от 1000 до 1500 на 01.01.2022г.) =11,25+((1287-1000)/500*0,5))=11,537</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roofErr w:type="spellStart"/>
      <w:proofErr w:type="gramStart"/>
      <w:r w:rsidRPr="000B3754">
        <w:rPr>
          <w:rFonts w:ascii="Arial" w:eastAsia="Times New Roman" w:hAnsi="Arial" w:cs="Arial"/>
          <w:sz w:val="24"/>
          <w:szCs w:val="24"/>
          <w:lang w:eastAsia="ru-RU"/>
        </w:rPr>
        <w:t>Кв</w:t>
      </w:r>
      <w:proofErr w:type="spellEnd"/>
      <w:r w:rsidRPr="000B3754">
        <w:rPr>
          <w:rFonts w:ascii="Arial" w:eastAsia="Times New Roman" w:hAnsi="Arial" w:cs="Arial"/>
          <w:sz w:val="24"/>
          <w:szCs w:val="24"/>
          <w:lang w:eastAsia="ru-RU"/>
        </w:rPr>
        <w:t xml:space="preserve"> на 2024г. поправочный коэффициент для МО «Майск» согласно приложению 2 (население от 1000 до 1500 на 01.01.2022г.) =11,25+((1456-1000)/500*0,5))=11,706</w:t>
      </w:r>
      <w:proofErr w:type="gramEnd"/>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roofErr w:type="spellStart"/>
      <w:r w:rsidRPr="000B3754">
        <w:rPr>
          <w:rFonts w:ascii="Arial" w:eastAsia="Times New Roman" w:hAnsi="Arial" w:cs="Arial"/>
          <w:sz w:val="24"/>
          <w:szCs w:val="24"/>
          <w:lang w:eastAsia="ru-RU"/>
        </w:rPr>
        <w:t>Кнп</w:t>
      </w:r>
      <w:proofErr w:type="spellEnd"/>
      <w:r w:rsidRPr="000B3754">
        <w:rPr>
          <w:rFonts w:ascii="Arial" w:eastAsia="Times New Roman" w:hAnsi="Arial" w:cs="Arial"/>
          <w:sz w:val="24"/>
          <w:szCs w:val="24"/>
          <w:lang w:eastAsia="ru-RU"/>
        </w:rPr>
        <w:t xml:space="preserve"> – коэффициент, зависящий от количества населённых пунктов, входящих в состав МО «Майск» в соответствии с приложением 4, равен 1,00;</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roofErr w:type="spellStart"/>
      <w:r w:rsidRPr="000B3754">
        <w:rPr>
          <w:rFonts w:ascii="Arial" w:eastAsia="Times New Roman" w:hAnsi="Arial" w:cs="Arial"/>
          <w:sz w:val="24"/>
          <w:szCs w:val="24"/>
          <w:lang w:eastAsia="ru-RU"/>
        </w:rPr>
        <w:t>Кпч</w:t>
      </w:r>
      <w:proofErr w:type="spellEnd"/>
      <w:r w:rsidRPr="000B3754">
        <w:rPr>
          <w:rFonts w:ascii="Arial" w:eastAsia="Times New Roman" w:hAnsi="Arial" w:cs="Arial"/>
          <w:sz w:val="24"/>
          <w:szCs w:val="24"/>
          <w:lang w:eastAsia="ru-RU"/>
        </w:rPr>
        <w:t xml:space="preserve"> – поправочный коэффициент, применяемый закрепленных за сельским поселением количества полномочий (Закон Иркутской области от 3 ноября 2016 г. N 96-ОЗ "О закреплении за сельскими поселениями Иркутской области вопросов местного значения"), приложение 7, составляет = 0,96</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с 01.01.2023г </w:t>
      </w:r>
      <w:proofErr w:type="gramStart"/>
      <w:r w:rsidRPr="000B3754">
        <w:rPr>
          <w:rFonts w:ascii="Arial" w:eastAsia="Times New Roman" w:hAnsi="Arial" w:cs="Arial"/>
          <w:sz w:val="24"/>
          <w:szCs w:val="24"/>
          <w:lang w:val="en-US" w:eastAsia="ru-RU"/>
        </w:rPr>
        <w:t>N</w:t>
      </w:r>
      <w:proofErr w:type="gramEnd"/>
      <w:r w:rsidRPr="000B3754">
        <w:rPr>
          <w:rFonts w:ascii="Arial" w:eastAsia="Times New Roman" w:hAnsi="Arial" w:cs="Arial"/>
          <w:sz w:val="16"/>
          <w:szCs w:val="16"/>
          <w:lang w:eastAsia="ru-RU"/>
        </w:rPr>
        <w:t xml:space="preserve">Б </w:t>
      </w:r>
      <w:r w:rsidRPr="000B3754">
        <w:rPr>
          <w:rFonts w:ascii="Arial" w:eastAsia="Times New Roman" w:hAnsi="Arial" w:cs="Arial"/>
          <w:sz w:val="24"/>
          <w:szCs w:val="24"/>
          <w:lang w:eastAsia="ru-RU"/>
        </w:rPr>
        <w:t>= 0,676 *8564  * 11, 537* 1, 00 * 0, 96 = 64119,11 * 1, 6 = 102590,58руб.</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с 01.10.2023г </w:t>
      </w:r>
      <w:proofErr w:type="gramStart"/>
      <w:r w:rsidRPr="000B3754">
        <w:rPr>
          <w:rFonts w:ascii="Arial" w:eastAsia="Times New Roman" w:hAnsi="Arial" w:cs="Arial"/>
          <w:sz w:val="24"/>
          <w:szCs w:val="24"/>
          <w:lang w:val="en-US" w:eastAsia="ru-RU"/>
        </w:rPr>
        <w:t>N</w:t>
      </w:r>
      <w:proofErr w:type="gramEnd"/>
      <w:r w:rsidRPr="000B3754">
        <w:rPr>
          <w:rFonts w:ascii="Arial" w:eastAsia="Times New Roman" w:hAnsi="Arial" w:cs="Arial"/>
          <w:sz w:val="16"/>
          <w:szCs w:val="16"/>
          <w:lang w:eastAsia="ru-RU"/>
        </w:rPr>
        <w:t xml:space="preserve">Б </w:t>
      </w:r>
      <w:r w:rsidRPr="000B3754">
        <w:rPr>
          <w:rFonts w:ascii="Arial" w:eastAsia="Times New Roman" w:hAnsi="Arial" w:cs="Arial"/>
          <w:sz w:val="24"/>
          <w:szCs w:val="24"/>
          <w:lang w:eastAsia="ru-RU"/>
        </w:rPr>
        <w:t>= 0,676 *9036  * 11, 537* 1, 00 * 0, 96 = 67653,00 * 1, 6 = 108244,80руб.</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с 01.01.2024г. </w:t>
      </w:r>
      <w:proofErr w:type="gramStart"/>
      <w:r w:rsidRPr="000B3754">
        <w:rPr>
          <w:rFonts w:ascii="Arial" w:eastAsia="Times New Roman" w:hAnsi="Arial" w:cs="Arial"/>
          <w:sz w:val="24"/>
          <w:szCs w:val="24"/>
          <w:lang w:val="en-US" w:eastAsia="ru-RU"/>
        </w:rPr>
        <w:t>N</w:t>
      </w:r>
      <w:proofErr w:type="gramEnd"/>
      <w:r w:rsidRPr="000B3754">
        <w:rPr>
          <w:rFonts w:ascii="Arial" w:eastAsia="Times New Roman" w:hAnsi="Arial" w:cs="Arial"/>
          <w:sz w:val="16"/>
          <w:szCs w:val="16"/>
          <w:lang w:eastAsia="ru-RU"/>
        </w:rPr>
        <w:t xml:space="preserve">Б </w:t>
      </w:r>
      <w:r w:rsidRPr="000B3754">
        <w:rPr>
          <w:rFonts w:ascii="Arial" w:eastAsia="Times New Roman" w:hAnsi="Arial" w:cs="Arial"/>
          <w:sz w:val="24"/>
          <w:szCs w:val="24"/>
          <w:lang w:eastAsia="ru-RU"/>
        </w:rPr>
        <w:t>= 0,676 *9036  * 11, 706* 1, 00 * 0, 96 = 68644,01 * 1, 6 = 109830,42руб.</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           Норматив расходов на оплату труда главы с 01.01.2023г равен: 102590,58 х 9 мес. = 923315,22руб.</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Норматив расходов на оплату труда главы с 01.10.2023г равен: 108244,80 х 3 мес. 324734,40 руб.</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ИТОГО: Норматив 1248049,62 руб.</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Норматив расходов на оплату труда главы с 01.01.2024г. равен 109830,42*12=1317965,04</w:t>
      </w: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eastAsia="ru-RU"/>
        </w:rPr>
        <w:t>2.Норматив на оплату труда муниципальных служащих органа местного самоуправления МО «Майск»:</w:t>
      </w:r>
    </w:p>
    <w:p w:rsidR="000B3754" w:rsidRPr="000B3754" w:rsidRDefault="000B3754" w:rsidP="000B3754">
      <w:pPr>
        <w:spacing w:after="0" w:line="240" w:lineRule="auto"/>
        <w:ind w:firstLine="709"/>
        <w:rPr>
          <w:rFonts w:ascii="Arial" w:eastAsia="Times New Roman" w:hAnsi="Arial" w:cs="Arial"/>
          <w:sz w:val="24"/>
          <w:szCs w:val="24"/>
          <w:lang w:eastAsia="ru-RU"/>
        </w:rPr>
      </w:pP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eastAsia="ru-RU"/>
        </w:rPr>
        <w:lastRenderedPageBreak/>
        <w:t>Должностные оклады муниципальных служащих муниципального образования «Майск» согласно, структуры администрации МО «Майск» составляют в месяц 54719,20руб. (январь-сентябрь), 57158,00  руб. (октябрь-декабрь)</w:t>
      </w: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eastAsia="ru-RU"/>
        </w:rPr>
        <w:t>с 01.01.2023г 54719,20*58,5 должностных окладов/12*9*1,6=3841287,84</w:t>
      </w: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eastAsia="ru-RU"/>
        </w:rPr>
        <w:t>с 01.10.2023г 57158,00*58,5должностных окладов/12*3* 1,6 =1337497,20 руб.</w:t>
      </w:r>
    </w:p>
    <w:p w:rsidR="000B3754" w:rsidRPr="000B3754" w:rsidRDefault="000B3754" w:rsidP="000B3754">
      <w:pPr>
        <w:spacing w:after="0" w:line="240" w:lineRule="auto"/>
        <w:ind w:firstLine="709"/>
        <w:rPr>
          <w:rFonts w:ascii="Arial" w:eastAsia="Times New Roman" w:hAnsi="Arial" w:cs="Arial"/>
          <w:sz w:val="24"/>
          <w:szCs w:val="24"/>
          <w:lang w:eastAsia="ru-RU"/>
        </w:rPr>
      </w:pP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eastAsia="ru-RU"/>
        </w:rPr>
        <w:t>Всего норматив составит в сумме 3841287,84+1337497,20=5178785,04руб.</w:t>
      </w:r>
    </w:p>
    <w:p w:rsidR="000B3754" w:rsidRPr="000B3754" w:rsidRDefault="000B3754" w:rsidP="000B3754">
      <w:pPr>
        <w:spacing w:after="0" w:line="240" w:lineRule="auto"/>
        <w:ind w:firstLine="709"/>
        <w:rPr>
          <w:rFonts w:ascii="Arial" w:eastAsia="Times New Roman" w:hAnsi="Arial" w:cs="Arial"/>
          <w:sz w:val="24"/>
          <w:szCs w:val="24"/>
          <w:lang w:eastAsia="ru-RU"/>
        </w:rPr>
      </w:pP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eastAsia="ru-RU"/>
        </w:rPr>
        <w:t>С 01.01.2024г. 57158,00*58,5 должностных окладов* 1,6 =5349988,80 руб.</w:t>
      </w:r>
    </w:p>
    <w:p w:rsidR="000B3754" w:rsidRPr="000B3754" w:rsidRDefault="000B3754" w:rsidP="000B3754">
      <w:pPr>
        <w:spacing w:after="0" w:line="240" w:lineRule="auto"/>
        <w:ind w:firstLine="709"/>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Норматив расходов на оплату труда муниципальных служащих без учета секретки не должен превышать от норматива оплаты труда главы МО без учета средств, предусмотренных на надбавку за секретность:</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-для главных должностей муниципальных службы – 90%;</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-для ведущих и иных групп должностей муниципальных службы – 80%;</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З. пл. главы – 108244,80 руб.</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eastAsia="ru-RU"/>
        </w:rPr>
        <w:t>108244,80х 0,9 =  97420,32 - ЗП главного  муниципального служащего не должна превышать данной суммы.</w:t>
      </w: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eastAsia="ru-RU"/>
        </w:rPr>
        <w:t>108244,80х 0,8= 86595,84 – ЗП ведущих и  других муниципальных служащих не должна превышать  данной суммы.</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Норматив расходов на оплату труда муниципальных служащих без учета секретки не должен превышать от норматива оплаты труда главы МО без учета средств, предусмотренных на надбавку за секретность:</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-для главных должностей муниципальных службы – 90%;</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-для ведущих и иных групп должностей муниципальных службы – 80%;</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З. пл. главы – 109830,42руб.</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eastAsia="ru-RU"/>
        </w:rPr>
        <w:t>109830,42х 0,9 =  98847,38 - ЗП главного  муниципального служащего не должна превышать данной суммы.</w:t>
      </w: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eastAsia="ru-RU"/>
        </w:rPr>
        <w:t>109830,42х 0,8= 87864,33 – ЗП ведущих и  других муниципальных служащих не должна превышать  данной суммы.</w:t>
      </w:r>
    </w:p>
    <w:p w:rsidR="000B3754" w:rsidRPr="000B3754" w:rsidRDefault="000B3754" w:rsidP="000B3754">
      <w:pPr>
        <w:spacing w:after="0" w:line="240" w:lineRule="auto"/>
        <w:ind w:firstLine="709"/>
        <w:rPr>
          <w:rFonts w:ascii="Arial" w:eastAsia="Times New Roman" w:hAnsi="Arial" w:cs="Arial"/>
          <w:sz w:val="24"/>
          <w:szCs w:val="24"/>
          <w:lang w:eastAsia="ru-RU"/>
        </w:rPr>
      </w:pPr>
    </w:p>
    <w:p w:rsidR="000B3754" w:rsidRPr="000B3754" w:rsidRDefault="000B3754" w:rsidP="000B3754">
      <w:pPr>
        <w:spacing w:after="0" w:line="240" w:lineRule="auto"/>
        <w:ind w:firstLine="709"/>
        <w:rPr>
          <w:rFonts w:ascii="Arial" w:eastAsia="Times New Roman" w:hAnsi="Arial" w:cs="Arial"/>
          <w:sz w:val="24"/>
          <w:szCs w:val="24"/>
          <w:lang w:eastAsia="ru-RU"/>
        </w:rPr>
      </w:pPr>
    </w:p>
    <w:p w:rsidR="000B3754" w:rsidRPr="000B3754" w:rsidRDefault="000B3754" w:rsidP="000B3754">
      <w:pPr>
        <w:spacing w:after="0" w:line="240" w:lineRule="auto"/>
        <w:ind w:firstLine="709"/>
        <w:rPr>
          <w:rFonts w:ascii="Arial" w:eastAsia="Times New Roman" w:hAnsi="Arial" w:cs="Arial"/>
          <w:b/>
          <w:sz w:val="24"/>
          <w:szCs w:val="24"/>
          <w:lang w:eastAsia="ru-RU"/>
        </w:rPr>
      </w:pPr>
      <w:r w:rsidRPr="000B3754">
        <w:rPr>
          <w:rFonts w:ascii="Arial" w:eastAsia="Times New Roman" w:hAnsi="Arial" w:cs="Arial"/>
          <w:b/>
          <w:sz w:val="24"/>
          <w:szCs w:val="24"/>
          <w:lang w:eastAsia="ru-RU"/>
        </w:rPr>
        <w:t>3.Норматив формирования расходов на содержание органа местного самоуправления муниципального образования «Майск»:</w:t>
      </w:r>
    </w:p>
    <w:p w:rsidR="000B3754" w:rsidRPr="000B3754" w:rsidRDefault="000B3754" w:rsidP="000B3754">
      <w:pPr>
        <w:spacing w:after="0" w:line="240" w:lineRule="auto"/>
        <w:ind w:firstLine="709"/>
        <w:rPr>
          <w:rFonts w:ascii="Arial" w:eastAsia="Times New Roman" w:hAnsi="Arial" w:cs="Arial"/>
          <w:sz w:val="24"/>
          <w:szCs w:val="24"/>
          <w:lang w:eastAsia="ru-RU"/>
        </w:rPr>
      </w:pP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val="en-US" w:eastAsia="ru-RU"/>
        </w:rPr>
        <w:t>N</w:t>
      </w:r>
      <w:proofErr w:type="spellStart"/>
      <w:r w:rsidRPr="000B3754">
        <w:rPr>
          <w:rFonts w:ascii="Arial" w:eastAsia="Times New Roman" w:hAnsi="Arial" w:cs="Arial"/>
          <w:sz w:val="24"/>
          <w:szCs w:val="24"/>
          <w:lang w:eastAsia="ru-RU"/>
        </w:rPr>
        <w:t>фрс</w:t>
      </w:r>
      <w:proofErr w:type="spellEnd"/>
      <w:proofErr w:type="gramStart"/>
      <w:r w:rsidRPr="000B3754">
        <w:rPr>
          <w:rFonts w:ascii="Arial" w:eastAsia="Times New Roman" w:hAnsi="Arial" w:cs="Arial"/>
          <w:sz w:val="24"/>
          <w:szCs w:val="24"/>
          <w:lang w:eastAsia="ru-RU"/>
        </w:rPr>
        <w:t>=(</w:t>
      </w:r>
      <w:proofErr w:type="gramEnd"/>
      <w:r w:rsidRPr="000B3754">
        <w:rPr>
          <w:rFonts w:ascii="Arial" w:eastAsia="Times New Roman" w:hAnsi="Arial" w:cs="Arial"/>
          <w:sz w:val="24"/>
          <w:szCs w:val="24"/>
          <w:lang w:eastAsia="ru-RU"/>
        </w:rPr>
        <w:t>(</w:t>
      </w:r>
      <w:proofErr w:type="spellStart"/>
      <w:r w:rsidRPr="000B3754">
        <w:rPr>
          <w:rFonts w:ascii="Arial" w:eastAsia="Times New Roman" w:hAnsi="Arial" w:cs="Arial"/>
          <w:sz w:val="24"/>
          <w:szCs w:val="24"/>
          <w:lang w:val="en-US" w:eastAsia="ru-RU"/>
        </w:rPr>
        <w:t>N</w:t>
      </w:r>
      <w:r w:rsidRPr="000B3754">
        <w:rPr>
          <w:rFonts w:ascii="Arial" w:eastAsia="Times New Roman" w:hAnsi="Arial" w:cs="Arial"/>
          <w:sz w:val="16"/>
          <w:szCs w:val="16"/>
          <w:lang w:val="en-US" w:eastAsia="ru-RU"/>
        </w:rPr>
        <w:t>ij</w:t>
      </w:r>
      <w:proofErr w:type="spellEnd"/>
      <w:r w:rsidRPr="000B3754">
        <w:rPr>
          <w:rFonts w:ascii="Arial" w:eastAsia="Times New Roman" w:hAnsi="Arial" w:cs="Arial"/>
          <w:sz w:val="24"/>
          <w:szCs w:val="24"/>
          <w:lang w:eastAsia="ru-RU"/>
        </w:rPr>
        <w:t xml:space="preserve">  *12 + </w:t>
      </w:r>
      <w:r w:rsidRPr="000B3754">
        <w:rPr>
          <w:rFonts w:ascii="Arial" w:eastAsia="Times New Roman" w:hAnsi="Arial" w:cs="Arial"/>
          <w:sz w:val="24"/>
          <w:szCs w:val="24"/>
          <w:lang w:val="en-US" w:eastAsia="ru-RU"/>
        </w:rPr>
        <w:t>N</w:t>
      </w:r>
      <w:r w:rsidRPr="000B3754">
        <w:rPr>
          <w:rFonts w:ascii="Arial" w:eastAsia="Times New Roman" w:hAnsi="Arial" w:cs="Arial"/>
          <w:sz w:val="24"/>
          <w:szCs w:val="24"/>
          <w:lang w:eastAsia="ru-RU"/>
        </w:rPr>
        <w:t>м)+</w:t>
      </w:r>
      <w:r w:rsidRPr="000B3754">
        <w:rPr>
          <w:rFonts w:ascii="Arial" w:eastAsia="Times New Roman" w:hAnsi="Arial" w:cs="Arial"/>
          <w:sz w:val="24"/>
          <w:szCs w:val="24"/>
          <w:lang w:val="en-US" w:eastAsia="ru-RU"/>
        </w:rPr>
        <w:t>D</w:t>
      </w:r>
      <w:r w:rsidRPr="000B3754">
        <w:rPr>
          <w:rFonts w:ascii="Arial" w:eastAsia="Times New Roman" w:hAnsi="Arial" w:cs="Arial"/>
          <w:sz w:val="24"/>
          <w:szCs w:val="24"/>
          <w:lang w:eastAsia="ru-RU"/>
        </w:rPr>
        <w:t xml:space="preserve">) * </w:t>
      </w:r>
      <w:r w:rsidRPr="000B3754">
        <w:rPr>
          <w:rFonts w:ascii="Arial" w:eastAsia="Times New Roman" w:hAnsi="Arial" w:cs="Arial"/>
          <w:sz w:val="24"/>
          <w:szCs w:val="24"/>
          <w:lang w:val="en-US" w:eastAsia="ru-RU"/>
        </w:rPr>
        <w:t>K</w:t>
      </w:r>
      <w:r w:rsidRPr="000B3754">
        <w:rPr>
          <w:rFonts w:ascii="Arial" w:eastAsia="Times New Roman" w:hAnsi="Arial" w:cs="Arial"/>
          <w:sz w:val="24"/>
          <w:szCs w:val="24"/>
          <w:lang w:eastAsia="ru-RU"/>
        </w:rPr>
        <w:t>,</w:t>
      </w: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eastAsia="ru-RU"/>
        </w:rPr>
        <w:t>где:</w:t>
      </w: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val="en-US" w:eastAsia="ru-RU"/>
        </w:rPr>
        <w:t>N</w:t>
      </w:r>
      <w:proofErr w:type="spellStart"/>
      <w:r w:rsidRPr="000B3754">
        <w:rPr>
          <w:rFonts w:ascii="Arial" w:eastAsia="Times New Roman" w:hAnsi="Arial" w:cs="Arial"/>
          <w:sz w:val="24"/>
          <w:szCs w:val="24"/>
          <w:lang w:eastAsia="ru-RU"/>
        </w:rPr>
        <w:t>фрс</w:t>
      </w:r>
      <w:proofErr w:type="spellEnd"/>
      <w:r w:rsidRPr="000B3754">
        <w:rPr>
          <w:rFonts w:ascii="Arial" w:eastAsia="Times New Roman" w:hAnsi="Arial" w:cs="Arial"/>
          <w:sz w:val="24"/>
          <w:szCs w:val="24"/>
          <w:lang w:eastAsia="ru-RU"/>
        </w:rPr>
        <w:t xml:space="preserve"> – годовой норматив формирования расходов на содержание органа местного самоуправления муниципального образования «Майск»;</w:t>
      </w: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val="en-US" w:eastAsia="ru-RU"/>
        </w:rPr>
        <w:t>N</w:t>
      </w:r>
      <w:r w:rsidRPr="000B3754">
        <w:rPr>
          <w:rFonts w:ascii="Arial" w:eastAsia="Times New Roman" w:hAnsi="Arial" w:cs="Arial"/>
          <w:sz w:val="24"/>
          <w:szCs w:val="24"/>
          <w:lang w:eastAsia="ru-RU"/>
        </w:rPr>
        <w:t>м – норматив формирования расходов на оплату труда муниципальных служащих муниципального образования «Майск»; определённый в соответствии с п.2 настоящих нормативов;</w:t>
      </w: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val="en-US" w:eastAsia="ru-RU"/>
        </w:rPr>
        <w:t>D</w:t>
      </w:r>
      <w:r w:rsidRPr="000B3754">
        <w:rPr>
          <w:rFonts w:ascii="Arial" w:eastAsia="Times New Roman" w:hAnsi="Arial" w:cs="Arial"/>
          <w:sz w:val="24"/>
          <w:szCs w:val="24"/>
          <w:lang w:eastAsia="ru-RU"/>
        </w:rPr>
        <w:t xml:space="preserve"> – </w:t>
      </w:r>
      <w:proofErr w:type="gramStart"/>
      <w:r w:rsidRPr="000B3754">
        <w:rPr>
          <w:rFonts w:ascii="Arial" w:eastAsia="Times New Roman" w:hAnsi="Arial" w:cs="Arial"/>
          <w:sz w:val="24"/>
          <w:szCs w:val="24"/>
          <w:lang w:eastAsia="ru-RU"/>
        </w:rPr>
        <w:t>начисления</w:t>
      </w:r>
      <w:proofErr w:type="gramEnd"/>
      <w:r w:rsidRPr="000B3754">
        <w:rPr>
          <w:rFonts w:ascii="Arial" w:eastAsia="Times New Roman" w:hAnsi="Arial" w:cs="Arial"/>
          <w:sz w:val="24"/>
          <w:szCs w:val="24"/>
          <w:lang w:eastAsia="ru-RU"/>
        </w:rPr>
        <w:t xml:space="preserve"> на оплату труда главы администрации и муниципальных служащих муниципального образования «Майск»;</w:t>
      </w:r>
    </w:p>
    <w:p w:rsidR="000B3754" w:rsidRPr="000B3754" w:rsidRDefault="000B3754" w:rsidP="000B3754">
      <w:pPr>
        <w:spacing w:after="0" w:line="240" w:lineRule="auto"/>
        <w:ind w:firstLine="709"/>
        <w:rPr>
          <w:rFonts w:ascii="Arial" w:eastAsia="Times New Roman" w:hAnsi="Arial" w:cs="Arial"/>
          <w:sz w:val="24"/>
          <w:szCs w:val="24"/>
          <w:lang w:eastAsia="ru-RU"/>
        </w:rPr>
      </w:pPr>
      <w:r w:rsidRPr="000B3754">
        <w:rPr>
          <w:rFonts w:ascii="Arial" w:eastAsia="Times New Roman" w:hAnsi="Arial" w:cs="Arial"/>
          <w:sz w:val="24"/>
          <w:szCs w:val="24"/>
          <w:lang w:val="en-US" w:eastAsia="ru-RU"/>
        </w:rPr>
        <w:t>K</w:t>
      </w:r>
      <w:r w:rsidRPr="000B3754">
        <w:rPr>
          <w:rFonts w:ascii="Arial" w:eastAsia="Times New Roman" w:hAnsi="Arial" w:cs="Arial"/>
          <w:sz w:val="24"/>
          <w:szCs w:val="24"/>
          <w:lang w:eastAsia="ru-RU"/>
        </w:rPr>
        <w:t xml:space="preserve"> – </w:t>
      </w:r>
      <w:proofErr w:type="gramStart"/>
      <w:r w:rsidRPr="000B3754">
        <w:rPr>
          <w:rFonts w:ascii="Arial" w:eastAsia="Times New Roman" w:hAnsi="Arial" w:cs="Arial"/>
          <w:sz w:val="24"/>
          <w:szCs w:val="24"/>
          <w:lang w:eastAsia="ru-RU"/>
        </w:rPr>
        <w:t>коэффициент</w:t>
      </w:r>
      <w:proofErr w:type="gramEnd"/>
      <w:r w:rsidRPr="000B3754">
        <w:rPr>
          <w:rFonts w:ascii="Arial" w:eastAsia="Times New Roman" w:hAnsi="Arial" w:cs="Arial"/>
          <w:sz w:val="24"/>
          <w:szCs w:val="24"/>
          <w:lang w:eastAsia="ru-RU"/>
        </w:rPr>
        <w:t xml:space="preserve"> прочих расходов, определяемый в соответствии с приложением 5 нормативов формирования расходов на содержание органов </w:t>
      </w:r>
      <w:r w:rsidRPr="000B3754">
        <w:rPr>
          <w:rFonts w:ascii="Arial" w:eastAsia="Times New Roman" w:hAnsi="Arial" w:cs="Arial"/>
          <w:sz w:val="24"/>
          <w:szCs w:val="24"/>
          <w:lang w:eastAsia="ru-RU"/>
        </w:rPr>
        <w:lastRenderedPageBreak/>
        <w:t>местного самоуправления муниципального образования, постановление № 599-пп от 27.11.2014г.</w:t>
      </w:r>
    </w:p>
    <w:p w:rsidR="000B3754" w:rsidRPr="000B3754" w:rsidRDefault="000B3754" w:rsidP="000B3754">
      <w:pPr>
        <w:spacing w:after="0" w:line="240" w:lineRule="auto"/>
        <w:ind w:firstLine="709"/>
        <w:rPr>
          <w:rFonts w:ascii="Arial" w:eastAsia="Times New Roman" w:hAnsi="Arial" w:cs="Arial"/>
          <w:sz w:val="24"/>
          <w:szCs w:val="24"/>
          <w:lang w:eastAsia="ru-RU"/>
        </w:rPr>
      </w:pPr>
      <w:proofErr w:type="gramStart"/>
      <w:r w:rsidRPr="000B3754">
        <w:rPr>
          <w:rFonts w:ascii="Arial" w:eastAsia="Times New Roman" w:hAnsi="Arial" w:cs="Arial"/>
          <w:sz w:val="24"/>
          <w:szCs w:val="24"/>
          <w:lang w:eastAsia="ru-RU"/>
        </w:rPr>
        <w:t xml:space="preserve">2023год  </w:t>
      </w:r>
      <w:r w:rsidRPr="000B3754">
        <w:rPr>
          <w:rFonts w:ascii="Arial" w:eastAsia="Times New Roman" w:hAnsi="Arial" w:cs="Arial"/>
          <w:sz w:val="24"/>
          <w:szCs w:val="24"/>
          <w:lang w:val="en-US" w:eastAsia="ru-RU"/>
        </w:rPr>
        <w:t>N</w:t>
      </w:r>
      <w:proofErr w:type="spellStart"/>
      <w:r w:rsidRPr="000B3754">
        <w:rPr>
          <w:rFonts w:ascii="Arial" w:eastAsia="Times New Roman" w:hAnsi="Arial" w:cs="Arial"/>
          <w:sz w:val="24"/>
          <w:szCs w:val="24"/>
          <w:lang w:eastAsia="ru-RU"/>
        </w:rPr>
        <w:t>фрс</w:t>
      </w:r>
      <w:proofErr w:type="spellEnd"/>
      <w:r w:rsidRPr="000B3754">
        <w:rPr>
          <w:rFonts w:ascii="Arial" w:eastAsia="Times New Roman" w:hAnsi="Arial" w:cs="Arial"/>
          <w:sz w:val="24"/>
          <w:szCs w:val="24"/>
          <w:lang w:eastAsia="ru-RU"/>
        </w:rPr>
        <w:t xml:space="preserve"> = (1248049,62 + 5178785,04) + 1940904,1)*0,16=1338838,2</w:t>
      </w:r>
      <w:proofErr w:type="gramEnd"/>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roofErr w:type="gramStart"/>
      <w:r w:rsidRPr="000B3754">
        <w:rPr>
          <w:rFonts w:ascii="Arial" w:eastAsia="Times New Roman" w:hAnsi="Arial" w:cs="Arial"/>
          <w:sz w:val="24"/>
          <w:szCs w:val="24"/>
          <w:lang w:eastAsia="ru-RU"/>
        </w:rPr>
        <w:t xml:space="preserve">2024 год </w:t>
      </w:r>
      <w:r w:rsidRPr="000B3754">
        <w:rPr>
          <w:rFonts w:ascii="Arial" w:eastAsia="Times New Roman" w:hAnsi="Arial" w:cs="Arial"/>
          <w:sz w:val="24"/>
          <w:szCs w:val="24"/>
          <w:lang w:val="en-US" w:eastAsia="ru-RU"/>
        </w:rPr>
        <w:t>N</w:t>
      </w:r>
      <w:proofErr w:type="spellStart"/>
      <w:r w:rsidRPr="000B3754">
        <w:rPr>
          <w:rFonts w:ascii="Arial" w:eastAsia="Times New Roman" w:hAnsi="Arial" w:cs="Arial"/>
          <w:sz w:val="24"/>
          <w:szCs w:val="24"/>
          <w:lang w:eastAsia="ru-RU"/>
        </w:rPr>
        <w:t>фрс</w:t>
      </w:r>
      <w:proofErr w:type="spellEnd"/>
      <w:r w:rsidRPr="000B3754">
        <w:rPr>
          <w:rFonts w:ascii="Arial" w:eastAsia="Times New Roman" w:hAnsi="Arial" w:cs="Arial"/>
          <w:sz w:val="24"/>
          <w:szCs w:val="24"/>
          <w:lang w:eastAsia="ru-RU"/>
        </w:rPr>
        <w:t xml:space="preserve"> = (1317965,04+ 5349988,80) + 2013722,0)*0,16=1389068,1</w:t>
      </w:r>
      <w:proofErr w:type="gramEnd"/>
    </w:p>
    <w:p w:rsidR="000B3754" w:rsidRPr="000B3754" w:rsidRDefault="000B3754" w:rsidP="000B3754"/>
    <w:p w:rsidR="000B3754" w:rsidRDefault="000B3754" w:rsidP="000B3754">
      <w:pPr>
        <w:spacing w:after="0" w:line="240" w:lineRule="auto"/>
        <w:jc w:val="both"/>
        <w:rPr>
          <w:rFonts w:ascii="Times New Roman" w:eastAsia="Times New Roman" w:hAnsi="Times New Roman" w:cs="Times New Roman"/>
          <w:lang w:eastAsia="ru-RU"/>
        </w:rPr>
      </w:pPr>
    </w:p>
    <w:p w:rsidR="000B3754" w:rsidRDefault="000B3754" w:rsidP="000B3754">
      <w:pPr>
        <w:spacing w:after="0" w:line="240" w:lineRule="auto"/>
        <w:jc w:val="both"/>
        <w:rPr>
          <w:rFonts w:ascii="Times New Roman" w:eastAsia="Times New Roman" w:hAnsi="Times New Roman" w:cs="Times New Roman"/>
          <w:lang w:eastAsia="ru-RU"/>
        </w:rPr>
      </w:pPr>
    </w:p>
    <w:p w:rsidR="000B3754" w:rsidRPr="000B3754" w:rsidRDefault="000B3754" w:rsidP="000B3754">
      <w:pPr>
        <w:spacing w:after="0" w:line="240" w:lineRule="auto"/>
        <w:jc w:val="center"/>
        <w:outlineLvl w:val="0"/>
        <w:rPr>
          <w:rFonts w:ascii="Times New Roman" w:eastAsia="SimSun" w:hAnsi="Times New Roman" w:cs="Times New Roman"/>
          <w:noProof/>
          <w:sz w:val="24"/>
          <w:szCs w:val="24"/>
          <w:lang w:eastAsia="ru-RU"/>
        </w:rPr>
      </w:pPr>
      <w:r>
        <w:rPr>
          <w:rFonts w:ascii="Times New Roman" w:eastAsia="SimSun" w:hAnsi="Times New Roman" w:cs="Times New Roman"/>
          <w:noProof/>
          <w:sz w:val="24"/>
          <w:szCs w:val="24"/>
          <w:lang w:eastAsia="ru-RU"/>
        </w:rPr>
        <w:drawing>
          <wp:inline distT="0" distB="0" distL="0" distR="0">
            <wp:extent cx="771525" cy="971550"/>
            <wp:effectExtent l="0" t="0" r="9525" b="0"/>
            <wp:docPr id="1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B3754" w:rsidRPr="000B3754" w:rsidRDefault="000B3754" w:rsidP="000B3754">
      <w:pPr>
        <w:spacing w:after="0" w:line="240" w:lineRule="auto"/>
        <w:jc w:val="center"/>
        <w:outlineLvl w:val="0"/>
        <w:rPr>
          <w:rFonts w:ascii="Arial" w:eastAsia="Calibri" w:hAnsi="Arial" w:cs="Arial"/>
          <w:b/>
          <w:sz w:val="32"/>
          <w:szCs w:val="32"/>
          <w:lang w:eastAsia="ru-RU"/>
        </w:rPr>
      </w:pPr>
    </w:p>
    <w:p w:rsidR="000B3754" w:rsidRPr="000B3754" w:rsidRDefault="000B3754" w:rsidP="000B3754">
      <w:pPr>
        <w:spacing w:after="0" w:line="240" w:lineRule="auto"/>
        <w:jc w:val="center"/>
        <w:outlineLvl w:val="0"/>
        <w:rPr>
          <w:rFonts w:ascii="Arial" w:eastAsia="Calibri" w:hAnsi="Arial" w:cs="Arial"/>
          <w:b/>
          <w:sz w:val="32"/>
          <w:szCs w:val="32"/>
          <w:lang w:eastAsia="ru-RU"/>
        </w:rPr>
      </w:pPr>
      <w:r w:rsidRPr="000B3754">
        <w:rPr>
          <w:rFonts w:ascii="Arial" w:eastAsia="Calibri" w:hAnsi="Arial" w:cs="Arial"/>
          <w:b/>
          <w:sz w:val="32"/>
          <w:szCs w:val="32"/>
          <w:lang w:eastAsia="ru-RU"/>
        </w:rPr>
        <w:t>26.12.2023 №22</w:t>
      </w:r>
    </w:p>
    <w:p w:rsidR="000B3754" w:rsidRPr="000B3754" w:rsidRDefault="000B3754" w:rsidP="000B3754">
      <w:pPr>
        <w:spacing w:after="0" w:line="240" w:lineRule="auto"/>
        <w:jc w:val="center"/>
        <w:outlineLvl w:val="0"/>
        <w:rPr>
          <w:rFonts w:ascii="Arial" w:eastAsia="Calibri" w:hAnsi="Arial" w:cs="Arial"/>
          <w:b/>
          <w:sz w:val="32"/>
          <w:szCs w:val="32"/>
          <w:lang w:eastAsia="ru-RU"/>
        </w:rPr>
      </w:pPr>
      <w:r w:rsidRPr="000B3754">
        <w:rPr>
          <w:rFonts w:ascii="Arial" w:eastAsia="Calibri" w:hAnsi="Arial" w:cs="Arial"/>
          <w:b/>
          <w:sz w:val="32"/>
          <w:szCs w:val="32"/>
          <w:lang w:eastAsia="ru-RU"/>
        </w:rPr>
        <w:t>РОССИЙСКАЯ ФЕДЕРАЦИЯ</w:t>
      </w:r>
    </w:p>
    <w:p w:rsidR="000B3754" w:rsidRPr="000B3754" w:rsidRDefault="000B3754" w:rsidP="000B3754">
      <w:pPr>
        <w:spacing w:after="0" w:line="240" w:lineRule="auto"/>
        <w:jc w:val="center"/>
        <w:rPr>
          <w:rFonts w:ascii="Arial" w:eastAsia="Calibri" w:hAnsi="Arial" w:cs="Arial"/>
          <w:b/>
          <w:sz w:val="32"/>
          <w:szCs w:val="32"/>
          <w:lang w:eastAsia="ru-RU"/>
        </w:rPr>
      </w:pPr>
      <w:r w:rsidRPr="000B3754">
        <w:rPr>
          <w:rFonts w:ascii="Arial" w:eastAsia="Calibri" w:hAnsi="Arial" w:cs="Arial"/>
          <w:b/>
          <w:sz w:val="32"/>
          <w:szCs w:val="32"/>
          <w:lang w:eastAsia="ru-RU"/>
        </w:rPr>
        <w:t>ИРКУТСКАЯ ОБЛАСТЬ</w:t>
      </w:r>
    </w:p>
    <w:p w:rsidR="000B3754" w:rsidRPr="000B3754" w:rsidRDefault="000B3754" w:rsidP="000B3754">
      <w:pPr>
        <w:spacing w:after="0" w:line="240" w:lineRule="auto"/>
        <w:jc w:val="center"/>
        <w:rPr>
          <w:rFonts w:ascii="Arial" w:eastAsia="Calibri" w:hAnsi="Arial" w:cs="Arial"/>
          <w:b/>
          <w:sz w:val="32"/>
          <w:szCs w:val="32"/>
          <w:lang w:eastAsia="ru-RU"/>
        </w:rPr>
      </w:pPr>
      <w:r w:rsidRPr="000B3754">
        <w:rPr>
          <w:rFonts w:ascii="Arial" w:eastAsia="Calibri" w:hAnsi="Arial" w:cs="Arial"/>
          <w:b/>
          <w:sz w:val="32"/>
          <w:szCs w:val="32"/>
          <w:lang w:eastAsia="ru-RU"/>
        </w:rPr>
        <w:t>ОСИНСКИЙ МУНИЦИПАЛЬНЫЙ РАЙОН</w:t>
      </w:r>
    </w:p>
    <w:p w:rsidR="000B3754" w:rsidRPr="000B3754" w:rsidRDefault="000B3754" w:rsidP="000B3754">
      <w:pPr>
        <w:shd w:val="clear" w:color="auto" w:fill="FFFFFF"/>
        <w:spacing w:after="0" w:line="326" w:lineRule="exact"/>
        <w:ind w:right="-7"/>
        <w:jc w:val="center"/>
        <w:rPr>
          <w:rFonts w:ascii="Arial" w:eastAsia="Calibri" w:hAnsi="Arial" w:cs="Arial"/>
          <w:b/>
          <w:sz w:val="32"/>
          <w:szCs w:val="32"/>
          <w:lang w:eastAsia="ru-RU"/>
        </w:rPr>
      </w:pPr>
      <w:r w:rsidRPr="000B3754">
        <w:rPr>
          <w:rFonts w:ascii="Arial" w:eastAsia="Calibri" w:hAnsi="Arial" w:cs="Arial"/>
          <w:b/>
          <w:sz w:val="32"/>
          <w:szCs w:val="32"/>
          <w:lang w:eastAsia="ru-RU"/>
        </w:rPr>
        <w:t>МАЙСКОЕ СЕЛЬСКОЕ ПОСЕЛЕНИЕ</w:t>
      </w:r>
    </w:p>
    <w:p w:rsidR="000B3754" w:rsidRPr="000B3754" w:rsidRDefault="000B3754" w:rsidP="000B3754">
      <w:pPr>
        <w:shd w:val="clear" w:color="auto" w:fill="FFFFFF"/>
        <w:spacing w:after="0" w:line="326" w:lineRule="exact"/>
        <w:ind w:right="-7"/>
        <w:jc w:val="center"/>
        <w:rPr>
          <w:rFonts w:ascii="Arial" w:eastAsia="Calibri" w:hAnsi="Arial" w:cs="Arial"/>
          <w:b/>
          <w:sz w:val="32"/>
          <w:szCs w:val="32"/>
          <w:lang w:eastAsia="ru-RU"/>
        </w:rPr>
      </w:pPr>
      <w:r w:rsidRPr="000B3754">
        <w:rPr>
          <w:rFonts w:ascii="Arial" w:eastAsia="Calibri" w:hAnsi="Arial" w:cs="Arial"/>
          <w:b/>
          <w:sz w:val="32"/>
          <w:szCs w:val="32"/>
          <w:lang w:eastAsia="ru-RU"/>
        </w:rPr>
        <w:t>ДУМА</w:t>
      </w:r>
    </w:p>
    <w:p w:rsidR="000B3754" w:rsidRPr="000B3754" w:rsidRDefault="000B3754" w:rsidP="000B3754">
      <w:pPr>
        <w:shd w:val="clear" w:color="auto" w:fill="FFFFFF"/>
        <w:spacing w:after="0" w:line="326" w:lineRule="exact"/>
        <w:ind w:right="-7"/>
        <w:jc w:val="center"/>
        <w:rPr>
          <w:rFonts w:ascii="Arial" w:eastAsia="Calibri" w:hAnsi="Arial" w:cs="Arial"/>
          <w:b/>
          <w:sz w:val="32"/>
          <w:szCs w:val="32"/>
          <w:lang w:eastAsia="ru-RU"/>
        </w:rPr>
      </w:pPr>
      <w:r w:rsidRPr="000B3754">
        <w:rPr>
          <w:rFonts w:ascii="Arial" w:eastAsia="Calibri" w:hAnsi="Arial" w:cs="Arial"/>
          <w:b/>
          <w:sz w:val="32"/>
          <w:szCs w:val="32"/>
          <w:lang w:eastAsia="ru-RU"/>
        </w:rPr>
        <w:t>РЕШЕНИЕ</w:t>
      </w:r>
    </w:p>
    <w:p w:rsidR="000B3754" w:rsidRPr="000B3754" w:rsidRDefault="000B3754" w:rsidP="000B3754">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B3754" w:rsidRPr="000B3754" w:rsidRDefault="000B3754" w:rsidP="000B3754">
      <w:pPr>
        <w:spacing w:after="0" w:line="240" w:lineRule="auto"/>
        <w:ind w:firstLine="709"/>
        <w:jc w:val="center"/>
        <w:rPr>
          <w:rFonts w:ascii="Arial" w:eastAsia="SimSun" w:hAnsi="Arial" w:cs="Arial"/>
          <w:b/>
          <w:sz w:val="32"/>
          <w:szCs w:val="32"/>
          <w:lang w:eastAsia="zh-CN"/>
        </w:rPr>
      </w:pPr>
      <w:r w:rsidRPr="000B3754">
        <w:rPr>
          <w:rFonts w:ascii="Arial" w:eastAsia="SimSun" w:hAnsi="Arial" w:cs="Arial"/>
          <w:b/>
          <w:sz w:val="32"/>
          <w:szCs w:val="32"/>
          <w:lang w:eastAsia="zh-CN"/>
        </w:rPr>
        <w:t xml:space="preserve">О ВНЕСЕНИИ ИЗМЕНЕНИЙ В ПОЛОЖЕНИЕ О РАЗМЕРЕ И УСЛОВИЯХ ОПЛАТЫ ТРУДА ВЫБОРНОГО ДОЛЖНОСТНОГО ЛИЦА - ГЛАВЫ МУНИЦИПАЛЬНОГО ОБРАЗОВАНИЯ «МАЙСК» УТВЕРЖДЕННОЕ РЕШЕНИЕМ ДУМЫ МУНИЦИПАЛЬНОГО ОБРАЗОВАНИЯ «МАЙСК» ОТ 26 АПРЕЛЯ 2018 ГОДА №252 </w:t>
      </w:r>
    </w:p>
    <w:p w:rsidR="000B3754" w:rsidRPr="000B3754" w:rsidRDefault="000B3754" w:rsidP="000B3754">
      <w:pPr>
        <w:spacing w:after="0" w:line="240" w:lineRule="auto"/>
        <w:ind w:firstLine="709"/>
        <w:jc w:val="center"/>
        <w:rPr>
          <w:rFonts w:ascii="Times New Roman" w:eastAsia="SimSun" w:hAnsi="Times New Roman" w:cs="Times New Roman"/>
          <w:sz w:val="28"/>
          <w:szCs w:val="28"/>
          <w:lang w:eastAsia="zh-CN"/>
        </w:rPr>
      </w:pP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В целях приведения муниципальных правовых актов муниципального образования «Майск» в соответствии с требованиями действующего законодательства.</w:t>
      </w:r>
    </w:p>
    <w:p w:rsidR="000B3754" w:rsidRPr="000B3754" w:rsidRDefault="000B3754" w:rsidP="000B3754">
      <w:pPr>
        <w:spacing w:after="0" w:line="240" w:lineRule="auto"/>
        <w:ind w:firstLine="709"/>
        <w:jc w:val="both"/>
        <w:rPr>
          <w:rFonts w:ascii="Arial" w:eastAsia="Times New Roman" w:hAnsi="Arial" w:cs="Arial"/>
          <w:color w:val="000000"/>
          <w:sz w:val="24"/>
          <w:szCs w:val="24"/>
          <w:lang w:eastAsia="ru-RU"/>
        </w:rPr>
      </w:pPr>
      <w:proofErr w:type="gramStart"/>
      <w:r w:rsidRPr="000B3754">
        <w:rPr>
          <w:rFonts w:ascii="Arial" w:eastAsia="SimSun" w:hAnsi="Arial" w:cs="Arial"/>
          <w:sz w:val="24"/>
          <w:szCs w:val="24"/>
          <w:lang w:eastAsia="zh-CN"/>
        </w:rPr>
        <w:t xml:space="preserve">На основании Постановлением Правительства Иркутской области от </w:t>
      </w:r>
      <w:r w:rsidRPr="000B3754">
        <w:rPr>
          <w:rFonts w:ascii="Arial" w:eastAsia="SimSun" w:hAnsi="Arial" w:cs="Arial"/>
          <w:color w:val="000000"/>
          <w:sz w:val="24"/>
          <w:szCs w:val="24"/>
          <w:lang w:eastAsia="zh-CN"/>
        </w:rPr>
        <w:t>27.11.2014 г. №599-пп «</w:t>
      </w:r>
      <w:r w:rsidRPr="000B3754">
        <w:rPr>
          <w:rFonts w:ascii="Arial" w:eastAsia="SimSun" w:hAnsi="Arial" w:cs="Arial"/>
          <w:bCs/>
          <w:color w:val="000000"/>
          <w:sz w:val="24"/>
          <w:szCs w:val="24"/>
          <w:lang w:eastAsia="zh-CN"/>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0B3754">
        <w:rPr>
          <w:rFonts w:ascii="Arial" w:eastAsia="SimSun" w:hAnsi="Arial" w:cs="Arial"/>
          <w:bCs/>
          <w:sz w:val="24"/>
          <w:szCs w:val="24"/>
          <w:lang w:eastAsia="zh-CN"/>
        </w:rPr>
        <w:t>» (с изменениями на 28 октября 2022 года</w:t>
      </w:r>
      <w:r w:rsidRPr="000B3754">
        <w:rPr>
          <w:rFonts w:ascii="Arial" w:eastAsia="SimSun" w:hAnsi="Arial" w:cs="Arial"/>
          <w:sz w:val="24"/>
          <w:szCs w:val="24"/>
          <w:lang w:eastAsia="zh-CN"/>
        </w:rPr>
        <w:t xml:space="preserve"> № 833-пп),</w:t>
      </w:r>
      <w:r w:rsidRPr="000B3754">
        <w:rPr>
          <w:rFonts w:ascii="Arial" w:eastAsia="SimSun" w:hAnsi="Arial" w:cs="Arial"/>
          <w:snapToGrid w:val="0"/>
          <w:color w:val="000000"/>
          <w:sz w:val="24"/>
          <w:szCs w:val="24"/>
          <w:lang w:eastAsia="zh-CN"/>
        </w:rPr>
        <w:t xml:space="preserve"> Указа Губернатора Иркутской области от 26.10.2023 года № 356-уг </w:t>
      </w:r>
      <w:r w:rsidRPr="000B3754">
        <w:rPr>
          <w:rFonts w:ascii="Arial" w:eastAsia="SimSun" w:hAnsi="Arial" w:cs="Arial"/>
          <w:color w:val="000000"/>
          <w:sz w:val="24"/>
          <w:szCs w:val="24"/>
          <w:lang w:eastAsia="zh-CN"/>
        </w:rPr>
        <w:t>«О размерах должностных</w:t>
      </w:r>
      <w:proofErr w:type="gramEnd"/>
      <w:r w:rsidRPr="000B3754">
        <w:rPr>
          <w:rFonts w:ascii="Arial" w:eastAsia="SimSun" w:hAnsi="Arial" w:cs="Arial"/>
          <w:color w:val="000000"/>
          <w:sz w:val="24"/>
          <w:szCs w:val="24"/>
          <w:lang w:eastAsia="zh-CN"/>
        </w:rPr>
        <w:t xml:space="preserve"> окладов и ежемесячного денежного поощрения государственных гражданских служащих Иркутской области»</w:t>
      </w:r>
      <w:r w:rsidRPr="000B3754">
        <w:rPr>
          <w:rFonts w:ascii="Arial" w:eastAsia="SimSun" w:hAnsi="Arial" w:cs="Arial"/>
          <w:sz w:val="24"/>
          <w:szCs w:val="24"/>
          <w:lang w:eastAsia="zh-CN"/>
        </w:rPr>
        <w:t>, руководствуясь статьей 24, 44 Устава муниципального образования «Майск», Дума муниципального образования «Майск»</w:t>
      </w:r>
    </w:p>
    <w:p w:rsidR="000B3754" w:rsidRPr="000B3754" w:rsidRDefault="000B3754" w:rsidP="000B3754">
      <w:pPr>
        <w:spacing w:after="0" w:line="240" w:lineRule="auto"/>
        <w:jc w:val="both"/>
        <w:rPr>
          <w:rFonts w:ascii="Times New Roman" w:eastAsia="SimSun" w:hAnsi="Times New Roman" w:cs="Times New Roman"/>
          <w:sz w:val="24"/>
          <w:szCs w:val="24"/>
          <w:lang w:eastAsia="zh-CN"/>
        </w:rPr>
      </w:pPr>
    </w:p>
    <w:p w:rsidR="000B3754" w:rsidRPr="000B3754" w:rsidRDefault="000B3754" w:rsidP="000B3754">
      <w:pPr>
        <w:spacing w:after="0" w:line="240" w:lineRule="auto"/>
        <w:jc w:val="center"/>
        <w:rPr>
          <w:rFonts w:ascii="Arial" w:eastAsia="SimSun" w:hAnsi="Arial" w:cs="Arial"/>
          <w:sz w:val="24"/>
          <w:szCs w:val="24"/>
          <w:lang w:eastAsia="zh-CN"/>
        </w:rPr>
      </w:pPr>
      <w:r w:rsidRPr="000B3754">
        <w:rPr>
          <w:rFonts w:ascii="Arial" w:eastAsia="SimSun" w:hAnsi="Arial" w:cs="Arial"/>
          <w:b/>
          <w:sz w:val="30"/>
          <w:szCs w:val="30"/>
          <w:lang w:eastAsia="zh-CN"/>
        </w:rPr>
        <w:t>РЕШИЛА</w:t>
      </w:r>
      <w:r w:rsidRPr="000B3754">
        <w:rPr>
          <w:rFonts w:ascii="Arial" w:eastAsia="SimSun" w:hAnsi="Arial" w:cs="Arial"/>
          <w:sz w:val="24"/>
          <w:szCs w:val="24"/>
          <w:lang w:eastAsia="zh-CN"/>
        </w:rPr>
        <w:t>:</w:t>
      </w:r>
    </w:p>
    <w:p w:rsidR="000B3754" w:rsidRPr="000B3754" w:rsidRDefault="000B3754" w:rsidP="000B3754">
      <w:pPr>
        <w:spacing w:after="0" w:line="240" w:lineRule="auto"/>
        <w:jc w:val="center"/>
        <w:rPr>
          <w:rFonts w:ascii="Arial" w:eastAsia="SimSun" w:hAnsi="Arial" w:cs="Arial"/>
          <w:sz w:val="24"/>
          <w:szCs w:val="24"/>
          <w:lang w:eastAsia="zh-CN"/>
        </w:rPr>
      </w:pPr>
    </w:p>
    <w:p w:rsidR="000B3754" w:rsidRPr="000B3754" w:rsidRDefault="000B3754" w:rsidP="000B3754">
      <w:pPr>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lastRenderedPageBreak/>
        <w:t xml:space="preserve">1. Внести нижеследующие изменения в  положение о размере и условиях оплаты труда выборного должностного лица - главы муниципального образования «Майск утвержденное Решением Думы муниципального образования «Майск» от 26 апреля 2018 года №252: </w:t>
      </w:r>
    </w:p>
    <w:p w:rsidR="000B3754" w:rsidRPr="000B3754" w:rsidRDefault="000B3754" w:rsidP="000B3754">
      <w:pPr>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1.1. Пункт 2.3. раздела 2 изложить в следующей редакции:</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«2.3.. Размер ежемесячной надбавки за выслугу лет для Главы муниципального образования «Майск» составляет 30% должностного оклада»;</w:t>
      </w:r>
    </w:p>
    <w:p w:rsidR="000B3754" w:rsidRPr="000B3754" w:rsidRDefault="000B3754" w:rsidP="000B3754">
      <w:pPr>
        <w:spacing w:after="0" w:line="240" w:lineRule="auto"/>
        <w:ind w:firstLine="708"/>
        <w:jc w:val="both"/>
        <w:rPr>
          <w:rFonts w:ascii="Arial" w:eastAsia="SimSun" w:hAnsi="Arial" w:cs="Arial"/>
          <w:sz w:val="24"/>
          <w:szCs w:val="24"/>
          <w:lang w:eastAsia="zh-CN"/>
        </w:rPr>
      </w:pPr>
      <w:r w:rsidRPr="000B3754">
        <w:rPr>
          <w:rFonts w:ascii="Arial" w:eastAsia="SimSun" w:hAnsi="Arial" w:cs="Arial"/>
          <w:sz w:val="24"/>
          <w:szCs w:val="24"/>
          <w:lang w:eastAsia="zh-CN"/>
        </w:rPr>
        <w:t>1.2. Раздел 2 пункт 2.4 изложить в новой редакции:</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SimSun" w:hAnsi="Arial" w:cs="Arial"/>
          <w:sz w:val="24"/>
          <w:szCs w:val="24"/>
          <w:lang w:eastAsia="zh-CN"/>
        </w:rPr>
        <w:t xml:space="preserve">пункт 2.4 </w:t>
      </w:r>
      <w:r w:rsidRPr="000B3754">
        <w:rPr>
          <w:rFonts w:ascii="Arial" w:eastAsia="Times New Roman" w:hAnsi="Arial" w:cs="Arial"/>
          <w:sz w:val="24"/>
          <w:szCs w:val="24"/>
          <w:lang w:eastAsia="ru-RU"/>
        </w:rPr>
        <w:t>Должностной оклад выборных должностных лиц устанавливается в соответствии с нормативами формирования расходов на оплату труда выборных должностных лиц местного самоуправления, осуществляющих свои полномочия на постоянной основе.</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Должностной оклад выборного должностного лица муниципального образования «Майск» составляет:- 9036 рублей</w:t>
      </w:r>
    </w:p>
    <w:p w:rsidR="000B3754" w:rsidRPr="000B3754" w:rsidRDefault="000B3754" w:rsidP="000B3754">
      <w:pPr>
        <w:spacing w:after="0" w:line="240" w:lineRule="auto"/>
        <w:ind w:firstLine="709"/>
        <w:jc w:val="both"/>
        <w:rPr>
          <w:rFonts w:ascii="Arial" w:eastAsia="SimSun" w:hAnsi="Arial" w:cs="Arial"/>
          <w:sz w:val="24"/>
          <w:szCs w:val="24"/>
          <w:lang w:eastAsia="zh-CN"/>
        </w:rPr>
      </w:pPr>
      <w:r w:rsidRPr="000B3754">
        <w:rPr>
          <w:rFonts w:ascii="Arial" w:eastAsia="Times New Roman" w:hAnsi="Arial" w:cs="Arial"/>
          <w:sz w:val="24"/>
          <w:szCs w:val="24"/>
          <w:lang w:eastAsia="ru-RU"/>
        </w:rPr>
        <w:t xml:space="preserve">1.3 </w:t>
      </w:r>
      <w:r w:rsidRPr="000B3754">
        <w:rPr>
          <w:rFonts w:ascii="Arial" w:eastAsia="SimSun" w:hAnsi="Arial" w:cs="Arial"/>
          <w:sz w:val="24"/>
          <w:szCs w:val="24"/>
          <w:lang w:eastAsia="zh-CN"/>
        </w:rPr>
        <w:t>Раздел 2 пункт 2.5 изложить в новой редакции:</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SimSun" w:hAnsi="Arial" w:cs="Arial"/>
          <w:bCs/>
          <w:sz w:val="24"/>
          <w:szCs w:val="24"/>
          <w:lang w:eastAsia="zh-CN"/>
        </w:rPr>
        <w:t xml:space="preserve"> пункт 2.5 </w:t>
      </w:r>
      <w:r w:rsidRPr="000B3754">
        <w:rPr>
          <w:rFonts w:ascii="Arial" w:eastAsia="Times New Roman" w:hAnsi="Arial" w:cs="Arial"/>
          <w:sz w:val="24"/>
          <w:szCs w:val="24"/>
          <w:lang w:eastAsia="ru-RU"/>
        </w:rPr>
        <w:t>Выборному должностному лицу устанавливается ежемесячное денежное поощрение в размере 4,720385 должностного оклада.</w:t>
      </w:r>
    </w:p>
    <w:p w:rsidR="000B3754" w:rsidRPr="000B3754" w:rsidRDefault="000B3754" w:rsidP="000B3754">
      <w:pPr>
        <w:spacing w:after="0"/>
        <w:ind w:firstLine="709"/>
        <w:jc w:val="both"/>
        <w:rPr>
          <w:rFonts w:ascii="Arial" w:eastAsia="Times New Roman" w:hAnsi="Arial" w:cs="Arial"/>
          <w:color w:val="000000"/>
          <w:sz w:val="24"/>
          <w:szCs w:val="24"/>
          <w:lang w:eastAsia="ru-RU"/>
        </w:rPr>
      </w:pPr>
      <w:r w:rsidRPr="000B3754">
        <w:rPr>
          <w:rFonts w:ascii="Arial" w:eastAsia="Times New Roman" w:hAnsi="Arial" w:cs="Arial"/>
          <w:color w:val="000000"/>
          <w:sz w:val="24"/>
          <w:szCs w:val="24"/>
          <w:lang w:eastAsia="ru-RU"/>
        </w:rPr>
        <w:t xml:space="preserve">2. Настоящее решение опубликовать в «Вестнике» и разместить на официальном сайте администрации МО «Майск» </w:t>
      </w:r>
      <w:proofErr w:type="spellStart"/>
      <w:r w:rsidRPr="000B3754">
        <w:rPr>
          <w:rFonts w:ascii="Arial" w:eastAsia="Times New Roman" w:hAnsi="Arial" w:cs="Arial"/>
          <w:color w:val="000000"/>
          <w:sz w:val="24"/>
          <w:szCs w:val="24"/>
          <w:lang w:eastAsia="ru-RU"/>
        </w:rPr>
        <w:t>www</w:t>
      </w:r>
      <w:proofErr w:type="spellEnd"/>
      <w:r w:rsidRPr="000B3754">
        <w:rPr>
          <w:rFonts w:ascii="Arial" w:eastAsia="Times New Roman" w:hAnsi="Arial" w:cs="Arial"/>
          <w:color w:val="000000"/>
          <w:sz w:val="24"/>
          <w:szCs w:val="24"/>
          <w:lang w:eastAsia="ru-RU"/>
        </w:rPr>
        <w:t>. maisk-adm.ru</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3. Настоящее Решение вступает в силу со дня его официального опубликования и распространяется на правоотношения, возникшие с 1 октября 2023 года. </w:t>
      </w:r>
    </w:p>
    <w:p w:rsidR="000B3754" w:rsidRPr="000B3754" w:rsidRDefault="000B3754" w:rsidP="000B3754">
      <w:pPr>
        <w:spacing w:after="0"/>
        <w:ind w:firstLine="709"/>
        <w:jc w:val="both"/>
        <w:rPr>
          <w:rFonts w:ascii="Arial" w:eastAsia="Times New Roman" w:hAnsi="Arial" w:cs="Arial"/>
          <w:color w:val="000000"/>
          <w:sz w:val="24"/>
          <w:szCs w:val="24"/>
          <w:lang w:eastAsia="ru-RU"/>
        </w:rPr>
      </w:pPr>
      <w:r w:rsidRPr="000B3754">
        <w:rPr>
          <w:rFonts w:ascii="Arial" w:eastAsia="Times New Roman" w:hAnsi="Arial" w:cs="Arial"/>
          <w:color w:val="000000"/>
          <w:sz w:val="24"/>
          <w:szCs w:val="24"/>
          <w:lang w:eastAsia="ru-RU"/>
        </w:rPr>
        <w:t xml:space="preserve">4. </w:t>
      </w:r>
      <w:proofErr w:type="gramStart"/>
      <w:r w:rsidRPr="000B3754">
        <w:rPr>
          <w:rFonts w:ascii="Arial" w:eastAsia="Times New Roman" w:hAnsi="Arial" w:cs="Arial"/>
          <w:color w:val="000000"/>
          <w:sz w:val="24"/>
          <w:szCs w:val="24"/>
          <w:lang w:eastAsia="ru-RU"/>
        </w:rPr>
        <w:t>Контроль за</w:t>
      </w:r>
      <w:proofErr w:type="gramEnd"/>
      <w:r w:rsidRPr="000B3754">
        <w:rPr>
          <w:rFonts w:ascii="Arial" w:eastAsia="Times New Roman" w:hAnsi="Arial" w:cs="Arial"/>
          <w:color w:val="000000"/>
          <w:sz w:val="24"/>
          <w:szCs w:val="24"/>
          <w:lang w:eastAsia="ru-RU"/>
        </w:rPr>
        <w:t xml:space="preserve"> исполнением настоящего решения оставляю за собой.</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rPr>
          <w:rFonts w:ascii="Arial" w:eastAsia="SimSun" w:hAnsi="Arial" w:cs="Arial"/>
          <w:sz w:val="24"/>
          <w:szCs w:val="24"/>
          <w:lang w:eastAsia="zh-CN"/>
        </w:rPr>
      </w:pPr>
      <w:r w:rsidRPr="000B3754">
        <w:rPr>
          <w:rFonts w:ascii="Arial" w:eastAsia="SimSun" w:hAnsi="Arial" w:cs="Arial"/>
          <w:sz w:val="24"/>
          <w:szCs w:val="24"/>
          <w:lang w:eastAsia="zh-CN"/>
        </w:rPr>
        <w:t>Председатель Думы, Глава муниципального образования «Майск»</w:t>
      </w:r>
    </w:p>
    <w:p w:rsidR="000B3754" w:rsidRPr="000B3754" w:rsidRDefault="000B3754" w:rsidP="000B3754">
      <w:pPr>
        <w:spacing w:after="0" w:line="240" w:lineRule="auto"/>
        <w:rPr>
          <w:rFonts w:ascii="Arial" w:eastAsia="SimSun" w:hAnsi="Arial" w:cs="Arial"/>
          <w:sz w:val="24"/>
          <w:szCs w:val="24"/>
          <w:lang w:eastAsia="zh-CN"/>
        </w:rPr>
      </w:pPr>
      <w:r w:rsidRPr="000B3754">
        <w:rPr>
          <w:rFonts w:ascii="Arial" w:eastAsia="SimSun" w:hAnsi="Arial" w:cs="Arial"/>
          <w:sz w:val="24"/>
          <w:szCs w:val="24"/>
          <w:lang w:eastAsia="zh-CN"/>
        </w:rPr>
        <w:t>С.А. Воронов</w:t>
      </w:r>
    </w:p>
    <w:p w:rsidR="000B3754" w:rsidRPr="000B3754" w:rsidRDefault="000B3754" w:rsidP="000B3754">
      <w:pPr>
        <w:spacing w:after="0" w:line="240" w:lineRule="auto"/>
        <w:ind w:firstLine="426"/>
        <w:rPr>
          <w:rFonts w:ascii="Times New Roman" w:eastAsia="SimSun" w:hAnsi="Times New Roman" w:cs="Times New Roman"/>
          <w:sz w:val="28"/>
          <w:szCs w:val="28"/>
          <w:lang w:eastAsia="zh-CN"/>
        </w:rPr>
      </w:pPr>
    </w:p>
    <w:p w:rsidR="000B3754" w:rsidRPr="000B3754" w:rsidRDefault="000B3754" w:rsidP="000B3754">
      <w:pPr>
        <w:spacing w:after="0" w:line="240" w:lineRule="auto"/>
        <w:ind w:left="5812"/>
        <w:jc w:val="right"/>
        <w:rPr>
          <w:rFonts w:ascii="Courier New" w:eastAsia="SimSun" w:hAnsi="Courier New" w:cs="Courier New"/>
          <w:lang w:eastAsia="zh-CN"/>
        </w:rPr>
      </w:pPr>
      <w:r w:rsidRPr="000B3754">
        <w:rPr>
          <w:rFonts w:ascii="Courier New" w:eastAsia="SimSun" w:hAnsi="Courier New" w:cs="Courier New"/>
          <w:lang w:eastAsia="zh-CN"/>
        </w:rPr>
        <w:t xml:space="preserve">Приложение №1 </w:t>
      </w:r>
      <w:proofErr w:type="gramStart"/>
      <w:r w:rsidRPr="000B3754">
        <w:rPr>
          <w:rFonts w:ascii="Courier New" w:eastAsia="SimSun" w:hAnsi="Courier New" w:cs="Courier New"/>
          <w:lang w:eastAsia="zh-CN"/>
        </w:rPr>
        <w:t>к</w:t>
      </w:r>
      <w:proofErr w:type="gramEnd"/>
    </w:p>
    <w:p w:rsidR="000B3754" w:rsidRPr="000B3754" w:rsidRDefault="000B3754" w:rsidP="000B3754">
      <w:pPr>
        <w:spacing w:after="0" w:line="240" w:lineRule="auto"/>
        <w:jc w:val="right"/>
        <w:rPr>
          <w:rFonts w:ascii="Courier New" w:eastAsia="SimSun" w:hAnsi="Courier New" w:cs="Courier New"/>
          <w:lang w:eastAsia="zh-CN"/>
        </w:rPr>
      </w:pPr>
      <w:r w:rsidRPr="000B3754">
        <w:rPr>
          <w:rFonts w:ascii="Courier New" w:eastAsia="SimSun" w:hAnsi="Courier New" w:cs="Courier New"/>
          <w:lang w:eastAsia="zh-CN"/>
        </w:rPr>
        <w:t>Решению Думы МО «Майск»</w:t>
      </w:r>
    </w:p>
    <w:p w:rsidR="000B3754" w:rsidRPr="000B3754" w:rsidRDefault="000B3754" w:rsidP="000B3754">
      <w:pPr>
        <w:spacing w:after="0" w:line="240" w:lineRule="auto"/>
        <w:ind w:left="5812"/>
        <w:jc w:val="right"/>
        <w:rPr>
          <w:rFonts w:ascii="Courier New" w:eastAsia="SimSun" w:hAnsi="Courier New" w:cs="Courier New"/>
          <w:lang w:eastAsia="zh-CN"/>
        </w:rPr>
      </w:pPr>
      <w:r w:rsidRPr="000B3754">
        <w:rPr>
          <w:rFonts w:ascii="Courier New" w:eastAsia="SimSun" w:hAnsi="Courier New" w:cs="Courier New"/>
          <w:lang w:eastAsia="zh-CN"/>
        </w:rPr>
        <w:t xml:space="preserve">от 26.04.2018 года №252 </w:t>
      </w:r>
    </w:p>
    <w:p w:rsidR="000B3754" w:rsidRPr="000B3754" w:rsidRDefault="000B3754" w:rsidP="000B3754">
      <w:pPr>
        <w:spacing w:after="0" w:line="240" w:lineRule="auto"/>
        <w:jc w:val="right"/>
        <w:rPr>
          <w:rFonts w:ascii="Courier New" w:eastAsia="SimSun" w:hAnsi="Courier New" w:cs="Courier New"/>
          <w:lang w:eastAsia="zh-CN"/>
        </w:rPr>
      </w:pPr>
      <w:r w:rsidRPr="000B3754">
        <w:rPr>
          <w:rFonts w:ascii="Courier New" w:eastAsia="SimSun" w:hAnsi="Courier New" w:cs="Courier New"/>
          <w:lang w:eastAsia="zh-CN"/>
        </w:rPr>
        <w:t>(в редакции 26.12.2023 №22)</w:t>
      </w:r>
    </w:p>
    <w:p w:rsidR="000B3754" w:rsidRPr="000B3754" w:rsidRDefault="000B3754" w:rsidP="000B3754">
      <w:pPr>
        <w:spacing w:after="0" w:line="240" w:lineRule="auto"/>
        <w:ind w:left="5812"/>
        <w:rPr>
          <w:rFonts w:ascii="Courier New" w:eastAsia="SimSun" w:hAnsi="Courier New" w:cs="Courier New"/>
          <w:lang w:eastAsia="zh-CN"/>
        </w:rPr>
      </w:pPr>
    </w:p>
    <w:p w:rsidR="000B3754" w:rsidRPr="000B3754" w:rsidRDefault="000B3754" w:rsidP="000B3754">
      <w:pPr>
        <w:spacing w:after="0" w:line="240" w:lineRule="auto"/>
        <w:jc w:val="center"/>
        <w:rPr>
          <w:rFonts w:ascii="Arial" w:eastAsia="SimSun" w:hAnsi="Arial" w:cs="Arial"/>
          <w:b/>
          <w:sz w:val="24"/>
          <w:szCs w:val="24"/>
          <w:lang w:eastAsia="zh-CN"/>
        </w:rPr>
      </w:pPr>
      <w:r w:rsidRPr="000B3754">
        <w:rPr>
          <w:rFonts w:ascii="Arial" w:eastAsia="SimSun" w:hAnsi="Arial" w:cs="Arial"/>
          <w:b/>
          <w:sz w:val="24"/>
          <w:szCs w:val="24"/>
          <w:lang w:eastAsia="zh-CN"/>
        </w:rPr>
        <w:t>ПОЛОЖЕНИЕ О РАЗМЕРЕ И УСЛОВИЯХ ОПЛАТЫ ТРУДА ВЫБОРНОГО ДОЛЖНОСТНОГО ЛИЦА - ГЛАВЫ МУНИЦИПАЛЬНОГО ОБРАЗОВАНИЯ «МАЙСК»</w:t>
      </w:r>
    </w:p>
    <w:p w:rsidR="000B3754" w:rsidRPr="000B3754" w:rsidRDefault="000B3754" w:rsidP="000B3754">
      <w:pPr>
        <w:spacing w:after="0" w:line="240" w:lineRule="auto"/>
        <w:jc w:val="center"/>
        <w:rPr>
          <w:rFonts w:ascii="Arial" w:eastAsia="SimSun" w:hAnsi="Arial" w:cs="Arial"/>
          <w:sz w:val="24"/>
          <w:szCs w:val="24"/>
          <w:lang w:eastAsia="zh-CN"/>
        </w:rPr>
      </w:pPr>
      <w:r w:rsidRPr="000B3754">
        <w:rPr>
          <w:rFonts w:ascii="Arial" w:eastAsia="SimSun" w:hAnsi="Arial" w:cs="Arial"/>
          <w:sz w:val="24"/>
          <w:szCs w:val="24"/>
          <w:lang w:eastAsia="zh-CN"/>
        </w:rPr>
        <w:t xml:space="preserve">Раздел </w:t>
      </w:r>
      <w:r w:rsidRPr="000B3754">
        <w:rPr>
          <w:rFonts w:ascii="Arial" w:eastAsia="SimSun" w:hAnsi="Arial" w:cs="Arial"/>
          <w:sz w:val="24"/>
          <w:szCs w:val="24"/>
          <w:lang w:val="en-US" w:eastAsia="zh-CN"/>
        </w:rPr>
        <w:t>I</w:t>
      </w:r>
      <w:r w:rsidRPr="000B3754">
        <w:rPr>
          <w:rFonts w:ascii="Arial" w:eastAsia="SimSun" w:hAnsi="Arial" w:cs="Arial"/>
          <w:sz w:val="24"/>
          <w:szCs w:val="24"/>
          <w:lang w:eastAsia="zh-CN"/>
        </w:rPr>
        <w:t>. Общие положения</w:t>
      </w:r>
    </w:p>
    <w:p w:rsidR="000B3754" w:rsidRPr="000B3754" w:rsidRDefault="000B3754" w:rsidP="000B3754">
      <w:pPr>
        <w:spacing w:after="0" w:line="240" w:lineRule="auto"/>
        <w:rPr>
          <w:rFonts w:ascii="Arial" w:eastAsia="SimSun" w:hAnsi="Arial" w:cs="Arial"/>
          <w:sz w:val="24"/>
          <w:szCs w:val="24"/>
          <w:lang w:eastAsia="zh-CN"/>
        </w:rPr>
      </w:pP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B3754">
        <w:rPr>
          <w:rFonts w:ascii="Arial" w:eastAsia="SimSun" w:hAnsi="Arial" w:cs="Arial"/>
          <w:sz w:val="24"/>
          <w:szCs w:val="24"/>
          <w:lang w:eastAsia="zh-CN"/>
        </w:rPr>
        <w:t xml:space="preserve">1.1 Настоящее Положение о размере и условиях оплаты труда Главы муниципального образования «Майск» (далее Положение) разработано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Иркутской области от 17.12.2008 №122-оз </w:t>
      </w:r>
      <w:r w:rsidRPr="000B3754">
        <w:rPr>
          <w:rFonts w:ascii="Arial" w:eastAsia="Calibri" w:hAnsi="Arial" w:cs="Arial"/>
          <w:sz w:val="24"/>
          <w:szCs w:val="24"/>
          <w:lang w:eastAsia="ru-RU"/>
        </w:rPr>
        <w:t xml:space="preserve">(редакции от 12.10.2020года) </w:t>
      </w:r>
      <w:r w:rsidRPr="000B3754">
        <w:rPr>
          <w:rFonts w:ascii="Arial" w:eastAsia="SimSun" w:hAnsi="Arial" w:cs="Arial"/>
          <w:sz w:val="24"/>
          <w:szCs w:val="24"/>
          <w:lang w:eastAsia="zh-CN"/>
        </w:rPr>
        <w:t>«О гарантиях осуществления полномочий депутата, члена выборного органа местного самоуправления, выборного должностного лица</w:t>
      </w:r>
      <w:proofErr w:type="gramEnd"/>
      <w:r w:rsidRPr="000B3754">
        <w:rPr>
          <w:rFonts w:ascii="Arial" w:eastAsia="SimSun" w:hAnsi="Arial" w:cs="Arial"/>
          <w:sz w:val="24"/>
          <w:szCs w:val="24"/>
          <w:lang w:eastAsia="zh-CN"/>
        </w:rPr>
        <w:t xml:space="preserve"> </w:t>
      </w:r>
      <w:proofErr w:type="gramStart"/>
      <w:r w:rsidRPr="000B3754">
        <w:rPr>
          <w:rFonts w:ascii="Arial" w:eastAsia="SimSun" w:hAnsi="Arial" w:cs="Arial"/>
          <w:sz w:val="24"/>
          <w:szCs w:val="24"/>
          <w:lang w:eastAsia="zh-CN"/>
        </w:rPr>
        <w:t xml:space="preserve">местного самоуправления в Иркутской области», 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Иркутской области от </w:t>
      </w:r>
      <w:r w:rsidRPr="000B3754">
        <w:rPr>
          <w:rFonts w:ascii="Arial" w:eastAsia="SimSun" w:hAnsi="Arial" w:cs="Arial"/>
          <w:color w:val="000000"/>
          <w:sz w:val="24"/>
          <w:szCs w:val="24"/>
          <w:lang w:eastAsia="zh-CN"/>
        </w:rPr>
        <w:t>27.11.2014 г. №599-пп «</w:t>
      </w:r>
      <w:r w:rsidRPr="000B3754">
        <w:rPr>
          <w:rFonts w:ascii="Arial" w:eastAsia="SimSun" w:hAnsi="Arial" w:cs="Arial"/>
          <w:bCs/>
          <w:color w:val="000000"/>
          <w:sz w:val="24"/>
          <w:szCs w:val="24"/>
          <w:lang w:eastAsia="zh-CN"/>
        </w:rPr>
        <w:t xml:space="preserve">Об установлении нормативов формирования расходов на оплату труда депутатов, выборных должностных лиц местного </w:t>
      </w:r>
      <w:r w:rsidRPr="000B3754">
        <w:rPr>
          <w:rFonts w:ascii="Arial" w:eastAsia="SimSun" w:hAnsi="Arial" w:cs="Arial"/>
          <w:bCs/>
          <w:color w:val="000000"/>
          <w:sz w:val="24"/>
          <w:szCs w:val="24"/>
          <w:lang w:eastAsia="zh-CN"/>
        </w:rPr>
        <w:lastRenderedPageBreak/>
        <w:t>самоуправления, осуществляющих свои полномочия на постоянной основе</w:t>
      </w:r>
      <w:proofErr w:type="gramEnd"/>
      <w:r w:rsidRPr="000B3754">
        <w:rPr>
          <w:rFonts w:ascii="Arial" w:eastAsia="SimSun" w:hAnsi="Arial" w:cs="Arial"/>
          <w:bCs/>
          <w:color w:val="000000"/>
          <w:sz w:val="24"/>
          <w:szCs w:val="24"/>
          <w:lang w:eastAsia="zh-CN"/>
        </w:rPr>
        <w:t xml:space="preserve">, </w:t>
      </w:r>
      <w:proofErr w:type="gramStart"/>
      <w:r w:rsidRPr="000B3754">
        <w:rPr>
          <w:rFonts w:ascii="Arial" w:eastAsia="SimSun" w:hAnsi="Arial" w:cs="Arial"/>
          <w:bCs/>
          <w:color w:val="000000"/>
          <w:sz w:val="24"/>
          <w:szCs w:val="24"/>
          <w:lang w:eastAsia="zh-CN"/>
        </w:rPr>
        <w:t>муниципальных служащих и содержание органов местного самоуправления муниципальных образований Иркутской области» (с изменениями на 28 октября 2022 года</w:t>
      </w:r>
      <w:r w:rsidRPr="000B3754">
        <w:rPr>
          <w:rFonts w:ascii="Arial" w:eastAsia="SimSun" w:hAnsi="Arial" w:cs="Arial"/>
          <w:color w:val="000000"/>
          <w:sz w:val="24"/>
          <w:szCs w:val="24"/>
          <w:lang w:eastAsia="zh-CN"/>
        </w:rPr>
        <w:t xml:space="preserve"> № 833-пп</w:t>
      </w:r>
      <w:r w:rsidRPr="000B3754">
        <w:rPr>
          <w:rFonts w:ascii="Arial" w:eastAsia="SimSun" w:hAnsi="Arial" w:cs="Arial"/>
          <w:sz w:val="24"/>
          <w:szCs w:val="24"/>
          <w:lang w:eastAsia="zh-CN"/>
        </w:rPr>
        <w:t>)</w:t>
      </w:r>
      <w:r w:rsidRPr="000B3754">
        <w:rPr>
          <w:rFonts w:ascii="Arial" w:eastAsia="Times New Roman" w:hAnsi="Arial" w:cs="Arial"/>
          <w:color w:val="2D3038"/>
          <w:kern w:val="36"/>
          <w:sz w:val="24"/>
          <w:szCs w:val="24"/>
          <w:lang w:eastAsia="ru-RU"/>
        </w:rPr>
        <w:t>,</w:t>
      </w:r>
      <w:r w:rsidRPr="000B3754">
        <w:rPr>
          <w:rFonts w:ascii="Arial" w:eastAsia="SimSun" w:hAnsi="Arial" w:cs="Arial"/>
          <w:sz w:val="24"/>
          <w:szCs w:val="24"/>
          <w:lang w:eastAsia="zh-CN"/>
        </w:rPr>
        <w:t xml:space="preserve"> (далее по тексту именуемого «Нормативы»), статьями 24, 34 Устава муниципального образования «Майск»,</w:t>
      </w:r>
      <w:r w:rsidRPr="000B3754">
        <w:rPr>
          <w:rFonts w:ascii="Arial" w:eastAsia="Times New Roman" w:hAnsi="Arial" w:cs="Arial"/>
          <w:sz w:val="24"/>
          <w:szCs w:val="24"/>
          <w:lang w:eastAsia="ru-RU"/>
        </w:rPr>
        <w:t xml:space="preserve"> положений Федерального закона от 03.07.2016 г.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w:t>
      </w:r>
      <w:proofErr w:type="gramEnd"/>
      <w:r w:rsidRPr="000B3754">
        <w:rPr>
          <w:rFonts w:ascii="Arial" w:eastAsia="Times New Roman" w:hAnsi="Arial" w:cs="Arial"/>
          <w:sz w:val="24"/>
          <w:szCs w:val="24"/>
          <w:lang w:eastAsia="ru-RU"/>
        </w:rPr>
        <w:t xml:space="preserve">, на основании статьи 236 Трудового Кодекса РФ. </w:t>
      </w:r>
    </w:p>
    <w:p w:rsidR="000B3754" w:rsidRPr="000B3754" w:rsidRDefault="000B3754" w:rsidP="000B3754">
      <w:pPr>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1.2 Настоящее Положение устанавливает размеры и условия оплаты труда Главы муниципального образования «Майск» (далее Главы Поселения).</w:t>
      </w:r>
    </w:p>
    <w:p w:rsidR="000B3754" w:rsidRPr="000B3754" w:rsidRDefault="000B3754" w:rsidP="000B3754">
      <w:pPr>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1.3 Расходы на оплату труда Главы Поселения осуществляются за счет средств бюджета муниципального образования «Майск» на соответствующий финансовый год.</w:t>
      </w:r>
    </w:p>
    <w:p w:rsidR="000B3754" w:rsidRPr="000B3754" w:rsidRDefault="000B3754" w:rsidP="000B3754">
      <w:pPr>
        <w:spacing w:after="0" w:line="240" w:lineRule="auto"/>
        <w:ind w:firstLine="502"/>
        <w:jc w:val="both"/>
        <w:rPr>
          <w:rFonts w:ascii="Arial" w:eastAsia="SimSun" w:hAnsi="Arial" w:cs="Arial"/>
          <w:sz w:val="24"/>
          <w:szCs w:val="24"/>
          <w:lang w:eastAsia="zh-CN"/>
        </w:rPr>
      </w:pPr>
    </w:p>
    <w:p w:rsidR="000B3754" w:rsidRPr="000B3754" w:rsidRDefault="000B3754" w:rsidP="000B3754">
      <w:pPr>
        <w:spacing w:after="0" w:line="240" w:lineRule="auto"/>
        <w:jc w:val="center"/>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Раздел </w:t>
      </w:r>
      <w:r w:rsidRPr="000B3754">
        <w:rPr>
          <w:rFonts w:ascii="Arial" w:eastAsia="Times New Roman" w:hAnsi="Arial" w:cs="Arial"/>
          <w:sz w:val="24"/>
          <w:szCs w:val="24"/>
          <w:lang w:val="en-US" w:eastAsia="ru-RU"/>
        </w:rPr>
        <w:t>II</w:t>
      </w:r>
      <w:r w:rsidRPr="000B3754">
        <w:rPr>
          <w:rFonts w:ascii="Arial" w:eastAsia="Times New Roman" w:hAnsi="Arial" w:cs="Arial"/>
          <w:sz w:val="24"/>
          <w:szCs w:val="24"/>
          <w:lang w:eastAsia="ru-RU"/>
        </w:rPr>
        <w:t>. Оплата труда выборных должностных лиц.</w:t>
      </w:r>
    </w:p>
    <w:p w:rsidR="000B3754" w:rsidRPr="000B3754" w:rsidRDefault="000B3754" w:rsidP="000B3754">
      <w:pPr>
        <w:spacing w:after="0" w:line="240" w:lineRule="auto"/>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2.1. Оплата труда выборного должностного лица включает в себя денежное вознаграждение и денежное поощрение.</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2.2. Денежное вознаграждение выборного должностного лица определяется суммированием должностного оклада, ежемесячной надбавки за выслугу лет, а также единовременной выплаты к отпуску в расчете на месяц.</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Единовременная выплата к отпуску определяется суммированием должностного оклада, ежемесячной надбавки за выслугу лет.</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2.3. Размер ежемесячной надбавки за выслугу лет для Главы муниципального образования «Майск» составляет 30% должностного оклада.</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2.4. Должностной оклад выборных должностных лиц устанавливается в соответствии с нормативами формирования расходов на оплату труда выборных должностных лиц местного самоуправления, осуществляющих свои полномочия на постоянной основе.</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Должностной оклад выборного должностного лица муниципального образования «Майск» составляет:-9036 рублей;</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2.5. Выборному должностному лицу устанавливается ежемесячное денежное поощрение в размере 4,720385 должностного оклада.</w:t>
      </w:r>
    </w:p>
    <w:p w:rsidR="000B3754" w:rsidRPr="000B3754" w:rsidRDefault="000B3754" w:rsidP="000B3754">
      <w:pPr>
        <w:widowControl w:val="0"/>
        <w:autoSpaceDE w:val="0"/>
        <w:autoSpaceDN w:val="0"/>
        <w:adjustRightInd w:val="0"/>
        <w:spacing w:after="0" w:line="240" w:lineRule="auto"/>
        <w:ind w:firstLine="709"/>
        <w:jc w:val="both"/>
        <w:rPr>
          <w:rFonts w:ascii="Arial" w:eastAsia="Calibri" w:hAnsi="Arial" w:cs="Arial"/>
          <w:sz w:val="24"/>
          <w:szCs w:val="24"/>
        </w:rPr>
      </w:pPr>
      <w:r w:rsidRPr="000B3754">
        <w:rPr>
          <w:rFonts w:ascii="Arial" w:eastAsia="Calibri" w:hAnsi="Arial" w:cs="Arial"/>
          <w:sz w:val="24"/>
          <w:szCs w:val="24"/>
        </w:rPr>
        <w:t>2.6.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 рассчитываются от суммы ежемесячного денежного вознаграждения и ежемесячного денежного поощрения.</w:t>
      </w: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0B3754" w:rsidRPr="000B3754" w:rsidRDefault="000B3754" w:rsidP="000B3754">
      <w:pPr>
        <w:spacing w:after="0" w:line="240" w:lineRule="auto"/>
        <w:jc w:val="center"/>
        <w:outlineLvl w:val="0"/>
        <w:rPr>
          <w:rFonts w:ascii="Times New Roman" w:eastAsia="SimSun" w:hAnsi="Times New Roman" w:cs="Times New Roman"/>
          <w:noProof/>
          <w:sz w:val="24"/>
          <w:szCs w:val="24"/>
          <w:lang w:eastAsia="ru-RU"/>
        </w:rPr>
      </w:pPr>
      <w:r>
        <w:rPr>
          <w:rFonts w:ascii="Times New Roman" w:eastAsia="SimSun" w:hAnsi="Times New Roman" w:cs="Times New Roman"/>
          <w:noProof/>
          <w:sz w:val="24"/>
          <w:szCs w:val="24"/>
          <w:lang w:eastAsia="ru-RU"/>
        </w:rPr>
        <w:lastRenderedPageBreak/>
        <w:drawing>
          <wp:inline distT="0" distB="0" distL="0" distR="0">
            <wp:extent cx="771525" cy="971550"/>
            <wp:effectExtent l="0" t="0" r="9525" b="0"/>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B3754" w:rsidRPr="000B3754" w:rsidRDefault="000B3754" w:rsidP="000B3754">
      <w:pPr>
        <w:spacing w:after="0" w:line="240" w:lineRule="auto"/>
        <w:jc w:val="center"/>
        <w:outlineLvl w:val="0"/>
        <w:rPr>
          <w:rFonts w:ascii="Arial" w:eastAsia="Calibri" w:hAnsi="Arial" w:cs="Arial"/>
          <w:b/>
          <w:sz w:val="32"/>
          <w:szCs w:val="32"/>
          <w:lang w:eastAsia="ru-RU"/>
        </w:rPr>
      </w:pPr>
      <w:r w:rsidRPr="000B3754">
        <w:rPr>
          <w:rFonts w:ascii="Arial" w:eastAsia="Calibri" w:hAnsi="Arial" w:cs="Arial"/>
          <w:b/>
          <w:sz w:val="32"/>
          <w:szCs w:val="32"/>
          <w:lang w:eastAsia="ru-RU"/>
        </w:rPr>
        <w:softHyphen/>
      </w:r>
      <w:r w:rsidRPr="000B3754">
        <w:rPr>
          <w:rFonts w:ascii="Arial" w:eastAsia="Calibri" w:hAnsi="Arial" w:cs="Arial"/>
          <w:b/>
          <w:sz w:val="32"/>
          <w:szCs w:val="32"/>
          <w:lang w:eastAsia="ru-RU"/>
        </w:rPr>
        <w:softHyphen/>
      </w:r>
      <w:r w:rsidRPr="000B3754">
        <w:rPr>
          <w:rFonts w:ascii="Arial" w:eastAsia="Calibri" w:hAnsi="Arial" w:cs="Arial"/>
          <w:b/>
          <w:sz w:val="32"/>
          <w:szCs w:val="32"/>
          <w:lang w:eastAsia="ru-RU"/>
        </w:rPr>
        <w:softHyphen/>
      </w:r>
      <w:r w:rsidRPr="000B3754">
        <w:rPr>
          <w:rFonts w:ascii="Arial" w:eastAsia="Calibri" w:hAnsi="Arial" w:cs="Arial"/>
          <w:b/>
          <w:sz w:val="32"/>
          <w:szCs w:val="32"/>
          <w:lang w:eastAsia="ru-RU"/>
        </w:rPr>
        <w:softHyphen/>
      </w:r>
      <w:r w:rsidRPr="000B3754">
        <w:rPr>
          <w:rFonts w:ascii="Arial" w:eastAsia="Calibri" w:hAnsi="Arial" w:cs="Arial"/>
          <w:b/>
          <w:sz w:val="32"/>
          <w:szCs w:val="32"/>
          <w:lang w:eastAsia="ru-RU"/>
        </w:rPr>
        <w:softHyphen/>
      </w:r>
      <w:r w:rsidRPr="000B3754">
        <w:rPr>
          <w:rFonts w:ascii="Arial" w:eastAsia="Calibri" w:hAnsi="Arial" w:cs="Arial"/>
          <w:b/>
          <w:sz w:val="32"/>
          <w:szCs w:val="32"/>
          <w:lang w:eastAsia="ru-RU"/>
        </w:rPr>
        <w:softHyphen/>
      </w:r>
      <w:r w:rsidRPr="000B3754">
        <w:rPr>
          <w:rFonts w:ascii="Arial" w:eastAsia="Calibri" w:hAnsi="Arial" w:cs="Arial"/>
          <w:b/>
          <w:sz w:val="32"/>
          <w:szCs w:val="32"/>
          <w:lang w:eastAsia="ru-RU"/>
        </w:rPr>
        <w:softHyphen/>
        <w:t>26.12.2023г. №23</w:t>
      </w:r>
    </w:p>
    <w:p w:rsidR="000B3754" w:rsidRPr="000B3754" w:rsidRDefault="000B3754" w:rsidP="000B3754">
      <w:pPr>
        <w:spacing w:after="0" w:line="240" w:lineRule="auto"/>
        <w:jc w:val="center"/>
        <w:outlineLvl w:val="0"/>
        <w:rPr>
          <w:rFonts w:ascii="Arial" w:eastAsia="Calibri" w:hAnsi="Arial" w:cs="Arial"/>
          <w:b/>
          <w:sz w:val="32"/>
          <w:szCs w:val="32"/>
          <w:lang w:eastAsia="ru-RU"/>
        </w:rPr>
      </w:pPr>
      <w:r w:rsidRPr="000B3754">
        <w:rPr>
          <w:rFonts w:ascii="Arial" w:eastAsia="Calibri" w:hAnsi="Arial" w:cs="Arial"/>
          <w:b/>
          <w:sz w:val="32"/>
          <w:szCs w:val="32"/>
          <w:lang w:eastAsia="ru-RU"/>
        </w:rPr>
        <w:t>РОССИЙСКАЯ ФЕДЕРАЦИЯ</w:t>
      </w:r>
    </w:p>
    <w:p w:rsidR="000B3754" w:rsidRPr="000B3754" w:rsidRDefault="000B3754" w:rsidP="000B3754">
      <w:pPr>
        <w:spacing w:after="0" w:line="240" w:lineRule="auto"/>
        <w:jc w:val="center"/>
        <w:rPr>
          <w:rFonts w:ascii="Arial" w:eastAsia="Calibri" w:hAnsi="Arial" w:cs="Arial"/>
          <w:b/>
          <w:sz w:val="32"/>
          <w:szCs w:val="32"/>
          <w:lang w:eastAsia="ru-RU"/>
        </w:rPr>
      </w:pPr>
      <w:r w:rsidRPr="000B3754">
        <w:rPr>
          <w:rFonts w:ascii="Arial" w:eastAsia="Calibri" w:hAnsi="Arial" w:cs="Arial"/>
          <w:b/>
          <w:sz w:val="32"/>
          <w:szCs w:val="32"/>
          <w:lang w:eastAsia="ru-RU"/>
        </w:rPr>
        <w:t>ИРКУТСКАЯ ОБЛАСТЬ</w:t>
      </w:r>
    </w:p>
    <w:p w:rsidR="000B3754" w:rsidRPr="000B3754" w:rsidRDefault="000B3754" w:rsidP="000B3754">
      <w:pPr>
        <w:spacing w:after="0" w:line="240" w:lineRule="auto"/>
        <w:jc w:val="center"/>
        <w:rPr>
          <w:rFonts w:ascii="Arial" w:eastAsia="Calibri" w:hAnsi="Arial" w:cs="Arial"/>
          <w:b/>
          <w:sz w:val="32"/>
          <w:szCs w:val="32"/>
          <w:lang w:eastAsia="ru-RU"/>
        </w:rPr>
      </w:pPr>
      <w:r w:rsidRPr="000B3754">
        <w:rPr>
          <w:rFonts w:ascii="Arial" w:eastAsia="Calibri" w:hAnsi="Arial" w:cs="Arial"/>
          <w:b/>
          <w:sz w:val="32"/>
          <w:szCs w:val="32"/>
          <w:lang w:eastAsia="ru-RU"/>
        </w:rPr>
        <w:t>ОСИНСКИЙ МУНИЦИПАЛЬНЫЙ РАЙОН</w:t>
      </w:r>
    </w:p>
    <w:p w:rsidR="000B3754" w:rsidRPr="000B3754" w:rsidRDefault="000B3754" w:rsidP="000B3754">
      <w:pPr>
        <w:shd w:val="clear" w:color="auto" w:fill="FFFFFF"/>
        <w:spacing w:after="0" w:line="326" w:lineRule="exact"/>
        <w:ind w:right="-7"/>
        <w:jc w:val="center"/>
        <w:rPr>
          <w:rFonts w:ascii="Arial" w:eastAsia="Calibri" w:hAnsi="Arial" w:cs="Arial"/>
          <w:b/>
          <w:sz w:val="32"/>
          <w:szCs w:val="32"/>
          <w:lang w:eastAsia="ru-RU"/>
        </w:rPr>
      </w:pPr>
      <w:r w:rsidRPr="000B3754">
        <w:rPr>
          <w:rFonts w:ascii="Arial" w:eastAsia="Calibri" w:hAnsi="Arial" w:cs="Arial"/>
          <w:b/>
          <w:sz w:val="32"/>
          <w:szCs w:val="32"/>
          <w:lang w:eastAsia="ru-RU"/>
        </w:rPr>
        <w:t>МАЙСКОЕ СЕЛЬСКОЕ ПОСЕЛЕНИЕ</w:t>
      </w:r>
    </w:p>
    <w:p w:rsidR="000B3754" w:rsidRPr="000B3754" w:rsidRDefault="000B3754" w:rsidP="000B3754">
      <w:pPr>
        <w:shd w:val="clear" w:color="auto" w:fill="FFFFFF"/>
        <w:spacing w:after="0" w:line="326" w:lineRule="exact"/>
        <w:ind w:right="-7"/>
        <w:jc w:val="center"/>
        <w:rPr>
          <w:rFonts w:ascii="Arial" w:eastAsia="Calibri" w:hAnsi="Arial" w:cs="Arial"/>
          <w:b/>
          <w:sz w:val="32"/>
          <w:szCs w:val="32"/>
          <w:lang w:eastAsia="ru-RU"/>
        </w:rPr>
      </w:pPr>
      <w:r w:rsidRPr="000B3754">
        <w:rPr>
          <w:rFonts w:ascii="Arial" w:eastAsia="Calibri" w:hAnsi="Arial" w:cs="Arial"/>
          <w:b/>
          <w:sz w:val="32"/>
          <w:szCs w:val="32"/>
          <w:lang w:eastAsia="ru-RU"/>
        </w:rPr>
        <w:t>ДУМА</w:t>
      </w:r>
    </w:p>
    <w:p w:rsidR="000B3754" w:rsidRPr="000B3754" w:rsidRDefault="000B3754" w:rsidP="000B3754">
      <w:pPr>
        <w:shd w:val="clear" w:color="auto" w:fill="FFFFFF"/>
        <w:spacing w:after="0" w:line="326" w:lineRule="exact"/>
        <w:ind w:right="-7"/>
        <w:jc w:val="center"/>
        <w:rPr>
          <w:rFonts w:ascii="Arial" w:eastAsia="Calibri" w:hAnsi="Arial" w:cs="Arial"/>
          <w:b/>
          <w:sz w:val="32"/>
          <w:szCs w:val="32"/>
          <w:lang w:eastAsia="ru-RU"/>
        </w:rPr>
      </w:pPr>
      <w:r w:rsidRPr="000B3754">
        <w:rPr>
          <w:rFonts w:ascii="Arial" w:eastAsia="Calibri" w:hAnsi="Arial" w:cs="Arial"/>
          <w:b/>
          <w:sz w:val="32"/>
          <w:szCs w:val="32"/>
          <w:lang w:eastAsia="ru-RU"/>
        </w:rPr>
        <w:t>РЕШЕНИЕ</w:t>
      </w:r>
    </w:p>
    <w:p w:rsidR="000B3754" w:rsidRPr="000B3754" w:rsidRDefault="000B3754" w:rsidP="000B3754">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B3754" w:rsidRPr="000B3754" w:rsidRDefault="000B3754" w:rsidP="000B3754">
      <w:pPr>
        <w:spacing w:after="0" w:line="240" w:lineRule="auto"/>
        <w:jc w:val="center"/>
        <w:rPr>
          <w:rFonts w:ascii="Arial" w:eastAsia="SimSun" w:hAnsi="Arial" w:cs="Arial"/>
          <w:b/>
          <w:sz w:val="28"/>
          <w:szCs w:val="28"/>
          <w:lang w:eastAsia="zh-CN"/>
        </w:rPr>
      </w:pPr>
      <w:r w:rsidRPr="000B3754">
        <w:rPr>
          <w:rFonts w:ascii="Arial" w:eastAsia="SimSun" w:hAnsi="Arial" w:cs="Arial"/>
          <w:b/>
          <w:sz w:val="28"/>
          <w:szCs w:val="28"/>
          <w:lang w:eastAsia="zh-CN"/>
        </w:rPr>
        <w:t>О ВНЕСЕНИИ ИЗМЕНЕНИЙ В ПОЛОЖЕНИЕ О РАЗМЕРЕ</w:t>
      </w:r>
    </w:p>
    <w:p w:rsidR="000B3754" w:rsidRPr="000B3754" w:rsidRDefault="000B3754" w:rsidP="000B3754">
      <w:pPr>
        <w:spacing w:after="0" w:line="240" w:lineRule="auto"/>
        <w:jc w:val="center"/>
        <w:rPr>
          <w:rFonts w:ascii="Arial" w:eastAsia="SimSun" w:hAnsi="Arial" w:cs="Arial"/>
          <w:b/>
          <w:sz w:val="28"/>
          <w:szCs w:val="28"/>
          <w:lang w:eastAsia="zh-CN"/>
        </w:rPr>
      </w:pPr>
      <w:r w:rsidRPr="000B3754">
        <w:rPr>
          <w:rFonts w:ascii="Arial" w:eastAsia="SimSun" w:hAnsi="Arial" w:cs="Arial"/>
          <w:b/>
          <w:sz w:val="28"/>
          <w:szCs w:val="28"/>
          <w:lang w:eastAsia="zh-CN"/>
        </w:rPr>
        <w:t xml:space="preserve">И </w:t>
      </w:r>
      <w:proofErr w:type="gramStart"/>
      <w:r w:rsidRPr="000B3754">
        <w:rPr>
          <w:rFonts w:ascii="Arial" w:eastAsia="SimSun" w:hAnsi="Arial" w:cs="Arial"/>
          <w:b/>
          <w:sz w:val="28"/>
          <w:szCs w:val="28"/>
          <w:lang w:eastAsia="zh-CN"/>
        </w:rPr>
        <w:t>УСЛОВИЯХ</w:t>
      </w:r>
      <w:proofErr w:type="gramEnd"/>
      <w:r w:rsidRPr="000B3754">
        <w:rPr>
          <w:rFonts w:ascii="Arial" w:eastAsia="SimSun" w:hAnsi="Arial" w:cs="Arial"/>
          <w:b/>
          <w:sz w:val="28"/>
          <w:szCs w:val="28"/>
          <w:lang w:eastAsia="zh-CN"/>
        </w:rPr>
        <w:t xml:space="preserve"> ОПЛАТЫ ТРУДА МУНИЦИПАЛЬНЫХ</w:t>
      </w:r>
    </w:p>
    <w:p w:rsidR="000B3754" w:rsidRPr="000B3754" w:rsidRDefault="000B3754" w:rsidP="000B3754">
      <w:pPr>
        <w:spacing w:after="0" w:line="240" w:lineRule="auto"/>
        <w:jc w:val="center"/>
        <w:rPr>
          <w:rFonts w:ascii="Arial" w:eastAsia="SimSun" w:hAnsi="Arial" w:cs="Arial"/>
          <w:b/>
          <w:sz w:val="28"/>
          <w:szCs w:val="28"/>
          <w:lang w:eastAsia="zh-CN"/>
        </w:rPr>
      </w:pPr>
      <w:r w:rsidRPr="000B3754">
        <w:rPr>
          <w:rFonts w:ascii="Arial" w:eastAsia="SimSun" w:hAnsi="Arial" w:cs="Arial"/>
          <w:b/>
          <w:sz w:val="28"/>
          <w:szCs w:val="28"/>
          <w:lang w:eastAsia="zh-CN"/>
        </w:rPr>
        <w:t>СЛУЖАЩИХ ОРГАНОВ МЕСТНОГО САМОУПРАВЛЕНИЯ</w:t>
      </w:r>
    </w:p>
    <w:p w:rsidR="000B3754" w:rsidRPr="000B3754" w:rsidRDefault="000B3754" w:rsidP="000B3754">
      <w:pPr>
        <w:spacing w:after="0" w:line="240" w:lineRule="auto"/>
        <w:jc w:val="center"/>
        <w:rPr>
          <w:rFonts w:ascii="Arial" w:eastAsia="SimSun" w:hAnsi="Arial" w:cs="Arial"/>
          <w:b/>
          <w:sz w:val="28"/>
          <w:szCs w:val="28"/>
          <w:lang w:eastAsia="zh-CN"/>
        </w:rPr>
      </w:pPr>
      <w:r w:rsidRPr="000B3754">
        <w:rPr>
          <w:rFonts w:ascii="Arial" w:eastAsia="SimSun" w:hAnsi="Arial" w:cs="Arial"/>
          <w:b/>
          <w:sz w:val="28"/>
          <w:szCs w:val="28"/>
          <w:lang w:eastAsia="zh-CN"/>
        </w:rPr>
        <w:t xml:space="preserve">МУНИЦИПАЛЬНОГО ОБРАЗОВАНИЯ «МАЙСК» УТВЕРЖДЕННОЕ РЕШЕНИЕМ ДУМЫ №253 от 26.04.2018 ГОДА </w:t>
      </w:r>
    </w:p>
    <w:p w:rsidR="000B3754" w:rsidRPr="000B3754" w:rsidRDefault="000B3754" w:rsidP="000B3754">
      <w:pPr>
        <w:spacing w:after="0" w:line="240" w:lineRule="auto"/>
        <w:rPr>
          <w:rFonts w:ascii="Times New Roman" w:eastAsia="SimSun" w:hAnsi="Times New Roman" w:cs="Times New Roman"/>
          <w:sz w:val="28"/>
          <w:szCs w:val="28"/>
          <w:lang w:eastAsia="zh-CN"/>
        </w:rPr>
      </w:pPr>
    </w:p>
    <w:p w:rsidR="000B3754" w:rsidRPr="000B3754" w:rsidRDefault="000B3754" w:rsidP="000B3754">
      <w:pPr>
        <w:spacing w:after="0" w:line="240" w:lineRule="auto"/>
        <w:ind w:firstLine="709"/>
        <w:jc w:val="both"/>
        <w:rPr>
          <w:rFonts w:ascii="Arial" w:eastAsia="Times New Roman" w:hAnsi="Arial" w:cs="Arial"/>
          <w:color w:val="000000"/>
          <w:sz w:val="24"/>
          <w:szCs w:val="24"/>
          <w:lang w:eastAsia="ru-RU"/>
        </w:rPr>
      </w:pPr>
      <w:proofErr w:type="gramStart"/>
      <w:r w:rsidRPr="000B3754">
        <w:rPr>
          <w:rFonts w:ascii="Arial" w:eastAsia="SimSun" w:hAnsi="Arial" w:cs="Arial"/>
          <w:sz w:val="24"/>
          <w:szCs w:val="24"/>
          <w:lang w:eastAsia="zh-CN"/>
        </w:rPr>
        <w:t>На основании</w:t>
      </w:r>
      <w:r w:rsidRPr="000B3754">
        <w:rPr>
          <w:rFonts w:ascii="Arial" w:eastAsia="Times New Roman" w:hAnsi="Arial" w:cs="Arial"/>
          <w:sz w:val="24"/>
          <w:szCs w:val="24"/>
          <w:lang w:eastAsia="ru-RU"/>
        </w:rPr>
        <w:t xml:space="preserve">, Указа Губернатора Иркутской области от 26.10.2023 «Об увеличении (индексации) размеров окладов месячного денежного содержания государственных гражданских служащих Иркутской области», Указа Губернатора Иркутской области от 16.09.2022 № 203-уг «О размерах окладов ежемесячного денежного поощрения государственных гражданских служащих Иркутской области», Указа Губернатора Иркутской области от 16.09.2022 года №204-уг «О размерах окладов за классный чин государственных гражданских служащих Иркутской области», </w:t>
      </w:r>
      <w:r w:rsidRPr="000B3754">
        <w:rPr>
          <w:rFonts w:ascii="Arial" w:eastAsia="SimSun" w:hAnsi="Arial" w:cs="Arial"/>
          <w:sz w:val="24"/>
          <w:szCs w:val="24"/>
          <w:lang w:eastAsia="zh-CN"/>
        </w:rPr>
        <w:t>руководствуясь статьей</w:t>
      </w:r>
      <w:proofErr w:type="gramEnd"/>
      <w:r w:rsidRPr="000B3754">
        <w:rPr>
          <w:rFonts w:ascii="Arial" w:eastAsia="SimSun" w:hAnsi="Arial" w:cs="Arial"/>
          <w:sz w:val="24"/>
          <w:szCs w:val="24"/>
          <w:lang w:eastAsia="zh-CN"/>
        </w:rPr>
        <w:t xml:space="preserve"> 24, 44 Устава муниципального образования «Майск», Дума муниципального образования «Майск»</w:t>
      </w:r>
    </w:p>
    <w:p w:rsidR="000B3754" w:rsidRPr="000B3754" w:rsidRDefault="000B3754" w:rsidP="000B3754">
      <w:pPr>
        <w:spacing w:after="0" w:line="240" w:lineRule="auto"/>
        <w:jc w:val="both"/>
        <w:rPr>
          <w:rFonts w:ascii="Arial" w:eastAsia="SimSun" w:hAnsi="Arial" w:cs="Arial"/>
          <w:sz w:val="24"/>
          <w:szCs w:val="24"/>
          <w:lang w:eastAsia="zh-CN"/>
        </w:rPr>
      </w:pPr>
    </w:p>
    <w:p w:rsidR="000B3754" w:rsidRPr="000B3754" w:rsidRDefault="000B3754" w:rsidP="000B3754">
      <w:pPr>
        <w:spacing w:after="0" w:line="240" w:lineRule="auto"/>
        <w:jc w:val="center"/>
        <w:rPr>
          <w:rFonts w:ascii="Arial" w:eastAsia="SimSun" w:hAnsi="Arial" w:cs="Arial"/>
          <w:sz w:val="30"/>
          <w:szCs w:val="30"/>
          <w:lang w:eastAsia="zh-CN"/>
        </w:rPr>
      </w:pPr>
      <w:r w:rsidRPr="000B3754">
        <w:rPr>
          <w:rFonts w:ascii="Arial" w:eastAsia="SimSun" w:hAnsi="Arial" w:cs="Arial"/>
          <w:b/>
          <w:sz w:val="30"/>
          <w:szCs w:val="30"/>
          <w:lang w:eastAsia="zh-CN"/>
        </w:rPr>
        <w:t>РЕШИЛА</w:t>
      </w:r>
      <w:r w:rsidRPr="000B3754">
        <w:rPr>
          <w:rFonts w:ascii="Arial" w:eastAsia="SimSun" w:hAnsi="Arial" w:cs="Arial"/>
          <w:sz w:val="30"/>
          <w:szCs w:val="30"/>
          <w:lang w:eastAsia="zh-CN"/>
        </w:rPr>
        <w:t>:</w:t>
      </w:r>
    </w:p>
    <w:p w:rsidR="000B3754" w:rsidRPr="000B3754" w:rsidRDefault="000B3754" w:rsidP="000B3754">
      <w:pPr>
        <w:spacing w:after="0" w:line="240" w:lineRule="auto"/>
        <w:jc w:val="center"/>
        <w:rPr>
          <w:rFonts w:ascii="Arial" w:eastAsia="SimSun" w:hAnsi="Arial" w:cs="Arial"/>
          <w:sz w:val="24"/>
          <w:szCs w:val="24"/>
          <w:lang w:eastAsia="zh-CN"/>
        </w:rPr>
      </w:pPr>
    </w:p>
    <w:p w:rsidR="000B3754" w:rsidRPr="000B3754" w:rsidRDefault="000B3754" w:rsidP="000B3754">
      <w:pPr>
        <w:tabs>
          <w:tab w:val="left" w:pos="0"/>
        </w:tabs>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 Внести нижеследующие изменения в положение о размере и условиях оплаты труда муниципальных служащих органов местного самоуправления муниципального образования «Майск» утвержденное  Решением Думы МО «Майск»  от 26.04.2018г. №253</w:t>
      </w:r>
    </w:p>
    <w:p w:rsidR="000B3754" w:rsidRPr="000B3754" w:rsidRDefault="000B3754" w:rsidP="000B3754">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1.2 Глава 5 пункт 5.3. Ежемесячная надбавка за классный чин муниципальному служащему устанавливается в соответствии с присвоенным ему классным чином муниципального служащего в следующих размерах изложить в новой редакции: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07"/>
        <w:gridCol w:w="1843"/>
      </w:tblGrid>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 xml:space="preserve">№ </w:t>
            </w:r>
            <w:proofErr w:type="gramStart"/>
            <w:r w:rsidRPr="000B3754">
              <w:rPr>
                <w:rFonts w:ascii="Courier New" w:eastAsia="SimSun" w:hAnsi="Courier New" w:cs="Courier New"/>
                <w:lang w:eastAsia="zh-CN"/>
              </w:rPr>
              <w:t>п</w:t>
            </w:r>
            <w:proofErr w:type="gramEnd"/>
            <w:r w:rsidRPr="000B3754">
              <w:rPr>
                <w:rFonts w:ascii="Courier New" w:eastAsia="SimSun" w:hAnsi="Courier New" w:cs="Courier New"/>
                <w:lang w:eastAsia="zh-CN"/>
              </w:rPr>
              <w:t>/п</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Классные чины муниципальной службы по группам должностей муниципальной службы Администрации муниципального образования «Майск»</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Размер ежемесячной надбавки за классный чин к должностному окладу в руб.</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1.</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Младшая группа должностей муниципальной службы</w:t>
            </w:r>
          </w:p>
        </w:tc>
        <w:tc>
          <w:tcPr>
            <w:tcW w:w="1843" w:type="dxa"/>
          </w:tcPr>
          <w:p w:rsidR="000B3754" w:rsidRPr="000B3754" w:rsidRDefault="000B3754" w:rsidP="000B3754">
            <w:pPr>
              <w:spacing w:after="0" w:line="240" w:lineRule="auto"/>
              <w:rPr>
                <w:rFonts w:ascii="Courier New" w:eastAsia="SimSun" w:hAnsi="Courier New" w:cs="Courier New"/>
                <w:lang w:eastAsia="zh-CN"/>
              </w:rPr>
            </w:pP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1.1</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 xml:space="preserve">Секретарь муниципальной службы в Иркутской области </w:t>
            </w:r>
            <w:r w:rsidRPr="000B3754">
              <w:rPr>
                <w:rFonts w:ascii="Courier New" w:eastAsia="SimSun" w:hAnsi="Courier New" w:cs="Courier New"/>
                <w:lang w:eastAsia="zh-CN"/>
              </w:rPr>
              <w:lastRenderedPageBreak/>
              <w:t>3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lastRenderedPageBreak/>
              <w:t>3347</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lastRenderedPageBreak/>
              <w:t>1.2</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Секретарь муниципальной службы в Иркутской области 2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4081</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1.3</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Секретарь муниципальной службы в Иркутской области 1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4448</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2.</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Старшая группа должностей муниципальной службы</w:t>
            </w:r>
          </w:p>
        </w:tc>
        <w:tc>
          <w:tcPr>
            <w:tcW w:w="1843" w:type="dxa"/>
          </w:tcPr>
          <w:p w:rsidR="000B3754" w:rsidRPr="000B3754" w:rsidRDefault="000B3754" w:rsidP="000B3754">
            <w:pPr>
              <w:spacing w:after="0" w:line="240" w:lineRule="auto"/>
              <w:rPr>
                <w:rFonts w:ascii="Courier New" w:eastAsia="SimSun" w:hAnsi="Courier New" w:cs="Courier New"/>
                <w:lang w:eastAsia="zh-CN"/>
              </w:rPr>
            </w:pP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2.1</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Референт муниципальной службы в Иркутской области 3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5195</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2.2</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Референт муниципальной службы в Иркутской области 2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5562</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2.3</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Референт муниципальной службы в Иркутской области 1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6672</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3.</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Ведущая группа должностей муниципальной службы</w:t>
            </w:r>
          </w:p>
        </w:tc>
        <w:tc>
          <w:tcPr>
            <w:tcW w:w="1843" w:type="dxa"/>
          </w:tcPr>
          <w:p w:rsidR="000B3754" w:rsidRPr="000B3754" w:rsidRDefault="000B3754" w:rsidP="000B3754">
            <w:pPr>
              <w:spacing w:after="0" w:line="240" w:lineRule="auto"/>
              <w:rPr>
                <w:rFonts w:ascii="Courier New" w:eastAsia="SimSun" w:hAnsi="Courier New" w:cs="Courier New"/>
                <w:lang w:eastAsia="zh-CN"/>
              </w:rPr>
            </w:pP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3.1</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Советник муниципальной службы в Иркутской области 3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7044</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3.2</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Советник  муниципальной службы в Иркутской области 2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7778</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3.3</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Советник муниципальной службы в Иркутской области 1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8521</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4.</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Главная группа должностей муниципальной службы</w:t>
            </w:r>
          </w:p>
        </w:tc>
        <w:tc>
          <w:tcPr>
            <w:tcW w:w="1843" w:type="dxa"/>
          </w:tcPr>
          <w:p w:rsidR="000B3754" w:rsidRPr="000B3754" w:rsidRDefault="000B3754" w:rsidP="000B3754">
            <w:pPr>
              <w:spacing w:after="0" w:line="240" w:lineRule="auto"/>
              <w:rPr>
                <w:rFonts w:ascii="Courier New" w:eastAsia="SimSun" w:hAnsi="Courier New" w:cs="Courier New"/>
                <w:lang w:eastAsia="zh-CN"/>
              </w:rPr>
            </w:pP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4.1</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Муниципальный советник в Иркутской области 3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9622</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4.2</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Муниципальный советник в Иркутской области 2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10365</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4.3</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Муниципальный советник в Иркутской области 1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11108</w:t>
            </w:r>
          </w:p>
        </w:tc>
      </w:tr>
    </w:tbl>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1.3. </w:t>
      </w:r>
      <w:r w:rsidRPr="000B3754">
        <w:rPr>
          <w:rFonts w:ascii="Arial" w:eastAsia="SimSun" w:hAnsi="Arial" w:cs="Arial"/>
          <w:sz w:val="24"/>
          <w:szCs w:val="24"/>
          <w:lang w:eastAsia="zh-CN"/>
        </w:rPr>
        <w:t>Приложение №1 к Положению об оплате труда муниципальных служащих  Администрации муниципального образования «Майск» изложить в новой редакции:</w:t>
      </w:r>
    </w:p>
    <w:p w:rsidR="000B3754" w:rsidRPr="000B3754" w:rsidRDefault="000B3754" w:rsidP="000B3754">
      <w:pPr>
        <w:spacing w:after="0" w:line="240" w:lineRule="auto"/>
        <w:jc w:val="center"/>
        <w:rPr>
          <w:rFonts w:ascii="Arial" w:eastAsia="SimSun" w:hAnsi="Arial" w:cs="Arial"/>
          <w:sz w:val="24"/>
          <w:szCs w:val="24"/>
          <w:lang w:eastAsia="zh-CN"/>
        </w:rPr>
      </w:pPr>
      <w:r w:rsidRPr="000B3754">
        <w:rPr>
          <w:rFonts w:ascii="Arial" w:eastAsia="Times New Roman" w:hAnsi="Arial" w:cs="Arial"/>
          <w:sz w:val="24"/>
          <w:szCs w:val="24"/>
          <w:lang w:eastAsia="ru-RU"/>
        </w:rPr>
        <w:t>«Размеры должностных окладов и ежемесячного денежного поощрения муниципальных служащих Администрации муниципального образования «Майск»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728"/>
        <w:gridCol w:w="1130"/>
        <w:gridCol w:w="1985"/>
      </w:tblGrid>
      <w:tr w:rsidR="000B3754" w:rsidRPr="000B3754" w:rsidTr="000B3754">
        <w:tc>
          <w:tcPr>
            <w:tcW w:w="513" w:type="dxa"/>
          </w:tcPr>
          <w:p w:rsidR="000B3754" w:rsidRPr="000B3754" w:rsidRDefault="000B3754" w:rsidP="000B3754">
            <w:pPr>
              <w:spacing w:after="0" w:line="240" w:lineRule="auto"/>
              <w:ind w:firstLine="709"/>
              <w:rPr>
                <w:rFonts w:ascii="Courier New" w:eastAsia="Times New Roman" w:hAnsi="Courier New" w:cs="Courier New"/>
                <w:lang w:eastAsia="ru-RU"/>
              </w:rPr>
            </w:pPr>
            <w:r w:rsidRPr="000B3754">
              <w:rPr>
                <w:rFonts w:ascii="Courier New" w:eastAsia="Times New Roman" w:hAnsi="Courier New" w:cs="Courier New"/>
                <w:lang w:eastAsia="ru-RU"/>
              </w:rPr>
              <w:t xml:space="preserve">№ </w:t>
            </w:r>
            <w:proofErr w:type="gramStart"/>
            <w:r w:rsidRPr="000B3754">
              <w:rPr>
                <w:rFonts w:ascii="Courier New" w:eastAsia="Times New Roman" w:hAnsi="Courier New" w:cs="Courier New"/>
                <w:lang w:eastAsia="ru-RU"/>
              </w:rPr>
              <w:t>п</w:t>
            </w:r>
            <w:proofErr w:type="gramEnd"/>
            <w:r w:rsidRPr="000B3754">
              <w:rPr>
                <w:rFonts w:ascii="Courier New" w:eastAsia="Times New Roman" w:hAnsi="Courier New" w:cs="Courier New"/>
                <w:lang w:eastAsia="ru-RU"/>
              </w:rPr>
              <w:t>/п</w:t>
            </w:r>
          </w:p>
        </w:tc>
        <w:tc>
          <w:tcPr>
            <w:tcW w:w="5728" w:type="dxa"/>
          </w:tcPr>
          <w:p w:rsidR="000B3754" w:rsidRPr="000B3754" w:rsidRDefault="000B3754" w:rsidP="000B3754">
            <w:pPr>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Наименование должности</w:t>
            </w:r>
          </w:p>
        </w:tc>
        <w:tc>
          <w:tcPr>
            <w:tcW w:w="1130" w:type="dxa"/>
          </w:tcPr>
          <w:p w:rsidR="000B3754" w:rsidRPr="000B3754" w:rsidRDefault="000B3754" w:rsidP="000B3754">
            <w:pPr>
              <w:spacing w:after="0" w:line="240" w:lineRule="auto"/>
              <w:rPr>
                <w:rFonts w:ascii="Courier New" w:eastAsia="Times New Roman" w:hAnsi="Courier New" w:cs="Courier New"/>
                <w:lang w:eastAsia="ru-RU"/>
              </w:rPr>
            </w:pPr>
            <w:proofErr w:type="gramStart"/>
            <w:r w:rsidRPr="000B3754">
              <w:rPr>
                <w:rFonts w:ascii="Courier New" w:eastAsia="Times New Roman" w:hAnsi="Courier New" w:cs="Courier New"/>
                <w:lang w:eastAsia="ru-RU"/>
              </w:rPr>
              <w:t>Должно-</w:t>
            </w:r>
            <w:proofErr w:type="spellStart"/>
            <w:r w:rsidRPr="000B3754">
              <w:rPr>
                <w:rFonts w:ascii="Courier New" w:eastAsia="Times New Roman" w:hAnsi="Courier New" w:cs="Courier New"/>
                <w:lang w:eastAsia="ru-RU"/>
              </w:rPr>
              <w:t>стной</w:t>
            </w:r>
            <w:proofErr w:type="spellEnd"/>
            <w:proofErr w:type="gramEnd"/>
            <w:r w:rsidRPr="000B3754">
              <w:rPr>
                <w:rFonts w:ascii="Courier New" w:eastAsia="Times New Roman" w:hAnsi="Courier New" w:cs="Courier New"/>
                <w:lang w:eastAsia="ru-RU"/>
              </w:rPr>
              <w:t xml:space="preserve"> оклад в месяц в рублях</w:t>
            </w:r>
          </w:p>
        </w:tc>
        <w:tc>
          <w:tcPr>
            <w:tcW w:w="1985" w:type="dxa"/>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Ежемесячное денежное поощрение (должностных окладов в месяц)</w:t>
            </w:r>
          </w:p>
        </w:tc>
      </w:tr>
      <w:tr w:rsidR="000B3754" w:rsidRPr="000B3754" w:rsidTr="000B3754">
        <w:tc>
          <w:tcPr>
            <w:tcW w:w="9356" w:type="dxa"/>
            <w:gridSpan w:val="4"/>
          </w:tcPr>
          <w:p w:rsidR="000B3754" w:rsidRPr="000B3754" w:rsidRDefault="000B3754" w:rsidP="000B3754">
            <w:pPr>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Ведущие должности муниципальной службы</w:t>
            </w:r>
          </w:p>
        </w:tc>
      </w:tr>
      <w:tr w:rsidR="000B3754" w:rsidRPr="000B3754" w:rsidTr="000B3754">
        <w:tc>
          <w:tcPr>
            <w:tcW w:w="513" w:type="dxa"/>
          </w:tcPr>
          <w:p w:rsidR="000B3754" w:rsidRPr="000B3754" w:rsidRDefault="000B3754" w:rsidP="000B3754">
            <w:pPr>
              <w:spacing w:after="0" w:line="240" w:lineRule="auto"/>
              <w:ind w:firstLine="709"/>
              <w:rPr>
                <w:rFonts w:ascii="Courier New" w:eastAsia="Times New Roman" w:hAnsi="Courier New" w:cs="Courier New"/>
                <w:lang w:eastAsia="ru-RU"/>
              </w:rPr>
            </w:pPr>
            <w:r w:rsidRPr="000B3754">
              <w:rPr>
                <w:rFonts w:ascii="Courier New" w:eastAsia="Times New Roman" w:hAnsi="Courier New" w:cs="Courier New"/>
                <w:lang w:eastAsia="ru-RU"/>
              </w:rPr>
              <w:t>..</w:t>
            </w:r>
          </w:p>
        </w:tc>
        <w:tc>
          <w:tcPr>
            <w:tcW w:w="5728" w:type="dxa"/>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Начальник отдела в администрации муниципального образования «Майск»</w:t>
            </w:r>
          </w:p>
        </w:tc>
        <w:tc>
          <w:tcPr>
            <w:tcW w:w="1130" w:type="dxa"/>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13137</w:t>
            </w:r>
          </w:p>
        </w:tc>
        <w:tc>
          <w:tcPr>
            <w:tcW w:w="1985" w:type="dxa"/>
          </w:tcPr>
          <w:p w:rsidR="000B3754" w:rsidRPr="000B3754" w:rsidRDefault="000B3754" w:rsidP="000B3754">
            <w:pPr>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1,8</w:t>
            </w:r>
          </w:p>
        </w:tc>
      </w:tr>
      <w:tr w:rsidR="000B3754" w:rsidRPr="000B3754" w:rsidTr="000B3754">
        <w:tc>
          <w:tcPr>
            <w:tcW w:w="9356" w:type="dxa"/>
            <w:gridSpan w:val="4"/>
          </w:tcPr>
          <w:p w:rsidR="000B3754" w:rsidRPr="000B3754" w:rsidRDefault="000B3754" w:rsidP="000B3754">
            <w:pPr>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Младшие должности муниципальной службы</w:t>
            </w:r>
          </w:p>
        </w:tc>
      </w:tr>
      <w:tr w:rsidR="000B3754" w:rsidRPr="000B3754" w:rsidTr="000B3754">
        <w:tc>
          <w:tcPr>
            <w:tcW w:w="513" w:type="dxa"/>
          </w:tcPr>
          <w:p w:rsidR="000B3754" w:rsidRPr="000B3754" w:rsidRDefault="000B3754" w:rsidP="000B3754">
            <w:pPr>
              <w:spacing w:after="0" w:line="240" w:lineRule="auto"/>
              <w:ind w:firstLine="709"/>
              <w:rPr>
                <w:rFonts w:ascii="Courier New" w:eastAsia="Times New Roman" w:hAnsi="Courier New" w:cs="Courier New"/>
                <w:lang w:eastAsia="ru-RU"/>
              </w:rPr>
            </w:pPr>
            <w:r w:rsidRPr="000B3754">
              <w:rPr>
                <w:rFonts w:ascii="Courier New" w:eastAsia="Times New Roman" w:hAnsi="Courier New" w:cs="Courier New"/>
                <w:lang w:eastAsia="ru-RU"/>
              </w:rPr>
              <w:t>1.</w:t>
            </w:r>
          </w:p>
        </w:tc>
        <w:tc>
          <w:tcPr>
            <w:tcW w:w="5728" w:type="dxa"/>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Главный специалист администрации муниципального образования «Майск»</w:t>
            </w:r>
          </w:p>
        </w:tc>
        <w:tc>
          <w:tcPr>
            <w:tcW w:w="1130" w:type="dxa"/>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9855</w:t>
            </w:r>
          </w:p>
        </w:tc>
        <w:tc>
          <w:tcPr>
            <w:tcW w:w="1985" w:type="dxa"/>
          </w:tcPr>
          <w:p w:rsidR="000B3754" w:rsidRPr="000B3754" w:rsidRDefault="000B3754" w:rsidP="000B3754">
            <w:pPr>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1,2</w:t>
            </w:r>
          </w:p>
        </w:tc>
      </w:tr>
      <w:tr w:rsidR="000B3754" w:rsidRPr="000B3754" w:rsidTr="000B3754">
        <w:tc>
          <w:tcPr>
            <w:tcW w:w="513" w:type="dxa"/>
          </w:tcPr>
          <w:p w:rsidR="000B3754" w:rsidRPr="000B3754" w:rsidRDefault="000B3754" w:rsidP="000B3754">
            <w:pPr>
              <w:spacing w:after="0" w:line="240" w:lineRule="auto"/>
              <w:ind w:firstLine="709"/>
              <w:rPr>
                <w:rFonts w:ascii="Courier New" w:eastAsia="Times New Roman" w:hAnsi="Courier New" w:cs="Courier New"/>
                <w:lang w:eastAsia="ru-RU"/>
              </w:rPr>
            </w:pPr>
            <w:r w:rsidRPr="000B3754">
              <w:rPr>
                <w:rFonts w:ascii="Courier New" w:eastAsia="Times New Roman" w:hAnsi="Courier New" w:cs="Courier New"/>
                <w:lang w:eastAsia="ru-RU"/>
              </w:rPr>
              <w:t>2.</w:t>
            </w:r>
          </w:p>
        </w:tc>
        <w:tc>
          <w:tcPr>
            <w:tcW w:w="5728" w:type="dxa"/>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Ведущий специалист администрации муниципального образования «Майск»</w:t>
            </w:r>
          </w:p>
        </w:tc>
        <w:tc>
          <w:tcPr>
            <w:tcW w:w="1130" w:type="dxa"/>
          </w:tcPr>
          <w:p w:rsidR="000B3754" w:rsidRPr="000B3754" w:rsidRDefault="000B3754" w:rsidP="000B3754">
            <w:pPr>
              <w:spacing w:after="0" w:line="240" w:lineRule="auto"/>
              <w:rPr>
                <w:rFonts w:ascii="Courier New" w:eastAsia="SimSun" w:hAnsi="Courier New" w:cs="Courier New"/>
                <w:snapToGrid w:val="0"/>
                <w:lang w:eastAsia="zh-CN"/>
              </w:rPr>
            </w:pPr>
            <w:r w:rsidRPr="000B3754">
              <w:rPr>
                <w:rFonts w:ascii="Courier New" w:eastAsia="SimSun" w:hAnsi="Courier New" w:cs="Courier New"/>
                <w:snapToGrid w:val="0"/>
                <w:lang w:eastAsia="zh-CN"/>
              </w:rPr>
              <w:t>9855</w:t>
            </w:r>
          </w:p>
        </w:tc>
        <w:tc>
          <w:tcPr>
            <w:tcW w:w="1985" w:type="dxa"/>
          </w:tcPr>
          <w:p w:rsidR="000B3754" w:rsidRPr="000B3754" w:rsidRDefault="000B3754" w:rsidP="000B3754">
            <w:pPr>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1,2</w:t>
            </w:r>
          </w:p>
        </w:tc>
      </w:tr>
      <w:tr w:rsidR="000B3754" w:rsidRPr="000B3754" w:rsidTr="000B3754">
        <w:tc>
          <w:tcPr>
            <w:tcW w:w="513" w:type="dxa"/>
          </w:tcPr>
          <w:p w:rsidR="000B3754" w:rsidRPr="000B3754" w:rsidRDefault="000B3754" w:rsidP="000B3754">
            <w:pPr>
              <w:spacing w:after="0" w:line="240" w:lineRule="auto"/>
              <w:ind w:firstLine="709"/>
              <w:rPr>
                <w:rFonts w:ascii="Courier New" w:eastAsia="Times New Roman" w:hAnsi="Courier New" w:cs="Courier New"/>
                <w:lang w:eastAsia="ru-RU"/>
              </w:rPr>
            </w:pPr>
          </w:p>
        </w:tc>
        <w:tc>
          <w:tcPr>
            <w:tcW w:w="5728" w:type="dxa"/>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Специалист 1 категории администрации муниципального образования «Майск»</w:t>
            </w:r>
          </w:p>
        </w:tc>
        <w:tc>
          <w:tcPr>
            <w:tcW w:w="1130" w:type="dxa"/>
          </w:tcPr>
          <w:p w:rsidR="000B3754" w:rsidRPr="000B3754" w:rsidRDefault="000B3754" w:rsidP="000B3754">
            <w:pPr>
              <w:spacing w:after="0" w:line="240" w:lineRule="auto"/>
              <w:rPr>
                <w:rFonts w:ascii="Courier New" w:eastAsia="SimSun" w:hAnsi="Courier New" w:cs="Courier New"/>
                <w:snapToGrid w:val="0"/>
                <w:lang w:eastAsia="zh-CN"/>
              </w:rPr>
            </w:pPr>
            <w:r w:rsidRPr="000B3754">
              <w:rPr>
                <w:rFonts w:ascii="Courier New" w:eastAsia="SimSun" w:hAnsi="Courier New" w:cs="Courier New"/>
                <w:snapToGrid w:val="0"/>
                <w:lang w:eastAsia="zh-CN"/>
              </w:rPr>
              <w:t>9036</w:t>
            </w:r>
          </w:p>
        </w:tc>
        <w:tc>
          <w:tcPr>
            <w:tcW w:w="1985" w:type="dxa"/>
          </w:tcPr>
          <w:p w:rsidR="000B3754" w:rsidRPr="000B3754" w:rsidRDefault="000B3754" w:rsidP="000B3754">
            <w:pPr>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1,2</w:t>
            </w:r>
          </w:p>
        </w:tc>
      </w:tr>
    </w:tbl>
    <w:p w:rsidR="000B3754" w:rsidRPr="000B3754" w:rsidRDefault="000B3754" w:rsidP="000B3754">
      <w:pPr>
        <w:spacing w:after="0" w:line="240" w:lineRule="auto"/>
        <w:ind w:firstLine="709"/>
        <w:jc w:val="both"/>
        <w:rPr>
          <w:rFonts w:ascii="Arial" w:eastAsia="Times New Roman" w:hAnsi="Arial" w:cs="Arial"/>
          <w:color w:val="000000"/>
          <w:sz w:val="24"/>
          <w:szCs w:val="24"/>
          <w:lang w:eastAsia="ru-RU"/>
        </w:rPr>
      </w:pPr>
    </w:p>
    <w:p w:rsidR="000B3754" w:rsidRPr="000B3754" w:rsidRDefault="000B3754" w:rsidP="000B3754">
      <w:pPr>
        <w:spacing w:after="0" w:line="240" w:lineRule="auto"/>
        <w:ind w:firstLine="709"/>
        <w:jc w:val="both"/>
        <w:rPr>
          <w:rFonts w:ascii="Arial" w:eastAsia="SimSun" w:hAnsi="Arial" w:cs="Arial"/>
          <w:sz w:val="24"/>
          <w:szCs w:val="24"/>
          <w:lang w:eastAsia="zh-CN"/>
        </w:rPr>
      </w:pPr>
    </w:p>
    <w:p w:rsidR="000B3754" w:rsidRPr="000B3754" w:rsidRDefault="000B3754" w:rsidP="000B3754">
      <w:pPr>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1.4. Пункт 10.2 Положения изложить в следующей редакции:</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«10.2</w:t>
      </w:r>
      <w:proofErr w:type="gramStart"/>
      <w:r w:rsidRPr="000B3754">
        <w:rPr>
          <w:rFonts w:ascii="Arial" w:eastAsia="SimSun" w:hAnsi="Arial" w:cs="Arial"/>
          <w:sz w:val="24"/>
          <w:szCs w:val="24"/>
          <w:lang w:eastAsia="zh-CN"/>
        </w:rPr>
        <w:t xml:space="preserve"> П</w:t>
      </w:r>
      <w:proofErr w:type="gramEnd"/>
      <w:r w:rsidRPr="000B3754">
        <w:rPr>
          <w:rFonts w:ascii="Arial" w:eastAsia="SimSun" w:hAnsi="Arial" w:cs="Arial"/>
          <w:sz w:val="24"/>
          <w:szCs w:val="24"/>
          <w:lang w:eastAsia="zh-CN"/>
        </w:rPr>
        <w:t>омимо материальной помощи, предусмотренных пунктом 10.1 настоящего раздела, муниципальному служащему в размере до двух должностных окладов в следующих случаях:</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 регистрация брака муниципального служащего;</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2) рождение ребенка у муниципального служащего;</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 xml:space="preserve">3) причинение муниципальному служащему материального ущерба в результате стихийных бедствий, квартирной кражи, грабежа, иного </w:t>
      </w:r>
      <w:r w:rsidRPr="000B3754">
        <w:rPr>
          <w:rFonts w:ascii="Arial" w:eastAsia="SimSun" w:hAnsi="Arial" w:cs="Arial"/>
          <w:sz w:val="24"/>
          <w:szCs w:val="24"/>
          <w:lang w:eastAsia="zh-CN"/>
        </w:rPr>
        <w:lastRenderedPageBreak/>
        <w:t>противоправного посягательства на жизнь, здоровье, имущество муниципального служащего;</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4) в связи с юбилейными датами муниципального служащего (50, 55, 60, 65 лет);</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5) 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6) смерти членов семьи муниципального служащего.</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7)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Членами семьи муниципального служащего в целях настоящего Положения признаются его супруга (супруг), дети, родители»;</w:t>
      </w:r>
    </w:p>
    <w:p w:rsidR="000B3754" w:rsidRPr="000B3754" w:rsidRDefault="000B3754" w:rsidP="000B3754">
      <w:pPr>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1.5. Пункт 10.4 изложить в следующей редакции:</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«10.4. Право на получение материальной помощи у муниципального служащего возникает со дня замещения должности муниципальной службы.</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Если муниципальным служащим не реализовано право на получение материальной помощи в текущем календарном году по основаниям, предусмотренным пунктом 10.1 настоящего Положения, материальная помощь выплачивается в четвертом квартале текущего календарного года  на основании Распоряжения Главы муниципального образования «Майск»»;</w:t>
      </w:r>
    </w:p>
    <w:p w:rsidR="000B3754" w:rsidRPr="000B3754" w:rsidRDefault="000B3754" w:rsidP="000B3754">
      <w:pPr>
        <w:widowControl w:val="0"/>
        <w:spacing w:after="0" w:line="254" w:lineRule="exact"/>
        <w:ind w:right="40" w:firstLine="708"/>
        <w:jc w:val="both"/>
        <w:rPr>
          <w:rFonts w:ascii="Arial" w:eastAsia="Arial" w:hAnsi="Arial" w:cs="Times New Roman"/>
          <w:bCs/>
          <w:sz w:val="24"/>
          <w:szCs w:val="24"/>
          <w:lang w:val="x-none" w:eastAsia="x-none"/>
        </w:rPr>
      </w:pPr>
      <w:r w:rsidRPr="000B3754">
        <w:rPr>
          <w:rFonts w:ascii="Arial" w:eastAsia="Arial" w:hAnsi="Arial" w:cs="Times New Roman"/>
          <w:bCs/>
          <w:sz w:val="24"/>
          <w:szCs w:val="24"/>
          <w:lang w:val="x-none" w:eastAsia="x-none"/>
        </w:rPr>
        <w:t xml:space="preserve">1.6. Положение дополнить главой 12. </w:t>
      </w:r>
    </w:p>
    <w:p w:rsidR="000B3754" w:rsidRPr="000B3754" w:rsidRDefault="000B3754" w:rsidP="000B3754">
      <w:pPr>
        <w:widowControl w:val="0"/>
        <w:spacing w:after="0" w:line="254" w:lineRule="exact"/>
        <w:ind w:right="40" w:firstLine="708"/>
        <w:jc w:val="both"/>
        <w:rPr>
          <w:rFonts w:ascii="Arial" w:eastAsia="Arial" w:hAnsi="Arial" w:cs="Times New Roman"/>
          <w:bCs/>
          <w:sz w:val="24"/>
          <w:szCs w:val="24"/>
          <w:lang w:val="x-none" w:eastAsia="x-none"/>
        </w:rPr>
      </w:pPr>
      <w:r w:rsidRPr="000B3754">
        <w:rPr>
          <w:rFonts w:ascii="Arial" w:eastAsia="Arial" w:hAnsi="Arial" w:cs="Times New Roman"/>
          <w:bCs/>
          <w:sz w:val="24"/>
          <w:szCs w:val="24"/>
          <w:lang w:val="x-none" w:eastAsia="x-none"/>
        </w:rPr>
        <w:t xml:space="preserve">«12. </w:t>
      </w:r>
      <w:r w:rsidRPr="000B3754">
        <w:rPr>
          <w:rFonts w:ascii="Arial" w:eastAsia="Arial" w:hAnsi="Arial" w:cs="Times New Roman"/>
          <w:bCs/>
          <w:color w:val="000000"/>
          <w:sz w:val="24"/>
          <w:szCs w:val="24"/>
          <w:lang w:val="x-none" w:eastAsia="x-none" w:bidi="ru-RU"/>
        </w:rPr>
        <w:t>Порядок возложения исполнения дополнительных обязанностей по другой муниципальной должности муниципальной службы и исполнения обязанностей главы муниципального  образования</w:t>
      </w:r>
    </w:p>
    <w:p w:rsidR="000B3754" w:rsidRPr="000B3754" w:rsidRDefault="000B3754" w:rsidP="000B3754">
      <w:pPr>
        <w:widowControl w:val="0"/>
        <w:suppressAutoHyphens/>
        <w:autoSpaceDN w:val="0"/>
        <w:spacing w:after="0" w:line="240" w:lineRule="auto"/>
        <w:ind w:firstLine="709"/>
        <w:jc w:val="both"/>
        <w:textAlignment w:val="baseline"/>
        <w:rPr>
          <w:rFonts w:ascii="Arial" w:eastAsia="Andale Sans UI" w:hAnsi="Arial" w:cs="Arial"/>
          <w:kern w:val="3"/>
          <w:sz w:val="24"/>
          <w:szCs w:val="24"/>
          <w:lang w:eastAsia="ru-RU"/>
        </w:rPr>
      </w:pPr>
      <w:r w:rsidRPr="000B3754">
        <w:rPr>
          <w:rFonts w:ascii="Arial" w:eastAsia="Andale Sans UI" w:hAnsi="Arial" w:cs="Arial"/>
          <w:kern w:val="3"/>
          <w:sz w:val="24"/>
          <w:szCs w:val="24"/>
          <w:lang w:eastAsia="ru-RU"/>
        </w:rPr>
        <w:t xml:space="preserve">12.1. </w:t>
      </w:r>
      <w:proofErr w:type="gramStart"/>
      <w:r w:rsidRPr="000B3754">
        <w:rPr>
          <w:rFonts w:ascii="Arial" w:eastAsia="Andale Sans UI" w:hAnsi="Arial" w:cs="Arial"/>
          <w:kern w:val="3"/>
          <w:sz w:val="24"/>
          <w:szCs w:val="24"/>
          <w:lang w:eastAsia="ru-RU"/>
        </w:rPr>
        <w:t>На муниципального служащего администрации, с его согласия, может быть возложено исполнение дополнительных обязанностей по другой муниципальной должности муниципальной службы, без освобождения от своей основной работы, на период временного отсутствия муниципального служащего в связи с его болезнью, отпуском, командировкой, повышением квалификации муниципального служащего и по другим причинам, когда за ним сохраняется замещаемая должность.</w:t>
      </w:r>
      <w:proofErr w:type="gramEnd"/>
    </w:p>
    <w:p w:rsidR="000B3754" w:rsidRPr="000B3754" w:rsidRDefault="000B3754" w:rsidP="000B3754">
      <w:pPr>
        <w:widowControl w:val="0"/>
        <w:suppressAutoHyphens/>
        <w:autoSpaceDN w:val="0"/>
        <w:spacing w:after="0" w:line="240" w:lineRule="auto"/>
        <w:ind w:firstLine="709"/>
        <w:jc w:val="both"/>
        <w:textAlignment w:val="baseline"/>
        <w:rPr>
          <w:rFonts w:ascii="Arial" w:eastAsia="Andale Sans UI" w:hAnsi="Arial" w:cs="Arial"/>
          <w:kern w:val="3"/>
          <w:sz w:val="24"/>
          <w:szCs w:val="24"/>
          <w:lang w:eastAsia="ru-RU"/>
        </w:rPr>
      </w:pPr>
      <w:r w:rsidRPr="000B3754">
        <w:rPr>
          <w:rFonts w:ascii="Arial" w:eastAsia="Andale Sans UI" w:hAnsi="Arial" w:cs="Arial"/>
          <w:kern w:val="3"/>
          <w:sz w:val="24"/>
          <w:szCs w:val="24"/>
          <w:lang w:eastAsia="ru-RU"/>
        </w:rPr>
        <w:t>12.2. Возложение исполнения дополнительных обязанностей на муниципального служащего по другой муниципальной должности муниципальной службы осуществляется при условии:</w:t>
      </w:r>
    </w:p>
    <w:p w:rsidR="000B3754" w:rsidRPr="000B3754" w:rsidRDefault="000B3754" w:rsidP="000B3754">
      <w:pPr>
        <w:widowControl w:val="0"/>
        <w:suppressAutoHyphens/>
        <w:autoSpaceDN w:val="0"/>
        <w:spacing w:after="0" w:line="240" w:lineRule="auto"/>
        <w:ind w:firstLine="709"/>
        <w:jc w:val="both"/>
        <w:textAlignment w:val="baseline"/>
        <w:rPr>
          <w:rFonts w:ascii="Arial" w:eastAsia="Andale Sans UI" w:hAnsi="Arial" w:cs="Arial"/>
          <w:kern w:val="3"/>
          <w:sz w:val="24"/>
          <w:szCs w:val="24"/>
          <w:lang w:eastAsia="ru-RU"/>
        </w:rPr>
      </w:pPr>
      <w:r w:rsidRPr="000B3754">
        <w:rPr>
          <w:rFonts w:ascii="Arial" w:eastAsia="Andale Sans UI" w:hAnsi="Arial" w:cs="Arial"/>
          <w:kern w:val="3"/>
          <w:sz w:val="24"/>
          <w:szCs w:val="24"/>
          <w:lang w:eastAsia="ru-RU"/>
        </w:rPr>
        <w:t>-</w:t>
      </w:r>
      <w:r w:rsidRPr="000B3754">
        <w:rPr>
          <w:rFonts w:ascii="Arial" w:eastAsia="Andale Sans UI" w:hAnsi="Arial" w:cs="Arial"/>
          <w:kern w:val="3"/>
          <w:sz w:val="24"/>
          <w:szCs w:val="24"/>
          <w:lang w:eastAsia="ru-RU"/>
        </w:rPr>
        <w:tab/>
        <w:t>необходимости выполнения обязанностей временно отсутствующего муниципального служащего для обеспечения стабильности работы администрации;</w:t>
      </w:r>
    </w:p>
    <w:p w:rsidR="000B3754" w:rsidRPr="000B3754" w:rsidRDefault="000B3754" w:rsidP="000B3754">
      <w:pPr>
        <w:widowControl w:val="0"/>
        <w:suppressAutoHyphens/>
        <w:autoSpaceDN w:val="0"/>
        <w:spacing w:after="0" w:line="240" w:lineRule="auto"/>
        <w:ind w:firstLine="709"/>
        <w:jc w:val="both"/>
        <w:textAlignment w:val="baseline"/>
        <w:rPr>
          <w:rFonts w:ascii="Arial" w:eastAsia="Andale Sans UI" w:hAnsi="Arial" w:cs="Arial"/>
          <w:kern w:val="3"/>
          <w:sz w:val="24"/>
          <w:szCs w:val="24"/>
          <w:lang w:eastAsia="ru-RU"/>
        </w:rPr>
      </w:pPr>
      <w:r w:rsidRPr="000B3754">
        <w:rPr>
          <w:rFonts w:ascii="Arial" w:eastAsia="Andale Sans UI" w:hAnsi="Arial" w:cs="Arial"/>
          <w:kern w:val="3"/>
          <w:sz w:val="24"/>
          <w:szCs w:val="24"/>
          <w:lang w:eastAsia="ru-RU"/>
        </w:rPr>
        <w:t>-</w:t>
      </w:r>
      <w:r w:rsidRPr="000B3754">
        <w:rPr>
          <w:rFonts w:ascii="Arial" w:eastAsia="Andale Sans UI" w:hAnsi="Arial" w:cs="Arial"/>
          <w:kern w:val="3"/>
          <w:sz w:val="24"/>
          <w:szCs w:val="24"/>
          <w:lang w:eastAsia="ru-RU"/>
        </w:rPr>
        <w:tab/>
        <w:t>отсутствия в должностной инструкции требований о возложении на него исполнения обязанностей по конкретной должности, на период временного отсутствия муниципального служащего, замещающего данную должность.</w:t>
      </w:r>
    </w:p>
    <w:p w:rsidR="000B3754" w:rsidRPr="000B3754" w:rsidRDefault="000B3754" w:rsidP="000B3754">
      <w:pPr>
        <w:widowControl w:val="0"/>
        <w:suppressAutoHyphens/>
        <w:autoSpaceDN w:val="0"/>
        <w:spacing w:after="0" w:line="240" w:lineRule="auto"/>
        <w:ind w:firstLine="709"/>
        <w:jc w:val="both"/>
        <w:textAlignment w:val="baseline"/>
        <w:rPr>
          <w:rFonts w:ascii="Arial" w:eastAsia="Andale Sans UI" w:hAnsi="Arial" w:cs="Arial"/>
          <w:kern w:val="3"/>
          <w:sz w:val="24"/>
          <w:szCs w:val="24"/>
          <w:lang w:eastAsia="ru-RU"/>
        </w:rPr>
      </w:pPr>
      <w:r w:rsidRPr="000B3754">
        <w:rPr>
          <w:rFonts w:ascii="Arial" w:eastAsia="Andale Sans UI" w:hAnsi="Arial" w:cs="Arial"/>
          <w:kern w:val="3"/>
          <w:sz w:val="24"/>
          <w:szCs w:val="24"/>
          <w:lang w:eastAsia="ru-RU"/>
        </w:rPr>
        <w:t>12.3. Размер доплаты за исполнение дополнительных обязанностей по другой муниципальной должности муниципальной службы (от 30 процентов от денежного содержания) определяются главой муниципального образования по согласованию с муниципальным служащим, на которого возлагаются дополнительные обязанности.</w:t>
      </w:r>
    </w:p>
    <w:p w:rsidR="000B3754" w:rsidRPr="000B3754" w:rsidRDefault="000B3754" w:rsidP="000B3754">
      <w:pPr>
        <w:widowControl w:val="0"/>
        <w:suppressAutoHyphens/>
        <w:autoSpaceDN w:val="0"/>
        <w:spacing w:after="0" w:line="240" w:lineRule="auto"/>
        <w:ind w:firstLine="709"/>
        <w:jc w:val="both"/>
        <w:textAlignment w:val="baseline"/>
        <w:rPr>
          <w:rFonts w:ascii="Arial" w:eastAsia="Andale Sans UI" w:hAnsi="Arial" w:cs="Arial"/>
          <w:kern w:val="3"/>
          <w:sz w:val="24"/>
          <w:szCs w:val="24"/>
          <w:lang w:eastAsia="ru-RU"/>
        </w:rPr>
      </w:pPr>
      <w:r w:rsidRPr="000B3754">
        <w:rPr>
          <w:rFonts w:ascii="Arial" w:eastAsia="Andale Sans UI" w:hAnsi="Arial" w:cs="Arial"/>
          <w:kern w:val="3"/>
          <w:sz w:val="24"/>
          <w:szCs w:val="24"/>
          <w:lang w:eastAsia="ru-RU"/>
        </w:rPr>
        <w:t>12.4. Основанием для оплаты за исполнение дополнительных обязанностей по другой муниципальной должности муниципальной службы является распоряжение главы муниципального образования.</w:t>
      </w:r>
    </w:p>
    <w:p w:rsidR="000B3754" w:rsidRPr="000B3754" w:rsidRDefault="000B3754" w:rsidP="000B3754">
      <w:pPr>
        <w:widowControl w:val="0"/>
        <w:suppressAutoHyphens/>
        <w:autoSpaceDN w:val="0"/>
        <w:spacing w:after="0" w:line="240" w:lineRule="auto"/>
        <w:ind w:firstLine="709"/>
        <w:jc w:val="both"/>
        <w:textAlignment w:val="baseline"/>
        <w:rPr>
          <w:rFonts w:ascii="Arial" w:eastAsia="Andale Sans UI" w:hAnsi="Arial" w:cs="Arial"/>
          <w:kern w:val="3"/>
          <w:sz w:val="24"/>
          <w:szCs w:val="24"/>
          <w:lang w:eastAsia="ru-RU"/>
        </w:rPr>
      </w:pPr>
      <w:r w:rsidRPr="000B3754">
        <w:rPr>
          <w:rFonts w:ascii="Arial" w:eastAsia="Andale Sans UI" w:hAnsi="Arial" w:cs="Arial"/>
          <w:kern w:val="3"/>
          <w:sz w:val="24"/>
          <w:szCs w:val="24"/>
          <w:lang w:eastAsia="ru-RU"/>
        </w:rPr>
        <w:t xml:space="preserve">12.5. В период временного отсутствия главы администрации муниципального образования доплата за исполнение дополнительных обязанностей его заместителю не устанавливается. </w:t>
      </w:r>
    </w:p>
    <w:p w:rsidR="000B3754" w:rsidRPr="000B3754" w:rsidRDefault="000B3754" w:rsidP="000B3754">
      <w:pPr>
        <w:widowControl w:val="0"/>
        <w:suppressAutoHyphens/>
        <w:autoSpaceDN w:val="0"/>
        <w:spacing w:after="0" w:line="240" w:lineRule="auto"/>
        <w:ind w:firstLine="709"/>
        <w:jc w:val="both"/>
        <w:textAlignment w:val="baseline"/>
        <w:rPr>
          <w:rFonts w:ascii="Arial" w:eastAsia="Andale Sans UI" w:hAnsi="Arial" w:cs="Arial"/>
          <w:kern w:val="3"/>
          <w:sz w:val="24"/>
          <w:szCs w:val="24"/>
          <w:lang w:eastAsia="ru-RU"/>
        </w:rPr>
      </w:pPr>
      <w:r w:rsidRPr="000B3754">
        <w:rPr>
          <w:rFonts w:ascii="Arial" w:eastAsia="Andale Sans UI" w:hAnsi="Arial" w:cs="Arial"/>
          <w:kern w:val="3"/>
          <w:sz w:val="24"/>
          <w:szCs w:val="24"/>
          <w:lang w:eastAsia="ru-RU"/>
        </w:rPr>
        <w:t xml:space="preserve">12.6. Иным лицам в период временного отсутствия главы муниципального </w:t>
      </w:r>
      <w:r w:rsidRPr="000B3754">
        <w:rPr>
          <w:rFonts w:ascii="Arial" w:eastAsia="Andale Sans UI" w:hAnsi="Arial" w:cs="Arial"/>
          <w:kern w:val="3"/>
          <w:sz w:val="24"/>
          <w:szCs w:val="24"/>
          <w:lang w:eastAsia="ru-RU"/>
        </w:rPr>
        <w:lastRenderedPageBreak/>
        <w:t xml:space="preserve">образования, производится доплата за исполнение обязанностей главы муниципального образования в размере 50% от должностного оклада главы муниципального образования. На доплату </w:t>
      </w:r>
      <w:r w:rsidRPr="000B3754">
        <w:rPr>
          <w:rFonts w:ascii="Arial" w:eastAsia="SimSun" w:hAnsi="Arial" w:cs="Arial"/>
          <w:sz w:val="24"/>
          <w:szCs w:val="24"/>
          <w:lang w:eastAsia="zh-CN"/>
        </w:rPr>
        <w:t xml:space="preserve">начисляется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 </w:t>
      </w:r>
    </w:p>
    <w:p w:rsidR="000B3754" w:rsidRPr="000B3754" w:rsidRDefault="000B3754" w:rsidP="000B3754">
      <w:pPr>
        <w:widowControl w:val="0"/>
        <w:suppressAutoHyphens/>
        <w:autoSpaceDN w:val="0"/>
        <w:spacing w:after="0" w:line="240" w:lineRule="auto"/>
        <w:ind w:firstLine="709"/>
        <w:jc w:val="both"/>
        <w:textAlignment w:val="baseline"/>
        <w:rPr>
          <w:rFonts w:ascii="Arial" w:eastAsia="Andale Sans UI" w:hAnsi="Arial" w:cs="Arial"/>
          <w:kern w:val="3"/>
          <w:sz w:val="24"/>
          <w:szCs w:val="24"/>
          <w:lang w:eastAsia="ru-RU"/>
        </w:rPr>
      </w:pPr>
      <w:r w:rsidRPr="000B3754">
        <w:rPr>
          <w:rFonts w:ascii="Arial" w:eastAsia="Andale Sans UI" w:hAnsi="Arial" w:cs="Arial"/>
          <w:kern w:val="3"/>
          <w:sz w:val="24"/>
          <w:szCs w:val="24"/>
          <w:lang w:eastAsia="ru-RU"/>
        </w:rPr>
        <w:t>12.7. Основанием для доплаты иным лицам за исполнение обязанностей главы муниципального образования является распоряжение главы муниципального образования.</w:t>
      </w:r>
    </w:p>
    <w:p w:rsidR="000B3754" w:rsidRPr="000B3754" w:rsidRDefault="000B3754" w:rsidP="000B3754">
      <w:pPr>
        <w:widowControl w:val="0"/>
        <w:suppressAutoHyphens/>
        <w:autoSpaceDN w:val="0"/>
        <w:spacing w:after="0" w:line="240" w:lineRule="auto"/>
        <w:ind w:firstLine="709"/>
        <w:jc w:val="both"/>
        <w:textAlignment w:val="baseline"/>
        <w:rPr>
          <w:rFonts w:ascii="Arial" w:eastAsia="Andale Sans UI" w:hAnsi="Arial" w:cs="Arial"/>
          <w:kern w:val="3"/>
          <w:sz w:val="24"/>
          <w:szCs w:val="24"/>
          <w:lang w:eastAsia="ru-RU"/>
        </w:rPr>
      </w:pPr>
      <w:r w:rsidRPr="000B3754">
        <w:rPr>
          <w:rFonts w:ascii="Arial" w:eastAsia="Andale Sans UI" w:hAnsi="Arial" w:cs="Arial"/>
          <w:kern w:val="3"/>
          <w:sz w:val="24"/>
          <w:szCs w:val="24"/>
          <w:lang w:eastAsia="ru-RU"/>
        </w:rPr>
        <w:t>12.8. Расходы, связанные с оплатой за исполнение дополнительных обязанностей по другой муниципальной должности муниципальной службы на период временного отсутствия муниципального служащего, производятся в пределах фонда оплаты труда муниципальных служащих администрации муниципального образования «Майск, утвержденного на финансовый год.</w:t>
      </w:r>
    </w:p>
    <w:p w:rsidR="000B3754" w:rsidRPr="000B3754" w:rsidRDefault="000B3754" w:rsidP="000B3754">
      <w:pPr>
        <w:widowControl w:val="0"/>
        <w:suppressAutoHyphens/>
        <w:autoSpaceDN w:val="0"/>
        <w:spacing w:after="0" w:line="240" w:lineRule="auto"/>
        <w:ind w:firstLine="709"/>
        <w:jc w:val="both"/>
        <w:textAlignment w:val="baseline"/>
        <w:rPr>
          <w:rFonts w:ascii="Arial" w:eastAsia="Andale Sans UI" w:hAnsi="Arial" w:cs="Arial"/>
          <w:kern w:val="3"/>
          <w:sz w:val="24"/>
          <w:szCs w:val="24"/>
          <w:lang w:eastAsia="ru-RU"/>
        </w:rPr>
      </w:pPr>
      <w:r w:rsidRPr="000B3754">
        <w:rPr>
          <w:rFonts w:ascii="Arial" w:eastAsia="Andale Sans UI" w:hAnsi="Arial" w:cs="Arial"/>
          <w:kern w:val="3"/>
          <w:sz w:val="24"/>
          <w:szCs w:val="24"/>
          <w:lang w:eastAsia="ru-RU"/>
        </w:rPr>
        <w:t>12.8. Расходы, связанные с оплатой за исполнение полномочий главы муниципального образования производятся в пределах фонда оплаты труда муниципальных служащих администрации муниципального образования «Майск, утвержденного на финансовый год.</w:t>
      </w:r>
    </w:p>
    <w:p w:rsidR="000B3754" w:rsidRPr="000B3754" w:rsidRDefault="000B3754" w:rsidP="000B3754">
      <w:pPr>
        <w:widowControl w:val="0"/>
        <w:spacing w:after="0" w:line="254" w:lineRule="exact"/>
        <w:ind w:right="40" w:firstLine="708"/>
        <w:jc w:val="both"/>
        <w:rPr>
          <w:rFonts w:ascii="Arial" w:eastAsia="Arial" w:hAnsi="Arial" w:cs="Times New Roman"/>
          <w:bCs/>
          <w:sz w:val="24"/>
          <w:szCs w:val="24"/>
          <w:lang w:val="x-none" w:eastAsia="x-none"/>
        </w:rPr>
      </w:pPr>
      <w:r w:rsidRPr="000B3754">
        <w:rPr>
          <w:rFonts w:ascii="Arial" w:eastAsia="Arial" w:hAnsi="Arial" w:cs="Times New Roman"/>
          <w:bCs/>
          <w:sz w:val="24"/>
          <w:szCs w:val="24"/>
          <w:lang w:val="x-none" w:eastAsia="x-none"/>
        </w:rPr>
        <w:t xml:space="preserve">1.7. Положение дополнить главой 13. </w:t>
      </w:r>
    </w:p>
    <w:p w:rsidR="000B3754" w:rsidRPr="000B3754" w:rsidRDefault="000B3754" w:rsidP="000B3754">
      <w:pPr>
        <w:widowControl w:val="0"/>
        <w:spacing w:after="0" w:line="254" w:lineRule="exact"/>
        <w:ind w:right="40" w:firstLine="708"/>
        <w:jc w:val="both"/>
        <w:rPr>
          <w:rFonts w:ascii="Arial" w:eastAsia="Arial" w:hAnsi="Arial" w:cs="Times New Roman"/>
          <w:bCs/>
          <w:sz w:val="24"/>
          <w:szCs w:val="24"/>
          <w:lang w:val="x-none" w:eastAsia="x-none"/>
        </w:rPr>
      </w:pPr>
      <w:r w:rsidRPr="000B3754">
        <w:rPr>
          <w:rFonts w:ascii="Arial" w:eastAsia="Arial" w:hAnsi="Arial" w:cs="Times New Roman"/>
          <w:bCs/>
          <w:sz w:val="24"/>
          <w:szCs w:val="24"/>
          <w:lang w:val="x-none" w:eastAsia="x-none"/>
        </w:rPr>
        <w:t>«13. Выполнение иной оплачиваемой работы</w:t>
      </w:r>
    </w:p>
    <w:p w:rsidR="000B3754" w:rsidRPr="000B3754" w:rsidRDefault="000B3754" w:rsidP="000B3754">
      <w:pPr>
        <w:widowControl w:val="0"/>
        <w:spacing w:after="0" w:line="254" w:lineRule="exact"/>
        <w:ind w:right="40" w:firstLine="708"/>
        <w:jc w:val="both"/>
        <w:rPr>
          <w:rFonts w:ascii="Arial" w:eastAsia="Arial" w:hAnsi="Arial" w:cs="Times New Roman"/>
          <w:bCs/>
          <w:sz w:val="24"/>
          <w:szCs w:val="24"/>
          <w:lang w:val="x-none" w:eastAsia="x-none"/>
        </w:rPr>
      </w:pPr>
      <w:r w:rsidRPr="000B3754">
        <w:rPr>
          <w:rFonts w:ascii="Arial" w:eastAsia="Arial" w:hAnsi="Arial" w:cs="Times New Roman"/>
          <w:bCs/>
          <w:sz w:val="24"/>
          <w:szCs w:val="24"/>
          <w:lang w:val="x-none" w:eastAsia="x-none"/>
        </w:rPr>
        <w:t xml:space="preserve">13.1. В соответствии с частью 2 статьи 11 </w:t>
      </w:r>
      <w:r w:rsidRPr="000B3754">
        <w:rPr>
          <w:rFonts w:ascii="Arial" w:eastAsia="Arial" w:hAnsi="Arial" w:cs="Times New Roman"/>
          <w:bCs/>
          <w:color w:val="22272F"/>
          <w:sz w:val="24"/>
          <w:szCs w:val="24"/>
          <w:shd w:val="clear" w:color="auto" w:fill="FFFFFF"/>
          <w:lang w:val="x-none" w:eastAsia="x-none"/>
        </w:rPr>
        <w:t xml:space="preserve">Федерального закона от 2 марта 2007 г. N 25-ФЗ "О муниципальной службе в Российской Федерации"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r w:rsidRPr="000B3754">
        <w:rPr>
          <w:rFonts w:ascii="Arial" w:eastAsia="Calibri" w:hAnsi="Arial" w:cs="Times New Roman"/>
          <w:bCs/>
          <w:sz w:val="24"/>
          <w:szCs w:val="24"/>
          <w:lang w:val="x-none" w:eastAsia="x-none"/>
        </w:rPr>
        <w:t xml:space="preserve">Федеральным </w:t>
      </w:r>
      <w:hyperlink r:id="rId30" w:history="1">
        <w:r w:rsidRPr="000B3754">
          <w:rPr>
            <w:rFonts w:ascii="Arial" w:eastAsia="Calibri" w:hAnsi="Arial" w:cs="Times New Roman"/>
            <w:bCs/>
            <w:sz w:val="24"/>
            <w:szCs w:val="24"/>
            <w:lang w:val="x-none" w:eastAsia="x-none"/>
          </w:rPr>
          <w:t>законом</w:t>
        </w:r>
      </w:hyperlink>
      <w:r w:rsidRPr="000B3754">
        <w:rPr>
          <w:rFonts w:ascii="Arial" w:eastAsia="Calibri" w:hAnsi="Arial" w:cs="Times New Roman"/>
          <w:bCs/>
          <w:sz w:val="24"/>
          <w:szCs w:val="24"/>
          <w:lang w:val="x-none" w:eastAsia="x-none"/>
        </w:rPr>
        <w:t xml:space="preserve"> "О муниципальной службе в Российской Федерации.».</w:t>
      </w:r>
    </w:p>
    <w:p w:rsidR="000B3754" w:rsidRPr="000B3754" w:rsidRDefault="000B3754" w:rsidP="000B3754">
      <w:pPr>
        <w:spacing w:after="0" w:line="240" w:lineRule="auto"/>
        <w:jc w:val="both"/>
        <w:rPr>
          <w:rFonts w:ascii="Arial" w:eastAsia="Times New Roman" w:hAnsi="Arial" w:cs="Arial"/>
          <w:color w:val="000000"/>
          <w:sz w:val="24"/>
          <w:szCs w:val="24"/>
          <w:lang w:eastAsia="ru-RU"/>
        </w:rPr>
      </w:pPr>
      <w:r w:rsidRPr="000B3754">
        <w:rPr>
          <w:rFonts w:ascii="Arial" w:eastAsia="Times New Roman" w:hAnsi="Arial" w:cs="Arial"/>
          <w:color w:val="000000"/>
          <w:sz w:val="24"/>
          <w:szCs w:val="24"/>
          <w:lang w:eastAsia="ru-RU"/>
        </w:rPr>
        <w:t xml:space="preserve">            2. Настоящее решение опубликовать в «вестнике» и разместить на официальном сайте администрации МО «Майск» </w:t>
      </w:r>
      <w:proofErr w:type="spellStart"/>
      <w:r w:rsidRPr="000B3754">
        <w:rPr>
          <w:rFonts w:ascii="Arial" w:eastAsia="Times New Roman" w:hAnsi="Arial" w:cs="Arial"/>
          <w:color w:val="000000"/>
          <w:sz w:val="24"/>
          <w:szCs w:val="24"/>
          <w:lang w:eastAsia="ru-RU"/>
        </w:rPr>
        <w:t>www</w:t>
      </w:r>
      <w:proofErr w:type="spellEnd"/>
      <w:r w:rsidRPr="000B3754">
        <w:rPr>
          <w:rFonts w:ascii="Arial" w:eastAsia="Times New Roman" w:hAnsi="Arial" w:cs="Arial"/>
          <w:color w:val="000000"/>
          <w:sz w:val="24"/>
          <w:szCs w:val="24"/>
          <w:lang w:eastAsia="ru-RU"/>
        </w:rPr>
        <w:t>. maisk-adm.ru</w:t>
      </w:r>
    </w:p>
    <w:p w:rsidR="000B3754" w:rsidRPr="000B3754" w:rsidRDefault="000B3754" w:rsidP="000B3754">
      <w:pPr>
        <w:spacing w:after="0"/>
        <w:ind w:firstLine="709"/>
        <w:jc w:val="both"/>
        <w:rPr>
          <w:rFonts w:ascii="Arial" w:eastAsia="Times New Roman" w:hAnsi="Arial" w:cs="Arial"/>
          <w:sz w:val="24"/>
          <w:szCs w:val="24"/>
          <w:lang w:eastAsia="ru-RU"/>
        </w:rPr>
      </w:pPr>
      <w:r w:rsidRPr="000B3754">
        <w:rPr>
          <w:rFonts w:ascii="Arial" w:eastAsia="Times New Roman" w:hAnsi="Arial" w:cs="Arial"/>
          <w:color w:val="000000"/>
          <w:sz w:val="24"/>
          <w:szCs w:val="24"/>
          <w:lang w:eastAsia="ru-RU"/>
        </w:rPr>
        <w:t xml:space="preserve">3. </w:t>
      </w:r>
      <w:r w:rsidRPr="000B3754">
        <w:rPr>
          <w:rFonts w:ascii="Arial" w:eastAsia="Times New Roman" w:hAnsi="Arial" w:cs="Arial"/>
          <w:sz w:val="24"/>
          <w:szCs w:val="24"/>
          <w:lang w:eastAsia="ru-RU"/>
        </w:rPr>
        <w:t xml:space="preserve">Настоящее Решение вступает в силу со дня его официального опубликования </w:t>
      </w:r>
      <w:r w:rsidRPr="000B3754">
        <w:rPr>
          <w:rFonts w:ascii="Arial" w:eastAsia="SimSun" w:hAnsi="Arial" w:cs="Arial"/>
          <w:sz w:val="24"/>
          <w:szCs w:val="24"/>
          <w:lang w:eastAsia="ru-RU"/>
        </w:rPr>
        <w:t>и применяется к правоотношениям, возникшие с 01.10.2023года</w:t>
      </w:r>
      <w:r w:rsidRPr="000B3754">
        <w:rPr>
          <w:rFonts w:ascii="Times New Roman" w:eastAsia="SimSun" w:hAnsi="Times New Roman" w:cs="Times New Roman"/>
          <w:sz w:val="24"/>
          <w:szCs w:val="24"/>
          <w:lang w:eastAsia="ru-RU"/>
        </w:rPr>
        <w:t>.</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color w:val="000000"/>
          <w:sz w:val="24"/>
          <w:szCs w:val="24"/>
          <w:lang w:eastAsia="ru-RU"/>
        </w:rPr>
        <w:t xml:space="preserve">4. </w:t>
      </w:r>
      <w:proofErr w:type="gramStart"/>
      <w:r w:rsidRPr="000B3754">
        <w:rPr>
          <w:rFonts w:ascii="Arial" w:eastAsia="Times New Roman" w:hAnsi="Arial" w:cs="Arial"/>
          <w:color w:val="000000"/>
          <w:sz w:val="24"/>
          <w:szCs w:val="24"/>
          <w:lang w:eastAsia="ru-RU"/>
        </w:rPr>
        <w:t>Контроль за</w:t>
      </w:r>
      <w:proofErr w:type="gramEnd"/>
      <w:r w:rsidRPr="000B3754">
        <w:rPr>
          <w:rFonts w:ascii="Arial" w:eastAsia="Times New Roman" w:hAnsi="Arial" w:cs="Arial"/>
          <w:color w:val="000000"/>
          <w:sz w:val="24"/>
          <w:szCs w:val="24"/>
          <w:lang w:eastAsia="ru-RU"/>
        </w:rPr>
        <w:t xml:space="preserve"> исполнением настоящего решения оставляю за собой.</w:t>
      </w:r>
    </w:p>
    <w:p w:rsidR="000B3754" w:rsidRPr="000B3754" w:rsidRDefault="000B3754" w:rsidP="000B3754">
      <w:pPr>
        <w:spacing w:after="0" w:line="240" w:lineRule="auto"/>
        <w:ind w:left="5103"/>
        <w:rPr>
          <w:rFonts w:ascii="Arial" w:eastAsia="SimSun" w:hAnsi="Arial" w:cs="Arial"/>
          <w:sz w:val="24"/>
          <w:szCs w:val="24"/>
          <w:lang w:eastAsia="zh-CN"/>
        </w:rPr>
      </w:pPr>
    </w:p>
    <w:p w:rsidR="000B3754" w:rsidRPr="000B3754" w:rsidRDefault="000B3754" w:rsidP="000B3754">
      <w:pPr>
        <w:spacing w:after="0" w:line="240" w:lineRule="auto"/>
        <w:rPr>
          <w:rFonts w:ascii="Arial" w:eastAsia="SimSun" w:hAnsi="Arial" w:cs="Arial"/>
          <w:sz w:val="24"/>
          <w:szCs w:val="24"/>
          <w:lang w:eastAsia="zh-CN"/>
        </w:rPr>
      </w:pPr>
      <w:r w:rsidRPr="000B3754">
        <w:rPr>
          <w:rFonts w:ascii="Arial" w:eastAsia="SimSun" w:hAnsi="Arial" w:cs="Arial"/>
          <w:sz w:val="24"/>
          <w:szCs w:val="24"/>
          <w:lang w:eastAsia="zh-CN"/>
        </w:rPr>
        <w:t>Председатель Думы, Глава муниципального образования «Майск»</w:t>
      </w:r>
    </w:p>
    <w:p w:rsidR="000B3754" w:rsidRPr="000B3754" w:rsidRDefault="000B3754" w:rsidP="000B3754">
      <w:pPr>
        <w:spacing w:after="0" w:line="240" w:lineRule="auto"/>
        <w:rPr>
          <w:rFonts w:ascii="Arial" w:eastAsia="SimSun" w:hAnsi="Arial" w:cs="Arial"/>
          <w:sz w:val="24"/>
          <w:szCs w:val="24"/>
          <w:lang w:eastAsia="zh-CN"/>
        </w:rPr>
      </w:pPr>
      <w:r w:rsidRPr="000B3754">
        <w:rPr>
          <w:rFonts w:ascii="Arial" w:eastAsia="SimSun" w:hAnsi="Arial" w:cs="Arial"/>
          <w:sz w:val="24"/>
          <w:szCs w:val="24"/>
          <w:lang w:eastAsia="zh-CN"/>
        </w:rPr>
        <w:t>С.А. Воронов</w:t>
      </w:r>
    </w:p>
    <w:p w:rsidR="000B3754" w:rsidRPr="000B3754" w:rsidRDefault="000B3754" w:rsidP="000B3754">
      <w:pPr>
        <w:spacing w:after="0" w:line="240" w:lineRule="auto"/>
        <w:ind w:firstLine="5812"/>
        <w:jc w:val="right"/>
        <w:rPr>
          <w:rFonts w:ascii="Courier New" w:eastAsia="SimSun" w:hAnsi="Courier New" w:cs="Courier New"/>
          <w:lang w:eastAsia="zh-CN"/>
        </w:rPr>
      </w:pPr>
      <w:r w:rsidRPr="000B3754">
        <w:rPr>
          <w:rFonts w:ascii="Courier New" w:eastAsia="SimSun" w:hAnsi="Courier New" w:cs="Courier New"/>
          <w:lang w:eastAsia="zh-CN"/>
        </w:rPr>
        <w:t xml:space="preserve"> Приложение №1</w:t>
      </w:r>
    </w:p>
    <w:p w:rsidR="000B3754" w:rsidRPr="000B3754" w:rsidRDefault="000B3754" w:rsidP="000B3754">
      <w:pPr>
        <w:spacing w:after="0" w:line="240" w:lineRule="auto"/>
        <w:ind w:left="5812"/>
        <w:jc w:val="right"/>
        <w:rPr>
          <w:rFonts w:ascii="Courier New" w:eastAsia="SimSun" w:hAnsi="Courier New" w:cs="Courier New"/>
          <w:lang w:eastAsia="zh-CN"/>
        </w:rPr>
      </w:pPr>
      <w:proofErr w:type="gramStart"/>
      <w:r w:rsidRPr="000B3754">
        <w:rPr>
          <w:rFonts w:ascii="Courier New" w:eastAsia="SimSun" w:hAnsi="Courier New" w:cs="Courier New"/>
          <w:lang w:eastAsia="zh-CN"/>
        </w:rPr>
        <w:t>К</w:t>
      </w:r>
      <w:proofErr w:type="gramEnd"/>
      <w:r w:rsidRPr="000B3754">
        <w:rPr>
          <w:rFonts w:ascii="Courier New" w:eastAsia="SimSun" w:hAnsi="Courier New" w:cs="Courier New"/>
          <w:lang w:eastAsia="zh-CN"/>
        </w:rPr>
        <w:t xml:space="preserve"> </w:t>
      </w:r>
      <w:proofErr w:type="gramStart"/>
      <w:r w:rsidRPr="000B3754">
        <w:rPr>
          <w:rFonts w:ascii="Courier New" w:eastAsia="SimSun" w:hAnsi="Courier New" w:cs="Courier New"/>
          <w:lang w:eastAsia="zh-CN"/>
        </w:rPr>
        <w:t>Решением</w:t>
      </w:r>
      <w:proofErr w:type="gramEnd"/>
      <w:r w:rsidRPr="000B3754">
        <w:rPr>
          <w:rFonts w:ascii="Courier New" w:eastAsia="SimSun" w:hAnsi="Courier New" w:cs="Courier New"/>
          <w:lang w:eastAsia="zh-CN"/>
        </w:rPr>
        <w:t xml:space="preserve"> Думы МО «Майск»  от 26.04.2018г. №253 (в редакции 26.12.2023 № 23</w:t>
      </w:r>
      <w:r w:rsidRPr="000B3754">
        <w:rPr>
          <w:rFonts w:ascii="Courier New" w:eastAsia="SimSun" w:hAnsi="Courier New" w:cs="Courier New"/>
          <w:lang w:eastAsia="zh-CN"/>
        </w:rPr>
        <w:softHyphen/>
      </w:r>
      <w:r w:rsidRPr="000B3754">
        <w:rPr>
          <w:rFonts w:ascii="Courier New" w:eastAsia="SimSun" w:hAnsi="Courier New" w:cs="Courier New"/>
          <w:lang w:eastAsia="zh-CN"/>
        </w:rPr>
        <w:softHyphen/>
      </w:r>
      <w:r w:rsidRPr="000B3754">
        <w:rPr>
          <w:rFonts w:ascii="Courier New" w:eastAsia="SimSun" w:hAnsi="Courier New" w:cs="Courier New"/>
          <w:lang w:eastAsia="zh-CN"/>
        </w:rPr>
        <w:softHyphen/>
      </w:r>
      <w:r w:rsidRPr="000B3754">
        <w:rPr>
          <w:rFonts w:ascii="Courier New" w:eastAsia="SimSun" w:hAnsi="Courier New" w:cs="Courier New"/>
          <w:lang w:eastAsia="zh-CN"/>
        </w:rPr>
        <w:softHyphen/>
      </w:r>
      <w:r w:rsidRPr="000B3754">
        <w:rPr>
          <w:rFonts w:ascii="Courier New" w:eastAsia="SimSun" w:hAnsi="Courier New" w:cs="Courier New"/>
          <w:lang w:eastAsia="zh-CN"/>
        </w:rPr>
        <w:softHyphen/>
      </w:r>
      <w:r w:rsidRPr="000B3754">
        <w:rPr>
          <w:rFonts w:ascii="Courier New" w:eastAsia="SimSun" w:hAnsi="Courier New" w:cs="Courier New"/>
          <w:lang w:eastAsia="zh-CN"/>
        </w:rPr>
        <w:softHyphen/>
        <w:t xml:space="preserve">) </w:t>
      </w:r>
    </w:p>
    <w:p w:rsidR="000B3754" w:rsidRPr="000B3754" w:rsidRDefault="000B3754" w:rsidP="000B3754">
      <w:pPr>
        <w:spacing w:after="0" w:line="240" w:lineRule="auto"/>
        <w:rPr>
          <w:rFonts w:ascii="Arial" w:eastAsia="SimSun" w:hAnsi="Arial" w:cs="Arial"/>
          <w:b/>
          <w:bCs/>
          <w:snapToGrid w:val="0"/>
          <w:color w:val="000000"/>
          <w:sz w:val="24"/>
          <w:szCs w:val="24"/>
          <w:lang w:eastAsia="zh-CN"/>
        </w:rPr>
      </w:pPr>
    </w:p>
    <w:p w:rsidR="000B3754" w:rsidRPr="000B3754" w:rsidRDefault="000B3754" w:rsidP="000B3754">
      <w:pPr>
        <w:spacing w:after="0" w:line="240" w:lineRule="auto"/>
        <w:jc w:val="center"/>
        <w:rPr>
          <w:rFonts w:ascii="Arial" w:eastAsia="SimSun" w:hAnsi="Arial" w:cs="Arial"/>
          <w:b/>
          <w:sz w:val="24"/>
          <w:szCs w:val="24"/>
          <w:lang w:eastAsia="zh-CN"/>
        </w:rPr>
      </w:pPr>
      <w:r w:rsidRPr="000B3754">
        <w:rPr>
          <w:rFonts w:ascii="Arial" w:eastAsia="SimSun" w:hAnsi="Arial" w:cs="Arial"/>
          <w:b/>
          <w:sz w:val="24"/>
          <w:szCs w:val="24"/>
          <w:lang w:eastAsia="zh-CN"/>
        </w:rPr>
        <w:t xml:space="preserve">ПОЛОЖЕНИЯ О РАЗМЕРЕ </w:t>
      </w:r>
    </w:p>
    <w:p w:rsidR="000B3754" w:rsidRPr="000B3754" w:rsidRDefault="000B3754" w:rsidP="000B3754">
      <w:pPr>
        <w:spacing w:after="0" w:line="240" w:lineRule="auto"/>
        <w:jc w:val="center"/>
        <w:rPr>
          <w:rFonts w:ascii="Arial" w:eastAsia="SimSun" w:hAnsi="Arial" w:cs="Arial"/>
          <w:b/>
          <w:sz w:val="24"/>
          <w:szCs w:val="24"/>
          <w:lang w:eastAsia="zh-CN"/>
        </w:rPr>
      </w:pPr>
      <w:r w:rsidRPr="000B3754">
        <w:rPr>
          <w:rFonts w:ascii="Arial" w:eastAsia="SimSun" w:hAnsi="Arial" w:cs="Arial"/>
          <w:b/>
          <w:sz w:val="24"/>
          <w:szCs w:val="24"/>
          <w:lang w:eastAsia="zh-CN"/>
        </w:rPr>
        <w:t xml:space="preserve">И </w:t>
      </w:r>
      <w:proofErr w:type="gramStart"/>
      <w:r w:rsidRPr="000B3754">
        <w:rPr>
          <w:rFonts w:ascii="Arial" w:eastAsia="SimSun" w:hAnsi="Arial" w:cs="Arial"/>
          <w:b/>
          <w:sz w:val="24"/>
          <w:szCs w:val="24"/>
          <w:lang w:eastAsia="zh-CN"/>
        </w:rPr>
        <w:t>УСЛОВИЯХ</w:t>
      </w:r>
      <w:proofErr w:type="gramEnd"/>
      <w:r w:rsidRPr="000B3754">
        <w:rPr>
          <w:rFonts w:ascii="Arial" w:eastAsia="SimSun" w:hAnsi="Arial" w:cs="Arial"/>
          <w:b/>
          <w:sz w:val="24"/>
          <w:szCs w:val="24"/>
          <w:lang w:eastAsia="zh-CN"/>
        </w:rPr>
        <w:t xml:space="preserve"> ОПЛАТЫ ТРУДА МУНИЦИПАЛЬНЫХ СЛУЖАЩИХ ОРГАНОВ МЕСТНОГО САМОУПРАВЛЕНИЯ МУНИЦИПАЛЬНОГО ОБРАЗОВАНИЯ «МАЙСК»</w:t>
      </w:r>
    </w:p>
    <w:p w:rsidR="000B3754" w:rsidRPr="000B3754" w:rsidRDefault="000B3754" w:rsidP="000B3754">
      <w:pPr>
        <w:spacing w:after="0" w:line="240" w:lineRule="auto"/>
        <w:ind w:firstLine="709"/>
        <w:jc w:val="center"/>
        <w:rPr>
          <w:rFonts w:ascii="Arial" w:eastAsia="SimSun" w:hAnsi="Arial" w:cs="Arial"/>
          <w:b/>
          <w:bCs/>
          <w:snapToGrid w:val="0"/>
          <w:color w:val="000000"/>
          <w:sz w:val="24"/>
          <w:szCs w:val="24"/>
          <w:lang w:eastAsia="zh-CN"/>
        </w:rPr>
      </w:pPr>
    </w:p>
    <w:p w:rsidR="000B3754" w:rsidRPr="000B3754" w:rsidRDefault="000B3754" w:rsidP="000B3754">
      <w:pPr>
        <w:autoSpaceDE w:val="0"/>
        <w:autoSpaceDN w:val="0"/>
        <w:adjustRightInd w:val="0"/>
        <w:spacing w:after="0" w:line="240" w:lineRule="auto"/>
        <w:ind w:firstLine="709"/>
        <w:jc w:val="center"/>
        <w:rPr>
          <w:rFonts w:ascii="Arial" w:eastAsia="SimSun" w:hAnsi="Arial" w:cs="Arial"/>
          <w:b/>
          <w:snapToGrid w:val="0"/>
          <w:color w:val="000000"/>
          <w:sz w:val="24"/>
          <w:szCs w:val="24"/>
          <w:lang w:eastAsia="zh-CN"/>
        </w:rPr>
      </w:pPr>
      <w:r w:rsidRPr="000B3754">
        <w:rPr>
          <w:rFonts w:ascii="Arial" w:eastAsia="SimSun" w:hAnsi="Arial" w:cs="Arial"/>
          <w:b/>
          <w:snapToGrid w:val="0"/>
          <w:color w:val="000000"/>
          <w:sz w:val="24"/>
          <w:szCs w:val="24"/>
          <w:lang w:eastAsia="zh-CN"/>
        </w:rPr>
        <w:t>1. Общие положения</w:t>
      </w:r>
    </w:p>
    <w:p w:rsidR="000B3754" w:rsidRPr="000B3754" w:rsidRDefault="000B3754" w:rsidP="000B3754">
      <w:pPr>
        <w:autoSpaceDE w:val="0"/>
        <w:autoSpaceDN w:val="0"/>
        <w:adjustRightInd w:val="0"/>
        <w:spacing w:after="0" w:line="240" w:lineRule="auto"/>
        <w:ind w:firstLine="709"/>
        <w:jc w:val="center"/>
        <w:rPr>
          <w:rFonts w:ascii="Arial" w:eastAsia="SimSun" w:hAnsi="Arial" w:cs="Arial"/>
          <w:b/>
          <w:snapToGrid w:val="0"/>
          <w:color w:val="000000"/>
          <w:sz w:val="24"/>
          <w:szCs w:val="24"/>
          <w:lang w:eastAsia="zh-CN"/>
        </w:rPr>
      </w:pPr>
    </w:p>
    <w:p w:rsidR="000B3754" w:rsidRPr="000B3754" w:rsidRDefault="000B3754" w:rsidP="000B3754">
      <w:pPr>
        <w:spacing w:after="0" w:line="240" w:lineRule="auto"/>
        <w:ind w:firstLine="709"/>
        <w:jc w:val="both"/>
        <w:rPr>
          <w:rFonts w:ascii="Arial" w:eastAsia="Times New Roman" w:hAnsi="Arial" w:cs="Arial"/>
          <w:color w:val="000000"/>
          <w:sz w:val="24"/>
          <w:szCs w:val="24"/>
          <w:lang w:eastAsia="ru-RU"/>
        </w:rPr>
      </w:pPr>
      <w:proofErr w:type="gramStart"/>
      <w:r w:rsidRPr="000B3754">
        <w:rPr>
          <w:rFonts w:ascii="Arial" w:eastAsia="SimSun" w:hAnsi="Arial" w:cs="Arial"/>
          <w:sz w:val="24"/>
          <w:szCs w:val="24"/>
          <w:lang w:eastAsia="zh-CN"/>
        </w:rPr>
        <w:t xml:space="preserve">1.1 Настоящее Положение разработано в соответствии со статей 115, 129, 130, 132, 134, 135, 136, 144, 146, 147, 148, 316 Трудового Кодекса </w:t>
      </w:r>
      <w:r w:rsidRPr="000B3754">
        <w:rPr>
          <w:rFonts w:ascii="Arial" w:eastAsia="Calibri" w:hAnsi="Arial" w:cs="Arial"/>
          <w:sz w:val="24"/>
          <w:szCs w:val="24"/>
          <w:lang w:eastAsia="ru-RU"/>
        </w:rPr>
        <w:t>РФ от 30.12.2001 года № 197-ФЗ (ред. от 05.02.2018г.)</w:t>
      </w:r>
      <w:r w:rsidRPr="000B3754">
        <w:rPr>
          <w:rFonts w:ascii="Arial" w:eastAsia="SimSun" w:hAnsi="Arial" w:cs="Arial"/>
          <w:sz w:val="24"/>
          <w:szCs w:val="24"/>
          <w:lang w:eastAsia="zh-CN"/>
        </w:rPr>
        <w:t xml:space="preserve">, </w:t>
      </w:r>
      <w:r w:rsidRPr="000B3754">
        <w:rPr>
          <w:rFonts w:ascii="Arial" w:eastAsia="Calibri" w:hAnsi="Arial" w:cs="Arial"/>
          <w:sz w:val="24"/>
          <w:szCs w:val="24"/>
          <w:lang w:eastAsia="ru-RU"/>
        </w:rPr>
        <w:t xml:space="preserve">статей 22 и 26 </w:t>
      </w:r>
      <w:r w:rsidRPr="000B3754">
        <w:rPr>
          <w:rFonts w:ascii="Arial" w:eastAsia="SimSun" w:hAnsi="Arial" w:cs="Arial"/>
          <w:sz w:val="24"/>
          <w:szCs w:val="24"/>
          <w:lang w:eastAsia="zh-CN"/>
        </w:rPr>
        <w:t xml:space="preserve">Федерального закона от 02.03.2007 года № 25-ФЗ </w:t>
      </w:r>
      <w:r w:rsidRPr="000B3754">
        <w:rPr>
          <w:rFonts w:ascii="Arial" w:eastAsia="Calibri" w:hAnsi="Arial" w:cs="Arial"/>
          <w:sz w:val="24"/>
          <w:szCs w:val="24"/>
          <w:lang w:eastAsia="ru-RU"/>
        </w:rPr>
        <w:t>(ред. от 26.05.2021 г.)</w:t>
      </w:r>
      <w:r w:rsidRPr="000B3754">
        <w:rPr>
          <w:rFonts w:ascii="Arial" w:eastAsia="SimSun" w:hAnsi="Arial" w:cs="Arial"/>
          <w:sz w:val="24"/>
          <w:szCs w:val="24"/>
          <w:lang w:eastAsia="zh-CN"/>
        </w:rPr>
        <w:t xml:space="preserve"> «О муниципальной службе в Российской Федерации», статьи 10 закона Иркутской области от 15 октября 2007</w:t>
      </w:r>
      <w:proofErr w:type="gramEnd"/>
      <w:r w:rsidRPr="000B3754">
        <w:rPr>
          <w:rFonts w:ascii="Arial" w:eastAsia="SimSun" w:hAnsi="Arial" w:cs="Arial"/>
          <w:sz w:val="24"/>
          <w:szCs w:val="24"/>
          <w:lang w:eastAsia="zh-CN"/>
        </w:rPr>
        <w:t xml:space="preserve"> </w:t>
      </w:r>
      <w:proofErr w:type="gramStart"/>
      <w:r w:rsidRPr="000B3754">
        <w:rPr>
          <w:rFonts w:ascii="Arial" w:eastAsia="SimSun" w:hAnsi="Arial" w:cs="Arial"/>
          <w:sz w:val="24"/>
          <w:szCs w:val="24"/>
          <w:lang w:eastAsia="zh-CN"/>
        </w:rPr>
        <w:t xml:space="preserve">года № 88-ОЗ (ред. от 02.11.2021 г.), «Об отдельных вопросах </w:t>
      </w:r>
      <w:r w:rsidRPr="000B3754">
        <w:rPr>
          <w:rFonts w:ascii="Arial" w:eastAsia="SimSun" w:hAnsi="Arial" w:cs="Arial"/>
          <w:sz w:val="24"/>
          <w:szCs w:val="24"/>
          <w:lang w:eastAsia="zh-CN"/>
        </w:rPr>
        <w:lastRenderedPageBreak/>
        <w:t>муниципальной службы в Иркутской области», закона Иркутской области от 15.10.2007 года № 89-ОЗ (ред. от 02.11.2021 г.)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Постановления Правительства  Иркутской области от  27.11.2014 года № 599-пп  «Об установлении нормативов формирования расходов на оплату</w:t>
      </w:r>
      <w:proofErr w:type="gramEnd"/>
      <w:r w:rsidRPr="000B3754">
        <w:rPr>
          <w:rFonts w:ascii="Arial" w:eastAsia="SimSun" w:hAnsi="Arial" w:cs="Arial"/>
          <w:sz w:val="24"/>
          <w:szCs w:val="24"/>
          <w:lang w:eastAsia="zh-CN"/>
        </w:rPr>
        <w:t xml:space="preserve">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proofErr w:type="gramStart"/>
      <w:r w:rsidRPr="000B3754">
        <w:rPr>
          <w:rFonts w:ascii="Arial" w:eastAsia="SimSun" w:hAnsi="Arial" w:cs="Arial"/>
          <w:sz w:val="24"/>
          <w:szCs w:val="24"/>
          <w:lang w:eastAsia="zh-CN"/>
        </w:rPr>
        <w:t xml:space="preserve">( </w:t>
      </w:r>
      <w:proofErr w:type="gramEnd"/>
      <w:r w:rsidRPr="000B3754">
        <w:rPr>
          <w:rFonts w:ascii="Arial" w:eastAsia="SimSun" w:hAnsi="Arial" w:cs="Arial"/>
          <w:sz w:val="24"/>
          <w:szCs w:val="24"/>
          <w:lang w:eastAsia="zh-CN"/>
        </w:rPr>
        <w:t>с изменениями от  28 октября 2022 года №833),</w:t>
      </w:r>
      <w:r w:rsidRPr="000B3754">
        <w:rPr>
          <w:rFonts w:ascii="Arial" w:eastAsia="Times New Roman" w:hAnsi="Arial" w:cs="Arial"/>
          <w:sz w:val="24"/>
          <w:szCs w:val="24"/>
          <w:lang w:eastAsia="ru-RU"/>
        </w:rPr>
        <w:t xml:space="preserve"> Указа Губернатора Иркутской области от 16.09.2022 № 203-уг «О размерах окладов ежемесячного денежного поощрения государственных гражданских служащих Иркутской области»,  Указа Губернатора Иркутской области от 16.09.2022 года №204-уг «О размерах окладов за классный чин государственных гражданских служащих Иркутской области», Указа Губернатора Иркутской области от 16.09.2022 года №205-уг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w:t>
      </w:r>
      <w:r w:rsidRPr="000B3754">
        <w:rPr>
          <w:rFonts w:ascii="Arial" w:eastAsia="SimSun" w:hAnsi="Arial" w:cs="Arial"/>
          <w:sz w:val="24"/>
          <w:szCs w:val="24"/>
          <w:lang w:eastAsia="zh-CN"/>
        </w:rPr>
        <w:t>,</w:t>
      </w:r>
      <w:r w:rsidRPr="000B3754">
        <w:rPr>
          <w:rFonts w:ascii="Arial" w:eastAsia="Times New Roman" w:hAnsi="Arial" w:cs="Arial"/>
          <w:sz w:val="24"/>
          <w:szCs w:val="24"/>
          <w:lang w:eastAsia="ru-RU"/>
        </w:rPr>
        <w:t xml:space="preserve"> на основании статьи 236 Трудового Кодекса РФ, руководствуясь статьями 6, 24 Устава муниципального образования «Майск»</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1.2 Настоящее Положение распространяется на лиц, замещающих должности муниципальной службы (далее муниципальные служащие) в администрации муниципального образования «Майск»</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 xml:space="preserve">1.3 Положение применяется  с целью дифференциации в уровне оплаты труда муниципальных служащих при установлении им должностных окладов и дополнительных выплат. Оплата труда муниципальных служащих осуществляется с учетом  соотносительности основных условий оплаты  труда муниципальных служащих. </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1.4</w:t>
      </w:r>
      <w:proofErr w:type="gramStart"/>
      <w:r w:rsidRPr="000B3754">
        <w:rPr>
          <w:rFonts w:ascii="Arial" w:eastAsia="SimSun" w:hAnsi="Arial" w:cs="Arial"/>
          <w:sz w:val="24"/>
          <w:szCs w:val="24"/>
          <w:lang w:eastAsia="zh-CN"/>
        </w:rPr>
        <w:t xml:space="preserve"> В</w:t>
      </w:r>
      <w:proofErr w:type="gramEnd"/>
      <w:r w:rsidRPr="000B3754">
        <w:rPr>
          <w:rFonts w:ascii="Arial" w:eastAsia="SimSun" w:hAnsi="Arial" w:cs="Arial"/>
          <w:sz w:val="24"/>
          <w:szCs w:val="24"/>
          <w:lang w:eastAsia="zh-CN"/>
        </w:rPr>
        <w:t xml:space="preserve"> настоящем Положении под правовым актом работодателя понимается распоряжение Главы муниципального образования «Майск».</w:t>
      </w:r>
    </w:p>
    <w:p w:rsidR="000B3754" w:rsidRPr="000B3754" w:rsidRDefault="000B3754" w:rsidP="000B3754">
      <w:pPr>
        <w:tabs>
          <w:tab w:val="left" w:pos="2160"/>
        </w:tabs>
        <w:spacing w:after="0" w:line="240" w:lineRule="auto"/>
        <w:ind w:left="1620" w:firstLine="709"/>
        <w:jc w:val="center"/>
        <w:rPr>
          <w:rFonts w:ascii="Arial" w:eastAsia="SimSun" w:hAnsi="Arial" w:cs="Arial"/>
          <w:b/>
          <w:bCs/>
          <w:snapToGrid w:val="0"/>
          <w:color w:val="000000"/>
          <w:sz w:val="24"/>
          <w:szCs w:val="24"/>
          <w:lang w:eastAsia="zh-CN"/>
        </w:rPr>
      </w:pPr>
    </w:p>
    <w:p w:rsidR="000B3754" w:rsidRPr="000B3754" w:rsidRDefault="000B3754" w:rsidP="000B3754">
      <w:pPr>
        <w:tabs>
          <w:tab w:val="left" w:pos="2160"/>
        </w:tabs>
        <w:spacing w:after="0" w:line="240" w:lineRule="auto"/>
        <w:ind w:left="709" w:firstLine="709"/>
        <w:jc w:val="center"/>
        <w:rPr>
          <w:rFonts w:ascii="Arial" w:eastAsia="SimSun" w:hAnsi="Arial" w:cs="Arial"/>
          <w:b/>
          <w:bCs/>
          <w:snapToGrid w:val="0"/>
          <w:color w:val="000000"/>
          <w:sz w:val="24"/>
          <w:szCs w:val="24"/>
          <w:lang w:eastAsia="zh-CN"/>
        </w:rPr>
      </w:pPr>
      <w:r w:rsidRPr="000B3754">
        <w:rPr>
          <w:rFonts w:ascii="Arial" w:eastAsia="SimSun" w:hAnsi="Arial" w:cs="Arial"/>
          <w:b/>
          <w:bCs/>
          <w:snapToGrid w:val="0"/>
          <w:color w:val="000000"/>
          <w:sz w:val="24"/>
          <w:szCs w:val="24"/>
          <w:lang w:eastAsia="zh-CN"/>
        </w:rPr>
        <w:t xml:space="preserve">2. </w:t>
      </w:r>
      <w:proofErr w:type="gramStart"/>
      <w:r w:rsidRPr="000B3754">
        <w:rPr>
          <w:rFonts w:ascii="Arial" w:eastAsia="SimSun" w:hAnsi="Arial" w:cs="Arial"/>
          <w:b/>
          <w:bCs/>
          <w:snapToGrid w:val="0"/>
          <w:color w:val="000000"/>
          <w:sz w:val="24"/>
          <w:szCs w:val="24"/>
          <w:lang w:eastAsia="zh-CN"/>
        </w:rPr>
        <w:t>Размер оплаты труда</w:t>
      </w:r>
      <w:proofErr w:type="gramEnd"/>
      <w:r w:rsidRPr="000B3754">
        <w:rPr>
          <w:rFonts w:ascii="Arial" w:eastAsia="SimSun" w:hAnsi="Arial" w:cs="Arial"/>
          <w:b/>
          <w:bCs/>
          <w:snapToGrid w:val="0"/>
          <w:color w:val="000000"/>
          <w:sz w:val="24"/>
          <w:szCs w:val="24"/>
          <w:lang w:eastAsia="zh-CN"/>
        </w:rPr>
        <w:t xml:space="preserve"> муниципальных служащих</w:t>
      </w:r>
    </w:p>
    <w:p w:rsidR="000B3754" w:rsidRPr="000B3754" w:rsidRDefault="000B3754" w:rsidP="000B3754">
      <w:pPr>
        <w:tabs>
          <w:tab w:val="left" w:pos="2160"/>
        </w:tabs>
        <w:spacing w:after="0" w:line="240" w:lineRule="auto"/>
        <w:ind w:left="1620" w:firstLine="709"/>
        <w:rPr>
          <w:rFonts w:ascii="Arial" w:eastAsia="SimSun" w:hAnsi="Arial" w:cs="Arial"/>
          <w:b/>
          <w:snapToGrid w:val="0"/>
          <w:color w:val="000000"/>
          <w:sz w:val="24"/>
          <w:szCs w:val="24"/>
          <w:lang w:eastAsia="zh-CN"/>
        </w:rPr>
      </w:pPr>
    </w:p>
    <w:p w:rsidR="000B3754" w:rsidRPr="000B3754" w:rsidRDefault="000B3754" w:rsidP="000B3754">
      <w:pPr>
        <w:spacing w:after="0" w:line="240" w:lineRule="auto"/>
        <w:ind w:firstLine="709"/>
        <w:jc w:val="both"/>
        <w:rPr>
          <w:rFonts w:ascii="Arial" w:eastAsia="SimSun" w:hAnsi="Arial" w:cs="Arial"/>
          <w:snapToGrid w:val="0"/>
          <w:color w:val="000000"/>
          <w:sz w:val="24"/>
          <w:szCs w:val="24"/>
          <w:lang w:eastAsia="zh-CN"/>
        </w:rPr>
      </w:pPr>
      <w:r w:rsidRPr="000B3754">
        <w:rPr>
          <w:rFonts w:ascii="Arial" w:eastAsia="SimSun" w:hAnsi="Arial" w:cs="Arial"/>
          <w:snapToGrid w:val="0"/>
          <w:color w:val="000000"/>
          <w:sz w:val="24"/>
          <w:szCs w:val="24"/>
          <w:lang w:eastAsia="zh-CN"/>
        </w:rPr>
        <w:t xml:space="preserve">2.1. </w:t>
      </w:r>
      <w:proofErr w:type="gramStart"/>
      <w:r w:rsidRPr="000B3754">
        <w:rPr>
          <w:rFonts w:ascii="Arial" w:eastAsia="SimSun" w:hAnsi="Arial" w:cs="Arial"/>
          <w:snapToGrid w:val="0"/>
          <w:color w:val="000000"/>
          <w:sz w:val="24"/>
          <w:szCs w:val="24"/>
          <w:lang w:eastAsia="zh-CN"/>
        </w:rPr>
        <w:t>Размер оплаты труда</w:t>
      </w:r>
      <w:proofErr w:type="gramEnd"/>
      <w:r w:rsidRPr="000B3754">
        <w:rPr>
          <w:rFonts w:ascii="Arial" w:eastAsia="SimSun" w:hAnsi="Arial" w:cs="Arial"/>
          <w:snapToGrid w:val="0"/>
          <w:color w:val="000000"/>
          <w:sz w:val="24"/>
          <w:szCs w:val="24"/>
          <w:lang w:eastAsia="zh-CN"/>
        </w:rPr>
        <w:t xml:space="preserve"> муниципальных служащих определяется суммированием  должностного оклада  и размера общей суммы ежемесячных и иных дополнительных выплат, устанавливаемых муниципальным служащим.</w:t>
      </w:r>
    </w:p>
    <w:p w:rsidR="000B3754" w:rsidRPr="000B3754" w:rsidRDefault="000B3754" w:rsidP="000B3754">
      <w:pPr>
        <w:tabs>
          <w:tab w:val="left" w:pos="426"/>
        </w:tabs>
        <w:spacing w:after="0" w:line="240" w:lineRule="auto"/>
        <w:ind w:firstLine="709"/>
        <w:jc w:val="both"/>
        <w:rPr>
          <w:rFonts w:ascii="Arial" w:eastAsia="Times New Roman" w:hAnsi="Arial" w:cs="Arial"/>
          <w:sz w:val="24"/>
          <w:szCs w:val="24"/>
          <w:lang w:eastAsia="ru-RU" w:bidi="ru-RU"/>
        </w:rPr>
      </w:pPr>
      <w:r w:rsidRPr="000B3754">
        <w:rPr>
          <w:rFonts w:ascii="Arial" w:eastAsia="Times New Roman" w:hAnsi="Arial" w:cs="Arial"/>
          <w:sz w:val="24"/>
          <w:szCs w:val="24"/>
          <w:lang w:eastAsia="ru-RU"/>
        </w:rPr>
        <w:t xml:space="preserve">2.2. </w:t>
      </w:r>
      <w:r w:rsidRPr="000B3754">
        <w:rPr>
          <w:rFonts w:ascii="Arial" w:eastAsia="Times New Roman" w:hAnsi="Arial" w:cs="Arial"/>
          <w:sz w:val="24"/>
          <w:szCs w:val="24"/>
          <w:lang w:eastAsia="ru-RU" w:bidi="ru-RU"/>
        </w:rPr>
        <w:t>Норматив формирования расходов на оплату труда муниципальных служащих определяется из расчета 58,5 должностных окладов данных 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0B3754" w:rsidRPr="000B3754" w:rsidRDefault="000B3754" w:rsidP="000B3754">
      <w:pPr>
        <w:tabs>
          <w:tab w:val="left" w:pos="426"/>
        </w:tabs>
        <w:spacing w:after="0" w:line="240" w:lineRule="auto"/>
        <w:ind w:firstLine="709"/>
        <w:jc w:val="both"/>
        <w:rPr>
          <w:rFonts w:ascii="Arial" w:eastAsia="Times New Roman" w:hAnsi="Arial" w:cs="Arial"/>
          <w:sz w:val="24"/>
          <w:szCs w:val="24"/>
          <w:lang w:eastAsia="ru-RU" w:bidi="ru-RU"/>
        </w:rPr>
      </w:pPr>
      <w:r w:rsidRPr="000B3754">
        <w:rPr>
          <w:rFonts w:ascii="Arial" w:eastAsia="Times New Roman" w:hAnsi="Arial" w:cs="Arial"/>
          <w:sz w:val="24"/>
          <w:szCs w:val="24"/>
          <w:lang w:eastAsia="ru-RU" w:bidi="ru-RU"/>
        </w:rPr>
        <w:t xml:space="preserve">2.3. </w:t>
      </w:r>
      <w:proofErr w:type="gramStart"/>
      <w:r w:rsidRPr="000B3754">
        <w:rPr>
          <w:rFonts w:ascii="Arial" w:eastAsia="Times New Roman" w:hAnsi="Arial" w:cs="Arial"/>
          <w:sz w:val="24"/>
          <w:szCs w:val="24"/>
          <w:lang w:eastAsia="ru-RU" w:bidi="ru-RU"/>
        </w:rPr>
        <w:t xml:space="preserve">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девяносто процентов, иных групп должностей муниципальной службы - восьмидесяти </w:t>
      </w:r>
      <w:r w:rsidRPr="000B3754">
        <w:rPr>
          <w:rFonts w:ascii="Arial" w:eastAsia="Times New Roman" w:hAnsi="Arial" w:cs="Arial"/>
          <w:sz w:val="24"/>
          <w:szCs w:val="24"/>
          <w:lang w:eastAsia="ru-RU" w:bidi="ru-RU"/>
        </w:rPr>
        <w:lastRenderedPageBreak/>
        <w:t>процентов норматива формирования расходов на оплату труда главы муниципального образования без учета средств, предусмотренных на</w:t>
      </w:r>
      <w:proofErr w:type="gramEnd"/>
      <w:r w:rsidRPr="000B3754">
        <w:rPr>
          <w:rFonts w:ascii="Arial" w:eastAsia="Times New Roman" w:hAnsi="Arial" w:cs="Arial"/>
          <w:sz w:val="24"/>
          <w:szCs w:val="24"/>
          <w:lang w:eastAsia="ru-RU" w:bidi="ru-RU"/>
        </w:rPr>
        <w:t xml:space="preserve"> выплату процентной надбавки за работу со сведениями, составляющими государственную тайну.</w:t>
      </w:r>
    </w:p>
    <w:p w:rsidR="000B3754" w:rsidRPr="000B3754" w:rsidRDefault="000B3754" w:rsidP="000B3754">
      <w:pPr>
        <w:tabs>
          <w:tab w:val="left" w:pos="426"/>
        </w:tabs>
        <w:spacing w:after="0" w:line="240" w:lineRule="auto"/>
        <w:ind w:firstLine="709"/>
        <w:jc w:val="both"/>
        <w:rPr>
          <w:rFonts w:ascii="Arial" w:eastAsia="Times New Roman" w:hAnsi="Arial" w:cs="Arial"/>
          <w:sz w:val="24"/>
          <w:szCs w:val="24"/>
          <w:lang w:eastAsia="ru-RU" w:bidi="ru-RU"/>
        </w:rPr>
      </w:pPr>
      <w:r w:rsidRPr="000B3754">
        <w:rPr>
          <w:rFonts w:ascii="Arial" w:eastAsia="Times New Roman" w:hAnsi="Arial" w:cs="Arial"/>
          <w:sz w:val="24"/>
          <w:szCs w:val="24"/>
          <w:lang w:eastAsia="ru-RU" w:bidi="ru-RU"/>
        </w:rPr>
        <w:t xml:space="preserve">2.4. К </w:t>
      </w:r>
      <w:proofErr w:type="gramStart"/>
      <w:r w:rsidRPr="000B3754">
        <w:rPr>
          <w:rFonts w:ascii="Arial" w:eastAsia="Times New Roman" w:hAnsi="Arial" w:cs="Arial"/>
          <w:sz w:val="24"/>
          <w:szCs w:val="24"/>
          <w:lang w:eastAsia="ru-RU" w:bidi="ru-RU"/>
        </w:rPr>
        <w:t>размеру оплаты труда</w:t>
      </w:r>
      <w:proofErr w:type="gramEnd"/>
      <w:r w:rsidRPr="000B3754">
        <w:rPr>
          <w:rFonts w:ascii="Arial" w:eastAsia="Times New Roman" w:hAnsi="Arial" w:cs="Arial"/>
          <w:sz w:val="24"/>
          <w:szCs w:val="24"/>
          <w:lang w:eastAsia="ru-RU" w:bidi="ru-RU"/>
        </w:rPr>
        <w:t xml:space="preserve"> муниципальных служащих, устанавливаются районные коэффициенты и процентные надбавки к заработной плате за работу в южных районах Иркутской области в соответствии с действующим федеральным и областным законодательством.</w:t>
      </w:r>
    </w:p>
    <w:p w:rsidR="000B3754" w:rsidRPr="000B3754" w:rsidRDefault="000B3754" w:rsidP="000B3754">
      <w:pPr>
        <w:tabs>
          <w:tab w:val="left" w:pos="5985"/>
        </w:tabs>
        <w:spacing w:after="0" w:line="240" w:lineRule="auto"/>
        <w:ind w:firstLine="709"/>
        <w:rPr>
          <w:rFonts w:ascii="Arial" w:eastAsia="SimSun" w:hAnsi="Arial" w:cs="Arial"/>
          <w:snapToGrid w:val="0"/>
          <w:color w:val="000000"/>
          <w:sz w:val="24"/>
          <w:szCs w:val="24"/>
          <w:lang w:eastAsia="zh-CN"/>
        </w:rPr>
      </w:pPr>
    </w:p>
    <w:p w:rsidR="000B3754" w:rsidRPr="000B3754" w:rsidRDefault="000B3754" w:rsidP="000B3754">
      <w:pPr>
        <w:tabs>
          <w:tab w:val="left" w:pos="2160"/>
        </w:tabs>
        <w:spacing w:after="0" w:line="240" w:lineRule="auto"/>
        <w:jc w:val="center"/>
        <w:rPr>
          <w:rFonts w:ascii="Arial" w:eastAsia="SimSun" w:hAnsi="Arial" w:cs="Arial"/>
          <w:b/>
          <w:bCs/>
          <w:snapToGrid w:val="0"/>
          <w:color w:val="000000"/>
          <w:sz w:val="24"/>
          <w:szCs w:val="24"/>
          <w:lang w:eastAsia="zh-CN"/>
        </w:rPr>
      </w:pPr>
      <w:r w:rsidRPr="000B3754">
        <w:rPr>
          <w:rFonts w:ascii="Arial" w:eastAsia="SimSun" w:hAnsi="Arial" w:cs="Arial"/>
          <w:b/>
          <w:bCs/>
          <w:snapToGrid w:val="0"/>
          <w:color w:val="000000"/>
          <w:sz w:val="24"/>
          <w:szCs w:val="24"/>
          <w:lang w:eastAsia="zh-CN"/>
        </w:rPr>
        <w:t>3. Денежное содержание</w:t>
      </w:r>
    </w:p>
    <w:p w:rsidR="000B3754" w:rsidRPr="000B3754" w:rsidRDefault="000B3754" w:rsidP="000B3754">
      <w:pPr>
        <w:tabs>
          <w:tab w:val="left" w:pos="2160"/>
        </w:tabs>
        <w:spacing w:after="0" w:line="240" w:lineRule="auto"/>
        <w:ind w:left="1620" w:firstLine="709"/>
        <w:rPr>
          <w:rFonts w:ascii="Arial" w:eastAsia="SimSun" w:hAnsi="Arial" w:cs="Arial"/>
          <w:b/>
          <w:snapToGrid w:val="0"/>
          <w:color w:val="000000"/>
          <w:sz w:val="24"/>
          <w:szCs w:val="24"/>
          <w:lang w:eastAsia="zh-CN"/>
        </w:rPr>
      </w:pPr>
    </w:p>
    <w:p w:rsidR="000B3754" w:rsidRPr="000B3754" w:rsidRDefault="000B3754" w:rsidP="000B3754">
      <w:pPr>
        <w:spacing w:after="0" w:line="240" w:lineRule="auto"/>
        <w:ind w:firstLine="709"/>
        <w:jc w:val="both"/>
        <w:rPr>
          <w:rFonts w:ascii="Arial" w:eastAsia="SimSun" w:hAnsi="Arial" w:cs="Arial"/>
          <w:snapToGrid w:val="0"/>
          <w:color w:val="000000"/>
          <w:sz w:val="24"/>
          <w:szCs w:val="24"/>
          <w:lang w:eastAsia="zh-CN"/>
        </w:rPr>
      </w:pPr>
      <w:r w:rsidRPr="000B3754">
        <w:rPr>
          <w:rFonts w:ascii="Arial" w:eastAsia="SimSun" w:hAnsi="Arial" w:cs="Arial"/>
          <w:snapToGrid w:val="0"/>
          <w:color w:val="000000"/>
          <w:sz w:val="24"/>
          <w:szCs w:val="24"/>
          <w:lang w:eastAsia="zh-CN"/>
        </w:rPr>
        <w:t>3.1. 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следующих дополнительных выплат:</w:t>
      </w:r>
    </w:p>
    <w:p w:rsidR="000B3754" w:rsidRPr="000B3754" w:rsidRDefault="000B3754" w:rsidP="000B3754">
      <w:pPr>
        <w:spacing w:after="0" w:line="240" w:lineRule="auto"/>
        <w:ind w:firstLine="709"/>
        <w:jc w:val="both"/>
        <w:rPr>
          <w:rFonts w:ascii="Arial" w:eastAsia="SimSun" w:hAnsi="Arial" w:cs="Arial"/>
          <w:snapToGrid w:val="0"/>
          <w:color w:val="000000"/>
          <w:sz w:val="24"/>
          <w:szCs w:val="24"/>
          <w:lang w:eastAsia="zh-CN"/>
        </w:rPr>
      </w:pPr>
      <w:r w:rsidRPr="000B3754">
        <w:rPr>
          <w:rFonts w:ascii="Arial" w:eastAsia="SimSun" w:hAnsi="Arial" w:cs="Arial"/>
          <w:snapToGrid w:val="0"/>
          <w:color w:val="000000"/>
          <w:sz w:val="24"/>
          <w:szCs w:val="24"/>
          <w:lang w:eastAsia="zh-CN"/>
        </w:rPr>
        <w:t>1) ежемесячная надбавка к должностному окладу за классный чин;</w:t>
      </w:r>
    </w:p>
    <w:p w:rsidR="000B3754" w:rsidRPr="000B3754" w:rsidRDefault="000B3754" w:rsidP="000B3754">
      <w:pPr>
        <w:spacing w:after="0" w:line="240" w:lineRule="auto"/>
        <w:ind w:firstLine="709"/>
        <w:jc w:val="both"/>
        <w:rPr>
          <w:rFonts w:ascii="Arial" w:eastAsia="SimSun" w:hAnsi="Arial" w:cs="Arial"/>
          <w:snapToGrid w:val="0"/>
          <w:color w:val="000000"/>
          <w:sz w:val="24"/>
          <w:szCs w:val="24"/>
          <w:lang w:eastAsia="zh-CN"/>
        </w:rPr>
      </w:pPr>
      <w:r w:rsidRPr="000B3754">
        <w:rPr>
          <w:rFonts w:ascii="Arial" w:eastAsia="SimSun" w:hAnsi="Arial" w:cs="Arial"/>
          <w:snapToGrid w:val="0"/>
          <w:color w:val="000000"/>
          <w:sz w:val="24"/>
          <w:szCs w:val="24"/>
          <w:lang w:eastAsia="zh-CN"/>
        </w:rPr>
        <w:t>2) ежемесячная надбавка к должностному окладу за выслугу лет на муниципальной службе;</w:t>
      </w:r>
    </w:p>
    <w:p w:rsidR="000B3754" w:rsidRPr="000B3754" w:rsidRDefault="000B3754" w:rsidP="000B3754">
      <w:pPr>
        <w:spacing w:after="0" w:line="240" w:lineRule="auto"/>
        <w:ind w:firstLine="709"/>
        <w:jc w:val="both"/>
        <w:rPr>
          <w:rFonts w:ascii="Arial" w:eastAsia="SimSun" w:hAnsi="Arial" w:cs="Arial"/>
          <w:snapToGrid w:val="0"/>
          <w:color w:val="000000"/>
          <w:sz w:val="24"/>
          <w:szCs w:val="24"/>
          <w:lang w:eastAsia="zh-CN"/>
        </w:rPr>
      </w:pPr>
      <w:r w:rsidRPr="000B3754">
        <w:rPr>
          <w:rFonts w:ascii="Arial" w:eastAsia="SimSun" w:hAnsi="Arial" w:cs="Arial"/>
          <w:snapToGrid w:val="0"/>
          <w:color w:val="000000"/>
          <w:sz w:val="24"/>
          <w:szCs w:val="24"/>
          <w:lang w:eastAsia="zh-CN"/>
        </w:rPr>
        <w:t>3) ежемесячная надбавка к должностному окладу за особые условия муниципальной службы;</w:t>
      </w:r>
    </w:p>
    <w:p w:rsidR="000B3754" w:rsidRPr="000B3754" w:rsidRDefault="000B3754" w:rsidP="000B3754">
      <w:pPr>
        <w:spacing w:after="0" w:line="240" w:lineRule="auto"/>
        <w:ind w:firstLine="709"/>
        <w:jc w:val="both"/>
        <w:rPr>
          <w:rFonts w:ascii="Arial" w:eastAsia="SimSun" w:hAnsi="Arial" w:cs="Arial"/>
          <w:snapToGrid w:val="0"/>
          <w:color w:val="000000"/>
          <w:sz w:val="24"/>
          <w:szCs w:val="24"/>
          <w:lang w:eastAsia="zh-CN"/>
        </w:rPr>
      </w:pPr>
      <w:r w:rsidRPr="000B3754">
        <w:rPr>
          <w:rFonts w:ascii="Arial" w:eastAsia="SimSun" w:hAnsi="Arial" w:cs="Arial"/>
          <w:snapToGrid w:val="0"/>
          <w:color w:val="000000"/>
          <w:sz w:val="24"/>
          <w:szCs w:val="24"/>
          <w:lang w:eastAsia="zh-CN"/>
        </w:rPr>
        <w:t>4) ежемесячное денежное поощрение;</w:t>
      </w:r>
    </w:p>
    <w:p w:rsidR="000B3754" w:rsidRPr="000B3754" w:rsidRDefault="000B3754" w:rsidP="000B3754">
      <w:pPr>
        <w:spacing w:after="0" w:line="240" w:lineRule="auto"/>
        <w:ind w:firstLine="709"/>
        <w:jc w:val="both"/>
        <w:rPr>
          <w:rFonts w:ascii="Arial" w:eastAsia="SimSun" w:hAnsi="Arial" w:cs="Arial"/>
          <w:snapToGrid w:val="0"/>
          <w:color w:val="000000"/>
          <w:sz w:val="24"/>
          <w:szCs w:val="24"/>
          <w:lang w:eastAsia="zh-CN"/>
        </w:rPr>
      </w:pPr>
      <w:r w:rsidRPr="000B3754">
        <w:rPr>
          <w:rFonts w:ascii="Arial" w:eastAsia="SimSun" w:hAnsi="Arial" w:cs="Arial"/>
          <w:snapToGrid w:val="0"/>
          <w:color w:val="000000"/>
          <w:sz w:val="24"/>
          <w:szCs w:val="24"/>
          <w:lang w:eastAsia="zh-CN"/>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0B3754" w:rsidRPr="000B3754" w:rsidRDefault="000B3754" w:rsidP="000B3754">
      <w:pPr>
        <w:spacing w:after="0" w:line="240" w:lineRule="auto"/>
        <w:ind w:firstLine="709"/>
        <w:jc w:val="both"/>
        <w:rPr>
          <w:rFonts w:ascii="Arial" w:eastAsia="SimSun" w:hAnsi="Arial" w:cs="Arial"/>
          <w:snapToGrid w:val="0"/>
          <w:color w:val="000000"/>
          <w:sz w:val="24"/>
          <w:szCs w:val="24"/>
          <w:lang w:eastAsia="zh-CN"/>
        </w:rPr>
      </w:pPr>
      <w:r w:rsidRPr="000B3754">
        <w:rPr>
          <w:rFonts w:ascii="Arial" w:eastAsia="SimSun" w:hAnsi="Arial" w:cs="Arial"/>
          <w:snapToGrid w:val="0"/>
          <w:color w:val="000000"/>
          <w:sz w:val="24"/>
          <w:szCs w:val="24"/>
          <w:lang w:eastAsia="zh-CN"/>
        </w:rPr>
        <w:t>6) премии за выполнение особо важных и сложных заданий.</w:t>
      </w:r>
    </w:p>
    <w:p w:rsidR="000B3754" w:rsidRPr="000B3754" w:rsidRDefault="000B3754" w:rsidP="000B3754">
      <w:pPr>
        <w:spacing w:after="0" w:line="240" w:lineRule="auto"/>
        <w:ind w:firstLine="709"/>
        <w:jc w:val="both"/>
        <w:rPr>
          <w:rFonts w:ascii="Arial" w:eastAsia="SimSun" w:hAnsi="Arial" w:cs="Arial"/>
          <w:snapToGrid w:val="0"/>
          <w:color w:val="000000"/>
          <w:sz w:val="24"/>
          <w:szCs w:val="24"/>
          <w:lang w:eastAsia="zh-CN"/>
        </w:rPr>
      </w:pPr>
      <w:r w:rsidRPr="000B3754">
        <w:rPr>
          <w:rFonts w:ascii="Arial" w:eastAsia="SimSun" w:hAnsi="Arial" w:cs="Arial"/>
          <w:snapToGrid w:val="0"/>
          <w:color w:val="000000"/>
          <w:sz w:val="24"/>
          <w:szCs w:val="24"/>
          <w:lang w:eastAsia="zh-CN"/>
        </w:rPr>
        <w:t>3.2. Оплата труда муниципального служащего осуществляется с применением районного коэффициента и процентной надбавки за работу в южных районах Иркутской области в размерах, определенных федеральными и областными нормативными правовыми актами.</w:t>
      </w:r>
    </w:p>
    <w:p w:rsidR="000B3754" w:rsidRPr="000B3754" w:rsidRDefault="000B3754" w:rsidP="000B3754">
      <w:pPr>
        <w:spacing w:after="0" w:line="240" w:lineRule="auto"/>
        <w:ind w:firstLine="709"/>
        <w:jc w:val="both"/>
        <w:rPr>
          <w:rFonts w:ascii="Arial" w:eastAsia="SimSun" w:hAnsi="Arial" w:cs="Arial"/>
          <w:snapToGrid w:val="0"/>
          <w:color w:val="000000"/>
          <w:sz w:val="24"/>
          <w:szCs w:val="24"/>
          <w:lang w:eastAsia="zh-CN"/>
        </w:rPr>
      </w:pPr>
      <w:r w:rsidRPr="000B3754">
        <w:rPr>
          <w:rFonts w:ascii="Arial" w:eastAsia="SimSun" w:hAnsi="Arial" w:cs="Arial"/>
          <w:snapToGrid w:val="0"/>
          <w:color w:val="000000"/>
          <w:sz w:val="24"/>
          <w:szCs w:val="24"/>
          <w:lang w:eastAsia="zh-CN"/>
        </w:rPr>
        <w:t>3.3. Муниципальные служащие в обязательном порядке знакомятся с решениями об установлении дополнительных выплат, указанных в подпунктах 1 – 4 пункта 3.1. настоящего Положения, оформленных в распоряжении Администрации муниципального образования «Майск».</w:t>
      </w:r>
    </w:p>
    <w:p w:rsidR="000B3754" w:rsidRPr="000B3754" w:rsidRDefault="000B3754" w:rsidP="000B3754">
      <w:pPr>
        <w:spacing w:after="0" w:line="240" w:lineRule="auto"/>
        <w:ind w:firstLine="709"/>
        <w:jc w:val="both"/>
        <w:rPr>
          <w:rFonts w:ascii="Arial" w:eastAsia="SimSun" w:hAnsi="Arial" w:cs="Arial"/>
          <w:snapToGrid w:val="0"/>
          <w:color w:val="000000"/>
          <w:sz w:val="24"/>
          <w:szCs w:val="24"/>
          <w:lang w:eastAsia="zh-CN"/>
        </w:rPr>
      </w:pPr>
      <w:r w:rsidRPr="000B3754">
        <w:rPr>
          <w:rFonts w:ascii="Arial" w:eastAsia="SimSun" w:hAnsi="Arial" w:cs="Arial"/>
          <w:snapToGrid w:val="0"/>
          <w:color w:val="000000"/>
          <w:sz w:val="24"/>
          <w:szCs w:val="24"/>
          <w:lang w:eastAsia="zh-CN"/>
        </w:rPr>
        <w:t>3.4. Денежное содержание муниципального служащего выплачивается за счет средств бюджета Администрации муниципального образования «Майск», в пределах установленного в нем фонда оплаты труда муниципальных служащих.</w:t>
      </w:r>
    </w:p>
    <w:p w:rsidR="000B3754" w:rsidRPr="000B3754" w:rsidRDefault="000B3754" w:rsidP="000B3754">
      <w:pPr>
        <w:spacing w:after="0" w:line="240" w:lineRule="auto"/>
        <w:ind w:left="720" w:firstLine="709"/>
        <w:jc w:val="center"/>
        <w:rPr>
          <w:rFonts w:ascii="Arial" w:eastAsia="SimSun" w:hAnsi="Arial" w:cs="Arial"/>
          <w:b/>
          <w:bCs/>
          <w:snapToGrid w:val="0"/>
          <w:color w:val="000000"/>
          <w:sz w:val="24"/>
          <w:szCs w:val="24"/>
          <w:lang w:eastAsia="zh-CN"/>
        </w:rPr>
      </w:pPr>
    </w:p>
    <w:p w:rsidR="000B3754" w:rsidRPr="000B3754" w:rsidRDefault="000B3754" w:rsidP="000B3754">
      <w:pPr>
        <w:spacing w:after="0" w:line="240" w:lineRule="auto"/>
        <w:ind w:left="720" w:firstLine="709"/>
        <w:jc w:val="center"/>
        <w:rPr>
          <w:rFonts w:ascii="Arial" w:eastAsia="SimSun" w:hAnsi="Arial" w:cs="Arial"/>
          <w:b/>
          <w:bCs/>
          <w:snapToGrid w:val="0"/>
          <w:color w:val="000000"/>
          <w:sz w:val="24"/>
          <w:szCs w:val="24"/>
          <w:lang w:eastAsia="zh-CN"/>
        </w:rPr>
      </w:pPr>
      <w:r w:rsidRPr="000B3754">
        <w:rPr>
          <w:rFonts w:ascii="Arial" w:eastAsia="SimSun" w:hAnsi="Arial" w:cs="Arial"/>
          <w:b/>
          <w:bCs/>
          <w:snapToGrid w:val="0"/>
          <w:color w:val="000000"/>
          <w:sz w:val="24"/>
          <w:szCs w:val="24"/>
          <w:lang w:eastAsia="zh-CN"/>
        </w:rPr>
        <w:t>4. Размеры должностных окладов муниципальных служащих</w:t>
      </w:r>
    </w:p>
    <w:p w:rsidR="000B3754" w:rsidRPr="000B3754" w:rsidRDefault="000B3754" w:rsidP="000B3754">
      <w:pPr>
        <w:spacing w:after="0" w:line="240" w:lineRule="auto"/>
        <w:ind w:left="720" w:firstLine="709"/>
        <w:jc w:val="center"/>
        <w:rPr>
          <w:rFonts w:ascii="Arial" w:eastAsia="SimSun" w:hAnsi="Arial" w:cs="Arial"/>
          <w:b/>
          <w:snapToGrid w:val="0"/>
          <w:color w:val="000000"/>
          <w:sz w:val="24"/>
          <w:szCs w:val="24"/>
          <w:lang w:eastAsia="zh-CN"/>
        </w:rPr>
      </w:pPr>
    </w:p>
    <w:p w:rsidR="000B3754" w:rsidRPr="000B3754" w:rsidRDefault="000B3754" w:rsidP="000B3754">
      <w:pPr>
        <w:spacing w:after="0" w:line="240" w:lineRule="auto"/>
        <w:ind w:firstLine="709"/>
        <w:jc w:val="both"/>
        <w:rPr>
          <w:rFonts w:ascii="Arial" w:eastAsia="Times New Roman" w:hAnsi="Arial" w:cs="Arial"/>
          <w:color w:val="000000"/>
          <w:sz w:val="24"/>
          <w:szCs w:val="24"/>
          <w:lang w:val="x-none" w:eastAsia="ru-RU"/>
        </w:rPr>
      </w:pPr>
      <w:r w:rsidRPr="000B3754">
        <w:rPr>
          <w:rFonts w:ascii="Arial" w:eastAsia="Times New Roman" w:hAnsi="Arial" w:cs="Arial"/>
          <w:color w:val="000000"/>
          <w:sz w:val="24"/>
          <w:szCs w:val="24"/>
          <w:lang w:val="x-none" w:eastAsia="ru-RU"/>
        </w:rPr>
        <w:t>4.1. Размеры должностных окладов муниципальных служащих определяются в соответствии с замещаемыми ими должностями муниципальной службы и с требованиями законодательства, увеличиваются (индексируются) в соответствии с правовым актом Иркутской области и утверждаются правовым актом Думы муниципального образования «Майск» согласно Приложению № 1 к настоящему Положению</w:t>
      </w:r>
    </w:p>
    <w:p w:rsidR="000B3754" w:rsidRPr="000B3754" w:rsidRDefault="000B3754" w:rsidP="000B3754">
      <w:pPr>
        <w:tabs>
          <w:tab w:val="left" w:pos="426"/>
        </w:tabs>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4.2. Размеры должностных окладов по должностям муниципальной службы увеличиваются (индексируются) в соответствии с правовым актом Иркутской области. Увеличение (индексация) размеров окладов денежного содержания по должностям муниципальной службы устанавливается правовым Думы муниципального образования «Майск» в соответствии с законодательством.</w:t>
      </w:r>
    </w:p>
    <w:p w:rsidR="000B3754" w:rsidRPr="000B3754" w:rsidRDefault="000B3754" w:rsidP="000B3754">
      <w:pPr>
        <w:tabs>
          <w:tab w:val="left" w:pos="426"/>
        </w:tabs>
        <w:spacing w:after="0" w:line="240" w:lineRule="auto"/>
        <w:ind w:firstLine="709"/>
        <w:jc w:val="both"/>
        <w:rPr>
          <w:rFonts w:ascii="Arial" w:eastAsia="SimSun" w:hAnsi="Arial" w:cs="Arial"/>
          <w:sz w:val="24"/>
          <w:szCs w:val="24"/>
          <w:lang w:eastAsia="zh-CN"/>
        </w:rPr>
      </w:pPr>
      <w:r w:rsidRPr="000B3754">
        <w:rPr>
          <w:rFonts w:ascii="Arial" w:eastAsia="Times New Roman" w:hAnsi="Arial" w:cs="Arial"/>
          <w:sz w:val="24"/>
          <w:szCs w:val="24"/>
          <w:lang w:eastAsia="ru-RU"/>
        </w:rPr>
        <w:lastRenderedPageBreak/>
        <w:t xml:space="preserve">4.3. </w:t>
      </w:r>
      <w:r w:rsidRPr="000B3754">
        <w:rPr>
          <w:rFonts w:ascii="Arial" w:eastAsia="SimSun" w:hAnsi="Arial" w:cs="Arial"/>
          <w:sz w:val="24"/>
          <w:szCs w:val="24"/>
          <w:lang w:eastAsia="zh-CN"/>
        </w:rPr>
        <w:t>Должностной оклад по должности муниципальной службы утверждается Главой муниципального образования «Майск» в штатном расписании и указывается в трудовом договоре, заключаемом с муниципальным служащим.</w:t>
      </w:r>
    </w:p>
    <w:p w:rsidR="000B3754" w:rsidRPr="000B3754" w:rsidRDefault="000B3754" w:rsidP="000B3754">
      <w:pPr>
        <w:tabs>
          <w:tab w:val="left" w:pos="426"/>
        </w:tabs>
        <w:spacing w:after="0" w:line="240" w:lineRule="auto"/>
        <w:ind w:firstLine="709"/>
        <w:jc w:val="both"/>
        <w:rPr>
          <w:rFonts w:ascii="Arial" w:eastAsia="SimSun" w:hAnsi="Arial" w:cs="Arial"/>
          <w:sz w:val="24"/>
          <w:szCs w:val="24"/>
          <w:lang w:eastAsia="zh-CN"/>
        </w:rPr>
      </w:pPr>
    </w:p>
    <w:p w:rsidR="000B3754" w:rsidRPr="000B3754" w:rsidRDefault="000B3754" w:rsidP="000B3754">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0B3754">
        <w:rPr>
          <w:rFonts w:ascii="Arial" w:eastAsia="Times New Roman" w:hAnsi="Arial" w:cs="Arial"/>
          <w:b/>
          <w:sz w:val="24"/>
          <w:szCs w:val="24"/>
          <w:lang w:eastAsia="ru-RU"/>
        </w:rPr>
        <w:t>5. Ежемесячная надбавка к должностному окладу за классный чин</w:t>
      </w:r>
    </w:p>
    <w:p w:rsidR="000B3754" w:rsidRPr="000B3754" w:rsidRDefault="000B3754" w:rsidP="000B3754">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5.1. Ежемесячная надбавка за классный чин устанавливается распоряжением Администрации </w:t>
      </w:r>
      <w:r w:rsidRPr="000B3754">
        <w:rPr>
          <w:rFonts w:ascii="Arial" w:eastAsia="SimSun" w:hAnsi="Arial" w:cs="Arial"/>
          <w:sz w:val="24"/>
          <w:szCs w:val="24"/>
          <w:lang w:eastAsia="zh-CN"/>
        </w:rPr>
        <w:t xml:space="preserve">муниципального образования «Майск» </w:t>
      </w:r>
      <w:r w:rsidRPr="000B3754">
        <w:rPr>
          <w:rFonts w:ascii="Arial" w:eastAsia="Times New Roman" w:hAnsi="Arial" w:cs="Arial"/>
          <w:sz w:val="24"/>
          <w:szCs w:val="24"/>
          <w:lang w:eastAsia="ru-RU"/>
        </w:rPr>
        <w:t>индивидуально со дня присвоения муниципальному служащему соответствующего классного чина.</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w:t>
      </w:r>
    </w:p>
    <w:p w:rsidR="000B3754" w:rsidRPr="000B3754" w:rsidRDefault="000B3754" w:rsidP="000B3754">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5.2. Надбавка за классный чин утверждается Главой </w:t>
      </w:r>
      <w:r w:rsidRPr="000B3754">
        <w:rPr>
          <w:rFonts w:ascii="Arial" w:eastAsia="SimSun" w:hAnsi="Arial" w:cs="Arial"/>
          <w:sz w:val="24"/>
          <w:szCs w:val="24"/>
          <w:lang w:eastAsia="zh-CN"/>
        </w:rPr>
        <w:t xml:space="preserve">муниципального образования «Майск» </w:t>
      </w:r>
      <w:r w:rsidRPr="000B3754">
        <w:rPr>
          <w:rFonts w:ascii="Arial" w:eastAsia="Times New Roman" w:hAnsi="Arial" w:cs="Arial"/>
          <w:sz w:val="24"/>
          <w:szCs w:val="24"/>
          <w:lang w:eastAsia="ru-RU"/>
        </w:rPr>
        <w:t>в штатном расписании и указывается в трудовом договоре, заключаемом с муниципальным служащим.</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5.3. Ежемесячная надбавка за классный чин муниципальному служащему устанавливается в соответствии с присвоенным ему классным чином муниципального служащего в следующих размерах:</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007"/>
        <w:gridCol w:w="1843"/>
      </w:tblGrid>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 xml:space="preserve">№ </w:t>
            </w:r>
            <w:proofErr w:type="gramStart"/>
            <w:r w:rsidRPr="000B3754">
              <w:rPr>
                <w:rFonts w:ascii="Courier New" w:eastAsia="SimSun" w:hAnsi="Courier New" w:cs="Courier New"/>
                <w:lang w:eastAsia="zh-CN"/>
              </w:rPr>
              <w:t>п</w:t>
            </w:r>
            <w:proofErr w:type="gramEnd"/>
            <w:r w:rsidRPr="000B3754">
              <w:rPr>
                <w:rFonts w:ascii="Courier New" w:eastAsia="SimSun" w:hAnsi="Courier New" w:cs="Courier New"/>
                <w:lang w:eastAsia="zh-CN"/>
              </w:rPr>
              <w:t>/п</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Классные чины муниципальной службы по группам должностей муниципальной службы Администрации муниципального образования «Майск»</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Размер ежемесячной надбавки за классный чин к должностному окладу в руб.</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1.</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Младшая группа должностей муниципальной службы</w:t>
            </w:r>
          </w:p>
        </w:tc>
        <w:tc>
          <w:tcPr>
            <w:tcW w:w="1843" w:type="dxa"/>
          </w:tcPr>
          <w:p w:rsidR="000B3754" w:rsidRPr="000B3754" w:rsidRDefault="000B3754" w:rsidP="000B3754">
            <w:pPr>
              <w:spacing w:after="0" w:line="240" w:lineRule="auto"/>
              <w:rPr>
                <w:rFonts w:ascii="Courier New" w:eastAsia="SimSun" w:hAnsi="Courier New" w:cs="Courier New"/>
                <w:lang w:eastAsia="zh-CN"/>
              </w:rPr>
            </w:pP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1.1</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Секретарь муниципальной службы в Иркутской области 3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3347</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1.2</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Секретарь муниципальной службы в Иркутской области 2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4081</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1.3</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Секретарь муниципальной службы в Иркутской области 1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4448</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2.</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Старшая группа должностей муниципальной службы</w:t>
            </w:r>
          </w:p>
        </w:tc>
        <w:tc>
          <w:tcPr>
            <w:tcW w:w="1843" w:type="dxa"/>
          </w:tcPr>
          <w:p w:rsidR="000B3754" w:rsidRPr="000B3754" w:rsidRDefault="000B3754" w:rsidP="000B3754">
            <w:pPr>
              <w:spacing w:after="0" w:line="240" w:lineRule="auto"/>
              <w:rPr>
                <w:rFonts w:ascii="Courier New" w:eastAsia="SimSun" w:hAnsi="Courier New" w:cs="Courier New"/>
                <w:lang w:eastAsia="zh-CN"/>
              </w:rPr>
            </w:pP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2.1</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Референт муниципальной службы в Иркутской области 3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5195</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2.2</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Референт муниципальной службы в Иркутской области 2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5562</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2.3</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Референт муниципальной службы в Иркутской области 1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6672</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3.</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Ведущая группа должностей муниципальной службы</w:t>
            </w:r>
          </w:p>
        </w:tc>
        <w:tc>
          <w:tcPr>
            <w:tcW w:w="1843" w:type="dxa"/>
          </w:tcPr>
          <w:p w:rsidR="000B3754" w:rsidRPr="000B3754" w:rsidRDefault="000B3754" w:rsidP="000B3754">
            <w:pPr>
              <w:spacing w:after="0" w:line="240" w:lineRule="auto"/>
              <w:rPr>
                <w:rFonts w:ascii="Courier New" w:eastAsia="SimSun" w:hAnsi="Courier New" w:cs="Courier New"/>
                <w:lang w:eastAsia="zh-CN"/>
              </w:rPr>
            </w:pP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3.1</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Советник муниципальной службы в Иркутской области 3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7044</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3.2</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Советник  муниципальной службы в Иркутской области 2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7778</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3.3</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Советник муниципальной службы в Иркутской области 1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8521</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4.</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Главная группа должностей муниципальной службы</w:t>
            </w:r>
          </w:p>
        </w:tc>
        <w:tc>
          <w:tcPr>
            <w:tcW w:w="1843" w:type="dxa"/>
          </w:tcPr>
          <w:p w:rsidR="000B3754" w:rsidRPr="000B3754" w:rsidRDefault="000B3754" w:rsidP="000B3754">
            <w:pPr>
              <w:spacing w:after="0" w:line="240" w:lineRule="auto"/>
              <w:rPr>
                <w:rFonts w:ascii="Courier New" w:eastAsia="SimSun" w:hAnsi="Courier New" w:cs="Courier New"/>
                <w:lang w:eastAsia="zh-CN"/>
              </w:rPr>
            </w:pP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4.1</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Муниципальный советник в Иркутской области 3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9622</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4.2</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Муниципальный советник в Иркутской области 2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10365</w:t>
            </w:r>
          </w:p>
        </w:tc>
      </w:tr>
      <w:tr w:rsidR="000B3754" w:rsidRPr="000B3754" w:rsidTr="000B3754">
        <w:tc>
          <w:tcPr>
            <w:tcW w:w="648"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4.3</w:t>
            </w:r>
          </w:p>
        </w:tc>
        <w:tc>
          <w:tcPr>
            <w:tcW w:w="7007"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Муниципальный советник в Иркутской области 1 класса</w:t>
            </w:r>
          </w:p>
        </w:tc>
        <w:tc>
          <w:tcPr>
            <w:tcW w:w="1843" w:type="dxa"/>
          </w:tcPr>
          <w:p w:rsidR="000B3754" w:rsidRPr="000B3754" w:rsidRDefault="000B3754" w:rsidP="000B3754">
            <w:pPr>
              <w:spacing w:after="0" w:line="240" w:lineRule="auto"/>
              <w:rPr>
                <w:rFonts w:ascii="Courier New" w:eastAsia="SimSun" w:hAnsi="Courier New" w:cs="Courier New"/>
                <w:lang w:eastAsia="zh-CN"/>
              </w:rPr>
            </w:pPr>
            <w:r w:rsidRPr="000B3754">
              <w:rPr>
                <w:rFonts w:ascii="Courier New" w:eastAsia="SimSun" w:hAnsi="Courier New" w:cs="Courier New"/>
                <w:lang w:eastAsia="zh-CN"/>
              </w:rPr>
              <w:t>11108</w:t>
            </w:r>
          </w:p>
        </w:tc>
      </w:tr>
    </w:tbl>
    <w:p w:rsidR="000B3754" w:rsidRPr="000B3754" w:rsidRDefault="000B3754" w:rsidP="000B3754">
      <w:pPr>
        <w:widowControl w:val="0"/>
        <w:autoSpaceDE w:val="0"/>
        <w:autoSpaceDN w:val="0"/>
        <w:adjustRightInd w:val="0"/>
        <w:spacing w:after="0" w:line="240" w:lineRule="auto"/>
        <w:ind w:left="450" w:firstLine="709"/>
        <w:jc w:val="both"/>
        <w:rPr>
          <w:rFonts w:ascii="Arial" w:eastAsia="SimSun" w:hAnsi="Arial" w:cs="Arial"/>
          <w:sz w:val="24"/>
          <w:szCs w:val="24"/>
          <w:lang w:eastAsia="zh-CN"/>
        </w:rPr>
      </w:pPr>
      <w:r w:rsidRPr="000B3754">
        <w:rPr>
          <w:rFonts w:ascii="Arial" w:eastAsia="SimSun" w:hAnsi="Arial" w:cs="Arial"/>
          <w:sz w:val="24"/>
          <w:szCs w:val="24"/>
          <w:lang w:eastAsia="zh-CN"/>
        </w:rPr>
        <w:t xml:space="preserve">5.4. На ежемесячную надбавку к должностному окладу за классный чин начисляется районный коэффициент и надбавка за работу в южных районах Иркутской области в соответствии с действующим федеральным и областным </w:t>
      </w:r>
      <w:r w:rsidRPr="000B3754">
        <w:rPr>
          <w:rFonts w:ascii="Arial" w:eastAsia="SimSun" w:hAnsi="Arial" w:cs="Arial"/>
          <w:sz w:val="24"/>
          <w:szCs w:val="24"/>
          <w:lang w:eastAsia="zh-CN"/>
        </w:rPr>
        <w:lastRenderedPageBreak/>
        <w:t>законодательством.</w:t>
      </w:r>
    </w:p>
    <w:p w:rsidR="000B3754" w:rsidRPr="000B3754" w:rsidRDefault="000B3754" w:rsidP="000B3754">
      <w:pPr>
        <w:widowControl w:val="0"/>
        <w:autoSpaceDE w:val="0"/>
        <w:autoSpaceDN w:val="0"/>
        <w:adjustRightInd w:val="0"/>
        <w:spacing w:after="0" w:line="240" w:lineRule="auto"/>
        <w:ind w:left="450" w:firstLine="709"/>
        <w:jc w:val="center"/>
        <w:rPr>
          <w:rFonts w:ascii="Arial" w:eastAsia="SimSun" w:hAnsi="Arial" w:cs="Arial"/>
          <w:b/>
          <w:sz w:val="24"/>
          <w:szCs w:val="24"/>
          <w:lang w:eastAsia="zh-CN"/>
        </w:rPr>
      </w:pPr>
    </w:p>
    <w:p w:rsidR="000B3754" w:rsidRPr="000B3754" w:rsidRDefault="000B3754" w:rsidP="000B3754">
      <w:pPr>
        <w:widowControl w:val="0"/>
        <w:autoSpaceDE w:val="0"/>
        <w:autoSpaceDN w:val="0"/>
        <w:adjustRightInd w:val="0"/>
        <w:spacing w:after="0" w:line="240" w:lineRule="auto"/>
        <w:ind w:left="450" w:firstLine="709"/>
        <w:jc w:val="center"/>
        <w:rPr>
          <w:rFonts w:ascii="Arial" w:eastAsia="SimSun" w:hAnsi="Arial" w:cs="Arial"/>
          <w:b/>
          <w:sz w:val="24"/>
          <w:szCs w:val="24"/>
          <w:lang w:eastAsia="zh-CN"/>
        </w:rPr>
      </w:pPr>
      <w:r w:rsidRPr="000B3754">
        <w:rPr>
          <w:rFonts w:ascii="Arial" w:eastAsia="SimSun" w:hAnsi="Arial" w:cs="Arial"/>
          <w:b/>
          <w:sz w:val="24"/>
          <w:szCs w:val="24"/>
          <w:lang w:eastAsia="zh-CN"/>
        </w:rPr>
        <w:t>6. Надбавка к должностному окладу за выслугу лет на муниципальной службе</w:t>
      </w:r>
    </w:p>
    <w:p w:rsidR="000B3754" w:rsidRPr="000B3754" w:rsidRDefault="000B3754" w:rsidP="000B3754">
      <w:pPr>
        <w:widowControl w:val="0"/>
        <w:autoSpaceDE w:val="0"/>
        <w:autoSpaceDN w:val="0"/>
        <w:adjustRightInd w:val="0"/>
        <w:spacing w:after="0" w:line="240" w:lineRule="auto"/>
        <w:ind w:left="450" w:firstLine="709"/>
        <w:jc w:val="center"/>
        <w:rPr>
          <w:rFonts w:ascii="Arial" w:eastAsia="SimSun" w:hAnsi="Arial" w:cs="Arial"/>
          <w:b/>
          <w:sz w:val="24"/>
          <w:szCs w:val="24"/>
          <w:lang w:eastAsia="zh-CN"/>
        </w:rPr>
      </w:pPr>
    </w:p>
    <w:p w:rsidR="000B3754" w:rsidRPr="000B3754" w:rsidRDefault="000B3754" w:rsidP="000B3754">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 xml:space="preserve">6.1. Выплата муниципальным служащим ежемесячной надбавки к должностному окладу за выслугу лет на муниципальной службе (далее - надбавка за выслугу лет) производится дифференцированно в зависимости от </w:t>
      </w:r>
      <w:proofErr w:type="gramStart"/>
      <w:r w:rsidRPr="000B3754">
        <w:rPr>
          <w:rFonts w:ascii="Arial" w:eastAsia="SimSun" w:hAnsi="Arial" w:cs="Arial"/>
          <w:sz w:val="24"/>
          <w:szCs w:val="24"/>
          <w:lang w:eastAsia="zh-CN"/>
        </w:rPr>
        <w:t>стажа муниципальной службы, дающего право на получение этой надбавки и устанавливается</w:t>
      </w:r>
      <w:proofErr w:type="gramEnd"/>
      <w:r w:rsidRPr="000B3754">
        <w:rPr>
          <w:rFonts w:ascii="Arial" w:eastAsia="SimSun" w:hAnsi="Arial" w:cs="Arial"/>
          <w:sz w:val="24"/>
          <w:szCs w:val="24"/>
          <w:lang w:eastAsia="zh-CN"/>
        </w:rPr>
        <w:t xml:space="preserve"> распоряжением Администрации муниципального образования «Майск»</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6.2. Надбавка за выслугу лет устанавливается в порядке, определенном в </w:t>
      </w:r>
      <w:hyperlink w:anchor="Par408" w:history="1">
        <w:r w:rsidRPr="000B3754">
          <w:rPr>
            <w:rFonts w:ascii="Arial" w:eastAsia="Times New Roman" w:hAnsi="Arial" w:cs="Arial"/>
            <w:sz w:val="24"/>
            <w:szCs w:val="24"/>
            <w:lang w:eastAsia="ru-RU"/>
          </w:rPr>
          <w:t>Приложении № 2</w:t>
        </w:r>
      </w:hyperlink>
      <w:r w:rsidRPr="000B3754">
        <w:rPr>
          <w:rFonts w:ascii="Arial" w:eastAsia="Times New Roman" w:hAnsi="Arial" w:cs="Arial"/>
          <w:sz w:val="24"/>
          <w:szCs w:val="24"/>
          <w:lang w:eastAsia="ru-RU"/>
        </w:rPr>
        <w:t xml:space="preserve"> к настоящему Положению.</w:t>
      </w:r>
    </w:p>
    <w:p w:rsidR="000B3754" w:rsidRPr="000B3754" w:rsidRDefault="000B3754" w:rsidP="000B3754">
      <w:pPr>
        <w:widowControl w:val="0"/>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Times New Roman" w:hAnsi="Arial" w:cs="Arial"/>
          <w:sz w:val="24"/>
          <w:szCs w:val="24"/>
          <w:lang w:eastAsia="ru-RU"/>
        </w:rPr>
        <w:t xml:space="preserve">6.3. </w:t>
      </w:r>
      <w:r w:rsidRPr="000B3754">
        <w:rPr>
          <w:rFonts w:ascii="Arial" w:eastAsia="SimSun" w:hAnsi="Arial" w:cs="Arial"/>
          <w:sz w:val="24"/>
          <w:szCs w:val="24"/>
          <w:lang w:eastAsia="zh-CN"/>
        </w:rPr>
        <w:t>На ежемесячную надбавку за выслугу лет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0B3754" w:rsidRPr="000B3754" w:rsidRDefault="000B3754" w:rsidP="000B3754">
      <w:pPr>
        <w:widowControl w:val="0"/>
        <w:autoSpaceDE w:val="0"/>
        <w:autoSpaceDN w:val="0"/>
        <w:adjustRightInd w:val="0"/>
        <w:spacing w:after="0" w:line="240" w:lineRule="auto"/>
        <w:jc w:val="both"/>
        <w:rPr>
          <w:rFonts w:ascii="Arial" w:eastAsia="Times New Roman" w:hAnsi="Arial" w:cs="Arial"/>
          <w:sz w:val="24"/>
          <w:szCs w:val="24"/>
          <w:lang w:eastAsia="ru-RU"/>
        </w:rPr>
      </w:pPr>
    </w:p>
    <w:p w:rsidR="000B3754" w:rsidRPr="000B3754" w:rsidRDefault="000B3754" w:rsidP="000B3754">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B3754" w:rsidRPr="000B3754" w:rsidRDefault="000B3754" w:rsidP="000B3754">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0B3754">
        <w:rPr>
          <w:rFonts w:ascii="Arial" w:eastAsia="Times New Roman" w:hAnsi="Arial" w:cs="Arial"/>
          <w:b/>
          <w:sz w:val="24"/>
          <w:szCs w:val="24"/>
          <w:lang w:eastAsia="ru-RU"/>
        </w:rPr>
        <w:t xml:space="preserve">7. Ежемесячная надбавка к должностному окладу за особые условия </w:t>
      </w:r>
    </w:p>
    <w:p w:rsidR="000B3754" w:rsidRPr="000B3754" w:rsidRDefault="000B3754" w:rsidP="000B3754">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0B3754">
        <w:rPr>
          <w:rFonts w:ascii="Arial" w:eastAsia="Times New Roman" w:hAnsi="Arial" w:cs="Arial"/>
          <w:b/>
          <w:sz w:val="24"/>
          <w:szCs w:val="24"/>
          <w:lang w:eastAsia="ru-RU"/>
        </w:rPr>
        <w:t>муниципальной службы</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7.1. Ежемесячная надбавка к должностному окладу за особые условия муниципальной службы (далее - надбавка за особые условия муниципальной службы) по группе должностей муниципальной службы в зависимости от интенсивности труда (объема выполняемой работы) и напряженности труда (степени важности и ответственности принимаемого решения, оперативности исполнения порученной работы) устанавливается муниципальному служащему в следующих размерах:</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а) по главной группе должностей муниципальной службы - от 40 до 50 процентов должностного оклада;</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б) по ведущей группе должностей муниципальной службы - от 30 до 40 процентов должностного оклада;</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в) по старшей группе должностей муниципальной службы - от 20 до 30 процентов должностного оклада;</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г) по младшей группе должностей муниципальной службы - от 10 до 20 процентов должностного оклада.</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0B3754">
        <w:rPr>
          <w:rFonts w:ascii="Arial" w:eastAsia="Times New Roman" w:hAnsi="Arial" w:cs="Arial"/>
          <w:sz w:val="24"/>
          <w:szCs w:val="24"/>
          <w:lang w:eastAsia="ru-RU"/>
        </w:rPr>
        <w:t>7.2. Надбавка за особые условия муниципальной службы устанавливается распоряжением Администрации муниципального образования «Майск».</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7.3. При изменении критериев, указанных в </w:t>
      </w:r>
      <w:hyperlink w:anchor="Par138" w:history="1">
        <w:r w:rsidRPr="000B3754">
          <w:rPr>
            <w:rFonts w:ascii="Arial" w:eastAsia="Times New Roman" w:hAnsi="Arial" w:cs="Arial"/>
            <w:sz w:val="24"/>
            <w:szCs w:val="24"/>
            <w:lang w:eastAsia="ru-RU"/>
          </w:rPr>
          <w:t>пункте 7.1</w:t>
        </w:r>
      </w:hyperlink>
      <w:r w:rsidRPr="000B3754">
        <w:rPr>
          <w:rFonts w:ascii="Arial" w:eastAsia="Times New Roman" w:hAnsi="Arial" w:cs="Arial"/>
          <w:sz w:val="24"/>
          <w:szCs w:val="24"/>
          <w:lang w:eastAsia="ru-RU"/>
        </w:rPr>
        <w:t xml:space="preserve">. размер надбавки за особые условия муниципальной службы изменяется (увеличивается или уменьшается) в пределах, устанавливаемых </w:t>
      </w:r>
      <w:hyperlink w:anchor="Par138" w:history="1">
        <w:r w:rsidRPr="000B3754">
          <w:rPr>
            <w:rFonts w:ascii="Arial" w:eastAsia="Times New Roman" w:hAnsi="Arial" w:cs="Arial"/>
            <w:sz w:val="24"/>
            <w:szCs w:val="24"/>
            <w:lang w:eastAsia="ru-RU"/>
          </w:rPr>
          <w:t>пунктом 7.1</w:t>
        </w:r>
      </w:hyperlink>
      <w:r w:rsidRPr="000B3754">
        <w:rPr>
          <w:rFonts w:ascii="Arial" w:eastAsia="Times New Roman" w:hAnsi="Arial" w:cs="Arial"/>
          <w:sz w:val="24"/>
          <w:szCs w:val="24"/>
          <w:lang w:eastAsia="ru-RU"/>
        </w:rPr>
        <w:t xml:space="preserve"> настоящего Положения.</w:t>
      </w:r>
    </w:p>
    <w:p w:rsidR="000B3754" w:rsidRPr="000B3754" w:rsidRDefault="000B3754" w:rsidP="000B3754">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7.4. Надбавка за особые условия муниципальной службы начисляется </w:t>
      </w:r>
      <w:proofErr w:type="gramStart"/>
      <w:r w:rsidRPr="000B3754">
        <w:rPr>
          <w:rFonts w:ascii="Arial" w:eastAsia="Times New Roman" w:hAnsi="Arial" w:cs="Arial"/>
          <w:sz w:val="24"/>
          <w:szCs w:val="24"/>
          <w:lang w:eastAsia="ru-RU"/>
        </w:rPr>
        <w:t>исходя из должностного оклада муниципального служащего без учета доплат и надбавок и выплачивается</w:t>
      </w:r>
      <w:proofErr w:type="gramEnd"/>
      <w:r w:rsidRPr="000B3754">
        <w:rPr>
          <w:rFonts w:ascii="Arial" w:eastAsia="Times New Roman" w:hAnsi="Arial" w:cs="Arial"/>
          <w:sz w:val="24"/>
          <w:szCs w:val="24"/>
          <w:lang w:eastAsia="ru-RU"/>
        </w:rPr>
        <w:t xml:space="preserve"> ежемесячно одновременно с заработной платой. </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7.5. Надбавка за особые условия муниципальной службы выплачивается в пределах фонда оплаты труда муниципальных служащих Администрации муниципального образования «Майск» на текущий финансовый год </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7.6. Надбавка за особые условия муниципальной службы утверждается Главой муниципального образования «Майск» в штатном расписании и указывается в трудовом договоре, заключаемом с муниципальным служащим.</w:t>
      </w:r>
    </w:p>
    <w:p w:rsidR="000B3754" w:rsidRPr="000B3754" w:rsidRDefault="000B3754" w:rsidP="000B3754">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7.7. </w:t>
      </w:r>
      <w:r w:rsidRPr="000B3754">
        <w:rPr>
          <w:rFonts w:ascii="Arial" w:eastAsia="SimSun" w:hAnsi="Arial" w:cs="Arial"/>
          <w:sz w:val="24"/>
          <w:szCs w:val="24"/>
          <w:lang w:eastAsia="zh-CN"/>
        </w:rPr>
        <w:t xml:space="preserve">На ежемесячную надбавку за особые условия начисляется районный коэффициент и надбавка за работу в южных районах Иркутской области в </w:t>
      </w:r>
      <w:r w:rsidRPr="000B3754">
        <w:rPr>
          <w:rFonts w:ascii="Arial" w:eastAsia="SimSun" w:hAnsi="Arial" w:cs="Arial"/>
          <w:sz w:val="24"/>
          <w:szCs w:val="24"/>
          <w:lang w:eastAsia="zh-CN"/>
        </w:rPr>
        <w:lastRenderedPageBreak/>
        <w:t>соответствии с действующим федеральным и областным законодательством.</w:t>
      </w:r>
    </w:p>
    <w:p w:rsidR="000B3754" w:rsidRPr="000B3754" w:rsidRDefault="000B3754" w:rsidP="000B3754">
      <w:pPr>
        <w:autoSpaceDE w:val="0"/>
        <w:autoSpaceDN w:val="0"/>
        <w:adjustRightInd w:val="0"/>
        <w:spacing w:after="0" w:line="240" w:lineRule="auto"/>
        <w:ind w:firstLine="709"/>
        <w:jc w:val="center"/>
        <w:rPr>
          <w:rFonts w:ascii="Arial" w:eastAsia="Times New Roman" w:hAnsi="Arial" w:cs="Arial"/>
          <w:b/>
          <w:sz w:val="24"/>
          <w:szCs w:val="24"/>
          <w:lang w:eastAsia="ru-RU"/>
        </w:rPr>
      </w:pPr>
    </w:p>
    <w:p w:rsidR="000B3754" w:rsidRPr="000B3754" w:rsidRDefault="000B3754" w:rsidP="000B3754">
      <w:pPr>
        <w:autoSpaceDE w:val="0"/>
        <w:autoSpaceDN w:val="0"/>
        <w:adjustRightInd w:val="0"/>
        <w:spacing w:after="0" w:line="240" w:lineRule="auto"/>
        <w:ind w:firstLine="709"/>
        <w:jc w:val="center"/>
        <w:rPr>
          <w:rFonts w:ascii="Arial" w:eastAsia="Times New Roman" w:hAnsi="Arial" w:cs="Arial"/>
          <w:b/>
          <w:sz w:val="24"/>
          <w:szCs w:val="24"/>
          <w:lang w:eastAsia="ru-RU"/>
        </w:rPr>
      </w:pPr>
      <w:r w:rsidRPr="000B3754">
        <w:rPr>
          <w:rFonts w:ascii="Arial" w:eastAsia="Times New Roman" w:hAnsi="Arial" w:cs="Arial"/>
          <w:b/>
          <w:sz w:val="24"/>
          <w:szCs w:val="24"/>
          <w:lang w:eastAsia="ru-RU"/>
        </w:rPr>
        <w:t>8. Ежемесячное денежное поощрение</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8.1. Ежемесячное денежное поощрение утверждается правовым актом Думы муниципального образования «Майск»</w:t>
      </w:r>
      <w:r w:rsidRPr="000B3754">
        <w:rPr>
          <w:rFonts w:ascii="Arial" w:eastAsia="Times New Roman" w:hAnsi="Arial" w:cs="Arial"/>
          <w:b/>
          <w:sz w:val="24"/>
          <w:szCs w:val="24"/>
          <w:lang w:eastAsia="ru-RU"/>
        </w:rPr>
        <w:t xml:space="preserve"> </w:t>
      </w:r>
      <w:r w:rsidRPr="000B3754">
        <w:rPr>
          <w:rFonts w:ascii="Arial" w:eastAsia="Times New Roman" w:hAnsi="Arial" w:cs="Arial"/>
          <w:sz w:val="24"/>
          <w:szCs w:val="24"/>
          <w:lang w:eastAsia="ru-RU"/>
        </w:rPr>
        <w:t xml:space="preserve">в соответствии с законодательством и выплачивается муниципальному служащему в соответствии с замещаемой должностью муниципальной службы в </w:t>
      </w:r>
      <w:hyperlink w:anchor="Par240" w:history="1">
        <w:r w:rsidRPr="000B3754">
          <w:rPr>
            <w:rFonts w:ascii="Arial" w:eastAsia="Times New Roman" w:hAnsi="Arial" w:cs="Arial"/>
            <w:sz w:val="24"/>
            <w:szCs w:val="24"/>
            <w:lang w:eastAsia="ru-RU"/>
          </w:rPr>
          <w:t>размерах</w:t>
        </w:r>
      </w:hyperlink>
      <w:r w:rsidRPr="000B3754">
        <w:rPr>
          <w:rFonts w:ascii="Arial" w:eastAsia="Times New Roman" w:hAnsi="Arial" w:cs="Arial"/>
          <w:sz w:val="24"/>
          <w:szCs w:val="24"/>
          <w:lang w:eastAsia="ru-RU"/>
        </w:rPr>
        <w:t xml:space="preserve"> согласно Приложению № 1 к настоящему Положению.</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8.2. Размер ежемесячного денежного поощрения, выплачиваемого муниципальным служащим  в количественном отношении должностных окладов, устанавливается дифференцированно по категориям, группам и наименованиям должностей муниципальной службы.</w:t>
      </w:r>
    </w:p>
    <w:p w:rsidR="000B3754" w:rsidRPr="000B3754" w:rsidRDefault="000B3754" w:rsidP="000B3754">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8.3. Конкретный размер ежемесячного денежного поощрения муниципальному служащему утверждается Главой муниципального образования «Майск» в штатном расписании и указывается в трудовом договоре, заключаемом с муниципальным служащим и устанавливается муниципальному служащему </w:t>
      </w:r>
      <w:proofErr w:type="gramStart"/>
      <w:r w:rsidRPr="000B3754">
        <w:rPr>
          <w:rFonts w:ascii="Arial" w:eastAsia="Times New Roman" w:hAnsi="Arial" w:cs="Arial"/>
          <w:sz w:val="24"/>
          <w:szCs w:val="24"/>
          <w:lang w:eastAsia="ru-RU"/>
        </w:rPr>
        <w:t>по</w:t>
      </w:r>
      <w:proofErr w:type="gramEnd"/>
      <w:r w:rsidRPr="000B3754">
        <w:rPr>
          <w:rFonts w:ascii="Arial" w:eastAsia="Times New Roman" w:hAnsi="Arial" w:cs="Arial"/>
          <w:sz w:val="24"/>
          <w:szCs w:val="24"/>
          <w:lang w:eastAsia="ru-RU"/>
        </w:rPr>
        <w:t xml:space="preserve"> </w:t>
      </w:r>
      <w:proofErr w:type="gramStart"/>
      <w:r w:rsidRPr="000B3754">
        <w:rPr>
          <w:rFonts w:ascii="Arial" w:eastAsia="Times New Roman" w:hAnsi="Arial" w:cs="Arial"/>
          <w:sz w:val="24"/>
          <w:szCs w:val="24"/>
          <w:lang w:eastAsia="ru-RU"/>
        </w:rPr>
        <w:t>следующим</w:t>
      </w:r>
      <w:proofErr w:type="gramEnd"/>
      <w:r w:rsidRPr="000B3754">
        <w:rPr>
          <w:rFonts w:ascii="Arial" w:eastAsia="Times New Roman" w:hAnsi="Arial" w:cs="Arial"/>
          <w:sz w:val="24"/>
          <w:szCs w:val="24"/>
          <w:lang w:eastAsia="ru-RU"/>
        </w:rPr>
        <w:t xml:space="preserve"> критериям:</w:t>
      </w:r>
    </w:p>
    <w:p w:rsidR="000B3754" w:rsidRPr="000B3754" w:rsidRDefault="000B3754" w:rsidP="000B3754">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а) профессиональное и компетентное исполнение должностных обязанностей;</w:t>
      </w:r>
    </w:p>
    <w:p w:rsidR="000B3754" w:rsidRPr="000B3754" w:rsidRDefault="000B3754" w:rsidP="000B3754">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б) своевременное и качественное исполнение поручений, плановых заданий, а также иных поручений в соответствии с должностными обязанностями;</w:t>
      </w:r>
    </w:p>
    <w:p w:rsidR="000B3754" w:rsidRPr="000B3754" w:rsidRDefault="000B3754" w:rsidP="000B3754">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в) стаж работы;</w:t>
      </w:r>
    </w:p>
    <w:p w:rsidR="000B3754" w:rsidRPr="000B3754" w:rsidRDefault="000B3754" w:rsidP="000B3754">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г) степень важности и ответственности принимаемого решения муниципальным служащим.</w:t>
      </w:r>
    </w:p>
    <w:p w:rsidR="000B3754" w:rsidRPr="000B3754" w:rsidRDefault="000B3754" w:rsidP="000B3754">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8.4. Размер ежемесячного денежного поощрения начисляется </w:t>
      </w:r>
      <w:proofErr w:type="gramStart"/>
      <w:r w:rsidRPr="000B3754">
        <w:rPr>
          <w:rFonts w:ascii="Arial" w:eastAsia="Times New Roman" w:hAnsi="Arial" w:cs="Arial"/>
          <w:sz w:val="24"/>
          <w:szCs w:val="24"/>
          <w:lang w:eastAsia="ru-RU"/>
        </w:rPr>
        <w:t>исходя из должностного оклада муниципального служащего без учета доплат и надбавок и выплачивается</w:t>
      </w:r>
      <w:proofErr w:type="gramEnd"/>
      <w:r w:rsidRPr="000B3754">
        <w:rPr>
          <w:rFonts w:ascii="Arial" w:eastAsia="Times New Roman" w:hAnsi="Arial" w:cs="Arial"/>
          <w:sz w:val="24"/>
          <w:szCs w:val="24"/>
          <w:lang w:eastAsia="ru-RU"/>
        </w:rPr>
        <w:t xml:space="preserve"> ежемесячно одновременно с заработной платой.</w:t>
      </w:r>
    </w:p>
    <w:p w:rsidR="000B3754" w:rsidRPr="000B3754" w:rsidRDefault="000B3754" w:rsidP="000B3754">
      <w:pPr>
        <w:widowControl w:val="0"/>
        <w:spacing w:after="0" w:line="274" w:lineRule="exact"/>
        <w:ind w:firstLine="709"/>
        <w:jc w:val="both"/>
        <w:rPr>
          <w:rFonts w:ascii="Arial" w:eastAsia="Times New Roman" w:hAnsi="Arial" w:cs="Arial"/>
          <w:sz w:val="24"/>
          <w:szCs w:val="24"/>
          <w:lang w:eastAsia="ru-RU" w:bidi="ru-RU"/>
        </w:rPr>
      </w:pPr>
      <w:r w:rsidRPr="000B3754">
        <w:rPr>
          <w:rFonts w:ascii="Arial" w:eastAsia="Times New Roman" w:hAnsi="Arial" w:cs="Arial"/>
          <w:sz w:val="24"/>
          <w:szCs w:val="24"/>
          <w:lang w:eastAsia="ru-RU" w:bidi="ru-RU"/>
        </w:rPr>
        <w:t>8.5 Ежемесячное денежное поощрение не выплачивается за период:</w:t>
      </w:r>
    </w:p>
    <w:p w:rsidR="000B3754" w:rsidRPr="000B3754" w:rsidRDefault="000B3754" w:rsidP="000B3754">
      <w:pPr>
        <w:widowControl w:val="0"/>
        <w:spacing w:after="0" w:line="274" w:lineRule="exact"/>
        <w:ind w:firstLine="709"/>
        <w:jc w:val="both"/>
        <w:rPr>
          <w:rFonts w:ascii="Arial" w:eastAsia="Times New Roman" w:hAnsi="Arial" w:cs="Arial"/>
          <w:sz w:val="24"/>
          <w:szCs w:val="24"/>
          <w:lang w:eastAsia="ru-RU" w:bidi="ru-RU"/>
        </w:rPr>
      </w:pPr>
      <w:r w:rsidRPr="000B3754">
        <w:rPr>
          <w:rFonts w:ascii="Arial" w:eastAsia="Times New Roman" w:hAnsi="Arial" w:cs="Arial"/>
          <w:sz w:val="24"/>
          <w:szCs w:val="24"/>
          <w:lang w:eastAsia="ru-RU" w:bidi="ru-RU"/>
        </w:rPr>
        <w:t xml:space="preserve"> временной нетрудоспособности;</w:t>
      </w:r>
    </w:p>
    <w:p w:rsidR="000B3754" w:rsidRPr="000B3754" w:rsidRDefault="000B3754" w:rsidP="000B3754">
      <w:pPr>
        <w:widowControl w:val="0"/>
        <w:spacing w:after="0" w:line="274" w:lineRule="exact"/>
        <w:ind w:right="40" w:firstLine="709"/>
        <w:jc w:val="both"/>
        <w:rPr>
          <w:rFonts w:ascii="Arial" w:eastAsia="Times New Roman" w:hAnsi="Arial" w:cs="Arial"/>
          <w:sz w:val="24"/>
          <w:szCs w:val="24"/>
          <w:lang w:eastAsia="ru-RU" w:bidi="ru-RU"/>
        </w:rPr>
      </w:pPr>
      <w:r w:rsidRPr="000B3754">
        <w:rPr>
          <w:rFonts w:ascii="Arial" w:eastAsia="Times New Roman" w:hAnsi="Arial" w:cs="Arial"/>
          <w:sz w:val="24"/>
          <w:szCs w:val="24"/>
          <w:lang w:eastAsia="ru-RU" w:bidi="ru-RU"/>
        </w:rPr>
        <w:t xml:space="preserve">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0B3754" w:rsidRPr="000B3754" w:rsidRDefault="000B3754" w:rsidP="000B3754">
      <w:pPr>
        <w:widowControl w:val="0"/>
        <w:spacing w:after="0" w:line="274" w:lineRule="exact"/>
        <w:ind w:right="40" w:firstLine="709"/>
        <w:jc w:val="both"/>
        <w:rPr>
          <w:rFonts w:ascii="Arial" w:eastAsia="Times New Roman" w:hAnsi="Arial" w:cs="Arial"/>
          <w:sz w:val="24"/>
          <w:szCs w:val="24"/>
          <w:lang w:eastAsia="ru-RU" w:bidi="ru-RU"/>
        </w:rPr>
      </w:pPr>
      <w:r w:rsidRPr="000B3754">
        <w:rPr>
          <w:rFonts w:ascii="Arial" w:eastAsia="Times New Roman" w:hAnsi="Arial" w:cs="Arial"/>
          <w:sz w:val="24"/>
          <w:szCs w:val="24"/>
          <w:lang w:eastAsia="ru-RU" w:bidi="ru-RU"/>
        </w:rPr>
        <w:t>Ежемесячное денежное поощрение выплачивается пропорционально отработанному времени в отчетном месяце.</w:t>
      </w:r>
    </w:p>
    <w:p w:rsidR="000B3754" w:rsidRPr="000B3754" w:rsidRDefault="000B3754" w:rsidP="000B3754">
      <w:pPr>
        <w:widowControl w:val="0"/>
        <w:spacing w:after="0" w:line="274" w:lineRule="exact"/>
        <w:ind w:right="40" w:firstLine="709"/>
        <w:jc w:val="both"/>
        <w:rPr>
          <w:rFonts w:ascii="Arial" w:eastAsia="Times New Roman" w:hAnsi="Arial" w:cs="Arial"/>
          <w:sz w:val="24"/>
          <w:szCs w:val="24"/>
          <w:lang w:eastAsia="ru-RU" w:bidi="ru-RU"/>
        </w:rPr>
      </w:pPr>
      <w:r w:rsidRPr="000B3754">
        <w:rPr>
          <w:rFonts w:ascii="Arial" w:eastAsia="Times New Roman" w:hAnsi="Arial" w:cs="Arial"/>
          <w:sz w:val="24"/>
          <w:szCs w:val="24"/>
          <w:lang w:eastAsia="ru-RU" w:bidi="ru-RU"/>
        </w:rPr>
        <w:t>8.6. Лицам, уволенным за нарушение трудовой дисциплины, ежемесячное денежное поощрение не выплачивается.</w:t>
      </w:r>
    </w:p>
    <w:p w:rsidR="000B3754" w:rsidRPr="000B3754" w:rsidRDefault="000B3754" w:rsidP="000B3754">
      <w:pPr>
        <w:widowControl w:val="0"/>
        <w:spacing w:after="0" w:line="274" w:lineRule="exact"/>
        <w:ind w:right="40" w:firstLine="709"/>
        <w:jc w:val="both"/>
        <w:rPr>
          <w:rFonts w:ascii="Arial" w:eastAsia="Times New Roman" w:hAnsi="Arial" w:cs="Arial"/>
          <w:sz w:val="24"/>
          <w:szCs w:val="24"/>
          <w:lang w:eastAsia="ru-RU" w:bidi="ru-RU"/>
        </w:rPr>
      </w:pPr>
      <w:r w:rsidRPr="000B3754">
        <w:rPr>
          <w:rFonts w:ascii="Arial" w:eastAsia="Times New Roman" w:hAnsi="Arial" w:cs="Arial"/>
          <w:sz w:val="24"/>
          <w:szCs w:val="24"/>
          <w:lang w:eastAsia="ru-RU" w:bidi="ru-RU"/>
        </w:rPr>
        <w:t>8.7. Ежемесячное денежное поощрение выплачивается в пределах фонда оплаты труда муниципальных служащих, предусмотренного в бюджете Поселения на соответствующий финансовый год.</w:t>
      </w:r>
    </w:p>
    <w:p w:rsidR="000B3754" w:rsidRPr="000B3754" w:rsidRDefault="000B3754" w:rsidP="000B3754">
      <w:pPr>
        <w:widowControl w:val="0"/>
        <w:spacing w:after="0" w:line="274" w:lineRule="exact"/>
        <w:ind w:right="40" w:firstLine="709"/>
        <w:jc w:val="both"/>
        <w:rPr>
          <w:rFonts w:ascii="Arial" w:eastAsia="Times New Roman" w:hAnsi="Arial" w:cs="Arial"/>
          <w:sz w:val="24"/>
          <w:szCs w:val="24"/>
          <w:lang w:eastAsia="ru-RU" w:bidi="ru-RU"/>
        </w:rPr>
      </w:pPr>
      <w:r w:rsidRPr="000B3754">
        <w:rPr>
          <w:rFonts w:ascii="Arial" w:eastAsia="Times New Roman" w:hAnsi="Arial" w:cs="Arial"/>
          <w:sz w:val="24"/>
          <w:szCs w:val="24"/>
          <w:lang w:eastAsia="ru-RU"/>
        </w:rPr>
        <w:t xml:space="preserve">8.8. </w:t>
      </w:r>
      <w:r w:rsidRPr="000B3754">
        <w:rPr>
          <w:rFonts w:ascii="Arial" w:eastAsia="SimSun" w:hAnsi="Arial" w:cs="Arial"/>
          <w:sz w:val="24"/>
          <w:szCs w:val="24"/>
          <w:lang w:eastAsia="zh-CN"/>
        </w:rPr>
        <w:t>На ежемесячное денежное поощрение начисляется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0B3754" w:rsidRPr="000B3754" w:rsidRDefault="000B3754" w:rsidP="000B3754">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0B3754" w:rsidRPr="000B3754" w:rsidRDefault="000B3754" w:rsidP="000B3754">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0B3754">
        <w:rPr>
          <w:rFonts w:ascii="Arial" w:eastAsia="Times New Roman" w:hAnsi="Arial" w:cs="Arial"/>
          <w:b/>
          <w:sz w:val="24"/>
          <w:szCs w:val="24"/>
          <w:lang w:eastAsia="ru-RU"/>
        </w:rPr>
        <w:t>9. Единовременная выплата при предоставлении ежегодного оплачиваемого отпуска</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9.1. Единовременная выплата при предоставлении ежегодного оплачиваемого отпуска далее (единовременная выплата) муниципальным служащим производится один раз в календарном году при предоставлении ежегодного оплачиваемого отпуска согласно утвержденному графику отпусков.</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Оклад денежного содержания муниципального служащего состоит из </w:t>
      </w:r>
      <w:r w:rsidRPr="000B3754">
        <w:rPr>
          <w:rFonts w:ascii="Arial" w:eastAsia="Times New Roman" w:hAnsi="Arial" w:cs="Arial"/>
          <w:sz w:val="24"/>
          <w:szCs w:val="24"/>
          <w:lang w:eastAsia="ru-RU"/>
        </w:rPr>
        <w:lastRenderedPageBreak/>
        <w:t>должностного оклада муниципального служащего в соответствии  с замещаемой им должностью муниципальной службы и оклада в соответствии с присвоенным ему классным чином муниципальной службы.</w:t>
      </w:r>
    </w:p>
    <w:p w:rsidR="000B3754" w:rsidRPr="000B3754" w:rsidRDefault="000B3754" w:rsidP="000B3754">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При разделении ежегодного оплачиваемого отпуска на части единовременная выплата муниципальным служащим производится в том случае, если часть отпуска составляет не менее 14 календарных дней.</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9.2. Единовременная выплата муниципальному служащему выплачивается в размере двух окладов месячного содержания на основании распоряжения Администрации муниципального образования «Майск.</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9.3. Муниципальным служащим, не реализовавшим право на ежегодный оплачиваемый отпуск в текущем календарном году, единовременная выплата производится в четвертом квартале текущего календарного года пропорционально числу полных отработанных календарных месяцев в текущем календарном году.</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9.4. Единовременная выплата производится пропорционально отработанному времени при увольнении работника в случае:</w:t>
      </w:r>
    </w:p>
    <w:p w:rsidR="000B3754" w:rsidRPr="000B3754" w:rsidRDefault="000B3754" w:rsidP="000B3754">
      <w:pPr>
        <w:widowControl w:val="0"/>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 предоставления работнику неиспользованного отпуска с последующим его увольнением;</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2) выплаты работнику денежной компенсации за неиспользованный отпуск.</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9.5. При увольнении в течение текущего календарного года муниципального служащего ранее выплаченная единовременная выплата подлежит удержанию пропорционально числу полных неотработанных календарных месяцев в текущем календарном году за исключением случаев, если муниципальный служащий увольняется по основаниям, предусмотренным пунктом 8 части 1 статьи 77 Трудового кодекса Российской Федерации.</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9.6</w:t>
      </w:r>
      <w:proofErr w:type="gramStart"/>
      <w:r w:rsidRPr="000B3754">
        <w:rPr>
          <w:rFonts w:ascii="Arial" w:eastAsia="Times New Roman" w:hAnsi="Arial" w:cs="Arial"/>
          <w:sz w:val="24"/>
          <w:szCs w:val="24"/>
          <w:lang w:eastAsia="ru-RU"/>
        </w:rPr>
        <w:t xml:space="preserve"> В</w:t>
      </w:r>
      <w:proofErr w:type="gramEnd"/>
      <w:r w:rsidRPr="000B3754">
        <w:rPr>
          <w:rFonts w:ascii="Arial" w:eastAsia="Times New Roman" w:hAnsi="Arial" w:cs="Arial"/>
          <w:sz w:val="24"/>
          <w:szCs w:val="24"/>
          <w:lang w:eastAsia="ru-RU"/>
        </w:rPr>
        <w:t>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времени в конце календарного года.</w:t>
      </w:r>
    </w:p>
    <w:p w:rsidR="000B3754" w:rsidRPr="000B3754" w:rsidRDefault="000B3754" w:rsidP="000B3754">
      <w:pPr>
        <w:widowControl w:val="0"/>
        <w:spacing w:after="275" w:line="274" w:lineRule="exact"/>
        <w:ind w:right="40" w:firstLine="709"/>
        <w:jc w:val="both"/>
        <w:rPr>
          <w:rFonts w:ascii="Arial" w:eastAsia="Times New Roman" w:hAnsi="Arial" w:cs="Arial"/>
          <w:color w:val="000000"/>
          <w:sz w:val="24"/>
          <w:szCs w:val="24"/>
          <w:lang w:eastAsia="ru-RU" w:bidi="ru-RU"/>
        </w:rPr>
      </w:pPr>
      <w:r w:rsidRPr="000B3754">
        <w:rPr>
          <w:rFonts w:ascii="Arial" w:eastAsia="Times New Roman" w:hAnsi="Arial" w:cs="Arial"/>
          <w:color w:val="000000"/>
          <w:sz w:val="24"/>
          <w:szCs w:val="24"/>
          <w:lang w:eastAsia="ru-RU" w:bidi="ru-RU"/>
        </w:rPr>
        <w:t xml:space="preserve"> 9.7. На единовременную выплату начисляются районный коэффициент и надбавка за работу в южных районах Иркутской области в соответствии с действующим федеральным и областным законодательством.</w:t>
      </w:r>
    </w:p>
    <w:p w:rsidR="000B3754" w:rsidRPr="000B3754" w:rsidRDefault="000B3754" w:rsidP="000B3754">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0B3754">
        <w:rPr>
          <w:rFonts w:ascii="Arial" w:eastAsia="Times New Roman" w:hAnsi="Arial" w:cs="Arial"/>
          <w:b/>
          <w:sz w:val="24"/>
          <w:szCs w:val="24"/>
          <w:lang w:eastAsia="ru-RU"/>
        </w:rPr>
        <w:t>10. Материальная помощь</w:t>
      </w:r>
    </w:p>
    <w:p w:rsidR="000B3754" w:rsidRPr="000B3754" w:rsidRDefault="000B3754" w:rsidP="000B3754">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10.1. Муниципальному служащему предоставляется  материальная помощь один раз в текущем календарном году при предоставлении ежегодного оплачиваемого отпуска в размере одного должностного оклада.</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10.2</w:t>
      </w:r>
      <w:proofErr w:type="gramStart"/>
      <w:r w:rsidRPr="000B3754">
        <w:rPr>
          <w:rFonts w:ascii="Arial" w:eastAsia="SimSun" w:hAnsi="Arial" w:cs="Arial"/>
          <w:sz w:val="24"/>
          <w:szCs w:val="24"/>
          <w:lang w:eastAsia="zh-CN"/>
        </w:rPr>
        <w:t xml:space="preserve"> П</w:t>
      </w:r>
      <w:proofErr w:type="gramEnd"/>
      <w:r w:rsidRPr="000B3754">
        <w:rPr>
          <w:rFonts w:ascii="Arial" w:eastAsia="SimSun" w:hAnsi="Arial" w:cs="Arial"/>
          <w:sz w:val="24"/>
          <w:szCs w:val="24"/>
          <w:lang w:eastAsia="zh-CN"/>
        </w:rPr>
        <w:t>омимо материальной помощи, предусмотренных пунктом 10.1 настоящего раздела, муниципальному служащему в размере до двух должностных окладов в следующих случаях:</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 регистрация брака муниципального служащего;</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2) рождение ребенка у муниципального служащего;</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3) 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4) в связи с юбилейными датами муниципального служащего (50, 55, 60, 65 лет);</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5) необходимость прохождения муниципальным служащим и (или)  членами его семьи обследования, лечения, реабилитации, приобретения дорогостоящих медикаментов;</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6) смерти членов семьи муниципального служащего.</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lastRenderedPageBreak/>
        <w:t>7) 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Членами семьи муниципального служащего в целях настоящего Положения признаются его супруга (супруг), дети, родители.</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10.2. Право на получение материальной помощи у муниципального служащего возникает со дня замещения должности муниципальной службы.</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10.3. Материальная помощь в случаях предусмотренных пунктом 10.2 данного раздела, предоставляется по письменному заявлению муниципального служащего. При предоставлении следующих документов:</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 Копия свидетельства о заключения брака</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2) Копия свидетельства о рождении ребенка</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3) Копии документов подтверждающий факт случившегося из соответствующих служб.</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4) Копия  паспорта муниципального служащего.</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5)Копия листка нетрудоспособности либо медицинских справок, заключений и других документов.</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6)Копия свидетельства о смерти.</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10.4. Если муниципальным служащим не реализовано право на получение материальной помощи в текущем календарном году по основаниям, предусмотренным пунктом 10.1 настоящего Положения, материальная помощь выплачивается в четвертом квартале текущего календарного года  на основании Распоряжения Главы муниципального образования «Майск».</w:t>
      </w: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 xml:space="preserve">10.5. </w:t>
      </w:r>
      <w:proofErr w:type="gramStart"/>
      <w:r w:rsidRPr="000B3754">
        <w:rPr>
          <w:rFonts w:ascii="Arial" w:eastAsia="SimSun" w:hAnsi="Arial" w:cs="Arial"/>
          <w:sz w:val="24"/>
          <w:szCs w:val="24"/>
          <w:lang w:eastAsia="zh-CN"/>
        </w:rPr>
        <w:t>При увольнении с муниципальной службы в течение текущего календарного года, за исключением случаев увольнения за виновные действия, муниципальному служащему, не реализовавшему право на получение материальной помощи в текущем календарном году, материальная помощь выплачивается не позднее дня увольнения с муниципальной пропорционально отработанному времени в пределах средств, предусмотренных при формировании фонда оплаты труда.</w:t>
      </w:r>
      <w:proofErr w:type="gramEnd"/>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 xml:space="preserve"> 10.6</w:t>
      </w:r>
      <w:proofErr w:type="gramStart"/>
      <w:r w:rsidRPr="000B3754">
        <w:rPr>
          <w:rFonts w:ascii="Arial" w:eastAsia="SimSun" w:hAnsi="Arial" w:cs="Arial"/>
          <w:sz w:val="24"/>
          <w:szCs w:val="24"/>
          <w:lang w:eastAsia="zh-CN"/>
        </w:rPr>
        <w:t xml:space="preserve"> Н</w:t>
      </w:r>
      <w:proofErr w:type="gramEnd"/>
      <w:r w:rsidRPr="000B3754">
        <w:rPr>
          <w:rFonts w:ascii="Arial" w:eastAsia="SimSun" w:hAnsi="Arial" w:cs="Arial"/>
          <w:sz w:val="24"/>
          <w:szCs w:val="24"/>
          <w:lang w:eastAsia="zh-CN"/>
        </w:rPr>
        <w:t>а материальную помощь начисляется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w:t>
      </w:r>
    </w:p>
    <w:p w:rsidR="000B3754" w:rsidRPr="000B3754" w:rsidRDefault="000B3754" w:rsidP="000B3754">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0B3754" w:rsidRPr="000B3754" w:rsidRDefault="000B3754" w:rsidP="000B3754">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0B3754">
        <w:rPr>
          <w:rFonts w:ascii="Arial" w:eastAsia="Times New Roman" w:hAnsi="Arial" w:cs="Arial"/>
          <w:b/>
          <w:sz w:val="24"/>
          <w:szCs w:val="24"/>
          <w:lang w:eastAsia="ru-RU"/>
        </w:rPr>
        <w:t>11. Премия за выполнение особо важных и сложных заданий</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11.1. </w:t>
      </w:r>
      <w:proofErr w:type="gramStart"/>
      <w:r w:rsidRPr="000B3754">
        <w:rPr>
          <w:rFonts w:ascii="Arial" w:eastAsia="Times New Roman" w:hAnsi="Arial" w:cs="Arial"/>
          <w:sz w:val="24"/>
          <w:szCs w:val="24"/>
          <w:lang w:eastAsia="ru-RU"/>
        </w:rPr>
        <w:t>Муниципальным служащим выплачиваются премии за выполнение особо важных и сложных заданий (далее - премия), связанных с реализацией задач и функций, возложенных на органы местного самоуправления, в целях материального стимулирования, повышения эффективности и качества выполнения задач и функций, возложенных на соответствующий орган местного самоуправления, профессионального и компетентного исполнения муниципальными служащими должностных обязанностей, в целях усиления мотивации для повышения ответственности за выполнение порученного</w:t>
      </w:r>
      <w:proofErr w:type="gramEnd"/>
      <w:r w:rsidRPr="000B3754">
        <w:rPr>
          <w:rFonts w:ascii="Arial" w:eastAsia="Times New Roman" w:hAnsi="Arial" w:cs="Arial"/>
          <w:sz w:val="24"/>
          <w:szCs w:val="24"/>
          <w:lang w:eastAsia="ru-RU"/>
        </w:rPr>
        <w:t xml:space="preserve"> задания, а также вклада муниципального служащего в выполнение особо важных и сложных заданий.</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11.2. Выплата премии производится на основании распоряжения Администрации муниципального образования «Майск, в котором указываются основание для ее выплаты и размер.</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11.3. Выплата премии осуществляется единовременно по результатам работы за месяц, квартал, год с учетом выполнения особо важных и сложных заданий.</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lastRenderedPageBreak/>
        <w:t>11.4. Премия учитывается во всех случаях исчисления среднего заработка.</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11.5. Премия выплачивается в пределах фонда оплаты труда муниципальных служащих Администрации муниципального образования «Майск поселения на текущий финансовый год.</w:t>
      </w:r>
    </w:p>
    <w:p w:rsidR="000B3754" w:rsidRPr="000B3754" w:rsidRDefault="000B3754" w:rsidP="000B375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left="5103"/>
        <w:jc w:val="both"/>
        <w:rPr>
          <w:rFonts w:ascii="Courier New" w:eastAsia="SimSun" w:hAnsi="Courier New" w:cs="Courier New"/>
          <w:lang w:eastAsia="zh-CN"/>
        </w:rPr>
      </w:pPr>
      <w:r w:rsidRPr="000B3754">
        <w:rPr>
          <w:rFonts w:ascii="Courier New" w:eastAsia="Times New Roman" w:hAnsi="Courier New" w:cs="Courier New"/>
          <w:lang w:eastAsia="ru-RU"/>
        </w:rPr>
        <w:t>Приложение № 1 к Положению об оплате труда муниципальных служащих Администрации муниципального образования «Майск»,</w:t>
      </w:r>
      <w:r w:rsidRPr="000B3754">
        <w:rPr>
          <w:rFonts w:ascii="Courier New" w:eastAsia="SimSun" w:hAnsi="Courier New" w:cs="Courier New"/>
          <w:lang w:eastAsia="zh-CN"/>
        </w:rPr>
        <w:t xml:space="preserve"> утвержденное Решением Думы МО «Майск» от 00.00.000г. №00 (в редакции от 00.00.0000г. №00)</w:t>
      </w:r>
    </w:p>
    <w:p w:rsidR="000B3754" w:rsidRPr="000B3754" w:rsidRDefault="000B3754" w:rsidP="000B3754">
      <w:pPr>
        <w:spacing w:after="0" w:line="240" w:lineRule="auto"/>
        <w:ind w:left="5103"/>
        <w:jc w:val="both"/>
        <w:rPr>
          <w:rFonts w:ascii="Arial" w:eastAsia="SimSun" w:hAnsi="Arial" w:cs="Arial"/>
          <w:sz w:val="24"/>
          <w:szCs w:val="24"/>
          <w:lang w:eastAsia="zh-CN"/>
        </w:rPr>
      </w:pPr>
    </w:p>
    <w:p w:rsidR="000B3754" w:rsidRPr="000B3754" w:rsidRDefault="000B3754" w:rsidP="000B3754">
      <w:pPr>
        <w:spacing w:after="0" w:line="240" w:lineRule="auto"/>
        <w:jc w:val="center"/>
        <w:rPr>
          <w:rFonts w:ascii="Arial" w:eastAsia="Times New Roman" w:hAnsi="Arial" w:cs="Arial"/>
          <w:b/>
          <w:sz w:val="24"/>
          <w:szCs w:val="24"/>
          <w:lang w:eastAsia="ru-RU"/>
        </w:rPr>
      </w:pPr>
      <w:r w:rsidRPr="000B3754">
        <w:rPr>
          <w:rFonts w:ascii="Arial" w:eastAsia="Times New Roman" w:hAnsi="Arial" w:cs="Arial"/>
          <w:b/>
          <w:sz w:val="24"/>
          <w:szCs w:val="24"/>
          <w:lang w:eastAsia="ru-RU"/>
        </w:rPr>
        <w:t xml:space="preserve"> «Размеры должностных окладов и ежемесячного денежного поощрения муниципальных служащих Администрации муниципального образования «Майск»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728"/>
        <w:gridCol w:w="1130"/>
        <w:gridCol w:w="1985"/>
      </w:tblGrid>
      <w:tr w:rsidR="000B3754" w:rsidRPr="000B3754" w:rsidTr="000B3754">
        <w:tc>
          <w:tcPr>
            <w:tcW w:w="513" w:type="dxa"/>
          </w:tcPr>
          <w:p w:rsidR="000B3754" w:rsidRPr="000B3754" w:rsidRDefault="000B3754" w:rsidP="000B3754">
            <w:pPr>
              <w:spacing w:after="0" w:line="240" w:lineRule="auto"/>
              <w:ind w:firstLine="709"/>
              <w:rPr>
                <w:rFonts w:ascii="Courier New" w:eastAsia="Times New Roman" w:hAnsi="Courier New" w:cs="Courier New"/>
                <w:lang w:eastAsia="ru-RU"/>
              </w:rPr>
            </w:pPr>
            <w:r w:rsidRPr="000B3754">
              <w:rPr>
                <w:rFonts w:ascii="Courier New" w:eastAsia="Times New Roman" w:hAnsi="Courier New" w:cs="Courier New"/>
                <w:lang w:eastAsia="ru-RU"/>
              </w:rPr>
              <w:t xml:space="preserve">№ </w:t>
            </w:r>
            <w:proofErr w:type="gramStart"/>
            <w:r w:rsidRPr="000B3754">
              <w:rPr>
                <w:rFonts w:ascii="Courier New" w:eastAsia="Times New Roman" w:hAnsi="Courier New" w:cs="Courier New"/>
                <w:lang w:eastAsia="ru-RU"/>
              </w:rPr>
              <w:t>п</w:t>
            </w:r>
            <w:proofErr w:type="gramEnd"/>
            <w:r w:rsidRPr="000B3754">
              <w:rPr>
                <w:rFonts w:ascii="Courier New" w:eastAsia="Times New Roman" w:hAnsi="Courier New" w:cs="Courier New"/>
                <w:lang w:eastAsia="ru-RU"/>
              </w:rPr>
              <w:t>/п</w:t>
            </w:r>
          </w:p>
        </w:tc>
        <w:tc>
          <w:tcPr>
            <w:tcW w:w="5728" w:type="dxa"/>
          </w:tcPr>
          <w:p w:rsidR="000B3754" w:rsidRPr="000B3754" w:rsidRDefault="000B3754" w:rsidP="000B3754">
            <w:pPr>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Наименование должности</w:t>
            </w:r>
          </w:p>
        </w:tc>
        <w:tc>
          <w:tcPr>
            <w:tcW w:w="1130" w:type="dxa"/>
          </w:tcPr>
          <w:p w:rsidR="000B3754" w:rsidRPr="000B3754" w:rsidRDefault="000B3754" w:rsidP="000B3754">
            <w:pPr>
              <w:spacing w:after="0" w:line="240" w:lineRule="auto"/>
              <w:rPr>
                <w:rFonts w:ascii="Courier New" w:eastAsia="Times New Roman" w:hAnsi="Courier New" w:cs="Courier New"/>
                <w:lang w:eastAsia="ru-RU"/>
              </w:rPr>
            </w:pPr>
            <w:proofErr w:type="gramStart"/>
            <w:r w:rsidRPr="000B3754">
              <w:rPr>
                <w:rFonts w:ascii="Courier New" w:eastAsia="Times New Roman" w:hAnsi="Courier New" w:cs="Courier New"/>
                <w:lang w:eastAsia="ru-RU"/>
              </w:rPr>
              <w:t>Должно-</w:t>
            </w:r>
            <w:proofErr w:type="spellStart"/>
            <w:r w:rsidRPr="000B3754">
              <w:rPr>
                <w:rFonts w:ascii="Courier New" w:eastAsia="Times New Roman" w:hAnsi="Courier New" w:cs="Courier New"/>
                <w:lang w:eastAsia="ru-RU"/>
              </w:rPr>
              <w:t>стной</w:t>
            </w:r>
            <w:proofErr w:type="spellEnd"/>
            <w:proofErr w:type="gramEnd"/>
            <w:r w:rsidRPr="000B3754">
              <w:rPr>
                <w:rFonts w:ascii="Courier New" w:eastAsia="Times New Roman" w:hAnsi="Courier New" w:cs="Courier New"/>
                <w:lang w:eastAsia="ru-RU"/>
              </w:rPr>
              <w:t xml:space="preserve"> оклад в месяц в рублях</w:t>
            </w:r>
          </w:p>
        </w:tc>
        <w:tc>
          <w:tcPr>
            <w:tcW w:w="1985" w:type="dxa"/>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Ежемесячное денежное поощрение (должностных окладов в месяц)</w:t>
            </w:r>
          </w:p>
        </w:tc>
      </w:tr>
      <w:tr w:rsidR="000B3754" w:rsidRPr="000B3754" w:rsidTr="000B3754">
        <w:tc>
          <w:tcPr>
            <w:tcW w:w="9356" w:type="dxa"/>
            <w:gridSpan w:val="4"/>
          </w:tcPr>
          <w:p w:rsidR="000B3754" w:rsidRPr="000B3754" w:rsidRDefault="000B3754" w:rsidP="000B3754">
            <w:pPr>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Ведущие должности муниципальной службы</w:t>
            </w:r>
          </w:p>
        </w:tc>
      </w:tr>
      <w:tr w:rsidR="000B3754" w:rsidRPr="000B3754" w:rsidTr="000B3754">
        <w:tc>
          <w:tcPr>
            <w:tcW w:w="513" w:type="dxa"/>
          </w:tcPr>
          <w:p w:rsidR="000B3754" w:rsidRPr="000B3754" w:rsidRDefault="000B3754" w:rsidP="000B3754">
            <w:pPr>
              <w:spacing w:after="0" w:line="240" w:lineRule="auto"/>
              <w:ind w:firstLine="709"/>
              <w:rPr>
                <w:rFonts w:ascii="Courier New" w:eastAsia="Times New Roman" w:hAnsi="Courier New" w:cs="Courier New"/>
                <w:lang w:eastAsia="ru-RU"/>
              </w:rPr>
            </w:pPr>
            <w:r w:rsidRPr="000B3754">
              <w:rPr>
                <w:rFonts w:ascii="Courier New" w:eastAsia="Times New Roman" w:hAnsi="Courier New" w:cs="Courier New"/>
                <w:lang w:eastAsia="ru-RU"/>
              </w:rPr>
              <w:t>..</w:t>
            </w:r>
          </w:p>
        </w:tc>
        <w:tc>
          <w:tcPr>
            <w:tcW w:w="5728" w:type="dxa"/>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Начальник отдела в администрации муниципального образования «Майск»</w:t>
            </w:r>
          </w:p>
        </w:tc>
        <w:tc>
          <w:tcPr>
            <w:tcW w:w="1130" w:type="dxa"/>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13137</w:t>
            </w:r>
          </w:p>
        </w:tc>
        <w:tc>
          <w:tcPr>
            <w:tcW w:w="1985" w:type="dxa"/>
          </w:tcPr>
          <w:p w:rsidR="000B3754" w:rsidRPr="000B3754" w:rsidRDefault="000B3754" w:rsidP="000B3754">
            <w:pPr>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1,8</w:t>
            </w:r>
          </w:p>
        </w:tc>
      </w:tr>
      <w:tr w:rsidR="000B3754" w:rsidRPr="000B3754" w:rsidTr="000B3754">
        <w:tc>
          <w:tcPr>
            <w:tcW w:w="9356" w:type="dxa"/>
            <w:gridSpan w:val="4"/>
          </w:tcPr>
          <w:p w:rsidR="000B3754" w:rsidRPr="000B3754" w:rsidRDefault="000B3754" w:rsidP="000B3754">
            <w:pPr>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Младшие должности муниципальной службы</w:t>
            </w:r>
          </w:p>
        </w:tc>
      </w:tr>
      <w:tr w:rsidR="000B3754" w:rsidRPr="000B3754" w:rsidTr="000B3754">
        <w:tc>
          <w:tcPr>
            <w:tcW w:w="513" w:type="dxa"/>
          </w:tcPr>
          <w:p w:rsidR="000B3754" w:rsidRPr="000B3754" w:rsidRDefault="000B3754" w:rsidP="000B3754">
            <w:pPr>
              <w:spacing w:after="0" w:line="240" w:lineRule="auto"/>
              <w:ind w:firstLine="709"/>
              <w:rPr>
                <w:rFonts w:ascii="Courier New" w:eastAsia="Times New Roman" w:hAnsi="Courier New" w:cs="Courier New"/>
                <w:lang w:eastAsia="ru-RU"/>
              </w:rPr>
            </w:pPr>
            <w:r w:rsidRPr="000B3754">
              <w:rPr>
                <w:rFonts w:ascii="Courier New" w:eastAsia="Times New Roman" w:hAnsi="Courier New" w:cs="Courier New"/>
                <w:lang w:eastAsia="ru-RU"/>
              </w:rPr>
              <w:t>1.</w:t>
            </w:r>
          </w:p>
        </w:tc>
        <w:tc>
          <w:tcPr>
            <w:tcW w:w="5728" w:type="dxa"/>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Главный специалист администрации муниципального образования «Майск»</w:t>
            </w:r>
          </w:p>
        </w:tc>
        <w:tc>
          <w:tcPr>
            <w:tcW w:w="1130" w:type="dxa"/>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9855</w:t>
            </w:r>
          </w:p>
        </w:tc>
        <w:tc>
          <w:tcPr>
            <w:tcW w:w="1985" w:type="dxa"/>
          </w:tcPr>
          <w:p w:rsidR="000B3754" w:rsidRPr="000B3754" w:rsidRDefault="000B3754" w:rsidP="000B3754">
            <w:pPr>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1,2</w:t>
            </w:r>
          </w:p>
        </w:tc>
      </w:tr>
      <w:tr w:rsidR="000B3754" w:rsidRPr="000B3754" w:rsidTr="000B3754">
        <w:tc>
          <w:tcPr>
            <w:tcW w:w="513" w:type="dxa"/>
          </w:tcPr>
          <w:p w:rsidR="000B3754" w:rsidRPr="000B3754" w:rsidRDefault="000B3754" w:rsidP="000B3754">
            <w:pPr>
              <w:spacing w:after="0" w:line="240" w:lineRule="auto"/>
              <w:ind w:firstLine="709"/>
              <w:rPr>
                <w:rFonts w:ascii="Courier New" w:eastAsia="Times New Roman" w:hAnsi="Courier New" w:cs="Courier New"/>
                <w:lang w:eastAsia="ru-RU"/>
              </w:rPr>
            </w:pPr>
            <w:r w:rsidRPr="000B3754">
              <w:rPr>
                <w:rFonts w:ascii="Courier New" w:eastAsia="Times New Roman" w:hAnsi="Courier New" w:cs="Courier New"/>
                <w:lang w:eastAsia="ru-RU"/>
              </w:rPr>
              <w:t>2.</w:t>
            </w:r>
          </w:p>
        </w:tc>
        <w:tc>
          <w:tcPr>
            <w:tcW w:w="5728" w:type="dxa"/>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Ведущий специалист администрации муниципального образования «Майск»</w:t>
            </w:r>
          </w:p>
        </w:tc>
        <w:tc>
          <w:tcPr>
            <w:tcW w:w="1130" w:type="dxa"/>
          </w:tcPr>
          <w:p w:rsidR="000B3754" w:rsidRPr="000B3754" w:rsidRDefault="000B3754" w:rsidP="000B3754">
            <w:pPr>
              <w:spacing w:after="0" w:line="240" w:lineRule="auto"/>
              <w:rPr>
                <w:rFonts w:ascii="Courier New" w:eastAsia="SimSun" w:hAnsi="Courier New" w:cs="Courier New"/>
                <w:snapToGrid w:val="0"/>
                <w:lang w:eastAsia="zh-CN"/>
              </w:rPr>
            </w:pPr>
            <w:r w:rsidRPr="000B3754">
              <w:rPr>
                <w:rFonts w:ascii="Courier New" w:eastAsia="SimSun" w:hAnsi="Courier New" w:cs="Courier New"/>
                <w:snapToGrid w:val="0"/>
                <w:lang w:eastAsia="zh-CN"/>
              </w:rPr>
              <w:t>9855</w:t>
            </w:r>
          </w:p>
        </w:tc>
        <w:tc>
          <w:tcPr>
            <w:tcW w:w="1985" w:type="dxa"/>
          </w:tcPr>
          <w:p w:rsidR="000B3754" w:rsidRPr="000B3754" w:rsidRDefault="000B3754" w:rsidP="000B3754">
            <w:pPr>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1,2</w:t>
            </w:r>
          </w:p>
        </w:tc>
      </w:tr>
      <w:tr w:rsidR="000B3754" w:rsidRPr="000B3754" w:rsidTr="000B3754">
        <w:tc>
          <w:tcPr>
            <w:tcW w:w="513" w:type="dxa"/>
          </w:tcPr>
          <w:p w:rsidR="000B3754" w:rsidRPr="000B3754" w:rsidRDefault="000B3754" w:rsidP="000B3754">
            <w:pPr>
              <w:spacing w:after="0" w:line="240" w:lineRule="auto"/>
              <w:ind w:firstLine="709"/>
              <w:rPr>
                <w:rFonts w:ascii="Courier New" w:eastAsia="Times New Roman" w:hAnsi="Courier New" w:cs="Courier New"/>
                <w:lang w:eastAsia="ru-RU"/>
              </w:rPr>
            </w:pPr>
          </w:p>
        </w:tc>
        <w:tc>
          <w:tcPr>
            <w:tcW w:w="5728" w:type="dxa"/>
          </w:tcPr>
          <w:p w:rsidR="000B3754" w:rsidRPr="000B3754" w:rsidRDefault="000B3754" w:rsidP="000B3754">
            <w:pPr>
              <w:spacing w:after="0" w:line="240" w:lineRule="auto"/>
              <w:rPr>
                <w:rFonts w:ascii="Courier New" w:eastAsia="Times New Roman" w:hAnsi="Courier New" w:cs="Courier New"/>
                <w:lang w:eastAsia="ru-RU"/>
              </w:rPr>
            </w:pPr>
            <w:r w:rsidRPr="000B3754">
              <w:rPr>
                <w:rFonts w:ascii="Courier New" w:eastAsia="Times New Roman" w:hAnsi="Courier New" w:cs="Courier New"/>
                <w:lang w:eastAsia="ru-RU"/>
              </w:rPr>
              <w:t>Специалист 1 категории администрации муниципального образования «Майск»</w:t>
            </w:r>
          </w:p>
        </w:tc>
        <w:tc>
          <w:tcPr>
            <w:tcW w:w="1130" w:type="dxa"/>
          </w:tcPr>
          <w:p w:rsidR="000B3754" w:rsidRPr="000B3754" w:rsidRDefault="000B3754" w:rsidP="000B3754">
            <w:pPr>
              <w:spacing w:after="0" w:line="240" w:lineRule="auto"/>
              <w:rPr>
                <w:rFonts w:ascii="Courier New" w:eastAsia="SimSun" w:hAnsi="Courier New" w:cs="Courier New"/>
                <w:snapToGrid w:val="0"/>
                <w:lang w:eastAsia="zh-CN"/>
              </w:rPr>
            </w:pPr>
            <w:r w:rsidRPr="000B3754">
              <w:rPr>
                <w:rFonts w:ascii="Courier New" w:eastAsia="SimSun" w:hAnsi="Courier New" w:cs="Courier New"/>
                <w:snapToGrid w:val="0"/>
                <w:lang w:eastAsia="zh-CN"/>
              </w:rPr>
              <w:t>9036</w:t>
            </w:r>
          </w:p>
        </w:tc>
        <w:tc>
          <w:tcPr>
            <w:tcW w:w="1985" w:type="dxa"/>
          </w:tcPr>
          <w:p w:rsidR="000B3754" w:rsidRPr="000B3754" w:rsidRDefault="000B3754" w:rsidP="000B3754">
            <w:pPr>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1,2</w:t>
            </w:r>
          </w:p>
        </w:tc>
      </w:tr>
    </w:tbl>
    <w:p w:rsidR="000B3754" w:rsidRPr="000B3754" w:rsidRDefault="000B3754" w:rsidP="000B3754">
      <w:pPr>
        <w:spacing w:after="0" w:line="240" w:lineRule="auto"/>
        <w:ind w:firstLine="709"/>
        <w:jc w:val="right"/>
        <w:rPr>
          <w:rFonts w:ascii="Arial" w:eastAsia="Times New Roman" w:hAnsi="Arial" w:cs="Arial"/>
          <w:sz w:val="24"/>
          <w:szCs w:val="24"/>
          <w:lang w:eastAsia="ru-RU"/>
        </w:rPr>
      </w:pPr>
    </w:p>
    <w:p w:rsidR="000B3754" w:rsidRPr="000B3754" w:rsidRDefault="000B3754" w:rsidP="000B3754">
      <w:pPr>
        <w:spacing w:after="0" w:line="240" w:lineRule="auto"/>
        <w:ind w:firstLine="709"/>
        <w:jc w:val="right"/>
        <w:rPr>
          <w:rFonts w:ascii="Arial" w:eastAsia="Times New Roman" w:hAnsi="Arial" w:cs="Arial"/>
          <w:sz w:val="24"/>
          <w:szCs w:val="24"/>
          <w:lang w:eastAsia="ru-RU"/>
        </w:rPr>
      </w:pPr>
      <w:bookmarkStart w:id="1" w:name="sub_1611"/>
    </w:p>
    <w:p w:rsidR="000B3754" w:rsidRPr="000B3754" w:rsidRDefault="000B3754" w:rsidP="000B3754">
      <w:pPr>
        <w:spacing w:after="0" w:line="240" w:lineRule="auto"/>
        <w:ind w:firstLine="709"/>
        <w:jc w:val="right"/>
        <w:rPr>
          <w:rFonts w:ascii="Courier New" w:eastAsia="Times New Roman" w:hAnsi="Courier New" w:cs="Courier New"/>
          <w:lang w:eastAsia="ru-RU"/>
        </w:rPr>
      </w:pPr>
      <w:r w:rsidRPr="000B3754">
        <w:rPr>
          <w:rFonts w:ascii="Courier New" w:eastAsia="Times New Roman" w:hAnsi="Courier New" w:cs="Courier New"/>
          <w:lang w:eastAsia="ru-RU"/>
        </w:rPr>
        <w:t>Приложение № 2</w:t>
      </w:r>
    </w:p>
    <w:p w:rsidR="000B3754" w:rsidRPr="000B3754" w:rsidRDefault="000B3754" w:rsidP="000B3754">
      <w:pPr>
        <w:spacing w:after="0" w:line="240" w:lineRule="auto"/>
        <w:ind w:firstLine="709"/>
        <w:jc w:val="right"/>
        <w:rPr>
          <w:rFonts w:ascii="Courier New" w:eastAsia="Times New Roman" w:hAnsi="Courier New" w:cs="Courier New"/>
          <w:lang w:eastAsia="ru-RU"/>
        </w:rPr>
      </w:pPr>
      <w:r w:rsidRPr="000B3754">
        <w:rPr>
          <w:rFonts w:ascii="Courier New" w:eastAsia="Times New Roman" w:hAnsi="Courier New" w:cs="Courier New"/>
          <w:lang w:eastAsia="ru-RU"/>
        </w:rPr>
        <w:t>к Положению об оплате труда</w:t>
      </w:r>
    </w:p>
    <w:p w:rsidR="000B3754" w:rsidRPr="000B3754" w:rsidRDefault="000B3754" w:rsidP="000B3754">
      <w:pPr>
        <w:spacing w:after="0" w:line="240" w:lineRule="auto"/>
        <w:ind w:firstLine="709"/>
        <w:jc w:val="right"/>
        <w:rPr>
          <w:rFonts w:ascii="Courier New" w:eastAsia="Times New Roman" w:hAnsi="Courier New" w:cs="Courier New"/>
          <w:lang w:eastAsia="ru-RU"/>
        </w:rPr>
      </w:pPr>
      <w:r w:rsidRPr="000B3754">
        <w:rPr>
          <w:rFonts w:ascii="Courier New" w:eastAsia="Times New Roman" w:hAnsi="Courier New" w:cs="Courier New"/>
          <w:lang w:eastAsia="ru-RU"/>
        </w:rPr>
        <w:t>муниципальных служащих Администрации</w:t>
      </w:r>
    </w:p>
    <w:p w:rsidR="000B3754" w:rsidRPr="000B3754" w:rsidRDefault="000B3754" w:rsidP="000B3754">
      <w:pPr>
        <w:spacing w:after="0" w:line="240" w:lineRule="auto"/>
        <w:ind w:left="5103"/>
        <w:jc w:val="right"/>
        <w:rPr>
          <w:rFonts w:ascii="Courier New" w:eastAsia="SimSun" w:hAnsi="Courier New" w:cs="Courier New"/>
          <w:lang w:eastAsia="zh-CN"/>
        </w:rPr>
      </w:pPr>
      <w:r w:rsidRPr="000B3754">
        <w:rPr>
          <w:rFonts w:ascii="Courier New" w:eastAsia="Times New Roman" w:hAnsi="Courier New" w:cs="Courier New"/>
          <w:lang w:eastAsia="ru-RU"/>
        </w:rPr>
        <w:t>муниципального образования «Майск»</w:t>
      </w:r>
      <w:r w:rsidRPr="000B3754">
        <w:rPr>
          <w:rFonts w:ascii="Courier New" w:eastAsia="SimSun" w:hAnsi="Courier New" w:cs="Courier New"/>
          <w:lang w:eastAsia="zh-CN"/>
        </w:rPr>
        <w:t xml:space="preserve"> утвержденное Решением Думы МО «Майск» от 00.00.0000г</w:t>
      </w:r>
      <w:proofErr w:type="gramStart"/>
      <w:r w:rsidRPr="000B3754">
        <w:rPr>
          <w:rFonts w:ascii="Courier New" w:eastAsia="SimSun" w:hAnsi="Courier New" w:cs="Courier New"/>
          <w:lang w:eastAsia="zh-CN"/>
        </w:rPr>
        <w:t>. (</w:t>
      </w:r>
      <w:r w:rsidRPr="000B3754">
        <w:rPr>
          <w:rFonts w:ascii="Courier New" w:eastAsia="SimSun" w:hAnsi="Courier New" w:cs="Courier New"/>
          <w:lang w:eastAsia="zh-CN"/>
        </w:rPr>
        <w:softHyphen/>
      </w:r>
      <w:r w:rsidRPr="000B3754">
        <w:rPr>
          <w:rFonts w:ascii="Courier New" w:eastAsia="SimSun" w:hAnsi="Courier New" w:cs="Courier New"/>
          <w:lang w:eastAsia="zh-CN"/>
        </w:rPr>
        <w:softHyphen/>
      </w:r>
      <w:r w:rsidRPr="000B3754">
        <w:rPr>
          <w:rFonts w:ascii="Courier New" w:eastAsia="SimSun" w:hAnsi="Courier New" w:cs="Courier New"/>
          <w:lang w:eastAsia="zh-CN"/>
        </w:rPr>
        <w:softHyphen/>
      </w:r>
      <w:r w:rsidRPr="000B3754">
        <w:rPr>
          <w:rFonts w:ascii="Courier New" w:eastAsia="SimSun" w:hAnsi="Courier New" w:cs="Courier New"/>
          <w:lang w:eastAsia="zh-CN"/>
        </w:rPr>
        <w:softHyphen/>
        <w:t>)</w:t>
      </w:r>
      <w:proofErr w:type="gramEnd"/>
    </w:p>
    <w:p w:rsidR="000B3754" w:rsidRPr="000B3754" w:rsidRDefault="000B3754" w:rsidP="000B3754">
      <w:pPr>
        <w:spacing w:after="0" w:line="240" w:lineRule="auto"/>
        <w:ind w:firstLine="709"/>
        <w:jc w:val="right"/>
        <w:rPr>
          <w:rFonts w:ascii="Courier New" w:eastAsia="Times New Roman" w:hAnsi="Courier New" w:cs="Courier New"/>
          <w:sz w:val="24"/>
          <w:szCs w:val="24"/>
          <w:lang w:eastAsia="ru-RU"/>
        </w:rPr>
      </w:pPr>
    </w:p>
    <w:p w:rsidR="000B3754" w:rsidRPr="000B3754" w:rsidRDefault="000B3754" w:rsidP="000B3754">
      <w:pPr>
        <w:spacing w:after="0" w:line="240" w:lineRule="auto"/>
        <w:ind w:firstLine="709"/>
        <w:jc w:val="right"/>
        <w:rPr>
          <w:rFonts w:ascii="Arial" w:eastAsia="Times New Roman" w:hAnsi="Arial" w:cs="Arial"/>
          <w:sz w:val="24"/>
          <w:szCs w:val="24"/>
          <w:lang w:eastAsia="ru-RU"/>
        </w:rPr>
      </w:pPr>
    </w:p>
    <w:p w:rsidR="000B3754" w:rsidRPr="000B3754" w:rsidRDefault="000B3754" w:rsidP="000B3754">
      <w:pPr>
        <w:autoSpaceDE w:val="0"/>
        <w:autoSpaceDN w:val="0"/>
        <w:adjustRightInd w:val="0"/>
        <w:spacing w:after="0" w:line="240" w:lineRule="auto"/>
        <w:ind w:firstLine="709"/>
        <w:jc w:val="center"/>
        <w:rPr>
          <w:rFonts w:ascii="Arial" w:eastAsia="Times New Roman" w:hAnsi="Arial" w:cs="Arial"/>
          <w:bCs/>
          <w:sz w:val="24"/>
          <w:szCs w:val="24"/>
          <w:lang w:eastAsia="ru-RU"/>
        </w:rPr>
      </w:pPr>
      <w:r w:rsidRPr="000B3754">
        <w:rPr>
          <w:rFonts w:ascii="Arial" w:eastAsia="Times New Roman" w:hAnsi="Arial" w:cs="Arial"/>
          <w:bCs/>
          <w:sz w:val="24"/>
          <w:szCs w:val="24"/>
          <w:lang w:eastAsia="ru-RU"/>
        </w:rPr>
        <w:t>Положение о порядке установления и выплаты ежемесячной надбавки к должностному окладу за выслугу лет на муниципальной службе</w:t>
      </w:r>
    </w:p>
    <w:p w:rsidR="000B3754" w:rsidRPr="000B3754" w:rsidRDefault="000B3754" w:rsidP="000B3754">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b/>
          <w:sz w:val="24"/>
          <w:szCs w:val="24"/>
          <w:lang w:eastAsia="ru-RU"/>
        </w:rPr>
      </w:pPr>
      <w:r w:rsidRPr="000B3754">
        <w:rPr>
          <w:rFonts w:ascii="Arial" w:eastAsia="Times New Roman" w:hAnsi="Arial" w:cs="Arial"/>
          <w:b/>
          <w:sz w:val="24"/>
          <w:szCs w:val="24"/>
          <w:lang w:eastAsia="ru-RU"/>
        </w:rPr>
        <w:t>1. Общие положения</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1.1 Настоящее Положение определяет порядок установления и выплаты муниципальным служащим Администрации муниципального образования «Майск» ежемесячной надбавки к должностному окладу за выслугу лет на муниципальной службе (далее - надбавка за выслугу лет).</w:t>
      </w:r>
    </w:p>
    <w:p w:rsidR="000B3754" w:rsidRPr="000B3754" w:rsidRDefault="000B3754" w:rsidP="000B3754">
      <w:pPr>
        <w:autoSpaceDE w:val="0"/>
        <w:autoSpaceDN w:val="0"/>
        <w:adjustRightInd w:val="0"/>
        <w:spacing w:after="0" w:line="240" w:lineRule="auto"/>
        <w:ind w:firstLine="709"/>
        <w:rPr>
          <w:rFonts w:ascii="Arial" w:eastAsia="Times New Roman" w:hAnsi="Arial" w:cs="Arial"/>
          <w:b/>
          <w:sz w:val="24"/>
          <w:szCs w:val="24"/>
          <w:lang w:eastAsia="ru-RU"/>
        </w:rPr>
      </w:pPr>
    </w:p>
    <w:p w:rsidR="000B3754" w:rsidRPr="000B3754" w:rsidRDefault="000B3754" w:rsidP="000B3754">
      <w:pPr>
        <w:autoSpaceDE w:val="0"/>
        <w:autoSpaceDN w:val="0"/>
        <w:adjustRightInd w:val="0"/>
        <w:spacing w:after="0" w:line="240" w:lineRule="auto"/>
        <w:ind w:firstLine="709"/>
        <w:outlineLvl w:val="0"/>
        <w:rPr>
          <w:rFonts w:ascii="Arial" w:eastAsia="Times New Roman" w:hAnsi="Arial" w:cs="Arial"/>
          <w:sz w:val="24"/>
          <w:szCs w:val="24"/>
          <w:lang w:eastAsia="ru-RU"/>
        </w:rPr>
      </w:pPr>
      <w:r w:rsidRPr="000B3754">
        <w:rPr>
          <w:rFonts w:ascii="Arial" w:eastAsia="Times New Roman" w:hAnsi="Arial" w:cs="Arial"/>
          <w:b/>
          <w:sz w:val="24"/>
          <w:szCs w:val="24"/>
          <w:lang w:eastAsia="ru-RU"/>
        </w:rPr>
        <w:lastRenderedPageBreak/>
        <w:t>2. Размеры ежемесячной надбавки к должностному окладу за выслугу лет</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2.1. Выплата надбавки за выслугу лет производится дифференцированно в зависимости от стажа муниципальной службы, дающего право на получение этой надбавки, в следующих размерах:</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820"/>
        <w:gridCol w:w="4819"/>
      </w:tblGrid>
      <w:tr w:rsidR="000B3754" w:rsidRPr="000B3754" w:rsidTr="000B3754">
        <w:trPr>
          <w:trHeight w:val="19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3754" w:rsidRPr="000B3754" w:rsidRDefault="000B3754" w:rsidP="000B3754">
            <w:pPr>
              <w:autoSpaceDE w:val="0"/>
              <w:autoSpaceDN w:val="0"/>
              <w:adjustRightInd w:val="0"/>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Стаж муниципальной службы</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3754" w:rsidRPr="000B3754" w:rsidRDefault="000B3754" w:rsidP="000B3754">
            <w:pPr>
              <w:autoSpaceDE w:val="0"/>
              <w:autoSpaceDN w:val="0"/>
              <w:adjustRightInd w:val="0"/>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Размер в процентах к должностному окладу</w:t>
            </w:r>
          </w:p>
        </w:tc>
      </w:tr>
      <w:tr w:rsidR="000B3754" w:rsidRPr="000B3754" w:rsidTr="000B3754">
        <w:trPr>
          <w:trHeight w:val="158"/>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3754" w:rsidRPr="000B3754" w:rsidRDefault="000B3754" w:rsidP="000B3754">
            <w:pPr>
              <w:autoSpaceDE w:val="0"/>
              <w:autoSpaceDN w:val="0"/>
              <w:adjustRightInd w:val="0"/>
              <w:spacing w:after="0" w:line="240" w:lineRule="auto"/>
              <w:ind w:firstLine="709"/>
              <w:rPr>
                <w:rFonts w:ascii="Courier New" w:eastAsia="Times New Roman" w:hAnsi="Courier New" w:cs="Courier New"/>
                <w:lang w:eastAsia="ru-RU"/>
              </w:rPr>
            </w:pPr>
            <w:r w:rsidRPr="000B3754">
              <w:rPr>
                <w:rFonts w:ascii="Courier New" w:eastAsia="Times New Roman" w:hAnsi="Courier New" w:cs="Courier New"/>
                <w:lang w:eastAsia="ru-RU"/>
              </w:rPr>
              <w:t>- от 1 до 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3754" w:rsidRPr="000B3754" w:rsidRDefault="000B3754" w:rsidP="000B3754">
            <w:pPr>
              <w:autoSpaceDE w:val="0"/>
              <w:autoSpaceDN w:val="0"/>
              <w:adjustRightInd w:val="0"/>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10</w:t>
            </w:r>
          </w:p>
        </w:tc>
      </w:tr>
      <w:tr w:rsidR="000B3754" w:rsidRPr="000B3754" w:rsidTr="000B3754">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3754" w:rsidRPr="000B3754" w:rsidRDefault="000B3754" w:rsidP="000B3754">
            <w:pPr>
              <w:autoSpaceDE w:val="0"/>
              <w:autoSpaceDN w:val="0"/>
              <w:adjustRightInd w:val="0"/>
              <w:spacing w:after="0" w:line="240" w:lineRule="auto"/>
              <w:ind w:firstLine="709"/>
              <w:rPr>
                <w:rFonts w:ascii="Courier New" w:eastAsia="Times New Roman" w:hAnsi="Courier New" w:cs="Courier New"/>
                <w:lang w:eastAsia="ru-RU"/>
              </w:rPr>
            </w:pPr>
            <w:r w:rsidRPr="000B3754">
              <w:rPr>
                <w:rFonts w:ascii="Courier New" w:eastAsia="Times New Roman" w:hAnsi="Courier New" w:cs="Courier New"/>
                <w:lang w:eastAsia="ru-RU"/>
              </w:rPr>
              <w:t>- от 5 до 10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3754" w:rsidRPr="000B3754" w:rsidRDefault="000B3754" w:rsidP="000B3754">
            <w:pPr>
              <w:autoSpaceDE w:val="0"/>
              <w:autoSpaceDN w:val="0"/>
              <w:adjustRightInd w:val="0"/>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15</w:t>
            </w:r>
          </w:p>
        </w:tc>
      </w:tr>
      <w:tr w:rsidR="000B3754" w:rsidRPr="000B3754" w:rsidTr="000B3754">
        <w:trPr>
          <w:trHeight w:val="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3754" w:rsidRPr="000B3754" w:rsidRDefault="000B3754" w:rsidP="000B3754">
            <w:pPr>
              <w:autoSpaceDE w:val="0"/>
              <w:autoSpaceDN w:val="0"/>
              <w:adjustRightInd w:val="0"/>
              <w:spacing w:after="0" w:line="240" w:lineRule="auto"/>
              <w:ind w:firstLine="709"/>
              <w:rPr>
                <w:rFonts w:ascii="Courier New" w:eastAsia="Times New Roman" w:hAnsi="Courier New" w:cs="Courier New"/>
                <w:lang w:eastAsia="ru-RU"/>
              </w:rPr>
            </w:pPr>
            <w:r w:rsidRPr="000B3754">
              <w:rPr>
                <w:rFonts w:ascii="Courier New" w:eastAsia="Times New Roman" w:hAnsi="Courier New" w:cs="Courier New"/>
                <w:lang w:eastAsia="ru-RU"/>
              </w:rPr>
              <w:t>- от 10 до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3754" w:rsidRPr="000B3754" w:rsidRDefault="000B3754" w:rsidP="000B3754">
            <w:pPr>
              <w:autoSpaceDE w:val="0"/>
              <w:autoSpaceDN w:val="0"/>
              <w:adjustRightInd w:val="0"/>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20</w:t>
            </w:r>
          </w:p>
        </w:tc>
      </w:tr>
      <w:tr w:rsidR="000B3754" w:rsidRPr="000B3754" w:rsidTr="000B3754">
        <w:trPr>
          <w:trHeight w:val="234"/>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3754" w:rsidRPr="000B3754" w:rsidRDefault="000B3754" w:rsidP="000B3754">
            <w:pPr>
              <w:autoSpaceDE w:val="0"/>
              <w:autoSpaceDN w:val="0"/>
              <w:adjustRightInd w:val="0"/>
              <w:spacing w:after="0" w:line="240" w:lineRule="auto"/>
              <w:ind w:firstLine="709"/>
              <w:rPr>
                <w:rFonts w:ascii="Courier New" w:eastAsia="Times New Roman" w:hAnsi="Courier New" w:cs="Courier New"/>
                <w:lang w:eastAsia="ru-RU"/>
              </w:rPr>
            </w:pPr>
            <w:r w:rsidRPr="000B3754">
              <w:rPr>
                <w:rFonts w:ascii="Courier New" w:eastAsia="Times New Roman" w:hAnsi="Courier New" w:cs="Courier New"/>
                <w:lang w:eastAsia="ru-RU"/>
              </w:rPr>
              <w:t>- свыше 15 лет</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3754" w:rsidRPr="000B3754" w:rsidRDefault="000B3754" w:rsidP="000B3754">
            <w:pPr>
              <w:autoSpaceDE w:val="0"/>
              <w:autoSpaceDN w:val="0"/>
              <w:adjustRightInd w:val="0"/>
              <w:spacing w:after="0" w:line="240" w:lineRule="auto"/>
              <w:ind w:firstLine="709"/>
              <w:jc w:val="center"/>
              <w:rPr>
                <w:rFonts w:ascii="Courier New" w:eastAsia="Times New Roman" w:hAnsi="Courier New" w:cs="Courier New"/>
                <w:lang w:eastAsia="ru-RU"/>
              </w:rPr>
            </w:pPr>
            <w:r w:rsidRPr="000B3754">
              <w:rPr>
                <w:rFonts w:ascii="Courier New" w:eastAsia="Times New Roman" w:hAnsi="Courier New" w:cs="Courier New"/>
                <w:lang w:eastAsia="ru-RU"/>
              </w:rPr>
              <w:t>30</w:t>
            </w:r>
          </w:p>
        </w:tc>
      </w:tr>
    </w:tbl>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754" w:rsidRPr="000B3754" w:rsidRDefault="000B3754" w:rsidP="000B3754">
      <w:pPr>
        <w:autoSpaceDE w:val="0"/>
        <w:autoSpaceDN w:val="0"/>
        <w:adjustRightInd w:val="0"/>
        <w:spacing w:after="0" w:line="240" w:lineRule="auto"/>
        <w:ind w:firstLine="709"/>
        <w:outlineLvl w:val="0"/>
        <w:rPr>
          <w:rFonts w:ascii="Arial" w:eastAsia="Times New Roman" w:hAnsi="Arial" w:cs="Arial"/>
          <w:b/>
          <w:sz w:val="24"/>
          <w:szCs w:val="24"/>
          <w:lang w:eastAsia="ru-RU"/>
        </w:rPr>
      </w:pPr>
      <w:r w:rsidRPr="000B3754">
        <w:rPr>
          <w:rFonts w:ascii="Arial" w:eastAsia="Times New Roman" w:hAnsi="Arial" w:cs="Arial"/>
          <w:b/>
          <w:sz w:val="24"/>
          <w:szCs w:val="24"/>
          <w:lang w:eastAsia="ru-RU"/>
        </w:rPr>
        <w:t>3. Порядок установления стажа муниципальной службы, дающего право  на получение надбавки за выслугу лет</w:t>
      </w:r>
    </w:p>
    <w:p w:rsidR="000B3754" w:rsidRPr="000B3754" w:rsidRDefault="000B3754" w:rsidP="000B3754">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3.1. </w:t>
      </w:r>
      <w:proofErr w:type="gramStart"/>
      <w:r w:rsidRPr="000B3754">
        <w:rPr>
          <w:rFonts w:ascii="Arial" w:eastAsia="Times New Roman" w:hAnsi="Arial" w:cs="Arial"/>
          <w:sz w:val="24"/>
          <w:szCs w:val="24"/>
          <w:lang w:eastAsia="ru-RU"/>
        </w:rPr>
        <w:t xml:space="preserve">В стаж муниципальной службы для установления надбавки за выслугу лет (далее - стаж муниципальной службы) включаются периоды работы, предусмотренные Федеральным </w:t>
      </w:r>
      <w:hyperlink r:id="rId31" w:history="1">
        <w:r w:rsidRPr="000B3754">
          <w:rPr>
            <w:rFonts w:ascii="Arial" w:eastAsia="Times New Roman" w:hAnsi="Arial" w:cs="Arial"/>
            <w:sz w:val="24"/>
            <w:szCs w:val="24"/>
            <w:lang w:eastAsia="ru-RU"/>
          </w:rPr>
          <w:t>законом</w:t>
        </w:r>
      </w:hyperlink>
      <w:r w:rsidRPr="000B3754">
        <w:rPr>
          <w:rFonts w:ascii="Arial" w:eastAsia="Times New Roman" w:hAnsi="Arial" w:cs="Arial"/>
          <w:sz w:val="24"/>
          <w:szCs w:val="24"/>
          <w:lang w:eastAsia="ru-RU"/>
        </w:rPr>
        <w:t xml:space="preserve"> от 02.03.2007г.  №25 –ФЗ «О муниципальной службе в Российской Федерации», </w:t>
      </w:r>
      <w:hyperlink r:id="rId32" w:history="1">
        <w:r w:rsidRPr="000B3754">
          <w:rPr>
            <w:rFonts w:ascii="Arial" w:eastAsia="Times New Roman" w:hAnsi="Arial" w:cs="Arial"/>
            <w:sz w:val="24"/>
            <w:szCs w:val="24"/>
            <w:lang w:eastAsia="ru-RU"/>
          </w:rPr>
          <w:t>Законом</w:t>
        </w:r>
      </w:hyperlink>
      <w:r w:rsidRPr="000B3754">
        <w:rPr>
          <w:rFonts w:ascii="Arial" w:eastAsia="Times New Roman" w:hAnsi="Arial" w:cs="Arial"/>
          <w:sz w:val="24"/>
          <w:szCs w:val="24"/>
          <w:lang w:eastAsia="ru-RU"/>
        </w:rPr>
        <w:t xml:space="preserve"> Иркутской области  от 27.03. 2009 г. №13-оз «О должностях, периоды работы на которых включаются в стаж муниципальной службы, порядке его исчисления и зачета в него иных периодов трудовой</w:t>
      </w:r>
      <w:proofErr w:type="gramEnd"/>
      <w:r w:rsidRPr="000B3754">
        <w:rPr>
          <w:rFonts w:ascii="Arial" w:eastAsia="Times New Roman" w:hAnsi="Arial" w:cs="Arial"/>
          <w:sz w:val="24"/>
          <w:szCs w:val="24"/>
          <w:lang w:eastAsia="ru-RU"/>
        </w:rPr>
        <w:t xml:space="preserve"> деятельности».</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3.2. Для определения стажа муниципальной службы и (или) зачета в него иных периодов трудовой деятельности в Администрации муниципального образования «Майск» образуется комиссия по установлению стажа муниципальной службы (далее - Комиссия), состав и порядок деятельности которой определяется правовым актом Администрации муниципального образования «Майск».</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3.3. Отдел по социальным вопросам Администрации муниципального образования «Майск» осуществляет подбор трудовых книжек муниципальных служащих, у которых наступает право на назначение ежемесячной надбавки за выслугу лет и представляет их копии для исчисления данным муниципальным служащим стажа муниципальной службы в Комиссию.</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3.4. 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 которая в течение 14 дней с момента его получения принимает решение о зачете или отказе в зачете иных периодов работы в стаж муниципальной службы.</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3.5. Решения Комиссии по установлению стажа муниципальной службы и (или) зачету в него иных периодов работы оформляются протоколом и представляются в отдел по социальным вопросам Администрации муниципального образования «Майск».</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754" w:rsidRPr="000B3754" w:rsidRDefault="000B3754" w:rsidP="000B3754">
      <w:pPr>
        <w:autoSpaceDE w:val="0"/>
        <w:autoSpaceDN w:val="0"/>
        <w:adjustRightInd w:val="0"/>
        <w:spacing w:after="0" w:line="240" w:lineRule="auto"/>
        <w:ind w:firstLine="709"/>
        <w:outlineLvl w:val="0"/>
        <w:rPr>
          <w:rFonts w:ascii="Arial" w:eastAsia="Times New Roman" w:hAnsi="Arial" w:cs="Arial"/>
          <w:b/>
          <w:sz w:val="24"/>
          <w:szCs w:val="24"/>
          <w:lang w:eastAsia="ru-RU"/>
        </w:rPr>
      </w:pPr>
      <w:r w:rsidRPr="000B3754">
        <w:rPr>
          <w:rFonts w:ascii="Arial" w:eastAsia="Times New Roman" w:hAnsi="Arial" w:cs="Arial"/>
          <w:b/>
          <w:sz w:val="24"/>
          <w:szCs w:val="24"/>
          <w:lang w:eastAsia="ru-RU"/>
        </w:rPr>
        <w:t>4. Порядок начисления и выплаты надбавки за выслугу лет</w:t>
      </w:r>
    </w:p>
    <w:p w:rsidR="000B3754" w:rsidRPr="000B3754" w:rsidRDefault="000B3754" w:rsidP="000B3754">
      <w:pPr>
        <w:autoSpaceDE w:val="0"/>
        <w:autoSpaceDN w:val="0"/>
        <w:adjustRightInd w:val="0"/>
        <w:spacing w:after="0" w:line="240" w:lineRule="auto"/>
        <w:ind w:firstLine="709"/>
        <w:outlineLvl w:val="0"/>
        <w:rPr>
          <w:rFonts w:ascii="Arial" w:eastAsia="Times New Roman" w:hAnsi="Arial" w:cs="Arial"/>
          <w:b/>
          <w:sz w:val="24"/>
          <w:szCs w:val="24"/>
          <w:lang w:eastAsia="ru-RU"/>
        </w:rPr>
      </w:pP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4.1. Надбавка за выслугу лет начисляется </w:t>
      </w:r>
      <w:proofErr w:type="gramStart"/>
      <w:r w:rsidRPr="000B3754">
        <w:rPr>
          <w:rFonts w:ascii="Arial" w:eastAsia="Times New Roman" w:hAnsi="Arial" w:cs="Arial"/>
          <w:sz w:val="24"/>
          <w:szCs w:val="24"/>
          <w:lang w:eastAsia="ru-RU"/>
        </w:rPr>
        <w:t>исходя из должностного оклада без учета доплат и надбавок и выплачивается</w:t>
      </w:r>
      <w:proofErr w:type="gramEnd"/>
      <w:r w:rsidRPr="000B3754">
        <w:rPr>
          <w:rFonts w:ascii="Arial" w:eastAsia="Times New Roman" w:hAnsi="Arial" w:cs="Arial"/>
          <w:sz w:val="24"/>
          <w:szCs w:val="24"/>
          <w:lang w:eastAsia="ru-RU"/>
        </w:rPr>
        <w:t xml:space="preserve"> ежемесячно одновременно с заработной платой.</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4.2. Надбавка за выслугу лет учитывается во всех случаях исчисления среднего заработка.</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lastRenderedPageBreak/>
        <w:t>4.3. Надбавка за выслугу лет выплачивается с момента возникновения права на назначение или изменение размера этой надбавки.</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Если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0B3754">
        <w:rPr>
          <w:rFonts w:ascii="Arial" w:eastAsia="Times New Roman" w:hAnsi="Arial" w:cs="Arial"/>
          <w:sz w:val="24"/>
          <w:szCs w:val="24"/>
          <w:lang w:eastAsia="ru-RU"/>
        </w:rPr>
        <w:t>Если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w:t>
      </w:r>
      <w:proofErr w:type="gramEnd"/>
      <w:r w:rsidRPr="000B3754">
        <w:rPr>
          <w:rFonts w:ascii="Arial" w:eastAsia="Times New Roman" w:hAnsi="Arial" w:cs="Arial"/>
          <w:sz w:val="24"/>
          <w:szCs w:val="24"/>
          <w:lang w:eastAsia="ru-RU"/>
        </w:rPr>
        <w:t xml:space="preserve"> перерасчет среднего заработка.</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4.4. Установление надбавки за выслугу лет оформляется распоряжением Администрации муниципального образования «Майск» на основании решения Комиссии.</w:t>
      </w:r>
    </w:p>
    <w:p w:rsidR="000B3754" w:rsidRPr="000B3754" w:rsidRDefault="000B3754" w:rsidP="000B3754">
      <w:pPr>
        <w:widowControl w:val="0"/>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4.5. Надбавка за выслугу лет утверждается Главой муниципального образования «Майск» в штатном расписании и указывается в трудовом договоре, заключаемом с муниципальным служащим.</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4.6.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p>
    <w:p w:rsidR="000B3754" w:rsidRPr="000B3754" w:rsidRDefault="000B3754" w:rsidP="000B3754">
      <w:pPr>
        <w:autoSpaceDE w:val="0"/>
        <w:autoSpaceDN w:val="0"/>
        <w:adjustRightInd w:val="0"/>
        <w:spacing w:after="0" w:line="240" w:lineRule="auto"/>
        <w:ind w:firstLine="709"/>
        <w:jc w:val="center"/>
        <w:outlineLvl w:val="0"/>
        <w:rPr>
          <w:rFonts w:ascii="Arial" w:eastAsia="Times New Roman" w:hAnsi="Arial" w:cs="Arial"/>
          <w:b/>
          <w:sz w:val="24"/>
          <w:szCs w:val="24"/>
          <w:lang w:eastAsia="ru-RU"/>
        </w:rPr>
      </w:pPr>
      <w:r w:rsidRPr="000B3754">
        <w:rPr>
          <w:rFonts w:ascii="Arial" w:eastAsia="Times New Roman" w:hAnsi="Arial" w:cs="Arial"/>
          <w:b/>
          <w:sz w:val="24"/>
          <w:szCs w:val="24"/>
          <w:lang w:eastAsia="ru-RU"/>
        </w:rPr>
        <w:t>5. Порядок контроля и ответственность за соблюдение установленного порядка начисления надбавки за выслугу лет</w:t>
      </w:r>
    </w:p>
    <w:p w:rsidR="000B3754" w:rsidRPr="000B3754" w:rsidRDefault="000B3754" w:rsidP="000B3754">
      <w:pPr>
        <w:autoSpaceDE w:val="0"/>
        <w:autoSpaceDN w:val="0"/>
        <w:adjustRightInd w:val="0"/>
        <w:spacing w:after="0" w:line="240" w:lineRule="auto"/>
        <w:ind w:firstLine="709"/>
        <w:outlineLvl w:val="0"/>
        <w:rPr>
          <w:rFonts w:ascii="Arial" w:eastAsia="Times New Roman" w:hAnsi="Arial" w:cs="Arial"/>
          <w:b/>
          <w:sz w:val="24"/>
          <w:szCs w:val="24"/>
          <w:lang w:eastAsia="ru-RU"/>
        </w:rPr>
      </w:pPr>
    </w:p>
    <w:p w:rsidR="000B3754" w:rsidRPr="000B3754" w:rsidRDefault="000B3754" w:rsidP="000B3754">
      <w:pPr>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5.1. Ответственность за своевременное установление и пересмотр размера надбавки за выслугу лет возлагается на отдел по социальным вопросам Администрации муниципального образования «Майск».</w:t>
      </w:r>
    </w:p>
    <w:p w:rsidR="000B3754" w:rsidRPr="000B3754" w:rsidRDefault="000B3754" w:rsidP="000B3754">
      <w:pPr>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5.2. Ответственность за правильное исчисление стажа муниципальной службы, а также зачета иных периодов работы в стаж муниципальной службы, своевременное рассмотрение документов и заявлений муниципальных служащих несет Комиссия.</w:t>
      </w:r>
    </w:p>
    <w:p w:rsidR="000B3754" w:rsidRPr="000B3754" w:rsidRDefault="000B3754" w:rsidP="000B3754">
      <w:pPr>
        <w:tabs>
          <w:tab w:val="left" w:pos="426"/>
        </w:tabs>
        <w:autoSpaceDE w:val="0"/>
        <w:autoSpaceDN w:val="0"/>
        <w:adjustRightInd w:val="0"/>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5.3.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bookmarkEnd w:id="1"/>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AE1AF8" w:rsidRDefault="00AE1AF8" w:rsidP="000B3754">
      <w:pPr>
        <w:spacing w:after="0" w:line="240" w:lineRule="auto"/>
        <w:jc w:val="center"/>
        <w:outlineLvl w:val="0"/>
        <w:rPr>
          <w:rFonts w:ascii="Times New Roman" w:eastAsia="SimSun" w:hAnsi="Times New Roman" w:cs="Times New Roman"/>
          <w:noProof/>
          <w:sz w:val="24"/>
          <w:szCs w:val="24"/>
          <w:lang w:eastAsia="ru-RU"/>
        </w:rPr>
      </w:pPr>
    </w:p>
    <w:p w:rsidR="000B3754" w:rsidRPr="000B3754" w:rsidRDefault="000B3754" w:rsidP="000B3754">
      <w:pPr>
        <w:spacing w:after="0" w:line="240" w:lineRule="auto"/>
        <w:jc w:val="center"/>
        <w:outlineLvl w:val="0"/>
        <w:rPr>
          <w:rFonts w:ascii="Times New Roman" w:eastAsia="SimSun" w:hAnsi="Times New Roman" w:cs="Times New Roman"/>
          <w:noProof/>
          <w:sz w:val="24"/>
          <w:szCs w:val="24"/>
          <w:lang w:eastAsia="ru-RU"/>
        </w:rPr>
      </w:pPr>
      <w:r>
        <w:rPr>
          <w:rFonts w:ascii="Times New Roman" w:eastAsia="SimSun" w:hAnsi="Times New Roman" w:cs="Times New Roman"/>
          <w:noProof/>
          <w:sz w:val="24"/>
          <w:szCs w:val="24"/>
          <w:lang w:eastAsia="ru-RU"/>
        </w:rPr>
        <w:lastRenderedPageBreak/>
        <w:drawing>
          <wp:inline distT="0" distB="0" distL="0" distR="0">
            <wp:extent cx="771525" cy="971550"/>
            <wp:effectExtent l="0" t="0" r="9525"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B3754" w:rsidRPr="000B3754" w:rsidRDefault="000B3754" w:rsidP="000B3754">
      <w:pPr>
        <w:spacing w:after="0" w:line="240" w:lineRule="auto"/>
        <w:jc w:val="center"/>
        <w:outlineLvl w:val="0"/>
        <w:rPr>
          <w:rFonts w:ascii="Arial" w:eastAsia="Calibri" w:hAnsi="Arial" w:cs="Arial"/>
          <w:b/>
          <w:sz w:val="32"/>
          <w:szCs w:val="32"/>
          <w:lang w:eastAsia="ru-RU"/>
        </w:rPr>
      </w:pPr>
      <w:r w:rsidRPr="000B3754">
        <w:rPr>
          <w:rFonts w:ascii="Arial" w:eastAsia="Calibri" w:hAnsi="Arial" w:cs="Arial"/>
          <w:b/>
          <w:sz w:val="32"/>
          <w:szCs w:val="32"/>
          <w:lang w:eastAsia="ru-RU"/>
        </w:rPr>
        <w:softHyphen/>
      </w:r>
      <w:r w:rsidRPr="000B3754">
        <w:rPr>
          <w:rFonts w:ascii="Arial" w:eastAsia="Calibri" w:hAnsi="Arial" w:cs="Arial"/>
          <w:b/>
          <w:sz w:val="32"/>
          <w:szCs w:val="32"/>
          <w:lang w:eastAsia="ru-RU"/>
        </w:rPr>
        <w:softHyphen/>
      </w:r>
      <w:r w:rsidRPr="000B3754">
        <w:rPr>
          <w:rFonts w:ascii="Arial" w:eastAsia="Calibri" w:hAnsi="Arial" w:cs="Arial"/>
          <w:b/>
          <w:sz w:val="32"/>
          <w:szCs w:val="32"/>
          <w:lang w:eastAsia="ru-RU"/>
        </w:rPr>
        <w:softHyphen/>
      </w:r>
      <w:r w:rsidRPr="000B3754">
        <w:rPr>
          <w:rFonts w:ascii="Arial" w:eastAsia="Calibri" w:hAnsi="Arial" w:cs="Arial"/>
          <w:b/>
          <w:sz w:val="32"/>
          <w:szCs w:val="32"/>
          <w:lang w:eastAsia="ru-RU"/>
        </w:rPr>
        <w:softHyphen/>
      </w:r>
      <w:r w:rsidRPr="000B3754">
        <w:rPr>
          <w:rFonts w:ascii="Arial" w:eastAsia="Calibri" w:hAnsi="Arial" w:cs="Arial"/>
          <w:b/>
          <w:sz w:val="32"/>
          <w:szCs w:val="32"/>
          <w:lang w:eastAsia="ru-RU"/>
        </w:rPr>
        <w:softHyphen/>
      </w:r>
      <w:r w:rsidRPr="000B3754">
        <w:rPr>
          <w:rFonts w:ascii="Arial" w:eastAsia="Calibri" w:hAnsi="Arial" w:cs="Arial"/>
          <w:b/>
          <w:sz w:val="32"/>
          <w:szCs w:val="32"/>
          <w:lang w:eastAsia="ru-RU"/>
        </w:rPr>
        <w:softHyphen/>
      </w:r>
      <w:r w:rsidRPr="000B3754">
        <w:rPr>
          <w:rFonts w:ascii="Arial" w:eastAsia="Calibri" w:hAnsi="Arial" w:cs="Arial"/>
          <w:b/>
          <w:sz w:val="32"/>
          <w:szCs w:val="32"/>
          <w:lang w:eastAsia="ru-RU"/>
        </w:rPr>
        <w:softHyphen/>
        <w:t>26.12.2023 №24</w:t>
      </w:r>
    </w:p>
    <w:p w:rsidR="000B3754" w:rsidRPr="000B3754" w:rsidRDefault="000B3754" w:rsidP="000B3754">
      <w:pPr>
        <w:spacing w:after="0" w:line="240" w:lineRule="auto"/>
        <w:jc w:val="center"/>
        <w:outlineLvl w:val="0"/>
        <w:rPr>
          <w:rFonts w:ascii="Arial" w:eastAsia="Calibri" w:hAnsi="Arial" w:cs="Arial"/>
          <w:b/>
          <w:sz w:val="32"/>
          <w:szCs w:val="32"/>
          <w:lang w:eastAsia="ru-RU"/>
        </w:rPr>
      </w:pPr>
      <w:r w:rsidRPr="000B3754">
        <w:rPr>
          <w:rFonts w:ascii="Arial" w:eastAsia="Calibri" w:hAnsi="Arial" w:cs="Arial"/>
          <w:b/>
          <w:sz w:val="32"/>
          <w:szCs w:val="32"/>
          <w:lang w:eastAsia="ru-RU"/>
        </w:rPr>
        <w:t>РОССИЙСКАЯ ФЕДЕРАЦИЯ</w:t>
      </w:r>
    </w:p>
    <w:p w:rsidR="000B3754" w:rsidRPr="000B3754" w:rsidRDefault="000B3754" w:rsidP="000B3754">
      <w:pPr>
        <w:spacing w:after="0" w:line="240" w:lineRule="auto"/>
        <w:jc w:val="center"/>
        <w:rPr>
          <w:rFonts w:ascii="Arial" w:eastAsia="Calibri" w:hAnsi="Arial" w:cs="Arial"/>
          <w:b/>
          <w:sz w:val="32"/>
          <w:szCs w:val="32"/>
          <w:lang w:eastAsia="ru-RU"/>
        </w:rPr>
      </w:pPr>
      <w:r w:rsidRPr="000B3754">
        <w:rPr>
          <w:rFonts w:ascii="Arial" w:eastAsia="Calibri" w:hAnsi="Arial" w:cs="Arial"/>
          <w:b/>
          <w:sz w:val="32"/>
          <w:szCs w:val="32"/>
          <w:lang w:eastAsia="ru-RU"/>
        </w:rPr>
        <w:t>ИРКУТСКАЯ ОБЛАСТЬ</w:t>
      </w:r>
    </w:p>
    <w:p w:rsidR="000B3754" w:rsidRPr="000B3754" w:rsidRDefault="000B3754" w:rsidP="000B3754">
      <w:pPr>
        <w:spacing w:after="0" w:line="240" w:lineRule="auto"/>
        <w:jc w:val="center"/>
        <w:rPr>
          <w:rFonts w:ascii="Arial" w:eastAsia="Calibri" w:hAnsi="Arial" w:cs="Arial"/>
          <w:b/>
          <w:sz w:val="32"/>
          <w:szCs w:val="32"/>
          <w:lang w:eastAsia="ru-RU"/>
        </w:rPr>
      </w:pPr>
      <w:r w:rsidRPr="000B3754">
        <w:rPr>
          <w:rFonts w:ascii="Arial" w:eastAsia="Calibri" w:hAnsi="Arial" w:cs="Arial"/>
          <w:b/>
          <w:sz w:val="32"/>
          <w:szCs w:val="32"/>
          <w:lang w:eastAsia="ru-RU"/>
        </w:rPr>
        <w:t>ОСИНСКИЙ МУНИЦИПАЛЬНЫЙ РАЙОН</w:t>
      </w:r>
    </w:p>
    <w:p w:rsidR="000B3754" w:rsidRPr="000B3754" w:rsidRDefault="000B3754" w:rsidP="000B3754">
      <w:pPr>
        <w:shd w:val="clear" w:color="auto" w:fill="FFFFFF"/>
        <w:spacing w:after="0" w:line="326" w:lineRule="exact"/>
        <w:ind w:right="-7"/>
        <w:jc w:val="center"/>
        <w:rPr>
          <w:rFonts w:ascii="Arial" w:eastAsia="Calibri" w:hAnsi="Arial" w:cs="Arial"/>
          <w:b/>
          <w:sz w:val="32"/>
          <w:szCs w:val="32"/>
          <w:lang w:eastAsia="ru-RU"/>
        </w:rPr>
      </w:pPr>
      <w:r w:rsidRPr="000B3754">
        <w:rPr>
          <w:rFonts w:ascii="Arial" w:eastAsia="Calibri" w:hAnsi="Arial" w:cs="Arial"/>
          <w:b/>
          <w:sz w:val="32"/>
          <w:szCs w:val="32"/>
          <w:lang w:eastAsia="ru-RU"/>
        </w:rPr>
        <w:t>МАЙСКОЕ СЕЛЬСКОЕ ПОСЕЛЕНИЕ</w:t>
      </w:r>
    </w:p>
    <w:p w:rsidR="000B3754" w:rsidRPr="000B3754" w:rsidRDefault="000B3754" w:rsidP="000B3754">
      <w:pPr>
        <w:shd w:val="clear" w:color="auto" w:fill="FFFFFF"/>
        <w:spacing w:after="0" w:line="326" w:lineRule="exact"/>
        <w:ind w:right="-7"/>
        <w:jc w:val="center"/>
        <w:rPr>
          <w:rFonts w:ascii="Arial" w:eastAsia="Calibri" w:hAnsi="Arial" w:cs="Arial"/>
          <w:b/>
          <w:sz w:val="32"/>
          <w:szCs w:val="32"/>
          <w:lang w:eastAsia="ru-RU"/>
        </w:rPr>
      </w:pPr>
      <w:r w:rsidRPr="000B3754">
        <w:rPr>
          <w:rFonts w:ascii="Arial" w:eastAsia="Calibri" w:hAnsi="Arial" w:cs="Arial"/>
          <w:b/>
          <w:sz w:val="32"/>
          <w:szCs w:val="32"/>
          <w:lang w:eastAsia="ru-RU"/>
        </w:rPr>
        <w:t>ДУМА</w:t>
      </w:r>
    </w:p>
    <w:p w:rsidR="000B3754" w:rsidRPr="000B3754" w:rsidRDefault="000B3754" w:rsidP="000B3754">
      <w:pPr>
        <w:shd w:val="clear" w:color="auto" w:fill="FFFFFF"/>
        <w:spacing w:after="0" w:line="326" w:lineRule="exact"/>
        <w:ind w:right="-7"/>
        <w:jc w:val="center"/>
        <w:rPr>
          <w:rFonts w:ascii="Arial" w:eastAsia="Calibri" w:hAnsi="Arial" w:cs="Arial"/>
          <w:b/>
          <w:sz w:val="32"/>
          <w:szCs w:val="32"/>
          <w:lang w:eastAsia="ru-RU"/>
        </w:rPr>
      </w:pPr>
      <w:r w:rsidRPr="000B3754">
        <w:rPr>
          <w:rFonts w:ascii="Arial" w:eastAsia="Calibri" w:hAnsi="Arial" w:cs="Arial"/>
          <w:b/>
          <w:sz w:val="32"/>
          <w:szCs w:val="32"/>
          <w:lang w:eastAsia="ru-RU"/>
        </w:rPr>
        <w:t>РЕШЕНИЕ</w:t>
      </w:r>
    </w:p>
    <w:p w:rsidR="000B3754" w:rsidRPr="000B3754" w:rsidRDefault="000B3754" w:rsidP="000B3754">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B3754" w:rsidRPr="000B3754" w:rsidRDefault="000B3754" w:rsidP="000B3754">
      <w:pPr>
        <w:spacing w:after="0" w:line="240" w:lineRule="auto"/>
        <w:ind w:left="567"/>
        <w:jc w:val="center"/>
        <w:rPr>
          <w:rFonts w:ascii="Arial" w:eastAsia="SimSun" w:hAnsi="Arial" w:cs="Arial"/>
          <w:b/>
          <w:sz w:val="28"/>
          <w:szCs w:val="28"/>
          <w:lang w:eastAsia="zh-CN"/>
        </w:rPr>
      </w:pPr>
      <w:r w:rsidRPr="000B3754">
        <w:rPr>
          <w:rFonts w:ascii="Arial" w:eastAsia="SimSun" w:hAnsi="Arial" w:cs="Arial"/>
          <w:b/>
          <w:sz w:val="28"/>
          <w:szCs w:val="28"/>
          <w:lang w:eastAsia="zh-CN"/>
        </w:rPr>
        <w:t xml:space="preserve">О ВНЕСЕНИИ ИЗМЕНЕНИЙ В ПОЛОЖЕНИЕ ОБ ОПЛАТЕ ТРУДА РАБОТНИКОВ, ЗАМЕЩАЮЩИХ ДОЛЖНОСТИ, НЕ ЯВЛЯЮЩИЕСЯ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 УТВЕРЖДЕННОЕ РЕШЕНИЕМ  ДУМЫ  </w:t>
      </w:r>
    </w:p>
    <w:p w:rsidR="000B3754" w:rsidRPr="000B3754" w:rsidRDefault="000B3754" w:rsidP="000B3754">
      <w:pPr>
        <w:spacing w:after="0" w:line="240" w:lineRule="auto"/>
        <w:ind w:left="567"/>
        <w:jc w:val="center"/>
        <w:rPr>
          <w:rFonts w:ascii="Arial" w:eastAsia="SimSun" w:hAnsi="Arial" w:cs="Arial"/>
          <w:b/>
          <w:sz w:val="28"/>
          <w:szCs w:val="28"/>
          <w:lang w:eastAsia="zh-CN"/>
        </w:rPr>
      </w:pPr>
      <w:r w:rsidRPr="000B3754">
        <w:rPr>
          <w:rFonts w:ascii="Arial" w:eastAsia="SimSun" w:hAnsi="Arial" w:cs="Arial"/>
          <w:b/>
          <w:sz w:val="28"/>
          <w:szCs w:val="28"/>
          <w:lang w:eastAsia="zh-CN"/>
        </w:rPr>
        <w:t xml:space="preserve">ОТ 26 АПРЕЛЯ 2018 ГОДА № 254 </w:t>
      </w:r>
    </w:p>
    <w:p w:rsidR="000B3754" w:rsidRPr="000B3754" w:rsidRDefault="000B3754" w:rsidP="000B3754">
      <w:pPr>
        <w:spacing w:after="0" w:line="240" w:lineRule="auto"/>
        <w:ind w:left="567"/>
        <w:jc w:val="center"/>
        <w:rPr>
          <w:rFonts w:ascii="Times New Roman" w:eastAsia="SimSun" w:hAnsi="Times New Roman" w:cs="Times New Roman"/>
          <w:sz w:val="28"/>
          <w:szCs w:val="28"/>
          <w:lang w:eastAsia="zh-CN"/>
        </w:rPr>
      </w:pPr>
    </w:p>
    <w:p w:rsidR="000B3754" w:rsidRPr="000B3754" w:rsidRDefault="000B3754" w:rsidP="000B3754">
      <w:pPr>
        <w:autoSpaceDE w:val="0"/>
        <w:autoSpaceDN w:val="0"/>
        <w:adjustRightInd w:val="0"/>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 xml:space="preserve">В соответствии с </w:t>
      </w:r>
      <w:r w:rsidRPr="000B3754">
        <w:rPr>
          <w:rFonts w:ascii="Arial" w:eastAsia="Times New Roman" w:hAnsi="Arial" w:cs="Arial"/>
          <w:sz w:val="24"/>
          <w:szCs w:val="24"/>
          <w:lang w:eastAsia="ru-RU"/>
        </w:rPr>
        <w:t>Указом Губернатора Иркутской области от 22 сентября 2011 года № 246-уг «</w:t>
      </w:r>
      <w:r w:rsidRPr="000B3754">
        <w:rPr>
          <w:rFonts w:ascii="Arial" w:eastAsia="Times New Roman" w:hAnsi="Arial" w:cs="Arial"/>
          <w:color w:val="000000"/>
          <w:sz w:val="24"/>
          <w:szCs w:val="24"/>
          <w:lang w:eastAsia="ru-RU"/>
        </w:rPr>
        <w:t>Об оплате труда работников, замещающих должностей, не являющихся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r w:rsidRPr="000B3754">
        <w:rPr>
          <w:rFonts w:ascii="Arial" w:eastAsia="Times New Roman" w:hAnsi="Arial" w:cs="Arial"/>
          <w:sz w:val="24"/>
          <w:szCs w:val="24"/>
          <w:lang w:eastAsia="ru-RU"/>
        </w:rPr>
        <w:t>» (в редакции</w:t>
      </w:r>
      <w:proofErr w:type="gramStart"/>
      <w:r w:rsidRPr="000B3754">
        <w:rPr>
          <w:rFonts w:ascii="Arial" w:eastAsia="Times New Roman" w:hAnsi="Arial" w:cs="Arial"/>
          <w:sz w:val="24"/>
          <w:szCs w:val="24"/>
          <w:lang w:eastAsia="ru-RU"/>
        </w:rPr>
        <w:t>.</w:t>
      </w:r>
      <w:proofErr w:type="gramEnd"/>
      <w:r w:rsidRPr="000B3754">
        <w:rPr>
          <w:rFonts w:ascii="Arial" w:eastAsia="Times New Roman" w:hAnsi="Arial" w:cs="Arial"/>
          <w:sz w:val="24"/>
          <w:szCs w:val="24"/>
          <w:lang w:eastAsia="ru-RU"/>
        </w:rPr>
        <w:t xml:space="preserve"> </w:t>
      </w:r>
      <w:proofErr w:type="gramStart"/>
      <w:r w:rsidRPr="000B3754">
        <w:rPr>
          <w:rFonts w:ascii="Arial" w:eastAsia="Times New Roman" w:hAnsi="Arial" w:cs="Arial"/>
          <w:sz w:val="24"/>
          <w:szCs w:val="24"/>
          <w:lang w:eastAsia="ru-RU"/>
        </w:rPr>
        <w:t>о</w:t>
      </w:r>
      <w:proofErr w:type="gramEnd"/>
      <w:r w:rsidRPr="000B3754">
        <w:rPr>
          <w:rFonts w:ascii="Arial" w:eastAsia="Times New Roman" w:hAnsi="Arial" w:cs="Arial"/>
          <w:sz w:val="24"/>
          <w:szCs w:val="24"/>
          <w:lang w:eastAsia="ru-RU"/>
        </w:rPr>
        <w:t xml:space="preserve">т 26 октября 2023 года), </w:t>
      </w:r>
      <w:r w:rsidRPr="000B3754">
        <w:rPr>
          <w:rFonts w:ascii="Arial" w:eastAsia="SimSun" w:hAnsi="Arial" w:cs="Arial"/>
          <w:sz w:val="24"/>
          <w:szCs w:val="24"/>
          <w:lang w:eastAsia="zh-CN"/>
        </w:rPr>
        <w:t xml:space="preserve">руководствуясь статьей 24, 44 Устава муниципального образования «Майск», Дума муниципального образования «Майск» </w:t>
      </w:r>
    </w:p>
    <w:p w:rsidR="000B3754" w:rsidRPr="000B3754" w:rsidRDefault="000B3754" w:rsidP="000B3754">
      <w:pPr>
        <w:spacing w:after="0" w:line="240" w:lineRule="auto"/>
        <w:ind w:firstLine="709"/>
        <w:jc w:val="both"/>
        <w:rPr>
          <w:rFonts w:ascii="Arial" w:eastAsia="Times New Roman" w:hAnsi="Arial" w:cs="Arial"/>
          <w:color w:val="000000"/>
          <w:sz w:val="24"/>
          <w:szCs w:val="24"/>
          <w:lang w:eastAsia="ru-RU"/>
        </w:rPr>
      </w:pPr>
    </w:p>
    <w:p w:rsidR="000B3754" w:rsidRPr="000B3754" w:rsidRDefault="000B3754" w:rsidP="000B3754">
      <w:pPr>
        <w:spacing w:after="0" w:line="240" w:lineRule="auto"/>
        <w:jc w:val="center"/>
        <w:rPr>
          <w:rFonts w:ascii="Arial" w:eastAsia="SimSun" w:hAnsi="Arial" w:cs="Arial"/>
          <w:sz w:val="30"/>
          <w:szCs w:val="30"/>
          <w:lang w:eastAsia="zh-CN"/>
        </w:rPr>
      </w:pPr>
      <w:r w:rsidRPr="000B3754">
        <w:rPr>
          <w:rFonts w:ascii="Arial" w:eastAsia="SimSun" w:hAnsi="Arial" w:cs="Arial"/>
          <w:b/>
          <w:sz w:val="30"/>
          <w:szCs w:val="30"/>
          <w:lang w:eastAsia="zh-CN"/>
        </w:rPr>
        <w:t>РЕШИЛА</w:t>
      </w:r>
      <w:r w:rsidRPr="000B3754">
        <w:rPr>
          <w:rFonts w:ascii="Arial" w:eastAsia="SimSun" w:hAnsi="Arial" w:cs="Arial"/>
          <w:sz w:val="30"/>
          <w:szCs w:val="30"/>
          <w:lang w:eastAsia="zh-CN"/>
        </w:rPr>
        <w:t>:</w:t>
      </w:r>
    </w:p>
    <w:p w:rsidR="000B3754" w:rsidRPr="000B3754" w:rsidRDefault="000B3754" w:rsidP="000B3754">
      <w:pPr>
        <w:spacing w:after="0" w:line="240" w:lineRule="auto"/>
        <w:jc w:val="center"/>
        <w:rPr>
          <w:rFonts w:ascii="Arial" w:eastAsia="SimSun" w:hAnsi="Arial" w:cs="Arial"/>
          <w:sz w:val="30"/>
          <w:szCs w:val="30"/>
          <w:lang w:eastAsia="zh-CN"/>
        </w:rPr>
      </w:pPr>
    </w:p>
    <w:p w:rsidR="000B3754" w:rsidRPr="000B3754" w:rsidRDefault="000B3754" w:rsidP="000B3754">
      <w:pPr>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 xml:space="preserve">1. </w:t>
      </w:r>
      <w:proofErr w:type="gramStart"/>
      <w:r w:rsidRPr="000B3754">
        <w:rPr>
          <w:rFonts w:ascii="Arial" w:eastAsia="SimSun" w:hAnsi="Arial" w:cs="Arial"/>
          <w:sz w:val="24"/>
          <w:szCs w:val="24"/>
          <w:lang w:eastAsia="zh-CN"/>
        </w:rPr>
        <w:t>Внести в Положение об оплате труда работников, замещающих должности, не являющимися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 утвержденное Решением Думы от 26 апреля 2018 года № 254, следующие изменения:.</w:t>
      </w:r>
      <w:proofErr w:type="gramEnd"/>
    </w:p>
    <w:p w:rsidR="000B3754" w:rsidRPr="000B3754" w:rsidRDefault="000B3754" w:rsidP="000B3754">
      <w:pPr>
        <w:shd w:val="clear" w:color="auto" w:fill="FFFFFF"/>
        <w:spacing w:after="0" w:line="269" w:lineRule="exact"/>
        <w:ind w:firstLine="709"/>
        <w:jc w:val="both"/>
        <w:rPr>
          <w:rFonts w:ascii="Arial" w:eastAsia="SimSun" w:hAnsi="Arial" w:cs="Arial"/>
          <w:bCs/>
          <w:sz w:val="24"/>
          <w:szCs w:val="24"/>
          <w:lang w:eastAsia="zh-CN"/>
        </w:rPr>
      </w:pPr>
      <w:r w:rsidRPr="000B3754">
        <w:rPr>
          <w:rFonts w:ascii="Arial" w:eastAsia="SimSun" w:hAnsi="Arial" w:cs="Arial"/>
          <w:bCs/>
          <w:sz w:val="24"/>
          <w:szCs w:val="24"/>
          <w:lang w:eastAsia="zh-CN"/>
        </w:rPr>
        <w:t xml:space="preserve">1.1 Глава 2 Пункт 2.2. </w:t>
      </w:r>
      <w:r w:rsidRPr="000B3754">
        <w:rPr>
          <w:rFonts w:ascii="Arial" w:eastAsia="SimSun" w:hAnsi="Arial" w:cs="Arial"/>
          <w:sz w:val="24"/>
          <w:szCs w:val="24"/>
          <w:lang w:eastAsia="zh-CN"/>
        </w:rPr>
        <w:t xml:space="preserve">Должностные оклады работников, замещающих должности, не являющимися должностями муниципальной службы </w:t>
      </w:r>
      <w:proofErr w:type="gramStart"/>
      <w:r w:rsidRPr="000B3754">
        <w:rPr>
          <w:rFonts w:ascii="Arial" w:eastAsia="SimSun" w:hAnsi="Arial" w:cs="Arial"/>
          <w:sz w:val="24"/>
          <w:szCs w:val="24"/>
          <w:lang w:eastAsia="zh-CN"/>
        </w:rPr>
        <w:t>проиндексировать на 1,055 изложить</w:t>
      </w:r>
      <w:proofErr w:type="gramEnd"/>
      <w:r w:rsidRPr="000B3754">
        <w:rPr>
          <w:rFonts w:ascii="Arial" w:eastAsia="SimSun" w:hAnsi="Arial" w:cs="Arial"/>
          <w:sz w:val="24"/>
          <w:szCs w:val="24"/>
          <w:lang w:eastAsia="zh-CN"/>
        </w:rPr>
        <w:t xml:space="preserve"> в новой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7"/>
        <w:gridCol w:w="3894"/>
      </w:tblGrid>
      <w:tr w:rsidR="000B3754" w:rsidRPr="000B3754" w:rsidTr="000B3754">
        <w:trPr>
          <w:trHeight w:val="555"/>
        </w:trPr>
        <w:tc>
          <w:tcPr>
            <w:tcW w:w="5467" w:type="dxa"/>
            <w:shd w:val="clear" w:color="auto" w:fill="auto"/>
          </w:tcPr>
          <w:p w:rsidR="000B3754" w:rsidRPr="000B3754" w:rsidRDefault="000B3754" w:rsidP="000B3754">
            <w:pPr>
              <w:widowControl w:val="0"/>
              <w:tabs>
                <w:tab w:val="left" w:pos="1018"/>
              </w:tabs>
              <w:autoSpaceDE w:val="0"/>
              <w:autoSpaceDN w:val="0"/>
              <w:adjustRightInd w:val="0"/>
              <w:spacing w:after="0" w:line="240" w:lineRule="auto"/>
              <w:ind w:right="10" w:firstLine="318"/>
              <w:jc w:val="center"/>
              <w:rPr>
                <w:rFonts w:ascii="Courier New" w:eastAsia="SimSun" w:hAnsi="Courier New" w:cs="Courier New"/>
                <w:lang w:eastAsia="zh-CN"/>
              </w:rPr>
            </w:pPr>
            <w:r w:rsidRPr="000B3754">
              <w:rPr>
                <w:rFonts w:ascii="Courier New" w:eastAsia="SimSun" w:hAnsi="Courier New" w:cs="Courier New"/>
                <w:lang w:eastAsia="zh-CN"/>
              </w:rPr>
              <w:t>Наименование должности</w:t>
            </w:r>
          </w:p>
        </w:tc>
        <w:tc>
          <w:tcPr>
            <w:tcW w:w="3894" w:type="dxa"/>
            <w:shd w:val="clear" w:color="auto" w:fill="auto"/>
          </w:tcPr>
          <w:p w:rsidR="000B3754" w:rsidRPr="000B3754" w:rsidRDefault="000B3754" w:rsidP="000B3754">
            <w:pPr>
              <w:widowControl w:val="0"/>
              <w:tabs>
                <w:tab w:val="left" w:pos="1018"/>
              </w:tabs>
              <w:autoSpaceDE w:val="0"/>
              <w:autoSpaceDN w:val="0"/>
              <w:adjustRightInd w:val="0"/>
              <w:spacing w:after="0" w:line="240" w:lineRule="auto"/>
              <w:ind w:right="10" w:firstLine="33"/>
              <w:jc w:val="center"/>
              <w:rPr>
                <w:rFonts w:ascii="Courier New" w:eastAsia="SimSun" w:hAnsi="Courier New" w:cs="Courier New"/>
                <w:lang w:eastAsia="zh-CN"/>
              </w:rPr>
            </w:pPr>
            <w:r w:rsidRPr="000B3754">
              <w:rPr>
                <w:rFonts w:ascii="Courier New" w:eastAsia="SimSun" w:hAnsi="Courier New" w:cs="Courier New"/>
                <w:lang w:eastAsia="zh-CN"/>
              </w:rPr>
              <w:t>Размер должностного оклада, руб.</w:t>
            </w:r>
          </w:p>
        </w:tc>
      </w:tr>
      <w:tr w:rsidR="000B3754" w:rsidRPr="000B3754" w:rsidTr="000B3754">
        <w:trPr>
          <w:trHeight w:val="270"/>
        </w:trPr>
        <w:tc>
          <w:tcPr>
            <w:tcW w:w="5467" w:type="dxa"/>
            <w:shd w:val="clear" w:color="auto" w:fill="auto"/>
          </w:tcPr>
          <w:p w:rsidR="000B3754" w:rsidRPr="000B3754" w:rsidRDefault="000B3754" w:rsidP="000B3754">
            <w:pPr>
              <w:widowControl w:val="0"/>
              <w:tabs>
                <w:tab w:val="left" w:pos="1018"/>
              </w:tabs>
              <w:autoSpaceDE w:val="0"/>
              <w:autoSpaceDN w:val="0"/>
              <w:adjustRightInd w:val="0"/>
              <w:spacing w:after="0" w:line="240" w:lineRule="auto"/>
              <w:ind w:right="10" w:firstLine="318"/>
              <w:jc w:val="both"/>
              <w:rPr>
                <w:rFonts w:ascii="Courier New" w:eastAsia="SimSun" w:hAnsi="Courier New" w:cs="Courier New"/>
                <w:lang w:eastAsia="zh-CN"/>
              </w:rPr>
            </w:pPr>
            <w:r w:rsidRPr="000B3754">
              <w:rPr>
                <w:rFonts w:ascii="Courier New" w:eastAsia="SimSun" w:hAnsi="Courier New" w:cs="Courier New"/>
                <w:lang w:eastAsia="zh-CN"/>
              </w:rPr>
              <w:t>Главный бухгалтер</w:t>
            </w:r>
          </w:p>
        </w:tc>
        <w:tc>
          <w:tcPr>
            <w:tcW w:w="3894" w:type="dxa"/>
            <w:shd w:val="clear" w:color="auto" w:fill="auto"/>
          </w:tcPr>
          <w:p w:rsidR="000B3754" w:rsidRPr="000B3754" w:rsidRDefault="000B3754" w:rsidP="000B3754">
            <w:pPr>
              <w:widowControl w:val="0"/>
              <w:tabs>
                <w:tab w:val="left" w:pos="1018"/>
              </w:tabs>
              <w:autoSpaceDE w:val="0"/>
              <w:autoSpaceDN w:val="0"/>
              <w:adjustRightInd w:val="0"/>
              <w:spacing w:after="0" w:line="240" w:lineRule="auto"/>
              <w:ind w:right="10"/>
              <w:jc w:val="center"/>
              <w:rPr>
                <w:rFonts w:ascii="Courier New" w:eastAsia="SimSun" w:hAnsi="Courier New" w:cs="Courier New"/>
                <w:lang w:eastAsia="zh-CN"/>
              </w:rPr>
            </w:pPr>
            <w:r w:rsidRPr="000B3754">
              <w:rPr>
                <w:rFonts w:ascii="Courier New" w:eastAsia="SimSun" w:hAnsi="Courier New" w:cs="Courier New"/>
                <w:lang w:eastAsia="zh-CN"/>
              </w:rPr>
              <w:t>17724</w:t>
            </w:r>
          </w:p>
        </w:tc>
      </w:tr>
      <w:tr w:rsidR="000B3754" w:rsidRPr="000B3754" w:rsidTr="000B3754">
        <w:trPr>
          <w:trHeight w:val="270"/>
        </w:trPr>
        <w:tc>
          <w:tcPr>
            <w:tcW w:w="5467" w:type="dxa"/>
            <w:shd w:val="clear" w:color="auto" w:fill="auto"/>
          </w:tcPr>
          <w:p w:rsidR="000B3754" w:rsidRPr="000B3754" w:rsidRDefault="000B3754" w:rsidP="000B3754">
            <w:pPr>
              <w:widowControl w:val="0"/>
              <w:tabs>
                <w:tab w:val="left" w:pos="1018"/>
              </w:tabs>
              <w:autoSpaceDE w:val="0"/>
              <w:autoSpaceDN w:val="0"/>
              <w:adjustRightInd w:val="0"/>
              <w:spacing w:after="0" w:line="240" w:lineRule="auto"/>
              <w:ind w:right="10" w:firstLine="318"/>
              <w:jc w:val="both"/>
              <w:rPr>
                <w:rFonts w:ascii="Courier New" w:eastAsia="SimSun" w:hAnsi="Courier New" w:cs="Courier New"/>
                <w:lang w:eastAsia="zh-CN"/>
              </w:rPr>
            </w:pPr>
            <w:r w:rsidRPr="000B3754">
              <w:rPr>
                <w:rFonts w:ascii="Courier New" w:eastAsia="SimSun" w:hAnsi="Courier New" w:cs="Courier New"/>
                <w:lang w:eastAsia="zh-CN"/>
              </w:rPr>
              <w:t>Контрактный управляющий</w:t>
            </w:r>
          </w:p>
        </w:tc>
        <w:tc>
          <w:tcPr>
            <w:tcW w:w="3894" w:type="dxa"/>
            <w:shd w:val="clear" w:color="auto" w:fill="auto"/>
          </w:tcPr>
          <w:p w:rsidR="000B3754" w:rsidRPr="000B3754" w:rsidRDefault="000B3754" w:rsidP="000B3754">
            <w:pPr>
              <w:widowControl w:val="0"/>
              <w:tabs>
                <w:tab w:val="left" w:pos="1018"/>
              </w:tabs>
              <w:autoSpaceDE w:val="0"/>
              <w:autoSpaceDN w:val="0"/>
              <w:adjustRightInd w:val="0"/>
              <w:spacing w:after="0" w:line="240" w:lineRule="auto"/>
              <w:ind w:right="10"/>
              <w:jc w:val="center"/>
              <w:rPr>
                <w:rFonts w:ascii="Courier New" w:eastAsia="SimSun" w:hAnsi="Courier New" w:cs="Courier New"/>
                <w:lang w:eastAsia="zh-CN"/>
              </w:rPr>
            </w:pPr>
            <w:r w:rsidRPr="000B3754">
              <w:rPr>
                <w:rFonts w:ascii="Courier New" w:eastAsia="SimSun" w:hAnsi="Courier New" w:cs="Courier New"/>
                <w:lang w:eastAsia="zh-CN"/>
              </w:rPr>
              <w:t>12365</w:t>
            </w:r>
          </w:p>
        </w:tc>
      </w:tr>
      <w:tr w:rsidR="000B3754" w:rsidRPr="000B3754" w:rsidTr="000B3754">
        <w:trPr>
          <w:trHeight w:val="270"/>
        </w:trPr>
        <w:tc>
          <w:tcPr>
            <w:tcW w:w="5467" w:type="dxa"/>
            <w:shd w:val="clear" w:color="auto" w:fill="auto"/>
          </w:tcPr>
          <w:p w:rsidR="000B3754" w:rsidRPr="000B3754" w:rsidRDefault="000B3754" w:rsidP="000B3754">
            <w:pPr>
              <w:widowControl w:val="0"/>
              <w:tabs>
                <w:tab w:val="left" w:pos="1018"/>
              </w:tabs>
              <w:autoSpaceDE w:val="0"/>
              <w:autoSpaceDN w:val="0"/>
              <w:adjustRightInd w:val="0"/>
              <w:spacing w:after="0" w:line="240" w:lineRule="auto"/>
              <w:ind w:right="10" w:firstLine="318"/>
              <w:jc w:val="both"/>
              <w:rPr>
                <w:rFonts w:ascii="Courier New" w:eastAsia="SimSun" w:hAnsi="Courier New" w:cs="Courier New"/>
                <w:lang w:eastAsia="zh-CN"/>
              </w:rPr>
            </w:pPr>
          </w:p>
        </w:tc>
        <w:tc>
          <w:tcPr>
            <w:tcW w:w="3894" w:type="dxa"/>
            <w:shd w:val="clear" w:color="auto" w:fill="auto"/>
          </w:tcPr>
          <w:p w:rsidR="000B3754" w:rsidRPr="000B3754" w:rsidRDefault="000B3754" w:rsidP="000B3754">
            <w:pPr>
              <w:widowControl w:val="0"/>
              <w:tabs>
                <w:tab w:val="left" w:pos="1018"/>
              </w:tabs>
              <w:autoSpaceDE w:val="0"/>
              <w:autoSpaceDN w:val="0"/>
              <w:adjustRightInd w:val="0"/>
              <w:spacing w:after="0" w:line="240" w:lineRule="auto"/>
              <w:ind w:right="10"/>
              <w:jc w:val="center"/>
              <w:rPr>
                <w:rFonts w:ascii="Courier New" w:eastAsia="SimSun" w:hAnsi="Courier New" w:cs="Courier New"/>
                <w:lang w:eastAsia="zh-CN"/>
              </w:rPr>
            </w:pPr>
          </w:p>
        </w:tc>
      </w:tr>
    </w:tbl>
    <w:p w:rsidR="000B3754" w:rsidRPr="000B3754" w:rsidRDefault="000B3754" w:rsidP="000B3754">
      <w:pPr>
        <w:shd w:val="clear" w:color="auto" w:fill="FFFFFF"/>
        <w:spacing w:after="0" w:line="269" w:lineRule="exact"/>
        <w:jc w:val="both"/>
        <w:rPr>
          <w:rFonts w:ascii="Arial" w:eastAsia="SimSun" w:hAnsi="Arial" w:cs="Arial"/>
          <w:bCs/>
          <w:sz w:val="24"/>
          <w:szCs w:val="24"/>
          <w:lang w:eastAsia="zh-CN"/>
        </w:rPr>
      </w:pPr>
    </w:p>
    <w:p w:rsidR="000B3754" w:rsidRPr="000B3754" w:rsidRDefault="000B3754" w:rsidP="000B3754">
      <w:pPr>
        <w:shd w:val="clear" w:color="auto" w:fill="FFFFFF"/>
        <w:spacing w:after="0" w:line="269" w:lineRule="exact"/>
        <w:ind w:firstLine="709"/>
        <w:jc w:val="both"/>
        <w:rPr>
          <w:rFonts w:ascii="Arial" w:eastAsia="SimSun" w:hAnsi="Arial" w:cs="Arial"/>
          <w:bCs/>
          <w:sz w:val="24"/>
          <w:szCs w:val="24"/>
          <w:lang w:eastAsia="zh-CN"/>
        </w:rPr>
      </w:pPr>
      <w:r w:rsidRPr="000B3754">
        <w:rPr>
          <w:rFonts w:ascii="Arial" w:eastAsia="Times New Roman" w:hAnsi="Arial" w:cs="Arial"/>
          <w:sz w:val="24"/>
          <w:szCs w:val="24"/>
          <w:lang w:eastAsia="ru-RU"/>
        </w:rPr>
        <w:lastRenderedPageBreak/>
        <w:t xml:space="preserve">2. Глава 3 пункт 3.2 </w:t>
      </w:r>
      <w:r w:rsidRPr="000B3754">
        <w:rPr>
          <w:rFonts w:ascii="Arial" w:eastAsia="SimSun" w:hAnsi="Arial" w:cs="Arial"/>
          <w:sz w:val="24"/>
          <w:szCs w:val="24"/>
          <w:lang w:eastAsia="zh-CN"/>
        </w:rPr>
        <w:t>Должностные оклады работников, замещающих должности, не являющимися должностями муниципальной службы проиндексировать на 1,055,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gridCol w:w="1973"/>
      </w:tblGrid>
      <w:tr w:rsidR="000B3754" w:rsidRPr="000B3754" w:rsidTr="000B3754">
        <w:tc>
          <w:tcPr>
            <w:tcW w:w="7601" w:type="dxa"/>
            <w:tcBorders>
              <w:top w:val="single" w:sz="4" w:space="0" w:color="auto"/>
              <w:left w:val="single" w:sz="4" w:space="0" w:color="auto"/>
              <w:bottom w:val="single" w:sz="4" w:space="0" w:color="auto"/>
              <w:right w:val="single" w:sz="4" w:space="0" w:color="auto"/>
            </w:tcBorders>
            <w:shd w:val="clear" w:color="auto" w:fill="auto"/>
          </w:tcPr>
          <w:p w:rsidR="000B3754" w:rsidRPr="000B3754" w:rsidRDefault="000B3754" w:rsidP="000B3754">
            <w:pPr>
              <w:widowControl w:val="0"/>
              <w:shd w:val="clear" w:color="auto" w:fill="FFFFFF"/>
              <w:tabs>
                <w:tab w:val="left" w:pos="979"/>
              </w:tabs>
              <w:autoSpaceDE w:val="0"/>
              <w:autoSpaceDN w:val="0"/>
              <w:adjustRightInd w:val="0"/>
              <w:spacing w:after="0" w:line="240" w:lineRule="auto"/>
              <w:ind w:right="10" w:firstLine="709"/>
              <w:jc w:val="both"/>
              <w:rPr>
                <w:rFonts w:ascii="Courier New" w:eastAsia="SimSun" w:hAnsi="Courier New" w:cs="Courier New"/>
                <w:spacing w:val="-7"/>
                <w:lang w:eastAsia="zh-CN"/>
              </w:rPr>
            </w:pPr>
            <w:r w:rsidRPr="000B3754">
              <w:rPr>
                <w:rFonts w:ascii="Courier New" w:eastAsia="SimSun" w:hAnsi="Courier New" w:cs="Courier New"/>
                <w:spacing w:val="-7"/>
                <w:lang w:eastAsia="zh-CN"/>
              </w:rPr>
              <w:t xml:space="preserve">Наименование квалификационного разряда  в соответствии </w:t>
            </w:r>
            <w:r w:rsidRPr="000B3754">
              <w:rPr>
                <w:rFonts w:ascii="Courier New" w:eastAsia="SimSun" w:hAnsi="Courier New" w:cs="Courier New"/>
                <w:lang w:eastAsia="zh-CN"/>
              </w:rPr>
              <w:t>Единым тарифно-квалификационным справочником работ и профессий рабочих</w:t>
            </w:r>
          </w:p>
          <w:p w:rsidR="000B3754" w:rsidRPr="000B3754" w:rsidRDefault="000B3754" w:rsidP="000B3754">
            <w:pPr>
              <w:widowControl w:val="0"/>
              <w:autoSpaceDE w:val="0"/>
              <w:autoSpaceDN w:val="0"/>
              <w:adjustRightInd w:val="0"/>
              <w:spacing w:after="0" w:line="240" w:lineRule="auto"/>
              <w:ind w:firstLine="709"/>
              <w:jc w:val="both"/>
              <w:rPr>
                <w:rFonts w:ascii="Courier New" w:eastAsia="SimSun" w:hAnsi="Courier New" w:cs="Courier New"/>
                <w:lang w:eastAsia="zh-CN"/>
              </w:rPr>
            </w:pP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0B3754">
              <w:rPr>
                <w:rFonts w:ascii="Courier New" w:eastAsia="SimSun" w:hAnsi="Courier New" w:cs="Courier New"/>
                <w:lang w:eastAsia="zh-CN"/>
              </w:rPr>
              <w:t>Размер должностного оклада, руб.</w:t>
            </w:r>
          </w:p>
        </w:tc>
      </w:tr>
      <w:tr w:rsidR="000B3754" w:rsidRPr="000B3754" w:rsidTr="000B3754">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0B3754">
              <w:rPr>
                <w:rFonts w:ascii="Courier New" w:eastAsia="SimSun" w:hAnsi="Courier New" w:cs="Courier New"/>
                <w:lang w:eastAsia="zh-CN"/>
              </w:rPr>
              <w:t>1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SimSun" w:hAnsi="Courier New" w:cs="Courier New"/>
                <w:lang w:eastAsia="zh-CN"/>
              </w:rPr>
            </w:pPr>
            <w:r w:rsidRPr="000B3754">
              <w:rPr>
                <w:rFonts w:ascii="Courier New" w:eastAsia="SimSun" w:hAnsi="Courier New" w:cs="Courier New"/>
                <w:lang w:eastAsia="zh-CN"/>
              </w:rPr>
              <w:t>12365</w:t>
            </w:r>
          </w:p>
        </w:tc>
      </w:tr>
      <w:tr w:rsidR="000B3754" w:rsidRPr="000B3754" w:rsidTr="000B3754">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0B3754">
              <w:rPr>
                <w:rFonts w:ascii="Courier New" w:eastAsia="SimSun" w:hAnsi="Courier New" w:cs="Courier New"/>
                <w:lang w:eastAsia="zh-CN"/>
              </w:rPr>
              <w:t>2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SimSun" w:hAnsi="Courier New" w:cs="Courier New"/>
                <w:lang w:eastAsia="zh-CN"/>
              </w:rPr>
            </w:pPr>
            <w:r w:rsidRPr="000B3754">
              <w:rPr>
                <w:rFonts w:ascii="Courier New" w:eastAsia="SimSun" w:hAnsi="Courier New" w:cs="Courier New"/>
                <w:lang w:eastAsia="zh-CN"/>
              </w:rPr>
              <w:t>12455</w:t>
            </w:r>
          </w:p>
        </w:tc>
      </w:tr>
      <w:tr w:rsidR="000B3754" w:rsidRPr="000B3754" w:rsidTr="000B3754">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0B3754">
              <w:rPr>
                <w:rFonts w:ascii="Courier New" w:eastAsia="SimSun" w:hAnsi="Courier New" w:cs="Courier New"/>
                <w:lang w:eastAsia="zh-CN"/>
              </w:rPr>
              <w:t>3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SimSun" w:hAnsi="Courier New" w:cs="Courier New"/>
                <w:lang w:eastAsia="zh-CN"/>
              </w:rPr>
            </w:pPr>
            <w:r w:rsidRPr="000B3754">
              <w:rPr>
                <w:rFonts w:ascii="Courier New" w:eastAsia="SimSun" w:hAnsi="Courier New" w:cs="Courier New"/>
                <w:lang w:eastAsia="zh-CN"/>
              </w:rPr>
              <w:t>12571</w:t>
            </w:r>
          </w:p>
        </w:tc>
      </w:tr>
      <w:tr w:rsidR="000B3754" w:rsidRPr="000B3754" w:rsidTr="000B3754">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0B3754">
              <w:rPr>
                <w:rFonts w:ascii="Courier New" w:eastAsia="SimSun" w:hAnsi="Courier New" w:cs="Courier New"/>
                <w:lang w:eastAsia="zh-CN"/>
              </w:rPr>
              <w:t>4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SimSun" w:hAnsi="Courier New" w:cs="Courier New"/>
                <w:lang w:eastAsia="zh-CN"/>
              </w:rPr>
            </w:pPr>
            <w:r w:rsidRPr="000B3754">
              <w:rPr>
                <w:rFonts w:ascii="Courier New" w:eastAsia="SimSun" w:hAnsi="Courier New" w:cs="Courier New"/>
                <w:lang w:eastAsia="zh-CN"/>
              </w:rPr>
              <w:t>12713</w:t>
            </w:r>
          </w:p>
        </w:tc>
      </w:tr>
      <w:tr w:rsidR="000B3754" w:rsidRPr="000B3754" w:rsidTr="000B3754">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ind w:firstLine="709"/>
              <w:rPr>
                <w:rFonts w:ascii="Courier New" w:eastAsia="SimSun" w:hAnsi="Courier New" w:cs="Courier New"/>
                <w:lang w:eastAsia="zh-CN"/>
              </w:rPr>
            </w:pPr>
            <w:r w:rsidRPr="000B3754">
              <w:rPr>
                <w:rFonts w:ascii="Courier New" w:eastAsia="SimSun" w:hAnsi="Courier New" w:cs="Courier New"/>
                <w:lang w:eastAsia="zh-CN"/>
              </w:rPr>
              <w:t>5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SimSun" w:hAnsi="Courier New" w:cs="Courier New"/>
                <w:lang w:eastAsia="zh-CN"/>
              </w:rPr>
            </w:pPr>
            <w:r w:rsidRPr="000B3754">
              <w:rPr>
                <w:rFonts w:ascii="Courier New" w:eastAsia="SimSun" w:hAnsi="Courier New" w:cs="Courier New"/>
                <w:lang w:eastAsia="zh-CN"/>
              </w:rPr>
              <w:t>12792</w:t>
            </w:r>
          </w:p>
        </w:tc>
      </w:tr>
      <w:tr w:rsidR="000B3754" w:rsidRPr="000B3754" w:rsidTr="000B3754">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ind w:firstLine="709"/>
              <w:rPr>
                <w:rFonts w:ascii="Courier New" w:eastAsia="SimSun" w:hAnsi="Courier New" w:cs="Courier New"/>
                <w:lang w:eastAsia="zh-CN"/>
              </w:rPr>
            </w:pPr>
            <w:r w:rsidRPr="000B3754">
              <w:rPr>
                <w:rFonts w:ascii="Courier New" w:eastAsia="SimSun" w:hAnsi="Courier New" w:cs="Courier New"/>
                <w:lang w:eastAsia="zh-CN"/>
              </w:rPr>
              <w:t>6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SimSun" w:hAnsi="Courier New" w:cs="Courier New"/>
                <w:lang w:eastAsia="zh-CN"/>
              </w:rPr>
            </w:pPr>
            <w:r w:rsidRPr="000B3754">
              <w:rPr>
                <w:rFonts w:ascii="Courier New" w:eastAsia="SimSun" w:hAnsi="Courier New" w:cs="Courier New"/>
                <w:lang w:eastAsia="zh-CN"/>
              </w:rPr>
              <w:t>12951</w:t>
            </w:r>
          </w:p>
        </w:tc>
      </w:tr>
    </w:tbl>
    <w:p w:rsidR="000B3754" w:rsidRPr="000B3754" w:rsidRDefault="000B3754" w:rsidP="000B3754">
      <w:pPr>
        <w:shd w:val="clear" w:color="auto" w:fill="FFFFFF"/>
        <w:spacing w:after="0" w:line="269" w:lineRule="exact"/>
        <w:ind w:firstLine="709"/>
        <w:jc w:val="both"/>
        <w:rPr>
          <w:rFonts w:ascii="Arial" w:eastAsia="SimSun" w:hAnsi="Arial" w:cs="Arial"/>
          <w:bCs/>
          <w:sz w:val="24"/>
          <w:szCs w:val="24"/>
          <w:lang w:eastAsia="zh-CN"/>
        </w:rPr>
      </w:pPr>
    </w:p>
    <w:p w:rsidR="000B3754" w:rsidRPr="000B3754" w:rsidRDefault="000B3754" w:rsidP="000B3754">
      <w:pPr>
        <w:spacing w:after="0"/>
        <w:jc w:val="both"/>
        <w:rPr>
          <w:rFonts w:ascii="Arial" w:eastAsia="Times New Roman" w:hAnsi="Arial" w:cs="Arial"/>
          <w:color w:val="000000"/>
          <w:sz w:val="24"/>
          <w:szCs w:val="24"/>
          <w:lang w:eastAsia="ru-RU"/>
        </w:rPr>
      </w:pPr>
      <w:r w:rsidRPr="000B3754">
        <w:rPr>
          <w:rFonts w:ascii="Arial" w:eastAsia="Times New Roman" w:hAnsi="Arial" w:cs="Arial"/>
          <w:color w:val="000000"/>
          <w:sz w:val="24"/>
          <w:szCs w:val="24"/>
          <w:lang w:eastAsia="ru-RU"/>
        </w:rPr>
        <w:t xml:space="preserve">            3. Настоящее решение опубликовать в «Вестнике» и разместить на официальном сайте администрации МО «Майск» </w:t>
      </w:r>
      <w:proofErr w:type="spellStart"/>
      <w:r w:rsidRPr="000B3754">
        <w:rPr>
          <w:rFonts w:ascii="Arial" w:eastAsia="Times New Roman" w:hAnsi="Arial" w:cs="Arial"/>
          <w:color w:val="000000"/>
          <w:sz w:val="24"/>
          <w:szCs w:val="24"/>
          <w:lang w:eastAsia="ru-RU"/>
        </w:rPr>
        <w:t>www</w:t>
      </w:r>
      <w:proofErr w:type="spellEnd"/>
      <w:r w:rsidRPr="000B3754">
        <w:rPr>
          <w:rFonts w:ascii="Arial" w:eastAsia="Times New Roman" w:hAnsi="Arial" w:cs="Arial"/>
          <w:color w:val="000000"/>
          <w:sz w:val="24"/>
          <w:szCs w:val="24"/>
          <w:lang w:eastAsia="ru-RU"/>
        </w:rPr>
        <w:t>. maisk-adm.ru</w:t>
      </w:r>
    </w:p>
    <w:p w:rsidR="000B3754" w:rsidRPr="000B3754" w:rsidRDefault="000B3754" w:rsidP="000B3754">
      <w:pPr>
        <w:spacing w:after="0"/>
        <w:ind w:firstLine="709"/>
        <w:jc w:val="both"/>
        <w:rPr>
          <w:rFonts w:ascii="Arial" w:eastAsia="Times New Roman" w:hAnsi="Arial" w:cs="Arial"/>
          <w:color w:val="000000"/>
          <w:sz w:val="24"/>
          <w:szCs w:val="24"/>
          <w:lang w:eastAsia="ru-RU"/>
        </w:rPr>
      </w:pPr>
      <w:r w:rsidRPr="000B3754">
        <w:rPr>
          <w:rFonts w:ascii="Arial" w:eastAsia="Times New Roman" w:hAnsi="Arial" w:cs="Arial"/>
          <w:color w:val="000000"/>
          <w:sz w:val="24"/>
          <w:szCs w:val="24"/>
          <w:lang w:eastAsia="ru-RU"/>
        </w:rPr>
        <w:t xml:space="preserve">4. </w:t>
      </w:r>
      <w:proofErr w:type="gramStart"/>
      <w:r w:rsidRPr="000B3754">
        <w:rPr>
          <w:rFonts w:ascii="Arial" w:eastAsia="Times New Roman" w:hAnsi="Arial" w:cs="Arial"/>
          <w:color w:val="000000"/>
          <w:sz w:val="24"/>
          <w:szCs w:val="24"/>
          <w:lang w:eastAsia="ru-RU"/>
        </w:rPr>
        <w:t>Контроль за</w:t>
      </w:r>
      <w:proofErr w:type="gramEnd"/>
      <w:r w:rsidRPr="000B3754">
        <w:rPr>
          <w:rFonts w:ascii="Arial" w:eastAsia="Times New Roman" w:hAnsi="Arial" w:cs="Arial"/>
          <w:color w:val="000000"/>
          <w:sz w:val="24"/>
          <w:szCs w:val="24"/>
          <w:lang w:eastAsia="ru-RU"/>
        </w:rPr>
        <w:t xml:space="preserve"> исполнением настоящего решения оставляю за собой.</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5. Настоящее Решение вступает в силу со дня его официального опубликования и распространяется на правоотношения, возникшие с 1 октября 2023 года.</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pacing w:after="0" w:line="240" w:lineRule="auto"/>
        <w:rPr>
          <w:rFonts w:ascii="Arial" w:eastAsia="SimSun" w:hAnsi="Arial" w:cs="Arial"/>
          <w:sz w:val="24"/>
          <w:szCs w:val="24"/>
          <w:lang w:eastAsia="zh-CN"/>
        </w:rPr>
      </w:pPr>
      <w:r w:rsidRPr="000B3754">
        <w:rPr>
          <w:rFonts w:ascii="Arial" w:eastAsia="SimSun" w:hAnsi="Arial" w:cs="Arial"/>
          <w:sz w:val="24"/>
          <w:szCs w:val="24"/>
          <w:lang w:eastAsia="zh-CN"/>
        </w:rPr>
        <w:t>Председатель Думы, Глава муниципального образования «Майск»</w:t>
      </w:r>
    </w:p>
    <w:p w:rsidR="000B3754" w:rsidRPr="000B3754" w:rsidRDefault="000B3754" w:rsidP="000B3754">
      <w:pPr>
        <w:spacing w:after="0" w:line="240" w:lineRule="auto"/>
        <w:rPr>
          <w:rFonts w:ascii="Arial" w:eastAsia="SimSun" w:hAnsi="Arial" w:cs="Arial"/>
          <w:sz w:val="24"/>
          <w:szCs w:val="24"/>
          <w:lang w:eastAsia="zh-CN"/>
        </w:rPr>
      </w:pPr>
      <w:r w:rsidRPr="000B3754">
        <w:rPr>
          <w:rFonts w:ascii="Arial" w:eastAsia="SimSun" w:hAnsi="Arial" w:cs="Arial"/>
          <w:sz w:val="24"/>
          <w:szCs w:val="24"/>
          <w:lang w:eastAsia="zh-CN"/>
        </w:rPr>
        <w:t>С.А. Воронов</w:t>
      </w:r>
    </w:p>
    <w:p w:rsidR="000B3754" w:rsidRPr="000B3754" w:rsidRDefault="000B3754" w:rsidP="000B3754">
      <w:pPr>
        <w:spacing w:after="0" w:line="240" w:lineRule="auto"/>
        <w:rPr>
          <w:rFonts w:ascii="Times New Roman" w:eastAsia="SimSun" w:hAnsi="Times New Roman" w:cs="Times New Roman"/>
          <w:sz w:val="28"/>
          <w:szCs w:val="28"/>
          <w:lang w:eastAsia="zh-CN"/>
        </w:rPr>
      </w:pPr>
    </w:p>
    <w:p w:rsidR="000B3754" w:rsidRPr="000B3754" w:rsidRDefault="000B3754" w:rsidP="000B3754">
      <w:pPr>
        <w:tabs>
          <w:tab w:val="left" w:pos="567"/>
        </w:tabs>
        <w:spacing w:after="0" w:line="240" w:lineRule="auto"/>
        <w:ind w:firstLine="709"/>
        <w:jc w:val="right"/>
        <w:rPr>
          <w:rFonts w:ascii="Courier New" w:eastAsia="Times New Roman" w:hAnsi="Courier New" w:cs="Courier New"/>
          <w:sz w:val="24"/>
          <w:szCs w:val="24"/>
          <w:lang w:eastAsia="ru-RU"/>
        </w:rPr>
      </w:pPr>
      <w:r w:rsidRPr="000B3754">
        <w:rPr>
          <w:rFonts w:ascii="Courier New" w:eastAsia="SimSun" w:hAnsi="Courier New" w:cs="Courier New"/>
          <w:lang w:eastAsia="zh-CN"/>
        </w:rPr>
        <w:t>Приложение №1</w:t>
      </w:r>
    </w:p>
    <w:p w:rsidR="000B3754" w:rsidRPr="000B3754" w:rsidRDefault="000B3754" w:rsidP="000B3754">
      <w:pPr>
        <w:spacing w:after="0" w:line="240" w:lineRule="auto"/>
        <w:ind w:firstLine="709"/>
        <w:jc w:val="right"/>
        <w:rPr>
          <w:rFonts w:ascii="Courier New" w:eastAsia="SimSun" w:hAnsi="Courier New" w:cs="Courier New"/>
          <w:lang w:eastAsia="zh-CN"/>
        </w:rPr>
      </w:pPr>
      <w:r w:rsidRPr="000B3754">
        <w:rPr>
          <w:rFonts w:ascii="Courier New" w:eastAsia="SimSun" w:hAnsi="Courier New" w:cs="Courier New"/>
          <w:lang w:eastAsia="zh-CN"/>
        </w:rPr>
        <w:t>к Решению Думы МО «Майск»</w:t>
      </w:r>
    </w:p>
    <w:p w:rsidR="000B3754" w:rsidRPr="000B3754" w:rsidRDefault="000B3754" w:rsidP="000B3754">
      <w:pPr>
        <w:spacing w:after="0" w:line="240" w:lineRule="auto"/>
        <w:ind w:left="6379" w:firstLine="709"/>
        <w:jc w:val="right"/>
        <w:rPr>
          <w:rFonts w:ascii="Courier New" w:eastAsia="SimSun" w:hAnsi="Courier New" w:cs="Courier New"/>
          <w:lang w:eastAsia="zh-CN"/>
        </w:rPr>
      </w:pPr>
      <w:r w:rsidRPr="000B3754">
        <w:rPr>
          <w:rFonts w:ascii="Courier New" w:eastAsia="SimSun" w:hAnsi="Courier New" w:cs="Courier New"/>
          <w:lang w:eastAsia="zh-CN"/>
        </w:rPr>
        <w:t>от 26.04.2018г. №254 (в редакции от 26.12.2023 №24)</w:t>
      </w:r>
    </w:p>
    <w:p w:rsidR="000B3754" w:rsidRPr="000B3754" w:rsidRDefault="000B3754" w:rsidP="000B3754">
      <w:pPr>
        <w:spacing w:after="0" w:line="240" w:lineRule="auto"/>
        <w:ind w:firstLine="709"/>
        <w:jc w:val="right"/>
        <w:rPr>
          <w:rFonts w:ascii="Courier New" w:eastAsia="SimSun" w:hAnsi="Courier New" w:cs="Courier New"/>
          <w:lang w:eastAsia="zh-CN"/>
        </w:rPr>
      </w:pPr>
    </w:p>
    <w:p w:rsidR="000B3754" w:rsidRPr="000B3754" w:rsidRDefault="000B3754" w:rsidP="000B3754">
      <w:pPr>
        <w:spacing w:after="0" w:line="240" w:lineRule="auto"/>
        <w:ind w:left="6379" w:firstLine="709"/>
        <w:jc w:val="right"/>
        <w:rPr>
          <w:rFonts w:ascii="Times New Roman" w:eastAsia="SimSun" w:hAnsi="Times New Roman" w:cs="Times New Roman"/>
          <w:lang w:eastAsia="zh-CN"/>
        </w:rPr>
      </w:pPr>
    </w:p>
    <w:p w:rsidR="000B3754" w:rsidRPr="000B3754" w:rsidRDefault="000B3754" w:rsidP="000B3754">
      <w:pPr>
        <w:shd w:val="clear" w:color="auto" w:fill="FFFFFF"/>
        <w:spacing w:after="0" w:line="269" w:lineRule="exact"/>
        <w:ind w:firstLine="709"/>
        <w:jc w:val="center"/>
        <w:rPr>
          <w:rFonts w:ascii="Arial" w:eastAsia="SimSun" w:hAnsi="Arial" w:cs="Arial"/>
          <w:b/>
          <w:bCs/>
          <w:sz w:val="28"/>
          <w:szCs w:val="28"/>
          <w:lang w:eastAsia="zh-CN"/>
        </w:rPr>
      </w:pPr>
      <w:r w:rsidRPr="000B3754">
        <w:rPr>
          <w:rFonts w:ascii="Arial" w:eastAsia="SimSun" w:hAnsi="Arial" w:cs="Arial"/>
          <w:b/>
          <w:bCs/>
          <w:spacing w:val="-2"/>
          <w:sz w:val="28"/>
          <w:szCs w:val="28"/>
          <w:lang w:eastAsia="zh-CN"/>
        </w:rPr>
        <w:t>Положение</w:t>
      </w:r>
      <w:r w:rsidRPr="000B3754">
        <w:rPr>
          <w:rFonts w:ascii="Arial" w:eastAsia="SimSun" w:hAnsi="Arial" w:cs="Arial"/>
          <w:sz w:val="28"/>
          <w:szCs w:val="28"/>
          <w:lang w:eastAsia="zh-CN"/>
        </w:rPr>
        <w:t xml:space="preserve"> </w:t>
      </w:r>
      <w:r w:rsidRPr="000B3754">
        <w:rPr>
          <w:rFonts w:ascii="Arial" w:eastAsia="SimSun" w:hAnsi="Arial" w:cs="Arial"/>
          <w:b/>
          <w:bCs/>
          <w:sz w:val="28"/>
          <w:szCs w:val="28"/>
          <w:lang w:eastAsia="zh-CN"/>
        </w:rPr>
        <w:t>об оплате труда работников, замещающих должности, не являющиеся должностями муниципальной службы в администрации муниципального образования «Майск», и вспомогательного персонала администрации муниципального образования «Майск»</w:t>
      </w:r>
    </w:p>
    <w:p w:rsidR="000B3754" w:rsidRPr="000B3754" w:rsidRDefault="000B3754" w:rsidP="000B3754">
      <w:pPr>
        <w:shd w:val="clear" w:color="auto" w:fill="FFFFFF"/>
        <w:spacing w:after="0" w:line="269" w:lineRule="exact"/>
        <w:ind w:firstLine="709"/>
        <w:jc w:val="center"/>
        <w:rPr>
          <w:rFonts w:ascii="Arial" w:eastAsia="SimSun" w:hAnsi="Arial" w:cs="Arial"/>
          <w:sz w:val="28"/>
          <w:szCs w:val="28"/>
          <w:lang w:eastAsia="zh-CN"/>
        </w:rPr>
      </w:pPr>
    </w:p>
    <w:p w:rsidR="000B3754" w:rsidRPr="000B3754" w:rsidRDefault="000B3754" w:rsidP="000B3754">
      <w:pPr>
        <w:autoSpaceDE w:val="0"/>
        <w:autoSpaceDN w:val="0"/>
        <w:adjustRightInd w:val="0"/>
        <w:spacing w:after="0" w:line="240" w:lineRule="auto"/>
        <w:ind w:firstLine="709"/>
        <w:jc w:val="center"/>
        <w:rPr>
          <w:rFonts w:ascii="Arial" w:eastAsia="SimSun" w:hAnsi="Arial" w:cs="Arial"/>
          <w:b/>
          <w:sz w:val="24"/>
          <w:szCs w:val="24"/>
          <w:lang w:eastAsia="zh-CN"/>
        </w:rPr>
      </w:pPr>
      <w:r w:rsidRPr="000B3754">
        <w:rPr>
          <w:rFonts w:ascii="Arial" w:eastAsia="SimSun" w:hAnsi="Arial" w:cs="Arial"/>
          <w:b/>
          <w:sz w:val="24"/>
          <w:szCs w:val="24"/>
          <w:lang w:eastAsia="zh-CN"/>
        </w:rPr>
        <w:t>Глава 1.Общие положения.</w:t>
      </w:r>
    </w:p>
    <w:p w:rsidR="000B3754" w:rsidRPr="000B3754" w:rsidRDefault="000B3754" w:rsidP="000B375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1.1 Настоящее Положение устанавливает оплату труда и порядок </w:t>
      </w:r>
      <w:proofErr w:type="gramStart"/>
      <w:r w:rsidRPr="000B3754">
        <w:rPr>
          <w:rFonts w:ascii="Arial" w:eastAsia="Times New Roman" w:hAnsi="Arial" w:cs="Arial"/>
          <w:sz w:val="24"/>
          <w:szCs w:val="24"/>
          <w:lang w:eastAsia="ru-RU"/>
        </w:rPr>
        <w:t>формирования фонда оплаты труда работников администрации муниципального</w:t>
      </w:r>
      <w:proofErr w:type="gramEnd"/>
      <w:r w:rsidRPr="000B3754">
        <w:rPr>
          <w:rFonts w:ascii="Arial" w:eastAsia="Times New Roman" w:hAnsi="Arial" w:cs="Arial"/>
          <w:sz w:val="24"/>
          <w:szCs w:val="24"/>
          <w:lang w:eastAsia="ru-RU"/>
        </w:rPr>
        <w:t xml:space="preserve"> образования «Майск», замещающих должности, не являющиеся должностями администрации муниципального образования «Майск», и вспомогательного персонала администрации муниципального образования «Майск».</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1.2</w:t>
      </w:r>
      <w:proofErr w:type="gramStart"/>
      <w:r w:rsidRPr="000B3754">
        <w:rPr>
          <w:rFonts w:ascii="Arial" w:eastAsia="Times New Roman" w:hAnsi="Arial" w:cs="Arial"/>
          <w:sz w:val="24"/>
          <w:szCs w:val="24"/>
          <w:lang w:eastAsia="ru-RU"/>
        </w:rPr>
        <w:t xml:space="preserve"> П</w:t>
      </w:r>
      <w:proofErr w:type="gramEnd"/>
      <w:r w:rsidRPr="000B3754">
        <w:rPr>
          <w:rFonts w:ascii="Arial" w:eastAsia="Times New Roman" w:hAnsi="Arial" w:cs="Arial"/>
          <w:sz w:val="24"/>
          <w:szCs w:val="24"/>
          <w:lang w:eastAsia="ru-RU"/>
        </w:rPr>
        <w:t xml:space="preserve">од вспомогательным персоналом администрации муниципального образования «Майск» в целях настоящего Положения понимаются лица, работающие в администрации муниципального образования «Майск» по трудовым договорам и не являющиеся муниципальными служащими администрации муниципального образования «Майск» </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p>
    <w:p w:rsidR="000B3754" w:rsidRPr="000B3754" w:rsidRDefault="000B3754" w:rsidP="000B3754">
      <w:pPr>
        <w:shd w:val="clear" w:color="auto" w:fill="FFFFFF"/>
        <w:tabs>
          <w:tab w:val="left" w:pos="1114"/>
        </w:tabs>
        <w:spacing w:after="0" w:line="240" w:lineRule="auto"/>
        <w:ind w:right="10" w:firstLine="709"/>
        <w:jc w:val="center"/>
        <w:rPr>
          <w:rFonts w:ascii="Arial" w:eastAsia="SimSun" w:hAnsi="Arial" w:cs="Arial"/>
          <w:b/>
          <w:sz w:val="24"/>
          <w:szCs w:val="24"/>
          <w:lang w:eastAsia="zh-CN"/>
        </w:rPr>
      </w:pPr>
      <w:r w:rsidRPr="000B3754">
        <w:rPr>
          <w:rFonts w:ascii="Arial" w:eastAsia="SimSun" w:hAnsi="Arial" w:cs="Arial"/>
          <w:b/>
          <w:sz w:val="24"/>
          <w:szCs w:val="24"/>
          <w:lang w:eastAsia="zh-CN"/>
        </w:rPr>
        <w:t xml:space="preserve">Глава 2. Оплата труда работников и порядок формирования фонда оплаты труда работников, замещающих должности, не являющимися </w:t>
      </w:r>
      <w:r w:rsidRPr="000B3754">
        <w:rPr>
          <w:rFonts w:ascii="Arial" w:eastAsia="SimSun" w:hAnsi="Arial" w:cs="Arial"/>
          <w:b/>
          <w:sz w:val="24"/>
          <w:szCs w:val="24"/>
          <w:lang w:eastAsia="zh-CN"/>
        </w:rPr>
        <w:lastRenderedPageBreak/>
        <w:t>должностями муниципальной службы в администрации муниципального образования «Майск».</w:t>
      </w:r>
    </w:p>
    <w:p w:rsidR="000B3754" w:rsidRPr="000B3754" w:rsidRDefault="000B3754" w:rsidP="000B3754">
      <w:pPr>
        <w:shd w:val="clear" w:color="auto" w:fill="FFFFFF"/>
        <w:tabs>
          <w:tab w:val="left" w:pos="1114"/>
        </w:tabs>
        <w:spacing w:after="0" w:line="240" w:lineRule="auto"/>
        <w:ind w:right="10" w:firstLine="709"/>
        <w:jc w:val="both"/>
        <w:rPr>
          <w:rFonts w:ascii="Arial" w:eastAsia="SimSun" w:hAnsi="Arial" w:cs="Arial"/>
          <w:sz w:val="24"/>
          <w:szCs w:val="24"/>
          <w:lang w:eastAsia="zh-CN"/>
        </w:rPr>
      </w:pPr>
    </w:p>
    <w:p w:rsidR="000B3754" w:rsidRPr="000B3754" w:rsidRDefault="000B3754" w:rsidP="000B3754">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proofErr w:type="gramStart"/>
      <w:r w:rsidRPr="000B3754">
        <w:rPr>
          <w:rFonts w:ascii="Arial" w:eastAsia="SimSun" w:hAnsi="Arial" w:cs="Arial"/>
          <w:spacing w:val="-7"/>
          <w:sz w:val="24"/>
          <w:szCs w:val="24"/>
          <w:lang w:eastAsia="zh-CN"/>
        </w:rPr>
        <w:t>2.1</w:t>
      </w:r>
      <w:r w:rsidRPr="000B3754">
        <w:rPr>
          <w:rFonts w:ascii="Arial" w:eastAsia="SimSun" w:hAnsi="Arial" w:cs="Arial"/>
          <w:sz w:val="24"/>
          <w:szCs w:val="24"/>
          <w:lang w:eastAsia="zh-CN"/>
        </w:rPr>
        <w:t xml:space="preserve">  Оплата труда работников и порядок формирования фонда оплаты труда работников замещающих должности, не являющимися должностями муниципальной службы состоит из месячного должностного оклада (далее - должностной оклад), ежемесячных и иных дополнительных выплат.</w:t>
      </w:r>
      <w:proofErr w:type="gramEnd"/>
    </w:p>
    <w:p w:rsidR="000B3754" w:rsidRPr="000B3754" w:rsidRDefault="000B3754" w:rsidP="000B3754">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r w:rsidRPr="000B3754">
        <w:rPr>
          <w:rFonts w:ascii="Arial" w:eastAsia="SimSun" w:hAnsi="Arial" w:cs="Arial"/>
          <w:sz w:val="24"/>
          <w:szCs w:val="24"/>
          <w:lang w:eastAsia="zh-CN"/>
        </w:rPr>
        <w:t>2.2 Должностные оклады работников, замещающих должности, не являющимися должностями муниципальной службы, устанавливается в следующих размерах:</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81"/>
      </w:tblGrid>
      <w:tr w:rsidR="000B3754" w:rsidRPr="000B3754" w:rsidTr="000B3754">
        <w:tc>
          <w:tcPr>
            <w:tcW w:w="4782" w:type="dxa"/>
            <w:shd w:val="clear" w:color="auto" w:fill="auto"/>
          </w:tcPr>
          <w:p w:rsidR="000B3754" w:rsidRPr="000B3754" w:rsidRDefault="000B3754" w:rsidP="000B3754">
            <w:pPr>
              <w:widowControl w:val="0"/>
              <w:tabs>
                <w:tab w:val="left" w:pos="1018"/>
              </w:tabs>
              <w:autoSpaceDE w:val="0"/>
              <w:autoSpaceDN w:val="0"/>
              <w:adjustRightInd w:val="0"/>
              <w:spacing w:after="0" w:line="240" w:lineRule="auto"/>
              <w:ind w:right="10" w:firstLine="318"/>
              <w:jc w:val="center"/>
              <w:rPr>
                <w:rFonts w:ascii="Courier New" w:eastAsia="SimSun" w:hAnsi="Courier New" w:cs="Courier New"/>
                <w:lang w:eastAsia="zh-CN"/>
              </w:rPr>
            </w:pPr>
            <w:r w:rsidRPr="000B3754">
              <w:rPr>
                <w:rFonts w:ascii="Courier New" w:eastAsia="SimSun" w:hAnsi="Courier New" w:cs="Courier New"/>
                <w:lang w:eastAsia="zh-CN"/>
              </w:rPr>
              <w:t>Наименование должности</w:t>
            </w:r>
          </w:p>
        </w:tc>
        <w:tc>
          <w:tcPr>
            <w:tcW w:w="4782" w:type="dxa"/>
            <w:shd w:val="clear" w:color="auto" w:fill="auto"/>
          </w:tcPr>
          <w:p w:rsidR="000B3754" w:rsidRPr="000B3754" w:rsidRDefault="000B3754" w:rsidP="000B3754">
            <w:pPr>
              <w:widowControl w:val="0"/>
              <w:tabs>
                <w:tab w:val="left" w:pos="1018"/>
              </w:tabs>
              <w:autoSpaceDE w:val="0"/>
              <w:autoSpaceDN w:val="0"/>
              <w:adjustRightInd w:val="0"/>
              <w:spacing w:after="0" w:line="240" w:lineRule="auto"/>
              <w:ind w:right="10" w:firstLine="33"/>
              <w:jc w:val="center"/>
              <w:rPr>
                <w:rFonts w:ascii="Courier New" w:eastAsia="SimSun" w:hAnsi="Courier New" w:cs="Courier New"/>
                <w:lang w:eastAsia="zh-CN"/>
              </w:rPr>
            </w:pPr>
            <w:r w:rsidRPr="000B3754">
              <w:rPr>
                <w:rFonts w:ascii="Courier New" w:eastAsia="SimSun" w:hAnsi="Courier New" w:cs="Courier New"/>
                <w:lang w:eastAsia="zh-CN"/>
              </w:rPr>
              <w:t>Размер должностного оклада, руб.</w:t>
            </w:r>
          </w:p>
        </w:tc>
      </w:tr>
      <w:tr w:rsidR="000B3754" w:rsidRPr="000B3754" w:rsidTr="000B3754">
        <w:tc>
          <w:tcPr>
            <w:tcW w:w="4782" w:type="dxa"/>
            <w:shd w:val="clear" w:color="auto" w:fill="auto"/>
          </w:tcPr>
          <w:p w:rsidR="000B3754" w:rsidRPr="000B3754" w:rsidRDefault="000B3754" w:rsidP="000B3754">
            <w:pPr>
              <w:widowControl w:val="0"/>
              <w:tabs>
                <w:tab w:val="left" w:pos="1018"/>
              </w:tabs>
              <w:autoSpaceDE w:val="0"/>
              <w:autoSpaceDN w:val="0"/>
              <w:adjustRightInd w:val="0"/>
              <w:spacing w:after="0" w:line="240" w:lineRule="auto"/>
              <w:ind w:right="10" w:firstLine="318"/>
              <w:jc w:val="both"/>
              <w:rPr>
                <w:rFonts w:ascii="Courier New" w:eastAsia="SimSun" w:hAnsi="Courier New" w:cs="Courier New"/>
                <w:lang w:eastAsia="zh-CN"/>
              </w:rPr>
            </w:pPr>
            <w:r w:rsidRPr="000B3754">
              <w:rPr>
                <w:rFonts w:ascii="Courier New" w:eastAsia="SimSun" w:hAnsi="Courier New" w:cs="Courier New"/>
                <w:lang w:eastAsia="zh-CN"/>
              </w:rPr>
              <w:t>Главный бухгалтер</w:t>
            </w:r>
          </w:p>
        </w:tc>
        <w:tc>
          <w:tcPr>
            <w:tcW w:w="4782" w:type="dxa"/>
            <w:shd w:val="clear" w:color="auto" w:fill="auto"/>
          </w:tcPr>
          <w:p w:rsidR="000B3754" w:rsidRPr="000B3754" w:rsidRDefault="000B3754" w:rsidP="000B3754">
            <w:pPr>
              <w:widowControl w:val="0"/>
              <w:tabs>
                <w:tab w:val="left" w:pos="1018"/>
              </w:tabs>
              <w:autoSpaceDE w:val="0"/>
              <w:autoSpaceDN w:val="0"/>
              <w:adjustRightInd w:val="0"/>
              <w:spacing w:after="0" w:line="240" w:lineRule="auto"/>
              <w:ind w:right="10"/>
              <w:jc w:val="center"/>
              <w:rPr>
                <w:rFonts w:ascii="Courier New" w:eastAsia="SimSun" w:hAnsi="Courier New" w:cs="Courier New"/>
                <w:lang w:eastAsia="zh-CN"/>
              </w:rPr>
            </w:pPr>
            <w:r w:rsidRPr="000B3754">
              <w:rPr>
                <w:rFonts w:ascii="Courier New" w:eastAsia="SimSun" w:hAnsi="Courier New" w:cs="Courier New"/>
                <w:lang w:eastAsia="zh-CN"/>
              </w:rPr>
              <w:t>17724</w:t>
            </w:r>
          </w:p>
        </w:tc>
      </w:tr>
      <w:tr w:rsidR="000B3754" w:rsidRPr="000B3754" w:rsidTr="000B3754">
        <w:tc>
          <w:tcPr>
            <w:tcW w:w="4782" w:type="dxa"/>
            <w:shd w:val="clear" w:color="auto" w:fill="auto"/>
          </w:tcPr>
          <w:p w:rsidR="000B3754" w:rsidRPr="000B3754" w:rsidRDefault="000B3754" w:rsidP="000B3754">
            <w:pPr>
              <w:widowControl w:val="0"/>
              <w:tabs>
                <w:tab w:val="left" w:pos="1018"/>
              </w:tabs>
              <w:autoSpaceDE w:val="0"/>
              <w:autoSpaceDN w:val="0"/>
              <w:adjustRightInd w:val="0"/>
              <w:spacing w:after="0" w:line="240" w:lineRule="auto"/>
              <w:ind w:right="10" w:firstLine="318"/>
              <w:jc w:val="both"/>
              <w:rPr>
                <w:rFonts w:ascii="Courier New" w:eastAsia="SimSun" w:hAnsi="Courier New" w:cs="Courier New"/>
                <w:lang w:eastAsia="zh-CN"/>
              </w:rPr>
            </w:pPr>
            <w:r w:rsidRPr="000B3754">
              <w:rPr>
                <w:rFonts w:ascii="Courier New" w:eastAsia="SimSun" w:hAnsi="Courier New" w:cs="Courier New"/>
                <w:lang w:eastAsia="zh-CN"/>
              </w:rPr>
              <w:t>Контрактный управляющий</w:t>
            </w:r>
          </w:p>
        </w:tc>
        <w:tc>
          <w:tcPr>
            <w:tcW w:w="4782" w:type="dxa"/>
            <w:shd w:val="clear" w:color="auto" w:fill="auto"/>
          </w:tcPr>
          <w:p w:rsidR="000B3754" w:rsidRPr="000B3754" w:rsidRDefault="000B3754" w:rsidP="000B3754">
            <w:pPr>
              <w:widowControl w:val="0"/>
              <w:tabs>
                <w:tab w:val="left" w:pos="1018"/>
              </w:tabs>
              <w:autoSpaceDE w:val="0"/>
              <w:autoSpaceDN w:val="0"/>
              <w:adjustRightInd w:val="0"/>
              <w:spacing w:after="0" w:line="240" w:lineRule="auto"/>
              <w:ind w:right="10"/>
              <w:jc w:val="center"/>
              <w:rPr>
                <w:rFonts w:ascii="Courier New" w:eastAsia="SimSun" w:hAnsi="Courier New" w:cs="Courier New"/>
                <w:lang w:eastAsia="zh-CN"/>
              </w:rPr>
            </w:pPr>
            <w:r w:rsidRPr="000B3754">
              <w:rPr>
                <w:rFonts w:ascii="Courier New" w:eastAsia="SimSun" w:hAnsi="Courier New" w:cs="Courier New"/>
                <w:lang w:eastAsia="zh-CN"/>
              </w:rPr>
              <w:t>12365</w:t>
            </w:r>
          </w:p>
        </w:tc>
      </w:tr>
    </w:tbl>
    <w:p w:rsidR="000B3754" w:rsidRPr="000B3754" w:rsidRDefault="000B3754" w:rsidP="000B3754">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r w:rsidRPr="000B3754">
        <w:rPr>
          <w:rFonts w:ascii="Arial" w:eastAsia="SimSun" w:hAnsi="Arial" w:cs="Arial"/>
          <w:sz w:val="24"/>
          <w:szCs w:val="24"/>
          <w:lang w:eastAsia="zh-CN"/>
        </w:rPr>
        <w:t>Наименования должностей служащих являются обобщающими, в штатном расписании допускается их конкретизация через указание на выполняемые функции.</w:t>
      </w:r>
    </w:p>
    <w:p w:rsidR="000B3754" w:rsidRPr="000B3754" w:rsidRDefault="000B3754" w:rsidP="000B3754">
      <w:pPr>
        <w:shd w:val="clear" w:color="auto" w:fill="FFFFFF"/>
        <w:tabs>
          <w:tab w:val="left" w:pos="1018"/>
        </w:tabs>
        <w:spacing w:after="0" w:line="240" w:lineRule="auto"/>
        <w:ind w:left="10" w:right="10" w:firstLine="709"/>
        <w:jc w:val="both"/>
        <w:rPr>
          <w:rFonts w:ascii="Arial" w:eastAsia="SimSun" w:hAnsi="Arial" w:cs="Arial"/>
          <w:sz w:val="24"/>
          <w:szCs w:val="24"/>
          <w:lang w:eastAsia="zh-CN"/>
        </w:rPr>
      </w:pPr>
      <w:r w:rsidRPr="000B3754">
        <w:rPr>
          <w:rFonts w:ascii="Arial" w:eastAsia="SimSun" w:hAnsi="Arial" w:cs="Arial"/>
          <w:sz w:val="24"/>
          <w:szCs w:val="24"/>
          <w:lang w:eastAsia="zh-CN"/>
        </w:rPr>
        <w:t>2.3</w:t>
      </w:r>
      <w:proofErr w:type="gramStart"/>
      <w:r w:rsidRPr="000B3754">
        <w:rPr>
          <w:rFonts w:ascii="Arial" w:eastAsia="SimSun" w:hAnsi="Arial" w:cs="Arial"/>
          <w:sz w:val="24"/>
          <w:szCs w:val="24"/>
          <w:lang w:eastAsia="zh-CN"/>
        </w:rPr>
        <w:t xml:space="preserve"> У</w:t>
      </w:r>
      <w:proofErr w:type="gramEnd"/>
      <w:r w:rsidRPr="000B3754">
        <w:rPr>
          <w:rFonts w:ascii="Arial" w:eastAsia="SimSun" w:hAnsi="Arial" w:cs="Arial"/>
          <w:sz w:val="24"/>
          <w:szCs w:val="24"/>
          <w:lang w:eastAsia="zh-CN"/>
        </w:rPr>
        <w:t>тратил силу.</w:t>
      </w:r>
      <w:r w:rsidRPr="000B3754">
        <w:rPr>
          <w:rFonts w:ascii="Arial" w:eastAsia="SimSun" w:hAnsi="Arial" w:cs="Arial"/>
          <w:color w:val="444444"/>
          <w:sz w:val="24"/>
          <w:szCs w:val="24"/>
          <w:lang w:eastAsia="zh-CN"/>
        </w:rPr>
        <w:t xml:space="preserve"> - </w:t>
      </w:r>
      <w:hyperlink r:id="rId33" w:history="1">
        <w:r w:rsidRPr="000B3754">
          <w:rPr>
            <w:rFonts w:ascii="Arial" w:eastAsia="SimSun" w:hAnsi="Arial" w:cs="Arial"/>
            <w:sz w:val="24"/>
            <w:szCs w:val="24"/>
            <w:lang w:eastAsia="zh-CN"/>
          </w:rPr>
          <w:t>Указ Губернатора Иркутской области от 21.11.2022 № 271-уг</w:t>
        </w:r>
      </w:hyperlink>
      <w:r w:rsidRPr="000B3754">
        <w:rPr>
          <w:rFonts w:ascii="Arial" w:eastAsia="SimSun" w:hAnsi="Arial" w:cs="Arial"/>
          <w:sz w:val="24"/>
          <w:szCs w:val="24"/>
          <w:lang w:eastAsia="zh-CN"/>
        </w:rPr>
        <w:t>.</w:t>
      </w:r>
    </w:p>
    <w:p w:rsidR="000B3754" w:rsidRPr="000B3754" w:rsidRDefault="000B3754" w:rsidP="000B3754">
      <w:pPr>
        <w:shd w:val="clear" w:color="auto" w:fill="FFFFFF"/>
        <w:spacing w:after="0" w:line="240" w:lineRule="auto"/>
        <w:ind w:left="10" w:right="10" w:firstLine="709"/>
        <w:jc w:val="both"/>
        <w:rPr>
          <w:rFonts w:ascii="Arial" w:eastAsia="SimSun" w:hAnsi="Arial" w:cs="Arial"/>
          <w:spacing w:val="-7"/>
          <w:sz w:val="24"/>
          <w:szCs w:val="24"/>
          <w:lang w:eastAsia="zh-CN"/>
        </w:rPr>
      </w:pPr>
      <w:r w:rsidRPr="000B3754">
        <w:rPr>
          <w:rFonts w:ascii="Arial" w:eastAsia="SimSun" w:hAnsi="Arial" w:cs="Arial"/>
          <w:spacing w:val="-7"/>
          <w:sz w:val="24"/>
          <w:szCs w:val="24"/>
          <w:lang w:eastAsia="zh-CN"/>
        </w:rPr>
        <w:t xml:space="preserve">2.4 </w:t>
      </w:r>
      <w:r w:rsidRPr="000B3754">
        <w:rPr>
          <w:rFonts w:ascii="Arial" w:eastAsia="SimSun" w:hAnsi="Arial" w:cs="Arial"/>
          <w:sz w:val="24"/>
          <w:szCs w:val="24"/>
          <w:lang w:eastAsia="zh-CN"/>
        </w:rPr>
        <w:t>Индексация размеров должностных окладов служащих производится нормативным правовым актом Губернатора Иркутской области в пределах бюджетных ассигнований, предусмотренных на эти цели законом Иркутской области об областном бюджете на соответствующий финансовый год.</w:t>
      </w:r>
    </w:p>
    <w:p w:rsidR="000B3754" w:rsidRPr="000B3754" w:rsidRDefault="000B3754" w:rsidP="000B3754">
      <w:pPr>
        <w:shd w:val="clear" w:color="auto" w:fill="FFFFFF"/>
        <w:tabs>
          <w:tab w:val="left" w:pos="1104"/>
        </w:tabs>
        <w:spacing w:after="0" w:line="240" w:lineRule="auto"/>
        <w:ind w:right="10" w:firstLine="709"/>
        <w:jc w:val="both"/>
        <w:rPr>
          <w:rFonts w:ascii="Arial" w:eastAsia="SimSun" w:hAnsi="Arial" w:cs="Arial"/>
          <w:sz w:val="24"/>
          <w:szCs w:val="24"/>
          <w:lang w:eastAsia="zh-CN"/>
        </w:rPr>
      </w:pPr>
      <w:r w:rsidRPr="000B3754">
        <w:rPr>
          <w:rFonts w:ascii="Arial" w:eastAsia="SimSun" w:hAnsi="Arial" w:cs="Arial"/>
          <w:sz w:val="24"/>
          <w:szCs w:val="24"/>
          <w:lang w:eastAsia="zh-CN"/>
        </w:rPr>
        <w:t>2.5 Служащим производятся  следующие ежемесячные и иные дополнительные выплаты:</w:t>
      </w:r>
    </w:p>
    <w:p w:rsidR="000B3754" w:rsidRPr="000B3754" w:rsidRDefault="000B3754" w:rsidP="000B3754">
      <w:pPr>
        <w:shd w:val="clear" w:color="auto" w:fill="FFFFFF"/>
        <w:spacing w:after="0" w:line="240" w:lineRule="auto"/>
        <w:ind w:right="10" w:firstLine="709"/>
        <w:jc w:val="both"/>
        <w:rPr>
          <w:rFonts w:ascii="Arial" w:eastAsia="SimSun" w:hAnsi="Arial" w:cs="Arial"/>
          <w:sz w:val="24"/>
          <w:szCs w:val="24"/>
          <w:lang w:eastAsia="zh-CN"/>
        </w:rPr>
      </w:pPr>
      <w:r w:rsidRPr="000B3754">
        <w:rPr>
          <w:rFonts w:ascii="Arial" w:eastAsia="SimSun" w:hAnsi="Arial" w:cs="Arial"/>
          <w:sz w:val="24"/>
          <w:szCs w:val="24"/>
          <w:lang w:eastAsia="zh-CN"/>
        </w:rPr>
        <w:t>а) ежемесячное денежное поощрение - в размере  0,4 должностного оклада;</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б) ежемесячная надбавка к должностному окладу за выслугу лет;</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в) ежемесячная надбавка за сложность, напряженность и высокие достижения в труде - в размере до 35 процентов должностного оклада;</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г) премии по результатам работы;</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д)</w:t>
      </w:r>
      <w:r w:rsidRPr="000B3754">
        <w:rPr>
          <w:rFonts w:ascii="Arial" w:eastAsia="SimSun" w:hAnsi="Arial" w:cs="Arial"/>
          <w:color w:val="0000FF"/>
          <w:sz w:val="24"/>
          <w:szCs w:val="24"/>
          <w:lang w:eastAsia="zh-CN"/>
        </w:rPr>
        <w:t xml:space="preserve"> </w:t>
      </w:r>
      <w:r w:rsidRPr="000B3754">
        <w:rPr>
          <w:rFonts w:ascii="Arial" w:eastAsia="SimSun" w:hAnsi="Arial" w:cs="Arial"/>
          <w:sz w:val="24"/>
          <w:szCs w:val="24"/>
          <w:lang w:eastAsia="zh-CN"/>
        </w:rPr>
        <w:t>материальная помощь;</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е) единовременная выплата при предоставлении ежегодного оплачиваемого отпуска один раз в год - в размере 2 должностных окладов;</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ж) иные выплаты, предусмотренные федеральными законами и иными правовыми актами Российской Федерации.</w:t>
      </w:r>
    </w:p>
    <w:p w:rsidR="000B3754" w:rsidRPr="000B3754" w:rsidRDefault="000B3754" w:rsidP="000B3754">
      <w:pPr>
        <w:shd w:val="clear" w:color="auto" w:fill="FFFFFF"/>
        <w:spacing w:after="0" w:line="269" w:lineRule="exact"/>
        <w:ind w:firstLine="709"/>
        <w:jc w:val="both"/>
        <w:rPr>
          <w:rFonts w:ascii="Arial" w:eastAsia="SimSun" w:hAnsi="Arial" w:cs="Arial"/>
          <w:bCs/>
          <w:sz w:val="24"/>
          <w:szCs w:val="24"/>
          <w:lang w:eastAsia="zh-CN"/>
        </w:rPr>
      </w:pPr>
      <w:r w:rsidRPr="000B3754">
        <w:rPr>
          <w:rFonts w:ascii="Arial" w:eastAsia="SimSun" w:hAnsi="Arial" w:cs="Arial"/>
          <w:bCs/>
          <w:sz w:val="24"/>
          <w:szCs w:val="24"/>
          <w:lang w:eastAsia="zh-CN"/>
        </w:rPr>
        <w:t xml:space="preserve">2.6. Служащим за каждый час работы в ночное время </w:t>
      </w:r>
      <w:proofErr w:type="gramStart"/>
      <w:r w:rsidRPr="000B3754">
        <w:rPr>
          <w:rFonts w:ascii="Arial" w:eastAsia="SimSun" w:hAnsi="Arial" w:cs="Arial"/>
          <w:bCs/>
          <w:sz w:val="24"/>
          <w:szCs w:val="24"/>
          <w:lang w:eastAsia="zh-CN"/>
        </w:rPr>
        <w:t xml:space="preserve">( </w:t>
      </w:r>
      <w:proofErr w:type="gramEnd"/>
      <w:r w:rsidRPr="000B3754">
        <w:rPr>
          <w:rFonts w:ascii="Arial" w:eastAsia="SimSun" w:hAnsi="Arial" w:cs="Arial"/>
          <w:bCs/>
          <w:sz w:val="24"/>
          <w:szCs w:val="24"/>
          <w:lang w:eastAsia="zh-CN"/>
        </w:rPr>
        <w:t>с 22 часов до 6 часов) производится доплата  в размере 30% должностного оклада, рассчитанного за каждый час работы.</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 xml:space="preserve">2.7 Районные коэффициенты и процентные надбавки к должностному окладу, ежемесячным и иным дополнительным </w:t>
      </w:r>
      <w:proofErr w:type="gramStart"/>
      <w:r w:rsidRPr="000B3754">
        <w:rPr>
          <w:rFonts w:ascii="Arial" w:eastAsia="SimSun" w:hAnsi="Arial" w:cs="Arial"/>
          <w:sz w:val="24"/>
          <w:szCs w:val="24"/>
          <w:lang w:eastAsia="zh-CN"/>
        </w:rPr>
        <w:t>выплатам</w:t>
      </w:r>
      <w:proofErr w:type="gramEnd"/>
      <w:r w:rsidRPr="000B3754">
        <w:rPr>
          <w:rFonts w:ascii="Arial" w:eastAsia="SimSun" w:hAnsi="Arial" w:cs="Arial"/>
          <w:sz w:val="24"/>
          <w:szCs w:val="24"/>
          <w:lang w:eastAsia="zh-CN"/>
        </w:rPr>
        <w:t xml:space="preserve"> служащим за работу в районах Крайнего Севера и приравненных к ним местностям, в южных районах Иркутской области устанавливаются в соответствии с законодательством;</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2.8</w:t>
      </w:r>
      <w:proofErr w:type="gramStart"/>
      <w:r w:rsidRPr="000B3754">
        <w:rPr>
          <w:rFonts w:ascii="Arial" w:eastAsia="SimSun" w:hAnsi="Arial" w:cs="Arial"/>
          <w:sz w:val="24"/>
          <w:szCs w:val="24"/>
          <w:lang w:eastAsia="zh-CN"/>
        </w:rPr>
        <w:t xml:space="preserve"> </w:t>
      </w:r>
      <w:r w:rsidRPr="000B3754">
        <w:rPr>
          <w:rFonts w:ascii="Arial" w:eastAsia="SimSun" w:hAnsi="Arial" w:cs="Arial"/>
          <w:color w:val="000000"/>
          <w:sz w:val="24"/>
          <w:szCs w:val="24"/>
          <w:lang w:eastAsia="zh-CN"/>
        </w:rPr>
        <w:t>П</w:t>
      </w:r>
      <w:proofErr w:type="gramEnd"/>
      <w:r w:rsidRPr="000B3754">
        <w:rPr>
          <w:rFonts w:ascii="Arial" w:eastAsia="SimSun" w:hAnsi="Arial" w:cs="Arial"/>
          <w:color w:val="000000"/>
          <w:sz w:val="24"/>
          <w:szCs w:val="24"/>
          <w:lang w:eastAsia="zh-CN"/>
        </w:rPr>
        <w:t>ри формировании фонда оплаты труда служащих сверх средств, направляемых для выплаты должностных окладов, предусматриваются средства для выплаты (в расчете на год):</w:t>
      </w:r>
    </w:p>
    <w:p w:rsidR="000B3754" w:rsidRPr="000B3754" w:rsidRDefault="000B3754" w:rsidP="000B3754">
      <w:pPr>
        <w:shd w:val="clear" w:color="auto" w:fill="FFFFFF"/>
        <w:spacing w:after="0" w:line="240" w:lineRule="auto"/>
        <w:ind w:firstLine="709"/>
        <w:jc w:val="both"/>
        <w:rPr>
          <w:rFonts w:ascii="Arial" w:eastAsia="SimSun" w:hAnsi="Arial" w:cs="Arial"/>
          <w:color w:val="000000"/>
          <w:sz w:val="24"/>
          <w:szCs w:val="24"/>
          <w:lang w:eastAsia="zh-CN"/>
        </w:rPr>
      </w:pPr>
      <w:r w:rsidRPr="000B3754">
        <w:rPr>
          <w:rFonts w:ascii="Arial" w:eastAsia="SimSun" w:hAnsi="Arial" w:cs="Arial"/>
          <w:color w:val="000000"/>
          <w:sz w:val="24"/>
          <w:szCs w:val="24"/>
          <w:lang w:eastAsia="zh-CN"/>
        </w:rPr>
        <w:t xml:space="preserve">а) ежемесячное денежное поощрение - в размере </w:t>
      </w:r>
      <w:r w:rsidRPr="000B3754">
        <w:rPr>
          <w:rFonts w:ascii="Arial" w:eastAsia="SimSun" w:hAnsi="Arial" w:cs="Arial"/>
          <w:sz w:val="24"/>
          <w:szCs w:val="24"/>
          <w:lang w:eastAsia="zh-CN"/>
        </w:rPr>
        <w:t>4,8</w:t>
      </w:r>
      <w:r w:rsidRPr="000B3754">
        <w:rPr>
          <w:rFonts w:ascii="Arial" w:eastAsia="SimSun" w:hAnsi="Arial" w:cs="Arial"/>
          <w:color w:val="000000"/>
          <w:sz w:val="24"/>
          <w:szCs w:val="24"/>
          <w:lang w:eastAsia="zh-CN"/>
        </w:rPr>
        <w:t xml:space="preserve"> должностных окладов;</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color w:val="000000"/>
          <w:sz w:val="24"/>
          <w:szCs w:val="24"/>
          <w:lang w:eastAsia="zh-CN"/>
        </w:rPr>
        <w:t xml:space="preserve">б) ежемесячная надбавка к должностному окладу за выслугу лет - в размере </w:t>
      </w:r>
      <w:r w:rsidRPr="000B3754">
        <w:rPr>
          <w:rFonts w:ascii="Arial" w:eastAsia="SimSun" w:hAnsi="Arial" w:cs="Arial"/>
          <w:sz w:val="24"/>
          <w:szCs w:val="24"/>
          <w:lang w:eastAsia="zh-CN"/>
        </w:rPr>
        <w:t>3,6</w:t>
      </w:r>
      <w:r w:rsidRPr="000B3754">
        <w:rPr>
          <w:rFonts w:ascii="Arial" w:eastAsia="SimSun" w:hAnsi="Arial" w:cs="Arial"/>
          <w:color w:val="000000"/>
          <w:sz w:val="24"/>
          <w:szCs w:val="24"/>
          <w:lang w:eastAsia="zh-CN"/>
        </w:rPr>
        <w:t xml:space="preserve"> должностных окладов;</w:t>
      </w:r>
    </w:p>
    <w:p w:rsidR="000B3754" w:rsidRPr="000B3754" w:rsidRDefault="000B3754" w:rsidP="000B3754">
      <w:pPr>
        <w:shd w:val="clear" w:color="auto" w:fill="FFFFFF"/>
        <w:tabs>
          <w:tab w:val="left" w:pos="8931"/>
        </w:tabs>
        <w:spacing w:after="0" w:line="240" w:lineRule="auto"/>
        <w:ind w:firstLine="709"/>
        <w:jc w:val="both"/>
        <w:rPr>
          <w:rFonts w:ascii="Arial" w:eastAsia="SimSun" w:hAnsi="Arial" w:cs="Arial"/>
          <w:color w:val="000000"/>
          <w:sz w:val="24"/>
          <w:szCs w:val="24"/>
          <w:lang w:eastAsia="zh-CN"/>
        </w:rPr>
      </w:pPr>
      <w:r w:rsidRPr="000B3754">
        <w:rPr>
          <w:rFonts w:ascii="Arial" w:eastAsia="SimSun" w:hAnsi="Arial" w:cs="Arial"/>
          <w:color w:val="000000"/>
          <w:sz w:val="24"/>
          <w:szCs w:val="24"/>
          <w:lang w:eastAsia="zh-CN"/>
        </w:rPr>
        <w:t xml:space="preserve">в) ежемесячная надбавка за сложность, напряженность и высокие достижения в труде - в размере </w:t>
      </w:r>
      <w:r w:rsidRPr="000B3754">
        <w:rPr>
          <w:rFonts w:ascii="Arial" w:eastAsia="SimSun" w:hAnsi="Arial" w:cs="Arial"/>
          <w:sz w:val="24"/>
          <w:szCs w:val="24"/>
          <w:lang w:eastAsia="zh-CN"/>
        </w:rPr>
        <w:t>4,2</w:t>
      </w:r>
      <w:r w:rsidRPr="000B3754">
        <w:rPr>
          <w:rFonts w:ascii="Arial" w:eastAsia="SimSun" w:hAnsi="Arial" w:cs="Arial"/>
          <w:color w:val="000000"/>
          <w:sz w:val="24"/>
          <w:szCs w:val="24"/>
          <w:lang w:eastAsia="zh-CN"/>
        </w:rPr>
        <w:t xml:space="preserve"> должностных окладов;</w:t>
      </w:r>
    </w:p>
    <w:p w:rsidR="000B3754" w:rsidRPr="000B3754" w:rsidRDefault="000B3754" w:rsidP="000B3754">
      <w:pPr>
        <w:shd w:val="clear" w:color="auto" w:fill="FFFFFF"/>
        <w:tabs>
          <w:tab w:val="left" w:pos="8931"/>
        </w:tabs>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г) премии по результатам работы - в размере 3 должностных окладов;</w:t>
      </w:r>
    </w:p>
    <w:p w:rsidR="000B3754" w:rsidRPr="000B3754" w:rsidRDefault="000B3754" w:rsidP="000B3754">
      <w:pPr>
        <w:shd w:val="clear" w:color="auto" w:fill="FFFFFF"/>
        <w:tabs>
          <w:tab w:val="left" w:pos="8931"/>
        </w:tabs>
        <w:spacing w:after="0" w:line="240" w:lineRule="auto"/>
        <w:ind w:firstLine="709"/>
        <w:jc w:val="both"/>
        <w:rPr>
          <w:rFonts w:ascii="Arial" w:eastAsia="SimSun" w:hAnsi="Arial" w:cs="Arial"/>
          <w:spacing w:val="-5"/>
          <w:sz w:val="24"/>
          <w:szCs w:val="24"/>
          <w:lang w:eastAsia="zh-CN"/>
        </w:rPr>
      </w:pPr>
      <w:r w:rsidRPr="000B3754">
        <w:rPr>
          <w:rFonts w:ascii="Arial" w:eastAsia="SimSun" w:hAnsi="Arial" w:cs="Arial"/>
          <w:spacing w:val="-5"/>
          <w:sz w:val="24"/>
          <w:szCs w:val="24"/>
          <w:lang w:eastAsia="zh-CN"/>
        </w:rPr>
        <w:t xml:space="preserve">д) </w:t>
      </w:r>
      <w:r w:rsidRPr="000B3754">
        <w:rPr>
          <w:rFonts w:ascii="Arial" w:eastAsia="SimSun" w:hAnsi="Arial" w:cs="Arial"/>
          <w:sz w:val="24"/>
          <w:szCs w:val="24"/>
          <w:lang w:eastAsia="zh-CN"/>
        </w:rPr>
        <w:t>материальная помощь - в размере 2 должностных окладов;</w:t>
      </w:r>
    </w:p>
    <w:p w:rsidR="000B3754" w:rsidRPr="000B3754" w:rsidRDefault="000B3754" w:rsidP="000B3754">
      <w:pPr>
        <w:shd w:val="clear" w:color="auto" w:fill="FFFFFF"/>
        <w:tabs>
          <w:tab w:val="left" w:pos="816"/>
        </w:tabs>
        <w:spacing w:after="0" w:line="240" w:lineRule="auto"/>
        <w:ind w:right="-1" w:firstLine="709"/>
        <w:jc w:val="both"/>
        <w:rPr>
          <w:rFonts w:ascii="Arial" w:eastAsia="SimSun" w:hAnsi="Arial" w:cs="Arial"/>
          <w:spacing w:val="-14"/>
          <w:sz w:val="24"/>
          <w:szCs w:val="24"/>
          <w:lang w:eastAsia="zh-CN"/>
        </w:rPr>
      </w:pPr>
      <w:r w:rsidRPr="000B3754">
        <w:rPr>
          <w:rFonts w:ascii="Arial" w:eastAsia="SimSun" w:hAnsi="Arial" w:cs="Arial"/>
          <w:spacing w:val="-1"/>
          <w:sz w:val="24"/>
          <w:szCs w:val="24"/>
          <w:lang w:eastAsia="zh-CN"/>
        </w:rPr>
        <w:t xml:space="preserve"> е) единовременная выплата при предоставлении ежегодного оплачиваемого отпуска </w:t>
      </w:r>
      <w:r w:rsidRPr="000B3754">
        <w:rPr>
          <w:rFonts w:ascii="Arial" w:eastAsia="SimSun" w:hAnsi="Arial" w:cs="Arial"/>
          <w:sz w:val="24"/>
          <w:szCs w:val="24"/>
          <w:lang w:eastAsia="zh-CN"/>
        </w:rPr>
        <w:t>- в размере 2 должностных окладов;</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lastRenderedPageBreak/>
        <w:t>ж) иные выплаты, предусмотренные федеральными законами и иными правовыми актами Российской Федерации.</w:t>
      </w:r>
    </w:p>
    <w:p w:rsidR="000B3754" w:rsidRPr="000B3754" w:rsidRDefault="000B3754" w:rsidP="000B3754">
      <w:pPr>
        <w:shd w:val="clear" w:color="auto" w:fill="FFFFFF"/>
        <w:tabs>
          <w:tab w:val="left" w:pos="0"/>
        </w:tabs>
        <w:spacing w:after="0" w:line="240" w:lineRule="auto"/>
        <w:ind w:right="42" w:firstLine="709"/>
        <w:jc w:val="both"/>
        <w:rPr>
          <w:rFonts w:ascii="Arial" w:eastAsia="SimSun" w:hAnsi="Arial" w:cs="Arial"/>
          <w:sz w:val="24"/>
          <w:szCs w:val="24"/>
          <w:lang w:eastAsia="zh-CN"/>
        </w:rPr>
      </w:pPr>
      <w:r w:rsidRPr="000B3754">
        <w:rPr>
          <w:rFonts w:ascii="Arial" w:eastAsia="SimSun" w:hAnsi="Arial" w:cs="Arial"/>
          <w:spacing w:val="-1"/>
          <w:sz w:val="24"/>
          <w:szCs w:val="24"/>
          <w:lang w:eastAsia="zh-CN"/>
        </w:rPr>
        <w:t xml:space="preserve">Фонд оплаты труда служащих формируется с учетом районного </w:t>
      </w:r>
      <w:r w:rsidRPr="000B3754">
        <w:rPr>
          <w:rFonts w:ascii="Arial" w:eastAsia="SimSun" w:hAnsi="Arial" w:cs="Arial"/>
          <w:sz w:val="24"/>
          <w:szCs w:val="24"/>
          <w:lang w:eastAsia="zh-CN"/>
        </w:rPr>
        <w:t xml:space="preserve">коэффициента и процентной надбавки к заработной </w:t>
      </w:r>
      <w:r w:rsidRPr="000B3754">
        <w:rPr>
          <w:rFonts w:ascii="Arial" w:eastAsia="SimSun" w:hAnsi="Arial" w:cs="Arial"/>
          <w:spacing w:val="-1"/>
          <w:sz w:val="24"/>
          <w:szCs w:val="24"/>
          <w:lang w:eastAsia="zh-CN"/>
        </w:rPr>
        <w:t xml:space="preserve">плате за работу в районах Крайнего Севера и приравненных к ним местностям, в южных районах Иркутской области в размерах, определенных </w:t>
      </w:r>
      <w:r w:rsidRPr="000B3754">
        <w:rPr>
          <w:rFonts w:ascii="Arial" w:eastAsia="SimSun" w:hAnsi="Arial" w:cs="Arial"/>
          <w:sz w:val="24"/>
          <w:szCs w:val="24"/>
          <w:lang w:eastAsia="zh-CN"/>
        </w:rPr>
        <w:t>федеральным и областным законодательством.</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SimSun" w:hAnsi="Arial" w:cs="Arial"/>
          <w:sz w:val="24"/>
          <w:szCs w:val="24"/>
          <w:lang w:eastAsia="zh-CN"/>
        </w:rPr>
        <w:t>2.9</w:t>
      </w:r>
      <w:proofErr w:type="gramStart"/>
      <w:r w:rsidRPr="000B3754">
        <w:rPr>
          <w:rFonts w:ascii="Arial" w:eastAsia="Times New Roman" w:hAnsi="Arial" w:cs="Arial"/>
          <w:b/>
          <w:sz w:val="24"/>
          <w:szCs w:val="24"/>
          <w:lang w:eastAsia="ru-RU"/>
        </w:rPr>
        <w:t xml:space="preserve"> </w:t>
      </w:r>
      <w:r w:rsidRPr="000B3754">
        <w:rPr>
          <w:rFonts w:ascii="Arial" w:eastAsia="Times New Roman" w:hAnsi="Arial" w:cs="Arial"/>
          <w:sz w:val="24"/>
          <w:szCs w:val="24"/>
          <w:lang w:eastAsia="ru-RU"/>
        </w:rPr>
        <w:t>П</w:t>
      </w:r>
      <w:proofErr w:type="gramEnd"/>
      <w:r w:rsidRPr="000B3754">
        <w:rPr>
          <w:rFonts w:ascii="Arial" w:eastAsia="Times New Roman" w:hAnsi="Arial" w:cs="Arial"/>
          <w:sz w:val="24"/>
          <w:szCs w:val="24"/>
          <w:lang w:eastAsia="ru-RU"/>
        </w:rPr>
        <w:t>ри нарушении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ЦБ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p>
    <w:p w:rsidR="000B3754" w:rsidRPr="000B3754" w:rsidRDefault="000B3754" w:rsidP="000B3754">
      <w:pPr>
        <w:shd w:val="clear" w:color="auto" w:fill="FFFFFF"/>
        <w:spacing w:after="0" w:line="240" w:lineRule="auto"/>
        <w:ind w:firstLine="709"/>
        <w:jc w:val="center"/>
        <w:rPr>
          <w:rFonts w:ascii="Arial" w:eastAsia="SimSun" w:hAnsi="Arial" w:cs="Arial"/>
          <w:b/>
          <w:sz w:val="24"/>
          <w:szCs w:val="24"/>
          <w:lang w:eastAsia="zh-CN"/>
        </w:rPr>
      </w:pPr>
      <w:r w:rsidRPr="000B3754">
        <w:rPr>
          <w:rFonts w:ascii="Arial" w:eastAsia="SimSun" w:hAnsi="Arial" w:cs="Arial"/>
          <w:b/>
          <w:sz w:val="24"/>
          <w:szCs w:val="24"/>
          <w:lang w:eastAsia="zh-CN"/>
        </w:rPr>
        <w:t xml:space="preserve">Глава 3. Оплата труда и порядок </w:t>
      </w:r>
      <w:proofErr w:type="gramStart"/>
      <w:r w:rsidRPr="000B3754">
        <w:rPr>
          <w:rFonts w:ascii="Arial" w:eastAsia="SimSun" w:hAnsi="Arial" w:cs="Arial"/>
          <w:b/>
          <w:sz w:val="24"/>
          <w:szCs w:val="24"/>
          <w:lang w:eastAsia="zh-CN"/>
        </w:rPr>
        <w:t>формирования фонда оплаты труда вспомогательного персонала администрации муниципального</w:t>
      </w:r>
      <w:proofErr w:type="gramEnd"/>
      <w:r w:rsidRPr="000B3754">
        <w:rPr>
          <w:rFonts w:ascii="Arial" w:eastAsia="SimSun" w:hAnsi="Arial" w:cs="Arial"/>
          <w:b/>
          <w:sz w:val="24"/>
          <w:szCs w:val="24"/>
          <w:lang w:eastAsia="zh-CN"/>
        </w:rPr>
        <w:t xml:space="preserve"> образования «Майск».</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p>
    <w:p w:rsidR="000B3754" w:rsidRPr="000B3754" w:rsidRDefault="000B3754" w:rsidP="000B3754">
      <w:pPr>
        <w:shd w:val="clear" w:color="auto" w:fill="FFFFFF"/>
        <w:tabs>
          <w:tab w:val="left" w:pos="1114"/>
        </w:tabs>
        <w:spacing w:before="10" w:after="0" w:line="240" w:lineRule="auto"/>
        <w:ind w:right="19" w:firstLine="709"/>
        <w:jc w:val="both"/>
        <w:rPr>
          <w:rFonts w:ascii="Arial" w:eastAsia="SimSun" w:hAnsi="Arial" w:cs="Arial"/>
          <w:sz w:val="24"/>
          <w:szCs w:val="24"/>
          <w:lang w:eastAsia="zh-CN"/>
        </w:rPr>
      </w:pPr>
      <w:r w:rsidRPr="000B3754">
        <w:rPr>
          <w:rFonts w:ascii="Arial" w:eastAsia="SimSun" w:hAnsi="Arial" w:cs="Arial"/>
          <w:sz w:val="24"/>
          <w:szCs w:val="24"/>
          <w:lang w:eastAsia="zh-CN"/>
        </w:rPr>
        <w:t>3.1 Оплата труда вспомогательного персонала состоит из должностного оклада, ежемесячных и иных дополнительных выплат.</w:t>
      </w:r>
    </w:p>
    <w:p w:rsidR="000B3754" w:rsidRPr="000B3754" w:rsidRDefault="000B3754" w:rsidP="000B3754">
      <w:pPr>
        <w:shd w:val="clear" w:color="auto" w:fill="FFFFFF"/>
        <w:tabs>
          <w:tab w:val="left" w:pos="1114"/>
        </w:tabs>
        <w:spacing w:before="10" w:after="0" w:line="240" w:lineRule="auto"/>
        <w:ind w:right="19" w:firstLine="709"/>
        <w:jc w:val="both"/>
        <w:rPr>
          <w:rFonts w:ascii="Arial" w:eastAsia="SimSun" w:hAnsi="Arial" w:cs="Arial"/>
          <w:sz w:val="24"/>
          <w:szCs w:val="24"/>
          <w:lang w:eastAsia="zh-CN"/>
        </w:rPr>
      </w:pPr>
      <w:r w:rsidRPr="000B3754">
        <w:rPr>
          <w:rFonts w:ascii="Arial" w:eastAsia="SimSun" w:hAnsi="Arial" w:cs="Arial"/>
          <w:sz w:val="24"/>
          <w:szCs w:val="24"/>
          <w:lang w:eastAsia="zh-CN"/>
        </w:rPr>
        <w:t>3.2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следующих размерах:</w:t>
      </w:r>
    </w:p>
    <w:p w:rsidR="000B3754" w:rsidRPr="000B3754" w:rsidRDefault="000B3754" w:rsidP="000B3754">
      <w:pPr>
        <w:shd w:val="clear" w:color="auto" w:fill="FFFFFF"/>
        <w:spacing w:after="0" w:line="240" w:lineRule="auto"/>
        <w:ind w:left="10" w:firstLine="709"/>
        <w:jc w:val="both"/>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gridCol w:w="1973"/>
      </w:tblGrid>
      <w:tr w:rsidR="000B3754" w:rsidRPr="000B3754" w:rsidTr="000B3754">
        <w:tc>
          <w:tcPr>
            <w:tcW w:w="7601" w:type="dxa"/>
            <w:tcBorders>
              <w:top w:val="single" w:sz="4" w:space="0" w:color="auto"/>
              <w:left w:val="single" w:sz="4" w:space="0" w:color="auto"/>
              <w:bottom w:val="single" w:sz="4" w:space="0" w:color="auto"/>
              <w:right w:val="single" w:sz="4" w:space="0" w:color="auto"/>
            </w:tcBorders>
            <w:shd w:val="clear" w:color="auto" w:fill="auto"/>
          </w:tcPr>
          <w:p w:rsidR="000B3754" w:rsidRPr="000B3754" w:rsidRDefault="000B3754" w:rsidP="000B3754">
            <w:pPr>
              <w:widowControl w:val="0"/>
              <w:shd w:val="clear" w:color="auto" w:fill="FFFFFF"/>
              <w:tabs>
                <w:tab w:val="left" w:pos="979"/>
              </w:tabs>
              <w:autoSpaceDE w:val="0"/>
              <w:autoSpaceDN w:val="0"/>
              <w:adjustRightInd w:val="0"/>
              <w:spacing w:after="0" w:line="240" w:lineRule="auto"/>
              <w:ind w:right="10" w:firstLine="709"/>
              <w:jc w:val="both"/>
              <w:rPr>
                <w:rFonts w:ascii="Courier New" w:eastAsia="SimSun" w:hAnsi="Courier New" w:cs="Courier New"/>
                <w:spacing w:val="-7"/>
                <w:lang w:eastAsia="zh-CN"/>
              </w:rPr>
            </w:pPr>
            <w:r w:rsidRPr="000B3754">
              <w:rPr>
                <w:rFonts w:ascii="Courier New" w:eastAsia="SimSun" w:hAnsi="Courier New" w:cs="Courier New"/>
                <w:spacing w:val="-7"/>
                <w:lang w:eastAsia="zh-CN"/>
              </w:rPr>
              <w:t xml:space="preserve">Наименование квалификационного разряда  в соответствии </w:t>
            </w:r>
            <w:r w:rsidRPr="000B3754">
              <w:rPr>
                <w:rFonts w:ascii="Courier New" w:eastAsia="SimSun" w:hAnsi="Courier New" w:cs="Courier New"/>
                <w:lang w:eastAsia="zh-CN"/>
              </w:rPr>
              <w:t>Единым тарифно-квалификационным справочником работ и профессий рабочих</w:t>
            </w:r>
          </w:p>
          <w:p w:rsidR="000B3754" w:rsidRPr="000B3754" w:rsidRDefault="000B3754" w:rsidP="000B3754">
            <w:pPr>
              <w:widowControl w:val="0"/>
              <w:autoSpaceDE w:val="0"/>
              <w:autoSpaceDN w:val="0"/>
              <w:adjustRightInd w:val="0"/>
              <w:spacing w:after="0" w:line="240" w:lineRule="auto"/>
              <w:ind w:firstLine="709"/>
              <w:jc w:val="both"/>
              <w:rPr>
                <w:rFonts w:ascii="Courier New" w:eastAsia="SimSun" w:hAnsi="Courier New" w:cs="Courier New"/>
                <w:lang w:eastAsia="zh-CN"/>
              </w:rPr>
            </w:pP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0B3754">
              <w:rPr>
                <w:rFonts w:ascii="Courier New" w:eastAsia="SimSun" w:hAnsi="Courier New" w:cs="Courier New"/>
                <w:lang w:eastAsia="zh-CN"/>
              </w:rPr>
              <w:t>Размер должностного оклада, руб.</w:t>
            </w:r>
          </w:p>
        </w:tc>
      </w:tr>
      <w:tr w:rsidR="000B3754" w:rsidRPr="000B3754" w:rsidTr="000B3754">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0B3754">
              <w:rPr>
                <w:rFonts w:ascii="Courier New" w:eastAsia="SimSun" w:hAnsi="Courier New" w:cs="Courier New"/>
                <w:lang w:eastAsia="zh-CN"/>
              </w:rPr>
              <w:t>1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SimSun" w:hAnsi="Courier New" w:cs="Courier New"/>
                <w:lang w:eastAsia="zh-CN"/>
              </w:rPr>
            </w:pPr>
            <w:r w:rsidRPr="000B3754">
              <w:rPr>
                <w:rFonts w:ascii="Courier New" w:eastAsia="SimSun" w:hAnsi="Courier New" w:cs="Courier New"/>
                <w:lang w:eastAsia="zh-CN"/>
              </w:rPr>
              <w:t>12365</w:t>
            </w:r>
          </w:p>
        </w:tc>
      </w:tr>
      <w:tr w:rsidR="000B3754" w:rsidRPr="000B3754" w:rsidTr="000B3754">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0B3754">
              <w:rPr>
                <w:rFonts w:ascii="Courier New" w:eastAsia="SimSun" w:hAnsi="Courier New" w:cs="Courier New"/>
                <w:lang w:eastAsia="zh-CN"/>
              </w:rPr>
              <w:t>2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SimSun" w:hAnsi="Courier New" w:cs="Courier New"/>
                <w:lang w:eastAsia="zh-CN"/>
              </w:rPr>
            </w:pPr>
            <w:r w:rsidRPr="000B3754">
              <w:rPr>
                <w:rFonts w:ascii="Courier New" w:eastAsia="SimSun" w:hAnsi="Courier New" w:cs="Courier New"/>
                <w:lang w:eastAsia="zh-CN"/>
              </w:rPr>
              <w:t>12455</w:t>
            </w:r>
          </w:p>
        </w:tc>
      </w:tr>
      <w:tr w:rsidR="000B3754" w:rsidRPr="000B3754" w:rsidTr="000B3754">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0B3754">
              <w:rPr>
                <w:rFonts w:ascii="Courier New" w:eastAsia="SimSun" w:hAnsi="Courier New" w:cs="Courier New"/>
                <w:lang w:eastAsia="zh-CN"/>
              </w:rPr>
              <w:t>3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SimSun" w:hAnsi="Courier New" w:cs="Courier New"/>
                <w:lang w:eastAsia="zh-CN"/>
              </w:rPr>
            </w:pPr>
            <w:r w:rsidRPr="000B3754">
              <w:rPr>
                <w:rFonts w:ascii="Courier New" w:eastAsia="SimSun" w:hAnsi="Courier New" w:cs="Courier New"/>
                <w:lang w:eastAsia="zh-CN"/>
              </w:rPr>
              <w:t>12571</w:t>
            </w:r>
          </w:p>
        </w:tc>
      </w:tr>
      <w:tr w:rsidR="000B3754" w:rsidRPr="000B3754" w:rsidTr="000B3754">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ind w:firstLine="709"/>
              <w:jc w:val="both"/>
              <w:rPr>
                <w:rFonts w:ascii="Courier New" w:eastAsia="SimSun" w:hAnsi="Courier New" w:cs="Courier New"/>
                <w:lang w:eastAsia="zh-CN"/>
              </w:rPr>
            </w:pPr>
            <w:r w:rsidRPr="000B3754">
              <w:rPr>
                <w:rFonts w:ascii="Courier New" w:eastAsia="SimSun" w:hAnsi="Courier New" w:cs="Courier New"/>
                <w:lang w:eastAsia="zh-CN"/>
              </w:rPr>
              <w:t>4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SimSun" w:hAnsi="Courier New" w:cs="Courier New"/>
                <w:lang w:eastAsia="zh-CN"/>
              </w:rPr>
            </w:pPr>
            <w:r w:rsidRPr="000B3754">
              <w:rPr>
                <w:rFonts w:ascii="Courier New" w:eastAsia="SimSun" w:hAnsi="Courier New" w:cs="Courier New"/>
                <w:lang w:eastAsia="zh-CN"/>
              </w:rPr>
              <w:t>12713</w:t>
            </w:r>
          </w:p>
        </w:tc>
      </w:tr>
      <w:tr w:rsidR="000B3754" w:rsidRPr="000B3754" w:rsidTr="000B3754">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ind w:firstLine="709"/>
              <w:rPr>
                <w:rFonts w:ascii="Courier New" w:eastAsia="SimSun" w:hAnsi="Courier New" w:cs="Courier New"/>
                <w:lang w:eastAsia="zh-CN"/>
              </w:rPr>
            </w:pPr>
            <w:r w:rsidRPr="000B3754">
              <w:rPr>
                <w:rFonts w:ascii="Courier New" w:eastAsia="SimSun" w:hAnsi="Courier New" w:cs="Courier New"/>
                <w:lang w:eastAsia="zh-CN"/>
              </w:rPr>
              <w:t>5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SimSun" w:hAnsi="Courier New" w:cs="Courier New"/>
                <w:lang w:eastAsia="zh-CN"/>
              </w:rPr>
            </w:pPr>
            <w:r w:rsidRPr="000B3754">
              <w:rPr>
                <w:rFonts w:ascii="Courier New" w:eastAsia="SimSun" w:hAnsi="Courier New" w:cs="Courier New"/>
                <w:lang w:eastAsia="zh-CN"/>
              </w:rPr>
              <w:t>12792</w:t>
            </w:r>
          </w:p>
        </w:tc>
      </w:tr>
      <w:tr w:rsidR="000B3754" w:rsidRPr="000B3754" w:rsidTr="000B3754">
        <w:tc>
          <w:tcPr>
            <w:tcW w:w="7601"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widowControl w:val="0"/>
              <w:autoSpaceDE w:val="0"/>
              <w:autoSpaceDN w:val="0"/>
              <w:adjustRightInd w:val="0"/>
              <w:spacing w:after="0" w:line="240" w:lineRule="auto"/>
              <w:ind w:firstLine="709"/>
              <w:rPr>
                <w:rFonts w:ascii="Courier New" w:eastAsia="SimSun" w:hAnsi="Courier New" w:cs="Courier New"/>
                <w:lang w:eastAsia="zh-CN"/>
              </w:rPr>
            </w:pPr>
            <w:r w:rsidRPr="000B3754">
              <w:rPr>
                <w:rFonts w:ascii="Courier New" w:eastAsia="SimSun" w:hAnsi="Courier New" w:cs="Courier New"/>
                <w:lang w:eastAsia="zh-CN"/>
              </w:rPr>
              <w:t>6 квалификационный разряд</w:t>
            </w:r>
          </w:p>
        </w:tc>
        <w:tc>
          <w:tcPr>
            <w:tcW w:w="1973" w:type="dxa"/>
            <w:tcBorders>
              <w:top w:val="single" w:sz="4" w:space="0" w:color="auto"/>
              <w:left w:val="single" w:sz="4" w:space="0" w:color="auto"/>
              <w:bottom w:val="single" w:sz="4" w:space="0" w:color="auto"/>
              <w:right w:val="single" w:sz="4" w:space="0" w:color="auto"/>
            </w:tcBorders>
            <w:shd w:val="clear" w:color="auto" w:fill="auto"/>
            <w:hideMark/>
          </w:tcPr>
          <w:p w:rsidR="000B3754" w:rsidRPr="000B3754" w:rsidRDefault="000B3754" w:rsidP="000B3754">
            <w:pPr>
              <w:spacing w:after="0" w:line="240" w:lineRule="auto"/>
              <w:jc w:val="center"/>
              <w:rPr>
                <w:rFonts w:ascii="Courier New" w:eastAsia="SimSun" w:hAnsi="Courier New" w:cs="Courier New"/>
                <w:lang w:eastAsia="zh-CN"/>
              </w:rPr>
            </w:pPr>
            <w:r w:rsidRPr="000B3754">
              <w:rPr>
                <w:rFonts w:ascii="Courier New" w:eastAsia="SimSun" w:hAnsi="Courier New" w:cs="Courier New"/>
                <w:lang w:eastAsia="zh-CN"/>
              </w:rPr>
              <w:t>12951</w:t>
            </w:r>
          </w:p>
        </w:tc>
      </w:tr>
    </w:tbl>
    <w:p w:rsidR="000B3754" w:rsidRPr="000B3754" w:rsidRDefault="000B3754" w:rsidP="000B3754">
      <w:pPr>
        <w:shd w:val="clear" w:color="auto" w:fill="FFFFFF"/>
        <w:spacing w:after="0" w:line="240" w:lineRule="auto"/>
        <w:ind w:left="10" w:firstLine="709"/>
        <w:jc w:val="both"/>
        <w:rPr>
          <w:rFonts w:ascii="Arial" w:eastAsia="SimSun" w:hAnsi="Arial" w:cs="Arial"/>
          <w:sz w:val="24"/>
          <w:szCs w:val="24"/>
          <w:lang w:eastAsia="zh-CN"/>
        </w:rPr>
      </w:pPr>
    </w:p>
    <w:p w:rsidR="000B3754" w:rsidRPr="000B3754" w:rsidRDefault="000B3754" w:rsidP="000B3754">
      <w:pPr>
        <w:shd w:val="clear" w:color="auto" w:fill="FFFFFF"/>
        <w:spacing w:after="0" w:line="240" w:lineRule="auto"/>
        <w:ind w:left="10" w:right="10" w:firstLine="709"/>
        <w:jc w:val="both"/>
        <w:rPr>
          <w:rFonts w:ascii="Arial" w:eastAsia="SimSun" w:hAnsi="Arial" w:cs="Arial"/>
          <w:sz w:val="24"/>
          <w:szCs w:val="24"/>
          <w:lang w:eastAsia="zh-CN"/>
        </w:rPr>
      </w:pPr>
      <w:r w:rsidRPr="000B3754">
        <w:rPr>
          <w:rFonts w:ascii="Arial" w:eastAsia="SimSun" w:hAnsi="Arial" w:cs="Arial"/>
          <w:spacing w:val="-7"/>
          <w:sz w:val="24"/>
          <w:szCs w:val="24"/>
          <w:lang w:eastAsia="zh-CN"/>
        </w:rPr>
        <w:t xml:space="preserve">3.3 Индексация размеров должностных окладов вспомогательного персонала производится в пределах </w:t>
      </w:r>
      <w:r w:rsidRPr="000B3754">
        <w:rPr>
          <w:rFonts w:ascii="Arial" w:eastAsia="SimSun" w:hAnsi="Arial" w:cs="Arial"/>
          <w:spacing w:val="-1"/>
          <w:sz w:val="24"/>
          <w:szCs w:val="24"/>
          <w:lang w:eastAsia="zh-CN"/>
        </w:rPr>
        <w:t>ассигнований,</w:t>
      </w:r>
      <w:r w:rsidRPr="000B3754">
        <w:rPr>
          <w:rFonts w:ascii="Arial" w:eastAsia="SimSun" w:hAnsi="Arial" w:cs="Arial"/>
          <w:sz w:val="24"/>
          <w:szCs w:val="24"/>
          <w:lang w:eastAsia="zh-CN"/>
        </w:rPr>
        <w:t xml:space="preserve"> нормативно правовыми актами Губернатора Иркутской области</w:t>
      </w:r>
      <w:r w:rsidRPr="000B3754">
        <w:rPr>
          <w:rFonts w:ascii="Arial" w:eastAsia="SimSun" w:hAnsi="Arial" w:cs="Arial"/>
          <w:spacing w:val="-1"/>
          <w:sz w:val="24"/>
          <w:szCs w:val="24"/>
          <w:lang w:eastAsia="zh-CN"/>
        </w:rPr>
        <w:t xml:space="preserve"> предусмотренных на эти </w:t>
      </w:r>
      <w:r w:rsidRPr="000B3754">
        <w:rPr>
          <w:rFonts w:ascii="Arial" w:eastAsia="SimSun" w:hAnsi="Arial" w:cs="Arial"/>
          <w:sz w:val="24"/>
          <w:szCs w:val="24"/>
          <w:lang w:eastAsia="zh-CN"/>
        </w:rPr>
        <w:t>цели бюджетом муниципального образования.</w:t>
      </w:r>
    </w:p>
    <w:p w:rsidR="000B3754" w:rsidRPr="000B3754" w:rsidRDefault="000B3754" w:rsidP="000B3754">
      <w:pPr>
        <w:shd w:val="clear" w:color="auto" w:fill="FFFFFF"/>
        <w:spacing w:after="0" w:line="240" w:lineRule="auto"/>
        <w:ind w:left="10" w:right="10" w:firstLine="709"/>
        <w:jc w:val="both"/>
        <w:rPr>
          <w:rFonts w:ascii="Arial" w:eastAsia="SimSun" w:hAnsi="Arial" w:cs="Arial"/>
          <w:spacing w:val="-7"/>
          <w:sz w:val="24"/>
          <w:szCs w:val="24"/>
          <w:lang w:eastAsia="zh-CN"/>
        </w:rPr>
      </w:pPr>
      <w:r w:rsidRPr="000B3754">
        <w:rPr>
          <w:rFonts w:ascii="Arial" w:eastAsia="SimSun" w:hAnsi="Arial" w:cs="Arial"/>
          <w:sz w:val="24"/>
          <w:szCs w:val="24"/>
          <w:lang w:eastAsia="zh-CN"/>
        </w:rPr>
        <w:t>3.4. К должностному окладу водителей автомобилей администрации муниципального образования применяется повышающий коэффициент в размере до 1,4.</w:t>
      </w:r>
    </w:p>
    <w:p w:rsidR="000B3754" w:rsidRPr="000B3754" w:rsidRDefault="000B3754" w:rsidP="000B3754">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0B3754">
        <w:rPr>
          <w:rFonts w:ascii="Arial" w:eastAsia="SimSun" w:hAnsi="Arial" w:cs="Arial"/>
          <w:sz w:val="24"/>
          <w:szCs w:val="24"/>
          <w:lang w:eastAsia="zh-CN"/>
        </w:rPr>
        <w:t>3.5 Конкретный размер повышающего коэффициента определяется руководителем государственного органа Иркутской области в отношении водителей и автомобилей администрации муниципального образования, а также вспомогательного персонала, указанных в пункте 3.4 настоящего Положения, персонально.</w:t>
      </w:r>
    </w:p>
    <w:p w:rsidR="000B3754" w:rsidRPr="000B3754" w:rsidRDefault="000B3754" w:rsidP="000B3754">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0B3754">
        <w:rPr>
          <w:rFonts w:ascii="Arial" w:eastAsia="SimSun" w:hAnsi="Arial" w:cs="Arial"/>
          <w:sz w:val="24"/>
          <w:szCs w:val="24"/>
          <w:lang w:eastAsia="zh-CN"/>
        </w:rPr>
        <w:t>Критериями определения размера повышающего коэффициента являются уровень нагрузки и уровень ответственности.</w:t>
      </w:r>
    </w:p>
    <w:p w:rsidR="000B3754" w:rsidRPr="000B3754" w:rsidRDefault="000B3754" w:rsidP="000B3754">
      <w:pPr>
        <w:shd w:val="clear" w:color="auto" w:fill="FFFFFF"/>
        <w:tabs>
          <w:tab w:val="left" w:pos="979"/>
        </w:tabs>
        <w:spacing w:after="0" w:line="240" w:lineRule="auto"/>
        <w:ind w:right="10" w:firstLine="709"/>
        <w:jc w:val="both"/>
        <w:rPr>
          <w:rFonts w:ascii="Arial" w:eastAsia="SimSun" w:hAnsi="Arial" w:cs="Arial"/>
          <w:sz w:val="24"/>
          <w:szCs w:val="24"/>
          <w:lang w:eastAsia="zh-CN"/>
        </w:rPr>
      </w:pPr>
      <w:r w:rsidRPr="000B3754">
        <w:rPr>
          <w:rFonts w:ascii="Arial" w:eastAsia="SimSun" w:hAnsi="Arial" w:cs="Arial"/>
          <w:spacing w:val="-1"/>
          <w:sz w:val="24"/>
          <w:szCs w:val="24"/>
          <w:lang w:eastAsia="zh-CN"/>
        </w:rPr>
        <w:t xml:space="preserve">3.6. </w:t>
      </w:r>
      <w:r w:rsidRPr="000B3754">
        <w:rPr>
          <w:rFonts w:ascii="Arial" w:eastAsia="SimSun" w:hAnsi="Arial" w:cs="Arial"/>
          <w:spacing w:val="-7"/>
          <w:sz w:val="24"/>
          <w:szCs w:val="24"/>
          <w:lang w:eastAsia="zh-CN"/>
        </w:rPr>
        <w:t>В</w:t>
      </w:r>
      <w:r w:rsidRPr="000B3754">
        <w:rPr>
          <w:rFonts w:ascii="Arial" w:eastAsia="SimSun" w:hAnsi="Arial" w:cs="Arial"/>
          <w:sz w:val="24"/>
          <w:szCs w:val="24"/>
          <w:lang w:eastAsia="zh-CN"/>
        </w:rPr>
        <w:t>спомогательному персоналу производятся следующие ежемесячные и иные дополнительные выплаты:</w:t>
      </w:r>
    </w:p>
    <w:p w:rsidR="000B3754" w:rsidRPr="000B3754" w:rsidRDefault="000B3754" w:rsidP="000B3754">
      <w:pPr>
        <w:shd w:val="clear" w:color="auto" w:fill="FFFFFF"/>
        <w:spacing w:after="0" w:line="240" w:lineRule="auto"/>
        <w:ind w:right="10" w:firstLine="709"/>
        <w:jc w:val="both"/>
        <w:rPr>
          <w:rFonts w:ascii="Arial" w:eastAsia="SimSun" w:hAnsi="Arial" w:cs="Arial"/>
          <w:sz w:val="24"/>
          <w:szCs w:val="24"/>
          <w:lang w:eastAsia="zh-CN"/>
        </w:rPr>
      </w:pPr>
      <w:r w:rsidRPr="000B3754">
        <w:rPr>
          <w:rFonts w:ascii="Arial" w:eastAsia="SimSun" w:hAnsi="Arial" w:cs="Arial"/>
          <w:sz w:val="24"/>
          <w:szCs w:val="24"/>
          <w:lang w:eastAsia="zh-CN"/>
        </w:rPr>
        <w:lastRenderedPageBreak/>
        <w:t>а) ежемесячное денежное поощрение - в размере до 0,4 должностного оклада;</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 xml:space="preserve">б) ежемесячная надбавка за сложность, напряженность и высокие достижения в труде устанавливается в размере до 20 процентов должностного оклада; </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в) премии по результатам работы;</w:t>
      </w:r>
    </w:p>
    <w:p w:rsidR="000B3754" w:rsidRPr="000B3754" w:rsidRDefault="000B3754" w:rsidP="000B3754">
      <w:pPr>
        <w:shd w:val="clear" w:color="auto" w:fill="FFFFFF"/>
        <w:spacing w:after="0" w:line="240" w:lineRule="auto"/>
        <w:ind w:firstLine="709"/>
        <w:jc w:val="both"/>
        <w:rPr>
          <w:rFonts w:ascii="Arial" w:eastAsia="SimSun" w:hAnsi="Arial" w:cs="Arial"/>
          <w:color w:val="0000FF"/>
          <w:sz w:val="24"/>
          <w:szCs w:val="24"/>
          <w:lang w:eastAsia="zh-CN"/>
        </w:rPr>
      </w:pPr>
      <w:r w:rsidRPr="000B3754">
        <w:rPr>
          <w:rFonts w:ascii="Arial" w:eastAsia="SimSun" w:hAnsi="Arial" w:cs="Arial"/>
          <w:sz w:val="24"/>
          <w:szCs w:val="24"/>
          <w:lang w:eastAsia="zh-CN"/>
        </w:rPr>
        <w:t>г) материальная помощь</w:t>
      </w:r>
      <w:r w:rsidRPr="000B3754">
        <w:rPr>
          <w:rFonts w:ascii="Arial" w:eastAsia="SimSun" w:hAnsi="Arial" w:cs="Arial"/>
          <w:color w:val="0000FF"/>
          <w:sz w:val="24"/>
          <w:szCs w:val="24"/>
          <w:lang w:eastAsia="zh-CN"/>
        </w:rPr>
        <w:t>;</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д) единовременная выплата при предоставлении ежегодного оплачиваемого отпуска один раз в год - в размере 2 должностных окладов;</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е)</w:t>
      </w:r>
      <w:r w:rsidRPr="000B3754">
        <w:rPr>
          <w:rFonts w:ascii="Arial" w:eastAsia="SimSun" w:hAnsi="Arial" w:cs="Arial"/>
          <w:color w:val="0000FF"/>
          <w:sz w:val="24"/>
          <w:szCs w:val="24"/>
          <w:lang w:eastAsia="zh-CN"/>
        </w:rPr>
        <w:t xml:space="preserve"> </w:t>
      </w:r>
      <w:r w:rsidRPr="000B3754">
        <w:rPr>
          <w:rFonts w:ascii="Arial" w:eastAsia="SimSun" w:hAnsi="Arial" w:cs="Arial"/>
          <w:sz w:val="24"/>
          <w:szCs w:val="24"/>
          <w:lang w:eastAsia="zh-CN"/>
        </w:rPr>
        <w:t>иные выплаты, предусмотренные федеральными законами и иными правовыми актами Российской Федерации.</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Ежемесячные и иные дополнительные выплаты начисляются на должностной оклад с учетом повышающих коэффициентов, предусмотренных пунктом 3,4 настоящего Положения, в случае их установления.</w:t>
      </w:r>
    </w:p>
    <w:p w:rsidR="000B3754" w:rsidRPr="000B3754" w:rsidRDefault="000B3754" w:rsidP="000B3754">
      <w:pPr>
        <w:shd w:val="clear" w:color="auto" w:fill="FFFFFF"/>
        <w:spacing w:after="0" w:line="240" w:lineRule="auto"/>
        <w:ind w:firstLine="709"/>
        <w:contextualSpacing/>
        <w:jc w:val="both"/>
        <w:rPr>
          <w:rFonts w:ascii="Arial" w:eastAsia="Times New Roman" w:hAnsi="Arial" w:cs="Arial"/>
          <w:sz w:val="24"/>
          <w:szCs w:val="24"/>
          <w:lang w:eastAsia="ru-RU"/>
        </w:rPr>
      </w:pPr>
      <w:r w:rsidRPr="000B3754">
        <w:rPr>
          <w:rFonts w:ascii="Arial" w:eastAsia="SimSun" w:hAnsi="Arial" w:cs="Arial"/>
          <w:bCs/>
          <w:sz w:val="24"/>
          <w:szCs w:val="24"/>
          <w:lang w:eastAsia="zh-CN"/>
        </w:rPr>
        <w:t xml:space="preserve">3.7 Вспомогательному персоналу за каждый час работы в ночное время </w:t>
      </w:r>
      <w:proofErr w:type="gramStart"/>
      <w:r w:rsidRPr="000B3754">
        <w:rPr>
          <w:rFonts w:ascii="Arial" w:eastAsia="SimSun" w:hAnsi="Arial" w:cs="Arial"/>
          <w:bCs/>
          <w:sz w:val="24"/>
          <w:szCs w:val="24"/>
          <w:lang w:eastAsia="zh-CN"/>
        </w:rPr>
        <w:t xml:space="preserve">( </w:t>
      </w:r>
      <w:proofErr w:type="gramEnd"/>
      <w:r w:rsidRPr="000B3754">
        <w:rPr>
          <w:rFonts w:ascii="Arial" w:eastAsia="SimSun" w:hAnsi="Arial" w:cs="Arial"/>
          <w:bCs/>
          <w:sz w:val="24"/>
          <w:szCs w:val="24"/>
          <w:lang w:eastAsia="zh-CN"/>
        </w:rPr>
        <w:t>с 22 часов до 6 часов) производится доплата  в размере 30% должностного оклада, рассчитанного за каждый час работы.</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 xml:space="preserve">3.8 Районные коэффициенты и процентные надбавки  к должностному окладу, ежемесячным и иным дополнительным выплатам вспомогательного персонала   за работу в районах Крайнего Севера и приравненных к ним местностям, в южных районах Иркутской области устанавливаются в </w:t>
      </w:r>
      <w:r w:rsidRPr="000B3754">
        <w:rPr>
          <w:rFonts w:ascii="Arial" w:eastAsia="SimSun" w:hAnsi="Arial" w:cs="Arial"/>
          <w:spacing w:val="-1"/>
          <w:sz w:val="24"/>
          <w:szCs w:val="24"/>
          <w:lang w:eastAsia="zh-CN"/>
        </w:rPr>
        <w:t xml:space="preserve">размерах, определенных </w:t>
      </w:r>
      <w:r w:rsidRPr="000B3754">
        <w:rPr>
          <w:rFonts w:ascii="Arial" w:eastAsia="SimSun" w:hAnsi="Arial" w:cs="Arial"/>
          <w:sz w:val="24"/>
          <w:szCs w:val="24"/>
          <w:lang w:eastAsia="zh-CN"/>
        </w:rPr>
        <w:t>федеральным и областным законодательством.</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3.9</w:t>
      </w:r>
      <w:proofErr w:type="gramStart"/>
      <w:r w:rsidRPr="000B3754">
        <w:rPr>
          <w:rFonts w:ascii="Arial" w:eastAsia="SimSun" w:hAnsi="Arial" w:cs="Arial"/>
          <w:sz w:val="24"/>
          <w:szCs w:val="24"/>
          <w:lang w:eastAsia="zh-CN"/>
        </w:rPr>
        <w:t xml:space="preserve"> </w:t>
      </w:r>
      <w:r w:rsidRPr="000B3754">
        <w:rPr>
          <w:rFonts w:ascii="Arial" w:eastAsia="SimSun" w:hAnsi="Arial" w:cs="Arial"/>
          <w:color w:val="000000"/>
          <w:sz w:val="24"/>
          <w:szCs w:val="24"/>
          <w:lang w:eastAsia="zh-CN"/>
        </w:rPr>
        <w:t>П</w:t>
      </w:r>
      <w:proofErr w:type="gramEnd"/>
      <w:r w:rsidRPr="000B3754">
        <w:rPr>
          <w:rFonts w:ascii="Arial" w:eastAsia="SimSun" w:hAnsi="Arial" w:cs="Arial"/>
          <w:color w:val="000000"/>
          <w:sz w:val="24"/>
          <w:szCs w:val="24"/>
          <w:lang w:eastAsia="zh-CN"/>
        </w:rPr>
        <w:t>ри формировании фонда оплаты труда вспомогательного персонала сверх средств, направляемых для выплаты должностных окладов, предусматриваются  следующие средства для выплаты (в расчете на год):</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color w:val="000000"/>
          <w:sz w:val="24"/>
          <w:szCs w:val="24"/>
          <w:lang w:eastAsia="zh-CN"/>
        </w:rPr>
        <w:t xml:space="preserve">а) ежемесячное денежное поощрение - в размере 4,8 должностных окладов; </w:t>
      </w:r>
    </w:p>
    <w:p w:rsidR="000B3754" w:rsidRPr="000B3754" w:rsidRDefault="000B3754" w:rsidP="000B3754">
      <w:pPr>
        <w:shd w:val="clear" w:color="auto" w:fill="FFFFFF"/>
        <w:tabs>
          <w:tab w:val="left" w:pos="8931"/>
        </w:tabs>
        <w:spacing w:after="0" w:line="240" w:lineRule="auto"/>
        <w:ind w:firstLine="709"/>
        <w:jc w:val="both"/>
        <w:rPr>
          <w:rFonts w:ascii="Arial" w:eastAsia="SimSun" w:hAnsi="Arial" w:cs="Arial"/>
          <w:color w:val="000000"/>
          <w:sz w:val="24"/>
          <w:szCs w:val="24"/>
          <w:lang w:eastAsia="zh-CN"/>
        </w:rPr>
      </w:pPr>
      <w:r w:rsidRPr="000B3754">
        <w:rPr>
          <w:rFonts w:ascii="Arial" w:eastAsia="SimSun" w:hAnsi="Arial" w:cs="Arial"/>
          <w:color w:val="000000"/>
          <w:sz w:val="24"/>
          <w:szCs w:val="24"/>
          <w:lang w:eastAsia="zh-CN"/>
        </w:rPr>
        <w:t>б) ежемесячная надбавка за сложность, напряженность и высокие достижения в труде - в размере 2,4 должностных окладов;</w:t>
      </w:r>
    </w:p>
    <w:p w:rsidR="000B3754" w:rsidRPr="000B3754" w:rsidRDefault="000B3754" w:rsidP="000B3754">
      <w:pPr>
        <w:shd w:val="clear" w:color="auto" w:fill="FFFFFF"/>
        <w:tabs>
          <w:tab w:val="left" w:pos="8931"/>
        </w:tabs>
        <w:spacing w:after="0" w:line="240" w:lineRule="auto"/>
        <w:ind w:firstLine="709"/>
        <w:jc w:val="both"/>
        <w:rPr>
          <w:rFonts w:ascii="Arial" w:eastAsia="SimSun" w:hAnsi="Arial" w:cs="Arial"/>
          <w:sz w:val="24"/>
          <w:szCs w:val="24"/>
          <w:lang w:eastAsia="zh-CN"/>
        </w:rPr>
      </w:pPr>
      <w:r w:rsidRPr="000B3754">
        <w:rPr>
          <w:rFonts w:ascii="Arial" w:eastAsia="SimSun" w:hAnsi="Arial" w:cs="Arial"/>
          <w:color w:val="000000"/>
          <w:sz w:val="24"/>
          <w:szCs w:val="24"/>
          <w:lang w:eastAsia="zh-CN"/>
        </w:rPr>
        <w:t xml:space="preserve">в) </w:t>
      </w:r>
      <w:r w:rsidRPr="000B3754">
        <w:rPr>
          <w:rFonts w:ascii="Arial" w:eastAsia="SimSun" w:hAnsi="Arial" w:cs="Arial"/>
          <w:sz w:val="24"/>
          <w:szCs w:val="24"/>
          <w:lang w:eastAsia="zh-CN"/>
        </w:rPr>
        <w:t>премии по результатам работы - в размере 3 должностных окладов;</w:t>
      </w:r>
    </w:p>
    <w:p w:rsidR="000B3754" w:rsidRPr="000B3754" w:rsidRDefault="000B3754" w:rsidP="000B3754">
      <w:pPr>
        <w:shd w:val="clear" w:color="auto" w:fill="FFFFFF"/>
        <w:tabs>
          <w:tab w:val="left" w:pos="8931"/>
        </w:tabs>
        <w:spacing w:after="0" w:line="240" w:lineRule="auto"/>
        <w:ind w:firstLine="709"/>
        <w:jc w:val="both"/>
        <w:rPr>
          <w:rFonts w:ascii="Arial" w:eastAsia="SimSun" w:hAnsi="Arial" w:cs="Arial"/>
          <w:spacing w:val="-5"/>
          <w:sz w:val="24"/>
          <w:szCs w:val="24"/>
          <w:lang w:eastAsia="zh-CN"/>
        </w:rPr>
      </w:pPr>
      <w:r w:rsidRPr="000B3754">
        <w:rPr>
          <w:rFonts w:ascii="Arial" w:eastAsia="SimSun" w:hAnsi="Arial" w:cs="Arial"/>
          <w:sz w:val="24"/>
          <w:szCs w:val="24"/>
          <w:lang w:eastAsia="zh-CN"/>
        </w:rPr>
        <w:t>г) материальная помощь - в размере 2 должностных окладов;</w:t>
      </w:r>
    </w:p>
    <w:p w:rsidR="000B3754" w:rsidRPr="000B3754" w:rsidRDefault="000B3754" w:rsidP="000B3754">
      <w:pPr>
        <w:shd w:val="clear" w:color="auto" w:fill="FFFFFF"/>
        <w:tabs>
          <w:tab w:val="left" w:pos="816"/>
        </w:tabs>
        <w:spacing w:after="0" w:line="240" w:lineRule="auto"/>
        <w:ind w:right="461" w:firstLine="709"/>
        <w:jc w:val="both"/>
        <w:rPr>
          <w:rFonts w:ascii="Arial" w:eastAsia="SimSun" w:hAnsi="Arial" w:cs="Arial"/>
          <w:spacing w:val="-14"/>
          <w:sz w:val="24"/>
          <w:szCs w:val="24"/>
          <w:lang w:eastAsia="zh-CN"/>
        </w:rPr>
      </w:pPr>
      <w:r w:rsidRPr="000B3754">
        <w:rPr>
          <w:rFonts w:ascii="Arial" w:eastAsia="SimSun" w:hAnsi="Arial" w:cs="Arial"/>
          <w:spacing w:val="-1"/>
          <w:sz w:val="24"/>
          <w:szCs w:val="24"/>
          <w:lang w:eastAsia="zh-CN"/>
        </w:rPr>
        <w:t xml:space="preserve">д) единовременная  выплата при предоставлении ежегодного оплачиваемого отпуска </w:t>
      </w:r>
      <w:r w:rsidRPr="000B3754">
        <w:rPr>
          <w:rFonts w:ascii="Arial" w:eastAsia="SimSun" w:hAnsi="Arial" w:cs="Arial"/>
          <w:sz w:val="24"/>
          <w:szCs w:val="24"/>
          <w:lang w:eastAsia="zh-CN"/>
        </w:rPr>
        <w:t>- в размере 2 должностных окладов;</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е)</w:t>
      </w:r>
      <w:r w:rsidRPr="000B3754">
        <w:rPr>
          <w:rFonts w:ascii="Arial" w:eastAsia="SimSun" w:hAnsi="Arial" w:cs="Arial"/>
          <w:color w:val="0000FF"/>
          <w:sz w:val="24"/>
          <w:szCs w:val="24"/>
          <w:lang w:eastAsia="zh-CN"/>
        </w:rPr>
        <w:t xml:space="preserve"> </w:t>
      </w:r>
      <w:r w:rsidRPr="000B3754">
        <w:rPr>
          <w:rFonts w:ascii="Arial" w:eastAsia="SimSun" w:hAnsi="Arial" w:cs="Arial"/>
          <w:sz w:val="24"/>
          <w:szCs w:val="24"/>
          <w:lang w:eastAsia="zh-CN"/>
        </w:rPr>
        <w:t>иные выплаты, предусмотренные федеральными законами и иными правовыми актами Российской Федерации.</w:t>
      </w:r>
    </w:p>
    <w:p w:rsidR="000B3754" w:rsidRPr="000B3754" w:rsidRDefault="000B3754" w:rsidP="000B3754">
      <w:pPr>
        <w:shd w:val="clear" w:color="auto" w:fill="FFFFFF"/>
        <w:tabs>
          <w:tab w:val="left" w:pos="0"/>
        </w:tabs>
        <w:spacing w:after="0" w:line="240" w:lineRule="auto"/>
        <w:ind w:right="42" w:firstLine="709"/>
        <w:jc w:val="both"/>
        <w:rPr>
          <w:rFonts w:ascii="Arial" w:eastAsia="SimSun" w:hAnsi="Arial" w:cs="Arial"/>
          <w:sz w:val="24"/>
          <w:szCs w:val="24"/>
          <w:lang w:eastAsia="zh-CN"/>
        </w:rPr>
      </w:pPr>
      <w:r w:rsidRPr="000B3754">
        <w:rPr>
          <w:rFonts w:ascii="Arial" w:eastAsia="SimSun" w:hAnsi="Arial" w:cs="Arial"/>
          <w:spacing w:val="-1"/>
          <w:sz w:val="24"/>
          <w:szCs w:val="24"/>
          <w:lang w:eastAsia="zh-CN"/>
        </w:rPr>
        <w:t xml:space="preserve">Фонд оплаты труда вспомогательного персонала   формируется с учетом районного </w:t>
      </w:r>
      <w:r w:rsidRPr="000B3754">
        <w:rPr>
          <w:rFonts w:ascii="Arial" w:eastAsia="SimSun" w:hAnsi="Arial" w:cs="Arial"/>
          <w:sz w:val="24"/>
          <w:szCs w:val="24"/>
          <w:lang w:eastAsia="zh-CN"/>
        </w:rPr>
        <w:t xml:space="preserve"> коэффициента и процентной надбавки к заработной </w:t>
      </w:r>
      <w:r w:rsidRPr="000B3754">
        <w:rPr>
          <w:rFonts w:ascii="Arial" w:eastAsia="SimSun" w:hAnsi="Arial" w:cs="Arial"/>
          <w:spacing w:val="-1"/>
          <w:sz w:val="24"/>
          <w:szCs w:val="24"/>
          <w:lang w:eastAsia="zh-CN"/>
        </w:rPr>
        <w:t xml:space="preserve">плате за работу в районах Крайнего Севера и приравненных к ним местностям, в южных районах Иркутской области в размерах, определенных </w:t>
      </w:r>
      <w:r w:rsidRPr="000B3754">
        <w:rPr>
          <w:rFonts w:ascii="Arial" w:eastAsia="SimSun" w:hAnsi="Arial" w:cs="Arial"/>
          <w:sz w:val="24"/>
          <w:szCs w:val="24"/>
          <w:lang w:eastAsia="zh-CN"/>
        </w:rPr>
        <w:t>федеральным и областным законодательством.</w:t>
      </w:r>
    </w:p>
    <w:p w:rsidR="000B3754" w:rsidRPr="000B3754" w:rsidRDefault="000B3754" w:rsidP="000B3754">
      <w:pPr>
        <w:shd w:val="clear" w:color="auto" w:fill="FFFFFF"/>
        <w:tabs>
          <w:tab w:val="left" w:pos="0"/>
        </w:tabs>
        <w:spacing w:after="0" w:line="240" w:lineRule="auto"/>
        <w:ind w:right="42" w:firstLine="709"/>
        <w:jc w:val="both"/>
        <w:rPr>
          <w:rFonts w:ascii="Arial" w:eastAsia="SimSun" w:hAnsi="Arial" w:cs="Arial"/>
          <w:sz w:val="24"/>
          <w:szCs w:val="24"/>
          <w:lang w:eastAsia="zh-CN"/>
        </w:rPr>
      </w:pPr>
    </w:p>
    <w:p w:rsidR="000B3754" w:rsidRPr="000B3754" w:rsidRDefault="000B3754" w:rsidP="000B3754">
      <w:pPr>
        <w:shd w:val="clear" w:color="auto" w:fill="FFFFFF"/>
        <w:tabs>
          <w:tab w:val="left" w:pos="0"/>
        </w:tabs>
        <w:spacing w:after="0" w:line="240" w:lineRule="auto"/>
        <w:ind w:right="42" w:firstLine="709"/>
        <w:jc w:val="center"/>
        <w:rPr>
          <w:rFonts w:ascii="Arial" w:eastAsia="SimSun" w:hAnsi="Arial" w:cs="Arial"/>
          <w:b/>
          <w:sz w:val="24"/>
          <w:szCs w:val="24"/>
          <w:lang w:eastAsia="zh-CN"/>
        </w:rPr>
      </w:pPr>
      <w:r w:rsidRPr="000B3754">
        <w:rPr>
          <w:rFonts w:ascii="Arial" w:eastAsia="SimSun" w:hAnsi="Arial" w:cs="Arial"/>
          <w:b/>
          <w:sz w:val="24"/>
          <w:szCs w:val="24"/>
          <w:lang w:eastAsia="zh-CN"/>
        </w:rPr>
        <w:t>Глава 4. Размер, порядок установления и выплаты ежемесячной надбавки за выслугу лет.</w:t>
      </w:r>
    </w:p>
    <w:p w:rsidR="000B3754" w:rsidRPr="000B3754" w:rsidRDefault="000B3754" w:rsidP="000B3754">
      <w:pPr>
        <w:shd w:val="clear" w:color="auto" w:fill="FFFFFF"/>
        <w:tabs>
          <w:tab w:val="left" w:pos="0"/>
        </w:tabs>
        <w:spacing w:after="0" w:line="240" w:lineRule="auto"/>
        <w:ind w:right="42" w:firstLine="709"/>
        <w:jc w:val="both"/>
        <w:rPr>
          <w:rFonts w:ascii="Arial" w:eastAsia="SimSun" w:hAnsi="Arial" w:cs="Arial"/>
          <w:sz w:val="24"/>
          <w:szCs w:val="24"/>
          <w:lang w:eastAsia="zh-CN"/>
        </w:rPr>
      </w:pPr>
    </w:p>
    <w:p w:rsidR="000B3754" w:rsidRPr="000B3754" w:rsidRDefault="000B3754" w:rsidP="000B3754">
      <w:pPr>
        <w:shd w:val="clear" w:color="auto" w:fill="FFFFFF"/>
        <w:tabs>
          <w:tab w:val="left" w:pos="0"/>
        </w:tabs>
        <w:spacing w:after="0" w:line="240" w:lineRule="auto"/>
        <w:ind w:right="42" w:firstLine="709"/>
        <w:jc w:val="both"/>
        <w:rPr>
          <w:rFonts w:ascii="Arial" w:eastAsia="SimSun" w:hAnsi="Arial" w:cs="Arial"/>
          <w:color w:val="000000"/>
          <w:sz w:val="24"/>
          <w:szCs w:val="24"/>
          <w:lang w:eastAsia="zh-CN"/>
        </w:rPr>
      </w:pPr>
      <w:r w:rsidRPr="000B3754">
        <w:rPr>
          <w:rFonts w:ascii="Arial" w:eastAsia="SimSun" w:hAnsi="Arial" w:cs="Arial"/>
          <w:sz w:val="24"/>
          <w:szCs w:val="24"/>
          <w:lang w:eastAsia="zh-CN"/>
        </w:rPr>
        <w:t xml:space="preserve">4.1. </w:t>
      </w:r>
      <w:r w:rsidRPr="000B3754">
        <w:rPr>
          <w:rFonts w:ascii="Arial" w:eastAsia="SimSun" w:hAnsi="Arial" w:cs="Arial"/>
          <w:color w:val="000000"/>
          <w:sz w:val="24"/>
          <w:szCs w:val="24"/>
          <w:lang w:eastAsia="zh-CN"/>
        </w:rPr>
        <w:t>Ежемесячная надбавка к должностному окладу за выслугу лет устанавливается  в следующих размерах:</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color w:val="000000"/>
          <w:sz w:val="24"/>
          <w:szCs w:val="24"/>
          <w:lang w:eastAsia="zh-CN"/>
        </w:rPr>
        <w:t>при стаже работы          размер надбавки (в процентах к окладу)</w:t>
      </w:r>
    </w:p>
    <w:p w:rsidR="000B3754" w:rsidRPr="000B3754" w:rsidRDefault="000B3754" w:rsidP="000B3754">
      <w:pPr>
        <w:shd w:val="clear" w:color="auto" w:fill="FFFFFF"/>
        <w:spacing w:after="0" w:line="240" w:lineRule="auto"/>
        <w:ind w:firstLine="709"/>
        <w:rPr>
          <w:rFonts w:ascii="Arial" w:eastAsia="SimSun" w:hAnsi="Arial" w:cs="Arial"/>
          <w:sz w:val="24"/>
          <w:szCs w:val="24"/>
          <w:lang w:eastAsia="zh-CN"/>
        </w:rPr>
      </w:pPr>
      <w:r w:rsidRPr="000B3754">
        <w:rPr>
          <w:rFonts w:ascii="Arial" w:eastAsia="SimSun" w:hAnsi="Arial" w:cs="Arial"/>
          <w:color w:val="000000"/>
          <w:sz w:val="24"/>
          <w:szCs w:val="24"/>
          <w:lang w:eastAsia="zh-CN"/>
        </w:rPr>
        <w:t>от 3 до 8 лет                                10%</w:t>
      </w:r>
    </w:p>
    <w:p w:rsidR="000B3754" w:rsidRPr="000B3754" w:rsidRDefault="000B3754" w:rsidP="000B3754">
      <w:pPr>
        <w:shd w:val="clear" w:color="auto" w:fill="FFFFFF"/>
        <w:spacing w:after="0" w:line="240" w:lineRule="auto"/>
        <w:ind w:firstLine="709"/>
        <w:rPr>
          <w:rFonts w:ascii="Arial" w:eastAsia="SimSun" w:hAnsi="Arial" w:cs="Arial"/>
          <w:sz w:val="24"/>
          <w:szCs w:val="24"/>
          <w:lang w:eastAsia="zh-CN"/>
        </w:rPr>
      </w:pPr>
      <w:r w:rsidRPr="000B3754">
        <w:rPr>
          <w:rFonts w:ascii="Arial" w:eastAsia="SimSun" w:hAnsi="Arial" w:cs="Arial"/>
          <w:color w:val="000000"/>
          <w:sz w:val="24"/>
          <w:szCs w:val="24"/>
          <w:lang w:eastAsia="zh-CN"/>
        </w:rPr>
        <w:t>свыше 8 до 13 лет                       15%</w:t>
      </w:r>
    </w:p>
    <w:p w:rsidR="000B3754" w:rsidRPr="000B3754" w:rsidRDefault="000B3754" w:rsidP="000B3754">
      <w:pPr>
        <w:shd w:val="clear" w:color="auto" w:fill="FFFFFF"/>
        <w:spacing w:after="0" w:line="240" w:lineRule="auto"/>
        <w:ind w:firstLine="709"/>
        <w:rPr>
          <w:rFonts w:ascii="Arial" w:eastAsia="SimSun" w:hAnsi="Arial" w:cs="Arial"/>
          <w:sz w:val="24"/>
          <w:szCs w:val="24"/>
          <w:lang w:eastAsia="zh-CN"/>
        </w:rPr>
      </w:pPr>
      <w:r w:rsidRPr="000B3754">
        <w:rPr>
          <w:rFonts w:ascii="Arial" w:eastAsia="SimSun" w:hAnsi="Arial" w:cs="Arial"/>
          <w:color w:val="000000"/>
          <w:sz w:val="24"/>
          <w:szCs w:val="24"/>
          <w:lang w:eastAsia="zh-CN"/>
        </w:rPr>
        <w:t>свыше 13 до 18 лет                     20%</w:t>
      </w:r>
    </w:p>
    <w:p w:rsidR="000B3754" w:rsidRPr="000B3754" w:rsidRDefault="000B3754" w:rsidP="000B3754">
      <w:pPr>
        <w:shd w:val="clear" w:color="auto" w:fill="FFFFFF"/>
        <w:spacing w:after="0" w:line="240" w:lineRule="auto"/>
        <w:ind w:firstLine="709"/>
        <w:rPr>
          <w:rFonts w:ascii="Arial" w:eastAsia="SimSun" w:hAnsi="Arial" w:cs="Arial"/>
          <w:sz w:val="24"/>
          <w:szCs w:val="24"/>
          <w:lang w:eastAsia="zh-CN"/>
        </w:rPr>
      </w:pPr>
      <w:r w:rsidRPr="000B3754">
        <w:rPr>
          <w:rFonts w:ascii="Arial" w:eastAsia="SimSun" w:hAnsi="Arial" w:cs="Arial"/>
          <w:color w:val="000000"/>
          <w:sz w:val="24"/>
          <w:szCs w:val="24"/>
          <w:lang w:eastAsia="zh-CN"/>
        </w:rPr>
        <w:t>свыше 18 до 23 лет                     25%</w:t>
      </w:r>
    </w:p>
    <w:p w:rsidR="000B3754" w:rsidRPr="000B3754" w:rsidRDefault="000B3754" w:rsidP="000B3754">
      <w:pPr>
        <w:shd w:val="clear" w:color="auto" w:fill="FFFFFF"/>
        <w:spacing w:after="0" w:line="240" w:lineRule="auto"/>
        <w:ind w:firstLine="709"/>
        <w:rPr>
          <w:rFonts w:ascii="Arial" w:eastAsia="SimSun" w:hAnsi="Arial" w:cs="Arial"/>
          <w:color w:val="000000"/>
          <w:sz w:val="24"/>
          <w:szCs w:val="24"/>
          <w:lang w:eastAsia="zh-CN"/>
        </w:rPr>
      </w:pPr>
      <w:r w:rsidRPr="000B3754">
        <w:rPr>
          <w:rFonts w:ascii="Arial" w:eastAsia="SimSun" w:hAnsi="Arial" w:cs="Arial"/>
          <w:color w:val="000000"/>
          <w:sz w:val="24"/>
          <w:szCs w:val="24"/>
          <w:lang w:eastAsia="zh-CN"/>
        </w:rPr>
        <w:t>свыше 23 лет                               30%</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color w:val="000000"/>
          <w:sz w:val="24"/>
          <w:szCs w:val="24"/>
          <w:lang w:eastAsia="zh-CN"/>
        </w:rPr>
        <w:lastRenderedPageBreak/>
        <w:t>4.2</w:t>
      </w:r>
      <w:proofErr w:type="gramStart"/>
      <w:r w:rsidRPr="000B3754">
        <w:rPr>
          <w:rFonts w:ascii="Arial" w:eastAsia="SimSun" w:hAnsi="Arial" w:cs="Arial"/>
          <w:color w:val="000000"/>
          <w:sz w:val="24"/>
          <w:szCs w:val="24"/>
          <w:lang w:eastAsia="zh-CN"/>
        </w:rPr>
        <w:t xml:space="preserve"> </w:t>
      </w:r>
      <w:r w:rsidRPr="000B3754">
        <w:rPr>
          <w:rFonts w:ascii="Arial" w:eastAsia="SimSun" w:hAnsi="Arial" w:cs="Arial"/>
          <w:sz w:val="24"/>
          <w:szCs w:val="24"/>
          <w:lang w:eastAsia="zh-CN"/>
        </w:rPr>
        <w:t>В</w:t>
      </w:r>
      <w:proofErr w:type="gramEnd"/>
      <w:r w:rsidRPr="000B3754">
        <w:rPr>
          <w:rFonts w:ascii="Arial" w:eastAsia="SimSun" w:hAnsi="Arial" w:cs="Arial"/>
          <w:sz w:val="24"/>
          <w:szCs w:val="24"/>
          <w:lang w:eastAsia="zh-CN"/>
        </w:rPr>
        <w:t xml:space="preserve"> стаж работы служащего, дающий право на установление ежемесячной надбавки за выслугу лет, засчитываются периоды работы (службы), включенные в перечень периодов, предусмотренный для установления ежемесячной надбавки к должностному окладу за выслугу лет работникам федеральных государственных органов, замещающих должности, не являющиеся должностями федеральной государственной гражданской службы, утвержденный </w:t>
      </w:r>
      <w:hyperlink r:id="rId34" w:history="1">
        <w:r w:rsidRPr="000B3754">
          <w:rPr>
            <w:rFonts w:ascii="Arial" w:eastAsia="SimSun" w:hAnsi="Arial" w:cs="Arial"/>
            <w:sz w:val="24"/>
            <w:szCs w:val="24"/>
            <w:lang w:eastAsia="zh-CN"/>
          </w:rPr>
          <w:t>Приказом Министерства здравоохранения и социального развития Российской Федерации от 27 декабря 2007 года № 808</w:t>
        </w:r>
      </w:hyperlink>
      <w:r w:rsidRPr="000B3754">
        <w:rPr>
          <w:rFonts w:ascii="Arial" w:eastAsia="SimSun" w:hAnsi="Arial" w:cs="Arial"/>
          <w:sz w:val="24"/>
          <w:szCs w:val="24"/>
          <w:lang w:eastAsia="zh-CN"/>
        </w:rPr>
        <w:t>.</w:t>
      </w:r>
    </w:p>
    <w:p w:rsidR="000B3754" w:rsidRPr="000B3754" w:rsidRDefault="000B3754" w:rsidP="000B3754">
      <w:pPr>
        <w:shd w:val="clear" w:color="auto" w:fill="FFFFFF"/>
        <w:spacing w:after="0" w:line="240" w:lineRule="auto"/>
        <w:ind w:firstLine="709"/>
        <w:jc w:val="both"/>
        <w:rPr>
          <w:rFonts w:ascii="Arial" w:eastAsia="SimSun" w:hAnsi="Arial" w:cs="Arial"/>
          <w:color w:val="000000"/>
          <w:sz w:val="24"/>
          <w:szCs w:val="24"/>
          <w:lang w:eastAsia="zh-CN"/>
        </w:rPr>
      </w:pPr>
      <w:r w:rsidRPr="000B3754">
        <w:rPr>
          <w:rFonts w:ascii="Arial" w:eastAsia="SimSun" w:hAnsi="Arial" w:cs="Arial"/>
          <w:color w:val="000000"/>
          <w:sz w:val="24"/>
          <w:szCs w:val="24"/>
          <w:lang w:eastAsia="zh-CN"/>
        </w:rPr>
        <w:t>4.3 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w:t>
      </w:r>
    </w:p>
    <w:p w:rsidR="000B3754" w:rsidRPr="000B3754" w:rsidRDefault="000B3754" w:rsidP="000B3754">
      <w:pPr>
        <w:shd w:val="clear" w:color="auto" w:fill="FFFFFF"/>
        <w:spacing w:after="0" w:line="240" w:lineRule="auto"/>
        <w:ind w:firstLine="709"/>
        <w:jc w:val="both"/>
        <w:rPr>
          <w:rFonts w:ascii="Arial" w:eastAsia="SimSun" w:hAnsi="Arial" w:cs="Arial"/>
          <w:color w:val="000000"/>
          <w:sz w:val="24"/>
          <w:szCs w:val="24"/>
          <w:lang w:eastAsia="zh-CN"/>
        </w:rPr>
      </w:pPr>
      <w:r w:rsidRPr="000B3754">
        <w:rPr>
          <w:rFonts w:ascii="Arial" w:eastAsia="SimSun" w:hAnsi="Arial" w:cs="Arial"/>
          <w:color w:val="000000"/>
          <w:sz w:val="24"/>
          <w:szCs w:val="24"/>
          <w:lang w:eastAsia="zh-CN"/>
        </w:rPr>
        <w:t>4.4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подтверждении стажа работы (службы) служащим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w:t>
      </w:r>
    </w:p>
    <w:p w:rsidR="000B3754" w:rsidRPr="000B3754" w:rsidRDefault="000B3754" w:rsidP="000B3754">
      <w:pPr>
        <w:shd w:val="clear" w:color="auto" w:fill="FFFFFF"/>
        <w:spacing w:after="0" w:line="240" w:lineRule="auto"/>
        <w:ind w:firstLine="709"/>
        <w:jc w:val="both"/>
        <w:rPr>
          <w:rFonts w:ascii="Arial" w:eastAsia="SimSun" w:hAnsi="Arial" w:cs="Arial"/>
          <w:color w:val="000000"/>
          <w:sz w:val="24"/>
          <w:szCs w:val="24"/>
          <w:lang w:eastAsia="zh-CN"/>
        </w:rPr>
      </w:pPr>
      <w:r w:rsidRPr="000B3754">
        <w:rPr>
          <w:rFonts w:ascii="Arial" w:eastAsia="SimSun" w:hAnsi="Arial" w:cs="Arial"/>
          <w:color w:val="000000"/>
          <w:sz w:val="24"/>
          <w:szCs w:val="24"/>
          <w:lang w:eastAsia="zh-CN"/>
        </w:rPr>
        <w:t>4.5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0B3754" w:rsidRPr="000B3754" w:rsidRDefault="000B3754" w:rsidP="000B3754">
      <w:pPr>
        <w:shd w:val="clear" w:color="auto" w:fill="FFFFFF"/>
        <w:spacing w:after="0" w:line="240" w:lineRule="auto"/>
        <w:ind w:firstLine="709"/>
        <w:jc w:val="both"/>
        <w:rPr>
          <w:rFonts w:ascii="Arial" w:eastAsia="SimSun" w:hAnsi="Arial" w:cs="Arial"/>
          <w:color w:val="000000"/>
          <w:sz w:val="24"/>
          <w:szCs w:val="24"/>
          <w:lang w:eastAsia="zh-CN"/>
        </w:rPr>
      </w:pPr>
      <w:r w:rsidRPr="000B3754">
        <w:rPr>
          <w:rFonts w:ascii="Arial" w:eastAsia="SimSun" w:hAnsi="Arial" w:cs="Arial"/>
          <w:color w:val="000000"/>
          <w:sz w:val="24"/>
          <w:szCs w:val="24"/>
          <w:lang w:eastAsia="zh-CN"/>
        </w:rPr>
        <w:t>В случае если у служащего указанное право наступило в период служебной командировки, при переподготовке или повышении квалификации с отрывом от работы и в других аналогичных ситуациях, когда за служащим сохранялась средняя заработная плата, производится перерасчет среднего заработка.</w:t>
      </w:r>
    </w:p>
    <w:p w:rsidR="000B3754" w:rsidRPr="000B3754" w:rsidRDefault="000B3754" w:rsidP="000B3754">
      <w:pPr>
        <w:shd w:val="clear" w:color="auto" w:fill="FFFFFF"/>
        <w:spacing w:after="0" w:line="240" w:lineRule="auto"/>
        <w:ind w:firstLine="709"/>
        <w:jc w:val="both"/>
        <w:rPr>
          <w:rFonts w:ascii="Arial" w:eastAsia="SimSun" w:hAnsi="Arial" w:cs="Arial"/>
          <w:color w:val="000000"/>
          <w:sz w:val="24"/>
          <w:szCs w:val="24"/>
          <w:lang w:eastAsia="zh-CN"/>
        </w:rPr>
      </w:pPr>
      <w:r w:rsidRPr="000B3754">
        <w:rPr>
          <w:rFonts w:ascii="Arial" w:eastAsia="SimSun" w:hAnsi="Arial" w:cs="Arial"/>
          <w:color w:val="000000"/>
          <w:sz w:val="24"/>
          <w:szCs w:val="24"/>
          <w:lang w:eastAsia="zh-CN"/>
        </w:rPr>
        <w:t>4.6 Ответственность за своевременный пересмотр размера ежемесячной надбавки за выслугу лет возлагается на начальника общего отдела администрации.</w:t>
      </w:r>
    </w:p>
    <w:p w:rsidR="000B3754" w:rsidRPr="000B3754" w:rsidRDefault="000B3754" w:rsidP="000B3754">
      <w:pPr>
        <w:shd w:val="clear" w:color="auto" w:fill="FFFFFF"/>
        <w:spacing w:after="0" w:line="240" w:lineRule="auto"/>
        <w:ind w:firstLine="709"/>
        <w:jc w:val="both"/>
        <w:rPr>
          <w:rFonts w:ascii="Arial" w:eastAsia="SimSun" w:hAnsi="Arial" w:cs="Arial"/>
          <w:color w:val="000000"/>
          <w:sz w:val="24"/>
          <w:szCs w:val="24"/>
          <w:lang w:eastAsia="zh-CN"/>
        </w:rPr>
      </w:pPr>
      <w:r w:rsidRPr="000B3754">
        <w:rPr>
          <w:rFonts w:ascii="Arial" w:eastAsia="SimSun" w:hAnsi="Arial" w:cs="Arial"/>
          <w:color w:val="000000"/>
          <w:sz w:val="24"/>
          <w:szCs w:val="24"/>
          <w:lang w:eastAsia="zh-CN"/>
        </w:rPr>
        <w:t>4.7 Назначение ежемесячной надбавки за выслугу лет оформляется распоряжением главы администрации поселения.</w:t>
      </w:r>
    </w:p>
    <w:p w:rsidR="000B3754" w:rsidRPr="000B3754" w:rsidRDefault="000B3754" w:rsidP="000B3754">
      <w:pPr>
        <w:shd w:val="clear" w:color="auto" w:fill="FFFFFF"/>
        <w:spacing w:after="0" w:line="240" w:lineRule="auto"/>
        <w:ind w:firstLine="709"/>
        <w:jc w:val="both"/>
        <w:rPr>
          <w:rFonts w:ascii="Arial" w:eastAsia="SimSun" w:hAnsi="Arial" w:cs="Arial"/>
          <w:color w:val="000000"/>
          <w:sz w:val="24"/>
          <w:szCs w:val="24"/>
          <w:lang w:eastAsia="zh-CN"/>
        </w:rPr>
      </w:pPr>
    </w:p>
    <w:p w:rsidR="000B3754" w:rsidRPr="000B3754" w:rsidRDefault="000B3754" w:rsidP="000B3754">
      <w:pPr>
        <w:shd w:val="clear" w:color="auto" w:fill="FFFFFF"/>
        <w:spacing w:after="0" w:line="240" w:lineRule="auto"/>
        <w:ind w:firstLine="709"/>
        <w:jc w:val="center"/>
        <w:rPr>
          <w:rFonts w:ascii="Arial" w:eastAsia="SimSun" w:hAnsi="Arial" w:cs="Arial"/>
          <w:b/>
          <w:sz w:val="24"/>
          <w:szCs w:val="24"/>
          <w:lang w:eastAsia="zh-CN"/>
        </w:rPr>
      </w:pPr>
      <w:r w:rsidRPr="000B3754">
        <w:rPr>
          <w:rFonts w:ascii="Arial" w:eastAsia="SimSun" w:hAnsi="Arial" w:cs="Arial"/>
          <w:b/>
          <w:sz w:val="24"/>
          <w:szCs w:val="24"/>
          <w:lang w:eastAsia="zh-CN"/>
        </w:rPr>
        <w:t>Глава 5. Размер, порядок установления и выплаты ежемесячной надбавки за сложность, напряженность и высокие достижения в труде.</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5.1 Ежемесячная надбавка за сложность, напряженность и высокие достижения в труде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работ.</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5.2 Надбавка устанавливается при наличии следующих условий:</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 xml:space="preserve">а) исполнение трудовых (должностных) обязанностей в условиях, отклоняющихся </w:t>
      </w:r>
      <w:proofErr w:type="gramStart"/>
      <w:r w:rsidRPr="000B3754">
        <w:rPr>
          <w:rFonts w:ascii="Arial" w:eastAsia="SimSun" w:hAnsi="Arial" w:cs="Arial"/>
          <w:sz w:val="24"/>
          <w:szCs w:val="24"/>
          <w:lang w:eastAsia="zh-CN"/>
        </w:rPr>
        <w:t>от</w:t>
      </w:r>
      <w:proofErr w:type="gramEnd"/>
      <w:r w:rsidRPr="000B3754">
        <w:rPr>
          <w:rFonts w:ascii="Arial" w:eastAsia="SimSun" w:hAnsi="Arial" w:cs="Arial"/>
          <w:sz w:val="24"/>
          <w:szCs w:val="24"/>
          <w:lang w:eastAsia="zh-CN"/>
        </w:rPr>
        <w:t xml:space="preserve"> нормальных;</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б) привлечение работника к выполнению непредвиденных, особо важных и ответственных работ.</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5.3 Конкретный размер надбавки определяется главой администрации муниципального образования «Майск».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5.4 Надбавка носит срочный и персонифицированный характер и указывается в трудовом договоре, заключенном с работником.</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5.5 Надбавка выплачивается пропорционально отработанному времени.</w:t>
      </w:r>
    </w:p>
    <w:p w:rsidR="000B3754" w:rsidRPr="000B3754" w:rsidRDefault="000B3754" w:rsidP="000B3754">
      <w:pPr>
        <w:shd w:val="clear" w:color="auto" w:fill="FFFFFF"/>
        <w:spacing w:after="0" w:line="240" w:lineRule="auto"/>
        <w:jc w:val="both"/>
        <w:rPr>
          <w:rFonts w:ascii="Arial" w:eastAsia="SimSun" w:hAnsi="Arial" w:cs="Arial"/>
          <w:sz w:val="24"/>
          <w:szCs w:val="24"/>
          <w:lang w:eastAsia="zh-CN"/>
        </w:rPr>
      </w:pPr>
    </w:p>
    <w:p w:rsidR="000B3754" w:rsidRPr="000B3754" w:rsidRDefault="000B3754" w:rsidP="000B3754">
      <w:pPr>
        <w:shd w:val="clear" w:color="auto" w:fill="FFFFFF"/>
        <w:spacing w:after="0" w:line="240" w:lineRule="auto"/>
        <w:ind w:firstLine="709"/>
        <w:jc w:val="center"/>
        <w:rPr>
          <w:rFonts w:ascii="Arial" w:eastAsia="SimSun" w:hAnsi="Arial" w:cs="Arial"/>
          <w:b/>
          <w:sz w:val="24"/>
          <w:szCs w:val="24"/>
          <w:lang w:eastAsia="zh-CN"/>
        </w:rPr>
      </w:pPr>
      <w:r w:rsidRPr="000B3754">
        <w:rPr>
          <w:rFonts w:ascii="Arial" w:eastAsia="SimSun" w:hAnsi="Arial" w:cs="Arial"/>
          <w:b/>
          <w:sz w:val="24"/>
          <w:szCs w:val="24"/>
          <w:lang w:eastAsia="zh-CN"/>
        </w:rPr>
        <w:t>Глава 6. Порядок условия выплаты премии по результатам работы.</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lastRenderedPageBreak/>
        <w:t>6.1 Премии по результатам работы (далее – премия) выплачивается пропорционально отработанному времени с учетом личного вклада работника в выполнение соответствующих задач, проявления инициативы и оперативности при условии:</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 профессионального, компетентного и качественного выполнения должностных обязанностей;</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 своевременного и качественного выполнения планов работ;</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 соблюдения трудовой дисциплины.</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6.2 Премия выплачивается работнику за качественное и оперативное выполнение особо важных и ответственных поручений, безупречную и эффективную работу.</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6.3 Премия максимальным размером не ограничивается. Выплата премии производится по результатам работы за месяц, квартал, год.</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6.4 Премия не выплачивается за период временной нетрудоспособности, нахождения в ежегодном оплачиваемом отпуске, отпуске без сохранения заработной платы, отпуске по беременности и родам, отпуске по уходу за ребенком, иных дополнительных отпусках, а также в случае увольнения за виновные действия.</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6.5 Размер премии определяется главой администрации Поселения и оформляется соответствующим распоряжением.</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p>
    <w:p w:rsidR="000B3754" w:rsidRPr="000B3754" w:rsidRDefault="000B3754" w:rsidP="000B3754">
      <w:pPr>
        <w:shd w:val="clear" w:color="auto" w:fill="FFFFFF"/>
        <w:spacing w:after="0" w:line="240" w:lineRule="auto"/>
        <w:ind w:firstLine="709"/>
        <w:jc w:val="center"/>
        <w:rPr>
          <w:rFonts w:ascii="Arial" w:eastAsia="SimSun" w:hAnsi="Arial" w:cs="Arial"/>
          <w:b/>
          <w:sz w:val="24"/>
          <w:szCs w:val="24"/>
          <w:lang w:eastAsia="zh-CN"/>
        </w:rPr>
      </w:pPr>
      <w:r w:rsidRPr="000B3754">
        <w:rPr>
          <w:rFonts w:ascii="Arial" w:eastAsia="SimSun" w:hAnsi="Arial" w:cs="Arial"/>
          <w:b/>
          <w:sz w:val="24"/>
          <w:szCs w:val="24"/>
          <w:lang w:eastAsia="zh-CN"/>
        </w:rPr>
        <w:t>Глава 7. Размер, порядок и условия выплаты материальной помощи.</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7.1 Материальная помощь работникам предоставляется в случаях:</w:t>
      </w:r>
      <w:r w:rsidRPr="000B3754">
        <w:rPr>
          <w:rFonts w:ascii="Arial" w:eastAsia="Times New Roman" w:hAnsi="Arial" w:cs="Arial"/>
          <w:sz w:val="24"/>
          <w:szCs w:val="24"/>
          <w:lang w:eastAsia="ru-RU"/>
        </w:rPr>
        <w:br/>
        <w:t xml:space="preserve"> а) причинения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б) болезни работника, болезни или смерти членов его семьи (родители, дети, супруги);</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в) регистрации брака, рождения ребенка, юбилейных дат работника (50, 55, 60, 65 лет со дня рождения);</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г) один раз в текущем календарном году при предоставлении ежегодного оплачиваемого отпуска.</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7.2 . Материальная помощь предоставляется по письменному заявлению работника при представлении следующих документов:</w:t>
      </w:r>
    </w:p>
    <w:p w:rsidR="000B3754" w:rsidRPr="000B3754" w:rsidRDefault="000B3754" w:rsidP="000B3754">
      <w:pPr>
        <w:spacing w:after="0" w:line="240" w:lineRule="auto"/>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а) в случаях, предусмотренных подпунктом "а" пункта 7.1 настоящего Положения, - копии документов, подтверждающих факт произошедшего стихийного бедствия, противоправного посягательства;</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б) в случаях, предусмотренных подпунктом "б" пункта 7.1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7.1 настоящего Положения;</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в) в случаях, предусмотренных подпунктом "в" пункта 7.1 настоящего Положения, - копии свидетельства о заключении брака, рождении ребенка; копии паспорта.</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7.3</w:t>
      </w:r>
      <w:proofErr w:type="gramStart"/>
      <w:r w:rsidRPr="000B3754">
        <w:rPr>
          <w:rFonts w:ascii="Arial" w:eastAsia="Times New Roman" w:hAnsi="Arial" w:cs="Arial"/>
          <w:sz w:val="24"/>
          <w:szCs w:val="24"/>
          <w:lang w:eastAsia="ru-RU"/>
        </w:rPr>
        <w:t xml:space="preserve"> В</w:t>
      </w:r>
      <w:proofErr w:type="gramEnd"/>
      <w:r w:rsidRPr="000B3754">
        <w:rPr>
          <w:rFonts w:ascii="Arial" w:eastAsia="Times New Roman" w:hAnsi="Arial" w:cs="Arial"/>
          <w:sz w:val="24"/>
          <w:szCs w:val="24"/>
          <w:lang w:eastAsia="ru-RU"/>
        </w:rPr>
        <w:t xml:space="preserve"> случае смерти работника материальная помощь предоставляется одному из совершеннолетних членов его семьи, указанному в подпункте "б" пункта 7.1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lastRenderedPageBreak/>
        <w:t xml:space="preserve">7.4. Право работника на получение материальной помощи возникает со дня вступления в силу заключенного с ним трудового договора. </w:t>
      </w:r>
    </w:p>
    <w:p w:rsidR="000B3754" w:rsidRPr="000B3754" w:rsidRDefault="000B3754" w:rsidP="000B3754">
      <w:pPr>
        <w:spacing w:after="0" w:line="240" w:lineRule="auto"/>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Если работником не реализовано право на получение материальной помощи в текущем календарном году, материальная помощь предоставляется до истечения текущего календарного года.</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7.5</w:t>
      </w:r>
      <w:proofErr w:type="gramStart"/>
      <w:r w:rsidRPr="000B3754">
        <w:rPr>
          <w:rFonts w:ascii="Arial" w:eastAsia="Times New Roman" w:hAnsi="Arial" w:cs="Arial"/>
          <w:sz w:val="24"/>
          <w:szCs w:val="24"/>
          <w:lang w:eastAsia="ru-RU"/>
        </w:rPr>
        <w:t xml:space="preserve"> П</w:t>
      </w:r>
      <w:proofErr w:type="gramEnd"/>
      <w:r w:rsidRPr="000B3754">
        <w:rPr>
          <w:rFonts w:ascii="Arial" w:eastAsia="Times New Roman" w:hAnsi="Arial" w:cs="Arial"/>
          <w:sz w:val="24"/>
          <w:szCs w:val="24"/>
          <w:lang w:eastAsia="ru-RU"/>
        </w:rPr>
        <w:t>ри увольнении работника, за исключением случаев увольнения за виновные действия,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7.6 Материальная помощь предоставляется в размере не менее двух должностных окладов и не более десяти минимальных </w:t>
      </w:r>
      <w:proofErr w:type="gramStart"/>
      <w:r w:rsidRPr="000B3754">
        <w:rPr>
          <w:rFonts w:ascii="Arial" w:eastAsia="Times New Roman" w:hAnsi="Arial" w:cs="Arial"/>
          <w:sz w:val="24"/>
          <w:szCs w:val="24"/>
          <w:lang w:eastAsia="ru-RU"/>
        </w:rPr>
        <w:t>размеров оплаты труда</w:t>
      </w:r>
      <w:proofErr w:type="gramEnd"/>
      <w:r w:rsidRPr="000B3754">
        <w:rPr>
          <w:rFonts w:ascii="Arial" w:eastAsia="Times New Roman" w:hAnsi="Arial" w:cs="Arial"/>
          <w:sz w:val="24"/>
          <w:szCs w:val="24"/>
          <w:lang w:eastAsia="ru-RU"/>
        </w:rPr>
        <w:t>.</w:t>
      </w:r>
    </w:p>
    <w:p w:rsidR="000B3754" w:rsidRPr="000B3754" w:rsidRDefault="000B3754" w:rsidP="000B3754">
      <w:pPr>
        <w:spacing w:after="0" w:line="240" w:lineRule="auto"/>
        <w:ind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7.7 Предоставление работнику, члену его семьи (в случае, предусмотренном пунктом 7.3 настоящего Положения) материальной помощи и определение ее конкретного размера производится по решению руководителя государственного органа Иркутской области и оформляется соответствующим правовым актом.</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p>
    <w:p w:rsidR="000B3754" w:rsidRPr="000B3754" w:rsidRDefault="000B3754" w:rsidP="000B3754">
      <w:pPr>
        <w:shd w:val="clear" w:color="auto" w:fill="FFFFFF"/>
        <w:spacing w:after="0" w:line="240" w:lineRule="auto"/>
        <w:ind w:firstLine="709"/>
        <w:jc w:val="center"/>
        <w:rPr>
          <w:rFonts w:ascii="Arial" w:eastAsia="SimSun" w:hAnsi="Arial" w:cs="Arial"/>
          <w:b/>
          <w:sz w:val="24"/>
          <w:szCs w:val="24"/>
          <w:lang w:eastAsia="zh-CN"/>
        </w:rPr>
      </w:pPr>
      <w:r w:rsidRPr="000B3754">
        <w:rPr>
          <w:rFonts w:ascii="Arial" w:eastAsia="SimSun" w:hAnsi="Arial" w:cs="Arial"/>
          <w:b/>
          <w:sz w:val="24"/>
          <w:szCs w:val="24"/>
          <w:lang w:eastAsia="zh-CN"/>
        </w:rPr>
        <w:t>Глава 8. Размер, порядок и условия единовременной выплаты при предоставлении ежегодного оплачиваемого отпуска.</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8.1 Единовременная выплата при предоставлении ежегодного оплачиваемого отпуска (далее – единовременная выплата) производится один раз в год на основании соответствующего письменного заявления работника в случае:</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а) предоставления ежегодного оплачиваемого отпуска;</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б) разделения в установленном порядке ежегодного оплачиваемого отпуска на части – при предоставлении одной из частей данного отпуска;</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в) замены в установленном порядке части ежегодного оплачиваемого отпуска денежной компенсацией - одновременно с предоставлением данной компенсации.</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8.2 Размер единовременной выплаты при предоставлении ежегодного оплачиваемого отпуска составляет два должностных оклада.</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8.3</w:t>
      </w:r>
      <w:proofErr w:type="gramStart"/>
      <w:r w:rsidRPr="000B3754">
        <w:rPr>
          <w:rFonts w:ascii="Arial" w:eastAsia="SimSun" w:hAnsi="Arial" w:cs="Arial"/>
          <w:sz w:val="24"/>
          <w:szCs w:val="24"/>
          <w:lang w:eastAsia="zh-CN"/>
        </w:rPr>
        <w:t xml:space="preserve"> В</w:t>
      </w:r>
      <w:proofErr w:type="gramEnd"/>
      <w:r w:rsidRPr="000B3754">
        <w:rPr>
          <w:rFonts w:ascii="Arial" w:eastAsia="SimSun" w:hAnsi="Arial" w:cs="Arial"/>
          <w:sz w:val="24"/>
          <w:szCs w:val="24"/>
          <w:lang w:eastAsia="zh-CN"/>
        </w:rPr>
        <w:t xml:space="preserve"> случае, если при разделении в установленном порядке ежегодного оплачиваемого отпуска на части единовременная выплата не производилась, она подлежит выплате при предоставлении последней части ежегодного оплачиваемого отпуска. </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8.4 Единовременные выплаты производятся пропорционально отработанному времени при увольнении работника в случае:</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а) предоставления неиспользованного отпуска с последующим его увольнением;</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б) выплаты денежной компенсации за неиспользованный отпуск.</w:t>
      </w:r>
    </w:p>
    <w:p w:rsidR="000B3754" w:rsidRPr="000B3754" w:rsidRDefault="000B3754" w:rsidP="000B3754">
      <w:pPr>
        <w:shd w:val="clear" w:color="auto" w:fill="FFFFFF"/>
        <w:spacing w:after="0" w:line="240" w:lineRule="auto"/>
        <w:ind w:firstLine="709"/>
        <w:jc w:val="both"/>
        <w:rPr>
          <w:rFonts w:ascii="Arial" w:eastAsia="SimSun" w:hAnsi="Arial" w:cs="Arial"/>
          <w:sz w:val="24"/>
          <w:szCs w:val="24"/>
          <w:lang w:eastAsia="zh-CN"/>
        </w:rPr>
      </w:pPr>
      <w:r w:rsidRPr="000B3754">
        <w:rPr>
          <w:rFonts w:ascii="Arial" w:eastAsia="SimSun" w:hAnsi="Arial" w:cs="Arial"/>
          <w:sz w:val="24"/>
          <w:szCs w:val="24"/>
          <w:lang w:eastAsia="zh-CN"/>
        </w:rPr>
        <w:t>8.5 Решение главы администрации муниципального образования «Майск» о выплате работнику единовременной выплаты при предоставлении ежегодного оплачиваемого отпуска оформляется соответствующим распоряжением.</w:t>
      </w:r>
    </w:p>
    <w:p w:rsidR="000B3754" w:rsidRPr="000B3754" w:rsidRDefault="000B3754" w:rsidP="000B3754">
      <w:pPr>
        <w:spacing w:after="0" w:line="240" w:lineRule="auto"/>
        <w:rPr>
          <w:rFonts w:ascii="Arial" w:eastAsia="SimSun" w:hAnsi="Arial" w:cs="Arial"/>
          <w:sz w:val="24"/>
          <w:szCs w:val="24"/>
          <w:lang w:eastAsia="zh-CN"/>
        </w:rPr>
      </w:pPr>
    </w:p>
    <w:p w:rsidR="00AE1AF8" w:rsidRDefault="00AE1AF8" w:rsidP="000B3754">
      <w:pPr>
        <w:spacing w:after="0" w:line="240" w:lineRule="auto"/>
        <w:jc w:val="center"/>
        <w:rPr>
          <w:rFonts w:ascii="Arial" w:eastAsia="Times New Roman" w:hAnsi="Arial" w:cs="Arial"/>
          <w:b/>
          <w:color w:val="000000"/>
          <w:sz w:val="32"/>
          <w:szCs w:val="32"/>
          <w:lang w:eastAsia="ru-RU"/>
        </w:rPr>
      </w:pPr>
    </w:p>
    <w:p w:rsidR="00AE1AF8" w:rsidRDefault="00AE1AF8" w:rsidP="000B3754">
      <w:pPr>
        <w:spacing w:after="0" w:line="240" w:lineRule="auto"/>
        <w:jc w:val="center"/>
        <w:rPr>
          <w:rFonts w:ascii="Arial" w:eastAsia="Times New Roman" w:hAnsi="Arial" w:cs="Arial"/>
          <w:b/>
          <w:color w:val="000000"/>
          <w:sz w:val="32"/>
          <w:szCs w:val="32"/>
          <w:lang w:eastAsia="ru-RU"/>
        </w:rPr>
      </w:pPr>
    </w:p>
    <w:p w:rsidR="000B3754" w:rsidRPr="00DC2832" w:rsidRDefault="000B3754" w:rsidP="000B3754">
      <w:pPr>
        <w:spacing w:after="0" w:line="240" w:lineRule="auto"/>
        <w:jc w:val="center"/>
        <w:rPr>
          <w:rFonts w:ascii="Arial" w:eastAsia="Times New Roman" w:hAnsi="Arial" w:cs="Arial"/>
          <w:b/>
          <w:color w:val="000000"/>
          <w:sz w:val="32"/>
          <w:szCs w:val="32"/>
          <w:lang w:eastAsia="ru-RU"/>
        </w:rPr>
      </w:pPr>
      <w:r w:rsidRPr="00DC2832">
        <w:rPr>
          <w:rFonts w:ascii="Times New Roman" w:eastAsia="Times New Roman" w:hAnsi="Times New Roman" w:cs="Times New Roman"/>
          <w:noProof/>
          <w:sz w:val="24"/>
          <w:szCs w:val="24"/>
          <w:lang w:eastAsia="ru-RU"/>
        </w:rPr>
        <w:lastRenderedPageBreak/>
        <w:drawing>
          <wp:inline distT="0" distB="0" distL="0" distR="0" wp14:anchorId="148D98FE" wp14:editId="1732FE60">
            <wp:extent cx="771525" cy="971550"/>
            <wp:effectExtent l="0" t="0" r="9525" b="0"/>
            <wp:docPr id="14" name="Рисунок 1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B3754" w:rsidRPr="00DC2832" w:rsidRDefault="000B3754" w:rsidP="000B3754">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26.12</w:t>
      </w:r>
      <w:r w:rsidRPr="00DC2832">
        <w:rPr>
          <w:rFonts w:ascii="Arial" w:eastAsia="Times New Roman" w:hAnsi="Arial" w:cs="Arial"/>
          <w:b/>
          <w:color w:val="000000"/>
          <w:sz w:val="32"/>
          <w:szCs w:val="32"/>
          <w:lang w:eastAsia="ru-RU"/>
        </w:rPr>
        <w:t>.202</w:t>
      </w:r>
      <w:r>
        <w:rPr>
          <w:rFonts w:ascii="Arial" w:eastAsia="Times New Roman" w:hAnsi="Arial" w:cs="Arial"/>
          <w:b/>
          <w:color w:val="000000"/>
          <w:sz w:val="32"/>
          <w:szCs w:val="32"/>
          <w:lang w:eastAsia="ru-RU"/>
        </w:rPr>
        <w:t>3</w:t>
      </w:r>
      <w:r w:rsidRPr="00DC2832">
        <w:rPr>
          <w:rFonts w:ascii="Arial" w:eastAsia="Times New Roman" w:hAnsi="Arial" w:cs="Arial"/>
          <w:b/>
          <w:color w:val="000000"/>
          <w:sz w:val="32"/>
          <w:szCs w:val="32"/>
          <w:lang w:eastAsia="ru-RU"/>
        </w:rPr>
        <w:t xml:space="preserve"> г. №</w:t>
      </w:r>
      <w:r>
        <w:rPr>
          <w:rFonts w:ascii="Arial" w:eastAsia="Times New Roman" w:hAnsi="Arial" w:cs="Arial"/>
          <w:b/>
          <w:color w:val="000000"/>
          <w:sz w:val="32"/>
          <w:szCs w:val="32"/>
          <w:lang w:eastAsia="ru-RU"/>
        </w:rPr>
        <w:t>25</w:t>
      </w:r>
    </w:p>
    <w:p w:rsidR="000B3754" w:rsidRPr="00DC2832" w:rsidRDefault="000B3754" w:rsidP="000B3754">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РОССИЙСКАЯ ФЕДЕРАЦИЯ</w:t>
      </w:r>
    </w:p>
    <w:p w:rsidR="000B3754" w:rsidRPr="00DC2832" w:rsidRDefault="000B3754" w:rsidP="000B3754">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ИРКУТСКАЯ ОБЛАСТЬ</w:t>
      </w:r>
    </w:p>
    <w:p w:rsidR="000B3754" w:rsidRPr="00DC2832" w:rsidRDefault="000B3754" w:rsidP="000B3754">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ОСИНСКИЙ МУНИЦИПАЛЬНЫЙ РАЙОН</w:t>
      </w:r>
    </w:p>
    <w:p w:rsidR="000B3754" w:rsidRPr="00DC2832" w:rsidRDefault="000B3754" w:rsidP="000B3754">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МАЙСКОЕ СЕЛЬСКОЕ ПОСЕЛЕНИЕ</w:t>
      </w:r>
    </w:p>
    <w:p w:rsidR="000B3754" w:rsidRPr="00DC2832" w:rsidRDefault="000B3754" w:rsidP="000B3754">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ДУМА</w:t>
      </w:r>
    </w:p>
    <w:p w:rsidR="000B3754" w:rsidRPr="00DC2832" w:rsidRDefault="000B3754" w:rsidP="000B3754">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РЕШЕНИЕ</w:t>
      </w:r>
    </w:p>
    <w:p w:rsidR="000B3754" w:rsidRDefault="000B3754" w:rsidP="000B3754">
      <w:pPr>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0B3754" w:rsidRPr="009124D2" w:rsidRDefault="000B3754" w:rsidP="000B3754">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sidRPr="009124D2">
        <w:rPr>
          <w:rFonts w:ascii="Arial" w:eastAsia="Times New Roman" w:hAnsi="Arial" w:cs="Arial"/>
          <w:b/>
          <w:bCs/>
          <w:kern w:val="28"/>
          <w:sz w:val="32"/>
          <w:szCs w:val="32"/>
          <w:lang w:eastAsia="ru-RU"/>
        </w:rPr>
        <w:t>ОБ УСТАНОВЛЕНИИ И ВВЕДЕНИИ В ДЕЙСТВИЕ</w:t>
      </w:r>
      <w:r w:rsidRPr="009124D2">
        <w:rPr>
          <w:rFonts w:ascii="Arial" w:eastAsia="Times New Roman" w:hAnsi="Arial" w:cs="Arial"/>
          <w:b/>
          <w:bCs/>
          <w:kern w:val="28"/>
          <w:sz w:val="32"/>
          <w:szCs w:val="32"/>
          <w:lang w:eastAsia="ru-RU"/>
        </w:rPr>
        <w:br/>
        <w:t>НА ТЕРРИТОРИИ МУНИЦИПАЛЬНОГО ОБРАЗОВАНИЯ «</w:t>
      </w:r>
      <w:r>
        <w:rPr>
          <w:rFonts w:ascii="Arial" w:eastAsia="Times New Roman" w:hAnsi="Arial" w:cs="Arial"/>
          <w:b/>
          <w:bCs/>
          <w:kern w:val="28"/>
          <w:sz w:val="32"/>
          <w:szCs w:val="32"/>
          <w:lang w:eastAsia="ru-RU"/>
        </w:rPr>
        <w:t>МАЙСК</w:t>
      </w:r>
      <w:r w:rsidRPr="009124D2">
        <w:rPr>
          <w:rFonts w:ascii="Arial" w:eastAsia="Times New Roman" w:hAnsi="Arial" w:cs="Arial"/>
          <w:b/>
          <w:bCs/>
          <w:kern w:val="28"/>
          <w:sz w:val="32"/>
          <w:szCs w:val="32"/>
          <w:lang w:eastAsia="ru-RU"/>
        </w:rPr>
        <w:t>» ЗЕМЕЛЬНОГО НАЛОГА</w:t>
      </w:r>
    </w:p>
    <w:p w:rsidR="000B3754" w:rsidRPr="009124D2" w:rsidRDefault="000B3754" w:rsidP="000B3754">
      <w:pPr>
        <w:widowControl w:val="0"/>
        <w:autoSpaceDE w:val="0"/>
        <w:autoSpaceDN w:val="0"/>
        <w:adjustRightInd w:val="0"/>
        <w:spacing w:after="0" w:line="240" w:lineRule="auto"/>
        <w:jc w:val="both"/>
        <w:rPr>
          <w:rFonts w:ascii="Times New Roman" w:eastAsia="Times New Roman" w:hAnsi="Times New Roman" w:cs="Times New Roman"/>
          <w:kern w:val="28"/>
          <w:sz w:val="28"/>
          <w:szCs w:val="28"/>
          <w:lang w:eastAsia="ru-RU"/>
        </w:rPr>
      </w:pPr>
    </w:p>
    <w:p w:rsidR="000B3754" w:rsidRPr="009124D2" w:rsidRDefault="000B3754" w:rsidP="000B3754">
      <w:pPr>
        <w:widowControl w:val="0"/>
        <w:autoSpaceDE w:val="0"/>
        <w:autoSpaceDN w:val="0"/>
        <w:adjustRightInd w:val="0"/>
        <w:spacing w:after="0" w:line="240" w:lineRule="auto"/>
        <w:ind w:firstLine="709"/>
        <w:jc w:val="both"/>
        <w:rPr>
          <w:rFonts w:ascii="Arial" w:eastAsia="Times New Roman" w:hAnsi="Arial" w:cs="Arial"/>
          <w:kern w:val="28"/>
          <w:sz w:val="24"/>
          <w:szCs w:val="24"/>
          <w:lang w:eastAsia="ru-RU"/>
        </w:rPr>
      </w:pPr>
      <w:r w:rsidRPr="009124D2">
        <w:rPr>
          <w:rFonts w:ascii="Arial" w:eastAsia="Times New Roman" w:hAnsi="Arial" w:cs="Arial"/>
          <w:kern w:val="28"/>
          <w:sz w:val="24"/>
          <w:szCs w:val="24"/>
          <w:lang w:eastAsia="ru-RU"/>
        </w:rPr>
        <w:t>Руководствуясь Федеральным законом от 6 октября 2003 года № 131-ФЗ «Об общих принципах организации местного самоуправления в Российской Федерации», главой 31 Налогового кодекса Российской Федерации</w:t>
      </w:r>
      <w:r w:rsidRPr="009124D2">
        <w:rPr>
          <w:rFonts w:ascii="Arial" w:eastAsia="Times New Roman" w:hAnsi="Arial" w:cs="Arial"/>
          <w:sz w:val="24"/>
          <w:szCs w:val="24"/>
          <w:lang w:eastAsia="ru-RU"/>
        </w:rPr>
        <w:t xml:space="preserve">, </w:t>
      </w:r>
      <w:r w:rsidRPr="009124D2">
        <w:rPr>
          <w:rFonts w:ascii="Arial" w:eastAsia="Times New Roman" w:hAnsi="Arial" w:cs="Arial"/>
          <w:kern w:val="28"/>
          <w:sz w:val="24"/>
          <w:szCs w:val="24"/>
          <w:lang w:eastAsia="ru-RU"/>
        </w:rPr>
        <w:t xml:space="preserve">Уставом муниципального образования </w:t>
      </w:r>
      <w:r>
        <w:rPr>
          <w:rFonts w:ascii="Arial" w:eastAsia="Times New Roman" w:hAnsi="Arial" w:cs="Arial"/>
          <w:kern w:val="28"/>
          <w:sz w:val="24"/>
          <w:szCs w:val="24"/>
          <w:lang w:eastAsia="ru-RU"/>
        </w:rPr>
        <w:t>«Майск</w:t>
      </w:r>
      <w:r w:rsidRPr="009124D2">
        <w:rPr>
          <w:rFonts w:ascii="Arial" w:eastAsia="Times New Roman" w:hAnsi="Arial" w:cs="Arial"/>
          <w:kern w:val="28"/>
          <w:sz w:val="24"/>
          <w:szCs w:val="24"/>
          <w:lang w:eastAsia="ru-RU"/>
        </w:rPr>
        <w:t>», Дума  муниципаль</w:t>
      </w:r>
      <w:r>
        <w:rPr>
          <w:rFonts w:ascii="Arial" w:eastAsia="Times New Roman" w:hAnsi="Arial" w:cs="Arial"/>
          <w:kern w:val="28"/>
          <w:sz w:val="24"/>
          <w:szCs w:val="24"/>
          <w:lang w:eastAsia="ru-RU"/>
        </w:rPr>
        <w:t>ного образования «Майск»</w:t>
      </w:r>
    </w:p>
    <w:p w:rsidR="000B3754" w:rsidRDefault="000B3754" w:rsidP="000B3754">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p>
    <w:p w:rsidR="000B3754" w:rsidRDefault="000B3754" w:rsidP="000B3754">
      <w:pPr>
        <w:widowControl w:val="0"/>
        <w:shd w:val="clear" w:color="auto" w:fill="FFFFFF"/>
        <w:tabs>
          <w:tab w:val="left" w:pos="3828"/>
          <w:tab w:val="left" w:pos="3969"/>
        </w:tabs>
        <w:autoSpaceDE w:val="0"/>
        <w:autoSpaceDN w:val="0"/>
        <w:adjustRightInd w:val="0"/>
        <w:spacing w:after="0" w:line="240" w:lineRule="auto"/>
        <w:ind w:firstLine="720"/>
        <w:jc w:val="center"/>
        <w:rPr>
          <w:rFonts w:ascii="Arial" w:eastAsia="SimSun" w:hAnsi="Arial" w:cs="Arial"/>
          <w:sz w:val="24"/>
          <w:szCs w:val="24"/>
          <w:lang w:eastAsia="zh-CN"/>
        </w:rPr>
      </w:pPr>
      <w:r>
        <w:rPr>
          <w:rFonts w:ascii="Arial" w:eastAsia="SimSun" w:hAnsi="Arial" w:cs="Arial"/>
          <w:b/>
          <w:sz w:val="30"/>
          <w:szCs w:val="30"/>
          <w:lang w:eastAsia="zh-CN"/>
        </w:rPr>
        <w:t>РЕШИЛА:</w:t>
      </w:r>
    </w:p>
    <w:p w:rsidR="000B3754" w:rsidRPr="00024A9B" w:rsidRDefault="000B3754" w:rsidP="000B3754">
      <w:pPr>
        <w:autoSpaceDE w:val="0"/>
        <w:autoSpaceDN w:val="0"/>
        <w:adjustRightInd w:val="0"/>
        <w:spacing w:after="0" w:line="240" w:lineRule="auto"/>
        <w:ind w:firstLine="540"/>
        <w:jc w:val="both"/>
        <w:rPr>
          <w:rFonts w:ascii="Arial" w:eastAsia="Times New Roman" w:hAnsi="Arial" w:cs="Arial"/>
          <w:sz w:val="24"/>
          <w:szCs w:val="24"/>
          <w:lang w:eastAsia="ru-RU"/>
        </w:rPr>
      </w:pPr>
    </w:p>
    <w:p w:rsidR="000B3754" w:rsidRDefault="000B3754" w:rsidP="000B3754">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9124D2">
        <w:rPr>
          <w:rFonts w:ascii="Arial" w:eastAsia="Times New Roman" w:hAnsi="Arial" w:cs="Arial"/>
          <w:sz w:val="24"/>
          <w:szCs w:val="24"/>
          <w:lang w:eastAsia="ru-RU"/>
        </w:rPr>
        <w:t>Установить и ввести  на территории муниципаль</w:t>
      </w:r>
      <w:r>
        <w:rPr>
          <w:rFonts w:ascii="Arial" w:eastAsia="Times New Roman" w:hAnsi="Arial" w:cs="Arial"/>
          <w:sz w:val="24"/>
          <w:szCs w:val="24"/>
          <w:lang w:eastAsia="ru-RU"/>
        </w:rPr>
        <w:t>ного образования «Майск</w:t>
      </w:r>
      <w:r w:rsidRPr="009124D2">
        <w:rPr>
          <w:rFonts w:ascii="Arial" w:eastAsia="Times New Roman" w:hAnsi="Arial" w:cs="Arial"/>
          <w:sz w:val="24"/>
          <w:szCs w:val="24"/>
          <w:lang w:eastAsia="ru-RU"/>
        </w:rPr>
        <w:t>» (далее - Поселение) земельный налог (далее – налог), порядок, ставки и сроки уплаты налога за земельные участки, находящиеся в пределах границ Поселения.</w:t>
      </w:r>
    </w:p>
    <w:p w:rsidR="000B3754" w:rsidRDefault="000B3754" w:rsidP="000B3754">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proofErr w:type="gramStart"/>
      <w:r w:rsidRPr="009124D2">
        <w:rPr>
          <w:rFonts w:ascii="Arial" w:eastAsia="Times New Roman" w:hAnsi="Arial" w:cs="Arial"/>
          <w:sz w:val="24"/>
          <w:szCs w:val="24"/>
          <w:lang w:eastAsia="ru-RU"/>
        </w:rPr>
        <w:t xml:space="preserve">1.1.Налогоплательщиками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w:t>
      </w:r>
      <w:hyperlink r:id="rId35" w:history="1">
        <w:r w:rsidRPr="009124D2">
          <w:rPr>
            <w:rFonts w:ascii="Arial" w:eastAsia="Times New Roman" w:hAnsi="Arial" w:cs="Arial"/>
            <w:sz w:val="24"/>
            <w:szCs w:val="24"/>
            <w:lang w:eastAsia="ru-RU"/>
          </w:rPr>
          <w:t>статьей 389</w:t>
        </w:r>
      </w:hyperlink>
      <w:r w:rsidRPr="009124D2">
        <w:rPr>
          <w:rFonts w:ascii="Arial" w:eastAsia="Times New Roman" w:hAnsi="Arial" w:cs="Arial"/>
          <w:sz w:val="24"/>
          <w:szCs w:val="24"/>
          <w:lang w:eastAsia="ru-RU"/>
        </w:rPr>
        <w:t xml:space="preserve">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w:t>
      </w:r>
      <w:proofErr w:type="gramEnd"/>
    </w:p>
    <w:p w:rsidR="000B3754" w:rsidRDefault="000B3754" w:rsidP="000B3754">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124D2">
        <w:rPr>
          <w:rFonts w:ascii="Arial" w:eastAsia="Times New Roman" w:hAnsi="Arial" w:cs="Arial"/>
          <w:sz w:val="24"/>
          <w:szCs w:val="24"/>
          <w:lang w:eastAsia="ru-RU"/>
        </w:rPr>
        <w:t>1.2.Объектом налогообложения признаются земельные участки, расположенные в пределах территории Поселения.</w:t>
      </w:r>
    </w:p>
    <w:p w:rsidR="000B3754" w:rsidRDefault="000B3754" w:rsidP="000B3754">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124D2">
        <w:rPr>
          <w:rFonts w:ascii="Arial" w:eastAsia="Times New Roman" w:hAnsi="Arial" w:cs="Arial"/>
          <w:sz w:val="24"/>
          <w:szCs w:val="24"/>
          <w:lang w:eastAsia="ru-RU"/>
        </w:rPr>
        <w:t xml:space="preserve">1.3.Установить, что налоговая база определяется в отношении каждого земельного участка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статьей 391 Налогового Кодекса Российской Федерации. </w:t>
      </w:r>
    </w:p>
    <w:p w:rsidR="000B3754" w:rsidRPr="009124D2" w:rsidRDefault="000B3754" w:rsidP="000B3754">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9124D2">
        <w:rPr>
          <w:rFonts w:ascii="Arial" w:eastAsia="Times New Roman" w:hAnsi="Arial" w:cs="Arial"/>
          <w:sz w:val="24"/>
          <w:szCs w:val="24"/>
          <w:lang w:eastAsia="ru-RU"/>
        </w:rPr>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0B3754" w:rsidRDefault="000B3754" w:rsidP="000B3754">
      <w:pPr>
        <w:autoSpaceDE w:val="0"/>
        <w:autoSpaceDN w:val="0"/>
        <w:adjustRightInd w:val="0"/>
        <w:spacing w:after="0" w:line="240" w:lineRule="auto"/>
        <w:ind w:firstLine="709"/>
        <w:jc w:val="both"/>
        <w:outlineLvl w:val="2"/>
        <w:rPr>
          <w:rFonts w:ascii="Arial" w:eastAsia="Times New Roman" w:hAnsi="Arial" w:cs="Arial"/>
          <w:iCs/>
          <w:sz w:val="24"/>
          <w:szCs w:val="24"/>
          <w:lang w:eastAsia="ru-RU"/>
        </w:rPr>
      </w:pPr>
      <w:r w:rsidRPr="009124D2">
        <w:rPr>
          <w:rFonts w:ascii="Arial" w:eastAsia="Times New Roman" w:hAnsi="Arial" w:cs="Arial"/>
          <w:iCs/>
          <w:sz w:val="24"/>
          <w:szCs w:val="24"/>
          <w:lang w:eastAsia="ru-RU"/>
        </w:rPr>
        <w:lastRenderedPageBreak/>
        <w:t>В отношении земельных участков, находящихся в общей собственности определение налоговой базы</w:t>
      </w:r>
      <w:r w:rsidRPr="009124D2">
        <w:rPr>
          <w:rFonts w:ascii="Arial" w:eastAsia="Times New Roman" w:hAnsi="Arial" w:cs="Arial"/>
          <w:sz w:val="24"/>
          <w:szCs w:val="24"/>
          <w:lang w:eastAsia="ru-RU"/>
        </w:rPr>
        <w:t xml:space="preserve"> производится в соответствии со </w:t>
      </w:r>
      <w:hyperlink r:id="rId36" w:history="1">
        <w:r w:rsidRPr="009124D2">
          <w:rPr>
            <w:rFonts w:ascii="Arial" w:eastAsia="Times New Roman" w:hAnsi="Arial" w:cs="Arial"/>
            <w:sz w:val="24"/>
            <w:szCs w:val="24"/>
            <w:lang w:eastAsia="ru-RU"/>
          </w:rPr>
          <w:t>статьей 392</w:t>
        </w:r>
      </w:hyperlink>
      <w:r w:rsidRPr="009124D2">
        <w:rPr>
          <w:rFonts w:ascii="Arial" w:eastAsia="Times New Roman" w:hAnsi="Arial" w:cs="Arial"/>
          <w:sz w:val="24"/>
          <w:szCs w:val="24"/>
          <w:lang w:eastAsia="ru-RU"/>
        </w:rPr>
        <w:t xml:space="preserve"> Налогового Кодекса Российской Федерации</w:t>
      </w:r>
      <w:r w:rsidRPr="009124D2">
        <w:rPr>
          <w:rFonts w:ascii="Arial" w:eastAsia="Times New Roman" w:hAnsi="Arial" w:cs="Arial"/>
          <w:iCs/>
          <w:sz w:val="24"/>
          <w:szCs w:val="24"/>
          <w:lang w:eastAsia="ru-RU"/>
        </w:rPr>
        <w:t>.</w:t>
      </w:r>
    </w:p>
    <w:p w:rsidR="000B3754" w:rsidRDefault="000B3754" w:rsidP="000B3754">
      <w:pPr>
        <w:autoSpaceDE w:val="0"/>
        <w:autoSpaceDN w:val="0"/>
        <w:adjustRightInd w:val="0"/>
        <w:spacing w:after="0" w:line="240" w:lineRule="auto"/>
        <w:ind w:firstLine="540"/>
        <w:jc w:val="both"/>
        <w:outlineLvl w:val="2"/>
        <w:rPr>
          <w:rFonts w:ascii="Arial" w:eastAsia="Times New Roman" w:hAnsi="Arial" w:cs="Arial"/>
          <w:iCs/>
          <w:sz w:val="24"/>
          <w:szCs w:val="24"/>
          <w:lang w:eastAsia="ru-RU"/>
        </w:rPr>
      </w:pPr>
      <w:r w:rsidRPr="009124D2">
        <w:rPr>
          <w:rFonts w:ascii="Arial" w:eastAsia="Times New Roman" w:hAnsi="Arial" w:cs="Arial"/>
          <w:sz w:val="24"/>
          <w:szCs w:val="24"/>
          <w:lang w:eastAsia="ru-RU"/>
        </w:rPr>
        <w:t xml:space="preserve">1.4.  Если иное не предусмотрено пунктом </w:t>
      </w:r>
      <w:hyperlink r:id="rId37" w:history="1">
        <w:r w:rsidRPr="009124D2">
          <w:rPr>
            <w:rFonts w:ascii="Arial" w:eastAsia="Times New Roman" w:hAnsi="Arial" w:cs="Arial"/>
            <w:sz w:val="24"/>
            <w:szCs w:val="24"/>
            <w:lang w:eastAsia="ru-RU"/>
          </w:rPr>
          <w:t>4</w:t>
        </w:r>
      </w:hyperlink>
      <w:r w:rsidRPr="009124D2">
        <w:rPr>
          <w:rFonts w:ascii="Times New Roman" w:eastAsia="Times New Roman" w:hAnsi="Times New Roman" w:cs="Times New Roman"/>
          <w:sz w:val="24"/>
          <w:szCs w:val="24"/>
          <w:lang w:eastAsia="ru-RU"/>
        </w:rPr>
        <w:t xml:space="preserve"> </w:t>
      </w:r>
      <w:hyperlink r:id="rId38" w:history="1">
        <w:r w:rsidRPr="009124D2">
          <w:rPr>
            <w:rFonts w:ascii="Arial" w:eastAsia="Times New Roman" w:hAnsi="Arial" w:cs="Arial"/>
            <w:sz w:val="24"/>
            <w:szCs w:val="24"/>
            <w:lang w:eastAsia="ru-RU"/>
          </w:rPr>
          <w:t>статьи 391</w:t>
        </w:r>
      </w:hyperlink>
      <w:r w:rsidRPr="009124D2">
        <w:rPr>
          <w:rFonts w:ascii="Arial" w:eastAsia="Times New Roman" w:hAnsi="Arial" w:cs="Arial"/>
          <w:sz w:val="24"/>
          <w:szCs w:val="24"/>
          <w:lang w:eastAsia="ru-RU"/>
        </w:rPr>
        <w:t xml:space="preserve"> Налогового Кодекса Российской Федерации,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 и государственную регистрацию прав на недвижимое имущество.</w:t>
      </w:r>
    </w:p>
    <w:p w:rsidR="000B3754" w:rsidRDefault="000B3754" w:rsidP="000B3754">
      <w:pPr>
        <w:autoSpaceDE w:val="0"/>
        <w:autoSpaceDN w:val="0"/>
        <w:adjustRightInd w:val="0"/>
        <w:spacing w:after="0" w:line="240" w:lineRule="auto"/>
        <w:ind w:firstLine="540"/>
        <w:jc w:val="both"/>
        <w:outlineLvl w:val="2"/>
        <w:rPr>
          <w:rFonts w:ascii="Arial" w:eastAsia="Times New Roman" w:hAnsi="Arial" w:cs="Arial"/>
          <w:iCs/>
          <w:sz w:val="24"/>
          <w:szCs w:val="24"/>
          <w:lang w:eastAsia="ru-RU"/>
        </w:rPr>
      </w:pPr>
      <w:r w:rsidRPr="009124D2">
        <w:rPr>
          <w:rFonts w:ascii="Arial" w:eastAsia="Times New Roman" w:hAnsi="Arial" w:cs="Arial"/>
          <w:sz w:val="24"/>
          <w:szCs w:val="24"/>
          <w:lang w:eastAsia="ru-RU"/>
        </w:rPr>
        <w:t>1.5. Установить, что налоговым периодом признается календарный год.</w:t>
      </w:r>
    </w:p>
    <w:p w:rsidR="000B3754" w:rsidRDefault="000B3754" w:rsidP="000B3754">
      <w:pPr>
        <w:autoSpaceDE w:val="0"/>
        <w:autoSpaceDN w:val="0"/>
        <w:adjustRightInd w:val="0"/>
        <w:spacing w:after="0" w:line="240" w:lineRule="auto"/>
        <w:ind w:firstLine="540"/>
        <w:jc w:val="both"/>
        <w:outlineLvl w:val="2"/>
        <w:rPr>
          <w:rFonts w:ascii="Arial" w:eastAsia="Times New Roman" w:hAnsi="Arial" w:cs="Arial"/>
          <w:iCs/>
          <w:sz w:val="24"/>
          <w:szCs w:val="24"/>
          <w:lang w:eastAsia="ru-RU"/>
        </w:rPr>
      </w:pPr>
      <w:r w:rsidRPr="009124D2">
        <w:rPr>
          <w:rFonts w:ascii="Arial" w:eastAsia="Times New Roman" w:hAnsi="Arial" w:cs="Arial"/>
          <w:kern w:val="28"/>
          <w:sz w:val="24"/>
          <w:szCs w:val="24"/>
          <w:lang w:eastAsia="ru-RU"/>
        </w:rPr>
        <w:t>1.6. Установить налоговые ставки земельного налога в следующих размерах:</w:t>
      </w:r>
    </w:p>
    <w:p w:rsidR="000B3754" w:rsidRDefault="000B3754" w:rsidP="000B3754">
      <w:pPr>
        <w:autoSpaceDE w:val="0"/>
        <w:autoSpaceDN w:val="0"/>
        <w:adjustRightInd w:val="0"/>
        <w:spacing w:after="0" w:line="240" w:lineRule="auto"/>
        <w:ind w:firstLine="540"/>
        <w:jc w:val="both"/>
        <w:outlineLvl w:val="2"/>
        <w:rPr>
          <w:rFonts w:ascii="Arial" w:eastAsia="Times New Roman" w:hAnsi="Arial" w:cs="Arial"/>
          <w:iCs/>
          <w:sz w:val="24"/>
          <w:szCs w:val="24"/>
          <w:lang w:eastAsia="ru-RU"/>
        </w:rPr>
      </w:pPr>
      <w:r w:rsidRPr="009124D2">
        <w:rPr>
          <w:rFonts w:ascii="Arial" w:eastAsia="Times New Roman" w:hAnsi="Arial" w:cs="Arial"/>
          <w:kern w:val="28"/>
          <w:sz w:val="24"/>
          <w:szCs w:val="24"/>
          <w:lang w:eastAsia="ru-RU"/>
        </w:rPr>
        <w:t xml:space="preserve">1) </w:t>
      </w:r>
      <w:r w:rsidRPr="009124D2">
        <w:rPr>
          <w:rFonts w:ascii="Arial" w:eastAsia="Times New Roman" w:hAnsi="Arial" w:cs="Arial"/>
          <w:b/>
          <w:kern w:val="28"/>
          <w:sz w:val="24"/>
          <w:szCs w:val="24"/>
          <w:lang w:eastAsia="ru-RU"/>
        </w:rPr>
        <w:t>0,3 процента в отношении земельных участков:</w:t>
      </w:r>
    </w:p>
    <w:p w:rsidR="000B3754" w:rsidRPr="009124D2" w:rsidRDefault="000B3754" w:rsidP="000B3754">
      <w:pPr>
        <w:autoSpaceDE w:val="0"/>
        <w:autoSpaceDN w:val="0"/>
        <w:adjustRightInd w:val="0"/>
        <w:spacing w:after="0" w:line="240" w:lineRule="auto"/>
        <w:ind w:firstLine="540"/>
        <w:jc w:val="both"/>
        <w:outlineLvl w:val="2"/>
        <w:rPr>
          <w:rFonts w:ascii="Arial" w:eastAsia="Times New Roman" w:hAnsi="Arial" w:cs="Arial"/>
          <w:iCs/>
          <w:sz w:val="24"/>
          <w:szCs w:val="24"/>
          <w:lang w:eastAsia="ru-RU"/>
        </w:rPr>
      </w:pPr>
      <w:r w:rsidRPr="009124D2">
        <w:rPr>
          <w:rFonts w:ascii="Arial" w:eastAsia="Times New Roman" w:hAnsi="Arial" w:cs="Arial"/>
          <w:kern w:val="28"/>
          <w:sz w:val="24"/>
          <w:szCs w:val="24"/>
          <w:lang w:eastAsia="ru-RU"/>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0B3754" w:rsidRPr="009124D2" w:rsidRDefault="000B3754" w:rsidP="000B3754">
      <w:pPr>
        <w:autoSpaceDE w:val="0"/>
        <w:autoSpaceDN w:val="0"/>
        <w:adjustRightInd w:val="0"/>
        <w:spacing w:after="0" w:line="240" w:lineRule="auto"/>
        <w:jc w:val="both"/>
        <w:rPr>
          <w:rFonts w:ascii="Arial" w:eastAsia="Times New Roman" w:hAnsi="Arial" w:cs="Arial"/>
          <w:kern w:val="28"/>
          <w:sz w:val="24"/>
          <w:szCs w:val="24"/>
          <w:lang w:eastAsia="ru-RU"/>
        </w:rPr>
      </w:pPr>
      <w:proofErr w:type="gramStart"/>
      <w:r w:rsidRPr="009124D2">
        <w:rPr>
          <w:rFonts w:ascii="Arial" w:eastAsia="Times New Roman" w:hAnsi="Arial" w:cs="Arial"/>
          <w:kern w:val="28"/>
          <w:sz w:val="24"/>
          <w:szCs w:val="24"/>
          <w:lang w:eastAsia="ru-RU"/>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r w:rsidRPr="009124D2">
        <w:rPr>
          <w:rFonts w:ascii="Arial" w:eastAsia="Calibri" w:hAnsi="Arial" w:cs="Arial"/>
          <w:sz w:val="24"/>
          <w:szCs w:val="24"/>
          <w:lang w:eastAsia="ru-RU"/>
        </w:rPr>
        <w:t xml:space="preserve">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rsidRPr="009124D2">
        <w:rPr>
          <w:rFonts w:ascii="Arial" w:eastAsia="Times New Roman" w:hAnsi="Arial" w:cs="Arial"/>
          <w:kern w:val="28"/>
          <w:sz w:val="24"/>
          <w:szCs w:val="24"/>
          <w:lang w:eastAsia="ru-RU"/>
        </w:rPr>
        <w:t>;</w:t>
      </w:r>
      <w:proofErr w:type="gramEnd"/>
    </w:p>
    <w:p w:rsidR="000B3754" w:rsidRPr="009124D2" w:rsidRDefault="000B3754" w:rsidP="000B3754">
      <w:pPr>
        <w:autoSpaceDE w:val="0"/>
        <w:autoSpaceDN w:val="0"/>
        <w:adjustRightInd w:val="0"/>
        <w:spacing w:after="0" w:line="240" w:lineRule="auto"/>
        <w:ind w:firstLine="709"/>
        <w:jc w:val="both"/>
        <w:rPr>
          <w:rFonts w:ascii="Arial" w:eastAsia="Calibri" w:hAnsi="Arial" w:cs="Arial"/>
          <w:sz w:val="24"/>
          <w:szCs w:val="24"/>
          <w:lang w:eastAsia="ru-RU"/>
        </w:rPr>
      </w:pPr>
      <w:r w:rsidRPr="009124D2">
        <w:rPr>
          <w:rFonts w:ascii="Arial" w:eastAsia="Calibri" w:hAnsi="Arial" w:cs="Arial"/>
          <w:sz w:val="24"/>
          <w:szCs w:val="24"/>
          <w:lang w:eastAsia="ru-RU"/>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B3754" w:rsidRPr="009124D2" w:rsidRDefault="000B3754" w:rsidP="000B3754">
      <w:pPr>
        <w:spacing w:after="0" w:line="240" w:lineRule="auto"/>
        <w:ind w:firstLine="709"/>
        <w:jc w:val="both"/>
        <w:rPr>
          <w:rFonts w:ascii="Arial" w:eastAsia="Times New Roman" w:hAnsi="Arial" w:cs="Arial"/>
          <w:kern w:val="28"/>
          <w:sz w:val="24"/>
          <w:szCs w:val="24"/>
          <w:lang w:eastAsia="ru-RU"/>
        </w:rPr>
      </w:pPr>
      <w:r w:rsidRPr="009124D2">
        <w:rPr>
          <w:rFonts w:ascii="Arial" w:eastAsia="Times New Roman" w:hAnsi="Arial" w:cs="Arial"/>
          <w:kern w:val="28"/>
          <w:sz w:val="24"/>
          <w:szCs w:val="24"/>
          <w:lang w:eastAsia="ru-RU"/>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0B3754" w:rsidRPr="009124D2" w:rsidRDefault="000B3754" w:rsidP="000B3754">
      <w:pPr>
        <w:spacing w:after="0" w:line="240" w:lineRule="auto"/>
        <w:ind w:firstLine="709"/>
        <w:jc w:val="both"/>
        <w:rPr>
          <w:rFonts w:ascii="Arial" w:eastAsia="Times New Roman" w:hAnsi="Arial" w:cs="Arial"/>
          <w:b/>
          <w:kern w:val="28"/>
          <w:sz w:val="24"/>
          <w:szCs w:val="24"/>
          <w:lang w:eastAsia="ru-RU"/>
        </w:rPr>
      </w:pPr>
      <w:r w:rsidRPr="009124D2">
        <w:rPr>
          <w:rFonts w:ascii="Arial" w:eastAsia="Times New Roman" w:hAnsi="Arial" w:cs="Arial"/>
          <w:kern w:val="28"/>
          <w:sz w:val="24"/>
          <w:szCs w:val="24"/>
          <w:lang w:eastAsia="ru-RU"/>
        </w:rPr>
        <w:t xml:space="preserve">2) </w:t>
      </w:r>
      <w:r w:rsidRPr="009124D2">
        <w:rPr>
          <w:rFonts w:ascii="Arial" w:eastAsia="Times New Roman" w:hAnsi="Arial" w:cs="Arial"/>
          <w:b/>
          <w:kern w:val="28"/>
          <w:sz w:val="24"/>
          <w:szCs w:val="24"/>
          <w:lang w:eastAsia="ru-RU"/>
        </w:rPr>
        <w:t>1,5 процента в отношении прочих земельных участков.</w:t>
      </w:r>
    </w:p>
    <w:p w:rsidR="000B3754" w:rsidRDefault="000B3754" w:rsidP="000B3754">
      <w:pPr>
        <w:spacing w:after="0" w:line="240" w:lineRule="auto"/>
        <w:ind w:firstLine="709"/>
        <w:jc w:val="both"/>
        <w:rPr>
          <w:rFonts w:ascii="Arial" w:eastAsia="Times New Roman" w:hAnsi="Arial" w:cs="Arial"/>
          <w:sz w:val="24"/>
          <w:szCs w:val="24"/>
          <w:lang w:eastAsia="ru-RU"/>
        </w:rPr>
      </w:pPr>
      <w:r w:rsidRPr="009124D2">
        <w:rPr>
          <w:rFonts w:ascii="Arial" w:eastAsia="Times New Roman" w:hAnsi="Arial" w:cs="Arial"/>
          <w:sz w:val="24"/>
          <w:szCs w:val="24"/>
          <w:lang w:eastAsia="ru-RU"/>
        </w:rPr>
        <w:t>1.7. Установить, что для организаций и физических лиц, физических лиц, имеющих в собственности земельные участки, являющиеся объектом налогообложения на территории Поселения, льготы, установленные в соответствии со статьей 395 Налогового кодекса Российской Федерации, действуют в полном объеме.</w:t>
      </w:r>
    </w:p>
    <w:p w:rsidR="000B3754" w:rsidRPr="009124D2" w:rsidRDefault="000B3754" w:rsidP="000B3754">
      <w:pPr>
        <w:spacing w:after="0" w:line="240" w:lineRule="auto"/>
        <w:ind w:firstLine="709"/>
        <w:jc w:val="both"/>
        <w:rPr>
          <w:rFonts w:ascii="Arial" w:eastAsia="Times New Roman" w:hAnsi="Arial" w:cs="Arial"/>
          <w:sz w:val="24"/>
          <w:szCs w:val="24"/>
          <w:lang w:eastAsia="ru-RU"/>
        </w:rPr>
      </w:pPr>
      <w:r w:rsidRPr="009124D2">
        <w:rPr>
          <w:rFonts w:ascii="Arial" w:eastAsia="Times New Roman" w:hAnsi="Arial" w:cs="Arial"/>
          <w:sz w:val="24"/>
          <w:szCs w:val="24"/>
          <w:lang w:eastAsia="ru-RU"/>
        </w:rPr>
        <w:t>Установить налоговую льготу следующей категории налогоплательщиков земельного налога: налоговая льгота распространяется на ветеранов и инвалидов Великой отечественной войны, тружеников тыла от уплаты земельного налога полностью.</w:t>
      </w:r>
    </w:p>
    <w:p w:rsidR="000B3754" w:rsidRDefault="000B3754" w:rsidP="000B3754">
      <w:pPr>
        <w:spacing w:after="0" w:line="240" w:lineRule="auto"/>
        <w:ind w:firstLine="709"/>
        <w:jc w:val="both"/>
        <w:rPr>
          <w:rFonts w:ascii="Arial" w:eastAsia="Times New Roman" w:hAnsi="Arial" w:cs="Arial"/>
          <w:kern w:val="28"/>
          <w:sz w:val="24"/>
          <w:szCs w:val="24"/>
          <w:lang w:eastAsia="ru-RU"/>
        </w:rPr>
      </w:pPr>
      <w:r w:rsidRPr="009124D2">
        <w:rPr>
          <w:rFonts w:ascii="Arial" w:eastAsia="Times New Roman" w:hAnsi="Arial" w:cs="Arial"/>
          <w:kern w:val="28"/>
          <w:sz w:val="24"/>
          <w:szCs w:val="24"/>
          <w:lang w:eastAsia="ru-RU"/>
        </w:rPr>
        <w:t xml:space="preserve">Положение пункта 1.7 распространяет свое действие на </w:t>
      </w:r>
      <w:proofErr w:type="gramStart"/>
      <w:r w:rsidRPr="009124D2">
        <w:rPr>
          <w:rFonts w:ascii="Arial" w:eastAsia="Times New Roman" w:hAnsi="Arial" w:cs="Arial"/>
          <w:kern w:val="28"/>
          <w:sz w:val="24"/>
          <w:szCs w:val="24"/>
          <w:lang w:eastAsia="ru-RU"/>
        </w:rPr>
        <w:t>правоотношения</w:t>
      </w:r>
      <w:proofErr w:type="gramEnd"/>
      <w:r w:rsidRPr="009124D2">
        <w:rPr>
          <w:rFonts w:ascii="Arial" w:eastAsia="Times New Roman" w:hAnsi="Arial" w:cs="Arial"/>
          <w:kern w:val="28"/>
          <w:sz w:val="24"/>
          <w:szCs w:val="24"/>
          <w:lang w:eastAsia="ru-RU"/>
        </w:rPr>
        <w:t xml:space="preserve"> возникшие с 1.01.2016 года.</w:t>
      </w:r>
    </w:p>
    <w:p w:rsidR="000B3754" w:rsidRDefault="000B3754" w:rsidP="000B3754">
      <w:pPr>
        <w:spacing w:after="0" w:line="240" w:lineRule="auto"/>
        <w:ind w:firstLine="709"/>
        <w:jc w:val="both"/>
        <w:rPr>
          <w:rFonts w:ascii="Arial" w:eastAsia="Times New Roman" w:hAnsi="Arial" w:cs="Arial"/>
          <w:kern w:val="28"/>
          <w:sz w:val="24"/>
          <w:szCs w:val="24"/>
          <w:lang w:eastAsia="ru-RU"/>
        </w:rPr>
      </w:pPr>
      <w:r w:rsidRPr="009124D2">
        <w:rPr>
          <w:rFonts w:ascii="Arial" w:eastAsia="Times New Roman" w:hAnsi="Arial" w:cs="Arial"/>
          <w:kern w:val="28"/>
          <w:sz w:val="24"/>
          <w:szCs w:val="24"/>
          <w:lang w:eastAsia="ru-RU"/>
        </w:rPr>
        <w:t xml:space="preserve">1.8. Установить срок уплаты земельного </w:t>
      </w:r>
      <w:r w:rsidRPr="009124D2">
        <w:rPr>
          <w:rFonts w:ascii="Arial" w:eastAsia="Times New Roman" w:hAnsi="Arial" w:cs="Arial"/>
          <w:sz w:val="24"/>
          <w:szCs w:val="24"/>
          <w:lang w:eastAsia="ru-RU"/>
        </w:rPr>
        <w:t>налога и авансовых платежей налогоплательщиками-организациями в соответствии с нормами ст.397 НК РФ</w:t>
      </w:r>
      <w:r w:rsidRPr="009124D2">
        <w:rPr>
          <w:rFonts w:ascii="Arial" w:eastAsia="Times New Roman" w:hAnsi="Arial" w:cs="Arial"/>
          <w:kern w:val="28"/>
          <w:sz w:val="24"/>
          <w:szCs w:val="24"/>
          <w:lang w:eastAsia="ru-RU"/>
        </w:rPr>
        <w:t>:</w:t>
      </w:r>
      <w:r w:rsidRPr="009124D2">
        <w:rPr>
          <w:rFonts w:ascii="Times New Roman" w:eastAsia="Times New Roman" w:hAnsi="Times New Roman" w:cs="Times New Roman"/>
          <w:color w:val="000000"/>
          <w:sz w:val="24"/>
          <w:szCs w:val="24"/>
          <w:shd w:val="clear" w:color="auto" w:fill="FFFFFF"/>
          <w:lang w:eastAsia="ru-RU"/>
        </w:rPr>
        <w:t xml:space="preserve"> </w:t>
      </w:r>
      <w:r w:rsidRPr="009124D2">
        <w:rPr>
          <w:rFonts w:ascii="Arial" w:eastAsia="Times New Roman" w:hAnsi="Arial" w:cs="Arial"/>
          <w:color w:val="000000"/>
          <w:sz w:val="24"/>
          <w:szCs w:val="24"/>
          <w:shd w:val="clear" w:color="auto" w:fill="FFFFFF"/>
          <w:lang w:eastAsia="ru-RU"/>
        </w:rPr>
        <w:t>налог подлежит уплате налогоплательщиками-организациями в </w:t>
      </w:r>
      <w:hyperlink r:id="rId39" w:history="1">
        <w:r w:rsidRPr="009124D2">
          <w:rPr>
            <w:rFonts w:ascii="Arial" w:eastAsia="Times New Roman" w:hAnsi="Arial" w:cs="Arial"/>
            <w:color w:val="0000FF"/>
            <w:sz w:val="24"/>
            <w:szCs w:val="24"/>
            <w:u w:val="single"/>
            <w:shd w:val="clear" w:color="auto" w:fill="FFFFFF"/>
            <w:lang w:eastAsia="ru-RU"/>
          </w:rPr>
          <w:t>срок</w:t>
        </w:r>
      </w:hyperlink>
      <w:r w:rsidRPr="009124D2">
        <w:rPr>
          <w:rFonts w:ascii="Arial" w:eastAsia="Times New Roman" w:hAnsi="Arial" w:cs="Arial"/>
          <w:color w:val="000000"/>
          <w:sz w:val="24"/>
          <w:szCs w:val="24"/>
          <w:shd w:val="clear" w:color="auto" w:fill="FFFFFF"/>
          <w:lang w:eastAsia="ru-RU"/>
        </w:rPr>
        <w:t> не позднее 28 февраля года, следующего за истекшим налоговым периодом. Авансовые платежи по налогу подлежат уплате налогоплательщиками-организациями в срок не позднее 28-го числа месяца, следующего за истекшим отчетным периодом.</w:t>
      </w:r>
    </w:p>
    <w:p w:rsidR="000B3754" w:rsidRPr="009124D2" w:rsidRDefault="000B3754" w:rsidP="000B3754">
      <w:pPr>
        <w:spacing w:after="0" w:line="240" w:lineRule="auto"/>
        <w:ind w:firstLine="709"/>
        <w:jc w:val="both"/>
        <w:rPr>
          <w:rFonts w:ascii="Arial" w:eastAsia="Times New Roman" w:hAnsi="Arial" w:cs="Arial"/>
          <w:kern w:val="28"/>
          <w:sz w:val="24"/>
          <w:szCs w:val="24"/>
          <w:lang w:eastAsia="ru-RU"/>
        </w:rPr>
      </w:pPr>
      <w:r w:rsidRPr="009124D2">
        <w:rPr>
          <w:rFonts w:ascii="Arial" w:eastAsia="Arial" w:hAnsi="Arial" w:cs="Arial"/>
          <w:sz w:val="24"/>
          <w:szCs w:val="24"/>
          <w:lang w:eastAsia="hi-IN" w:bidi="hi-IN"/>
        </w:rPr>
        <w:lastRenderedPageBreak/>
        <w:t xml:space="preserve">1.9. Уменьшение налоговой базы в соответствии с </w:t>
      </w:r>
      <w:hyperlink w:anchor="Par16790" w:history="1">
        <w:r w:rsidRPr="009124D2">
          <w:rPr>
            <w:rFonts w:ascii="Arial" w:eastAsia="Arial" w:hAnsi="Arial" w:cs="Arial"/>
            <w:color w:val="000000"/>
            <w:sz w:val="24"/>
            <w:szCs w:val="24"/>
            <w:u w:val="single"/>
            <w:lang w:eastAsia="hi-IN" w:bidi="hi-IN"/>
          </w:rPr>
          <w:t>пунктом 5</w:t>
        </w:r>
      </w:hyperlink>
      <w:r w:rsidRPr="009124D2">
        <w:rPr>
          <w:rFonts w:ascii="Arial" w:eastAsia="Arial" w:hAnsi="Arial" w:cs="Arial"/>
          <w:sz w:val="24"/>
          <w:szCs w:val="24"/>
          <w:lang w:eastAsia="hi-IN" w:bidi="hi-IN"/>
        </w:rPr>
        <w:t xml:space="preserve"> статьи 391 Налогового Кодекса Российской Федерации (налоговый вычет) производится в отношении одного земельного участка по выбору налогоплательщика.</w:t>
      </w:r>
    </w:p>
    <w:p w:rsidR="000B3754" w:rsidRPr="009124D2" w:rsidRDefault="000B3754" w:rsidP="000B3754">
      <w:pPr>
        <w:spacing w:after="0" w:line="240" w:lineRule="auto"/>
        <w:ind w:firstLine="709"/>
        <w:jc w:val="both"/>
        <w:rPr>
          <w:rFonts w:ascii="Arial" w:eastAsia="Arial" w:hAnsi="Arial" w:cs="Arial"/>
          <w:sz w:val="24"/>
          <w:szCs w:val="24"/>
          <w:lang w:eastAsia="hi-IN" w:bidi="hi-IN"/>
        </w:rPr>
      </w:pPr>
      <w:r w:rsidRPr="009124D2">
        <w:rPr>
          <w:rFonts w:ascii="Arial" w:eastAsia="Arial" w:hAnsi="Arial" w:cs="Arial"/>
          <w:sz w:val="24"/>
          <w:szCs w:val="24"/>
          <w:lang w:eastAsia="hi-IN" w:bidi="hi-IN"/>
        </w:rPr>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указанного земельного участка применяется налоговый вычет.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w:t>
      </w:r>
    </w:p>
    <w:p w:rsidR="000B3754" w:rsidRPr="009124D2" w:rsidRDefault="000B3754" w:rsidP="000B3754">
      <w:pPr>
        <w:spacing w:after="0" w:line="240" w:lineRule="auto"/>
        <w:ind w:firstLine="709"/>
        <w:jc w:val="both"/>
        <w:rPr>
          <w:rFonts w:ascii="Arial" w:eastAsia="Times New Roman" w:hAnsi="Arial" w:cs="Arial"/>
          <w:sz w:val="24"/>
          <w:szCs w:val="24"/>
          <w:lang w:eastAsia="ru-RU"/>
        </w:rPr>
      </w:pPr>
      <w:r w:rsidRPr="009124D2">
        <w:rPr>
          <w:rFonts w:ascii="Arial" w:eastAsia="Times New Roman" w:hAnsi="Arial" w:cs="Arial"/>
          <w:sz w:val="24"/>
          <w:szCs w:val="24"/>
          <w:lang w:eastAsia="ru-RU"/>
        </w:rPr>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0B3754" w:rsidRPr="009124D2" w:rsidRDefault="000B3754" w:rsidP="000B3754">
      <w:pPr>
        <w:spacing w:after="0" w:line="240" w:lineRule="auto"/>
        <w:ind w:firstLine="709"/>
        <w:jc w:val="both"/>
        <w:rPr>
          <w:rFonts w:ascii="Arial" w:eastAsia="Times New Roman" w:hAnsi="Arial" w:cs="Arial"/>
          <w:sz w:val="24"/>
          <w:szCs w:val="24"/>
          <w:lang w:eastAsia="ru-RU"/>
        </w:rPr>
      </w:pPr>
      <w:r w:rsidRPr="009124D2">
        <w:rPr>
          <w:rFonts w:ascii="Arial" w:eastAsia="Times New Roman" w:hAnsi="Arial" w:cs="Arial"/>
          <w:sz w:val="24"/>
          <w:szCs w:val="24"/>
          <w:lang w:eastAsia="ru-RU"/>
        </w:rPr>
        <w:t>1.10.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 определенном уполномоченным Правительством Российской Федерации федеральным органом исполнительной власти.</w:t>
      </w:r>
    </w:p>
    <w:p w:rsidR="000B3754" w:rsidRPr="009124D2" w:rsidRDefault="000B3754" w:rsidP="000B3754">
      <w:pPr>
        <w:autoSpaceDE w:val="0"/>
        <w:autoSpaceDN w:val="0"/>
        <w:adjustRightInd w:val="0"/>
        <w:spacing w:after="0" w:line="240" w:lineRule="auto"/>
        <w:ind w:firstLine="680"/>
        <w:contextualSpacing/>
        <w:jc w:val="both"/>
        <w:rPr>
          <w:rFonts w:ascii="Arial" w:eastAsia="Calibri" w:hAnsi="Arial" w:cs="Arial"/>
          <w:sz w:val="24"/>
          <w:szCs w:val="24"/>
          <w:lang w:eastAsia="ru-RU"/>
        </w:rPr>
      </w:pPr>
      <w:r w:rsidRPr="009124D2">
        <w:rPr>
          <w:rFonts w:ascii="Arial" w:eastAsia="Times New Roman" w:hAnsi="Arial" w:cs="Arial"/>
          <w:kern w:val="28"/>
          <w:sz w:val="24"/>
          <w:szCs w:val="24"/>
          <w:lang w:eastAsia="ru-RU"/>
        </w:rPr>
        <w:t>2.</w:t>
      </w:r>
      <w:r w:rsidRPr="009124D2">
        <w:rPr>
          <w:rFonts w:ascii="Arial" w:eastAsia="Times New Roman" w:hAnsi="Arial" w:cs="Arial"/>
          <w:sz w:val="24"/>
          <w:szCs w:val="24"/>
          <w:lang w:eastAsia="ru-RU"/>
        </w:rPr>
        <w:t>Настоящее решение вступает в силу со дня его опубликования и распространяет свое действие, начиная с 1 января 2023 года.</w:t>
      </w:r>
    </w:p>
    <w:p w:rsidR="000B3754" w:rsidRPr="009124D2" w:rsidRDefault="000B3754" w:rsidP="000B3754">
      <w:pPr>
        <w:widowControl w:val="0"/>
        <w:autoSpaceDE w:val="0"/>
        <w:autoSpaceDN w:val="0"/>
        <w:adjustRightInd w:val="0"/>
        <w:spacing w:after="0" w:line="240" w:lineRule="auto"/>
        <w:ind w:firstLine="709"/>
        <w:jc w:val="both"/>
        <w:rPr>
          <w:rFonts w:ascii="Arial" w:eastAsia="Times New Roman" w:hAnsi="Arial" w:cs="Arial"/>
          <w:kern w:val="28"/>
          <w:sz w:val="24"/>
          <w:szCs w:val="24"/>
          <w:lang w:eastAsia="ru-RU"/>
        </w:rPr>
      </w:pPr>
      <w:r w:rsidRPr="009124D2">
        <w:rPr>
          <w:rFonts w:ascii="Arial" w:eastAsia="Times New Roman" w:hAnsi="Arial" w:cs="Arial"/>
          <w:kern w:val="28"/>
          <w:sz w:val="24"/>
          <w:szCs w:val="24"/>
          <w:lang w:eastAsia="ru-RU"/>
        </w:rPr>
        <w:t xml:space="preserve">3. Со дня вступления в силу настоящего решения Думы, признать утратившим силу Решение Думы </w:t>
      </w:r>
      <w:r>
        <w:rPr>
          <w:rFonts w:ascii="Arial" w:eastAsia="Times New Roman" w:hAnsi="Arial" w:cs="Arial"/>
          <w:kern w:val="28"/>
          <w:sz w:val="24"/>
          <w:szCs w:val="24"/>
          <w:lang w:eastAsia="ru-RU"/>
        </w:rPr>
        <w:t xml:space="preserve">от 15 декабря 2012 года </w:t>
      </w:r>
      <w:r w:rsidRPr="009124D2">
        <w:rPr>
          <w:rFonts w:ascii="Arial" w:eastAsia="Times New Roman" w:hAnsi="Arial" w:cs="Arial"/>
          <w:kern w:val="28"/>
          <w:sz w:val="24"/>
          <w:szCs w:val="24"/>
          <w:lang w:eastAsia="ru-RU"/>
        </w:rPr>
        <w:t xml:space="preserve">№ </w:t>
      </w:r>
      <w:r>
        <w:rPr>
          <w:rFonts w:ascii="Arial" w:eastAsia="Times New Roman" w:hAnsi="Arial" w:cs="Arial"/>
          <w:kern w:val="28"/>
          <w:sz w:val="24"/>
          <w:szCs w:val="24"/>
          <w:lang w:eastAsia="ru-RU"/>
        </w:rPr>
        <w:t>114 (в редакции от 19 июня 2023 года №256)</w:t>
      </w:r>
      <w:r w:rsidRPr="009124D2">
        <w:rPr>
          <w:rFonts w:ascii="Arial" w:eastAsia="Times New Roman" w:hAnsi="Arial" w:cs="Arial"/>
          <w:kern w:val="28"/>
          <w:sz w:val="24"/>
          <w:szCs w:val="24"/>
          <w:lang w:eastAsia="ru-RU"/>
        </w:rPr>
        <w:t>.</w:t>
      </w:r>
    </w:p>
    <w:p w:rsidR="000B3754" w:rsidRPr="009124D2" w:rsidRDefault="000B3754" w:rsidP="000B3754">
      <w:pPr>
        <w:widowControl w:val="0"/>
        <w:autoSpaceDE w:val="0"/>
        <w:autoSpaceDN w:val="0"/>
        <w:adjustRightInd w:val="0"/>
        <w:spacing w:after="0" w:line="240" w:lineRule="auto"/>
        <w:ind w:firstLine="709"/>
        <w:jc w:val="both"/>
        <w:rPr>
          <w:rFonts w:ascii="Arial" w:eastAsia="Times New Roman" w:hAnsi="Arial" w:cs="Arial"/>
          <w:kern w:val="28"/>
          <w:sz w:val="24"/>
          <w:szCs w:val="24"/>
          <w:lang w:eastAsia="ru-RU"/>
        </w:rPr>
      </w:pPr>
      <w:r w:rsidRPr="009124D2">
        <w:rPr>
          <w:rFonts w:ascii="Arial" w:eastAsia="Times New Roman" w:hAnsi="Arial" w:cs="Arial"/>
          <w:sz w:val="24"/>
          <w:szCs w:val="24"/>
          <w:lang w:eastAsia="ru-RU"/>
        </w:rPr>
        <w:t>4.Настоящее решение опубликовать в «Вестнике» и разместить на официальном сайте МО «</w:t>
      </w:r>
      <w:r>
        <w:rPr>
          <w:rFonts w:ascii="Arial" w:eastAsia="Times New Roman" w:hAnsi="Arial" w:cs="Arial"/>
          <w:sz w:val="24"/>
          <w:szCs w:val="24"/>
          <w:lang w:eastAsia="ru-RU"/>
        </w:rPr>
        <w:t>Майск</w:t>
      </w:r>
      <w:r w:rsidRPr="009124D2">
        <w:rPr>
          <w:rFonts w:ascii="Arial" w:eastAsia="Times New Roman" w:hAnsi="Arial" w:cs="Arial"/>
          <w:sz w:val="24"/>
          <w:szCs w:val="24"/>
          <w:lang w:eastAsia="ru-RU"/>
        </w:rPr>
        <w:t>».</w:t>
      </w:r>
    </w:p>
    <w:p w:rsidR="000B3754" w:rsidRPr="009124D2" w:rsidRDefault="000B3754" w:rsidP="000B3754">
      <w:pPr>
        <w:widowControl w:val="0"/>
        <w:autoSpaceDE w:val="0"/>
        <w:autoSpaceDN w:val="0"/>
        <w:adjustRightInd w:val="0"/>
        <w:spacing w:after="0" w:line="240" w:lineRule="auto"/>
        <w:ind w:firstLine="709"/>
        <w:jc w:val="both"/>
        <w:rPr>
          <w:rFonts w:ascii="Arial" w:eastAsia="Times New Roman" w:hAnsi="Arial" w:cs="Arial"/>
          <w:kern w:val="28"/>
          <w:sz w:val="24"/>
          <w:szCs w:val="24"/>
          <w:lang w:eastAsia="ru-RU"/>
        </w:rPr>
      </w:pPr>
    </w:p>
    <w:p w:rsidR="000B3754" w:rsidRPr="009124D2" w:rsidRDefault="000B3754" w:rsidP="000B3754">
      <w:pPr>
        <w:widowControl w:val="0"/>
        <w:autoSpaceDE w:val="0"/>
        <w:autoSpaceDN w:val="0"/>
        <w:adjustRightInd w:val="0"/>
        <w:spacing w:after="0" w:line="240" w:lineRule="auto"/>
        <w:ind w:firstLine="709"/>
        <w:jc w:val="both"/>
        <w:rPr>
          <w:rFonts w:ascii="Arial" w:eastAsia="Times New Roman" w:hAnsi="Arial" w:cs="Arial"/>
          <w:kern w:val="28"/>
          <w:sz w:val="24"/>
          <w:szCs w:val="24"/>
          <w:lang w:eastAsia="ru-RU"/>
        </w:rPr>
      </w:pPr>
    </w:p>
    <w:p w:rsidR="000B3754" w:rsidRPr="000776E0" w:rsidRDefault="000B3754" w:rsidP="000B375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w:t>
      </w:r>
      <w:r w:rsidRPr="000776E0">
        <w:rPr>
          <w:rFonts w:ascii="Arial" w:eastAsia="Times New Roman" w:hAnsi="Arial" w:cs="Arial"/>
          <w:sz w:val="24"/>
          <w:szCs w:val="24"/>
          <w:lang w:eastAsia="ru-RU"/>
        </w:rPr>
        <w:t>редседател</w:t>
      </w:r>
      <w:r>
        <w:rPr>
          <w:rFonts w:ascii="Arial" w:eastAsia="Times New Roman" w:hAnsi="Arial" w:cs="Arial"/>
          <w:sz w:val="24"/>
          <w:szCs w:val="24"/>
          <w:lang w:eastAsia="ru-RU"/>
        </w:rPr>
        <w:t>ь</w:t>
      </w:r>
      <w:r w:rsidRPr="000776E0">
        <w:rPr>
          <w:rFonts w:ascii="Arial" w:eastAsia="Times New Roman" w:hAnsi="Arial" w:cs="Arial"/>
          <w:sz w:val="24"/>
          <w:szCs w:val="24"/>
          <w:lang w:eastAsia="ru-RU"/>
        </w:rPr>
        <w:t xml:space="preserve"> Думы муниципального образования «Майск»</w:t>
      </w:r>
    </w:p>
    <w:p w:rsidR="000B3754" w:rsidRDefault="000B3754" w:rsidP="000B3754">
      <w:r>
        <w:rPr>
          <w:rFonts w:ascii="Arial" w:eastAsia="Times New Roman" w:hAnsi="Arial" w:cs="Arial"/>
          <w:sz w:val="24"/>
          <w:szCs w:val="24"/>
          <w:lang w:eastAsia="ru-RU"/>
        </w:rPr>
        <w:t>С.А. Воронов</w:t>
      </w:r>
    </w:p>
    <w:p w:rsidR="000B3754" w:rsidRPr="000B3754" w:rsidRDefault="000B3754" w:rsidP="000B3754">
      <w:pPr>
        <w:spacing w:after="0" w:line="240" w:lineRule="auto"/>
        <w:jc w:val="center"/>
        <w:rPr>
          <w:rFonts w:ascii="Arial" w:eastAsia="Times New Roman" w:hAnsi="Arial" w:cs="Arial"/>
          <w:b/>
          <w:color w:val="000000"/>
          <w:sz w:val="32"/>
          <w:szCs w:val="32"/>
          <w:lang w:eastAsia="ru-RU"/>
        </w:rPr>
      </w:pPr>
      <w:r w:rsidRPr="000B3754">
        <w:rPr>
          <w:rFonts w:ascii="Times New Roman" w:eastAsia="Times New Roman" w:hAnsi="Times New Roman" w:cs="Times New Roman"/>
          <w:noProof/>
          <w:sz w:val="24"/>
          <w:szCs w:val="24"/>
          <w:lang w:eastAsia="ru-RU"/>
        </w:rPr>
        <w:drawing>
          <wp:inline distT="0" distB="0" distL="0" distR="0" wp14:anchorId="1F1DC731" wp14:editId="546F6244">
            <wp:extent cx="771525" cy="971550"/>
            <wp:effectExtent l="0" t="0" r="9525" b="0"/>
            <wp:docPr id="15" name="Рисунок 1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B3754" w:rsidRPr="000B3754" w:rsidRDefault="000B3754" w:rsidP="000B3754">
      <w:pPr>
        <w:spacing w:after="0" w:line="240" w:lineRule="auto"/>
        <w:jc w:val="center"/>
        <w:rPr>
          <w:rFonts w:ascii="Arial" w:eastAsia="Times New Roman" w:hAnsi="Arial" w:cs="Arial"/>
          <w:b/>
          <w:color w:val="000000"/>
          <w:sz w:val="32"/>
          <w:szCs w:val="32"/>
          <w:lang w:eastAsia="ru-RU"/>
        </w:rPr>
      </w:pPr>
      <w:r w:rsidRPr="000B3754">
        <w:rPr>
          <w:rFonts w:ascii="Arial" w:eastAsia="Times New Roman" w:hAnsi="Arial" w:cs="Arial"/>
          <w:b/>
          <w:color w:val="000000"/>
          <w:sz w:val="32"/>
          <w:szCs w:val="32"/>
          <w:lang w:eastAsia="ru-RU"/>
        </w:rPr>
        <w:t>26.12.2023 г. №26</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РОССИЙСКАЯ ФЕДЕРАЦИЯ</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ИРКУТСКАЯ ОБЛАСТЬ</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ОСИНСКИЙ МУНИЦИПАЛЬНЫЙ РАЙОН</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МАЙСКОЕ СЕЛЬСКОЕ ПОСЕЛЕНИЕ</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ДУМА</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РЕШЕНИЕ</w:t>
      </w:r>
    </w:p>
    <w:p w:rsidR="000B3754" w:rsidRPr="000B3754" w:rsidRDefault="000B3754" w:rsidP="000B3754">
      <w:pPr>
        <w:spacing w:after="0" w:line="240" w:lineRule="auto"/>
        <w:ind w:right="282"/>
        <w:jc w:val="center"/>
        <w:rPr>
          <w:rFonts w:ascii="Times New Roman" w:hAnsi="Times New Roman" w:cs="Times New Roman"/>
          <w:b/>
          <w:sz w:val="28"/>
          <w:szCs w:val="28"/>
        </w:rPr>
      </w:pPr>
    </w:p>
    <w:p w:rsidR="000B3754" w:rsidRPr="000B3754" w:rsidRDefault="000B3754" w:rsidP="000B3754">
      <w:pPr>
        <w:spacing w:after="0" w:line="240" w:lineRule="auto"/>
        <w:ind w:right="282"/>
        <w:jc w:val="center"/>
        <w:rPr>
          <w:rFonts w:ascii="Arial" w:eastAsia="SimSun" w:hAnsi="Arial" w:cs="Arial"/>
          <w:b/>
          <w:sz w:val="32"/>
          <w:szCs w:val="32"/>
          <w:lang w:eastAsia="zh-CN"/>
        </w:rPr>
      </w:pPr>
      <w:r w:rsidRPr="000B3754">
        <w:rPr>
          <w:rFonts w:ascii="Arial" w:hAnsi="Arial" w:cs="Arial"/>
          <w:b/>
          <w:sz w:val="32"/>
          <w:szCs w:val="32"/>
        </w:rPr>
        <w:t>ОБ УТВЕРЖДЕНИИ ПРОГНОЗНОГО ПЛАНА (ПРОГРАММЫ) ПРИВАТИЗАЦИИ МУНИЦИПАЛЬНОГО ИМУЩЕСТВА НА 2024 ГОД</w:t>
      </w:r>
    </w:p>
    <w:p w:rsidR="000B3754" w:rsidRPr="000B3754" w:rsidRDefault="000B3754" w:rsidP="000B3754">
      <w:pPr>
        <w:spacing w:before="100" w:beforeAutospacing="1" w:after="100" w:afterAutospacing="1" w:line="240" w:lineRule="auto"/>
        <w:ind w:right="282" w:firstLine="708"/>
        <w:jc w:val="both"/>
        <w:rPr>
          <w:rFonts w:ascii="Arial" w:eastAsia="Times New Roman" w:hAnsi="Arial" w:cs="Arial"/>
          <w:sz w:val="24"/>
          <w:szCs w:val="24"/>
          <w:lang w:eastAsia="ru-RU"/>
        </w:rPr>
      </w:pPr>
      <w:proofErr w:type="gramStart"/>
      <w:r w:rsidRPr="000B3754">
        <w:rPr>
          <w:rFonts w:ascii="Arial" w:eastAsia="Times New Roman" w:hAnsi="Arial" w:cs="Arial"/>
          <w:sz w:val="24"/>
          <w:szCs w:val="24"/>
          <w:lang w:eastAsia="ru-RU"/>
        </w:rPr>
        <w:lastRenderedPageBreak/>
        <w:t>В соответствии пункта 3 части 1 статьи 14 Федерального закона от 06 октября 2003 года. №131-ФЗ "Об общих принципах организации местного самоуправления в Российской Федерации",  статьи 3 Федерального  закона от 21.12.2001 N 178-ФЗ (ред. от 02.07.2021) "О приватизации государственного и муниципального имущества", на основании Положения о порядке приватизации муниципального имущества муниципального образования «Майск», утверждённого Решением Думы МО «Майск» от 26</w:t>
      </w:r>
      <w:proofErr w:type="gramEnd"/>
      <w:r w:rsidRPr="000B3754">
        <w:rPr>
          <w:rFonts w:ascii="Arial" w:eastAsia="Times New Roman" w:hAnsi="Arial" w:cs="Arial"/>
          <w:sz w:val="24"/>
          <w:szCs w:val="24"/>
          <w:lang w:eastAsia="ru-RU"/>
        </w:rPr>
        <w:t xml:space="preserve"> сентября 2013 года №6, руководствуясь пунктом 3 части 1 статьи 6  и пунктом 5 части 1 статьи 24, 44 Устава муниципального образования «Майск», Дума муниципального образования «Майск»</w:t>
      </w:r>
    </w:p>
    <w:p w:rsidR="000B3754" w:rsidRPr="000B3754" w:rsidRDefault="000B3754" w:rsidP="000B3754">
      <w:pPr>
        <w:shd w:val="clear" w:color="auto" w:fill="FFFFFF"/>
        <w:ind w:right="282" w:firstLine="567"/>
        <w:jc w:val="center"/>
        <w:rPr>
          <w:rFonts w:ascii="Arial" w:eastAsia="Times New Roman" w:hAnsi="Arial" w:cs="Arial"/>
          <w:sz w:val="30"/>
          <w:szCs w:val="30"/>
          <w:lang w:eastAsia="ru-RU"/>
        </w:rPr>
      </w:pPr>
      <w:r w:rsidRPr="000B3754">
        <w:rPr>
          <w:rFonts w:ascii="Arial" w:eastAsia="Times New Roman" w:hAnsi="Arial" w:cs="Arial"/>
          <w:b/>
          <w:sz w:val="30"/>
          <w:szCs w:val="30"/>
          <w:lang w:eastAsia="ru-RU"/>
        </w:rPr>
        <w:t>РЕШИЛА:</w:t>
      </w:r>
    </w:p>
    <w:p w:rsidR="000B3754" w:rsidRPr="000B3754" w:rsidRDefault="000B3754" w:rsidP="000B3754">
      <w:pPr>
        <w:spacing w:after="0" w:line="240" w:lineRule="auto"/>
        <w:ind w:right="284" w:firstLine="709"/>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1. Утвердить прогнозный план (программу) приватизации муниципального имущества муниципального образования «Майск» на 2024 год. (Приложение №1).</w:t>
      </w:r>
    </w:p>
    <w:p w:rsidR="000B3754" w:rsidRPr="000B3754" w:rsidRDefault="000B3754" w:rsidP="000B3754">
      <w:pPr>
        <w:spacing w:after="0"/>
        <w:ind w:right="284" w:firstLine="709"/>
        <w:jc w:val="both"/>
        <w:rPr>
          <w:rFonts w:ascii="Arial" w:hAnsi="Arial" w:cs="Arial"/>
          <w:sz w:val="24"/>
          <w:szCs w:val="24"/>
        </w:rPr>
      </w:pPr>
      <w:r w:rsidRPr="000B3754">
        <w:rPr>
          <w:rFonts w:ascii="Arial" w:hAnsi="Arial" w:cs="Arial"/>
          <w:sz w:val="24"/>
          <w:szCs w:val="24"/>
        </w:rPr>
        <w:t>2. Настоящее решение опубликовать в «Вестнике» и разместить на офи</w:t>
      </w:r>
      <w:r w:rsidRPr="000B3754">
        <w:rPr>
          <w:rFonts w:ascii="Arial" w:hAnsi="Arial" w:cs="Arial"/>
          <w:sz w:val="24"/>
          <w:szCs w:val="24"/>
        </w:rPr>
        <w:softHyphen/>
        <w:t xml:space="preserve">циальном сайте администрации МО «Майск» </w:t>
      </w:r>
      <w:hyperlink r:id="rId40" w:history="1">
        <w:proofErr w:type="spellStart"/>
        <w:r w:rsidRPr="000B3754">
          <w:rPr>
            <w:rFonts w:ascii="Arial" w:eastAsia="Calibri" w:hAnsi="Arial" w:cs="Arial"/>
            <w:sz w:val="24"/>
            <w:szCs w:val="24"/>
            <w:u w:val="single"/>
          </w:rPr>
          <w:t>www</w:t>
        </w:r>
        <w:proofErr w:type="spellEnd"/>
        <w:r w:rsidRPr="000B3754">
          <w:rPr>
            <w:rFonts w:ascii="Arial" w:eastAsia="Calibri" w:hAnsi="Arial" w:cs="Arial"/>
            <w:sz w:val="24"/>
            <w:szCs w:val="24"/>
            <w:u w:val="single"/>
          </w:rPr>
          <w:t xml:space="preserve">. </w:t>
        </w:r>
        <w:r w:rsidRPr="000B3754">
          <w:rPr>
            <w:rFonts w:ascii="Arial" w:eastAsia="Calibri" w:hAnsi="Arial" w:cs="Arial"/>
            <w:sz w:val="24"/>
            <w:szCs w:val="24"/>
            <w:u w:val="single"/>
            <w:lang w:val="en-US"/>
          </w:rPr>
          <w:t>m</w:t>
        </w:r>
        <w:proofErr w:type="spellStart"/>
        <w:r w:rsidRPr="000B3754">
          <w:rPr>
            <w:rFonts w:ascii="Arial" w:eastAsia="Calibri" w:hAnsi="Arial" w:cs="Arial"/>
            <w:sz w:val="24"/>
            <w:szCs w:val="24"/>
            <w:u w:val="single"/>
          </w:rPr>
          <w:t>aisk</w:t>
        </w:r>
        <w:proofErr w:type="spellEnd"/>
        <w:r w:rsidRPr="000B3754">
          <w:rPr>
            <w:rFonts w:ascii="Arial" w:eastAsia="Calibri" w:hAnsi="Arial" w:cs="Arial"/>
            <w:sz w:val="24"/>
            <w:szCs w:val="24"/>
            <w:u w:val="single"/>
          </w:rPr>
          <w:t>-</w:t>
        </w:r>
        <w:proofErr w:type="spellStart"/>
        <w:r w:rsidRPr="000B3754">
          <w:rPr>
            <w:rFonts w:ascii="Arial" w:eastAsia="Calibri" w:hAnsi="Arial" w:cs="Arial"/>
            <w:sz w:val="24"/>
            <w:szCs w:val="24"/>
            <w:u w:val="single"/>
            <w:lang w:val="en-US"/>
          </w:rPr>
          <w:t>adm</w:t>
        </w:r>
        <w:proofErr w:type="spellEnd"/>
        <w:r w:rsidRPr="000B3754">
          <w:rPr>
            <w:rFonts w:ascii="Arial" w:eastAsia="Calibri" w:hAnsi="Arial" w:cs="Arial"/>
            <w:sz w:val="24"/>
            <w:szCs w:val="24"/>
            <w:u w:val="single"/>
          </w:rPr>
          <w:t>.</w:t>
        </w:r>
        <w:proofErr w:type="spellStart"/>
        <w:r w:rsidRPr="000B3754">
          <w:rPr>
            <w:rFonts w:ascii="Arial" w:eastAsia="Calibri" w:hAnsi="Arial" w:cs="Arial"/>
            <w:sz w:val="24"/>
            <w:szCs w:val="24"/>
            <w:u w:val="single"/>
          </w:rPr>
          <w:t>ru</w:t>
        </w:r>
        <w:proofErr w:type="spellEnd"/>
      </w:hyperlink>
    </w:p>
    <w:p w:rsidR="000B3754" w:rsidRPr="000B3754" w:rsidRDefault="000B3754" w:rsidP="000B3754">
      <w:pPr>
        <w:spacing w:after="0"/>
        <w:ind w:right="284" w:firstLine="709"/>
        <w:jc w:val="both"/>
        <w:rPr>
          <w:rFonts w:ascii="Arial" w:hAnsi="Arial" w:cs="Arial"/>
          <w:sz w:val="24"/>
          <w:szCs w:val="24"/>
        </w:rPr>
      </w:pPr>
      <w:r w:rsidRPr="000B3754">
        <w:rPr>
          <w:rFonts w:ascii="Arial" w:hAnsi="Arial" w:cs="Arial"/>
          <w:sz w:val="24"/>
          <w:szCs w:val="24"/>
        </w:rPr>
        <w:t>3. Настоящее решение вступает в силу с 1января 2024года.</w:t>
      </w:r>
    </w:p>
    <w:p w:rsidR="000B3754" w:rsidRPr="000B3754" w:rsidRDefault="000B3754" w:rsidP="000B3754">
      <w:pPr>
        <w:spacing w:after="0" w:line="240" w:lineRule="auto"/>
        <w:ind w:right="284" w:firstLine="709"/>
        <w:jc w:val="both"/>
        <w:rPr>
          <w:rFonts w:ascii="Arial" w:eastAsia="Times New Roman" w:hAnsi="Arial" w:cs="Arial"/>
          <w:sz w:val="24"/>
          <w:szCs w:val="24"/>
          <w:lang w:eastAsia="ru-RU"/>
        </w:rPr>
      </w:pPr>
      <w:r w:rsidRPr="000B3754">
        <w:rPr>
          <w:rFonts w:ascii="Arial" w:hAnsi="Arial" w:cs="Arial"/>
          <w:sz w:val="24"/>
          <w:szCs w:val="24"/>
        </w:rPr>
        <w:t>4</w:t>
      </w:r>
      <w:r w:rsidRPr="000B3754">
        <w:rPr>
          <w:rFonts w:ascii="Arial" w:eastAsia="Times New Roman" w:hAnsi="Arial" w:cs="Arial"/>
          <w:sz w:val="24"/>
          <w:szCs w:val="24"/>
          <w:lang w:eastAsia="ru-RU"/>
        </w:rPr>
        <w:t xml:space="preserve">. </w:t>
      </w:r>
      <w:proofErr w:type="gramStart"/>
      <w:r w:rsidRPr="000B3754">
        <w:rPr>
          <w:rFonts w:ascii="Arial" w:eastAsia="Times New Roman" w:hAnsi="Arial" w:cs="Arial"/>
          <w:sz w:val="24"/>
          <w:szCs w:val="24"/>
          <w:lang w:eastAsia="ru-RU"/>
        </w:rPr>
        <w:t>Контроль за</w:t>
      </w:r>
      <w:proofErr w:type="gramEnd"/>
      <w:r w:rsidRPr="000B3754">
        <w:rPr>
          <w:rFonts w:ascii="Arial" w:eastAsia="Times New Roman" w:hAnsi="Arial" w:cs="Arial"/>
          <w:sz w:val="24"/>
          <w:szCs w:val="24"/>
          <w:lang w:eastAsia="ru-RU"/>
        </w:rPr>
        <w:t xml:space="preserve"> исполнением настоящего решения возложить на финансовый отдел администрации МО «Майск» (Н.И. Брянцева).</w:t>
      </w:r>
    </w:p>
    <w:p w:rsidR="000B3754" w:rsidRPr="000B3754" w:rsidRDefault="000B3754" w:rsidP="000B3754">
      <w:pPr>
        <w:shd w:val="clear" w:color="auto" w:fill="FFFFFF"/>
        <w:spacing w:after="0"/>
        <w:ind w:right="282"/>
        <w:jc w:val="both"/>
        <w:rPr>
          <w:rFonts w:ascii="Times New Roman" w:hAnsi="Times New Roman" w:cs="Times New Roman"/>
          <w:sz w:val="28"/>
          <w:szCs w:val="28"/>
        </w:rPr>
      </w:pPr>
    </w:p>
    <w:p w:rsidR="000B3754" w:rsidRPr="000B3754" w:rsidRDefault="000B3754" w:rsidP="000B3754">
      <w:pPr>
        <w:shd w:val="clear" w:color="auto" w:fill="FFFFFF"/>
        <w:spacing w:after="0"/>
        <w:ind w:right="282"/>
        <w:jc w:val="both"/>
        <w:rPr>
          <w:rFonts w:ascii="Times New Roman" w:hAnsi="Times New Roman" w:cs="Times New Roman"/>
          <w:sz w:val="28"/>
          <w:szCs w:val="28"/>
        </w:rPr>
      </w:pPr>
    </w:p>
    <w:p w:rsidR="000B3754" w:rsidRPr="000B3754" w:rsidRDefault="000B3754" w:rsidP="000B3754">
      <w:pPr>
        <w:suppressAutoHyphens/>
        <w:autoSpaceDE w:val="0"/>
        <w:autoSpaceDN w:val="0"/>
        <w:adjustRightInd w:val="0"/>
        <w:spacing w:after="0" w:line="240" w:lineRule="auto"/>
        <w:rPr>
          <w:rFonts w:ascii="Arial" w:eastAsia="Times New Roman" w:hAnsi="Arial" w:cs="Arial"/>
          <w:kern w:val="2"/>
          <w:sz w:val="24"/>
          <w:szCs w:val="24"/>
        </w:rPr>
      </w:pPr>
      <w:r w:rsidRPr="000B3754">
        <w:rPr>
          <w:rFonts w:ascii="Arial" w:eastAsia="Times New Roman" w:hAnsi="Arial" w:cs="Arial"/>
          <w:kern w:val="2"/>
          <w:sz w:val="24"/>
          <w:szCs w:val="24"/>
        </w:rPr>
        <w:t>Председатель Думы муниципального образования «Майск»:</w:t>
      </w:r>
    </w:p>
    <w:p w:rsidR="000B3754" w:rsidRPr="000B3754" w:rsidRDefault="000B3754" w:rsidP="000B3754">
      <w:pPr>
        <w:suppressAutoHyphens/>
        <w:autoSpaceDE w:val="0"/>
        <w:autoSpaceDN w:val="0"/>
        <w:adjustRightInd w:val="0"/>
        <w:spacing w:after="0" w:line="240" w:lineRule="auto"/>
        <w:jc w:val="both"/>
        <w:rPr>
          <w:rFonts w:ascii="Arial" w:eastAsia="Times New Roman" w:hAnsi="Arial" w:cs="Arial"/>
          <w:kern w:val="2"/>
          <w:sz w:val="24"/>
          <w:szCs w:val="24"/>
        </w:rPr>
      </w:pPr>
      <w:r w:rsidRPr="000B3754">
        <w:rPr>
          <w:rFonts w:ascii="Arial" w:eastAsia="Times New Roman" w:hAnsi="Arial" w:cs="Arial"/>
          <w:kern w:val="2"/>
          <w:sz w:val="24"/>
          <w:szCs w:val="24"/>
        </w:rPr>
        <w:t>С.А. Воронов</w:t>
      </w:r>
    </w:p>
    <w:p w:rsidR="000B3754" w:rsidRPr="000B3754" w:rsidRDefault="000B3754" w:rsidP="000B3754">
      <w:pPr>
        <w:suppressAutoHyphens/>
        <w:autoSpaceDE w:val="0"/>
        <w:autoSpaceDN w:val="0"/>
        <w:adjustRightInd w:val="0"/>
        <w:spacing w:after="0" w:line="240" w:lineRule="auto"/>
        <w:jc w:val="both"/>
        <w:rPr>
          <w:rFonts w:ascii="Arial" w:eastAsia="Times New Roman" w:hAnsi="Arial" w:cs="Arial"/>
          <w:kern w:val="2"/>
          <w:sz w:val="24"/>
          <w:szCs w:val="24"/>
        </w:rPr>
      </w:pPr>
    </w:p>
    <w:p w:rsidR="000B3754" w:rsidRPr="000B3754" w:rsidRDefault="000B3754" w:rsidP="000B3754">
      <w:pPr>
        <w:suppressAutoHyphens/>
        <w:autoSpaceDE w:val="0"/>
        <w:autoSpaceDN w:val="0"/>
        <w:adjustRightInd w:val="0"/>
        <w:spacing w:after="0" w:line="240" w:lineRule="auto"/>
        <w:jc w:val="both"/>
        <w:rPr>
          <w:rFonts w:ascii="Arial" w:eastAsia="Times New Roman" w:hAnsi="Arial" w:cs="Arial"/>
          <w:kern w:val="2"/>
          <w:sz w:val="24"/>
          <w:szCs w:val="24"/>
        </w:rPr>
      </w:pPr>
    </w:p>
    <w:p w:rsidR="000B3754" w:rsidRPr="000B3754" w:rsidRDefault="000B3754" w:rsidP="000B3754">
      <w:pPr>
        <w:suppressAutoHyphens/>
        <w:autoSpaceDE w:val="0"/>
        <w:autoSpaceDN w:val="0"/>
        <w:adjustRightInd w:val="0"/>
        <w:spacing w:after="0" w:line="240" w:lineRule="auto"/>
        <w:rPr>
          <w:rFonts w:ascii="Arial" w:eastAsia="Times New Roman" w:hAnsi="Arial" w:cs="Arial"/>
          <w:kern w:val="2"/>
          <w:sz w:val="24"/>
          <w:szCs w:val="24"/>
        </w:rPr>
      </w:pPr>
      <w:r w:rsidRPr="000B3754">
        <w:rPr>
          <w:rFonts w:ascii="Arial" w:eastAsia="Times New Roman" w:hAnsi="Arial" w:cs="Arial"/>
          <w:kern w:val="2"/>
          <w:sz w:val="24"/>
          <w:szCs w:val="24"/>
        </w:rPr>
        <w:t>Глава муниципального образования «Майск»:</w:t>
      </w:r>
    </w:p>
    <w:p w:rsidR="000B3754" w:rsidRPr="000B3754" w:rsidRDefault="000B3754" w:rsidP="000B3754">
      <w:pPr>
        <w:suppressAutoHyphens/>
        <w:autoSpaceDE w:val="0"/>
        <w:spacing w:after="0" w:line="240" w:lineRule="auto"/>
        <w:contextualSpacing/>
        <w:rPr>
          <w:rFonts w:ascii="Times New Roman" w:eastAsia="Times New Roman" w:hAnsi="Times New Roman" w:cs="Times New Roman"/>
          <w:b/>
          <w:i/>
          <w:kern w:val="2"/>
          <w:sz w:val="24"/>
          <w:szCs w:val="24"/>
          <w:lang w:eastAsia="zh-CN"/>
        </w:rPr>
      </w:pPr>
      <w:r w:rsidRPr="000B3754">
        <w:rPr>
          <w:rFonts w:ascii="Arial" w:eastAsia="Times New Roman" w:hAnsi="Arial" w:cs="Arial"/>
          <w:kern w:val="2"/>
          <w:sz w:val="24"/>
          <w:szCs w:val="24"/>
        </w:rPr>
        <w:t>С.А. Воронов</w:t>
      </w:r>
    </w:p>
    <w:p w:rsidR="000B3754" w:rsidRPr="000B3754" w:rsidRDefault="000B3754" w:rsidP="000B3754">
      <w:pPr>
        <w:spacing w:after="0" w:line="240" w:lineRule="auto"/>
        <w:ind w:right="-1" w:firstLine="6237"/>
        <w:jc w:val="right"/>
        <w:rPr>
          <w:rFonts w:ascii="Courier New" w:eastAsia="Times New Roman" w:hAnsi="Courier New" w:cs="Courier New"/>
          <w:lang w:eastAsia="ru-RU"/>
        </w:rPr>
      </w:pPr>
      <w:r w:rsidRPr="000B3754">
        <w:rPr>
          <w:rFonts w:ascii="Courier New" w:eastAsia="Times New Roman" w:hAnsi="Courier New" w:cs="Courier New"/>
          <w:lang w:eastAsia="ru-RU"/>
        </w:rPr>
        <w:t xml:space="preserve"> Приложение к Решению Думы МО «Майск»</w:t>
      </w:r>
    </w:p>
    <w:p w:rsidR="000B3754" w:rsidRPr="000B3754" w:rsidRDefault="000B3754" w:rsidP="000B3754">
      <w:pPr>
        <w:spacing w:after="0" w:line="240" w:lineRule="auto"/>
        <w:ind w:right="-1"/>
        <w:jc w:val="right"/>
        <w:rPr>
          <w:rFonts w:ascii="Courier New" w:eastAsia="Times New Roman" w:hAnsi="Courier New" w:cs="Courier New"/>
          <w:lang w:eastAsia="ru-RU"/>
        </w:rPr>
      </w:pPr>
      <w:r w:rsidRPr="000B3754">
        <w:rPr>
          <w:rFonts w:ascii="Courier New" w:eastAsia="Times New Roman" w:hAnsi="Courier New" w:cs="Courier New"/>
          <w:lang w:eastAsia="ru-RU"/>
        </w:rPr>
        <w:t>от 26.12.2023г.№26</w:t>
      </w:r>
    </w:p>
    <w:p w:rsidR="000B3754" w:rsidRPr="000B3754" w:rsidRDefault="000B3754" w:rsidP="000B3754">
      <w:pPr>
        <w:spacing w:after="0" w:line="240" w:lineRule="auto"/>
        <w:ind w:right="-1"/>
        <w:jc w:val="center"/>
        <w:rPr>
          <w:rFonts w:ascii="Times New Roman" w:eastAsia="Times New Roman" w:hAnsi="Times New Roman" w:cs="Times New Roman"/>
          <w:sz w:val="27"/>
          <w:szCs w:val="27"/>
          <w:lang w:eastAsia="ru-RU"/>
        </w:rPr>
      </w:pPr>
    </w:p>
    <w:p w:rsidR="000B3754" w:rsidRPr="000B3754" w:rsidRDefault="000B3754" w:rsidP="000B3754">
      <w:pPr>
        <w:spacing w:after="0" w:line="240" w:lineRule="auto"/>
        <w:ind w:right="282"/>
        <w:jc w:val="center"/>
        <w:rPr>
          <w:rFonts w:ascii="Arial" w:eastAsia="Times New Roman" w:hAnsi="Arial" w:cs="Arial"/>
          <w:b/>
          <w:sz w:val="30"/>
          <w:szCs w:val="30"/>
          <w:lang w:eastAsia="ru-RU"/>
        </w:rPr>
      </w:pPr>
      <w:r w:rsidRPr="000B3754">
        <w:rPr>
          <w:rFonts w:ascii="Arial" w:eastAsia="Times New Roman" w:hAnsi="Arial" w:cs="Arial"/>
          <w:b/>
          <w:sz w:val="30"/>
          <w:szCs w:val="30"/>
          <w:lang w:eastAsia="ru-RU"/>
        </w:rPr>
        <w:t>Прогнозный план (программа) приватизации муниципального имущества</w:t>
      </w:r>
    </w:p>
    <w:p w:rsidR="000B3754" w:rsidRPr="000B3754" w:rsidRDefault="000B3754" w:rsidP="000B3754">
      <w:pPr>
        <w:spacing w:after="0" w:line="240" w:lineRule="auto"/>
        <w:ind w:right="282"/>
        <w:jc w:val="center"/>
        <w:rPr>
          <w:rFonts w:ascii="Arial" w:eastAsia="Times New Roman" w:hAnsi="Arial" w:cs="Arial"/>
          <w:b/>
          <w:sz w:val="30"/>
          <w:szCs w:val="30"/>
          <w:lang w:eastAsia="ru-RU"/>
        </w:rPr>
      </w:pPr>
      <w:r w:rsidRPr="000B3754">
        <w:rPr>
          <w:rFonts w:ascii="Arial" w:eastAsia="Times New Roman" w:hAnsi="Arial" w:cs="Arial"/>
          <w:b/>
          <w:sz w:val="30"/>
          <w:szCs w:val="30"/>
          <w:lang w:eastAsia="ru-RU"/>
        </w:rPr>
        <w:t>муниципального образования «Майск» на 2024 год</w:t>
      </w:r>
    </w:p>
    <w:p w:rsidR="000B3754" w:rsidRPr="000B3754" w:rsidRDefault="000B3754" w:rsidP="000B3754">
      <w:pPr>
        <w:spacing w:before="100" w:beforeAutospacing="1" w:after="100" w:afterAutospacing="1" w:line="240" w:lineRule="auto"/>
        <w:ind w:right="282"/>
        <w:rPr>
          <w:rFonts w:ascii="Times New Roman" w:eastAsia="Times New Roman" w:hAnsi="Times New Roman" w:cs="Times New Roman"/>
          <w:b/>
          <w:sz w:val="24"/>
          <w:szCs w:val="24"/>
          <w:lang w:eastAsia="ru-RU"/>
        </w:rPr>
      </w:pPr>
    </w:p>
    <w:tbl>
      <w:tblPr>
        <w:tblStyle w:val="42"/>
        <w:tblW w:w="9600" w:type="dxa"/>
        <w:tblLayout w:type="fixed"/>
        <w:tblLook w:val="04A0" w:firstRow="1" w:lastRow="0" w:firstColumn="1" w:lastColumn="0" w:noHBand="0" w:noVBand="1"/>
      </w:tblPr>
      <w:tblGrid>
        <w:gridCol w:w="894"/>
        <w:gridCol w:w="3368"/>
        <w:gridCol w:w="3417"/>
        <w:gridCol w:w="1921"/>
      </w:tblGrid>
      <w:tr w:rsidR="000B3754" w:rsidRPr="000B3754" w:rsidTr="000B3754">
        <w:trPr>
          <w:trHeight w:val="629"/>
        </w:trPr>
        <w:tc>
          <w:tcPr>
            <w:tcW w:w="894" w:type="dxa"/>
            <w:tcBorders>
              <w:top w:val="single" w:sz="4" w:space="0" w:color="auto"/>
              <w:left w:val="single" w:sz="4" w:space="0" w:color="auto"/>
              <w:bottom w:val="single" w:sz="4" w:space="0" w:color="auto"/>
              <w:right w:val="single" w:sz="4" w:space="0" w:color="auto"/>
            </w:tcBorders>
            <w:hideMark/>
          </w:tcPr>
          <w:p w:rsidR="000B3754" w:rsidRPr="000B3754" w:rsidRDefault="000B3754" w:rsidP="000B3754">
            <w:pPr>
              <w:spacing w:before="100" w:beforeAutospacing="1" w:after="100" w:afterAutospacing="1"/>
              <w:ind w:right="282"/>
              <w:jc w:val="center"/>
              <w:rPr>
                <w:rFonts w:ascii="Courier New" w:eastAsia="Times New Roman" w:hAnsi="Courier New" w:cs="Courier New"/>
                <w:lang w:eastAsia="ru-RU"/>
              </w:rPr>
            </w:pPr>
            <w:r w:rsidRPr="000B3754">
              <w:rPr>
                <w:rFonts w:ascii="Courier New" w:eastAsia="Times New Roman" w:hAnsi="Courier New" w:cs="Courier New"/>
                <w:lang w:eastAsia="ru-RU"/>
              </w:rPr>
              <w:t xml:space="preserve">№ </w:t>
            </w:r>
            <w:proofErr w:type="gramStart"/>
            <w:r w:rsidRPr="000B3754">
              <w:rPr>
                <w:rFonts w:ascii="Courier New" w:eastAsia="Times New Roman" w:hAnsi="Courier New" w:cs="Courier New"/>
                <w:lang w:eastAsia="ru-RU"/>
              </w:rPr>
              <w:t>п</w:t>
            </w:r>
            <w:proofErr w:type="gramEnd"/>
            <w:r w:rsidRPr="000B3754">
              <w:rPr>
                <w:rFonts w:ascii="Courier New" w:eastAsia="Times New Roman" w:hAnsi="Courier New" w:cs="Courier New"/>
                <w:lang w:eastAsia="ru-RU"/>
              </w:rPr>
              <w:t>/п</w:t>
            </w:r>
          </w:p>
        </w:tc>
        <w:tc>
          <w:tcPr>
            <w:tcW w:w="3368" w:type="dxa"/>
            <w:tcBorders>
              <w:top w:val="single" w:sz="4" w:space="0" w:color="auto"/>
              <w:left w:val="single" w:sz="4" w:space="0" w:color="auto"/>
              <w:bottom w:val="single" w:sz="4" w:space="0" w:color="auto"/>
              <w:right w:val="single" w:sz="4" w:space="0" w:color="auto"/>
            </w:tcBorders>
            <w:hideMark/>
          </w:tcPr>
          <w:p w:rsidR="000B3754" w:rsidRPr="000B3754" w:rsidRDefault="000B3754" w:rsidP="000B3754">
            <w:pPr>
              <w:spacing w:before="100" w:beforeAutospacing="1" w:after="100" w:afterAutospacing="1"/>
              <w:ind w:right="282"/>
              <w:jc w:val="center"/>
              <w:rPr>
                <w:rFonts w:ascii="Courier New" w:eastAsia="Times New Roman" w:hAnsi="Courier New" w:cs="Courier New"/>
                <w:lang w:eastAsia="ru-RU"/>
              </w:rPr>
            </w:pPr>
            <w:r w:rsidRPr="000B3754">
              <w:rPr>
                <w:rFonts w:ascii="Courier New" w:eastAsia="Times New Roman" w:hAnsi="Courier New" w:cs="Courier New"/>
                <w:lang w:eastAsia="ru-RU"/>
              </w:rPr>
              <w:t>Наименование муниципального имущества</w:t>
            </w:r>
          </w:p>
        </w:tc>
        <w:tc>
          <w:tcPr>
            <w:tcW w:w="3417" w:type="dxa"/>
            <w:tcBorders>
              <w:top w:val="single" w:sz="4" w:space="0" w:color="auto"/>
              <w:left w:val="single" w:sz="4" w:space="0" w:color="auto"/>
              <w:bottom w:val="single" w:sz="4" w:space="0" w:color="auto"/>
              <w:right w:val="single" w:sz="4" w:space="0" w:color="auto"/>
            </w:tcBorders>
            <w:hideMark/>
          </w:tcPr>
          <w:p w:rsidR="000B3754" w:rsidRPr="000B3754" w:rsidRDefault="000B3754" w:rsidP="000B3754">
            <w:pPr>
              <w:spacing w:before="100" w:beforeAutospacing="1" w:after="100" w:afterAutospacing="1"/>
              <w:ind w:right="282"/>
              <w:jc w:val="center"/>
              <w:rPr>
                <w:rFonts w:ascii="Courier New" w:eastAsia="Times New Roman" w:hAnsi="Courier New" w:cs="Courier New"/>
                <w:lang w:eastAsia="ru-RU"/>
              </w:rPr>
            </w:pPr>
            <w:r w:rsidRPr="000B3754">
              <w:rPr>
                <w:rFonts w:ascii="Courier New" w:eastAsia="Times New Roman" w:hAnsi="Courier New" w:cs="Courier New"/>
                <w:lang w:eastAsia="ru-RU"/>
              </w:rPr>
              <w:t>Местонахождение</w:t>
            </w:r>
          </w:p>
        </w:tc>
        <w:tc>
          <w:tcPr>
            <w:tcW w:w="1921" w:type="dxa"/>
            <w:tcBorders>
              <w:top w:val="single" w:sz="4" w:space="0" w:color="auto"/>
              <w:left w:val="single" w:sz="4" w:space="0" w:color="auto"/>
              <w:bottom w:val="single" w:sz="4" w:space="0" w:color="auto"/>
              <w:right w:val="single" w:sz="4" w:space="0" w:color="auto"/>
            </w:tcBorders>
            <w:hideMark/>
          </w:tcPr>
          <w:p w:rsidR="000B3754" w:rsidRPr="000B3754" w:rsidRDefault="000B3754" w:rsidP="000B3754">
            <w:pPr>
              <w:spacing w:before="100" w:beforeAutospacing="1" w:after="100" w:afterAutospacing="1"/>
              <w:ind w:right="282"/>
              <w:jc w:val="center"/>
              <w:rPr>
                <w:rFonts w:ascii="Courier New" w:eastAsia="Times New Roman" w:hAnsi="Courier New" w:cs="Courier New"/>
                <w:lang w:eastAsia="ru-RU"/>
              </w:rPr>
            </w:pPr>
            <w:r w:rsidRPr="000B3754">
              <w:rPr>
                <w:rFonts w:ascii="Courier New" w:eastAsia="Times New Roman" w:hAnsi="Courier New" w:cs="Courier New"/>
                <w:lang w:eastAsia="ru-RU"/>
              </w:rPr>
              <w:t>Предполагаемые сроки приватизации</w:t>
            </w:r>
          </w:p>
        </w:tc>
      </w:tr>
      <w:tr w:rsidR="000B3754" w:rsidRPr="000B3754" w:rsidTr="000B3754">
        <w:tc>
          <w:tcPr>
            <w:tcW w:w="894" w:type="dxa"/>
            <w:tcBorders>
              <w:top w:val="single" w:sz="4" w:space="0" w:color="auto"/>
              <w:left w:val="single" w:sz="4" w:space="0" w:color="auto"/>
              <w:bottom w:val="single" w:sz="4" w:space="0" w:color="auto"/>
              <w:right w:val="single" w:sz="4" w:space="0" w:color="auto"/>
            </w:tcBorders>
          </w:tcPr>
          <w:p w:rsidR="000B3754" w:rsidRPr="000B3754" w:rsidRDefault="000B3754" w:rsidP="000B3754">
            <w:pPr>
              <w:spacing w:before="100" w:beforeAutospacing="1" w:after="100" w:afterAutospacing="1"/>
              <w:ind w:right="282"/>
              <w:jc w:val="center"/>
              <w:rPr>
                <w:rFonts w:ascii="Courier New" w:eastAsia="Times New Roman" w:hAnsi="Courier New" w:cs="Courier New"/>
                <w:lang w:eastAsia="ru-RU"/>
              </w:rPr>
            </w:pPr>
            <w:r w:rsidRPr="000B3754">
              <w:rPr>
                <w:rFonts w:ascii="Courier New" w:eastAsia="Times New Roman" w:hAnsi="Courier New" w:cs="Courier New"/>
                <w:lang w:eastAsia="ru-RU"/>
              </w:rPr>
              <w:t>1</w:t>
            </w:r>
          </w:p>
        </w:tc>
        <w:tc>
          <w:tcPr>
            <w:tcW w:w="3368" w:type="dxa"/>
            <w:tcBorders>
              <w:top w:val="single" w:sz="4" w:space="0" w:color="auto"/>
              <w:left w:val="single" w:sz="4" w:space="0" w:color="auto"/>
              <w:bottom w:val="single" w:sz="4" w:space="0" w:color="auto"/>
              <w:right w:val="single" w:sz="4" w:space="0" w:color="auto"/>
            </w:tcBorders>
            <w:hideMark/>
          </w:tcPr>
          <w:p w:rsidR="000B3754" w:rsidRPr="000B3754" w:rsidRDefault="000B3754" w:rsidP="000B3754">
            <w:pPr>
              <w:spacing w:before="100" w:beforeAutospacing="1" w:after="100" w:afterAutospacing="1"/>
              <w:ind w:right="282"/>
              <w:rPr>
                <w:rFonts w:ascii="Courier New" w:eastAsia="Times New Roman" w:hAnsi="Courier New" w:cs="Courier New"/>
                <w:lang w:eastAsia="ru-RU"/>
              </w:rPr>
            </w:pPr>
            <w:r w:rsidRPr="000B3754">
              <w:rPr>
                <w:rFonts w:ascii="Courier New" w:eastAsia="Times New Roman" w:hAnsi="Courier New" w:cs="Courier New"/>
                <w:lang w:eastAsia="ru-RU"/>
              </w:rPr>
              <w:t>Жилой фонд общей площадью 2473,80 м</w:t>
            </w:r>
            <w:proofErr w:type="gramStart"/>
            <w:r w:rsidRPr="000B3754">
              <w:rPr>
                <w:rFonts w:ascii="Courier New" w:eastAsia="Times New Roman" w:hAnsi="Courier New" w:cs="Courier New"/>
                <w:lang w:eastAsia="ru-RU"/>
              </w:rPr>
              <w:t>2</w:t>
            </w:r>
            <w:proofErr w:type="gramEnd"/>
            <w:r w:rsidRPr="000B3754">
              <w:rPr>
                <w:rFonts w:ascii="Courier New" w:eastAsia="Times New Roman" w:hAnsi="Courier New" w:cs="Courier New"/>
                <w:lang w:eastAsia="ru-RU"/>
              </w:rPr>
              <w:t xml:space="preserve"> </w:t>
            </w:r>
          </w:p>
        </w:tc>
        <w:tc>
          <w:tcPr>
            <w:tcW w:w="3417" w:type="dxa"/>
            <w:tcBorders>
              <w:top w:val="single" w:sz="4" w:space="0" w:color="auto"/>
              <w:left w:val="single" w:sz="4" w:space="0" w:color="auto"/>
              <w:bottom w:val="single" w:sz="4" w:space="0" w:color="auto"/>
              <w:right w:val="single" w:sz="4" w:space="0" w:color="auto"/>
            </w:tcBorders>
            <w:hideMark/>
          </w:tcPr>
          <w:p w:rsidR="000B3754" w:rsidRPr="000B3754" w:rsidRDefault="000B3754" w:rsidP="000B3754">
            <w:pPr>
              <w:spacing w:before="100" w:beforeAutospacing="1" w:after="100" w:afterAutospacing="1"/>
              <w:ind w:right="282"/>
              <w:rPr>
                <w:rFonts w:ascii="Courier New" w:eastAsia="Times New Roman" w:hAnsi="Courier New" w:cs="Courier New"/>
                <w:lang w:eastAsia="ru-RU"/>
              </w:rPr>
            </w:pPr>
            <w:r w:rsidRPr="000B3754">
              <w:rPr>
                <w:rFonts w:ascii="Courier New" w:eastAsia="Times New Roman" w:hAnsi="Courier New" w:cs="Courier New"/>
                <w:lang w:eastAsia="ru-RU"/>
              </w:rPr>
              <w:t xml:space="preserve">Иркутская область Осинский район с. Майск </w:t>
            </w:r>
          </w:p>
        </w:tc>
        <w:tc>
          <w:tcPr>
            <w:tcW w:w="1921" w:type="dxa"/>
            <w:tcBorders>
              <w:top w:val="single" w:sz="4" w:space="0" w:color="auto"/>
              <w:left w:val="single" w:sz="4" w:space="0" w:color="auto"/>
              <w:bottom w:val="single" w:sz="4" w:space="0" w:color="auto"/>
              <w:right w:val="single" w:sz="4" w:space="0" w:color="auto"/>
            </w:tcBorders>
            <w:hideMark/>
          </w:tcPr>
          <w:p w:rsidR="000B3754" w:rsidRPr="000B3754" w:rsidRDefault="000B3754" w:rsidP="000B3754">
            <w:pPr>
              <w:spacing w:before="100" w:beforeAutospacing="1" w:after="100" w:afterAutospacing="1"/>
              <w:ind w:right="282"/>
              <w:jc w:val="center"/>
              <w:rPr>
                <w:rFonts w:ascii="Courier New" w:eastAsia="Times New Roman" w:hAnsi="Courier New" w:cs="Courier New"/>
                <w:lang w:eastAsia="ru-RU"/>
              </w:rPr>
            </w:pPr>
            <w:r w:rsidRPr="000B3754">
              <w:rPr>
                <w:rFonts w:ascii="Courier New" w:eastAsia="Times New Roman" w:hAnsi="Courier New" w:cs="Courier New"/>
                <w:lang w:eastAsia="ru-RU"/>
              </w:rPr>
              <w:t>1-4 квартал 2024г.</w:t>
            </w:r>
          </w:p>
        </w:tc>
      </w:tr>
    </w:tbl>
    <w:p w:rsidR="000B3754" w:rsidRPr="000B3754" w:rsidRDefault="000B3754" w:rsidP="000B3754"/>
    <w:p w:rsidR="000B3754" w:rsidRPr="000B3754" w:rsidRDefault="000B3754" w:rsidP="000B3754"/>
    <w:p w:rsidR="000B3754" w:rsidRPr="000B3754" w:rsidRDefault="000B3754" w:rsidP="000B3754">
      <w:pPr>
        <w:spacing w:after="0" w:line="240" w:lineRule="auto"/>
        <w:jc w:val="center"/>
        <w:rPr>
          <w:rFonts w:ascii="Arial" w:eastAsia="Times New Roman" w:hAnsi="Arial" w:cs="Arial"/>
          <w:b/>
          <w:color w:val="000000"/>
          <w:sz w:val="32"/>
          <w:szCs w:val="32"/>
          <w:lang w:eastAsia="ru-RU"/>
        </w:rPr>
      </w:pPr>
      <w:r w:rsidRPr="000B3754">
        <w:rPr>
          <w:rFonts w:ascii="Times New Roman" w:eastAsia="Times New Roman" w:hAnsi="Times New Roman" w:cs="Times New Roman"/>
          <w:noProof/>
          <w:sz w:val="24"/>
          <w:szCs w:val="24"/>
          <w:lang w:eastAsia="ru-RU"/>
        </w:rPr>
        <w:lastRenderedPageBreak/>
        <w:drawing>
          <wp:inline distT="0" distB="0" distL="0" distR="0" wp14:anchorId="56E4DCAF" wp14:editId="24F31A9D">
            <wp:extent cx="771525" cy="971550"/>
            <wp:effectExtent l="0" t="0" r="9525" b="0"/>
            <wp:docPr id="16" name="Рисунок 16"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B3754" w:rsidRPr="000B3754" w:rsidRDefault="000B3754" w:rsidP="000B3754">
      <w:pPr>
        <w:spacing w:after="0" w:line="240" w:lineRule="auto"/>
        <w:jc w:val="center"/>
        <w:rPr>
          <w:rFonts w:ascii="Arial" w:eastAsia="Times New Roman" w:hAnsi="Arial" w:cs="Arial"/>
          <w:b/>
          <w:color w:val="000000"/>
          <w:sz w:val="32"/>
          <w:szCs w:val="32"/>
          <w:lang w:eastAsia="ru-RU"/>
        </w:rPr>
      </w:pPr>
      <w:r w:rsidRPr="000B3754">
        <w:rPr>
          <w:rFonts w:ascii="Arial" w:eastAsia="Times New Roman" w:hAnsi="Arial" w:cs="Arial"/>
          <w:b/>
          <w:color w:val="000000"/>
          <w:sz w:val="32"/>
          <w:szCs w:val="32"/>
          <w:lang w:eastAsia="ru-RU"/>
        </w:rPr>
        <w:t>26.12.2023 г. №27</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РОССИЙСКАЯ ФЕДЕРАЦИЯ</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ИРКУТСКАЯ ОБЛАСТЬ</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ОСИНСКИЙ МУНИЦИПАЛЬНЫЙ РАЙОН</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МАЙСКОЕ СЕЛЬСКОЕ ПОСЕЛЕНИЕ</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ДУМА</w:t>
      </w:r>
    </w:p>
    <w:p w:rsidR="000B3754" w:rsidRPr="000B3754" w:rsidRDefault="000B3754" w:rsidP="000B3754">
      <w:pPr>
        <w:spacing w:after="0" w:line="240" w:lineRule="auto"/>
        <w:jc w:val="center"/>
        <w:rPr>
          <w:rFonts w:ascii="Arial" w:eastAsia="Times New Roman" w:hAnsi="Arial" w:cs="Arial"/>
          <w:b/>
          <w:sz w:val="32"/>
          <w:szCs w:val="32"/>
          <w:lang w:eastAsia="ru-RU"/>
        </w:rPr>
      </w:pPr>
      <w:r w:rsidRPr="000B3754">
        <w:rPr>
          <w:rFonts w:ascii="Arial" w:eastAsia="Times New Roman" w:hAnsi="Arial" w:cs="Arial"/>
          <w:b/>
          <w:sz w:val="32"/>
          <w:szCs w:val="32"/>
          <w:lang w:eastAsia="ru-RU"/>
        </w:rPr>
        <w:t>РЕШЕНИЕ</w:t>
      </w:r>
    </w:p>
    <w:p w:rsidR="000B3754" w:rsidRPr="000B3754" w:rsidRDefault="000B3754" w:rsidP="000B3754">
      <w:pPr>
        <w:spacing w:after="0" w:line="240" w:lineRule="auto"/>
        <w:ind w:right="282"/>
        <w:jc w:val="center"/>
        <w:rPr>
          <w:rFonts w:ascii="Times New Roman" w:eastAsia="Calibri" w:hAnsi="Times New Roman" w:cs="Times New Roman"/>
          <w:b/>
          <w:sz w:val="28"/>
          <w:szCs w:val="28"/>
        </w:rPr>
      </w:pPr>
    </w:p>
    <w:p w:rsidR="000B3754" w:rsidRPr="000B3754" w:rsidRDefault="000B3754" w:rsidP="000B3754">
      <w:pPr>
        <w:spacing w:after="0" w:line="240" w:lineRule="auto"/>
        <w:ind w:right="282"/>
        <w:jc w:val="center"/>
        <w:rPr>
          <w:rFonts w:ascii="Arial" w:eastAsia="SimSun" w:hAnsi="Arial" w:cs="Arial"/>
          <w:b/>
          <w:sz w:val="32"/>
          <w:szCs w:val="32"/>
          <w:lang w:eastAsia="zh-CN"/>
        </w:rPr>
      </w:pPr>
      <w:r w:rsidRPr="000B3754">
        <w:rPr>
          <w:rFonts w:ascii="Arial" w:eastAsia="Calibri" w:hAnsi="Arial" w:cs="Arial"/>
          <w:b/>
          <w:sz w:val="32"/>
          <w:szCs w:val="32"/>
        </w:rPr>
        <w:t>ОБ ОБРАЩЕНИИ В ДУМУ ОСИНСКОГО МУНИЦИПАЛЬНОГО РАЙОНА</w:t>
      </w:r>
    </w:p>
    <w:p w:rsidR="000B3754" w:rsidRPr="000B3754" w:rsidRDefault="000B3754" w:rsidP="000B3754">
      <w:pPr>
        <w:spacing w:after="0" w:line="240" w:lineRule="auto"/>
        <w:rPr>
          <w:rFonts w:ascii="Times New Roman" w:eastAsia="Times New Roman" w:hAnsi="Times New Roman" w:cs="Times New Roman"/>
          <w:sz w:val="24"/>
          <w:szCs w:val="24"/>
          <w:lang w:eastAsia="ru-RU"/>
        </w:rPr>
      </w:pPr>
    </w:p>
    <w:p w:rsidR="000B3754" w:rsidRPr="000B3754" w:rsidRDefault="000B3754" w:rsidP="000B3754">
      <w:pPr>
        <w:spacing w:after="0" w:line="240" w:lineRule="auto"/>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           Заслушав и обсудив информацию главы Администрации муниципального образования «Майск» «Об обращении в Думу Осинского муниципального</w:t>
      </w:r>
    </w:p>
    <w:p w:rsidR="000B3754" w:rsidRPr="000B3754" w:rsidRDefault="000B3754" w:rsidP="000B3754">
      <w:pPr>
        <w:spacing w:after="0" w:line="240" w:lineRule="auto"/>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района», в целях предотвращения опасности для человека от безнадзорных и бесхозяйных животных,  руководствуясь пунктом 13 части 1 статьи 7 Устава муниципального образования «Майск», Дума муниципального образования «Майск» </w:t>
      </w:r>
    </w:p>
    <w:p w:rsidR="000B3754" w:rsidRPr="000B3754" w:rsidRDefault="000B3754" w:rsidP="000B3754">
      <w:pPr>
        <w:tabs>
          <w:tab w:val="left" w:pos="5220"/>
        </w:tabs>
        <w:spacing w:after="0" w:line="240" w:lineRule="auto"/>
        <w:jc w:val="center"/>
        <w:rPr>
          <w:rFonts w:ascii="Arial" w:eastAsia="Times New Roman" w:hAnsi="Arial" w:cs="Arial"/>
          <w:b/>
          <w:bCs/>
          <w:sz w:val="24"/>
          <w:szCs w:val="24"/>
          <w:lang w:eastAsia="ru-RU"/>
        </w:rPr>
      </w:pPr>
    </w:p>
    <w:p w:rsidR="000B3754" w:rsidRPr="000B3754" w:rsidRDefault="000B3754" w:rsidP="000B3754">
      <w:pPr>
        <w:tabs>
          <w:tab w:val="left" w:pos="5220"/>
        </w:tabs>
        <w:spacing w:after="0" w:line="240" w:lineRule="auto"/>
        <w:jc w:val="center"/>
        <w:rPr>
          <w:rFonts w:ascii="Arial" w:eastAsia="Times New Roman" w:hAnsi="Arial" w:cs="Arial"/>
          <w:b/>
          <w:bCs/>
          <w:sz w:val="30"/>
          <w:szCs w:val="30"/>
          <w:lang w:eastAsia="ru-RU"/>
        </w:rPr>
      </w:pPr>
      <w:r w:rsidRPr="000B3754">
        <w:rPr>
          <w:rFonts w:ascii="Arial" w:eastAsia="Times New Roman" w:hAnsi="Arial" w:cs="Arial"/>
          <w:b/>
          <w:bCs/>
          <w:sz w:val="30"/>
          <w:szCs w:val="30"/>
          <w:lang w:eastAsia="ru-RU"/>
        </w:rPr>
        <w:t>РЕШИЛА:</w:t>
      </w:r>
    </w:p>
    <w:p w:rsidR="000B3754" w:rsidRPr="000B3754" w:rsidRDefault="000B3754" w:rsidP="000A07CB">
      <w:pPr>
        <w:spacing w:after="0" w:line="240" w:lineRule="auto"/>
        <w:jc w:val="both"/>
        <w:rPr>
          <w:rFonts w:ascii="Times New Roman" w:eastAsia="Times New Roman" w:hAnsi="Times New Roman" w:cs="Times New Roman"/>
          <w:sz w:val="24"/>
          <w:szCs w:val="24"/>
          <w:lang w:eastAsia="ru-RU"/>
        </w:rPr>
      </w:pPr>
    </w:p>
    <w:p w:rsidR="000B3754" w:rsidRPr="000B3754" w:rsidRDefault="000B3754" w:rsidP="000A07CB">
      <w:pPr>
        <w:spacing w:after="0" w:line="240" w:lineRule="auto"/>
        <w:ind w:firstLine="851"/>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1. </w:t>
      </w:r>
      <w:proofErr w:type="gramStart"/>
      <w:r w:rsidRPr="000B3754">
        <w:rPr>
          <w:rFonts w:ascii="Arial" w:eastAsia="Times New Roman" w:hAnsi="Arial" w:cs="Arial"/>
          <w:sz w:val="24"/>
          <w:szCs w:val="24"/>
          <w:lang w:eastAsia="ru-RU"/>
        </w:rPr>
        <w:t>Обратиться  в Думу Осинского муниципального района  об инициировании внесения изменений в Закон Иркутской области от 9 декабря 2013 года    № 110-ОЗ «</w:t>
      </w:r>
      <w:r w:rsidRPr="000B3754">
        <w:rPr>
          <w:rFonts w:ascii="Arial" w:eastAsia="Times New Roman" w:hAnsi="Arial" w:cs="Arial"/>
          <w:color w:val="22272F"/>
          <w:sz w:val="24"/>
          <w:szCs w:val="24"/>
          <w:shd w:val="clear" w:color="auto" w:fill="FFFFFF"/>
          <w:lang w:eastAsia="ru-RU"/>
        </w:rPr>
        <w:t>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w:t>
      </w:r>
      <w:r w:rsidRPr="000B3754">
        <w:rPr>
          <w:rFonts w:ascii="Arial" w:eastAsia="Times New Roman" w:hAnsi="Arial" w:cs="Arial"/>
          <w:sz w:val="24"/>
          <w:szCs w:val="24"/>
          <w:lang w:eastAsia="ru-RU"/>
        </w:rPr>
        <w:t>, предусматривающих умерщвление невостребованных животных в пунктах временного содержания.</w:t>
      </w:r>
      <w:proofErr w:type="gramEnd"/>
    </w:p>
    <w:p w:rsidR="000B3754" w:rsidRPr="000B3754" w:rsidRDefault="000B3754" w:rsidP="000A07CB">
      <w:pPr>
        <w:spacing w:after="0" w:line="240" w:lineRule="auto"/>
        <w:ind w:firstLine="851"/>
        <w:jc w:val="both"/>
        <w:rPr>
          <w:rFonts w:ascii="Arial" w:eastAsia="Times New Roman" w:hAnsi="Arial" w:cs="Arial"/>
          <w:sz w:val="24"/>
          <w:szCs w:val="24"/>
          <w:lang w:eastAsia="ru-RU"/>
        </w:rPr>
      </w:pPr>
      <w:r w:rsidRPr="000B3754">
        <w:rPr>
          <w:rFonts w:ascii="Arial" w:eastAsia="Times New Roman" w:hAnsi="Arial" w:cs="Arial"/>
          <w:sz w:val="24"/>
          <w:szCs w:val="24"/>
          <w:lang w:eastAsia="ru-RU"/>
        </w:rPr>
        <w:t>2. Опубликовать настоящее решение в печатном издании «Вестник» и разместить на официальном сайте муниципального образования «Майск».</w:t>
      </w:r>
    </w:p>
    <w:p w:rsidR="000B3754" w:rsidRPr="000B3754" w:rsidRDefault="000B3754" w:rsidP="000B3754">
      <w:pPr>
        <w:spacing w:after="0" w:line="240" w:lineRule="auto"/>
        <w:jc w:val="both"/>
        <w:rPr>
          <w:rFonts w:ascii="Arial" w:eastAsia="Times New Roman" w:hAnsi="Arial" w:cs="Arial"/>
          <w:sz w:val="24"/>
          <w:szCs w:val="24"/>
          <w:lang w:eastAsia="ru-RU"/>
        </w:rPr>
      </w:pPr>
    </w:p>
    <w:p w:rsidR="000B3754" w:rsidRPr="000B3754" w:rsidRDefault="000B3754" w:rsidP="000B3754">
      <w:pPr>
        <w:spacing w:after="0" w:line="240" w:lineRule="auto"/>
        <w:jc w:val="right"/>
        <w:rPr>
          <w:rFonts w:ascii="Arial" w:eastAsia="Times New Roman" w:hAnsi="Arial" w:cs="Arial"/>
          <w:sz w:val="24"/>
          <w:szCs w:val="24"/>
          <w:lang w:eastAsia="ru-RU"/>
        </w:rPr>
      </w:pPr>
    </w:p>
    <w:p w:rsidR="000B3754" w:rsidRPr="000B3754" w:rsidRDefault="000B3754" w:rsidP="000B3754">
      <w:pPr>
        <w:spacing w:after="0" w:line="240" w:lineRule="auto"/>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Председатель Думы </w:t>
      </w:r>
      <w:proofErr w:type="gramStart"/>
      <w:r w:rsidRPr="000B3754">
        <w:rPr>
          <w:rFonts w:ascii="Arial" w:eastAsia="Times New Roman" w:hAnsi="Arial" w:cs="Arial"/>
          <w:sz w:val="24"/>
          <w:szCs w:val="24"/>
          <w:lang w:eastAsia="ru-RU"/>
        </w:rPr>
        <w:t>муниципального</w:t>
      </w:r>
      <w:proofErr w:type="gramEnd"/>
    </w:p>
    <w:p w:rsidR="000B3754" w:rsidRDefault="000B3754" w:rsidP="000B3754">
      <w:pPr>
        <w:spacing w:after="0" w:line="240" w:lineRule="auto"/>
        <w:rPr>
          <w:rFonts w:ascii="Arial" w:eastAsia="Times New Roman" w:hAnsi="Arial" w:cs="Arial"/>
          <w:sz w:val="24"/>
          <w:szCs w:val="24"/>
          <w:lang w:eastAsia="ru-RU"/>
        </w:rPr>
      </w:pPr>
      <w:r w:rsidRPr="000B3754">
        <w:rPr>
          <w:rFonts w:ascii="Arial" w:eastAsia="Times New Roman" w:hAnsi="Arial" w:cs="Arial"/>
          <w:sz w:val="24"/>
          <w:szCs w:val="24"/>
          <w:lang w:eastAsia="ru-RU"/>
        </w:rPr>
        <w:t xml:space="preserve">образования «Майск»    </w:t>
      </w:r>
      <w:r w:rsidRPr="000B3754">
        <w:rPr>
          <w:rFonts w:ascii="Arial" w:eastAsia="Times New Roman" w:hAnsi="Arial" w:cs="Arial"/>
          <w:sz w:val="24"/>
          <w:szCs w:val="24"/>
          <w:lang w:eastAsia="ru-RU"/>
        </w:rPr>
        <w:tab/>
      </w:r>
      <w:r w:rsidRPr="000B3754">
        <w:rPr>
          <w:rFonts w:ascii="Arial" w:eastAsia="Times New Roman" w:hAnsi="Arial" w:cs="Arial"/>
          <w:sz w:val="24"/>
          <w:szCs w:val="24"/>
          <w:lang w:eastAsia="ru-RU"/>
        </w:rPr>
        <w:tab/>
      </w:r>
      <w:r w:rsidRPr="000B3754">
        <w:rPr>
          <w:rFonts w:ascii="Arial" w:eastAsia="Times New Roman" w:hAnsi="Arial" w:cs="Arial"/>
          <w:sz w:val="24"/>
          <w:szCs w:val="24"/>
          <w:lang w:eastAsia="ru-RU"/>
        </w:rPr>
        <w:tab/>
      </w:r>
      <w:r w:rsidRPr="000B3754">
        <w:rPr>
          <w:rFonts w:ascii="Arial" w:eastAsia="Times New Roman" w:hAnsi="Arial" w:cs="Arial"/>
          <w:sz w:val="24"/>
          <w:szCs w:val="24"/>
          <w:lang w:eastAsia="ru-RU"/>
        </w:rPr>
        <w:tab/>
      </w:r>
      <w:r w:rsidRPr="000B3754">
        <w:rPr>
          <w:rFonts w:ascii="Arial" w:eastAsia="Times New Roman" w:hAnsi="Arial" w:cs="Arial"/>
          <w:sz w:val="24"/>
          <w:szCs w:val="24"/>
          <w:lang w:eastAsia="ru-RU"/>
        </w:rPr>
        <w:tab/>
      </w:r>
      <w:r w:rsidRPr="000B3754">
        <w:rPr>
          <w:rFonts w:ascii="Arial" w:eastAsia="Times New Roman" w:hAnsi="Arial" w:cs="Arial"/>
          <w:sz w:val="24"/>
          <w:szCs w:val="24"/>
          <w:lang w:eastAsia="ru-RU"/>
        </w:rPr>
        <w:tab/>
        <w:t>Воронов С.А.</w:t>
      </w:r>
    </w:p>
    <w:p w:rsidR="000A07CB" w:rsidRPr="000B3754" w:rsidRDefault="000A07CB" w:rsidP="000B3754">
      <w:pPr>
        <w:spacing w:after="0" w:line="240" w:lineRule="auto"/>
        <w:rPr>
          <w:rFonts w:ascii="Arial" w:eastAsia="Times New Roman" w:hAnsi="Arial" w:cs="Arial"/>
          <w:sz w:val="24"/>
          <w:szCs w:val="24"/>
          <w:lang w:eastAsia="ru-RU"/>
        </w:rPr>
      </w:pPr>
    </w:p>
    <w:p w:rsidR="00AE1AF8" w:rsidRDefault="00AE1AF8" w:rsidP="000A07CB">
      <w:pPr>
        <w:spacing w:after="0" w:line="240" w:lineRule="auto"/>
        <w:jc w:val="center"/>
        <w:rPr>
          <w:rFonts w:ascii="Arial" w:eastAsia="Times New Roman" w:hAnsi="Arial" w:cs="Arial"/>
          <w:b/>
          <w:color w:val="000000"/>
          <w:sz w:val="32"/>
          <w:szCs w:val="32"/>
          <w:lang w:eastAsia="ru-RU"/>
        </w:rPr>
      </w:pPr>
    </w:p>
    <w:p w:rsidR="00AE1AF8" w:rsidRDefault="00AE1AF8" w:rsidP="000A07CB">
      <w:pPr>
        <w:spacing w:after="0" w:line="240" w:lineRule="auto"/>
        <w:jc w:val="center"/>
        <w:rPr>
          <w:rFonts w:ascii="Arial" w:eastAsia="Times New Roman" w:hAnsi="Arial" w:cs="Arial"/>
          <w:b/>
          <w:color w:val="000000"/>
          <w:sz w:val="32"/>
          <w:szCs w:val="32"/>
          <w:lang w:eastAsia="ru-RU"/>
        </w:rPr>
      </w:pPr>
    </w:p>
    <w:p w:rsidR="00AE1AF8" w:rsidRDefault="00AE1AF8" w:rsidP="000A07CB">
      <w:pPr>
        <w:spacing w:after="0" w:line="240" w:lineRule="auto"/>
        <w:jc w:val="center"/>
        <w:rPr>
          <w:rFonts w:ascii="Arial" w:eastAsia="Times New Roman" w:hAnsi="Arial" w:cs="Arial"/>
          <w:b/>
          <w:color w:val="000000"/>
          <w:sz w:val="32"/>
          <w:szCs w:val="32"/>
          <w:lang w:eastAsia="ru-RU"/>
        </w:rPr>
      </w:pPr>
    </w:p>
    <w:p w:rsidR="00AE1AF8" w:rsidRDefault="00AE1AF8" w:rsidP="000A07CB">
      <w:pPr>
        <w:spacing w:after="0" w:line="240" w:lineRule="auto"/>
        <w:jc w:val="center"/>
        <w:rPr>
          <w:rFonts w:ascii="Arial" w:eastAsia="Times New Roman" w:hAnsi="Arial" w:cs="Arial"/>
          <w:b/>
          <w:color w:val="000000"/>
          <w:sz w:val="32"/>
          <w:szCs w:val="32"/>
          <w:lang w:eastAsia="ru-RU"/>
        </w:rPr>
      </w:pPr>
    </w:p>
    <w:p w:rsidR="000A07CB" w:rsidRPr="000A07CB" w:rsidRDefault="000A07CB" w:rsidP="000A07CB">
      <w:pPr>
        <w:spacing w:after="0" w:line="240" w:lineRule="auto"/>
        <w:jc w:val="center"/>
        <w:rPr>
          <w:rFonts w:ascii="Arial" w:eastAsia="Times New Roman" w:hAnsi="Arial" w:cs="Arial"/>
          <w:b/>
          <w:color w:val="000000"/>
          <w:sz w:val="32"/>
          <w:szCs w:val="32"/>
          <w:lang w:eastAsia="ru-RU"/>
        </w:rPr>
      </w:pPr>
      <w:bookmarkStart w:id="2" w:name="_GoBack"/>
      <w:bookmarkEnd w:id="2"/>
      <w:r w:rsidRPr="000A07CB">
        <w:rPr>
          <w:rFonts w:ascii="Arial" w:eastAsia="Times New Roman" w:hAnsi="Arial" w:cs="Arial"/>
          <w:b/>
          <w:color w:val="000000"/>
          <w:sz w:val="32"/>
          <w:szCs w:val="32"/>
          <w:lang w:eastAsia="ru-RU"/>
        </w:rPr>
        <w:lastRenderedPageBreak/>
        <w:t xml:space="preserve">   </w:t>
      </w:r>
      <w:r w:rsidRPr="000A07CB">
        <w:rPr>
          <w:rFonts w:ascii="Times New Roman" w:eastAsia="Times New Roman" w:hAnsi="Times New Roman" w:cs="Times New Roman"/>
          <w:noProof/>
          <w:sz w:val="24"/>
          <w:szCs w:val="24"/>
          <w:lang w:eastAsia="ru-RU"/>
        </w:rPr>
        <w:drawing>
          <wp:inline distT="0" distB="0" distL="0" distR="0" wp14:anchorId="3402E559" wp14:editId="6E255508">
            <wp:extent cx="771525" cy="971550"/>
            <wp:effectExtent l="0" t="0" r="9525" b="0"/>
            <wp:docPr id="17" name="Рисунок 1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A07CB" w:rsidRPr="000A07CB" w:rsidRDefault="000A07CB" w:rsidP="000A07CB">
      <w:pPr>
        <w:spacing w:after="0" w:line="240" w:lineRule="auto"/>
        <w:jc w:val="center"/>
        <w:rPr>
          <w:rFonts w:ascii="Arial" w:eastAsia="Times New Roman" w:hAnsi="Arial" w:cs="Arial"/>
          <w:b/>
          <w:color w:val="000000"/>
          <w:sz w:val="32"/>
          <w:szCs w:val="32"/>
          <w:lang w:eastAsia="ru-RU"/>
        </w:rPr>
      </w:pPr>
      <w:r w:rsidRPr="000A07CB">
        <w:rPr>
          <w:rFonts w:ascii="Arial" w:eastAsia="Times New Roman" w:hAnsi="Arial" w:cs="Arial"/>
          <w:b/>
          <w:color w:val="000000"/>
          <w:sz w:val="32"/>
          <w:szCs w:val="32"/>
          <w:lang w:eastAsia="ru-RU"/>
        </w:rPr>
        <w:t>26.12.2023 г. №28</w:t>
      </w:r>
    </w:p>
    <w:p w:rsidR="000A07CB" w:rsidRPr="000A07CB" w:rsidRDefault="000A07CB" w:rsidP="000A07CB">
      <w:pPr>
        <w:spacing w:after="0" w:line="240" w:lineRule="auto"/>
        <w:jc w:val="center"/>
        <w:rPr>
          <w:rFonts w:ascii="Arial" w:eastAsia="Times New Roman" w:hAnsi="Arial" w:cs="Arial"/>
          <w:b/>
          <w:sz w:val="32"/>
          <w:szCs w:val="32"/>
          <w:lang w:eastAsia="ru-RU"/>
        </w:rPr>
      </w:pPr>
      <w:r w:rsidRPr="000A07CB">
        <w:rPr>
          <w:rFonts w:ascii="Arial" w:eastAsia="Times New Roman" w:hAnsi="Arial" w:cs="Arial"/>
          <w:b/>
          <w:sz w:val="32"/>
          <w:szCs w:val="32"/>
          <w:lang w:eastAsia="ru-RU"/>
        </w:rPr>
        <w:t>РОССИЙСКАЯ ФЕДЕРАЦИЯ</w:t>
      </w:r>
    </w:p>
    <w:p w:rsidR="000A07CB" w:rsidRPr="000A07CB" w:rsidRDefault="000A07CB" w:rsidP="000A07CB">
      <w:pPr>
        <w:spacing w:after="0" w:line="240" w:lineRule="auto"/>
        <w:jc w:val="center"/>
        <w:rPr>
          <w:rFonts w:ascii="Arial" w:eastAsia="Times New Roman" w:hAnsi="Arial" w:cs="Arial"/>
          <w:b/>
          <w:sz w:val="32"/>
          <w:szCs w:val="32"/>
          <w:lang w:eastAsia="ru-RU"/>
        </w:rPr>
      </w:pPr>
      <w:r w:rsidRPr="000A07CB">
        <w:rPr>
          <w:rFonts w:ascii="Arial" w:eastAsia="Times New Roman" w:hAnsi="Arial" w:cs="Arial"/>
          <w:b/>
          <w:sz w:val="32"/>
          <w:szCs w:val="32"/>
          <w:lang w:eastAsia="ru-RU"/>
        </w:rPr>
        <w:t>ИРКУТСКАЯ ОБЛАСТЬ</w:t>
      </w:r>
    </w:p>
    <w:p w:rsidR="000A07CB" w:rsidRPr="000A07CB" w:rsidRDefault="000A07CB" w:rsidP="000A07CB">
      <w:pPr>
        <w:spacing w:after="0" w:line="240" w:lineRule="auto"/>
        <w:jc w:val="center"/>
        <w:rPr>
          <w:rFonts w:ascii="Arial" w:eastAsia="Times New Roman" w:hAnsi="Arial" w:cs="Arial"/>
          <w:b/>
          <w:sz w:val="32"/>
          <w:szCs w:val="32"/>
          <w:lang w:eastAsia="ru-RU"/>
        </w:rPr>
      </w:pPr>
      <w:r w:rsidRPr="000A07CB">
        <w:rPr>
          <w:rFonts w:ascii="Arial" w:eastAsia="Times New Roman" w:hAnsi="Arial" w:cs="Arial"/>
          <w:b/>
          <w:sz w:val="32"/>
          <w:szCs w:val="32"/>
          <w:lang w:eastAsia="ru-RU"/>
        </w:rPr>
        <w:t>ОСИНСКИЙ МУНИЦИПАЛЬНЫЙ РАЙОН</w:t>
      </w:r>
    </w:p>
    <w:p w:rsidR="000A07CB" w:rsidRPr="000A07CB" w:rsidRDefault="000A07CB" w:rsidP="000A07CB">
      <w:pPr>
        <w:spacing w:after="0" w:line="240" w:lineRule="auto"/>
        <w:jc w:val="center"/>
        <w:rPr>
          <w:rFonts w:ascii="Arial" w:eastAsia="Times New Roman" w:hAnsi="Arial" w:cs="Arial"/>
          <w:b/>
          <w:sz w:val="32"/>
          <w:szCs w:val="32"/>
          <w:lang w:eastAsia="ru-RU"/>
        </w:rPr>
      </w:pPr>
      <w:r w:rsidRPr="000A07CB">
        <w:rPr>
          <w:rFonts w:ascii="Arial" w:eastAsia="Times New Roman" w:hAnsi="Arial" w:cs="Arial"/>
          <w:b/>
          <w:sz w:val="32"/>
          <w:szCs w:val="32"/>
          <w:lang w:eastAsia="ru-RU"/>
        </w:rPr>
        <w:t>МАЙСКОЕ СЕЛЬСКОЕ ПОСЕЛЕНИЕ</w:t>
      </w:r>
    </w:p>
    <w:p w:rsidR="000A07CB" w:rsidRPr="000A07CB" w:rsidRDefault="000A07CB" w:rsidP="000A07CB">
      <w:pPr>
        <w:spacing w:after="0" w:line="240" w:lineRule="auto"/>
        <w:jc w:val="center"/>
        <w:rPr>
          <w:rFonts w:ascii="Arial" w:eastAsia="Times New Roman" w:hAnsi="Arial" w:cs="Arial"/>
          <w:b/>
          <w:sz w:val="32"/>
          <w:szCs w:val="32"/>
          <w:lang w:eastAsia="ru-RU"/>
        </w:rPr>
      </w:pPr>
      <w:r w:rsidRPr="000A07CB">
        <w:rPr>
          <w:rFonts w:ascii="Arial" w:eastAsia="Times New Roman" w:hAnsi="Arial" w:cs="Arial"/>
          <w:b/>
          <w:sz w:val="32"/>
          <w:szCs w:val="32"/>
          <w:lang w:eastAsia="ru-RU"/>
        </w:rPr>
        <w:t>ДУМА</w:t>
      </w:r>
    </w:p>
    <w:p w:rsidR="000A07CB" w:rsidRPr="000A07CB" w:rsidRDefault="000A07CB" w:rsidP="000A07CB">
      <w:pPr>
        <w:spacing w:after="0" w:line="240" w:lineRule="auto"/>
        <w:jc w:val="center"/>
        <w:rPr>
          <w:rFonts w:ascii="Arial" w:eastAsia="Times New Roman" w:hAnsi="Arial" w:cs="Arial"/>
          <w:b/>
          <w:sz w:val="32"/>
          <w:szCs w:val="32"/>
          <w:lang w:eastAsia="ru-RU"/>
        </w:rPr>
      </w:pPr>
      <w:r w:rsidRPr="000A07CB">
        <w:rPr>
          <w:rFonts w:ascii="Arial" w:eastAsia="Times New Roman" w:hAnsi="Arial" w:cs="Arial"/>
          <w:b/>
          <w:sz w:val="32"/>
          <w:szCs w:val="32"/>
          <w:lang w:eastAsia="ru-RU"/>
        </w:rPr>
        <w:t>РЕШЕНИЕ</w:t>
      </w:r>
    </w:p>
    <w:p w:rsidR="000A07CB" w:rsidRPr="000A07CB" w:rsidRDefault="000A07CB" w:rsidP="000A07CB">
      <w:pPr>
        <w:spacing w:after="0" w:line="240" w:lineRule="auto"/>
        <w:ind w:left="567" w:firstLine="709"/>
        <w:jc w:val="center"/>
        <w:rPr>
          <w:rFonts w:ascii="Arial" w:hAnsi="Arial" w:cs="Arial"/>
          <w:b/>
          <w:sz w:val="30"/>
          <w:szCs w:val="30"/>
        </w:rPr>
      </w:pPr>
    </w:p>
    <w:p w:rsidR="000A07CB" w:rsidRPr="000A07CB" w:rsidRDefault="000A07CB" w:rsidP="000A07CB">
      <w:pPr>
        <w:widowControl w:val="0"/>
        <w:autoSpaceDE w:val="0"/>
        <w:autoSpaceDN w:val="0"/>
        <w:spacing w:after="0" w:line="240" w:lineRule="auto"/>
        <w:jc w:val="center"/>
        <w:rPr>
          <w:rFonts w:ascii="Arial" w:eastAsia="Times New Roman" w:hAnsi="Arial" w:cs="Arial"/>
          <w:b/>
          <w:sz w:val="30"/>
          <w:szCs w:val="30"/>
          <w:lang w:eastAsia="ru-RU"/>
        </w:rPr>
      </w:pPr>
      <w:bookmarkStart w:id="3" w:name="_Hlk154585382"/>
      <w:r w:rsidRPr="000A07CB">
        <w:rPr>
          <w:rFonts w:ascii="Arial" w:eastAsia="Times New Roman" w:hAnsi="Arial" w:cs="Arial"/>
          <w:b/>
          <w:sz w:val="30"/>
          <w:szCs w:val="30"/>
          <w:lang w:eastAsia="ru-RU"/>
        </w:rPr>
        <w:t xml:space="preserve">СТРАТЕГИЯ </w:t>
      </w:r>
    </w:p>
    <w:p w:rsidR="000A07CB" w:rsidRPr="000A07CB" w:rsidRDefault="000A07CB" w:rsidP="000A07CB">
      <w:pPr>
        <w:widowControl w:val="0"/>
        <w:autoSpaceDE w:val="0"/>
        <w:autoSpaceDN w:val="0"/>
        <w:spacing w:after="0" w:line="240" w:lineRule="auto"/>
        <w:jc w:val="center"/>
        <w:rPr>
          <w:rFonts w:ascii="Arial" w:eastAsia="Times New Roman" w:hAnsi="Arial" w:cs="Arial"/>
          <w:b/>
          <w:sz w:val="30"/>
          <w:szCs w:val="30"/>
          <w:lang w:eastAsia="ru-RU"/>
        </w:rPr>
      </w:pPr>
      <w:r w:rsidRPr="000A07CB">
        <w:rPr>
          <w:rFonts w:ascii="Arial" w:eastAsia="Times New Roman" w:hAnsi="Arial" w:cs="Arial"/>
          <w:b/>
          <w:sz w:val="30"/>
          <w:szCs w:val="30"/>
          <w:lang w:eastAsia="ru-RU"/>
        </w:rPr>
        <w:t>СОЦИАЛЬНО-ЭКОНОМИЧЕСКОГО РАЗВИТИЯ</w:t>
      </w:r>
    </w:p>
    <w:p w:rsidR="000A07CB" w:rsidRPr="000A07CB" w:rsidRDefault="000A07CB" w:rsidP="000A07CB">
      <w:pPr>
        <w:widowControl w:val="0"/>
        <w:autoSpaceDE w:val="0"/>
        <w:autoSpaceDN w:val="0"/>
        <w:spacing w:after="0" w:line="240" w:lineRule="auto"/>
        <w:jc w:val="center"/>
        <w:rPr>
          <w:rFonts w:ascii="Arial" w:eastAsia="Times New Roman" w:hAnsi="Arial" w:cs="Arial"/>
          <w:b/>
          <w:sz w:val="30"/>
          <w:szCs w:val="30"/>
          <w:lang w:eastAsia="ru-RU"/>
        </w:rPr>
      </w:pPr>
      <w:r w:rsidRPr="000A07CB">
        <w:rPr>
          <w:rFonts w:ascii="Arial" w:hAnsi="Arial" w:cs="Arial"/>
          <w:b/>
          <w:sz w:val="30"/>
          <w:szCs w:val="30"/>
        </w:rPr>
        <w:t>МУНИЦИПАЛЬНОГО ОБРАЗОВАНИЯ «МАЙСК»</w:t>
      </w:r>
    </w:p>
    <w:p w:rsidR="000A07CB" w:rsidRPr="000A07CB" w:rsidRDefault="000A07CB" w:rsidP="000A07CB">
      <w:pPr>
        <w:widowControl w:val="0"/>
        <w:autoSpaceDE w:val="0"/>
        <w:autoSpaceDN w:val="0"/>
        <w:spacing w:after="0" w:line="240" w:lineRule="auto"/>
        <w:jc w:val="center"/>
        <w:rPr>
          <w:rFonts w:ascii="Arial" w:eastAsia="Times New Roman" w:hAnsi="Arial" w:cs="Arial"/>
          <w:b/>
          <w:sz w:val="32"/>
          <w:szCs w:val="32"/>
          <w:lang w:eastAsia="ru-RU"/>
        </w:rPr>
      </w:pPr>
      <w:r w:rsidRPr="000A07CB">
        <w:rPr>
          <w:rFonts w:ascii="Arial" w:eastAsia="Times New Roman" w:hAnsi="Arial" w:cs="Arial"/>
          <w:b/>
          <w:sz w:val="30"/>
          <w:szCs w:val="30"/>
          <w:lang w:eastAsia="ru-RU"/>
        </w:rPr>
        <w:t>НА ПЕРИОД ДО 2036 ГОДА</w:t>
      </w:r>
      <w:bookmarkEnd w:id="3"/>
    </w:p>
    <w:p w:rsidR="000A07CB" w:rsidRPr="000A07CB" w:rsidRDefault="000A07CB" w:rsidP="000A07CB">
      <w:pPr>
        <w:spacing w:after="0" w:line="240" w:lineRule="auto"/>
        <w:ind w:left="567" w:firstLine="709"/>
        <w:jc w:val="both"/>
        <w:rPr>
          <w:rFonts w:ascii="Arial" w:hAnsi="Arial" w:cs="Arial"/>
          <w:sz w:val="24"/>
          <w:szCs w:val="24"/>
        </w:rPr>
      </w:pPr>
    </w:p>
    <w:p w:rsidR="000A07CB" w:rsidRPr="000A07CB" w:rsidRDefault="000A07CB" w:rsidP="000A07CB">
      <w:pPr>
        <w:spacing w:after="0" w:line="240" w:lineRule="auto"/>
        <w:ind w:left="567" w:firstLine="709"/>
        <w:jc w:val="both"/>
        <w:rPr>
          <w:rFonts w:ascii="Arial" w:hAnsi="Arial" w:cs="Arial"/>
          <w:sz w:val="24"/>
          <w:szCs w:val="24"/>
        </w:rPr>
      </w:pPr>
      <w:r w:rsidRPr="000A07CB">
        <w:rPr>
          <w:rFonts w:ascii="Arial" w:hAnsi="Arial" w:cs="Arial"/>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Федерального закона от 28 июня 2014 года № 172-ФЗ «О стратегическом планировании в Российской Федерации», Устава муниципального образования «Майск», Дума муниципального образования «Майск»</w:t>
      </w:r>
    </w:p>
    <w:p w:rsidR="000A07CB" w:rsidRPr="000A07CB" w:rsidRDefault="000A07CB" w:rsidP="000A07CB">
      <w:pPr>
        <w:spacing w:after="0" w:line="240" w:lineRule="auto"/>
        <w:ind w:left="567" w:firstLine="709"/>
        <w:jc w:val="both"/>
        <w:rPr>
          <w:rFonts w:ascii="Arial" w:hAnsi="Arial" w:cs="Arial"/>
          <w:sz w:val="30"/>
          <w:szCs w:val="30"/>
        </w:rPr>
      </w:pPr>
    </w:p>
    <w:p w:rsidR="000A07CB" w:rsidRPr="000A07CB" w:rsidRDefault="000A07CB" w:rsidP="000A07CB">
      <w:pPr>
        <w:spacing w:after="0" w:line="240" w:lineRule="auto"/>
        <w:ind w:left="567" w:firstLine="709"/>
        <w:jc w:val="center"/>
        <w:rPr>
          <w:rFonts w:ascii="Arial" w:hAnsi="Arial" w:cs="Arial"/>
          <w:b/>
          <w:sz w:val="30"/>
          <w:szCs w:val="30"/>
        </w:rPr>
      </w:pPr>
      <w:r w:rsidRPr="000A07CB">
        <w:rPr>
          <w:rFonts w:ascii="Arial" w:hAnsi="Arial" w:cs="Arial"/>
          <w:b/>
          <w:sz w:val="30"/>
          <w:szCs w:val="30"/>
        </w:rPr>
        <w:t>РЕШИЛА:</w:t>
      </w:r>
    </w:p>
    <w:p w:rsidR="000A07CB" w:rsidRPr="000A07CB" w:rsidRDefault="000A07CB" w:rsidP="000A07CB">
      <w:pPr>
        <w:spacing w:after="0" w:line="240" w:lineRule="auto"/>
        <w:ind w:left="567" w:firstLine="709"/>
        <w:jc w:val="center"/>
        <w:rPr>
          <w:rFonts w:ascii="Arial" w:hAnsi="Arial" w:cs="Arial"/>
          <w:b/>
          <w:sz w:val="30"/>
          <w:szCs w:val="30"/>
        </w:rPr>
      </w:pPr>
    </w:p>
    <w:p w:rsidR="000A07CB" w:rsidRPr="000A07CB" w:rsidRDefault="000A07CB" w:rsidP="000A07CB">
      <w:pPr>
        <w:spacing w:after="0" w:line="240" w:lineRule="auto"/>
        <w:ind w:left="567" w:firstLine="709"/>
        <w:contextualSpacing/>
        <w:jc w:val="both"/>
        <w:rPr>
          <w:rFonts w:ascii="Arial" w:hAnsi="Arial" w:cs="Arial"/>
          <w:sz w:val="24"/>
          <w:szCs w:val="24"/>
        </w:rPr>
      </w:pPr>
      <w:r w:rsidRPr="000A07CB">
        <w:rPr>
          <w:rFonts w:ascii="Arial" w:hAnsi="Arial" w:cs="Arial"/>
          <w:sz w:val="24"/>
          <w:szCs w:val="24"/>
        </w:rPr>
        <w:t xml:space="preserve">1.Утвердить стратегию социально-экономического развития муниципального образования «Майск» на период до 2036 </w:t>
      </w:r>
      <w:proofErr w:type="spellStart"/>
      <w:r w:rsidRPr="000A07CB">
        <w:rPr>
          <w:rFonts w:ascii="Arial" w:hAnsi="Arial" w:cs="Arial"/>
          <w:sz w:val="24"/>
          <w:szCs w:val="24"/>
        </w:rPr>
        <w:t>г.г</w:t>
      </w:r>
      <w:proofErr w:type="spellEnd"/>
      <w:r w:rsidRPr="000A07CB">
        <w:rPr>
          <w:rFonts w:ascii="Arial" w:hAnsi="Arial" w:cs="Arial"/>
          <w:sz w:val="24"/>
          <w:szCs w:val="24"/>
        </w:rPr>
        <w:t>. согласно приложению</w:t>
      </w:r>
    </w:p>
    <w:p w:rsidR="000A07CB" w:rsidRPr="000A07CB" w:rsidRDefault="000A07CB" w:rsidP="000A07CB">
      <w:pPr>
        <w:spacing w:after="0" w:line="240" w:lineRule="auto"/>
        <w:ind w:left="567" w:firstLine="709"/>
        <w:contextualSpacing/>
        <w:jc w:val="both"/>
        <w:rPr>
          <w:rFonts w:ascii="Arial" w:hAnsi="Arial" w:cs="Arial"/>
          <w:sz w:val="24"/>
          <w:szCs w:val="24"/>
        </w:rPr>
      </w:pPr>
      <w:r w:rsidRPr="000A07CB">
        <w:rPr>
          <w:rFonts w:ascii="Arial" w:hAnsi="Arial" w:cs="Arial"/>
          <w:sz w:val="24"/>
          <w:szCs w:val="24"/>
        </w:rPr>
        <w:t xml:space="preserve">2.Опубликовать настоящее решение  в печатном издании  «Вестник» и на официальном сайте муниципального образования. </w:t>
      </w:r>
    </w:p>
    <w:p w:rsidR="000A07CB" w:rsidRPr="000A07CB" w:rsidRDefault="000A07CB" w:rsidP="000A07CB">
      <w:pPr>
        <w:spacing w:after="0" w:line="240" w:lineRule="auto"/>
        <w:ind w:left="567" w:firstLine="709"/>
        <w:contextualSpacing/>
        <w:jc w:val="both"/>
        <w:rPr>
          <w:rFonts w:ascii="Arial" w:hAnsi="Arial" w:cs="Arial"/>
          <w:sz w:val="24"/>
          <w:szCs w:val="24"/>
        </w:rPr>
      </w:pPr>
      <w:r w:rsidRPr="000A07CB">
        <w:rPr>
          <w:rFonts w:ascii="Arial" w:hAnsi="Arial" w:cs="Arial"/>
          <w:sz w:val="24"/>
          <w:szCs w:val="24"/>
        </w:rPr>
        <w:t>3.Настоящее решение вступает в силу со дня его официального опубликования.</w:t>
      </w:r>
    </w:p>
    <w:p w:rsidR="000A07CB" w:rsidRPr="000A07CB" w:rsidRDefault="000A07CB" w:rsidP="000A07CB">
      <w:pPr>
        <w:spacing w:after="0" w:line="240" w:lineRule="auto"/>
        <w:ind w:left="567" w:firstLine="709"/>
        <w:contextualSpacing/>
        <w:jc w:val="both"/>
        <w:rPr>
          <w:rFonts w:ascii="Arial" w:hAnsi="Arial" w:cs="Arial"/>
          <w:sz w:val="24"/>
          <w:szCs w:val="24"/>
        </w:rPr>
      </w:pPr>
      <w:r w:rsidRPr="000A07CB">
        <w:rPr>
          <w:rFonts w:ascii="Arial" w:hAnsi="Arial" w:cs="Arial"/>
          <w:sz w:val="24"/>
          <w:szCs w:val="24"/>
        </w:rPr>
        <w:t>4.</w:t>
      </w:r>
      <w:proofErr w:type="gramStart"/>
      <w:r w:rsidRPr="000A07CB">
        <w:rPr>
          <w:rFonts w:ascii="Arial" w:hAnsi="Arial" w:cs="Arial"/>
          <w:sz w:val="24"/>
          <w:szCs w:val="24"/>
        </w:rPr>
        <w:t>Контроль за</w:t>
      </w:r>
      <w:proofErr w:type="gramEnd"/>
      <w:r w:rsidRPr="000A07CB">
        <w:rPr>
          <w:rFonts w:ascii="Arial" w:hAnsi="Arial" w:cs="Arial"/>
          <w:sz w:val="24"/>
          <w:szCs w:val="24"/>
        </w:rPr>
        <w:t xml:space="preserve"> исполнением настоящего решения оставляю за собой.</w:t>
      </w:r>
    </w:p>
    <w:p w:rsidR="000A07CB" w:rsidRPr="000A07CB" w:rsidRDefault="000A07CB" w:rsidP="000A07CB">
      <w:pPr>
        <w:spacing w:after="0" w:line="240" w:lineRule="auto"/>
        <w:ind w:left="567" w:firstLine="709"/>
        <w:contextualSpacing/>
        <w:jc w:val="both"/>
        <w:rPr>
          <w:rFonts w:ascii="Arial" w:hAnsi="Arial" w:cs="Arial"/>
          <w:sz w:val="24"/>
          <w:szCs w:val="24"/>
        </w:rPr>
      </w:pPr>
    </w:p>
    <w:p w:rsidR="000A07CB" w:rsidRPr="000A07CB" w:rsidRDefault="000A07CB" w:rsidP="000A07CB">
      <w:pPr>
        <w:ind w:left="567" w:firstLine="709"/>
        <w:contextualSpacing/>
        <w:jc w:val="both"/>
        <w:rPr>
          <w:rFonts w:ascii="Arial" w:hAnsi="Arial" w:cs="Arial"/>
          <w:sz w:val="24"/>
          <w:szCs w:val="24"/>
        </w:rPr>
      </w:pPr>
    </w:p>
    <w:p w:rsidR="000A07CB" w:rsidRPr="000A07CB" w:rsidRDefault="000A07CB" w:rsidP="000A07CB">
      <w:pPr>
        <w:ind w:left="567" w:firstLine="709"/>
        <w:contextualSpacing/>
        <w:jc w:val="both"/>
        <w:rPr>
          <w:rFonts w:ascii="Arial" w:hAnsi="Arial" w:cs="Arial"/>
          <w:sz w:val="24"/>
          <w:szCs w:val="24"/>
        </w:rPr>
      </w:pPr>
      <w:r w:rsidRPr="000A07CB">
        <w:rPr>
          <w:rFonts w:ascii="Arial" w:hAnsi="Arial" w:cs="Arial"/>
          <w:sz w:val="24"/>
          <w:szCs w:val="24"/>
        </w:rPr>
        <w:t>Глава муниципального образования «Майск»</w:t>
      </w:r>
    </w:p>
    <w:p w:rsidR="000A07CB" w:rsidRPr="000A07CB" w:rsidRDefault="000A07CB" w:rsidP="000A07CB">
      <w:pPr>
        <w:ind w:left="567" w:firstLine="709"/>
        <w:contextualSpacing/>
        <w:jc w:val="both"/>
        <w:rPr>
          <w:rFonts w:ascii="Arial" w:hAnsi="Arial" w:cs="Arial"/>
          <w:sz w:val="24"/>
          <w:szCs w:val="24"/>
        </w:rPr>
      </w:pPr>
      <w:r w:rsidRPr="000A07CB">
        <w:rPr>
          <w:rFonts w:ascii="Arial" w:hAnsi="Arial" w:cs="Arial"/>
          <w:sz w:val="24"/>
          <w:szCs w:val="24"/>
        </w:rPr>
        <w:t>С.А. Воронов</w:t>
      </w:r>
    </w:p>
    <w:p w:rsidR="000A07CB" w:rsidRPr="000A07CB" w:rsidRDefault="000A07CB" w:rsidP="000A07CB">
      <w:pPr>
        <w:ind w:firstLine="709"/>
        <w:contextualSpacing/>
        <w:jc w:val="right"/>
        <w:rPr>
          <w:rFonts w:ascii="Courier New" w:hAnsi="Courier New" w:cs="Courier New"/>
        </w:rPr>
      </w:pPr>
      <w:r w:rsidRPr="000A07CB">
        <w:rPr>
          <w:rFonts w:ascii="Courier New" w:hAnsi="Courier New" w:cs="Courier New"/>
        </w:rPr>
        <w:t>Приложение</w:t>
      </w:r>
    </w:p>
    <w:p w:rsidR="000A07CB" w:rsidRPr="000A07CB" w:rsidRDefault="000A07CB" w:rsidP="000A07CB">
      <w:pPr>
        <w:ind w:firstLine="709"/>
        <w:contextualSpacing/>
        <w:jc w:val="right"/>
        <w:rPr>
          <w:rFonts w:ascii="Courier New" w:hAnsi="Courier New" w:cs="Courier New"/>
        </w:rPr>
      </w:pPr>
      <w:r w:rsidRPr="000A07CB">
        <w:rPr>
          <w:rFonts w:ascii="Courier New" w:hAnsi="Courier New" w:cs="Courier New"/>
        </w:rPr>
        <w:t>к решению Думы МО «Майск»</w:t>
      </w:r>
    </w:p>
    <w:p w:rsidR="000A07CB" w:rsidRPr="000A07CB" w:rsidRDefault="000A07CB" w:rsidP="000A07CB">
      <w:pPr>
        <w:ind w:firstLine="709"/>
        <w:contextualSpacing/>
        <w:jc w:val="right"/>
        <w:rPr>
          <w:rFonts w:ascii="Courier New" w:hAnsi="Courier New" w:cs="Courier New"/>
        </w:rPr>
      </w:pPr>
      <w:r w:rsidRPr="000A07CB">
        <w:rPr>
          <w:rFonts w:ascii="Courier New" w:hAnsi="Courier New" w:cs="Courier New"/>
        </w:rPr>
        <w:t>от 26.12.2023 г. № 28</w:t>
      </w:r>
    </w:p>
    <w:p w:rsidR="000A07CB" w:rsidRPr="000A07CB" w:rsidRDefault="000A07CB" w:rsidP="000A07CB">
      <w:pPr>
        <w:spacing w:after="0" w:line="240" w:lineRule="auto"/>
        <w:ind w:firstLine="709"/>
        <w:contextualSpacing/>
        <w:jc w:val="center"/>
        <w:rPr>
          <w:rFonts w:ascii="Arial" w:hAnsi="Arial" w:cs="Arial"/>
          <w:b/>
          <w:sz w:val="30"/>
          <w:szCs w:val="30"/>
        </w:rPr>
      </w:pPr>
      <w:r w:rsidRPr="000A07CB">
        <w:rPr>
          <w:rFonts w:ascii="Arial" w:hAnsi="Arial" w:cs="Arial"/>
          <w:b/>
          <w:sz w:val="30"/>
          <w:szCs w:val="30"/>
        </w:rPr>
        <w:t xml:space="preserve">СТРАТЕГИЯ </w:t>
      </w:r>
    </w:p>
    <w:p w:rsidR="000A07CB" w:rsidRPr="000A07CB" w:rsidRDefault="000A07CB" w:rsidP="000A07CB">
      <w:pPr>
        <w:spacing w:after="0" w:line="240" w:lineRule="auto"/>
        <w:ind w:firstLine="709"/>
        <w:contextualSpacing/>
        <w:jc w:val="center"/>
        <w:rPr>
          <w:rFonts w:ascii="Arial" w:hAnsi="Arial" w:cs="Arial"/>
          <w:b/>
          <w:sz w:val="30"/>
          <w:szCs w:val="30"/>
        </w:rPr>
      </w:pPr>
      <w:r w:rsidRPr="000A07CB">
        <w:rPr>
          <w:rFonts w:ascii="Arial" w:hAnsi="Arial" w:cs="Arial"/>
          <w:b/>
          <w:sz w:val="30"/>
          <w:szCs w:val="30"/>
        </w:rPr>
        <w:t>СОЦИАЛЬНО-ЭКОНОМИЧЕСКОГО РАЗВИТИЯ</w:t>
      </w:r>
    </w:p>
    <w:p w:rsidR="000A07CB" w:rsidRPr="000A07CB" w:rsidRDefault="000A07CB" w:rsidP="000A07CB">
      <w:pPr>
        <w:spacing w:after="0" w:line="240" w:lineRule="auto"/>
        <w:ind w:firstLine="709"/>
        <w:contextualSpacing/>
        <w:jc w:val="center"/>
        <w:rPr>
          <w:rFonts w:ascii="Arial" w:hAnsi="Arial" w:cs="Arial"/>
          <w:b/>
          <w:sz w:val="30"/>
          <w:szCs w:val="30"/>
        </w:rPr>
      </w:pPr>
      <w:r w:rsidRPr="000A07CB">
        <w:rPr>
          <w:rFonts w:ascii="Arial" w:hAnsi="Arial" w:cs="Arial"/>
          <w:b/>
          <w:sz w:val="30"/>
          <w:szCs w:val="30"/>
        </w:rPr>
        <w:t>МУНИЦИПАЛЬНОГО ОБРАЗОВАНИЯ «МАЙСК»</w:t>
      </w:r>
    </w:p>
    <w:p w:rsidR="000A07CB" w:rsidRPr="000A07CB" w:rsidRDefault="000A07CB" w:rsidP="000A07CB">
      <w:pPr>
        <w:spacing w:after="0" w:line="240" w:lineRule="auto"/>
        <w:ind w:firstLine="709"/>
        <w:contextualSpacing/>
        <w:jc w:val="center"/>
        <w:rPr>
          <w:rFonts w:ascii="Arial" w:hAnsi="Arial" w:cs="Arial"/>
          <w:b/>
          <w:sz w:val="30"/>
          <w:szCs w:val="30"/>
        </w:rPr>
      </w:pPr>
      <w:r w:rsidRPr="000A07CB">
        <w:rPr>
          <w:rFonts w:ascii="Arial" w:hAnsi="Arial" w:cs="Arial"/>
          <w:b/>
          <w:sz w:val="30"/>
          <w:szCs w:val="30"/>
        </w:rPr>
        <w:t>НА ПЕРИОД ДО 2036 ГОДА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2"/>
        <w:gridCol w:w="1465"/>
      </w:tblGrid>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lastRenderedPageBreak/>
              <w:t>Паспо</w:t>
            </w:r>
            <w:proofErr w:type="gramStart"/>
            <w:r w:rsidRPr="000A07CB">
              <w:rPr>
                <w:rFonts w:ascii="Courier New" w:eastAsia="Times New Roman" w:hAnsi="Courier New" w:cs="Courier New"/>
                <w:lang w:eastAsia="ru-RU"/>
              </w:rPr>
              <w:t>рт стр</w:t>
            </w:r>
            <w:proofErr w:type="gramEnd"/>
            <w:r w:rsidRPr="000A07CB">
              <w:rPr>
                <w:rFonts w:ascii="Courier New" w:eastAsia="Times New Roman" w:hAnsi="Courier New" w:cs="Courier New"/>
                <w:lang w:eastAsia="ru-RU"/>
              </w:rPr>
              <w:t>атегии</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4-5</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Введение</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6</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1.Общая информация о муниципальном образовании «Майск»</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7-8</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2.Оценка социально-экономического развития муниципального образования «Майск»</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8-16</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2.1.Демографическая ситуация</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8-9</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2.2.Развитие образования</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9</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2.3.Развитие здравоохранения</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9</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2.4.Развитие культуры</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10</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2.5. Развитие молодежной политики, физкультуры и спорта</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10</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2.6. Трудовые ресурсы, занятость населения</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11</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2.7. Уровень и качество  жизни населения</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10</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2.8. Оценка финансового состояния</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11</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2.9. Анализ структуры экономики</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12</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2.9.1. Уровень развития транспорта и связи</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12</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2.9.2. Уровень развития строительного комплекса</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12</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2.9.3. Уровень развития </w:t>
            </w:r>
            <w:proofErr w:type="spellStart"/>
            <w:r w:rsidRPr="000A07CB">
              <w:rPr>
                <w:rFonts w:ascii="Courier New" w:eastAsia="Times New Roman" w:hAnsi="Courier New" w:cs="Courier New"/>
                <w:lang w:eastAsia="ru-RU"/>
              </w:rPr>
              <w:t>туристско</w:t>
            </w:r>
            <w:proofErr w:type="spellEnd"/>
            <w:r w:rsidRPr="000A07CB">
              <w:rPr>
                <w:rFonts w:ascii="Courier New" w:eastAsia="Times New Roman" w:hAnsi="Courier New" w:cs="Courier New"/>
                <w:lang w:eastAsia="ru-RU"/>
              </w:rPr>
              <w:t xml:space="preserve"> - рекреационного комплекса</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12</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2.9.4. Уровень развития малого и среднего предпринимательства и его роль в социально-экономическом развитии муниципального образования «Майск»</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12</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2.9.5. Уровень развития агропромышленного комплекса</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13</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2.9.6. Уровень развития лесного хозяйства</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14</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2.9.7. Уровень развития потребительского рынка</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14</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2.10. Уровень развития жилищно-коммунального хозяйства</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15-16</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2.11. Оценка состояния окружающей среды</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16</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2.12. Оценка текущих инвестиций в развитие экономики и социальной сферы муниципального образования «Майск»</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16</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3. Основные проблемы социально-экономического развития поселения</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16-19</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4. Оценка действующих мер по улучшению социально - экономического положения муниципального образования «Майск»</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19-26</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5. Резервы (ресурсы) социально-экономического развития поселения</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26-27</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6. Цели, задачи и система программных мероприятий, направленных на решение проблемных вопросов в среднесрочной перспективе, обозначенных в разделе 3 с учетом имеющихся ресурсов</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27-28 </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6.1.План мероприятий по реализации Программы</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29-32</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7. Механизм реализации Программы  </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33-34</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8. Ресурсное обеспечение Программы</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34</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9. Оценка эффективности социально – экономических последствий от реализации Программы</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34-35</w:t>
            </w:r>
          </w:p>
        </w:tc>
      </w:tr>
      <w:tr w:rsidR="000A07CB" w:rsidRPr="000A07CB" w:rsidTr="000A07CB">
        <w:tc>
          <w:tcPr>
            <w:tcW w:w="7893" w:type="dxa"/>
          </w:tcPr>
          <w:p w:rsidR="000A07CB" w:rsidRPr="000A07CB" w:rsidRDefault="000A07CB" w:rsidP="000A07CB">
            <w:pPr>
              <w:spacing w:after="0" w:line="228"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10. Организация управления Программой и </w:t>
            </w:r>
            <w:proofErr w:type="gramStart"/>
            <w:r w:rsidRPr="000A07CB">
              <w:rPr>
                <w:rFonts w:ascii="Courier New" w:eastAsia="Times New Roman" w:hAnsi="Courier New" w:cs="Courier New"/>
                <w:lang w:eastAsia="ru-RU"/>
              </w:rPr>
              <w:t>контроль за</w:t>
            </w:r>
            <w:proofErr w:type="gramEnd"/>
            <w:r w:rsidRPr="000A07CB">
              <w:rPr>
                <w:rFonts w:ascii="Courier New" w:eastAsia="Times New Roman" w:hAnsi="Courier New" w:cs="Courier New"/>
                <w:lang w:eastAsia="ru-RU"/>
              </w:rPr>
              <w:t xml:space="preserve"> ходом  ее реализации</w:t>
            </w:r>
          </w:p>
        </w:tc>
        <w:tc>
          <w:tcPr>
            <w:tcW w:w="1548" w:type="dxa"/>
          </w:tcPr>
          <w:p w:rsidR="000A07CB" w:rsidRPr="000A07CB" w:rsidRDefault="000A07CB" w:rsidP="000A07CB">
            <w:pPr>
              <w:spacing w:after="0" w:line="228"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39-40</w:t>
            </w:r>
          </w:p>
        </w:tc>
      </w:tr>
    </w:tbl>
    <w:p w:rsidR="000A07CB" w:rsidRPr="000A07CB" w:rsidRDefault="000A07CB" w:rsidP="000A07CB">
      <w:pPr>
        <w:widowControl w:val="0"/>
        <w:autoSpaceDE w:val="0"/>
        <w:autoSpaceDN w:val="0"/>
        <w:spacing w:after="0" w:line="240" w:lineRule="auto"/>
        <w:jc w:val="both"/>
        <w:rPr>
          <w:rFonts w:ascii="Courier New" w:eastAsia="Times New Roman" w:hAnsi="Courier New" w:cs="Courier New"/>
          <w:lang w:eastAsia="ru-RU"/>
        </w:rPr>
      </w:pPr>
    </w:p>
    <w:p w:rsidR="000A07CB" w:rsidRPr="000A07CB" w:rsidRDefault="000A07CB" w:rsidP="000A07CB">
      <w:pPr>
        <w:jc w:val="center"/>
        <w:rPr>
          <w:rFonts w:ascii="Times New Roman" w:eastAsia="Times New Roman" w:hAnsi="Times New Roman" w:cs="Times New Roman"/>
          <w:sz w:val="24"/>
          <w:szCs w:val="24"/>
          <w:lang w:eastAsia="ru-RU"/>
        </w:rPr>
      </w:pPr>
      <w:r w:rsidRPr="000A07CB">
        <w:rPr>
          <w:rFonts w:ascii="Arial" w:eastAsia="Times New Roman" w:hAnsi="Arial" w:cs="Arial"/>
          <w:b/>
          <w:color w:val="000000"/>
          <w:sz w:val="30"/>
          <w:szCs w:val="30"/>
          <w:lang w:eastAsia="ru-RU"/>
        </w:rPr>
        <w:t>ПАСПОРТ СТРАТЕГИИ</w:t>
      </w:r>
    </w:p>
    <w:p w:rsidR="000A07CB" w:rsidRPr="000A07CB" w:rsidRDefault="000A07CB" w:rsidP="000A07CB">
      <w:pPr>
        <w:spacing w:after="0" w:line="240" w:lineRule="auto"/>
        <w:jc w:val="center"/>
        <w:outlineLvl w:val="0"/>
        <w:rPr>
          <w:rFonts w:ascii="Times New Roman" w:eastAsia="Times New Roman" w:hAnsi="Times New Roman" w:cs="Times New Roman"/>
          <w:b/>
          <w:color w:val="000000"/>
          <w:sz w:val="32"/>
          <w:szCs w:val="24"/>
          <w:lang w:eastAsia="ru-RU"/>
        </w:rPr>
      </w:pPr>
      <w:r w:rsidRPr="000A07CB">
        <w:rPr>
          <w:rFonts w:ascii="Times New Roman" w:eastAsia="Times New Roman" w:hAnsi="Times New Roman" w:cs="Times New Roman"/>
          <w:b/>
          <w:color w:val="000000"/>
          <w:sz w:val="32"/>
          <w:szCs w:val="24"/>
          <w:lang w:eastAsia="ru-RU"/>
        </w:rPr>
        <w:t xml:space="preserve"> </w:t>
      </w:r>
    </w:p>
    <w:tbl>
      <w:tblPr>
        <w:tblW w:w="893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3463"/>
        <w:gridCol w:w="2839"/>
      </w:tblGrid>
      <w:tr w:rsidR="000A07CB" w:rsidRPr="000A07CB" w:rsidTr="000A07CB">
        <w:tc>
          <w:tcPr>
            <w:tcW w:w="2633" w:type="dxa"/>
          </w:tcPr>
          <w:p w:rsidR="000A07CB" w:rsidRPr="000A07CB" w:rsidRDefault="000A07CB" w:rsidP="000A07CB">
            <w:pPr>
              <w:spacing w:after="0" w:line="240" w:lineRule="auto"/>
              <w:jc w:val="both"/>
              <w:outlineLvl w:val="0"/>
              <w:rPr>
                <w:rFonts w:ascii="Courier New" w:eastAsia="Times New Roman" w:hAnsi="Courier New" w:cs="Courier New"/>
                <w:b/>
                <w:color w:val="000000"/>
                <w:lang w:eastAsia="ru-RU"/>
              </w:rPr>
            </w:pPr>
            <w:r w:rsidRPr="000A07CB">
              <w:rPr>
                <w:rFonts w:ascii="Courier New" w:eastAsia="Times New Roman" w:hAnsi="Courier New" w:cs="Courier New"/>
                <w:b/>
                <w:color w:val="000000"/>
                <w:lang w:eastAsia="ru-RU"/>
              </w:rPr>
              <w:t>Наименование программы</w:t>
            </w:r>
          </w:p>
        </w:tc>
        <w:tc>
          <w:tcPr>
            <w:tcW w:w="6302" w:type="dxa"/>
            <w:gridSpan w:val="2"/>
          </w:tcPr>
          <w:p w:rsidR="000A07CB" w:rsidRPr="000A07CB" w:rsidRDefault="000A07CB" w:rsidP="000A07CB">
            <w:pPr>
              <w:spacing w:after="0" w:line="240" w:lineRule="auto"/>
              <w:jc w:val="both"/>
              <w:outlineLvl w:val="0"/>
              <w:rPr>
                <w:rFonts w:ascii="Courier New" w:eastAsia="Times New Roman" w:hAnsi="Courier New" w:cs="Courier New"/>
                <w:b/>
                <w:color w:val="000000"/>
                <w:lang w:eastAsia="ru-RU"/>
              </w:rPr>
            </w:pPr>
            <w:r w:rsidRPr="000A07CB">
              <w:rPr>
                <w:rFonts w:ascii="Courier New" w:eastAsia="Times New Roman" w:hAnsi="Courier New" w:cs="Courier New"/>
                <w:b/>
                <w:color w:val="000000"/>
                <w:lang w:eastAsia="ru-RU"/>
              </w:rPr>
              <w:t>Стратегия социально-экономического развития</w:t>
            </w:r>
          </w:p>
          <w:p w:rsidR="000A07CB" w:rsidRPr="000A07CB" w:rsidRDefault="000A07CB" w:rsidP="000A07CB">
            <w:pPr>
              <w:spacing w:after="0" w:line="240" w:lineRule="auto"/>
              <w:jc w:val="both"/>
              <w:outlineLvl w:val="0"/>
              <w:rPr>
                <w:rFonts w:ascii="Courier New" w:eastAsia="Times New Roman" w:hAnsi="Courier New" w:cs="Courier New"/>
                <w:b/>
                <w:color w:val="000000"/>
                <w:lang w:eastAsia="ru-RU"/>
              </w:rPr>
            </w:pPr>
            <w:r w:rsidRPr="000A07CB">
              <w:rPr>
                <w:rFonts w:ascii="Courier New" w:eastAsia="Times New Roman" w:hAnsi="Courier New" w:cs="Courier New"/>
                <w:b/>
                <w:color w:val="000000"/>
                <w:lang w:eastAsia="ru-RU"/>
              </w:rPr>
              <w:t>муниципального образования «Майск»</w:t>
            </w:r>
          </w:p>
          <w:p w:rsidR="000A07CB" w:rsidRPr="000A07CB" w:rsidRDefault="000A07CB" w:rsidP="000A07CB">
            <w:pPr>
              <w:spacing w:after="0" w:line="240" w:lineRule="auto"/>
              <w:jc w:val="both"/>
              <w:outlineLvl w:val="0"/>
              <w:rPr>
                <w:rFonts w:ascii="Courier New" w:eastAsia="Times New Roman" w:hAnsi="Courier New" w:cs="Courier New"/>
                <w:b/>
                <w:color w:val="000000"/>
                <w:lang w:eastAsia="ru-RU"/>
              </w:rPr>
            </w:pPr>
            <w:r w:rsidRPr="000A07CB">
              <w:rPr>
                <w:rFonts w:ascii="Courier New" w:eastAsia="Times New Roman" w:hAnsi="Courier New" w:cs="Courier New"/>
                <w:b/>
                <w:color w:val="000000"/>
                <w:lang w:eastAsia="ru-RU"/>
              </w:rPr>
              <w:t>на период до 2036 года.</w:t>
            </w:r>
          </w:p>
        </w:tc>
      </w:tr>
      <w:tr w:rsidR="000A07CB" w:rsidRPr="000A07CB" w:rsidTr="000A07CB">
        <w:tc>
          <w:tcPr>
            <w:tcW w:w="2633" w:type="dxa"/>
          </w:tcPr>
          <w:p w:rsidR="000A07CB" w:rsidRPr="000A07CB" w:rsidRDefault="000A07CB" w:rsidP="000A07CB">
            <w:pPr>
              <w:spacing w:after="0" w:line="240" w:lineRule="auto"/>
              <w:jc w:val="both"/>
              <w:outlineLvl w:val="0"/>
              <w:rPr>
                <w:rFonts w:ascii="Courier New" w:eastAsia="Times New Roman" w:hAnsi="Courier New" w:cs="Courier New"/>
                <w:b/>
                <w:color w:val="000000"/>
                <w:lang w:eastAsia="ru-RU"/>
              </w:rPr>
            </w:pPr>
            <w:r w:rsidRPr="000A07CB">
              <w:rPr>
                <w:rFonts w:ascii="Courier New" w:eastAsia="Times New Roman" w:hAnsi="Courier New" w:cs="Courier New"/>
                <w:b/>
                <w:color w:val="000000"/>
                <w:lang w:eastAsia="ru-RU"/>
              </w:rPr>
              <w:t>Основание для разработки программы</w:t>
            </w:r>
          </w:p>
        </w:tc>
        <w:tc>
          <w:tcPr>
            <w:tcW w:w="6302" w:type="dxa"/>
            <w:gridSpan w:val="2"/>
          </w:tcPr>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Федеральный закон от 06 октября 2003 года № 131-ФЗ</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«Об общих принципах организации местного </w:t>
            </w:r>
            <w:r w:rsidRPr="000A07CB">
              <w:rPr>
                <w:rFonts w:ascii="Courier New" w:eastAsia="Times New Roman" w:hAnsi="Courier New" w:cs="Courier New"/>
                <w:lang w:eastAsia="ru-RU"/>
              </w:rPr>
              <w:lastRenderedPageBreak/>
              <w:t>самоуправления в Российской Федерации»;</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Федеральный закон от 28 июня 2014 года № 172-ФЗ «О стратегическом планировании в Российской Федерации;</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Устав муниципального образования «Майск»;</w:t>
            </w:r>
          </w:p>
          <w:p w:rsidR="000A07CB" w:rsidRPr="000A07CB" w:rsidRDefault="000A07CB" w:rsidP="000A07CB">
            <w:pPr>
              <w:spacing w:after="0" w:line="240" w:lineRule="auto"/>
              <w:jc w:val="both"/>
              <w:rPr>
                <w:rFonts w:ascii="Courier New" w:eastAsia="Times New Roman" w:hAnsi="Courier New" w:cs="Courier New"/>
                <w:color w:val="000000"/>
                <w:lang w:eastAsia="ru-RU"/>
              </w:rPr>
            </w:pPr>
            <w:r w:rsidRPr="000A07CB">
              <w:rPr>
                <w:rFonts w:ascii="Courier New" w:eastAsia="Times New Roman" w:hAnsi="Courier New" w:cs="Courier New"/>
                <w:lang w:eastAsia="ru-RU"/>
              </w:rPr>
              <w:t>Распоряжение администрации муниципального образования «Майск» от 06.06.2023 года № 28 «О разработке Стратегии комплексного социально-экономического развития  муниципального образования «Майск» на период до 2036 года.</w:t>
            </w:r>
          </w:p>
        </w:tc>
      </w:tr>
      <w:tr w:rsidR="000A07CB" w:rsidRPr="000A07CB" w:rsidTr="000A07CB">
        <w:tc>
          <w:tcPr>
            <w:tcW w:w="2633" w:type="dxa"/>
          </w:tcPr>
          <w:p w:rsidR="000A07CB" w:rsidRPr="000A07CB" w:rsidRDefault="000A07CB" w:rsidP="000A07CB">
            <w:pPr>
              <w:spacing w:after="0" w:line="240" w:lineRule="auto"/>
              <w:jc w:val="both"/>
              <w:outlineLvl w:val="0"/>
              <w:rPr>
                <w:rFonts w:ascii="Courier New" w:eastAsia="Times New Roman" w:hAnsi="Courier New" w:cs="Courier New"/>
                <w:b/>
                <w:color w:val="000000"/>
                <w:lang w:eastAsia="ru-RU"/>
              </w:rPr>
            </w:pPr>
            <w:r w:rsidRPr="000A07CB">
              <w:rPr>
                <w:rFonts w:ascii="Courier New" w:eastAsia="Times New Roman" w:hAnsi="Courier New" w:cs="Courier New"/>
                <w:b/>
                <w:color w:val="000000"/>
                <w:lang w:eastAsia="ru-RU"/>
              </w:rPr>
              <w:lastRenderedPageBreak/>
              <w:t>Разработчики программы</w:t>
            </w:r>
          </w:p>
        </w:tc>
        <w:tc>
          <w:tcPr>
            <w:tcW w:w="6302" w:type="dxa"/>
            <w:gridSpan w:val="2"/>
          </w:tcPr>
          <w:p w:rsidR="000A07CB" w:rsidRPr="000A07CB" w:rsidRDefault="000A07CB" w:rsidP="000A07CB">
            <w:pPr>
              <w:spacing w:after="0" w:line="240" w:lineRule="auto"/>
              <w:jc w:val="both"/>
              <w:outlineLvl w:val="0"/>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Исполнительно-распорядительный орган муниципального образования - Администрация муниципального образования «Майск»</w:t>
            </w:r>
          </w:p>
        </w:tc>
      </w:tr>
      <w:tr w:rsidR="000A07CB" w:rsidRPr="000A07CB" w:rsidTr="000A07CB">
        <w:tc>
          <w:tcPr>
            <w:tcW w:w="2633" w:type="dxa"/>
          </w:tcPr>
          <w:p w:rsidR="000A07CB" w:rsidRPr="000A07CB" w:rsidRDefault="000A07CB" w:rsidP="000A07CB">
            <w:pPr>
              <w:spacing w:after="0" w:line="240" w:lineRule="auto"/>
              <w:jc w:val="both"/>
              <w:outlineLvl w:val="0"/>
              <w:rPr>
                <w:rFonts w:ascii="Courier New" w:eastAsia="Times New Roman" w:hAnsi="Courier New" w:cs="Courier New"/>
                <w:b/>
                <w:color w:val="000000"/>
                <w:lang w:eastAsia="ru-RU"/>
              </w:rPr>
            </w:pPr>
            <w:r w:rsidRPr="000A07CB">
              <w:rPr>
                <w:rFonts w:ascii="Courier New" w:eastAsia="Times New Roman" w:hAnsi="Courier New" w:cs="Courier New"/>
                <w:b/>
                <w:color w:val="000000"/>
                <w:lang w:eastAsia="ru-RU"/>
              </w:rPr>
              <w:t>Основная цель программы</w:t>
            </w:r>
          </w:p>
        </w:tc>
        <w:tc>
          <w:tcPr>
            <w:tcW w:w="6302" w:type="dxa"/>
            <w:gridSpan w:val="2"/>
          </w:tcPr>
          <w:p w:rsidR="000A07CB" w:rsidRPr="000A07CB" w:rsidRDefault="000A07CB" w:rsidP="000A07CB">
            <w:pPr>
              <w:spacing w:after="0" w:line="228" w:lineRule="auto"/>
              <w:jc w:val="both"/>
              <w:rPr>
                <w:rFonts w:ascii="Courier New" w:eastAsia="Times New Roman" w:hAnsi="Courier New" w:cs="Courier New"/>
                <w:b/>
                <w:lang w:eastAsia="ru-RU"/>
              </w:rPr>
            </w:pPr>
            <w:r w:rsidRPr="000A07CB">
              <w:rPr>
                <w:rFonts w:ascii="Courier New" w:eastAsia="Times New Roman" w:hAnsi="Courier New" w:cs="Courier New"/>
                <w:color w:val="000000"/>
                <w:lang w:eastAsia="ru-RU"/>
              </w:rPr>
              <w:t>Создание условий для повышения уровня жизни населения на основе обеспечения устойчивого экономического роста, развития рыночной инфраструктур и более эффективное использования потенциала территории.</w:t>
            </w:r>
          </w:p>
        </w:tc>
      </w:tr>
      <w:tr w:rsidR="000A07CB" w:rsidRPr="000A07CB" w:rsidTr="000A07CB">
        <w:tc>
          <w:tcPr>
            <w:tcW w:w="2633" w:type="dxa"/>
          </w:tcPr>
          <w:p w:rsidR="000A07CB" w:rsidRPr="000A07CB" w:rsidRDefault="000A07CB" w:rsidP="000A07CB">
            <w:pPr>
              <w:spacing w:after="0" w:line="240" w:lineRule="auto"/>
              <w:jc w:val="both"/>
              <w:outlineLvl w:val="0"/>
              <w:rPr>
                <w:rFonts w:ascii="Courier New" w:eastAsia="Times New Roman" w:hAnsi="Courier New" w:cs="Courier New"/>
                <w:b/>
                <w:color w:val="000000"/>
                <w:lang w:eastAsia="ru-RU"/>
              </w:rPr>
            </w:pPr>
            <w:r w:rsidRPr="000A07CB">
              <w:rPr>
                <w:rFonts w:ascii="Courier New" w:eastAsia="Times New Roman" w:hAnsi="Courier New" w:cs="Courier New"/>
                <w:b/>
                <w:color w:val="000000"/>
                <w:lang w:eastAsia="ru-RU"/>
              </w:rPr>
              <w:t>Основные задачи программы</w:t>
            </w:r>
          </w:p>
        </w:tc>
        <w:tc>
          <w:tcPr>
            <w:tcW w:w="6302" w:type="dxa"/>
            <w:gridSpan w:val="2"/>
          </w:tcPr>
          <w:p w:rsidR="000A07CB" w:rsidRPr="000A07CB" w:rsidRDefault="000A07CB" w:rsidP="000A07CB">
            <w:pPr>
              <w:spacing w:after="0" w:line="240" w:lineRule="auto"/>
              <w:jc w:val="both"/>
              <w:outlineLvl w:val="0"/>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1. Развитие экономической базы муниципального образования «Майск»</w:t>
            </w:r>
          </w:p>
          <w:p w:rsidR="000A07CB" w:rsidRPr="000A07CB" w:rsidRDefault="000A07CB" w:rsidP="000A07CB">
            <w:pPr>
              <w:spacing w:after="0" w:line="240" w:lineRule="auto"/>
              <w:jc w:val="both"/>
              <w:outlineLvl w:val="0"/>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2. Повышение уровня и качества жизни населения</w:t>
            </w:r>
          </w:p>
          <w:p w:rsidR="000A07CB" w:rsidRPr="000A07CB" w:rsidRDefault="000A07CB" w:rsidP="000A07CB">
            <w:pPr>
              <w:spacing w:after="0" w:line="240" w:lineRule="auto"/>
              <w:jc w:val="both"/>
              <w:outlineLvl w:val="0"/>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3. Повышение эффективности работы органов местного самоуправления</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4. Развитие социальной сферы;</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5. Обеспечение доступного и качественного образования населения;</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6. Развитие культуры;</w:t>
            </w:r>
          </w:p>
          <w:p w:rsidR="000A07CB" w:rsidRPr="000A07CB" w:rsidRDefault="000A07CB" w:rsidP="000A07CB">
            <w:pPr>
              <w:spacing w:after="0" w:line="240" w:lineRule="auto"/>
              <w:jc w:val="both"/>
              <w:rPr>
                <w:rFonts w:ascii="Courier New" w:eastAsia="Times New Roman" w:hAnsi="Courier New" w:cs="Courier New"/>
                <w:color w:val="000000"/>
                <w:lang w:eastAsia="ru-RU"/>
              </w:rPr>
            </w:pPr>
            <w:r w:rsidRPr="000A07CB">
              <w:rPr>
                <w:rFonts w:ascii="Courier New" w:eastAsia="Times New Roman" w:hAnsi="Courier New" w:cs="Courier New"/>
                <w:lang w:eastAsia="ru-RU"/>
              </w:rPr>
              <w:t>7. Развитие массовой физической культуры и спорта на территории муниципального образования;</w:t>
            </w:r>
          </w:p>
        </w:tc>
      </w:tr>
      <w:tr w:rsidR="000A07CB" w:rsidRPr="000A07CB" w:rsidTr="000A07CB">
        <w:tc>
          <w:tcPr>
            <w:tcW w:w="2633" w:type="dxa"/>
          </w:tcPr>
          <w:p w:rsidR="000A07CB" w:rsidRPr="000A07CB" w:rsidRDefault="000A07CB" w:rsidP="000A07CB">
            <w:pPr>
              <w:spacing w:after="0" w:line="240" w:lineRule="auto"/>
              <w:jc w:val="both"/>
              <w:outlineLvl w:val="0"/>
              <w:rPr>
                <w:rFonts w:ascii="Courier New" w:eastAsia="Times New Roman" w:hAnsi="Courier New" w:cs="Courier New"/>
                <w:b/>
                <w:color w:val="000000"/>
                <w:lang w:eastAsia="ru-RU"/>
              </w:rPr>
            </w:pPr>
            <w:r w:rsidRPr="000A07CB">
              <w:rPr>
                <w:rFonts w:ascii="Courier New" w:eastAsia="Times New Roman" w:hAnsi="Courier New" w:cs="Courier New"/>
                <w:b/>
                <w:color w:val="000000"/>
                <w:lang w:eastAsia="ru-RU"/>
              </w:rPr>
              <w:t>Сроки и этапы реализации программы</w:t>
            </w:r>
          </w:p>
        </w:tc>
        <w:tc>
          <w:tcPr>
            <w:tcW w:w="6302" w:type="dxa"/>
            <w:gridSpan w:val="2"/>
          </w:tcPr>
          <w:p w:rsidR="000A07CB" w:rsidRPr="000A07CB" w:rsidRDefault="000A07CB" w:rsidP="000A07CB">
            <w:pPr>
              <w:spacing w:after="0" w:line="240" w:lineRule="auto"/>
              <w:jc w:val="both"/>
              <w:outlineLvl w:val="0"/>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Сроки реализации с 2023 по 2036 год</w:t>
            </w:r>
          </w:p>
        </w:tc>
      </w:tr>
      <w:tr w:rsidR="000A07CB" w:rsidRPr="000A07CB" w:rsidTr="000A07CB">
        <w:trPr>
          <w:trHeight w:val="729"/>
        </w:trPr>
        <w:tc>
          <w:tcPr>
            <w:tcW w:w="2633" w:type="dxa"/>
          </w:tcPr>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b/>
                <w:color w:val="000000"/>
                <w:lang w:eastAsia="ru-RU"/>
              </w:rPr>
              <w:t>Перечень основных мероприятий</w:t>
            </w:r>
          </w:p>
        </w:tc>
        <w:tc>
          <w:tcPr>
            <w:tcW w:w="6302" w:type="dxa"/>
            <w:gridSpan w:val="2"/>
          </w:tcPr>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В целях социально-экономического развития муниципального образования «Майск» Программой предусмотрены мероприятия:</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1. В рамках реализации государственных и муниципальных  программ. </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2. По содействию в реализации инвестиционных проектов, планируемых к реализации на территории муниципального образования «Майск» в 2023-2027;</w:t>
            </w:r>
          </w:p>
        </w:tc>
      </w:tr>
      <w:tr w:rsidR="000A07CB" w:rsidRPr="000A07CB" w:rsidTr="000A07CB">
        <w:tc>
          <w:tcPr>
            <w:tcW w:w="2633" w:type="dxa"/>
          </w:tcPr>
          <w:p w:rsidR="000A07CB" w:rsidRPr="000A07CB" w:rsidRDefault="000A07CB" w:rsidP="000A07CB">
            <w:pPr>
              <w:spacing w:after="0" w:line="240" w:lineRule="auto"/>
              <w:jc w:val="both"/>
              <w:outlineLvl w:val="0"/>
              <w:rPr>
                <w:rFonts w:ascii="Courier New" w:eastAsia="Times New Roman" w:hAnsi="Courier New" w:cs="Courier New"/>
                <w:b/>
                <w:color w:val="000000"/>
                <w:lang w:eastAsia="ru-RU"/>
              </w:rPr>
            </w:pPr>
            <w:r w:rsidRPr="000A07CB">
              <w:rPr>
                <w:rFonts w:ascii="Courier New" w:eastAsia="Times New Roman" w:hAnsi="Courier New" w:cs="Courier New"/>
                <w:b/>
                <w:color w:val="000000"/>
                <w:lang w:eastAsia="ru-RU"/>
              </w:rPr>
              <w:t xml:space="preserve">Исполнители </w:t>
            </w:r>
          </w:p>
        </w:tc>
        <w:tc>
          <w:tcPr>
            <w:tcW w:w="6302" w:type="dxa"/>
            <w:gridSpan w:val="2"/>
          </w:tcPr>
          <w:p w:rsidR="000A07CB" w:rsidRPr="000A07CB" w:rsidRDefault="000A07CB" w:rsidP="000A07CB">
            <w:pPr>
              <w:spacing w:after="0" w:line="240" w:lineRule="auto"/>
              <w:jc w:val="both"/>
              <w:outlineLvl w:val="0"/>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Администрация муниципального образования «Майск»</w:t>
            </w:r>
          </w:p>
        </w:tc>
      </w:tr>
      <w:tr w:rsidR="000A07CB" w:rsidRPr="000A07CB" w:rsidTr="000A07CB">
        <w:trPr>
          <w:trHeight w:val="3476"/>
        </w:trPr>
        <w:tc>
          <w:tcPr>
            <w:tcW w:w="2633" w:type="dxa"/>
            <w:vMerge w:val="restart"/>
          </w:tcPr>
          <w:p w:rsidR="000A07CB" w:rsidRPr="000A07CB" w:rsidRDefault="000A07CB" w:rsidP="000A07CB">
            <w:pPr>
              <w:spacing w:after="0" w:line="240" w:lineRule="auto"/>
              <w:jc w:val="both"/>
              <w:outlineLvl w:val="0"/>
              <w:rPr>
                <w:rFonts w:ascii="Courier New" w:eastAsia="Times New Roman" w:hAnsi="Courier New" w:cs="Courier New"/>
                <w:b/>
                <w:color w:val="000000"/>
                <w:lang w:eastAsia="ru-RU"/>
              </w:rPr>
            </w:pPr>
            <w:r w:rsidRPr="000A07CB">
              <w:rPr>
                <w:rFonts w:ascii="Courier New" w:eastAsia="Times New Roman" w:hAnsi="Courier New" w:cs="Courier New"/>
                <w:b/>
                <w:color w:val="000000"/>
                <w:lang w:eastAsia="ru-RU"/>
              </w:rPr>
              <w:t>Объемы и источники  финансирования стратегии</w:t>
            </w:r>
          </w:p>
        </w:tc>
        <w:tc>
          <w:tcPr>
            <w:tcW w:w="3463" w:type="dxa"/>
          </w:tcPr>
          <w:p w:rsidR="000A07CB" w:rsidRPr="000A07CB" w:rsidRDefault="000A07CB" w:rsidP="000A07CB">
            <w:pPr>
              <w:spacing w:after="0" w:line="240" w:lineRule="auto"/>
              <w:jc w:val="both"/>
              <w:outlineLvl w:val="0"/>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Общий объем финансирования по годам</w:t>
            </w:r>
          </w:p>
          <w:p w:rsidR="000A07CB" w:rsidRPr="000A07CB" w:rsidRDefault="000A07CB" w:rsidP="000A07CB">
            <w:pPr>
              <w:spacing w:after="0" w:line="240" w:lineRule="auto"/>
              <w:jc w:val="both"/>
              <w:outlineLvl w:val="0"/>
              <w:rPr>
                <w:rFonts w:ascii="Courier New" w:eastAsia="Times New Roman" w:hAnsi="Courier New" w:cs="Courier New"/>
                <w:lang w:eastAsia="ru-RU"/>
              </w:rPr>
            </w:pPr>
            <w:r w:rsidRPr="000A07CB">
              <w:rPr>
                <w:rFonts w:ascii="Courier New" w:eastAsia="Times New Roman" w:hAnsi="Courier New" w:cs="Courier New"/>
                <w:lang w:eastAsia="ru-RU"/>
              </w:rPr>
              <w:t>2023 г. – 9838,86 тыс. руб.</w:t>
            </w:r>
          </w:p>
          <w:p w:rsidR="000A07CB" w:rsidRPr="000A07CB" w:rsidRDefault="000A07CB" w:rsidP="000A07CB">
            <w:pPr>
              <w:spacing w:after="0" w:line="240" w:lineRule="auto"/>
              <w:jc w:val="both"/>
              <w:outlineLvl w:val="0"/>
              <w:rPr>
                <w:rFonts w:ascii="Courier New" w:eastAsia="Times New Roman" w:hAnsi="Courier New" w:cs="Courier New"/>
                <w:lang w:eastAsia="ru-RU"/>
              </w:rPr>
            </w:pPr>
            <w:r w:rsidRPr="000A07CB">
              <w:rPr>
                <w:rFonts w:ascii="Courier New" w:eastAsia="Times New Roman" w:hAnsi="Courier New" w:cs="Courier New"/>
                <w:lang w:eastAsia="ru-RU"/>
              </w:rPr>
              <w:t>2024 г. – 8358,56 тыс. руб.</w:t>
            </w:r>
          </w:p>
          <w:p w:rsidR="000A07CB" w:rsidRPr="000A07CB" w:rsidRDefault="000A07CB" w:rsidP="000A07CB">
            <w:pPr>
              <w:spacing w:after="0" w:line="240" w:lineRule="auto"/>
              <w:jc w:val="both"/>
              <w:outlineLvl w:val="0"/>
              <w:rPr>
                <w:rFonts w:ascii="Courier New" w:eastAsia="Times New Roman" w:hAnsi="Courier New" w:cs="Courier New"/>
                <w:lang w:eastAsia="ru-RU"/>
              </w:rPr>
            </w:pPr>
            <w:r w:rsidRPr="000A07CB">
              <w:rPr>
                <w:rFonts w:ascii="Courier New" w:eastAsia="Times New Roman" w:hAnsi="Courier New" w:cs="Courier New"/>
                <w:lang w:eastAsia="ru-RU"/>
              </w:rPr>
              <w:t>2025 г. – 7982,72 тыс. руб.</w:t>
            </w:r>
          </w:p>
          <w:p w:rsidR="000A07CB" w:rsidRPr="000A07CB" w:rsidRDefault="000A07CB" w:rsidP="000A07CB">
            <w:pPr>
              <w:spacing w:after="0" w:line="240" w:lineRule="auto"/>
              <w:jc w:val="both"/>
              <w:outlineLvl w:val="0"/>
              <w:rPr>
                <w:rFonts w:ascii="Courier New" w:eastAsia="Times New Roman" w:hAnsi="Courier New" w:cs="Courier New"/>
                <w:lang w:eastAsia="ru-RU"/>
              </w:rPr>
            </w:pPr>
            <w:r w:rsidRPr="000A07CB">
              <w:rPr>
                <w:rFonts w:ascii="Courier New" w:eastAsia="Times New Roman" w:hAnsi="Courier New" w:cs="Courier New"/>
                <w:lang w:eastAsia="ru-RU"/>
              </w:rPr>
              <w:t>2026 г. – 0 тыс. руб.</w:t>
            </w:r>
          </w:p>
          <w:p w:rsidR="000A07CB" w:rsidRPr="000A07CB" w:rsidRDefault="000A07CB" w:rsidP="000A07CB">
            <w:pPr>
              <w:spacing w:after="0" w:line="240" w:lineRule="auto"/>
              <w:jc w:val="both"/>
              <w:outlineLvl w:val="0"/>
              <w:rPr>
                <w:rFonts w:ascii="Courier New" w:eastAsia="Times New Roman" w:hAnsi="Courier New" w:cs="Courier New"/>
                <w:lang w:eastAsia="ru-RU"/>
              </w:rPr>
            </w:pPr>
            <w:r w:rsidRPr="000A07CB">
              <w:rPr>
                <w:rFonts w:ascii="Courier New" w:eastAsia="Times New Roman" w:hAnsi="Courier New" w:cs="Courier New"/>
                <w:lang w:eastAsia="ru-RU"/>
              </w:rPr>
              <w:t xml:space="preserve">2027 г. – 0 тыс. руб. </w:t>
            </w:r>
          </w:p>
          <w:p w:rsidR="000A07CB" w:rsidRPr="000A07CB" w:rsidRDefault="000A07CB" w:rsidP="000A07CB">
            <w:pPr>
              <w:spacing w:after="0" w:line="240" w:lineRule="auto"/>
              <w:jc w:val="both"/>
              <w:outlineLvl w:val="0"/>
              <w:rPr>
                <w:rFonts w:ascii="Courier New" w:eastAsia="Times New Roman" w:hAnsi="Courier New" w:cs="Courier New"/>
                <w:lang w:eastAsia="ru-RU"/>
              </w:rPr>
            </w:pPr>
            <w:r w:rsidRPr="000A07CB">
              <w:rPr>
                <w:rFonts w:ascii="Courier New" w:eastAsia="Times New Roman" w:hAnsi="Courier New" w:cs="Courier New"/>
                <w:lang w:eastAsia="ru-RU"/>
              </w:rPr>
              <w:t>2028 г. – 0 тыс. руб.</w:t>
            </w:r>
          </w:p>
          <w:p w:rsidR="000A07CB" w:rsidRPr="000A07CB" w:rsidRDefault="000A07CB" w:rsidP="000A07CB">
            <w:pPr>
              <w:spacing w:after="0" w:line="240" w:lineRule="auto"/>
              <w:jc w:val="both"/>
              <w:outlineLvl w:val="0"/>
              <w:rPr>
                <w:rFonts w:ascii="Courier New" w:eastAsia="Times New Roman" w:hAnsi="Courier New" w:cs="Courier New"/>
                <w:lang w:eastAsia="ru-RU"/>
              </w:rPr>
            </w:pPr>
            <w:r w:rsidRPr="000A07CB">
              <w:rPr>
                <w:rFonts w:ascii="Courier New" w:eastAsia="Times New Roman" w:hAnsi="Courier New" w:cs="Courier New"/>
                <w:lang w:eastAsia="ru-RU"/>
              </w:rPr>
              <w:t>2029 г. – 0 тыс. руб.</w:t>
            </w:r>
          </w:p>
          <w:p w:rsidR="000A07CB" w:rsidRPr="000A07CB" w:rsidRDefault="000A07CB" w:rsidP="000A07CB">
            <w:pPr>
              <w:spacing w:after="0" w:line="240" w:lineRule="auto"/>
              <w:jc w:val="both"/>
              <w:outlineLvl w:val="0"/>
              <w:rPr>
                <w:rFonts w:ascii="Courier New" w:eastAsia="Times New Roman" w:hAnsi="Courier New" w:cs="Courier New"/>
                <w:lang w:eastAsia="ru-RU"/>
              </w:rPr>
            </w:pPr>
            <w:r w:rsidRPr="000A07CB">
              <w:rPr>
                <w:rFonts w:ascii="Courier New" w:eastAsia="Times New Roman" w:hAnsi="Courier New" w:cs="Courier New"/>
                <w:lang w:eastAsia="ru-RU"/>
              </w:rPr>
              <w:t>2030 г. – 0 тыс. руб.</w:t>
            </w:r>
          </w:p>
          <w:p w:rsidR="000A07CB" w:rsidRPr="000A07CB" w:rsidRDefault="000A07CB" w:rsidP="000A07CB">
            <w:pPr>
              <w:spacing w:after="0" w:line="240" w:lineRule="auto"/>
              <w:jc w:val="both"/>
              <w:outlineLvl w:val="0"/>
              <w:rPr>
                <w:rFonts w:ascii="Courier New" w:eastAsia="Times New Roman" w:hAnsi="Courier New" w:cs="Courier New"/>
                <w:color w:val="000000"/>
                <w:lang w:eastAsia="ru-RU"/>
              </w:rPr>
            </w:pPr>
          </w:p>
        </w:tc>
        <w:tc>
          <w:tcPr>
            <w:tcW w:w="2835" w:type="dxa"/>
          </w:tcPr>
          <w:p w:rsidR="000A07CB" w:rsidRPr="000A07CB" w:rsidRDefault="000A07CB" w:rsidP="000A07CB">
            <w:pPr>
              <w:spacing w:after="0" w:line="240" w:lineRule="auto"/>
              <w:jc w:val="both"/>
              <w:outlineLvl w:val="0"/>
              <w:rPr>
                <w:rFonts w:ascii="Courier New" w:eastAsia="Times New Roman" w:hAnsi="Courier New" w:cs="Courier New"/>
                <w:lang w:eastAsia="ru-RU"/>
              </w:rPr>
            </w:pPr>
            <w:r w:rsidRPr="000A07CB">
              <w:rPr>
                <w:rFonts w:ascii="Courier New" w:eastAsia="Times New Roman" w:hAnsi="Courier New" w:cs="Courier New"/>
                <w:lang w:eastAsia="ru-RU"/>
              </w:rPr>
              <w:t>2031 г. – 0 тыс. руб.</w:t>
            </w:r>
          </w:p>
          <w:p w:rsidR="000A07CB" w:rsidRPr="000A07CB" w:rsidRDefault="000A07CB" w:rsidP="000A07CB">
            <w:pPr>
              <w:spacing w:after="0" w:line="240" w:lineRule="auto"/>
              <w:jc w:val="both"/>
              <w:outlineLvl w:val="0"/>
              <w:rPr>
                <w:rFonts w:ascii="Courier New" w:eastAsia="Times New Roman" w:hAnsi="Courier New" w:cs="Courier New"/>
                <w:lang w:eastAsia="ru-RU"/>
              </w:rPr>
            </w:pPr>
            <w:r w:rsidRPr="000A07CB">
              <w:rPr>
                <w:rFonts w:ascii="Courier New" w:eastAsia="Times New Roman" w:hAnsi="Courier New" w:cs="Courier New"/>
                <w:lang w:eastAsia="ru-RU"/>
              </w:rPr>
              <w:t>2032 г. – 0 тыс. руб.</w:t>
            </w:r>
          </w:p>
          <w:p w:rsidR="000A07CB" w:rsidRPr="000A07CB" w:rsidRDefault="000A07CB" w:rsidP="000A07CB">
            <w:pPr>
              <w:spacing w:after="0" w:line="240" w:lineRule="auto"/>
              <w:jc w:val="both"/>
              <w:outlineLvl w:val="0"/>
              <w:rPr>
                <w:rFonts w:ascii="Courier New" w:eastAsia="Times New Roman" w:hAnsi="Courier New" w:cs="Courier New"/>
                <w:lang w:eastAsia="ru-RU"/>
              </w:rPr>
            </w:pPr>
            <w:r w:rsidRPr="000A07CB">
              <w:rPr>
                <w:rFonts w:ascii="Courier New" w:eastAsia="Times New Roman" w:hAnsi="Courier New" w:cs="Courier New"/>
                <w:lang w:eastAsia="ru-RU"/>
              </w:rPr>
              <w:t>2033 г. – 0 тыс. руб.</w:t>
            </w:r>
          </w:p>
          <w:p w:rsidR="000A07CB" w:rsidRPr="000A07CB" w:rsidRDefault="000A07CB" w:rsidP="000A07CB">
            <w:pPr>
              <w:spacing w:after="0" w:line="240" w:lineRule="auto"/>
              <w:jc w:val="both"/>
              <w:outlineLvl w:val="0"/>
              <w:rPr>
                <w:rFonts w:ascii="Courier New" w:eastAsia="Times New Roman" w:hAnsi="Courier New" w:cs="Courier New"/>
                <w:lang w:eastAsia="ru-RU"/>
              </w:rPr>
            </w:pPr>
            <w:r w:rsidRPr="000A07CB">
              <w:rPr>
                <w:rFonts w:ascii="Courier New" w:eastAsia="Times New Roman" w:hAnsi="Courier New" w:cs="Courier New"/>
                <w:lang w:eastAsia="ru-RU"/>
              </w:rPr>
              <w:t>2034 г. – 0 тыс. руб.</w:t>
            </w:r>
          </w:p>
          <w:p w:rsidR="000A07CB" w:rsidRPr="000A07CB" w:rsidRDefault="000A07CB" w:rsidP="000A07CB">
            <w:pPr>
              <w:spacing w:after="0" w:line="240" w:lineRule="auto"/>
              <w:jc w:val="both"/>
              <w:outlineLvl w:val="0"/>
              <w:rPr>
                <w:rFonts w:ascii="Courier New" w:eastAsia="Times New Roman" w:hAnsi="Courier New" w:cs="Courier New"/>
                <w:lang w:eastAsia="ru-RU"/>
              </w:rPr>
            </w:pPr>
            <w:r w:rsidRPr="000A07CB">
              <w:rPr>
                <w:rFonts w:ascii="Courier New" w:eastAsia="Times New Roman" w:hAnsi="Courier New" w:cs="Courier New"/>
                <w:lang w:eastAsia="ru-RU"/>
              </w:rPr>
              <w:t>2035 г. – 0 тыс. руб.</w:t>
            </w:r>
          </w:p>
          <w:p w:rsidR="000A07CB" w:rsidRPr="000A07CB" w:rsidRDefault="000A07CB" w:rsidP="000A07CB">
            <w:pPr>
              <w:spacing w:after="0" w:line="240" w:lineRule="auto"/>
              <w:jc w:val="both"/>
              <w:outlineLvl w:val="0"/>
              <w:rPr>
                <w:rFonts w:ascii="Courier New" w:eastAsia="Times New Roman" w:hAnsi="Courier New" w:cs="Courier New"/>
                <w:color w:val="000000"/>
                <w:lang w:eastAsia="ru-RU"/>
              </w:rPr>
            </w:pPr>
            <w:r w:rsidRPr="000A07CB">
              <w:rPr>
                <w:rFonts w:ascii="Courier New" w:eastAsia="Times New Roman" w:hAnsi="Courier New" w:cs="Courier New"/>
                <w:lang w:eastAsia="ru-RU"/>
              </w:rPr>
              <w:t>2036 г. – 0 тыс. руб.</w:t>
            </w:r>
          </w:p>
        </w:tc>
      </w:tr>
      <w:tr w:rsidR="000A07CB" w:rsidRPr="000A07CB" w:rsidTr="000A07CB">
        <w:trPr>
          <w:trHeight w:val="801"/>
        </w:trPr>
        <w:tc>
          <w:tcPr>
            <w:tcW w:w="2633" w:type="dxa"/>
            <w:vMerge/>
          </w:tcPr>
          <w:p w:rsidR="000A07CB" w:rsidRPr="000A07CB" w:rsidRDefault="000A07CB" w:rsidP="000A07CB">
            <w:pPr>
              <w:spacing w:after="0" w:line="240" w:lineRule="auto"/>
              <w:jc w:val="both"/>
              <w:outlineLvl w:val="0"/>
              <w:rPr>
                <w:rFonts w:ascii="Courier New" w:eastAsia="Times New Roman" w:hAnsi="Courier New" w:cs="Courier New"/>
                <w:b/>
                <w:color w:val="000000"/>
                <w:lang w:eastAsia="ru-RU"/>
              </w:rPr>
            </w:pPr>
          </w:p>
        </w:tc>
        <w:tc>
          <w:tcPr>
            <w:tcW w:w="6302" w:type="dxa"/>
            <w:gridSpan w:val="2"/>
          </w:tcPr>
          <w:p w:rsidR="000A07CB" w:rsidRPr="000A07CB" w:rsidRDefault="000A07CB" w:rsidP="000A07CB">
            <w:pPr>
              <w:spacing w:after="0" w:line="240" w:lineRule="auto"/>
              <w:jc w:val="both"/>
              <w:outlineLvl w:val="0"/>
              <w:rPr>
                <w:rFonts w:ascii="Courier New" w:eastAsia="Times New Roman" w:hAnsi="Courier New" w:cs="Courier New"/>
                <w:color w:val="000000"/>
                <w:lang w:eastAsia="ru-RU"/>
              </w:rPr>
            </w:pPr>
            <w:r w:rsidRPr="000A07CB">
              <w:rPr>
                <w:rFonts w:ascii="Courier New" w:eastAsia="Times New Roman" w:hAnsi="Courier New" w:cs="Courier New"/>
                <w:lang w:eastAsia="ru-RU"/>
              </w:rPr>
              <w:t>Итого: 26180,30 тыс. руб.</w:t>
            </w:r>
          </w:p>
          <w:p w:rsidR="000A07CB" w:rsidRPr="000A07CB" w:rsidRDefault="000A07CB" w:rsidP="000A07CB">
            <w:pPr>
              <w:spacing w:after="0" w:line="240" w:lineRule="auto"/>
              <w:jc w:val="both"/>
              <w:outlineLvl w:val="0"/>
              <w:rPr>
                <w:rFonts w:ascii="Courier New" w:eastAsia="Times New Roman" w:hAnsi="Courier New" w:cs="Courier New"/>
                <w:lang w:eastAsia="ru-RU"/>
              </w:rPr>
            </w:pPr>
            <w:r w:rsidRPr="000A07CB">
              <w:rPr>
                <w:rFonts w:ascii="Courier New" w:eastAsia="Times New Roman" w:hAnsi="Courier New" w:cs="Courier New"/>
                <w:lang w:eastAsia="ru-RU"/>
              </w:rPr>
              <w:t xml:space="preserve"> руб.</w:t>
            </w:r>
          </w:p>
          <w:p w:rsidR="000A07CB" w:rsidRPr="000A07CB" w:rsidRDefault="000A07CB" w:rsidP="000A07CB">
            <w:pPr>
              <w:rPr>
                <w:rFonts w:ascii="Courier New" w:eastAsia="Times New Roman" w:hAnsi="Courier New" w:cs="Courier New"/>
                <w:color w:val="000000"/>
                <w:lang w:eastAsia="ru-RU"/>
              </w:rPr>
            </w:pPr>
          </w:p>
          <w:p w:rsidR="000A07CB" w:rsidRPr="000A07CB" w:rsidRDefault="000A07CB" w:rsidP="000A07CB">
            <w:pPr>
              <w:spacing w:after="0" w:line="240" w:lineRule="auto"/>
              <w:jc w:val="both"/>
              <w:outlineLvl w:val="0"/>
              <w:rPr>
                <w:rFonts w:ascii="Courier New" w:eastAsia="Times New Roman" w:hAnsi="Courier New" w:cs="Courier New"/>
                <w:lang w:eastAsia="ru-RU"/>
              </w:rPr>
            </w:pPr>
          </w:p>
        </w:tc>
      </w:tr>
      <w:tr w:rsidR="000A07CB" w:rsidRPr="000A07CB" w:rsidTr="000A07CB">
        <w:tc>
          <w:tcPr>
            <w:tcW w:w="2633" w:type="dxa"/>
          </w:tcPr>
          <w:p w:rsidR="000A07CB" w:rsidRPr="000A07CB" w:rsidRDefault="000A07CB" w:rsidP="000A07CB">
            <w:pPr>
              <w:spacing w:after="0" w:line="240" w:lineRule="auto"/>
              <w:jc w:val="both"/>
              <w:outlineLvl w:val="0"/>
              <w:rPr>
                <w:rFonts w:ascii="Courier New" w:eastAsia="Times New Roman" w:hAnsi="Courier New" w:cs="Courier New"/>
                <w:b/>
                <w:color w:val="000000"/>
                <w:lang w:eastAsia="ru-RU"/>
              </w:rPr>
            </w:pPr>
            <w:r w:rsidRPr="000A07CB">
              <w:rPr>
                <w:rFonts w:ascii="Courier New" w:eastAsia="Times New Roman" w:hAnsi="Courier New" w:cs="Courier New"/>
                <w:b/>
                <w:color w:val="000000"/>
                <w:lang w:eastAsia="ru-RU"/>
              </w:rPr>
              <w:t>Ожидаемые конечные результаты реализации стратегии</w:t>
            </w:r>
          </w:p>
        </w:tc>
        <w:tc>
          <w:tcPr>
            <w:tcW w:w="6302" w:type="dxa"/>
            <w:gridSpan w:val="2"/>
          </w:tcPr>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повышение доходов населения, сокращение числа граждан с доходами ниже прожиточного минимума, повышение качества жизни на территории села;</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снижение уровня общей и регистрируемой безработицы;</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развитие инфраструктуры, поддерживающей экономический рост;</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сокращение ветхого и аварийного жилого фонда, повышение уровня обеспеченности граждан жильем;</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 - становление и развитие форм сотрудничества общественного и частного секторов, привлечение бизнеса к решению вопросов местного значения;</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развитие малого и среднего предпринимательства;</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повышение эффективности управления муниципальной собственностью;</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наращивание собственной доходной базы местных бюджетов, оптимизация расходов бюджетной сферы;</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повышение эффективности использования природно-ресурсного потенциала;</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повышение эффективности работы органов местного самоуправления за счет внедрения системы управления по целям (результатам);</w:t>
            </w:r>
          </w:p>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привлечение населения к решению вопросов местного значения и управлению;</w:t>
            </w:r>
          </w:p>
          <w:p w:rsidR="000A07CB" w:rsidRPr="000A07CB" w:rsidRDefault="000A07CB" w:rsidP="000A07CB">
            <w:pPr>
              <w:spacing w:after="0" w:line="240" w:lineRule="auto"/>
              <w:jc w:val="both"/>
              <w:outlineLvl w:val="0"/>
              <w:rPr>
                <w:rFonts w:ascii="Courier New" w:eastAsia="Times New Roman" w:hAnsi="Courier New" w:cs="Courier New"/>
                <w:color w:val="000000"/>
                <w:lang w:eastAsia="ru-RU"/>
              </w:rPr>
            </w:pPr>
            <w:r w:rsidRPr="000A07CB">
              <w:rPr>
                <w:rFonts w:ascii="Courier New" w:eastAsia="Times New Roman" w:hAnsi="Courier New" w:cs="Courier New"/>
                <w:lang w:eastAsia="ru-RU"/>
              </w:rPr>
              <w:t>- повышение информационной открытости деятельности органа местного самоуправления, обеспечение прозрачности процесса принятия решений на местном уровне и результатов исполнения решений;</w:t>
            </w:r>
          </w:p>
        </w:tc>
      </w:tr>
      <w:tr w:rsidR="000A07CB" w:rsidRPr="000A07CB" w:rsidTr="000A07CB">
        <w:tc>
          <w:tcPr>
            <w:tcW w:w="2633" w:type="dxa"/>
          </w:tcPr>
          <w:p w:rsidR="000A07CB" w:rsidRPr="000A07CB" w:rsidRDefault="000A07CB" w:rsidP="000A07CB">
            <w:pPr>
              <w:spacing w:after="0" w:line="240" w:lineRule="auto"/>
              <w:jc w:val="both"/>
              <w:outlineLvl w:val="0"/>
              <w:rPr>
                <w:rFonts w:ascii="Courier New" w:eastAsia="Times New Roman" w:hAnsi="Courier New" w:cs="Courier New"/>
                <w:b/>
                <w:color w:val="000000"/>
                <w:lang w:eastAsia="ru-RU"/>
              </w:rPr>
            </w:pPr>
            <w:r w:rsidRPr="000A07CB">
              <w:rPr>
                <w:rFonts w:ascii="Courier New" w:eastAsia="Times New Roman" w:hAnsi="Courier New" w:cs="Courier New"/>
                <w:b/>
                <w:color w:val="000000"/>
                <w:lang w:eastAsia="ru-RU"/>
              </w:rPr>
              <w:t>Система организации контроля над исполнением программы</w:t>
            </w:r>
          </w:p>
        </w:tc>
        <w:tc>
          <w:tcPr>
            <w:tcW w:w="6302" w:type="dxa"/>
            <w:gridSpan w:val="2"/>
          </w:tcPr>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Стратегия социально-экономического развития утверждается представительным органом местного самоуправления по представлению Главы муниципального образования «Майск», </w:t>
            </w:r>
            <w:proofErr w:type="gramStart"/>
            <w:r w:rsidRPr="000A07CB">
              <w:rPr>
                <w:rFonts w:ascii="Courier New" w:eastAsia="Times New Roman" w:hAnsi="Courier New" w:cs="Courier New"/>
                <w:lang w:eastAsia="ru-RU"/>
              </w:rPr>
              <w:t>который</w:t>
            </w:r>
            <w:proofErr w:type="gramEnd"/>
            <w:r w:rsidRPr="000A07CB">
              <w:rPr>
                <w:rFonts w:ascii="Courier New" w:eastAsia="Times New Roman" w:hAnsi="Courier New" w:cs="Courier New"/>
                <w:lang w:eastAsia="ru-RU"/>
              </w:rPr>
              <w:t xml:space="preserve"> осуществляет общее руководство стратегией.</w:t>
            </w:r>
          </w:p>
          <w:p w:rsidR="000A07CB" w:rsidRPr="000A07CB" w:rsidRDefault="000A07CB" w:rsidP="000A07CB">
            <w:pPr>
              <w:spacing w:after="0" w:line="240" w:lineRule="auto"/>
              <w:jc w:val="both"/>
              <w:outlineLvl w:val="0"/>
              <w:rPr>
                <w:rFonts w:ascii="Courier New" w:eastAsia="Times New Roman" w:hAnsi="Courier New" w:cs="Courier New"/>
                <w:color w:val="000000"/>
                <w:lang w:eastAsia="ru-RU"/>
              </w:rPr>
            </w:pPr>
            <w:r w:rsidRPr="000A07CB">
              <w:rPr>
                <w:rFonts w:ascii="Courier New" w:eastAsia="Times New Roman" w:hAnsi="Courier New" w:cs="Courier New"/>
                <w:lang w:eastAsia="ru-RU"/>
              </w:rPr>
              <w:t>В целях оперативного отслеживания и контроля хода осуществления стратегии,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мониторинг по основным целевым показателям социально-экономического развития территории.</w:t>
            </w:r>
          </w:p>
        </w:tc>
      </w:tr>
    </w:tbl>
    <w:p w:rsidR="000A07CB" w:rsidRPr="000A07CB" w:rsidRDefault="000A07CB" w:rsidP="000A07CB">
      <w:pPr>
        <w:widowControl w:val="0"/>
        <w:autoSpaceDE w:val="0"/>
        <w:autoSpaceDN w:val="0"/>
        <w:spacing w:after="0" w:line="240" w:lineRule="auto"/>
        <w:jc w:val="both"/>
        <w:rPr>
          <w:rFonts w:ascii="Courier New" w:eastAsia="Times New Roman" w:hAnsi="Courier New" w:cs="Courier New"/>
          <w:lang w:eastAsia="ru-RU"/>
        </w:rPr>
      </w:pPr>
    </w:p>
    <w:p w:rsidR="000A07CB" w:rsidRPr="000A07CB" w:rsidRDefault="000A07CB" w:rsidP="000A07CB">
      <w:pPr>
        <w:jc w:val="center"/>
        <w:rPr>
          <w:rFonts w:ascii="Arial" w:eastAsia="Times New Roman" w:hAnsi="Arial" w:cs="Arial"/>
          <w:b/>
          <w:sz w:val="30"/>
          <w:szCs w:val="30"/>
          <w:lang w:eastAsia="ru-RU"/>
        </w:rPr>
      </w:pPr>
      <w:r w:rsidRPr="000A07CB">
        <w:rPr>
          <w:rFonts w:ascii="Arial" w:eastAsia="Times New Roman" w:hAnsi="Arial" w:cs="Arial"/>
          <w:b/>
          <w:sz w:val="30"/>
          <w:szCs w:val="30"/>
          <w:lang w:eastAsia="ru-RU"/>
        </w:rPr>
        <w:t>ВВЕДЕНИЕ</w:t>
      </w:r>
    </w:p>
    <w:p w:rsidR="000A07CB" w:rsidRPr="000A07CB" w:rsidRDefault="000A07CB" w:rsidP="000A07CB">
      <w:pPr>
        <w:spacing w:after="0" w:line="240" w:lineRule="auto"/>
        <w:ind w:left="426"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Стратегия социально-экономического развития муниципального образования «Майск» на период до 2036 года</w:t>
      </w:r>
      <w:proofErr w:type="gramStart"/>
      <w:r w:rsidRPr="000A07CB">
        <w:rPr>
          <w:rFonts w:ascii="Arial" w:eastAsia="Times New Roman" w:hAnsi="Arial" w:cs="Arial"/>
          <w:sz w:val="24"/>
          <w:szCs w:val="24"/>
          <w:lang w:eastAsia="ru-RU"/>
        </w:rPr>
        <w:t>.</w:t>
      </w:r>
      <w:proofErr w:type="gramEnd"/>
      <w:r w:rsidRPr="000A07CB">
        <w:rPr>
          <w:rFonts w:ascii="Arial" w:eastAsia="Times New Roman" w:hAnsi="Arial" w:cs="Arial"/>
          <w:sz w:val="24"/>
          <w:szCs w:val="24"/>
          <w:lang w:eastAsia="ru-RU"/>
        </w:rPr>
        <w:t xml:space="preserve"> (</w:t>
      </w:r>
      <w:proofErr w:type="gramStart"/>
      <w:r w:rsidRPr="000A07CB">
        <w:rPr>
          <w:rFonts w:ascii="Arial" w:eastAsia="Times New Roman" w:hAnsi="Arial" w:cs="Arial"/>
          <w:sz w:val="24"/>
          <w:szCs w:val="24"/>
          <w:lang w:eastAsia="ru-RU"/>
        </w:rPr>
        <w:t>д</w:t>
      </w:r>
      <w:proofErr w:type="gramEnd"/>
      <w:r w:rsidRPr="000A07CB">
        <w:rPr>
          <w:rFonts w:ascii="Arial" w:eastAsia="Times New Roman" w:hAnsi="Arial" w:cs="Arial"/>
          <w:sz w:val="24"/>
          <w:szCs w:val="24"/>
          <w:lang w:eastAsia="ru-RU"/>
        </w:rPr>
        <w:t xml:space="preserve">алее – Программа) разработана в соответствии с Федеральным законом от 06 октября 2003 года </w:t>
      </w:r>
      <w:r w:rsidRPr="000A07CB">
        <w:rPr>
          <w:rFonts w:ascii="Arial" w:eastAsia="Times New Roman" w:hAnsi="Arial" w:cs="Arial"/>
          <w:sz w:val="24"/>
          <w:szCs w:val="24"/>
          <w:lang w:eastAsia="ru-RU"/>
        </w:rPr>
        <w:lastRenderedPageBreak/>
        <w:t>№131 - ФЗ «Об общих принципах организации местного самоуправления в Российской Федерации». Основу Программы составляют Устав муниципального образования «Майск», Законы Иркутской области и Российской Федерации.</w:t>
      </w:r>
    </w:p>
    <w:p w:rsidR="000A07CB" w:rsidRPr="000A07CB" w:rsidRDefault="000A07CB" w:rsidP="000A07CB">
      <w:pPr>
        <w:spacing w:after="0" w:line="240" w:lineRule="auto"/>
        <w:ind w:left="426"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Стратегия создает стартовые условия для достижения намеченных целей социально-экономического развития поселения и определяет приоритетные социально-экономические задачи до 2027 года.</w:t>
      </w:r>
    </w:p>
    <w:p w:rsidR="000A07CB" w:rsidRPr="000A07CB" w:rsidRDefault="000A07CB" w:rsidP="000A07CB">
      <w:pPr>
        <w:spacing w:after="0" w:line="240" w:lineRule="auto"/>
        <w:ind w:left="426" w:right="141" w:firstLine="567"/>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Стратегия является базовым документом, определяющим действия администрации муниципального образования при решении социально-экономических проблем на среднесрочную перспективу.</w:t>
      </w:r>
    </w:p>
    <w:p w:rsidR="000A07CB" w:rsidRPr="000A07CB" w:rsidRDefault="000A07CB" w:rsidP="000A07CB">
      <w:pPr>
        <w:spacing w:after="0" w:line="240" w:lineRule="auto"/>
        <w:ind w:left="426"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Стратегия основана на реалистичном анализе сформировавшихся условий и имеющихся ресурсов развития поселения. </w:t>
      </w:r>
    </w:p>
    <w:p w:rsidR="000A07CB" w:rsidRPr="000A07CB" w:rsidRDefault="000A07CB" w:rsidP="000A07CB">
      <w:pPr>
        <w:widowControl w:val="0"/>
        <w:autoSpaceDE w:val="0"/>
        <w:autoSpaceDN w:val="0"/>
        <w:spacing w:after="0" w:line="240" w:lineRule="auto"/>
        <w:ind w:left="426"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Реализация стратегии обеспечит привлечение необходимых инвестиций в социально-экономическое развитие поселения, создание новых рабочих мест, выполнение своих полномочий в интересах повышения уровня и качества жизни населения.</w:t>
      </w:r>
    </w:p>
    <w:p w:rsidR="000A07CB" w:rsidRPr="000A07CB" w:rsidRDefault="000A07CB" w:rsidP="000A07CB">
      <w:pPr>
        <w:widowControl w:val="0"/>
        <w:autoSpaceDE w:val="0"/>
        <w:autoSpaceDN w:val="0"/>
        <w:spacing w:after="0" w:line="240" w:lineRule="auto"/>
        <w:ind w:left="426" w:right="141" w:firstLine="567"/>
        <w:jc w:val="both"/>
        <w:rPr>
          <w:rFonts w:ascii="Arial" w:eastAsia="Times New Roman" w:hAnsi="Arial" w:cs="Arial"/>
          <w:sz w:val="24"/>
          <w:szCs w:val="24"/>
          <w:lang w:eastAsia="ru-RU"/>
        </w:rPr>
      </w:pPr>
    </w:p>
    <w:p w:rsidR="000A07CB" w:rsidRPr="000A07CB" w:rsidRDefault="000A07CB" w:rsidP="000A07CB">
      <w:pPr>
        <w:spacing w:after="0" w:line="240" w:lineRule="auto"/>
        <w:ind w:left="426" w:right="141" w:firstLine="567"/>
        <w:jc w:val="center"/>
        <w:rPr>
          <w:rFonts w:ascii="Arial" w:eastAsia="Times New Roman" w:hAnsi="Arial" w:cs="Arial"/>
          <w:b/>
          <w:sz w:val="30"/>
          <w:szCs w:val="30"/>
          <w:lang w:eastAsia="ru-RU"/>
        </w:rPr>
      </w:pPr>
      <w:bookmarkStart w:id="4" w:name="_Toc173121514"/>
      <w:r w:rsidRPr="000A07CB">
        <w:rPr>
          <w:rFonts w:ascii="Arial" w:eastAsia="Times New Roman" w:hAnsi="Arial" w:cs="Arial"/>
          <w:b/>
          <w:sz w:val="30"/>
          <w:szCs w:val="30"/>
          <w:lang w:eastAsia="ru-RU"/>
        </w:rPr>
        <w:t>1.Общая информация о муниципальном образовании</w:t>
      </w:r>
    </w:p>
    <w:p w:rsidR="000A07CB" w:rsidRPr="000A07CB" w:rsidRDefault="000A07CB" w:rsidP="000A07CB">
      <w:pPr>
        <w:spacing w:after="0" w:line="240" w:lineRule="auto"/>
        <w:ind w:left="426" w:right="141" w:firstLine="567"/>
        <w:rPr>
          <w:rFonts w:ascii="Times New Roman" w:eastAsia="Times New Roman" w:hAnsi="Times New Roman" w:cs="Times New Roman"/>
          <w:sz w:val="28"/>
          <w:szCs w:val="28"/>
          <w:lang w:eastAsia="ru-RU"/>
        </w:rPr>
      </w:pPr>
    </w:p>
    <w:bookmarkEnd w:id="4"/>
    <w:p w:rsidR="000A07CB" w:rsidRPr="000A07CB" w:rsidRDefault="000A07CB" w:rsidP="000A07CB">
      <w:pPr>
        <w:widowControl w:val="0"/>
        <w:autoSpaceDE w:val="0"/>
        <w:autoSpaceDN w:val="0"/>
        <w:adjustRightInd w:val="0"/>
        <w:spacing w:after="0" w:line="240" w:lineRule="auto"/>
        <w:ind w:left="426"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Муниципальное образование «Майск» находится в 7-8 км</w:t>
      </w:r>
      <w:proofErr w:type="gramStart"/>
      <w:r w:rsidRPr="000A07CB">
        <w:rPr>
          <w:rFonts w:ascii="Arial" w:eastAsia="Times New Roman" w:hAnsi="Arial" w:cs="Arial"/>
          <w:sz w:val="24"/>
          <w:szCs w:val="24"/>
          <w:lang w:eastAsia="ru-RU"/>
        </w:rPr>
        <w:t>.</w:t>
      </w:r>
      <w:proofErr w:type="gramEnd"/>
      <w:r w:rsidRPr="000A07CB">
        <w:rPr>
          <w:rFonts w:ascii="Arial" w:eastAsia="Times New Roman" w:hAnsi="Arial" w:cs="Arial"/>
          <w:sz w:val="24"/>
          <w:szCs w:val="24"/>
          <w:lang w:eastAsia="ru-RU"/>
        </w:rPr>
        <w:t xml:space="preserve"> </w:t>
      </w:r>
      <w:proofErr w:type="gramStart"/>
      <w:r w:rsidRPr="000A07CB">
        <w:rPr>
          <w:rFonts w:ascii="Arial" w:eastAsia="Times New Roman" w:hAnsi="Arial" w:cs="Arial"/>
          <w:sz w:val="24"/>
          <w:szCs w:val="24"/>
          <w:lang w:eastAsia="ru-RU"/>
        </w:rPr>
        <w:t>о</w:t>
      </w:r>
      <w:proofErr w:type="gramEnd"/>
      <w:r w:rsidRPr="000A07CB">
        <w:rPr>
          <w:rFonts w:ascii="Arial" w:eastAsia="Times New Roman" w:hAnsi="Arial" w:cs="Arial"/>
          <w:sz w:val="24"/>
          <w:szCs w:val="24"/>
          <w:lang w:eastAsia="ru-RU"/>
        </w:rPr>
        <w:t xml:space="preserve">т районного центра. На месте расположения </w:t>
      </w:r>
      <w:proofErr w:type="spellStart"/>
      <w:r w:rsidRPr="000A07CB">
        <w:rPr>
          <w:rFonts w:ascii="Arial" w:eastAsia="Times New Roman" w:hAnsi="Arial" w:cs="Arial"/>
          <w:sz w:val="24"/>
          <w:szCs w:val="24"/>
          <w:lang w:eastAsia="ru-RU"/>
        </w:rPr>
        <w:t>с</w:t>
      </w:r>
      <w:proofErr w:type="gramStart"/>
      <w:r w:rsidRPr="000A07CB">
        <w:rPr>
          <w:rFonts w:ascii="Arial" w:eastAsia="Times New Roman" w:hAnsi="Arial" w:cs="Arial"/>
          <w:sz w:val="24"/>
          <w:szCs w:val="24"/>
          <w:lang w:eastAsia="ru-RU"/>
        </w:rPr>
        <w:t>.М</w:t>
      </w:r>
      <w:proofErr w:type="gramEnd"/>
      <w:r w:rsidRPr="000A07CB">
        <w:rPr>
          <w:rFonts w:ascii="Arial" w:eastAsia="Times New Roman" w:hAnsi="Arial" w:cs="Arial"/>
          <w:sz w:val="24"/>
          <w:szCs w:val="24"/>
          <w:lang w:eastAsia="ru-RU"/>
        </w:rPr>
        <w:t>айск</w:t>
      </w:r>
      <w:proofErr w:type="spellEnd"/>
      <w:r w:rsidRPr="000A07CB">
        <w:rPr>
          <w:rFonts w:ascii="Arial" w:eastAsia="Times New Roman" w:hAnsi="Arial" w:cs="Arial"/>
          <w:sz w:val="24"/>
          <w:szCs w:val="24"/>
          <w:lang w:eastAsia="ru-RU"/>
        </w:rPr>
        <w:t xml:space="preserve"> в начале XX века располагалась </w:t>
      </w:r>
      <w:proofErr w:type="spellStart"/>
      <w:r w:rsidRPr="000A07CB">
        <w:rPr>
          <w:rFonts w:ascii="Arial" w:eastAsia="Times New Roman" w:hAnsi="Arial" w:cs="Arial"/>
          <w:sz w:val="24"/>
          <w:szCs w:val="24"/>
          <w:lang w:eastAsia="ru-RU"/>
        </w:rPr>
        <w:t>д.Летники</w:t>
      </w:r>
      <w:proofErr w:type="spellEnd"/>
      <w:r w:rsidRPr="000A07CB">
        <w:rPr>
          <w:rFonts w:ascii="Arial" w:eastAsia="Times New Roman" w:hAnsi="Arial" w:cs="Arial"/>
          <w:sz w:val="24"/>
          <w:szCs w:val="24"/>
          <w:lang w:eastAsia="ru-RU"/>
        </w:rPr>
        <w:t xml:space="preserve">. В период коллективизации, первой из </w:t>
      </w:r>
      <w:proofErr w:type="spellStart"/>
      <w:r w:rsidRPr="000A07CB">
        <w:rPr>
          <w:rFonts w:ascii="Arial" w:eastAsia="Times New Roman" w:hAnsi="Arial" w:cs="Arial"/>
          <w:sz w:val="24"/>
          <w:szCs w:val="24"/>
          <w:lang w:eastAsia="ru-RU"/>
        </w:rPr>
        <w:t>Осинской</w:t>
      </w:r>
      <w:proofErr w:type="spellEnd"/>
      <w:r w:rsidRPr="000A07CB">
        <w:rPr>
          <w:rFonts w:ascii="Arial" w:eastAsia="Times New Roman" w:hAnsi="Arial" w:cs="Arial"/>
          <w:sz w:val="24"/>
          <w:szCs w:val="24"/>
          <w:lang w:eastAsia="ru-RU"/>
        </w:rPr>
        <w:t xml:space="preserve"> долины в 1928 году была организована коммуна «Первое Мая» в неё вошли 16 семей из </w:t>
      </w:r>
      <w:proofErr w:type="spellStart"/>
      <w:r w:rsidRPr="000A07CB">
        <w:rPr>
          <w:rFonts w:ascii="Arial" w:eastAsia="Times New Roman" w:hAnsi="Arial" w:cs="Arial"/>
          <w:sz w:val="24"/>
          <w:szCs w:val="24"/>
          <w:lang w:eastAsia="ru-RU"/>
        </w:rPr>
        <w:t>д</w:t>
      </w:r>
      <w:proofErr w:type="gramStart"/>
      <w:r w:rsidRPr="000A07CB">
        <w:rPr>
          <w:rFonts w:ascii="Arial" w:eastAsia="Times New Roman" w:hAnsi="Arial" w:cs="Arial"/>
          <w:sz w:val="24"/>
          <w:szCs w:val="24"/>
          <w:lang w:eastAsia="ru-RU"/>
        </w:rPr>
        <w:t>.Л</w:t>
      </w:r>
      <w:proofErr w:type="gramEnd"/>
      <w:r w:rsidRPr="000A07CB">
        <w:rPr>
          <w:rFonts w:ascii="Arial" w:eastAsia="Times New Roman" w:hAnsi="Arial" w:cs="Arial"/>
          <w:sz w:val="24"/>
          <w:szCs w:val="24"/>
          <w:lang w:eastAsia="ru-RU"/>
        </w:rPr>
        <w:t>етники</w:t>
      </w:r>
      <w:proofErr w:type="spellEnd"/>
      <w:r w:rsidRPr="000A07CB">
        <w:rPr>
          <w:rFonts w:ascii="Arial" w:eastAsia="Times New Roman" w:hAnsi="Arial" w:cs="Arial"/>
          <w:sz w:val="24"/>
          <w:szCs w:val="24"/>
          <w:lang w:eastAsia="ru-RU"/>
        </w:rPr>
        <w:t xml:space="preserve"> и 4 семьи из </w:t>
      </w:r>
      <w:proofErr w:type="spellStart"/>
      <w:r w:rsidRPr="000A07CB">
        <w:rPr>
          <w:rFonts w:ascii="Arial" w:eastAsia="Times New Roman" w:hAnsi="Arial" w:cs="Arial"/>
          <w:sz w:val="24"/>
          <w:szCs w:val="24"/>
          <w:lang w:eastAsia="ru-RU"/>
        </w:rPr>
        <w:t>д.Тюрневка</w:t>
      </w:r>
      <w:proofErr w:type="spellEnd"/>
      <w:r w:rsidRPr="000A07CB">
        <w:rPr>
          <w:rFonts w:ascii="Arial" w:eastAsia="Times New Roman" w:hAnsi="Arial" w:cs="Arial"/>
          <w:sz w:val="24"/>
          <w:szCs w:val="24"/>
          <w:lang w:eastAsia="ru-RU"/>
        </w:rPr>
        <w:t xml:space="preserve">. В 1930 году в коммуну влились жители </w:t>
      </w:r>
      <w:proofErr w:type="spellStart"/>
      <w:r w:rsidRPr="000A07CB">
        <w:rPr>
          <w:rFonts w:ascii="Arial" w:eastAsia="Times New Roman" w:hAnsi="Arial" w:cs="Arial"/>
          <w:sz w:val="24"/>
          <w:szCs w:val="24"/>
          <w:lang w:eastAsia="ru-RU"/>
        </w:rPr>
        <w:t>д</w:t>
      </w:r>
      <w:proofErr w:type="gramStart"/>
      <w:r w:rsidRPr="000A07CB">
        <w:rPr>
          <w:rFonts w:ascii="Arial" w:eastAsia="Times New Roman" w:hAnsi="Arial" w:cs="Arial"/>
          <w:sz w:val="24"/>
          <w:szCs w:val="24"/>
          <w:lang w:eastAsia="ru-RU"/>
        </w:rPr>
        <w:t>.Ш</w:t>
      </w:r>
      <w:proofErr w:type="gramEnd"/>
      <w:r w:rsidRPr="000A07CB">
        <w:rPr>
          <w:rFonts w:ascii="Arial" w:eastAsia="Times New Roman" w:hAnsi="Arial" w:cs="Arial"/>
          <w:sz w:val="24"/>
          <w:szCs w:val="24"/>
          <w:lang w:eastAsia="ru-RU"/>
        </w:rPr>
        <w:t>люндиха</w:t>
      </w:r>
      <w:proofErr w:type="spellEnd"/>
      <w:r w:rsidRPr="000A07CB">
        <w:rPr>
          <w:rFonts w:ascii="Arial" w:eastAsia="Times New Roman" w:hAnsi="Arial" w:cs="Arial"/>
          <w:sz w:val="24"/>
          <w:szCs w:val="24"/>
          <w:lang w:eastAsia="ru-RU"/>
        </w:rPr>
        <w:t xml:space="preserve"> и коммуна «Первое Мая» стала объединять 30 семей.</w:t>
      </w:r>
    </w:p>
    <w:p w:rsidR="000A07CB" w:rsidRPr="000A07CB" w:rsidRDefault="000A07CB" w:rsidP="000A07CB">
      <w:pPr>
        <w:widowControl w:val="0"/>
        <w:autoSpaceDE w:val="0"/>
        <w:autoSpaceDN w:val="0"/>
        <w:adjustRightInd w:val="0"/>
        <w:spacing w:after="0" w:line="240" w:lineRule="auto"/>
        <w:ind w:left="426"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11 апреля 1989 года на сходе жителей д.Абрамовка и </w:t>
      </w:r>
      <w:proofErr w:type="spellStart"/>
      <w:r w:rsidRPr="000A07CB">
        <w:rPr>
          <w:rFonts w:ascii="Arial" w:eastAsia="Times New Roman" w:hAnsi="Arial" w:cs="Arial"/>
          <w:sz w:val="24"/>
          <w:szCs w:val="24"/>
          <w:lang w:eastAsia="ru-RU"/>
        </w:rPr>
        <w:t>д</w:t>
      </w:r>
      <w:proofErr w:type="gramStart"/>
      <w:r w:rsidRPr="000A07CB">
        <w:rPr>
          <w:rFonts w:ascii="Arial" w:eastAsia="Times New Roman" w:hAnsi="Arial" w:cs="Arial"/>
          <w:sz w:val="24"/>
          <w:szCs w:val="24"/>
          <w:lang w:eastAsia="ru-RU"/>
        </w:rPr>
        <w:t>.М</w:t>
      </w:r>
      <w:proofErr w:type="gramEnd"/>
      <w:r w:rsidRPr="000A07CB">
        <w:rPr>
          <w:rFonts w:ascii="Arial" w:eastAsia="Times New Roman" w:hAnsi="Arial" w:cs="Arial"/>
          <w:sz w:val="24"/>
          <w:szCs w:val="24"/>
          <w:lang w:eastAsia="ru-RU"/>
        </w:rPr>
        <w:t>айская</w:t>
      </w:r>
      <w:proofErr w:type="spellEnd"/>
      <w:r w:rsidRPr="000A07CB">
        <w:rPr>
          <w:rFonts w:ascii="Arial" w:eastAsia="Times New Roman" w:hAnsi="Arial" w:cs="Arial"/>
          <w:sz w:val="24"/>
          <w:szCs w:val="24"/>
          <w:lang w:eastAsia="ru-RU"/>
        </w:rPr>
        <w:t>, где присутствовало 497 жителей из 650 взрослого населения, был рассмотрен вопрос о создании Майского сельского Совета, на территории Осинского сельского Совета.</w:t>
      </w:r>
    </w:p>
    <w:p w:rsidR="000A07CB" w:rsidRPr="000A07CB" w:rsidRDefault="000A07CB" w:rsidP="000A07CB">
      <w:pPr>
        <w:widowControl w:val="0"/>
        <w:autoSpaceDE w:val="0"/>
        <w:autoSpaceDN w:val="0"/>
        <w:adjustRightInd w:val="0"/>
        <w:spacing w:after="0" w:line="240" w:lineRule="auto"/>
        <w:ind w:left="426"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Решением Иркутского облисполкома от 22.09.1989г. №405 на основании протокола схода жителей, решения исполкома Осинского сельского Совета и Решения Исполкома районного Совета народных депутатов от 15.08.1989г. №188 был образован Майский сельский Совет путем разукрупнения </w:t>
      </w:r>
      <w:proofErr w:type="spellStart"/>
      <w:r w:rsidRPr="000A07CB">
        <w:rPr>
          <w:rFonts w:ascii="Arial" w:eastAsia="Times New Roman" w:hAnsi="Arial" w:cs="Arial"/>
          <w:sz w:val="24"/>
          <w:szCs w:val="24"/>
          <w:lang w:eastAsia="ru-RU"/>
        </w:rPr>
        <w:t>Осинкого</w:t>
      </w:r>
      <w:proofErr w:type="spellEnd"/>
      <w:r w:rsidRPr="000A07CB">
        <w:rPr>
          <w:rFonts w:ascii="Arial" w:eastAsia="Times New Roman" w:hAnsi="Arial" w:cs="Arial"/>
          <w:sz w:val="24"/>
          <w:szCs w:val="24"/>
          <w:lang w:eastAsia="ru-RU"/>
        </w:rPr>
        <w:t xml:space="preserve"> сельского Совета народных депутатов. Первым председателем Майского сельского Совета была назначена Москвитина  Анна Ивановна 1942 года рождения из д.Абрамовка.</w:t>
      </w:r>
    </w:p>
    <w:p w:rsidR="000A07CB" w:rsidRPr="000A07CB" w:rsidRDefault="000A07CB" w:rsidP="000A07CB">
      <w:pPr>
        <w:widowControl w:val="0"/>
        <w:autoSpaceDE w:val="0"/>
        <w:autoSpaceDN w:val="0"/>
        <w:adjustRightInd w:val="0"/>
        <w:spacing w:after="0" w:line="240" w:lineRule="auto"/>
        <w:ind w:left="426"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После окончания Сибирского социально-политического института в январе 1992 года из </w:t>
      </w:r>
      <w:proofErr w:type="spellStart"/>
      <w:r w:rsidRPr="000A07CB">
        <w:rPr>
          <w:rFonts w:ascii="Arial" w:eastAsia="Times New Roman" w:hAnsi="Arial" w:cs="Arial"/>
          <w:sz w:val="24"/>
          <w:szCs w:val="24"/>
          <w:lang w:eastAsia="ru-RU"/>
        </w:rPr>
        <w:t>г</w:t>
      </w:r>
      <w:proofErr w:type="gramStart"/>
      <w:r w:rsidRPr="000A07CB">
        <w:rPr>
          <w:rFonts w:ascii="Arial" w:eastAsia="Times New Roman" w:hAnsi="Arial" w:cs="Arial"/>
          <w:sz w:val="24"/>
          <w:szCs w:val="24"/>
          <w:lang w:eastAsia="ru-RU"/>
        </w:rPr>
        <w:t>.Н</w:t>
      </w:r>
      <w:proofErr w:type="gramEnd"/>
      <w:r w:rsidRPr="000A07CB">
        <w:rPr>
          <w:rFonts w:ascii="Arial" w:eastAsia="Times New Roman" w:hAnsi="Arial" w:cs="Arial"/>
          <w:sz w:val="24"/>
          <w:szCs w:val="24"/>
          <w:lang w:eastAsia="ru-RU"/>
        </w:rPr>
        <w:t>овосибирска</w:t>
      </w:r>
      <w:proofErr w:type="spellEnd"/>
      <w:r w:rsidRPr="000A07CB">
        <w:rPr>
          <w:rFonts w:ascii="Arial" w:eastAsia="Times New Roman" w:hAnsi="Arial" w:cs="Arial"/>
          <w:sz w:val="24"/>
          <w:szCs w:val="24"/>
          <w:lang w:eastAsia="ru-RU"/>
        </w:rPr>
        <w:t xml:space="preserve"> приехал Серебренников Александр Иннокентьевич и был назначен главой администрации Майского сельского Совета. В январе 1993 года Серебренников А.И. назначается заместителем Главы администрации Осинского района по экономике и по его рекомендации Главой администрации Майского сельского Совета назначается Москвитин Сергей Васильевич</w:t>
      </w:r>
      <w:proofErr w:type="gramStart"/>
      <w:r w:rsidRPr="000A07CB">
        <w:rPr>
          <w:rFonts w:ascii="Arial" w:eastAsia="Times New Roman" w:hAnsi="Arial" w:cs="Arial"/>
          <w:sz w:val="24"/>
          <w:szCs w:val="24"/>
          <w:lang w:eastAsia="ru-RU"/>
        </w:rPr>
        <w:t xml:space="preserve"> .</w:t>
      </w:r>
      <w:proofErr w:type="gramEnd"/>
    </w:p>
    <w:p w:rsidR="000A07CB" w:rsidRPr="000A07CB" w:rsidRDefault="000A07CB" w:rsidP="000A07CB">
      <w:pPr>
        <w:widowControl w:val="0"/>
        <w:autoSpaceDE w:val="0"/>
        <w:autoSpaceDN w:val="0"/>
        <w:adjustRightInd w:val="0"/>
        <w:spacing w:after="0" w:line="240" w:lineRule="auto"/>
        <w:ind w:left="426"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 результате реформы местного самоуправления Постановлением Главы сельской администрации от 12.10.1993 г. №149 «О реформе представительных органов местного самоуправления» депутаты сельского Совета были распущены, Малый Совет – упрощён, а Сельский Совет стал именоваться Майская сельская администрация.</w:t>
      </w:r>
    </w:p>
    <w:p w:rsidR="000A07CB" w:rsidRPr="000A07CB" w:rsidRDefault="000A07CB" w:rsidP="000A07CB">
      <w:pPr>
        <w:widowControl w:val="0"/>
        <w:autoSpaceDE w:val="0"/>
        <w:autoSpaceDN w:val="0"/>
        <w:adjustRightInd w:val="0"/>
        <w:spacing w:after="0" w:line="240" w:lineRule="auto"/>
        <w:ind w:left="426" w:right="141" w:firstLine="283"/>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Общая площадь земель муниципального образования – 10010,7 га, в </w:t>
      </w:r>
      <w:proofErr w:type="spellStart"/>
      <w:r w:rsidRPr="000A07CB">
        <w:rPr>
          <w:rFonts w:ascii="Arial" w:eastAsia="Times New Roman" w:hAnsi="Arial" w:cs="Arial"/>
          <w:sz w:val="24"/>
          <w:szCs w:val="24"/>
          <w:lang w:eastAsia="ru-RU"/>
        </w:rPr>
        <w:t>т.ч</w:t>
      </w:r>
      <w:proofErr w:type="spellEnd"/>
      <w:r w:rsidRPr="000A07CB">
        <w:rPr>
          <w:rFonts w:ascii="Arial" w:eastAsia="Times New Roman" w:hAnsi="Arial" w:cs="Arial"/>
          <w:sz w:val="24"/>
          <w:szCs w:val="24"/>
          <w:lang w:eastAsia="ru-RU"/>
        </w:rPr>
        <w:t>. земли сельскохозяйственных угодий – 9548 га.</w:t>
      </w:r>
    </w:p>
    <w:p w:rsidR="000A07CB" w:rsidRPr="000A07CB" w:rsidRDefault="000A07CB" w:rsidP="000A07CB">
      <w:pPr>
        <w:widowControl w:val="0"/>
        <w:autoSpaceDE w:val="0"/>
        <w:autoSpaceDN w:val="0"/>
        <w:adjustRightInd w:val="0"/>
        <w:spacing w:after="0" w:line="240" w:lineRule="auto"/>
        <w:ind w:left="709" w:right="141"/>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В состав сельского поселения  входит 2 населенных пункта – </w:t>
      </w:r>
      <w:proofErr w:type="spellStart"/>
      <w:r w:rsidRPr="000A07CB">
        <w:rPr>
          <w:rFonts w:ascii="Arial" w:eastAsia="Times New Roman" w:hAnsi="Arial" w:cs="Arial"/>
          <w:sz w:val="24"/>
          <w:szCs w:val="24"/>
          <w:lang w:eastAsia="ru-RU"/>
        </w:rPr>
        <w:t>с</w:t>
      </w:r>
      <w:proofErr w:type="gramStart"/>
      <w:r w:rsidRPr="000A07CB">
        <w:rPr>
          <w:rFonts w:ascii="Arial" w:eastAsia="Times New Roman" w:hAnsi="Arial" w:cs="Arial"/>
          <w:sz w:val="24"/>
          <w:szCs w:val="24"/>
          <w:lang w:eastAsia="ru-RU"/>
        </w:rPr>
        <w:t>.М</w:t>
      </w:r>
      <w:proofErr w:type="gramEnd"/>
      <w:r w:rsidRPr="000A07CB">
        <w:rPr>
          <w:rFonts w:ascii="Arial" w:eastAsia="Times New Roman" w:hAnsi="Arial" w:cs="Arial"/>
          <w:sz w:val="24"/>
          <w:szCs w:val="24"/>
          <w:lang w:eastAsia="ru-RU"/>
        </w:rPr>
        <w:t>айск</w:t>
      </w:r>
      <w:proofErr w:type="spellEnd"/>
      <w:r w:rsidRPr="000A07CB">
        <w:rPr>
          <w:rFonts w:ascii="Arial" w:eastAsia="Times New Roman" w:hAnsi="Arial" w:cs="Arial"/>
          <w:sz w:val="24"/>
          <w:szCs w:val="24"/>
          <w:lang w:eastAsia="ru-RU"/>
        </w:rPr>
        <w:t xml:space="preserve"> и деревня Абрамовка, в которых насчитывается 347 дворов.</w:t>
      </w:r>
    </w:p>
    <w:p w:rsidR="000A07CB" w:rsidRPr="000A07CB" w:rsidRDefault="000A07CB" w:rsidP="000A07CB">
      <w:pPr>
        <w:widowControl w:val="0"/>
        <w:autoSpaceDE w:val="0"/>
        <w:autoSpaceDN w:val="0"/>
        <w:adjustRightInd w:val="0"/>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lastRenderedPageBreak/>
        <w:t>Численность населения по состоянию на 01.01.2023 года составляет 1434 человек.</w:t>
      </w:r>
    </w:p>
    <w:p w:rsidR="000A07CB" w:rsidRPr="000A07CB" w:rsidRDefault="000A07CB" w:rsidP="000A07CB">
      <w:p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Климат резко континентальный, с суровой, продолжительной малоснежной зимой и тёплым летом.  К основным климатообразующим факторам территории можно отнести:</w:t>
      </w:r>
    </w:p>
    <w:p w:rsidR="000A07CB" w:rsidRPr="000A07CB" w:rsidRDefault="000A07CB" w:rsidP="000A07CB">
      <w:p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значительная приподнятость территории над уровнем моря;</w:t>
      </w:r>
    </w:p>
    <w:p w:rsidR="000A07CB" w:rsidRPr="000A07CB" w:rsidRDefault="000A07CB" w:rsidP="000A07CB">
      <w:p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близость крупных водных объектов (Братское водохранилище, озеро Байкал), а также сельское поселение расположено на берегу реки Осы;</w:t>
      </w:r>
    </w:p>
    <w:p w:rsidR="000A07CB" w:rsidRPr="000A07CB" w:rsidRDefault="000A07CB" w:rsidP="000A07CB">
      <w:p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особенности циркуляции атмосферы (циклоны, антициклоны).</w:t>
      </w:r>
    </w:p>
    <w:p w:rsidR="000A07CB" w:rsidRPr="000A07CB" w:rsidRDefault="000A07CB" w:rsidP="000A07CB">
      <w:p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 январь (</w:t>
      </w:r>
      <w:proofErr w:type="gramStart"/>
      <w:r w:rsidRPr="000A07CB">
        <w:rPr>
          <w:rFonts w:ascii="Arial" w:eastAsia="Times New Roman" w:hAnsi="Arial" w:cs="Arial"/>
          <w:sz w:val="24"/>
          <w:szCs w:val="24"/>
          <w:lang w:eastAsia="ru-RU"/>
        </w:rPr>
        <w:t>средне-месячная</w:t>
      </w:r>
      <w:proofErr w:type="gramEnd"/>
      <w:r w:rsidRPr="000A07CB">
        <w:rPr>
          <w:rFonts w:ascii="Arial" w:eastAsia="Times New Roman" w:hAnsi="Arial" w:cs="Arial"/>
          <w:sz w:val="24"/>
          <w:szCs w:val="24"/>
          <w:lang w:eastAsia="ru-RU"/>
        </w:rPr>
        <w:t xml:space="preserve"> температура – 27-30</w:t>
      </w:r>
      <w:r w:rsidRPr="000A07CB">
        <w:rPr>
          <w:rFonts w:ascii="Arial" w:eastAsia="Times New Roman" w:hAnsi="Arial" w:cs="Arial"/>
          <w:sz w:val="24"/>
          <w:szCs w:val="24"/>
          <w:vertAlign w:val="superscript"/>
          <w:lang w:eastAsia="ru-RU"/>
        </w:rPr>
        <w:t>0</w:t>
      </w:r>
      <w:r w:rsidRPr="000A07CB">
        <w:rPr>
          <w:rFonts w:ascii="Arial" w:eastAsia="Times New Roman" w:hAnsi="Arial" w:cs="Arial"/>
          <w:sz w:val="24"/>
          <w:szCs w:val="24"/>
          <w:lang w:eastAsia="ru-RU"/>
        </w:rPr>
        <w:t>С). Бывают низкие температуры до – 35-40</w:t>
      </w:r>
      <w:r w:rsidRPr="000A07CB">
        <w:rPr>
          <w:rFonts w:ascii="Arial" w:eastAsia="Times New Roman" w:hAnsi="Arial" w:cs="Arial"/>
          <w:sz w:val="24"/>
          <w:szCs w:val="24"/>
          <w:vertAlign w:val="superscript"/>
          <w:lang w:eastAsia="ru-RU"/>
        </w:rPr>
        <w:t>0</w:t>
      </w:r>
      <w:r w:rsidRPr="000A07CB">
        <w:rPr>
          <w:rFonts w:ascii="Arial" w:eastAsia="Times New Roman" w:hAnsi="Arial" w:cs="Arial"/>
          <w:sz w:val="24"/>
          <w:szCs w:val="24"/>
          <w:lang w:eastAsia="ru-RU"/>
        </w:rPr>
        <w:t>С</w:t>
      </w:r>
      <w:r w:rsidRPr="000A07CB">
        <w:rPr>
          <w:rFonts w:ascii="Arial" w:eastAsia="Times New Roman" w:hAnsi="Arial" w:cs="Arial"/>
          <w:sz w:val="24"/>
          <w:szCs w:val="24"/>
          <w:vertAlign w:val="superscript"/>
          <w:lang w:eastAsia="ru-RU"/>
        </w:rPr>
        <w:t xml:space="preserve"> </w:t>
      </w:r>
      <w:r w:rsidRPr="000A07CB">
        <w:rPr>
          <w:rFonts w:ascii="Arial" w:eastAsia="Times New Roman" w:hAnsi="Arial" w:cs="Arial"/>
          <w:sz w:val="24"/>
          <w:szCs w:val="24"/>
          <w:lang w:eastAsia="ru-RU"/>
        </w:rPr>
        <w:t>и в ноябре и декабре месяцах, абсолютный минимум равен – 46</w:t>
      </w:r>
      <w:r w:rsidRPr="000A07CB">
        <w:rPr>
          <w:rFonts w:ascii="Arial" w:eastAsia="Times New Roman" w:hAnsi="Arial" w:cs="Arial"/>
          <w:sz w:val="24"/>
          <w:szCs w:val="24"/>
          <w:vertAlign w:val="superscript"/>
          <w:lang w:eastAsia="ru-RU"/>
        </w:rPr>
        <w:t>0</w:t>
      </w:r>
      <w:r w:rsidRPr="000A07CB">
        <w:rPr>
          <w:rFonts w:ascii="Arial" w:eastAsia="Times New Roman" w:hAnsi="Arial" w:cs="Arial"/>
          <w:sz w:val="24"/>
          <w:szCs w:val="24"/>
          <w:lang w:eastAsia="ru-RU"/>
        </w:rPr>
        <w:t xml:space="preserve">С. </w:t>
      </w:r>
    </w:p>
    <w:p w:rsidR="000A07CB" w:rsidRPr="000A07CB" w:rsidRDefault="000A07CB" w:rsidP="000A07CB">
      <w:p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w:t>
      </w:r>
      <w:r w:rsidRPr="000A07CB">
        <w:rPr>
          <w:rFonts w:ascii="Arial" w:eastAsia="Times New Roman" w:hAnsi="Arial" w:cs="Arial"/>
          <w:color w:val="000000"/>
          <w:sz w:val="24"/>
          <w:szCs w:val="24"/>
          <w:lang w:eastAsia="ru-RU"/>
        </w:rPr>
        <w:t xml:space="preserve"> Наиболее тёплый месяц – июль (среднемесячная температура +20-25</w:t>
      </w:r>
      <w:r w:rsidRPr="000A07CB">
        <w:rPr>
          <w:rFonts w:ascii="Arial" w:eastAsia="Times New Roman" w:hAnsi="Arial" w:cs="Arial"/>
          <w:color w:val="000000"/>
          <w:sz w:val="24"/>
          <w:szCs w:val="24"/>
          <w:vertAlign w:val="superscript"/>
          <w:lang w:eastAsia="ru-RU"/>
        </w:rPr>
        <w:t>0</w:t>
      </w:r>
      <w:r w:rsidRPr="000A07CB">
        <w:rPr>
          <w:rFonts w:ascii="Arial" w:eastAsia="Times New Roman" w:hAnsi="Arial" w:cs="Arial"/>
          <w:color w:val="000000"/>
          <w:sz w:val="24"/>
          <w:szCs w:val="24"/>
          <w:lang w:eastAsia="ru-RU"/>
        </w:rPr>
        <w:t>С). Абсолютный максимум температуры равен +35-38</w:t>
      </w:r>
      <w:r w:rsidRPr="000A07CB">
        <w:rPr>
          <w:rFonts w:ascii="Arial" w:eastAsia="Times New Roman" w:hAnsi="Arial" w:cs="Arial"/>
          <w:color w:val="000000"/>
          <w:sz w:val="24"/>
          <w:szCs w:val="24"/>
          <w:vertAlign w:val="superscript"/>
          <w:lang w:eastAsia="ru-RU"/>
        </w:rPr>
        <w:t>0</w:t>
      </w:r>
      <w:r w:rsidRPr="000A07CB">
        <w:rPr>
          <w:rFonts w:ascii="Arial" w:eastAsia="Times New Roman" w:hAnsi="Arial" w:cs="Arial"/>
          <w:color w:val="000000"/>
          <w:sz w:val="24"/>
          <w:szCs w:val="24"/>
          <w:lang w:eastAsia="ru-RU"/>
        </w:rPr>
        <w:t>С. Переход к среднесуточной температуре выше +10</w:t>
      </w:r>
      <w:r w:rsidRPr="000A07CB">
        <w:rPr>
          <w:rFonts w:ascii="Arial" w:eastAsia="Times New Roman" w:hAnsi="Arial" w:cs="Arial"/>
          <w:color w:val="000000"/>
          <w:sz w:val="24"/>
          <w:szCs w:val="24"/>
          <w:vertAlign w:val="superscript"/>
          <w:lang w:eastAsia="ru-RU"/>
        </w:rPr>
        <w:t>0</w:t>
      </w:r>
      <w:r w:rsidRPr="000A07CB">
        <w:rPr>
          <w:rFonts w:ascii="Arial" w:eastAsia="Times New Roman" w:hAnsi="Arial" w:cs="Arial"/>
          <w:color w:val="000000"/>
          <w:sz w:val="24"/>
          <w:szCs w:val="24"/>
          <w:lang w:eastAsia="ru-RU"/>
        </w:rPr>
        <w:t>С осуществляется в конце мая.</w:t>
      </w:r>
    </w:p>
    <w:p w:rsidR="000A07CB" w:rsidRPr="000A07CB" w:rsidRDefault="000A07CB" w:rsidP="000A07CB">
      <w:pPr>
        <w:spacing w:after="0" w:line="240" w:lineRule="auto"/>
        <w:ind w:left="709" w:right="141" w:firstLine="567"/>
        <w:jc w:val="both"/>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t xml:space="preserve"> Атмосферные осадки обусловлены циклонической деятельностью. Годовое количество осадков составляет 364 мм. Около 80% годовой нормы осадков выпадает в тёплый период с мая месяца по октябрь. Зима на рассматриваемой территории длится 6 месяцев. Твёрдые осадки выпадают в виде снега, снежной крупы, снежных зёрен, составляют 10-15% всего годового количества осадков. Минимум осадков приходится </w:t>
      </w:r>
      <w:proofErr w:type="gramStart"/>
      <w:r w:rsidRPr="000A07CB">
        <w:rPr>
          <w:rFonts w:ascii="Arial" w:eastAsia="Times New Roman" w:hAnsi="Arial" w:cs="Arial"/>
          <w:color w:val="000000"/>
          <w:sz w:val="24"/>
          <w:szCs w:val="24"/>
          <w:lang w:eastAsia="ru-RU"/>
        </w:rPr>
        <w:t>на</w:t>
      </w:r>
      <w:proofErr w:type="gramEnd"/>
      <w:r w:rsidRPr="000A07CB">
        <w:rPr>
          <w:rFonts w:ascii="Arial" w:eastAsia="Times New Roman" w:hAnsi="Arial" w:cs="Arial"/>
          <w:color w:val="000000"/>
          <w:sz w:val="24"/>
          <w:szCs w:val="24"/>
          <w:lang w:eastAsia="ru-RU"/>
        </w:rPr>
        <w:t xml:space="preserve"> </w:t>
      </w:r>
      <w:proofErr w:type="gramStart"/>
      <w:r w:rsidRPr="000A07CB">
        <w:rPr>
          <w:rFonts w:ascii="Arial" w:eastAsia="Times New Roman" w:hAnsi="Arial" w:cs="Arial"/>
          <w:color w:val="000000"/>
          <w:sz w:val="24"/>
          <w:szCs w:val="24"/>
          <w:lang w:eastAsia="ru-RU"/>
        </w:rPr>
        <w:t>летом</w:t>
      </w:r>
      <w:proofErr w:type="gramEnd"/>
      <w:r w:rsidRPr="000A07CB">
        <w:rPr>
          <w:rFonts w:ascii="Arial" w:eastAsia="Times New Roman" w:hAnsi="Arial" w:cs="Arial"/>
          <w:color w:val="000000"/>
          <w:sz w:val="24"/>
          <w:szCs w:val="24"/>
          <w:lang w:eastAsia="ru-RU"/>
        </w:rPr>
        <w:t xml:space="preserve"> на июль – август, зимой – февраль – март. </w:t>
      </w:r>
    </w:p>
    <w:p w:rsidR="000A07CB" w:rsidRPr="000A07CB" w:rsidRDefault="000A07CB" w:rsidP="000A07CB">
      <w:pPr>
        <w:spacing w:after="0" w:line="240" w:lineRule="auto"/>
        <w:ind w:left="709" w:right="141" w:firstLine="567"/>
        <w:jc w:val="both"/>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t>Из-за небольшого количества осадков мощность снежного покрова в среднем составляет 25 см., наибольшая максимальная высота – 35-39 см. Продолжительность периода с устойчивым снежным покровом составляет 145-160 дней.</w:t>
      </w:r>
    </w:p>
    <w:p w:rsidR="000A07CB" w:rsidRPr="000A07CB" w:rsidRDefault="000A07CB" w:rsidP="000A07CB">
      <w:p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По </w:t>
      </w:r>
      <w:proofErr w:type="spellStart"/>
      <w:r w:rsidRPr="000A07CB">
        <w:rPr>
          <w:rFonts w:ascii="Arial" w:eastAsia="Times New Roman" w:hAnsi="Arial" w:cs="Arial"/>
          <w:sz w:val="24"/>
          <w:szCs w:val="24"/>
          <w:lang w:eastAsia="ru-RU"/>
        </w:rPr>
        <w:t>строительно</w:t>
      </w:r>
      <w:proofErr w:type="spellEnd"/>
      <w:r w:rsidRPr="000A07CB">
        <w:rPr>
          <w:rFonts w:ascii="Arial" w:eastAsia="Times New Roman" w:hAnsi="Arial" w:cs="Arial"/>
          <w:sz w:val="24"/>
          <w:szCs w:val="24"/>
          <w:lang w:eastAsia="ru-RU"/>
        </w:rPr>
        <w:t xml:space="preserve"> – климатическому районированию территория МО «Майск» относится к зоне 1В. Расчётная температура для проектирования отопления (самой холодной пятидневки) согласно СНиП 23-01-99 составляет – 44</w:t>
      </w:r>
      <w:r w:rsidRPr="000A07CB">
        <w:rPr>
          <w:rFonts w:ascii="Arial" w:eastAsia="Times New Roman" w:hAnsi="Arial" w:cs="Arial"/>
          <w:sz w:val="24"/>
          <w:szCs w:val="24"/>
          <w:vertAlign w:val="superscript"/>
          <w:lang w:eastAsia="ru-RU"/>
        </w:rPr>
        <w:t>0</w:t>
      </w:r>
      <w:r w:rsidRPr="000A07CB">
        <w:rPr>
          <w:rFonts w:ascii="Arial" w:eastAsia="Times New Roman" w:hAnsi="Arial" w:cs="Arial"/>
          <w:sz w:val="24"/>
          <w:szCs w:val="24"/>
          <w:lang w:eastAsia="ru-RU"/>
        </w:rPr>
        <w:t>С. Продолжительность отопительного периода – 261 день. Среднее число дней с температурой равной и выше +10</w:t>
      </w:r>
      <w:r w:rsidRPr="000A07CB">
        <w:rPr>
          <w:rFonts w:ascii="Arial" w:eastAsia="Times New Roman" w:hAnsi="Arial" w:cs="Arial"/>
          <w:sz w:val="24"/>
          <w:szCs w:val="24"/>
          <w:vertAlign w:val="superscript"/>
          <w:lang w:eastAsia="ru-RU"/>
        </w:rPr>
        <w:t>0</w:t>
      </w:r>
      <w:r w:rsidRPr="000A07CB">
        <w:rPr>
          <w:rFonts w:ascii="Arial" w:eastAsia="Times New Roman" w:hAnsi="Arial" w:cs="Arial"/>
          <w:sz w:val="24"/>
          <w:szCs w:val="24"/>
          <w:lang w:eastAsia="ru-RU"/>
        </w:rPr>
        <w:t>С составляет 89 дней, а сумма  температур за этот период равна 1270,5</w:t>
      </w:r>
      <w:r w:rsidRPr="000A07CB">
        <w:rPr>
          <w:rFonts w:ascii="Arial" w:eastAsia="Times New Roman" w:hAnsi="Arial" w:cs="Arial"/>
          <w:sz w:val="24"/>
          <w:szCs w:val="24"/>
          <w:vertAlign w:val="superscript"/>
          <w:lang w:eastAsia="ru-RU"/>
        </w:rPr>
        <w:t>0</w:t>
      </w:r>
      <w:r w:rsidRPr="000A07CB">
        <w:rPr>
          <w:rFonts w:ascii="Arial" w:eastAsia="Times New Roman" w:hAnsi="Arial" w:cs="Arial"/>
          <w:sz w:val="24"/>
          <w:szCs w:val="24"/>
          <w:lang w:eastAsia="ru-RU"/>
        </w:rPr>
        <w:t xml:space="preserve">С. </w:t>
      </w:r>
    </w:p>
    <w:p w:rsidR="000A07CB" w:rsidRPr="000A07CB" w:rsidRDefault="000A07CB" w:rsidP="000A07CB">
      <w:p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Почвы  местности принадлежат к ценным среднемощным и маломощным гумусовым черноземам, серым лесным и дерново-карбонатным коричневым. Естественное плодородие снижено в результате длительного хозяйственного использования.</w:t>
      </w:r>
    </w:p>
    <w:p w:rsidR="000A07CB" w:rsidRPr="000A07CB" w:rsidRDefault="000A07CB" w:rsidP="000A07CB">
      <w:p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По геоморфологическому районированию </w:t>
      </w:r>
      <w:r w:rsidRPr="000A07CB">
        <w:rPr>
          <w:rFonts w:ascii="Arial" w:eastAsia="Times New Roman" w:hAnsi="Arial" w:cs="Arial"/>
          <w:bCs/>
          <w:sz w:val="24"/>
          <w:szCs w:val="24"/>
          <w:lang w:eastAsia="ru-RU"/>
        </w:rPr>
        <w:t xml:space="preserve">муниципальное образование </w:t>
      </w:r>
      <w:r w:rsidRPr="000A07CB">
        <w:rPr>
          <w:rFonts w:ascii="Arial" w:eastAsia="Times New Roman" w:hAnsi="Arial" w:cs="Arial"/>
          <w:sz w:val="24"/>
          <w:szCs w:val="24"/>
          <w:lang w:eastAsia="ru-RU"/>
        </w:rPr>
        <w:t xml:space="preserve">входит в </w:t>
      </w:r>
      <w:proofErr w:type="spellStart"/>
      <w:r w:rsidRPr="000A07CB">
        <w:rPr>
          <w:rFonts w:ascii="Arial" w:eastAsia="Times New Roman" w:hAnsi="Arial" w:cs="Arial"/>
          <w:sz w:val="24"/>
          <w:szCs w:val="24"/>
          <w:lang w:eastAsia="ru-RU"/>
        </w:rPr>
        <w:t>Ангаро</w:t>
      </w:r>
      <w:proofErr w:type="spellEnd"/>
      <w:r w:rsidRPr="000A07CB">
        <w:rPr>
          <w:rFonts w:ascii="Arial" w:eastAsia="Times New Roman" w:hAnsi="Arial" w:cs="Arial"/>
          <w:sz w:val="24"/>
          <w:szCs w:val="24"/>
          <w:lang w:eastAsia="ru-RU"/>
        </w:rPr>
        <w:t xml:space="preserve">-Ленскую плоскую возвышенность. Общий характер рельефа увалисто-холмистый, расчлененный глубокими долинами рек, </w:t>
      </w:r>
      <w:proofErr w:type="spellStart"/>
      <w:r w:rsidRPr="000A07CB">
        <w:rPr>
          <w:rFonts w:ascii="Arial" w:eastAsia="Times New Roman" w:hAnsi="Arial" w:cs="Arial"/>
          <w:sz w:val="24"/>
          <w:szCs w:val="24"/>
          <w:lang w:eastAsia="ru-RU"/>
        </w:rPr>
        <w:t>межувальными</w:t>
      </w:r>
      <w:proofErr w:type="spellEnd"/>
      <w:r w:rsidRPr="000A07CB">
        <w:rPr>
          <w:rFonts w:ascii="Arial" w:eastAsia="Times New Roman" w:hAnsi="Arial" w:cs="Arial"/>
          <w:sz w:val="24"/>
          <w:szCs w:val="24"/>
          <w:lang w:eastAsia="ru-RU"/>
        </w:rPr>
        <w:t xml:space="preserve"> глубокими падями и распадками. Территория поселения расположена на берегу реки Оса. По составу растительности территория расположена в зоне смешанных лесов. Основным типом растительности являются леса. Леса преимущественно хвойных пород.</w:t>
      </w:r>
    </w:p>
    <w:p w:rsidR="000A07CB" w:rsidRPr="000A07CB" w:rsidRDefault="000A07CB" w:rsidP="000A07CB">
      <w:p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На территории района имеются значительные запасы биологических ресурсов – лесных и охотничье-промысловых – имеющих большое хозяйственное значение. В среднем на одного жителя района приходится около 8 га лесов. Наиболее перспективна в плане разработки лесных ресурсов правобережная часть </w:t>
      </w:r>
      <w:proofErr w:type="spellStart"/>
      <w:r w:rsidRPr="000A07CB">
        <w:rPr>
          <w:rFonts w:ascii="Arial" w:eastAsia="Times New Roman" w:hAnsi="Arial" w:cs="Arial"/>
          <w:sz w:val="24"/>
          <w:szCs w:val="24"/>
          <w:lang w:eastAsia="ru-RU"/>
        </w:rPr>
        <w:t>р</w:t>
      </w:r>
      <w:proofErr w:type="gramStart"/>
      <w:r w:rsidRPr="000A07CB">
        <w:rPr>
          <w:rFonts w:ascii="Arial" w:eastAsia="Times New Roman" w:hAnsi="Arial" w:cs="Arial"/>
          <w:sz w:val="24"/>
          <w:szCs w:val="24"/>
          <w:lang w:eastAsia="ru-RU"/>
        </w:rPr>
        <w:t>.А</w:t>
      </w:r>
      <w:proofErr w:type="gramEnd"/>
      <w:r w:rsidRPr="000A07CB">
        <w:rPr>
          <w:rFonts w:ascii="Arial" w:eastAsia="Times New Roman" w:hAnsi="Arial" w:cs="Arial"/>
          <w:sz w:val="24"/>
          <w:szCs w:val="24"/>
          <w:lang w:eastAsia="ru-RU"/>
        </w:rPr>
        <w:t>нгары</w:t>
      </w:r>
      <w:proofErr w:type="spellEnd"/>
      <w:r w:rsidRPr="000A07CB">
        <w:rPr>
          <w:rFonts w:ascii="Arial" w:eastAsia="Times New Roman" w:hAnsi="Arial" w:cs="Arial"/>
          <w:sz w:val="24"/>
          <w:szCs w:val="24"/>
          <w:lang w:eastAsia="ru-RU"/>
        </w:rPr>
        <w:t xml:space="preserve">. На территории имеется свыше 100 видов дикорастущих растений. Наибольший интерес представляют </w:t>
      </w:r>
      <w:r w:rsidRPr="000A07CB">
        <w:rPr>
          <w:rFonts w:ascii="Arial" w:eastAsia="Times New Roman" w:hAnsi="Arial" w:cs="Arial"/>
          <w:sz w:val="24"/>
          <w:szCs w:val="24"/>
          <w:lang w:eastAsia="ru-RU"/>
        </w:rPr>
        <w:lastRenderedPageBreak/>
        <w:t>ягодные растения, папоротник-орляк, а также лекарственные растения, которых насчитывается около 300 видов. Численность млекопитающих и птиц, обитающих на территории, значительно сокращена, и сегодня представляет интерес, в основном, для любительской охоты.</w:t>
      </w:r>
    </w:p>
    <w:p w:rsidR="000A07CB" w:rsidRPr="000A07CB" w:rsidRDefault="000A07CB" w:rsidP="000A07CB">
      <w:pPr>
        <w:suppressAutoHyphens/>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В составе сельхозугодий пашня значительно превышает площадь естественных кормовых угодий. Они находятся в отдалении от города, что позволяет получать экологически чистую продукцию. </w:t>
      </w:r>
    </w:p>
    <w:p w:rsidR="000A07CB" w:rsidRPr="000A07CB" w:rsidRDefault="000A07CB" w:rsidP="000A07CB">
      <w:p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Площадь земель лесного фонда поселения составляет 4305,6 га </w:t>
      </w:r>
      <w:proofErr w:type="spellStart"/>
      <w:proofErr w:type="gramStart"/>
      <w:r w:rsidRPr="000A07CB">
        <w:rPr>
          <w:rFonts w:ascii="Arial" w:eastAsia="Times New Roman" w:hAnsi="Arial" w:cs="Arial"/>
          <w:sz w:val="24"/>
          <w:szCs w:val="24"/>
          <w:lang w:eastAsia="ru-RU"/>
        </w:rPr>
        <w:t>га</w:t>
      </w:r>
      <w:proofErr w:type="spellEnd"/>
      <w:proofErr w:type="gramEnd"/>
      <w:r w:rsidRPr="000A07CB">
        <w:rPr>
          <w:rFonts w:ascii="Arial" w:eastAsia="Times New Roman" w:hAnsi="Arial" w:cs="Arial"/>
          <w:sz w:val="24"/>
          <w:szCs w:val="24"/>
          <w:lang w:eastAsia="ru-RU"/>
        </w:rPr>
        <w:t xml:space="preserve">, запас леса представлен в основном сосновыми лесами и лиственничными. В структуре заготовок преобладает деловая древесина и дрова. Большая часть заготовленной древесины вывозится за пределы поселения в необработанном или слабо обработанном виде. Пахотные и пахотно-пригодные земли поселения характеризуются высоким и средним плодородием. Испокон веков основными занятиями для жителей поселения  производство, переработка и реализация продукции животноводства и растениеводства. Эти направления деятельности остаются приоритетными и в настоящее время. </w:t>
      </w:r>
    </w:p>
    <w:p w:rsidR="000A07CB" w:rsidRPr="000A07CB" w:rsidRDefault="000A07CB" w:rsidP="000A07CB">
      <w:p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Общая протяжённость улично-дорожной  сети составляет 49,8 км., в том числе с асфальтовым покрытием – 1 км., с гравийным покрытием – 12,0 км</w:t>
      </w:r>
      <w:proofErr w:type="gramStart"/>
      <w:r w:rsidRPr="000A07CB">
        <w:rPr>
          <w:rFonts w:ascii="Arial" w:eastAsia="Times New Roman" w:hAnsi="Arial" w:cs="Arial"/>
          <w:sz w:val="24"/>
          <w:szCs w:val="24"/>
          <w:lang w:eastAsia="ru-RU"/>
        </w:rPr>
        <w:t>.</w:t>
      </w:r>
      <w:proofErr w:type="gramEnd"/>
      <w:r w:rsidRPr="000A07CB">
        <w:rPr>
          <w:rFonts w:ascii="Arial" w:eastAsia="Times New Roman" w:hAnsi="Arial" w:cs="Arial"/>
          <w:sz w:val="24"/>
          <w:szCs w:val="24"/>
          <w:lang w:eastAsia="ru-RU"/>
        </w:rPr>
        <w:t xml:space="preserve"> </w:t>
      </w:r>
      <w:proofErr w:type="gramStart"/>
      <w:r w:rsidRPr="000A07CB">
        <w:rPr>
          <w:rFonts w:ascii="Arial" w:eastAsia="Times New Roman" w:hAnsi="Arial" w:cs="Arial"/>
          <w:sz w:val="24"/>
          <w:szCs w:val="24"/>
          <w:lang w:eastAsia="ru-RU"/>
        </w:rPr>
        <w:t>и</w:t>
      </w:r>
      <w:proofErr w:type="gramEnd"/>
      <w:r w:rsidRPr="000A07CB">
        <w:rPr>
          <w:rFonts w:ascii="Arial" w:eastAsia="Times New Roman" w:hAnsi="Arial" w:cs="Arial"/>
          <w:sz w:val="24"/>
          <w:szCs w:val="24"/>
          <w:lang w:eastAsia="ru-RU"/>
        </w:rPr>
        <w:t xml:space="preserve"> грунтовые дороги 36,8 км.  Состояние дорог удовлетворительное, необходим капитальный и ямочный ремонт дорог с асфальтовым покрытием. Грунтовые дороги нуждаются в твёрдом покрытии (гравий, щебень) для повышения удобства передвижения по ним при любой погоде в любое время года. Транспортное сообщение  с областным центром осуществляется маршрутными автобусами пригородного сообщения и маршрутным такси «Оса - Иркутск».</w:t>
      </w:r>
    </w:p>
    <w:p w:rsidR="000A07CB" w:rsidRPr="000A07CB" w:rsidRDefault="000A07CB" w:rsidP="000A07CB">
      <w:p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Население обеспечено телефонной связью.  Имеется сотовая связь четырех операторов: Теле</w:t>
      </w:r>
      <w:proofErr w:type="gramStart"/>
      <w:r w:rsidRPr="000A07CB">
        <w:rPr>
          <w:rFonts w:ascii="Arial" w:eastAsia="Times New Roman" w:hAnsi="Arial" w:cs="Arial"/>
          <w:sz w:val="24"/>
          <w:szCs w:val="24"/>
          <w:lang w:eastAsia="ru-RU"/>
        </w:rPr>
        <w:t>2</w:t>
      </w:r>
      <w:proofErr w:type="gramEnd"/>
      <w:r w:rsidRPr="000A07CB">
        <w:rPr>
          <w:rFonts w:ascii="Arial" w:eastAsia="Times New Roman" w:hAnsi="Arial" w:cs="Arial"/>
          <w:sz w:val="24"/>
          <w:szCs w:val="24"/>
          <w:lang w:eastAsia="ru-RU"/>
        </w:rPr>
        <w:t>, МТС, Мегафон, Билайн.</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По состоянию на 01.01.2023 года  общая площадь 415 жилых помещений жилищного фонда муниципального образования «Майск» составляет – 24,3 тыс. </w:t>
      </w:r>
      <w:proofErr w:type="spellStart"/>
      <w:r w:rsidRPr="000A07CB">
        <w:rPr>
          <w:rFonts w:ascii="Arial" w:eastAsia="Times New Roman" w:hAnsi="Arial" w:cs="Arial"/>
          <w:sz w:val="24"/>
          <w:szCs w:val="24"/>
          <w:lang w:eastAsia="ru-RU"/>
        </w:rPr>
        <w:t>кв</w:t>
      </w:r>
      <w:proofErr w:type="gramStart"/>
      <w:r w:rsidRPr="000A07CB">
        <w:rPr>
          <w:rFonts w:ascii="Arial" w:eastAsia="Times New Roman" w:hAnsi="Arial" w:cs="Arial"/>
          <w:sz w:val="24"/>
          <w:szCs w:val="24"/>
          <w:lang w:eastAsia="ru-RU"/>
        </w:rPr>
        <w:t>.м</w:t>
      </w:r>
      <w:proofErr w:type="spellEnd"/>
      <w:proofErr w:type="gramEnd"/>
      <w:r w:rsidRPr="000A07CB">
        <w:rPr>
          <w:rFonts w:ascii="Arial" w:eastAsia="Times New Roman" w:hAnsi="Arial" w:cs="Arial"/>
          <w:sz w:val="24"/>
          <w:szCs w:val="24"/>
          <w:lang w:eastAsia="ru-RU"/>
        </w:rPr>
        <w:t xml:space="preserve">, средняя жилищная обеспеченность на 1 жителя составляет 18,1 </w:t>
      </w:r>
      <w:proofErr w:type="spellStart"/>
      <w:r w:rsidRPr="000A07CB">
        <w:rPr>
          <w:rFonts w:ascii="Arial" w:eastAsia="Times New Roman" w:hAnsi="Arial" w:cs="Arial"/>
          <w:sz w:val="24"/>
          <w:szCs w:val="24"/>
          <w:lang w:eastAsia="ru-RU"/>
        </w:rPr>
        <w:t>кв.м</w:t>
      </w:r>
      <w:proofErr w:type="spellEnd"/>
      <w:r w:rsidRPr="000A07CB">
        <w:rPr>
          <w:rFonts w:ascii="Arial" w:eastAsia="Times New Roman" w:hAnsi="Arial" w:cs="Arial"/>
          <w:sz w:val="24"/>
          <w:szCs w:val="24"/>
          <w:lang w:eastAsia="ru-RU"/>
        </w:rPr>
        <w:t xml:space="preserve"> (+0.2) средний показатель по </w:t>
      </w:r>
      <w:proofErr w:type="spellStart"/>
      <w:r w:rsidRPr="000A07CB">
        <w:rPr>
          <w:rFonts w:ascii="Arial" w:eastAsia="Times New Roman" w:hAnsi="Arial" w:cs="Arial"/>
          <w:sz w:val="24"/>
          <w:szCs w:val="24"/>
          <w:lang w:eastAsia="ru-RU"/>
        </w:rPr>
        <w:t>Осинскому</w:t>
      </w:r>
      <w:proofErr w:type="spellEnd"/>
      <w:r w:rsidRPr="000A07CB">
        <w:rPr>
          <w:rFonts w:ascii="Arial" w:eastAsia="Times New Roman" w:hAnsi="Arial" w:cs="Arial"/>
          <w:sz w:val="24"/>
          <w:szCs w:val="24"/>
          <w:lang w:eastAsia="ru-RU"/>
        </w:rPr>
        <w:t xml:space="preserve"> району - 18,9 </w:t>
      </w:r>
      <w:proofErr w:type="spellStart"/>
      <w:r w:rsidRPr="000A07CB">
        <w:rPr>
          <w:rFonts w:ascii="Arial" w:eastAsia="Times New Roman" w:hAnsi="Arial" w:cs="Arial"/>
          <w:sz w:val="24"/>
          <w:szCs w:val="24"/>
          <w:lang w:eastAsia="ru-RU"/>
        </w:rPr>
        <w:t>кв.м</w:t>
      </w:r>
      <w:proofErr w:type="spellEnd"/>
      <w:r w:rsidRPr="000A07CB">
        <w:rPr>
          <w:rFonts w:ascii="Arial" w:eastAsia="Times New Roman" w:hAnsi="Arial" w:cs="Arial"/>
          <w:sz w:val="24"/>
          <w:szCs w:val="24"/>
          <w:lang w:eastAsia="ru-RU"/>
        </w:rPr>
        <w:t xml:space="preserve">,  сельских поселений Иркутской области – 21,7 </w:t>
      </w:r>
      <w:proofErr w:type="spellStart"/>
      <w:r w:rsidRPr="000A07CB">
        <w:rPr>
          <w:rFonts w:ascii="Arial" w:eastAsia="Times New Roman" w:hAnsi="Arial" w:cs="Arial"/>
          <w:sz w:val="24"/>
          <w:szCs w:val="24"/>
          <w:lang w:eastAsia="ru-RU"/>
        </w:rPr>
        <w:t>кв.м</w:t>
      </w:r>
      <w:proofErr w:type="spellEnd"/>
      <w:r w:rsidRPr="000A07CB">
        <w:rPr>
          <w:rFonts w:ascii="Arial" w:eastAsia="Times New Roman" w:hAnsi="Arial" w:cs="Arial"/>
          <w:sz w:val="24"/>
          <w:szCs w:val="24"/>
          <w:lang w:eastAsia="ru-RU"/>
        </w:rPr>
        <w:t>. Средний уровень стандарта (18кв.м. на 1 жителя) в Поселении достигнут.</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За 2022 год введено 5 домов общей площадью 263,8кв.м., что на 81кв</w:t>
      </w:r>
      <w:proofErr w:type="gramStart"/>
      <w:r w:rsidRPr="000A07CB">
        <w:rPr>
          <w:rFonts w:ascii="Arial" w:eastAsia="Times New Roman" w:hAnsi="Arial" w:cs="Arial"/>
          <w:sz w:val="24"/>
          <w:szCs w:val="24"/>
          <w:lang w:eastAsia="ru-RU"/>
        </w:rPr>
        <w:t>.м</w:t>
      </w:r>
      <w:proofErr w:type="gramEnd"/>
      <w:r w:rsidRPr="000A07CB">
        <w:rPr>
          <w:rFonts w:ascii="Arial" w:eastAsia="Times New Roman" w:hAnsi="Arial" w:cs="Arial"/>
          <w:sz w:val="24"/>
          <w:szCs w:val="24"/>
          <w:lang w:eastAsia="ru-RU"/>
        </w:rPr>
        <w:t xml:space="preserve"> меньше чем в прошлом году.</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 учетом ввода всего по МО «Майск» - индивидуальных 264 одноквартирных дома.</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w:t>
      </w:r>
      <w:proofErr w:type="gramStart"/>
      <w:r w:rsidRPr="000A07CB">
        <w:rPr>
          <w:rFonts w:ascii="Arial" w:eastAsia="Times New Roman" w:hAnsi="Arial" w:cs="Arial"/>
          <w:sz w:val="24"/>
          <w:szCs w:val="24"/>
          <w:lang w:eastAsia="ru-RU"/>
        </w:rPr>
        <w:t>многоквартирных</w:t>
      </w:r>
      <w:proofErr w:type="gramEnd"/>
      <w:r w:rsidRPr="000A07CB">
        <w:rPr>
          <w:rFonts w:ascii="Arial" w:eastAsia="Times New Roman" w:hAnsi="Arial" w:cs="Arial"/>
          <w:sz w:val="24"/>
          <w:szCs w:val="24"/>
          <w:lang w:eastAsia="ru-RU"/>
        </w:rPr>
        <w:t xml:space="preserve"> 75 жилых дома. </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На 01.01.2023 года в частной собственности  находится 372 помещений – 22,2 тыс. </w:t>
      </w:r>
      <w:proofErr w:type="spellStart"/>
      <w:r w:rsidRPr="000A07CB">
        <w:rPr>
          <w:rFonts w:ascii="Arial" w:eastAsia="Times New Roman" w:hAnsi="Arial" w:cs="Arial"/>
          <w:sz w:val="24"/>
          <w:szCs w:val="24"/>
          <w:lang w:eastAsia="ru-RU"/>
        </w:rPr>
        <w:t>кв.м</w:t>
      </w:r>
      <w:proofErr w:type="spellEnd"/>
      <w:r w:rsidRPr="000A07CB">
        <w:rPr>
          <w:rFonts w:ascii="Arial" w:eastAsia="Times New Roman" w:hAnsi="Arial" w:cs="Arial"/>
          <w:sz w:val="24"/>
          <w:szCs w:val="24"/>
          <w:lang w:eastAsia="ru-RU"/>
        </w:rPr>
        <w:t xml:space="preserve">. (или 91,4%). </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В муниципальной собственности находится 37 жилых помещения общей площадью  1888,8 </w:t>
      </w:r>
      <w:proofErr w:type="spellStart"/>
      <w:r w:rsidRPr="000A07CB">
        <w:rPr>
          <w:rFonts w:ascii="Arial" w:eastAsia="Times New Roman" w:hAnsi="Arial" w:cs="Arial"/>
          <w:sz w:val="24"/>
          <w:szCs w:val="24"/>
          <w:lang w:eastAsia="ru-RU"/>
        </w:rPr>
        <w:t>кв</w:t>
      </w:r>
      <w:proofErr w:type="gramStart"/>
      <w:r w:rsidRPr="000A07CB">
        <w:rPr>
          <w:rFonts w:ascii="Arial" w:eastAsia="Times New Roman" w:hAnsi="Arial" w:cs="Arial"/>
          <w:sz w:val="24"/>
          <w:szCs w:val="24"/>
          <w:lang w:eastAsia="ru-RU"/>
        </w:rPr>
        <w:t>.м</w:t>
      </w:r>
      <w:proofErr w:type="spellEnd"/>
      <w:proofErr w:type="gramEnd"/>
      <w:r w:rsidRPr="000A07CB">
        <w:rPr>
          <w:rFonts w:ascii="Arial" w:eastAsia="Times New Roman" w:hAnsi="Arial" w:cs="Arial"/>
          <w:sz w:val="24"/>
          <w:szCs w:val="24"/>
          <w:lang w:eastAsia="ru-RU"/>
        </w:rPr>
        <w:t xml:space="preserve">, (9%) </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30% жилого фонда находится  в аварийном и ветхом состоянии: 6 домов площадью 355 </w:t>
      </w:r>
      <w:proofErr w:type="spellStart"/>
      <w:r w:rsidRPr="000A07CB">
        <w:rPr>
          <w:rFonts w:ascii="Arial" w:eastAsia="Times New Roman" w:hAnsi="Arial" w:cs="Arial"/>
          <w:sz w:val="24"/>
          <w:szCs w:val="24"/>
          <w:lang w:eastAsia="ru-RU"/>
        </w:rPr>
        <w:t>кв</w:t>
      </w:r>
      <w:proofErr w:type="gramStart"/>
      <w:r w:rsidRPr="000A07CB">
        <w:rPr>
          <w:rFonts w:ascii="Arial" w:eastAsia="Times New Roman" w:hAnsi="Arial" w:cs="Arial"/>
          <w:sz w:val="24"/>
          <w:szCs w:val="24"/>
          <w:lang w:eastAsia="ru-RU"/>
        </w:rPr>
        <w:t>.м</w:t>
      </w:r>
      <w:proofErr w:type="spellEnd"/>
      <w:proofErr w:type="gramEnd"/>
      <w:r w:rsidRPr="000A07CB">
        <w:rPr>
          <w:rFonts w:ascii="Arial" w:eastAsia="Times New Roman" w:hAnsi="Arial" w:cs="Arial"/>
          <w:sz w:val="24"/>
          <w:szCs w:val="24"/>
          <w:lang w:eastAsia="ru-RU"/>
        </w:rPr>
        <w:t xml:space="preserve"> аварийного и 37 жилых помещения площадью  1735 </w:t>
      </w:r>
      <w:proofErr w:type="spellStart"/>
      <w:r w:rsidRPr="000A07CB">
        <w:rPr>
          <w:rFonts w:ascii="Arial" w:eastAsia="Times New Roman" w:hAnsi="Arial" w:cs="Arial"/>
          <w:sz w:val="24"/>
          <w:szCs w:val="24"/>
          <w:lang w:eastAsia="ru-RU"/>
        </w:rPr>
        <w:t>кв.м</w:t>
      </w:r>
      <w:proofErr w:type="spellEnd"/>
      <w:r w:rsidRPr="000A07CB">
        <w:rPr>
          <w:rFonts w:ascii="Arial" w:eastAsia="Times New Roman" w:hAnsi="Arial" w:cs="Arial"/>
          <w:sz w:val="24"/>
          <w:szCs w:val="24"/>
          <w:lang w:eastAsia="ru-RU"/>
        </w:rPr>
        <w:t xml:space="preserve"> ветхого жилья.</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За 2013-2022 годы введено в эксплуатацию 72 жилых помещения общей площадью 4568,2 </w:t>
      </w:r>
      <w:proofErr w:type="spellStart"/>
      <w:r w:rsidRPr="000A07CB">
        <w:rPr>
          <w:rFonts w:ascii="Arial" w:eastAsia="Times New Roman" w:hAnsi="Arial" w:cs="Arial"/>
          <w:sz w:val="24"/>
          <w:szCs w:val="24"/>
          <w:lang w:eastAsia="ru-RU"/>
        </w:rPr>
        <w:t>кв</w:t>
      </w:r>
      <w:proofErr w:type="gramStart"/>
      <w:r w:rsidRPr="000A07CB">
        <w:rPr>
          <w:rFonts w:ascii="Arial" w:eastAsia="Times New Roman" w:hAnsi="Arial" w:cs="Arial"/>
          <w:sz w:val="24"/>
          <w:szCs w:val="24"/>
          <w:lang w:eastAsia="ru-RU"/>
        </w:rPr>
        <w:t>.м</w:t>
      </w:r>
      <w:proofErr w:type="spellEnd"/>
      <w:proofErr w:type="gramEnd"/>
      <w:r w:rsidRPr="000A07CB">
        <w:rPr>
          <w:rFonts w:ascii="Arial" w:eastAsia="Times New Roman" w:hAnsi="Arial" w:cs="Arial"/>
          <w:sz w:val="24"/>
          <w:szCs w:val="24"/>
          <w:lang w:eastAsia="ru-RU"/>
        </w:rPr>
        <w:t xml:space="preserve"> 19% от всего фонда..</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Схема водоснабжения и водоотведения МО «Майск» утверждена постановлением Администрации МО «Майск» от 03.02.2020 №18.</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Хозяйственно-питьевое водоснабжение на территории МО «Майск» - децентрализовано.</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lastRenderedPageBreak/>
        <w:t>Для обеспечения населения питьевой водой соответствующей гигиеническим требованиям по санитарно-химическим и микробиологическим показателям, ежегодно заключается договор на отпуск питьевой воды со скважин МО «Оса». Питьевая вода завозится со скважины «Буденовка» МО «Оса», которая расположена в 10 км</w:t>
      </w:r>
      <w:proofErr w:type="gramStart"/>
      <w:r w:rsidRPr="000A07CB">
        <w:rPr>
          <w:rFonts w:ascii="Arial" w:eastAsia="Times New Roman" w:hAnsi="Arial" w:cs="Arial"/>
          <w:sz w:val="24"/>
          <w:szCs w:val="24"/>
          <w:lang w:eastAsia="ru-RU"/>
        </w:rPr>
        <w:t>.</w:t>
      </w:r>
      <w:proofErr w:type="gramEnd"/>
      <w:r w:rsidRPr="000A07CB">
        <w:rPr>
          <w:rFonts w:ascii="Arial" w:eastAsia="Times New Roman" w:hAnsi="Arial" w:cs="Arial"/>
          <w:sz w:val="24"/>
          <w:szCs w:val="24"/>
          <w:lang w:eastAsia="ru-RU"/>
        </w:rPr>
        <w:t xml:space="preserve"> </w:t>
      </w:r>
      <w:proofErr w:type="gramStart"/>
      <w:r w:rsidRPr="000A07CB">
        <w:rPr>
          <w:rFonts w:ascii="Arial" w:eastAsia="Times New Roman" w:hAnsi="Arial" w:cs="Arial"/>
          <w:sz w:val="24"/>
          <w:szCs w:val="24"/>
          <w:lang w:eastAsia="ru-RU"/>
        </w:rPr>
        <w:t>о</w:t>
      </w:r>
      <w:proofErr w:type="gramEnd"/>
      <w:r w:rsidRPr="000A07CB">
        <w:rPr>
          <w:rFonts w:ascii="Arial" w:eastAsia="Times New Roman" w:hAnsi="Arial" w:cs="Arial"/>
          <w:sz w:val="24"/>
          <w:szCs w:val="24"/>
          <w:lang w:eastAsia="ru-RU"/>
        </w:rPr>
        <w:t>т с. Майск.</w:t>
      </w:r>
    </w:p>
    <w:p w:rsidR="000A07CB" w:rsidRPr="000A07CB" w:rsidRDefault="000A07CB" w:rsidP="000A07CB">
      <w:pPr>
        <w:widowControl w:val="0"/>
        <w:autoSpaceDE w:val="0"/>
        <w:autoSpaceDN w:val="0"/>
        <w:adjustRightInd w:val="0"/>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На территории МО «Майск» имеются две водокачки,  предназначенные для противопожарных целей.</w:t>
      </w:r>
    </w:p>
    <w:p w:rsidR="000A07CB" w:rsidRPr="000A07CB" w:rsidRDefault="000A07CB" w:rsidP="000A07CB">
      <w:pPr>
        <w:widowControl w:val="0"/>
        <w:autoSpaceDE w:val="0"/>
        <w:autoSpaceDN w:val="0"/>
        <w:adjustRightInd w:val="0"/>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Электроснабжение объектов социальной сферы и населения сельского поселения  производится одной </w:t>
      </w:r>
      <w:proofErr w:type="spellStart"/>
      <w:r w:rsidRPr="000A07CB">
        <w:rPr>
          <w:rFonts w:ascii="Arial" w:eastAsia="Times New Roman" w:hAnsi="Arial" w:cs="Arial"/>
          <w:sz w:val="24"/>
          <w:szCs w:val="24"/>
          <w:lang w:eastAsia="ru-RU"/>
        </w:rPr>
        <w:t>электроснабжающей</w:t>
      </w:r>
      <w:proofErr w:type="spellEnd"/>
      <w:r w:rsidRPr="000A07CB">
        <w:rPr>
          <w:rFonts w:ascii="Arial" w:eastAsia="Times New Roman" w:hAnsi="Arial" w:cs="Arial"/>
          <w:sz w:val="24"/>
          <w:szCs w:val="24"/>
          <w:lang w:eastAsia="ru-RU"/>
        </w:rPr>
        <w:t xml:space="preserve"> организацией ООО «Иркутскэнерго». </w:t>
      </w:r>
    </w:p>
    <w:p w:rsidR="000A07CB" w:rsidRPr="000A07CB" w:rsidRDefault="000A07CB" w:rsidP="000A07CB">
      <w:pPr>
        <w:spacing w:after="12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На 01.01.2023 г. на территории МО сельскохозяйственным производством занимаются:    ИП КФХ Савельев А.В., ИП КФХ </w:t>
      </w:r>
      <w:proofErr w:type="spellStart"/>
      <w:r w:rsidRPr="000A07CB">
        <w:rPr>
          <w:rFonts w:ascii="Arial" w:eastAsia="Times New Roman" w:hAnsi="Arial" w:cs="Arial"/>
          <w:sz w:val="24"/>
          <w:szCs w:val="24"/>
          <w:lang w:eastAsia="ru-RU"/>
        </w:rPr>
        <w:t>Вергун</w:t>
      </w:r>
      <w:proofErr w:type="spellEnd"/>
      <w:r w:rsidRPr="000A07CB">
        <w:rPr>
          <w:rFonts w:ascii="Arial" w:eastAsia="Times New Roman" w:hAnsi="Arial" w:cs="Arial"/>
          <w:sz w:val="24"/>
          <w:szCs w:val="24"/>
          <w:lang w:eastAsia="ru-RU"/>
        </w:rPr>
        <w:t xml:space="preserve"> В.Г., ИП КФХ Москвитина Н.В., ИП КФХ Богданов Д.Ю.. Функционируют 3 муниципальных бюджетных учреждения: МБОУ «</w:t>
      </w:r>
      <w:proofErr w:type="spellStart"/>
      <w:r w:rsidRPr="000A07CB">
        <w:rPr>
          <w:rFonts w:ascii="Arial" w:eastAsia="Times New Roman" w:hAnsi="Arial" w:cs="Arial"/>
          <w:sz w:val="24"/>
          <w:szCs w:val="24"/>
          <w:lang w:eastAsia="ru-RU"/>
        </w:rPr>
        <w:t>Майскская</w:t>
      </w:r>
      <w:proofErr w:type="spellEnd"/>
      <w:r w:rsidRPr="000A07CB">
        <w:rPr>
          <w:rFonts w:ascii="Arial" w:eastAsia="Times New Roman" w:hAnsi="Arial" w:cs="Arial"/>
          <w:sz w:val="24"/>
          <w:szCs w:val="24"/>
          <w:lang w:eastAsia="ru-RU"/>
        </w:rPr>
        <w:t xml:space="preserve"> СОШ», МБДОУ «</w:t>
      </w:r>
      <w:proofErr w:type="spellStart"/>
      <w:r w:rsidRPr="000A07CB">
        <w:rPr>
          <w:rFonts w:ascii="Arial" w:eastAsia="Times New Roman" w:hAnsi="Arial" w:cs="Arial"/>
          <w:sz w:val="24"/>
          <w:szCs w:val="24"/>
          <w:lang w:eastAsia="ru-RU"/>
        </w:rPr>
        <w:t>Майскский</w:t>
      </w:r>
      <w:proofErr w:type="spellEnd"/>
      <w:r w:rsidRPr="000A07CB">
        <w:rPr>
          <w:rFonts w:ascii="Arial" w:eastAsia="Times New Roman" w:hAnsi="Arial" w:cs="Arial"/>
          <w:sz w:val="24"/>
          <w:szCs w:val="24"/>
          <w:lang w:eastAsia="ru-RU"/>
        </w:rPr>
        <w:t xml:space="preserve"> детский сад»,  МБУК «</w:t>
      </w:r>
      <w:proofErr w:type="spellStart"/>
      <w:r w:rsidRPr="000A07CB">
        <w:rPr>
          <w:rFonts w:ascii="Arial" w:eastAsia="Times New Roman" w:hAnsi="Arial" w:cs="Arial"/>
          <w:sz w:val="24"/>
          <w:szCs w:val="24"/>
          <w:lang w:eastAsia="ru-RU"/>
        </w:rPr>
        <w:t>Майскский</w:t>
      </w:r>
      <w:proofErr w:type="spellEnd"/>
      <w:r w:rsidRPr="000A07CB">
        <w:rPr>
          <w:rFonts w:ascii="Arial" w:eastAsia="Times New Roman" w:hAnsi="Arial" w:cs="Arial"/>
          <w:sz w:val="24"/>
          <w:szCs w:val="24"/>
          <w:lang w:eastAsia="ru-RU"/>
        </w:rPr>
        <w:t xml:space="preserve"> КДЦ». Розничную торговлю ведут 6 магазинов смешанной торговли:  «Татьяна», «Престиж»,   «Ассорти», «Деревенька», «Снежок», «Моя семья» 1 - отделение почтовой связи УФПС ИО ФГУП Почта России, 1 - ФАП.</w:t>
      </w:r>
    </w:p>
    <w:p w:rsidR="000A07CB" w:rsidRPr="000A07CB" w:rsidRDefault="000A07CB" w:rsidP="000A07CB">
      <w:pPr>
        <w:spacing w:after="0" w:line="240" w:lineRule="auto"/>
        <w:jc w:val="center"/>
        <w:rPr>
          <w:rFonts w:ascii="Arial" w:eastAsia="Times New Roman" w:hAnsi="Arial" w:cs="Arial"/>
          <w:b/>
          <w:sz w:val="28"/>
          <w:szCs w:val="28"/>
          <w:lang w:eastAsia="ru-RU"/>
        </w:rPr>
      </w:pPr>
      <w:r w:rsidRPr="000A07CB">
        <w:rPr>
          <w:rFonts w:ascii="Arial" w:eastAsia="Times New Roman" w:hAnsi="Arial" w:cs="Arial"/>
          <w:b/>
          <w:sz w:val="28"/>
          <w:szCs w:val="28"/>
          <w:lang w:eastAsia="ru-RU"/>
        </w:rPr>
        <w:t>2. Оценка социально-экономического развития муниципального образования</w:t>
      </w:r>
    </w:p>
    <w:p w:rsidR="000A07CB" w:rsidRPr="000A07CB" w:rsidRDefault="000A07CB" w:rsidP="000A07CB">
      <w:pPr>
        <w:spacing w:after="0" w:line="240" w:lineRule="auto"/>
        <w:jc w:val="both"/>
        <w:rPr>
          <w:rFonts w:ascii="Arial" w:eastAsia="Times New Roman" w:hAnsi="Arial" w:cs="Arial"/>
          <w:sz w:val="24"/>
          <w:szCs w:val="24"/>
          <w:lang w:eastAsia="ru-RU"/>
        </w:rPr>
      </w:pPr>
    </w:p>
    <w:p w:rsidR="000A07CB" w:rsidRPr="000A07CB" w:rsidRDefault="000A07CB" w:rsidP="000A07CB">
      <w:pPr>
        <w:numPr>
          <w:ilvl w:val="12"/>
          <w:numId w:val="0"/>
        </w:numPr>
        <w:spacing w:after="120" w:line="240" w:lineRule="auto"/>
        <w:jc w:val="center"/>
        <w:rPr>
          <w:rFonts w:ascii="Arial" w:eastAsia="Times New Roman" w:hAnsi="Arial" w:cs="Arial"/>
          <w:b/>
          <w:sz w:val="24"/>
          <w:szCs w:val="24"/>
          <w:u w:val="single"/>
          <w:lang w:eastAsia="ru-RU"/>
        </w:rPr>
      </w:pPr>
      <w:r w:rsidRPr="000A07CB">
        <w:rPr>
          <w:rFonts w:ascii="Arial" w:eastAsia="Times New Roman" w:hAnsi="Arial" w:cs="Arial"/>
          <w:b/>
          <w:sz w:val="24"/>
          <w:szCs w:val="24"/>
          <w:u w:val="single"/>
          <w:lang w:eastAsia="ru-RU"/>
        </w:rPr>
        <w:t>2.1. Демографическая ситуация в муниципальном образовании «Майск»</w:t>
      </w:r>
    </w:p>
    <w:p w:rsidR="000A07CB" w:rsidRPr="000A07CB" w:rsidRDefault="000A07CB" w:rsidP="000A07CB">
      <w:pPr>
        <w:spacing w:after="0" w:line="240" w:lineRule="auto"/>
        <w:ind w:left="284" w:firstLine="424"/>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 состоянию на  01.01.2023 года численность населения составляет 1434 человека, из них:  трудоспособного 464  человек.  Детей в возрасте от 0 до 18 лет - 481 чел., пенсионного возраста  - 134 человек, вдова участника ВОВ – 0 (0,0%), труженики тыла – 0, дети войны – 13 (2 %),  ветераны труда – 47 (6 %), участники боевых действий – 9 (1%), почетные граждане – 2 (0,4 %).</w:t>
      </w:r>
    </w:p>
    <w:p w:rsidR="000A07CB" w:rsidRPr="000A07CB" w:rsidRDefault="000A07CB" w:rsidP="000A07CB">
      <w:pPr>
        <w:spacing w:after="0" w:line="240" w:lineRule="auto"/>
        <w:ind w:firstLine="709"/>
        <w:rPr>
          <w:rFonts w:ascii="Times New Roman" w:eastAsia="Times New Roman" w:hAnsi="Times New Roman" w:cs="Times New Roman"/>
          <w:iCs/>
          <w:color w:val="FF0000"/>
          <w:sz w:val="24"/>
          <w:szCs w:val="24"/>
          <w:lang w:eastAsia="ru-RU"/>
        </w:rPr>
      </w:pPr>
    </w:p>
    <w:p w:rsidR="000A07CB" w:rsidRPr="000A07CB" w:rsidRDefault="000A07CB" w:rsidP="000A07CB">
      <w:pPr>
        <w:spacing w:after="0" w:line="240" w:lineRule="auto"/>
        <w:ind w:firstLine="709"/>
        <w:rPr>
          <w:rFonts w:ascii="Times New Roman" w:eastAsia="Times New Roman" w:hAnsi="Times New Roman" w:cs="Times New Roman"/>
          <w:iCs/>
          <w:color w:val="FF0000"/>
          <w:sz w:val="24"/>
          <w:szCs w:val="24"/>
          <w:lang w:eastAsia="ru-RU"/>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275"/>
        <w:gridCol w:w="1276"/>
        <w:gridCol w:w="1276"/>
      </w:tblGrid>
      <w:tr w:rsidR="000A07CB" w:rsidRPr="000A07CB" w:rsidTr="000A07CB">
        <w:tc>
          <w:tcPr>
            <w:tcW w:w="439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Наименование показателя</w:t>
            </w:r>
          </w:p>
        </w:tc>
        <w:tc>
          <w:tcPr>
            <w:tcW w:w="1275"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01.01.21 </w:t>
            </w:r>
          </w:p>
          <w:p w:rsidR="000A07CB" w:rsidRPr="000A07CB" w:rsidRDefault="000A07CB" w:rsidP="000A07CB">
            <w:pPr>
              <w:spacing w:after="0" w:line="240" w:lineRule="auto"/>
              <w:jc w:val="center"/>
              <w:rPr>
                <w:rFonts w:ascii="Courier New" w:eastAsia="Times New Roman" w:hAnsi="Courier New" w:cs="Courier New"/>
                <w:lang w:eastAsia="ru-RU"/>
              </w:rPr>
            </w:pPr>
          </w:p>
        </w:tc>
        <w:tc>
          <w:tcPr>
            <w:tcW w:w="1276" w:type="dxa"/>
          </w:tcPr>
          <w:p w:rsidR="000A07CB" w:rsidRPr="000A07CB" w:rsidRDefault="000A07CB" w:rsidP="000A07CB">
            <w:pPr>
              <w:spacing w:after="0" w:line="240" w:lineRule="auto"/>
              <w:jc w:val="center"/>
              <w:rPr>
                <w:rFonts w:ascii="Courier New" w:eastAsia="Times New Roman" w:hAnsi="Courier New" w:cs="Courier New"/>
                <w:color w:val="000000" w:themeColor="text1"/>
                <w:lang w:eastAsia="ru-RU"/>
              </w:rPr>
            </w:pPr>
            <w:r w:rsidRPr="000A07CB">
              <w:rPr>
                <w:rFonts w:ascii="Courier New" w:eastAsia="Times New Roman" w:hAnsi="Courier New" w:cs="Courier New"/>
                <w:color w:val="000000" w:themeColor="text1"/>
                <w:lang w:eastAsia="ru-RU"/>
              </w:rPr>
              <w:t xml:space="preserve">01.01.22 </w:t>
            </w:r>
          </w:p>
          <w:p w:rsidR="000A07CB" w:rsidRPr="000A07CB" w:rsidRDefault="000A07CB" w:rsidP="000A07CB">
            <w:pPr>
              <w:spacing w:after="0" w:line="240" w:lineRule="auto"/>
              <w:jc w:val="center"/>
              <w:rPr>
                <w:rFonts w:ascii="Courier New" w:eastAsia="Times New Roman" w:hAnsi="Courier New" w:cs="Courier New"/>
                <w:color w:val="000000" w:themeColor="text1"/>
                <w:lang w:eastAsia="ru-RU"/>
              </w:rPr>
            </w:pPr>
          </w:p>
        </w:tc>
        <w:tc>
          <w:tcPr>
            <w:tcW w:w="1276" w:type="dxa"/>
          </w:tcPr>
          <w:p w:rsidR="000A07CB" w:rsidRPr="000A07CB" w:rsidRDefault="000A07CB" w:rsidP="000A07CB">
            <w:pPr>
              <w:spacing w:after="0" w:line="240" w:lineRule="auto"/>
              <w:jc w:val="center"/>
              <w:rPr>
                <w:rFonts w:ascii="Courier New" w:eastAsia="Times New Roman" w:hAnsi="Courier New" w:cs="Courier New"/>
                <w:color w:val="000000" w:themeColor="text1"/>
                <w:lang w:eastAsia="ru-RU"/>
              </w:rPr>
            </w:pPr>
            <w:r w:rsidRPr="000A07CB">
              <w:rPr>
                <w:rFonts w:ascii="Courier New" w:eastAsia="Times New Roman" w:hAnsi="Courier New" w:cs="Courier New"/>
                <w:color w:val="000000" w:themeColor="text1"/>
                <w:lang w:eastAsia="ru-RU"/>
              </w:rPr>
              <w:t xml:space="preserve">01.01.23 </w:t>
            </w:r>
          </w:p>
          <w:p w:rsidR="000A07CB" w:rsidRPr="000A07CB" w:rsidRDefault="000A07CB" w:rsidP="000A07CB">
            <w:pPr>
              <w:spacing w:after="0" w:line="240" w:lineRule="auto"/>
              <w:jc w:val="center"/>
              <w:rPr>
                <w:rFonts w:ascii="Courier New" w:eastAsia="Times New Roman" w:hAnsi="Courier New" w:cs="Courier New"/>
                <w:color w:val="000000" w:themeColor="text1"/>
                <w:lang w:eastAsia="ru-RU"/>
              </w:rPr>
            </w:pPr>
          </w:p>
        </w:tc>
      </w:tr>
      <w:tr w:rsidR="000A07CB" w:rsidRPr="000A07CB" w:rsidTr="000A07CB">
        <w:tc>
          <w:tcPr>
            <w:tcW w:w="439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Численность постоянного населения, чел.</w:t>
            </w:r>
          </w:p>
        </w:tc>
        <w:tc>
          <w:tcPr>
            <w:tcW w:w="1275"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1261</w:t>
            </w:r>
          </w:p>
        </w:tc>
        <w:tc>
          <w:tcPr>
            <w:tcW w:w="1276" w:type="dxa"/>
          </w:tcPr>
          <w:p w:rsidR="000A07CB" w:rsidRPr="000A07CB" w:rsidRDefault="000A07CB" w:rsidP="000A07CB">
            <w:pPr>
              <w:spacing w:after="0" w:line="240" w:lineRule="auto"/>
              <w:jc w:val="center"/>
              <w:rPr>
                <w:rFonts w:ascii="Courier New" w:eastAsia="Times New Roman" w:hAnsi="Courier New" w:cs="Courier New"/>
                <w:color w:val="000000" w:themeColor="text1"/>
                <w:lang w:eastAsia="ru-RU"/>
              </w:rPr>
            </w:pPr>
            <w:r w:rsidRPr="000A07CB">
              <w:rPr>
                <w:rFonts w:ascii="Courier New" w:eastAsia="Times New Roman" w:hAnsi="Courier New" w:cs="Courier New"/>
                <w:color w:val="000000" w:themeColor="text1"/>
                <w:lang w:eastAsia="ru-RU"/>
              </w:rPr>
              <w:t>1434</w:t>
            </w:r>
          </w:p>
        </w:tc>
        <w:tc>
          <w:tcPr>
            <w:tcW w:w="1276" w:type="dxa"/>
          </w:tcPr>
          <w:p w:rsidR="000A07CB" w:rsidRPr="000A07CB" w:rsidRDefault="000A07CB" w:rsidP="000A07CB">
            <w:pPr>
              <w:spacing w:after="0" w:line="240" w:lineRule="auto"/>
              <w:jc w:val="center"/>
              <w:rPr>
                <w:rFonts w:ascii="Courier New" w:eastAsia="Times New Roman" w:hAnsi="Courier New" w:cs="Courier New"/>
                <w:color w:val="000000" w:themeColor="text1"/>
                <w:lang w:eastAsia="ru-RU"/>
              </w:rPr>
            </w:pPr>
            <w:r w:rsidRPr="000A07CB">
              <w:rPr>
                <w:rFonts w:ascii="Courier New" w:eastAsia="Times New Roman" w:hAnsi="Courier New" w:cs="Courier New"/>
                <w:color w:val="000000" w:themeColor="text1"/>
                <w:lang w:eastAsia="ru-RU"/>
              </w:rPr>
              <w:t>1434</w:t>
            </w:r>
          </w:p>
        </w:tc>
      </w:tr>
      <w:tr w:rsidR="000A07CB" w:rsidRPr="000A07CB" w:rsidTr="000A07CB">
        <w:trPr>
          <w:trHeight w:val="394"/>
        </w:trPr>
        <w:tc>
          <w:tcPr>
            <w:tcW w:w="439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Число домохозяйств, всего;</w:t>
            </w:r>
          </w:p>
        </w:tc>
        <w:tc>
          <w:tcPr>
            <w:tcW w:w="1275"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389</w:t>
            </w:r>
          </w:p>
          <w:p w:rsidR="000A07CB" w:rsidRPr="000A07CB" w:rsidRDefault="000A07CB" w:rsidP="000A07CB">
            <w:pPr>
              <w:spacing w:after="0" w:line="240" w:lineRule="auto"/>
              <w:jc w:val="center"/>
              <w:rPr>
                <w:rFonts w:ascii="Courier New" w:eastAsia="Times New Roman" w:hAnsi="Courier New" w:cs="Courier New"/>
                <w:lang w:eastAsia="ru-RU"/>
              </w:rPr>
            </w:pPr>
          </w:p>
          <w:p w:rsidR="000A07CB" w:rsidRPr="000A07CB" w:rsidRDefault="000A07CB" w:rsidP="000A07CB">
            <w:pPr>
              <w:spacing w:after="0" w:line="240" w:lineRule="auto"/>
              <w:jc w:val="center"/>
              <w:rPr>
                <w:rFonts w:ascii="Courier New" w:eastAsia="Times New Roman" w:hAnsi="Courier New" w:cs="Courier New"/>
                <w:lang w:eastAsia="ru-RU"/>
              </w:rPr>
            </w:pPr>
          </w:p>
        </w:tc>
        <w:tc>
          <w:tcPr>
            <w:tcW w:w="1276" w:type="dxa"/>
          </w:tcPr>
          <w:p w:rsidR="000A07CB" w:rsidRPr="000A07CB" w:rsidRDefault="000A07CB" w:rsidP="000A07CB">
            <w:pPr>
              <w:spacing w:after="0" w:line="240" w:lineRule="auto"/>
              <w:jc w:val="center"/>
              <w:rPr>
                <w:rFonts w:ascii="Courier New" w:eastAsia="Times New Roman" w:hAnsi="Courier New" w:cs="Courier New"/>
                <w:color w:val="000000" w:themeColor="text1"/>
                <w:lang w:eastAsia="ru-RU"/>
              </w:rPr>
            </w:pPr>
            <w:r w:rsidRPr="000A07CB">
              <w:rPr>
                <w:rFonts w:ascii="Courier New" w:eastAsia="Times New Roman" w:hAnsi="Courier New" w:cs="Courier New"/>
                <w:color w:val="000000" w:themeColor="text1"/>
                <w:lang w:eastAsia="ru-RU"/>
              </w:rPr>
              <w:t>397</w:t>
            </w:r>
          </w:p>
          <w:p w:rsidR="000A07CB" w:rsidRPr="000A07CB" w:rsidRDefault="000A07CB" w:rsidP="000A07CB">
            <w:pPr>
              <w:spacing w:after="0" w:line="240" w:lineRule="auto"/>
              <w:jc w:val="center"/>
              <w:rPr>
                <w:rFonts w:ascii="Courier New" w:eastAsia="Times New Roman" w:hAnsi="Courier New" w:cs="Courier New"/>
                <w:color w:val="000000" w:themeColor="text1"/>
                <w:lang w:eastAsia="ru-RU"/>
              </w:rPr>
            </w:pPr>
          </w:p>
          <w:p w:rsidR="000A07CB" w:rsidRPr="000A07CB" w:rsidRDefault="000A07CB" w:rsidP="000A07CB">
            <w:pPr>
              <w:spacing w:after="0" w:line="240" w:lineRule="auto"/>
              <w:jc w:val="center"/>
              <w:rPr>
                <w:rFonts w:ascii="Courier New" w:eastAsia="Times New Roman" w:hAnsi="Courier New" w:cs="Courier New"/>
                <w:color w:val="000000" w:themeColor="text1"/>
                <w:lang w:eastAsia="ru-RU"/>
              </w:rPr>
            </w:pPr>
          </w:p>
        </w:tc>
        <w:tc>
          <w:tcPr>
            <w:tcW w:w="1276" w:type="dxa"/>
          </w:tcPr>
          <w:p w:rsidR="000A07CB" w:rsidRPr="000A07CB" w:rsidRDefault="000A07CB" w:rsidP="000A07CB">
            <w:pPr>
              <w:spacing w:after="0" w:line="240" w:lineRule="auto"/>
              <w:jc w:val="center"/>
              <w:rPr>
                <w:rFonts w:ascii="Courier New" w:eastAsia="Times New Roman" w:hAnsi="Courier New" w:cs="Courier New"/>
                <w:color w:val="000000" w:themeColor="text1"/>
                <w:lang w:eastAsia="ru-RU"/>
              </w:rPr>
            </w:pPr>
            <w:r w:rsidRPr="000A07CB">
              <w:rPr>
                <w:rFonts w:ascii="Courier New" w:eastAsia="Times New Roman" w:hAnsi="Courier New" w:cs="Courier New"/>
                <w:color w:val="000000" w:themeColor="text1"/>
                <w:lang w:eastAsia="ru-RU"/>
              </w:rPr>
              <w:t>397</w:t>
            </w:r>
          </w:p>
          <w:p w:rsidR="000A07CB" w:rsidRPr="000A07CB" w:rsidRDefault="000A07CB" w:rsidP="000A07CB">
            <w:pPr>
              <w:spacing w:after="0" w:line="240" w:lineRule="auto"/>
              <w:jc w:val="center"/>
              <w:rPr>
                <w:rFonts w:ascii="Courier New" w:eastAsia="Times New Roman" w:hAnsi="Courier New" w:cs="Courier New"/>
                <w:color w:val="000000" w:themeColor="text1"/>
                <w:lang w:eastAsia="ru-RU"/>
              </w:rPr>
            </w:pPr>
          </w:p>
          <w:p w:rsidR="000A07CB" w:rsidRPr="000A07CB" w:rsidRDefault="000A07CB" w:rsidP="000A07CB">
            <w:pPr>
              <w:spacing w:after="0" w:line="240" w:lineRule="auto"/>
              <w:jc w:val="center"/>
              <w:rPr>
                <w:rFonts w:ascii="Courier New" w:eastAsia="Times New Roman" w:hAnsi="Courier New" w:cs="Courier New"/>
                <w:color w:val="000000" w:themeColor="text1"/>
                <w:lang w:eastAsia="ru-RU"/>
              </w:rPr>
            </w:pPr>
          </w:p>
        </w:tc>
      </w:tr>
      <w:tr w:rsidR="000A07CB" w:rsidRPr="000A07CB" w:rsidTr="000A07CB">
        <w:tc>
          <w:tcPr>
            <w:tcW w:w="439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Моложе трудоспособного</w:t>
            </w:r>
          </w:p>
        </w:tc>
        <w:tc>
          <w:tcPr>
            <w:tcW w:w="1275"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331</w:t>
            </w: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464</w:t>
            </w: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464</w:t>
            </w:r>
          </w:p>
        </w:tc>
      </w:tr>
      <w:tr w:rsidR="000A07CB" w:rsidRPr="000A07CB" w:rsidTr="000A07CB">
        <w:tc>
          <w:tcPr>
            <w:tcW w:w="439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Трудоспособное</w:t>
            </w:r>
          </w:p>
        </w:tc>
        <w:tc>
          <w:tcPr>
            <w:tcW w:w="1275"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840</w:t>
            </w: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860</w:t>
            </w: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860</w:t>
            </w:r>
          </w:p>
        </w:tc>
      </w:tr>
      <w:tr w:rsidR="000A07CB" w:rsidRPr="000A07CB" w:rsidTr="000A07CB">
        <w:tc>
          <w:tcPr>
            <w:tcW w:w="439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Старше трудоспособного</w:t>
            </w:r>
          </w:p>
        </w:tc>
        <w:tc>
          <w:tcPr>
            <w:tcW w:w="1275"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90</w:t>
            </w: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110</w:t>
            </w: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110</w:t>
            </w:r>
          </w:p>
        </w:tc>
      </w:tr>
      <w:tr w:rsidR="000A07CB" w:rsidRPr="000A07CB" w:rsidTr="000A07CB">
        <w:tc>
          <w:tcPr>
            <w:tcW w:w="439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Инвалиды</w:t>
            </w:r>
          </w:p>
        </w:tc>
        <w:tc>
          <w:tcPr>
            <w:tcW w:w="1275"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65</w:t>
            </w: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76</w:t>
            </w: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68</w:t>
            </w:r>
          </w:p>
        </w:tc>
      </w:tr>
      <w:tr w:rsidR="000A07CB" w:rsidRPr="000A07CB" w:rsidTr="000A07CB">
        <w:tc>
          <w:tcPr>
            <w:tcW w:w="439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Число </w:t>
            </w:r>
            <w:proofErr w:type="gramStart"/>
            <w:r w:rsidRPr="000A07CB">
              <w:rPr>
                <w:rFonts w:ascii="Courier New" w:eastAsia="Times New Roman" w:hAnsi="Courier New" w:cs="Courier New"/>
                <w:lang w:eastAsia="ru-RU"/>
              </w:rPr>
              <w:t>родившихся</w:t>
            </w:r>
            <w:proofErr w:type="gramEnd"/>
          </w:p>
        </w:tc>
        <w:tc>
          <w:tcPr>
            <w:tcW w:w="1275"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24</w:t>
            </w: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21</w:t>
            </w: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15</w:t>
            </w:r>
          </w:p>
        </w:tc>
      </w:tr>
      <w:tr w:rsidR="000A07CB" w:rsidRPr="000A07CB" w:rsidTr="000A07CB">
        <w:tc>
          <w:tcPr>
            <w:tcW w:w="4395"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Число </w:t>
            </w:r>
            <w:proofErr w:type="gramStart"/>
            <w:r w:rsidRPr="000A07CB">
              <w:rPr>
                <w:rFonts w:ascii="Courier New" w:eastAsia="Times New Roman" w:hAnsi="Courier New" w:cs="Courier New"/>
                <w:lang w:eastAsia="ru-RU"/>
              </w:rPr>
              <w:t>умерших</w:t>
            </w:r>
            <w:proofErr w:type="gramEnd"/>
          </w:p>
        </w:tc>
        <w:tc>
          <w:tcPr>
            <w:tcW w:w="1275"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15</w:t>
            </w:r>
          </w:p>
        </w:tc>
        <w:tc>
          <w:tcPr>
            <w:tcW w:w="1276"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8</w:t>
            </w:r>
          </w:p>
        </w:tc>
        <w:tc>
          <w:tcPr>
            <w:tcW w:w="1276"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6</w:t>
            </w:r>
          </w:p>
        </w:tc>
      </w:tr>
      <w:tr w:rsidR="000A07CB" w:rsidRPr="000A07CB" w:rsidTr="000A07CB">
        <w:tc>
          <w:tcPr>
            <w:tcW w:w="4395"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Естественный прирост (убыль) населения</w:t>
            </w:r>
          </w:p>
        </w:tc>
        <w:tc>
          <w:tcPr>
            <w:tcW w:w="1275"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jc w:val="center"/>
              <w:rPr>
                <w:rFonts w:ascii="Courier New" w:eastAsia="Times New Roman" w:hAnsi="Courier New" w:cs="Courier New"/>
                <w:lang w:eastAsia="ru-RU"/>
              </w:rPr>
            </w:pPr>
          </w:p>
        </w:tc>
        <w:tc>
          <w:tcPr>
            <w:tcW w:w="1276"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jc w:val="center"/>
              <w:rPr>
                <w:rFonts w:ascii="Courier New" w:eastAsia="Times New Roman" w:hAnsi="Courier New" w:cs="Courier New"/>
                <w:lang w:eastAsia="ru-RU"/>
              </w:rPr>
            </w:pPr>
          </w:p>
        </w:tc>
      </w:tr>
      <w:tr w:rsidR="000A07CB" w:rsidRPr="000A07CB" w:rsidTr="000A07CB">
        <w:tblPrEx>
          <w:tblLook w:val="04A0" w:firstRow="1" w:lastRow="0" w:firstColumn="1" w:lastColumn="0" w:noHBand="0" w:noVBand="1"/>
        </w:tblPrEx>
        <w:tc>
          <w:tcPr>
            <w:tcW w:w="439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Миграционный прирост (убыль) населения</w:t>
            </w:r>
          </w:p>
        </w:tc>
        <w:tc>
          <w:tcPr>
            <w:tcW w:w="1275" w:type="dxa"/>
          </w:tcPr>
          <w:p w:rsidR="000A07CB" w:rsidRPr="000A07CB" w:rsidRDefault="000A07CB" w:rsidP="000A07CB">
            <w:pPr>
              <w:spacing w:after="0" w:line="240" w:lineRule="auto"/>
              <w:jc w:val="center"/>
              <w:rPr>
                <w:rFonts w:ascii="Courier New" w:eastAsia="Times New Roman" w:hAnsi="Courier New" w:cs="Courier New"/>
                <w:lang w:eastAsia="ru-RU"/>
              </w:rPr>
            </w:pP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p>
        </w:tc>
      </w:tr>
      <w:tr w:rsidR="000A07CB" w:rsidRPr="000A07CB" w:rsidTr="000A07CB">
        <w:tblPrEx>
          <w:tblLook w:val="04A0" w:firstRow="1" w:lastRow="0" w:firstColumn="1" w:lastColumn="0" w:noHBand="0" w:noVBand="1"/>
        </w:tblPrEx>
        <w:tc>
          <w:tcPr>
            <w:tcW w:w="439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Число многодетных семей</w:t>
            </w:r>
          </w:p>
        </w:tc>
        <w:tc>
          <w:tcPr>
            <w:tcW w:w="1275"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63</w:t>
            </w: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65</w:t>
            </w: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65</w:t>
            </w:r>
          </w:p>
        </w:tc>
      </w:tr>
      <w:tr w:rsidR="000A07CB" w:rsidRPr="000A07CB" w:rsidTr="000A07CB">
        <w:tblPrEx>
          <w:tblLook w:val="04A0" w:firstRow="1" w:lastRow="0" w:firstColumn="1" w:lastColumn="0" w:noHBand="0" w:noVBand="1"/>
        </w:tblPrEx>
        <w:tc>
          <w:tcPr>
            <w:tcW w:w="439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Число детей в многодетных семьях</w:t>
            </w:r>
          </w:p>
        </w:tc>
        <w:tc>
          <w:tcPr>
            <w:tcW w:w="1275"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214</w:t>
            </w: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220</w:t>
            </w:r>
          </w:p>
        </w:tc>
        <w:tc>
          <w:tcPr>
            <w:tcW w:w="1276"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220</w:t>
            </w:r>
          </w:p>
        </w:tc>
      </w:tr>
      <w:tr w:rsidR="000A07CB" w:rsidRPr="000A07CB" w:rsidTr="000A07CB">
        <w:tblPrEx>
          <w:tblLook w:val="04A0" w:firstRow="1" w:lastRow="0" w:firstColumn="1" w:lastColumn="0" w:noHBand="0" w:noVBand="1"/>
        </w:tblPrEx>
        <w:tc>
          <w:tcPr>
            <w:tcW w:w="439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Численность вынужденных переселенцев/ семей</w:t>
            </w:r>
          </w:p>
        </w:tc>
        <w:tc>
          <w:tcPr>
            <w:tcW w:w="1275"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76"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76"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w:t>
            </w:r>
          </w:p>
        </w:tc>
      </w:tr>
    </w:tbl>
    <w:p w:rsidR="000A07CB" w:rsidRPr="000A07CB" w:rsidRDefault="000A07CB" w:rsidP="000A07CB">
      <w:pPr>
        <w:spacing w:after="0" w:line="240" w:lineRule="auto"/>
        <w:ind w:firstLine="709"/>
        <w:rPr>
          <w:rFonts w:ascii="Times New Roman" w:eastAsia="Times New Roman" w:hAnsi="Times New Roman" w:cs="Times New Roman"/>
          <w:iCs/>
          <w:sz w:val="24"/>
          <w:szCs w:val="24"/>
          <w:lang w:eastAsia="ru-RU"/>
        </w:rPr>
      </w:pPr>
    </w:p>
    <w:p w:rsidR="000A07CB" w:rsidRPr="000A07CB" w:rsidRDefault="000A07CB" w:rsidP="000A07CB">
      <w:pPr>
        <w:widowControl w:val="0"/>
        <w:autoSpaceDE w:val="0"/>
        <w:autoSpaceDN w:val="0"/>
        <w:spacing w:after="0" w:line="240" w:lineRule="auto"/>
        <w:jc w:val="center"/>
        <w:rPr>
          <w:rFonts w:ascii="Arial" w:eastAsia="Times New Roman" w:hAnsi="Arial" w:cs="Arial"/>
          <w:b/>
          <w:sz w:val="24"/>
          <w:szCs w:val="24"/>
          <w:u w:val="single"/>
          <w:lang w:eastAsia="ru-RU"/>
        </w:rPr>
      </w:pPr>
      <w:r w:rsidRPr="000A07CB">
        <w:rPr>
          <w:rFonts w:ascii="Arial" w:eastAsia="Times New Roman" w:hAnsi="Arial" w:cs="Arial"/>
          <w:b/>
          <w:sz w:val="24"/>
          <w:szCs w:val="24"/>
          <w:u w:val="single"/>
          <w:lang w:eastAsia="ru-RU"/>
        </w:rPr>
        <w:lastRenderedPageBreak/>
        <w:t>2.2.Развитие образования</w:t>
      </w:r>
    </w:p>
    <w:p w:rsidR="000A07CB" w:rsidRPr="000A07CB" w:rsidRDefault="000A07CB" w:rsidP="000A07CB">
      <w:pPr>
        <w:spacing w:after="0" w:line="240" w:lineRule="auto"/>
        <w:ind w:firstLine="709"/>
        <w:jc w:val="center"/>
        <w:rPr>
          <w:rFonts w:ascii="Arial" w:eastAsia="Times New Roman" w:hAnsi="Arial" w:cs="Arial"/>
          <w:b/>
          <w:i/>
          <w:iCs/>
          <w:lang w:eastAsia="ru-RU"/>
        </w:rPr>
      </w:pPr>
      <w:r w:rsidRPr="000A07CB">
        <w:rPr>
          <w:rFonts w:ascii="Arial" w:eastAsia="Times New Roman" w:hAnsi="Arial" w:cs="Arial"/>
          <w:b/>
          <w:i/>
          <w:iCs/>
          <w:lang w:eastAsia="ru-RU"/>
        </w:rPr>
        <w:t xml:space="preserve"> </w:t>
      </w:r>
    </w:p>
    <w:p w:rsidR="000A07CB" w:rsidRPr="000A07CB" w:rsidRDefault="000A07CB" w:rsidP="000A07CB">
      <w:pPr>
        <w:spacing w:after="0" w:line="240" w:lineRule="auto"/>
        <w:jc w:val="both"/>
        <w:rPr>
          <w:rFonts w:ascii="Arial" w:eastAsia="Times New Roman" w:hAnsi="Arial" w:cs="Arial"/>
          <w:sz w:val="24"/>
          <w:szCs w:val="24"/>
          <w:highlight w:val="yellow"/>
          <w:lang w:eastAsia="ru-RU"/>
        </w:rPr>
      </w:pPr>
      <w:r w:rsidRPr="000A07CB">
        <w:rPr>
          <w:rFonts w:ascii="Arial" w:eastAsia="Times New Roman" w:hAnsi="Arial" w:cs="Arial"/>
          <w:sz w:val="24"/>
          <w:szCs w:val="24"/>
          <w:lang w:eastAsia="ru-RU"/>
        </w:rPr>
        <w:t xml:space="preserve">           МБОУ «</w:t>
      </w:r>
      <w:proofErr w:type="spellStart"/>
      <w:r w:rsidRPr="000A07CB">
        <w:rPr>
          <w:rFonts w:ascii="Arial" w:eastAsia="Times New Roman" w:hAnsi="Arial" w:cs="Arial"/>
          <w:sz w:val="24"/>
          <w:szCs w:val="24"/>
          <w:lang w:eastAsia="ru-RU"/>
        </w:rPr>
        <w:t>Майскская</w:t>
      </w:r>
      <w:proofErr w:type="spellEnd"/>
      <w:r w:rsidRPr="000A07CB">
        <w:rPr>
          <w:rFonts w:ascii="Arial" w:eastAsia="Times New Roman" w:hAnsi="Arial" w:cs="Arial"/>
          <w:sz w:val="24"/>
          <w:szCs w:val="24"/>
          <w:lang w:eastAsia="ru-RU"/>
        </w:rPr>
        <w:t xml:space="preserve"> СОШ» </w:t>
      </w:r>
    </w:p>
    <w:p w:rsidR="000A07CB" w:rsidRPr="000A07CB" w:rsidRDefault="000A07CB" w:rsidP="000A07CB">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 2023 учебном году п</w:t>
      </w:r>
      <w:r w:rsidRPr="000A07CB">
        <w:rPr>
          <w:rFonts w:ascii="Arial" w:eastAsia="Calibri" w:hAnsi="Arial" w:cs="Arial"/>
          <w:sz w:val="24"/>
          <w:szCs w:val="24"/>
          <w:lang w:eastAsia="ru-RU"/>
        </w:rPr>
        <w:t>едагогический коллектив школы насчитывает 30 учителей, АУП -4, УВП-1, МОП - 24 работников.</w:t>
      </w:r>
      <w:r w:rsidRPr="000A07CB">
        <w:rPr>
          <w:rFonts w:ascii="Arial" w:eastAsia="Times New Roman" w:hAnsi="Arial" w:cs="Arial"/>
          <w:sz w:val="24"/>
          <w:szCs w:val="24"/>
          <w:lang w:eastAsia="ru-RU"/>
        </w:rPr>
        <w:t xml:space="preserve"> На 01.01.2023 года в МБОУ «</w:t>
      </w:r>
      <w:proofErr w:type="spellStart"/>
      <w:r w:rsidRPr="000A07CB">
        <w:rPr>
          <w:rFonts w:ascii="Arial" w:eastAsia="Times New Roman" w:hAnsi="Arial" w:cs="Arial"/>
          <w:sz w:val="24"/>
          <w:szCs w:val="24"/>
          <w:lang w:eastAsia="ru-RU"/>
        </w:rPr>
        <w:t>Майскская</w:t>
      </w:r>
      <w:proofErr w:type="spellEnd"/>
      <w:r w:rsidRPr="000A07CB">
        <w:rPr>
          <w:rFonts w:ascii="Arial" w:eastAsia="Times New Roman" w:hAnsi="Arial" w:cs="Arial"/>
          <w:sz w:val="24"/>
          <w:szCs w:val="24"/>
          <w:lang w:eastAsia="ru-RU"/>
        </w:rPr>
        <w:t xml:space="preserve"> СОШ» обучаются 253 учеников. На 2022 - 2023 учебный год поступили в первый класс 28 учеников.</w:t>
      </w:r>
    </w:p>
    <w:p w:rsidR="000A07CB" w:rsidRPr="000A07CB" w:rsidRDefault="000A07CB" w:rsidP="000A07CB">
      <w:pPr>
        <w:widowControl w:val="0"/>
        <w:autoSpaceDE w:val="0"/>
        <w:autoSpaceDN w:val="0"/>
        <w:adjustRightInd w:val="0"/>
        <w:spacing w:after="0" w:line="240" w:lineRule="auto"/>
        <w:ind w:left="284" w:firstLine="425"/>
        <w:jc w:val="both"/>
        <w:rPr>
          <w:rFonts w:ascii="Arial" w:eastAsia="Calibri" w:hAnsi="Arial" w:cs="Arial"/>
          <w:sz w:val="24"/>
          <w:szCs w:val="24"/>
          <w:lang w:eastAsia="ru-RU"/>
        </w:rPr>
      </w:pPr>
      <w:r w:rsidRPr="000A07CB">
        <w:rPr>
          <w:rFonts w:ascii="Arial" w:eastAsia="Calibri" w:hAnsi="Arial" w:cs="Arial"/>
          <w:sz w:val="24"/>
          <w:szCs w:val="24"/>
          <w:lang w:eastAsia="ru-RU"/>
        </w:rPr>
        <w:t xml:space="preserve">Имеют высшую квалификацию - 0, </w:t>
      </w:r>
      <w:r w:rsidRPr="000A07CB">
        <w:rPr>
          <w:rFonts w:ascii="Arial" w:eastAsia="Calibri" w:hAnsi="Arial" w:cs="Arial"/>
          <w:sz w:val="24"/>
          <w:szCs w:val="24"/>
          <w:lang w:val="en-US" w:eastAsia="ru-RU"/>
        </w:rPr>
        <w:t>I</w:t>
      </w:r>
      <w:r w:rsidRPr="000A07CB">
        <w:rPr>
          <w:rFonts w:ascii="Arial" w:eastAsia="Calibri" w:hAnsi="Arial" w:cs="Arial"/>
          <w:sz w:val="24"/>
          <w:szCs w:val="24"/>
          <w:lang w:eastAsia="ru-RU"/>
        </w:rPr>
        <w:t xml:space="preserve"> квалификационную категорию – 17 учителей.</w:t>
      </w:r>
    </w:p>
    <w:p w:rsidR="000A07CB" w:rsidRPr="000A07CB" w:rsidRDefault="000A07CB" w:rsidP="000A07CB">
      <w:pPr>
        <w:spacing w:after="0" w:line="240" w:lineRule="auto"/>
        <w:ind w:left="284" w:firstLine="425"/>
        <w:jc w:val="both"/>
        <w:rPr>
          <w:rFonts w:ascii="Arial" w:eastAsia="Calibri" w:hAnsi="Arial" w:cs="Arial"/>
          <w:sz w:val="24"/>
          <w:szCs w:val="24"/>
          <w:lang w:eastAsia="ru-RU"/>
        </w:rPr>
      </w:pPr>
      <w:r w:rsidRPr="000A07CB">
        <w:rPr>
          <w:rFonts w:ascii="Arial" w:eastAsia="Calibri" w:hAnsi="Arial" w:cs="Arial"/>
          <w:sz w:val="24"/>
          <w:szCs w:val="24"/>
          <w:lang w:eastAsia="ru-RU"/>
        </w:rPr>
        <w:t>Все выпускники 2022</w:t>
      </w:r>
      <w:r w:rsidRPr="000A07CB">
        <w:rPr>
          <w:rFonts w:ascii="Arial" w:eastAsia="Times New Roman" w:hAnsi="Arial" w:cs="Arial"/>
          <w:sz w:val="24"/>
          <w:szCs w:val="24"/>
          <w:lang w:eastAsia="ru-RU"/>
        </w:rPr>
        <w:t xml:space="preserve"> </w:t>
      </w:r>
      <w:r w:rsidRPr="000A07CB">
        <w:rPr>
          <w:rFonts w:ascii="Arial" w:eastAsia="Calibri" w:hAnsi="Arial" w:cs="Arial"/>
          <w:sz w:val="24"/>
          <w:szCs w:val="24"/>
          <w:lang w:eastAsia="ru-RU"/>
        </w:rPr>
        <w:t>года – 7 учеников успешно поступили в различны</w:t>
      </w:r>
      <w:r w:rsidRPr="000A07CB">
        <w:rPr>
          <w:rFonts w:ascii="Arial" w:eastAsia="Times New Roman" w:hAnsi="Arial" w:cs="Arial"/>
          <w:sz w:val="24"/>
          <w:szCs w:val="24"/>
          <w:lang w:eastAsia="ru-RU"/>
        </w:rPr>
        <w:t>е</w:t>
      </w:r>
      <w:r w:rsidRPr="000A07CB">
        <w:rPr>
          <w:rFonts w:ascii="Arial" w:eastAsia="Calibri" w:hAnsi="Arial" w:cs="Arial"/>
          <w:sz w:val="24"/>
          <w:szCs w:val="24"/>
          <w:lang w:eastAsia="ru-RU"/>
        </w:rPr>
        <w:t xml:space="preserve"> Вуз</w:t>
      </w:r>
      <w:r w:rsidRPr="000A07CB">
        <w:rPr>
          <w:rFonts w:ascii="Arial" w:eastAsia="Times New Roman" w:hAnsi="Arial" w:cs="Arial"/>
          <w:sz w:val="24"/>
          <w:szCs w:val="24"/>
          <w:lang w:eastAsia="ru-RU"/>
        </w:rPr>
        <w:t>ы – 1 выпускника и колледжи - 6</w:t>
      </w:r>
      <w:r w:rsidRPr="000A07CB">
        <w:rPr>
          <w:rFonts w:ascii="Arial" w:eastAsia="Calibri" w:hAnsi="Arial" w:cs="Arial"/>
          <w:sz w:val="24"/>
          <w:szCs w:val="24"/>
          <w:lang w:eastAsia="ru-RU"/>
        </w:rPr>
        <w:t>. Выпускники ООШ – 3.</w:t>
      </w:r>
    </w:p>
    <w:p w:rsidR="000A07CB" w:rsidRPr="000A07CB" w:rsidRDefault="000A07CB" w:rsidP="000A07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Проблемы: необходимо строительство спортивного зала в корпусе начальной школы. </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p>
    <w:p w:rsidR="000A07CB" w:rsidRPr="000A07CB" w:rsidRDefault="000A07CB" w:rsidP="000A07CB">
      <w:pPr>
        <w:spacing w:after="0" w:line="240" w:lineRule="auto"/>
        <w:ind w:firstLine="709"/>
        <w:jc w:val="both"/>
        <w:rPr>
          <w:rFonts w:ascii="Arial" w:eastAsia="Times New Roman" w:hAnsi="Arial" w:cs="Arial"/>
          <w:b/>
          <w:sz w:val="24"/>
          <w:szCs w:val="24"/>
          <w:lang w:eastAsia="ru-RU"/>
        </w:rPr>
      </w:pPr>
      <w:r w:rsidRPr="000A07CB">
        <w:rPr>
          <w:rFonts w:ascii="Arial" w:eastAsia="Times New Roman" w:hAnsi="Arial" w:cs="Arial"/>
          <w:sz w:val="24"/>
          <w:szCs w:val="24"/>
          <w:lang w:eastAsia="ru-RU"/>
        </w:rPr>
        <w:t>МБДОУ «</w:t>
      </w:r>
      <w:proofErr w:type="spellStart"/>
      <w:r w:rsidRPr="000A07CB">
        <w:rPr>
          <w:rFonts w:ascii="Arial" w:eastAsia="Times New Roman" w:hAnsi="Arial" w:cs="Arial"/>
          <w:sz w:val="24"/>
          <w:szCs w:val="24"/>
          <w:lang w:eastAsia="ru-RU"/>
        </w:rPr>
        <w:t>Майскский</w:t>
      </w:r>
      <w:proofErr w:type="spellEnd"/>
      <w:r w:rsidRPr="000A07CB">
        <w:rPr>
          <w:rFonts w:ascii="Arial" w:eastAsia="Times New Roman" w:hAnsi="Arial" w:cs="Arial"/>
          <w:sz w:val="24"/>
          <w:szCs w:val="24"/>
          <w:lang w:eastAsia="ru-RU"/>
        </w:rPr>
        <w:t xml:space="preserve"> детский сад</w:t>
      </w:r>
      <w:r w:rsidRPr="000A07CB">
        <w:rPr>
          <w:rFonts w:ascii="Arial" w:eastAsia="Times New Roman" w:hAnsi="Arial" w:cs="Arial"/>
          <w:b/>
          <w:sz w:val="24"/>
          <w:szCs w:val="24"/>
          <w:lang w:eastAsia="ru-RU"/>
        </w:rPr>
        <w:t xml:space="preserve">» </w:t>
      </w:r>
    </w:p>
    <w:p w:rsidR="000A07CB" w:rsidRPr="000A07CB" w:rsidRDefault="000A07CB" w:rsidP="000A07CB">
      <w:pPr>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В настоящее время детский сад посещает 56 детей, в детском саду функционируют 9 группы общеразвивающей направленности. Всего работников – 17, из них:   АУП-2, педагогических работников – 4, помощников воспитателей – 3, обслуживающий персонал – 8. </w:t>
      </w:r>
    </w:p>
    <w:p w:rsidR="000A07CB" w:rsidRPr="000A07CB" w:rsidRDefault="000A07CB" w:rsidP="000A07CB">
      <w:pPr>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Проблема: капитальный ремонт детского сада</w:t>
      </w:r>
    </w:p>
    <w:p w:rsidR="000A07CB" w:rsidRPr="000A07CB" w:rsidRDefault="000A07CB" w:rsidP="000A07CB">
      <w:pPr>
        <w:spacing w:after="0" w:line="240" w:lineRule="auto"/>
        <w:ind w:left="284" w:firstLine="425"/>
        <w:jc w:val="both"/>
        <w:rPr>
          <w:rFonts w:ascii="Arial" w:eastAsia="Times New Roman" w:hAnsi="Arial" w:cs="Arial"/>
          <w:color w:val="000000"/>
          <w:sz w:val="24"/>
          <w:szCs w:val="24"/>
          <w:lang w:eastAsia="ru-RU"/>
        </w:rPr>
      </w:pPr>
      <w:r w:rsidRPr="000A07CB">
        <w:rPr>
          <w:rFonts w:ascii="Arial" w:eastAsia="Times New Roman" w:hAnsi="Arial" w:cs="Arial"/>
          <w:sz w:val="24"/>
          <w:szCs w:val="24"/>
          <w:lang w:eastAsia="ru-RU"/>
        </w:rPr>
        <w:t xml:space="preserve"> </w:t>
      </w:r>
    </w:p>
    <w:p w:rsidR="000A07CB" w:rsidRPr="000A07CB" w:rsidRDefault="000A07CB" w:rsidP="000A07CB">
      <w:pPr>
        <w:spacing w:after="0" w:line="240" w:lineRule="auto"/>
        <w:jc w:val="center"/>
        <w:rPr>
          <w:rFonts w:ascii="Arial" w:eastAsia="Times New Roman" w:hAnsi="Arial" w:cs="Arial"/>
          <w:b/>
          <w:color w:val="000000"/>
          <w:sz w:val="24"/>
          <w:szCs w:val="24"/>
          <w:u w:val="single"/>
          <w:lang w:eastAsia="ru-RU"/>
        </w:rPr>
      </w:pPr>
      <w:r w:rsidRPr="000A07CB">
        <w:rPr>
          <w:rFonts w:ascii="Arial" w:eastAsia="Times New Roman" w:hAnsi="Arial" w:cs="Arial"/>
          <w:b/>
          <w:color w:val="000000"/>
          <w:sz w:val="24"/>
          <w:szCs w:val="24"/>
          <w:u w:val="single"/>
          <w:lang w:eastAsia="ru-RU"/>
        </w:rPr>
        <w:t>2.3.Развитие здравоохранения</w:t>
      </w:r>
    </w:p>
    <w:p w:rsidR="000A07CB" w:rsidRPr="000A07CB" w:rsidRDefault="000A07CB" w:rsidP="000A07CB">
      <w:pPr>
        <w:spacing w:after="0" w:line="240" w:lineRule="auto"/>
        <w:jc w:val="center"/>
        <w:rPr>
          <w:rFonts w:ascii="Arial" w:eastAsia="Times New Roman" w:hAnsi="Arial" w:cs="Arial"/>
          <w:b/>
          <w:color w:val="000000"/>
          <w:sz w:val="24"/>
          <w:szCs w:val="24"/>
          <w:u w:val="single"/>
          <w:lang w:eastAsia="ru-RU"/>
        </w:rPr>
      </w:pPr>
    </w:p>
    <w:p w:rsidR="000A07CB" w:rsidRPr="000A07CB" w:rsidRDefault="000A07CB" w:rsidP="000A07CB">
      <w:pPr>
        <w:shd w:val="clear" w:color="auto" w:fill="FFFFFF"/>
        <w:spacing w:after="0" w:line="240" w:lineRule="auto"/>
        <w:ind w:left="284" w:firstLine="425"/>
        <w:jc w:val="both"/>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t xml:space="preserve">В населенном пункте осуществляет свою деятельность фельдшерско-акушерский пункт, в котором работают 3 человека - фельдшер (в декретном отпуске), акушер, уборщица. Жители обеспечены лекарственными средствами и первой медицинской помощью. </w:t>
      </w:r>
    </w:p>
    <w:p w:rsidR="000A07CB" w:rsidRPr="000A07CB" w:rsidRDefault="000A07CB" w:rsidP="000A07CB">
      <w:pPr>
        <w:spacing w:after="0" w:line="240" w:lineRule="auto"/>
        <w:jc w:val="center"/>
        <w:rPr>
          <w:rFonts w:ascii="Arial" w:eastAsia="Times New Roman" w:hAnsi="Arial" w:cs="Arial"/>
          <w:b/>
          <w:color w:val="000000"/>
          <w:sz w:val="24"/>
          <w:szCs w:val="24"/>
          <w:u w:val="single"/>
          <w:lang w:eastAsia="ru-RU"/>
        </w:rPr>
      </w:pPr>
    </w:p>
    <w:p w:rsidR="000A07CB" w:rsidRPr="000A07CB" w:rsidRDefault="000A07CB" w:rsidP="000A07CB">
      <w:pPr>
        <w:spacing w:after="0" w:line="240" w:lineRule="auto"/>
        <w:jc w:val="center"/>
        <w:rPr>
          <w:rFonts w:ascii="Arial" w:eastAsia="Times New Roman" w:hAnsi="Arial" w:cs="Arial"/>
          <w:b/>
          <w:color w:val="000000"/>
          <w:sz w:val="24"/>
          <w:szCs w:val="24"/>
          <w:u w:val="single"/>
          <w:lang w:eastAsia="ru-RU"/>
        </w:rPr>
      </w:pPr>
      <w:r w:rsidRPr="000A07CB">
        <w:rPr>
          <w:rFonts w:ascii="Arial" w:eastAsia="Times New Roman" w:hAnsi="Arial" w:cs="Arial"/>
          <w:b/>
          <w:color w:val="000000"/>
          <w:sz w:val="24"/>
          <w:szCs w:val="24"/>
          <w:u w:val="single"/>
          <w:lang w:eastAsia="ru-RU"/>
        </w:rPr>
        <w:t>2.4.Развитие культуры</w:t>
      </w:r>
    </w:p>
    <w:p w:rsidR="000A07CB" w:rsidRPr="000A07CB" w:rsidRDefault="000A07CB" w:rsidP="000A07CB">
      <w:pPr>
        <w:spacing w:after="0" w:line="240" w:lineRule="auto"/>
        <w:jc w:val="center"/>
        <w:rPr>
          <w:rFonts w:ascii="Arial" w:eastAsia="Times New Roman" w:hAnsi="Arial" w:cs="Arial"/>
          <w:b/>
          <w:color w:val="000000"/>
          <w:sz w:val="24"/>
          <w:szCs w:val="24"/>
          <w:u w:val="single"/>
          <w:lang w:eastAsia="ru-RU"/>
        </w:rPr>
      </w:pPr>
    </w:p>
    <w:p w:rsidR="000A07CB" w:rsidRPr="000A07CB" w:rsidRDefault="000A07CB" w:rsidP="000A07CB">
      <w:pPr>
        <w:shd w:val="clear" w:color="auto" w:fill="FFFFFF"/>
        <w:spacing w:after="0" w:line="240" w:lineRule="auto"/>
        <w:ind w:left="284" w:firstLine="425"/>
        <w:jc w:val="both"/>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t>МБУК «</w:t>
      </w:r>
      <w:proofErr w:type="spellStart"/>
      <w:r w:rsidRPr="000A07CB">
        <w:rPr>
          <w:rFonts w:ascii="Arial" w:eastAsia="Times New Roman" w:hAnsi="Arial" w:cs="Arial"/>
          <w:color w:val="000000"/>
          <w:sz w:val="24"/>
          <w:szCs w:val="24"/>
          <w:lang w:eastAsia="ru-RU"/>
        </w:rPr>
        <w:t>Майскский</w:t>
      </w:r>
      <w:proofErr w:type="spellEnd"/>
      <w:r w:rsidRPr="000A07CB">
        <w:rPr>
          <w:rFonts w:ascii="Arial" w:eastAsia="Times New Roman" w:hAnsi="Arial" w:cs="Arial"/>
          <w:color w:val="000000"/>
          <w:sz w:val="24"/>
          <w:szCs w:val="24"/>
          <w:lang w:eastAsia="ru-RU"/>
        </w:rPr>
        <w:t xml:space="preserve"> КДЦ». Расходы по бюджету на КДЦ на 01.01.2023 г. составили </w:t>
      </w:r>
      <w:r w:rsidRPr="000A07CB">
        <w:rPr>
          <w:rFonts w:ascii="Arial" w:eastAsia="Times New Roman" w:hAnsi="Arial" w:cs="Arial"/>
          <w:color w:val="FF0000"/>
          <w:sz w:val="24"/>
          <w:szCs w:val="24"/>
          <w:lang w:eastAsia="ru-RU"/>
        </w:rPr>
        <w:t xml:space="preserve"> </w:t>
      </w:r>
      <w:r w:rsidRPr="000A07CB">
        <w:rPr>
          <w:rFonts w:ascii="Arial" w:eastAsia="Times New Roman" w:hAnsi="Arial" w:cs="Arial"/>
          <w:sz w:val="24"/>
          <w:szCs w:val="24"/>
          <w:lang w:eastAsia="ru-RU"/>
        </w:rPr>
        <w:t>8551,92 тыс. рублей из них на зарплату и начислений на оплату труда 7244,89 тыс.</w:t>
      </w:r>
      <w:r w:rsidRPr="000A07CB">
        <w:rPr>
          <w:rFonts w:ascii="Arial" w:eastAsia="Times New Roman" w:hAnsi="Arial" w:cs="Arial"/>
          <w:color w:val="FF0000"/>
          <w:sz w:val="24"/>
          <w:szCs w:val="24"/>
          <w:lang w:eastAsia="ru-RU"/>
        </w:rPr>
        <w:t xml:space="preserve"> </w:t>
      </w:r>
      <w:r w:rsidRPr="000A07CB">
        <w:rPr>
          <w:rFonts w:ascii="Arial" w:eastAsia="Times New Roman" w:hAnsi="Arial" w:cs="Arial"/>
          <w:sz w:val="24"/>
          <w:szCs w:val="24"/>
          <w:lang w:eastAsia="ru-RU"/>
        </w:rPr>
        <w:t>рублей.  Средняя зарплата составляет 45,4 тыс. рублей</w:t>
      </w:r>
      <w:r w:rsidRPr="000A07CB">
        <w:rPr>
          <w:rFonts w:ascii="Arial" w:eastAsia="Times New Roman" w:hAnsi="Arial" w:cs="Arial"/>
          <w:color w:val="000000"/>
          <w:sz w:val="24"/>
          <w:szCs w:val="24"/>
          <w:lang w:eastAsia="ru-RU"/>
        </w:rPr>
        <w:t xml:space="preserve">. Увеличение зарплаты работников культуры должно </w:t>
      </w:r>
      <w:proofErr w:type="gramStart"/>
      <w:r w:rsidRPr="000A07CB">
        <w:rPr>
          <w:rFonts w:ascii="Arial" w:eastAsia="Times New Roman" w:hAnsi="Arial" w:cs="Arial"/>
          <w:color w:val="000000"/>
          <w:sz w:val="24"/>
          <w:szCs w:val="24"/>
          <w:lang w:eastAsia="ru-RU"/>
        </w:rPr>
        <w:t>отразиться на повышение</w:t>
      </w:r>
      <w:proofErr w:type="gramEnd"/>
      <w:r w:rsidRPr="000A07CB">
        <w:rPr>
          <w:rFonts w:ascii="Arial" w:eastAsia="Times New Roman" w:hAnsi="Arial" w:cs="Arial"/>
          <w:color w:val="000000"/>
          <w:sz w:val="24"/>
          <w:szCs w:val="24"/>
          <w:lang w:eastAsia="ru-RU"/>
        </w:rPr>
        <w:t xml:space="preserve"> качества работы работников культуры.</w:t>
      </w:r>
    </w:p>
    <w:p w:rsidR="000A07CB" w:rsidRPr="000A07CB" w:rsidRDefault="000A07CB" w:rsidP="000A07CB">
      <w:pPr>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color w:val="000000"/>
          <w:sz w:val="24"/>
          <w:szCs w:val="24"/>
          <w:lang w:eastAsia="ru-RU"/>
        </w:rPr>
        <w:t xml:space="preserve">В структуру </w:t>
      </w:r>
      <w:proofErr w:type="spellStart"/>
      <w:r w:rsidRPr="000A07CB">
        <w:rPr>
          <w:rFonts w:ascii="Arial" w:eastAsia="Times New Roman" w:hAnsi="Arial" w:cs="Arial"/>
          <w:color w:val="000000"/>
          <w:sz w:val="24"/>
          <w:szCs w:val="24"/>
          <w:lang w:eastAsia="ru-RU"/>
        </w:rPr>
        <w:t>Майскский</w:t>
      </w:r>
      <w:proofErr w:type="spellEnd"/>
      <w:r w:rsidRPr="000A07CB">
        <w:rPr>
          <w:rFonts w:ascii="Arial" w:eastAsia="Times New Roman" w:hAnsi="Arial" w:cs="Arial"/>
          <w:color w:val="000000"/>
          <w:sz w:val="24"/>
          <w:szCs w:val="24"/>
          <w:lang w:eastAsia="ru-RU"/>
        </w:rPr>
        <w:t xml:space="preserve"> КДЦ входит и сельская библиотека. По состоянию на 01.01.2023 года в коллективе работает 7,75 творческих работника, ГПХ – 8 (кочегары, сторожа, уборщики помещений).  </w:t>
      </w:r>
    </w:p>
    <w:p w:rsidR="000A07CB" w:rsidRPr="000A07CB" w:rsidRDefault="000A07CB" w:rsidP="000A07CB">
      <w:pPr>
        <w:widowControl w:val="0"/>
        <w:autoSpaceDE w:val="0"/>
        <w:autoSpaceDN w:val="0"/>
        <w:adjustRightInd w:val="0"/>
        <w:spacing w:after="0" w:line="240" w:lineRule="auto"/>
        <w:ind w:left="284" w:firstLine="425"/>
        <w:jc w:val="both"/>
        <w:rPr>
          <w:rFonts w:ascii="Arial" w:eastAsia="Times New Roman" w:hAnsi="Arial" w:cs="Arial"/>
          <w:color w:val="000000"/>
          <w:sz w:val="24"/>
          <w:szCs w:val="24"/>
          <w:lang w:eastAsia="ru-RU"/>
        </w:rPr>
      </w:pPr>
      <w:proofErr w:type="gramStart"/>
      <w:r w:rsidRPr="000A07CB">
        <w:rPr>
          <w:rFonts w:ascii="Arial" w:eastAsia="Times New Roman" w:hAnsi="Arial" w:cs="Arial"/>
          <w:color w:val="000000"/>
          <w:sz w:val="24"/>
          <w:szCs w:val="24"/>
          <w:lang w:eastAsia="ru-RU"/>
        </w:rPr>
        <w:t>На базе МБУК «Майский КДЦ» созданы и действуют 17 клубных формировании: 2 – народных ансамбля «Майское Эхо» и «Багульник», Работники культуры активные участники муниципальных, окружных, областных конкурсов, конференций.</w:t>
      </w:r>
      <w:proofErr w:type="gramEnd"/>
    </w:p>
    <w:p w:rsidR="000A07CB" w:rsidRPr="000A07CB" w:rsidRDefault="000A07CB" w:rsidP="000A07CB">
      <w:pPr>
        <w:spacing w:after="0" w:line="240" w:lineRule="auto"/>
        <w:jc w:val="center"/>
        <w:rPr>
          <w:rFonts w:ascii="Arial" w:eastAsia="Times New Roman" w:hAnsi="Arial" w:cs="Arial"/>
          <w:color w:val="000000"/>
          <w:sz w:val="24"/>
          <w:szCs w:val="24"/>
          <w:u w:val="single"/>
          <w:lang w:eastAsia="ru-RU"/>
        </w:rPr>
      </w:pPr>
    </w:p>
    <w:p w:rsidR="000A07CB" w:rsidRPr="000A07CB" w:rsidRDefault="000A07CB" w:rsidP="000A07CB">
      <w:pPr>
        <w:spacing w:after="0" w:line="240" w:lineRule="auto"/>
        <w:jc w:val="center"/>
        <w:rPr>
          <w:rFonts w:ascii="Arial" w:eastAsia="Times New Roman" w:hAnsi="Arial" w:cs="Arial"/>
          <w:b/>
          <w:color w:val="000000"/>
          <w:sz w:val="24"/>
          <w:szCs w:val="24"/>
          <w:u w:val="single"/>
          <w:lang w:eastAsia="ru-RU"/>
        </w:rPr>
      </w:pPr>
      <w:r w:rsidRPr="000A07CB">
        <w:rPr>
          <w:rFonts w:ascii="Arial" w:eastAsia="Times New Roman" w:hAnsi="Arial" w:cs="Arial"/>
          <w:b/>
          <w:color w:val="000000"/>
          <w:sz w:val="24"/>
          <w:szCs w:val="24"/>
          <w:u w:val="single"/>
          <w:lang w:eastAsia="ru-RU"/>
        </w:rPr>
        <w:t>2.5.Развитие молодежной политики, физкультуры и спорта</w:t>
      </w:r>
    </w:p>
    <w:p w:rsidR="000A07CB" w:rsidRPr="000A07CB" w:rsidRDefault="000A07CB" w:rsidP="000A07CB">
      <w:pPr>
        <w:tabs>
          <w:tab w:val="left" w:pos="272"/>
        </w:tabs>
        <w:spacing w:after="0" w:line="240" w:lineRule="auto"/>
        <w:jc w:val="both"/>
        <w:rPr>
          <w:rFonts w:ascii="Arial" w:eastAsia="Times New Roman" w:hAnsi="Arial" w:cs="Arial"/>
          <w:sz w:val="24"/>
          <w:szCs w:val="24"/>
          <w:lang w:eastAsia="ru-RU"/>
        </w:rPr>
      </w:pPr>
    </w:p>
    <w:p w:rsidR="000A07CB" w:rsidRPr="000A07CB" w:rsidRDefault="000A07CB" w:rsidP="000A07CB">
      <w:pPr>
        <w:spacing w:after="0" w:line="240" w:lineRule="auto"/>
        <w:ind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За 2022 год команда Поселения приняла участие всего в тринадцати  районных турнирах. </w:t>
      </w:r>
    </w:p>
    <w:p w:rsidR="000A07CB" w:rsidRPr="000A07CB" w:rsidRDefault="000A07CB" w:rsidP="000A07CB">
      <w:pPr>
        <w:spacing w:after="0" w:line="240" w:lineRule="auto"/>
        <w:ind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Ежегодно в поселении проводятся соревнования по лыжному спорту на призы Главы МО «Майск», традиционно с 2019 года на базе МБОУ «</w:t>
      </w:r>
      <w:proofErr w:type="gramStart"/>
      <w:r w:rsidRPr="000A07CB">
        <w:rPr>
          <w:rFonts w:ascii="Arial" w:eastAsia="Times New Roman" w:hAnsi="Arial" w:cs="Arial"/>
          <w:sz w:val="24"/>
          <w:szCs w:val="24"/>
          <w:lang w:eastAsia="ru-RU"/>
        </w:rPr>
        <w:t>Майская</w:t>
      </w:r>
      <w:proofErr w:type="gramEnd"/>
      <w:r w:rsidRPr="000A07CB">
        <w:rPr>
          <w:rFonts w:ascii="Arial" w:eastAsia="Times New Roman" w:hAnsi="Arial" w:cs="Arial"/>
          <w:sz w:val="24"/>
          <w:szCs w:val="24"/>
          <w:lang w:eastAsia="ru-RU"/>
        </w:rPr>
        <w:t xml:space="preserve"> СОШ» проводится турнир по гиревому спорту «Кубок Победы»</w:t>
      </w:r>
    </w:p>
    <w:p w:rsidR="000A07CB" w:rsidRPr="000A07CB" w:rsidRDefault="000A07CB" w:rsidP="000A07CB">
      <w:pPr>
        <w:spacing w:after="0" w:line="240" w:lineRule="auto"/>
        <w:ind w:left="284" w:firstLine="425"/>
        <w:jc w:val="both"/>
        <w:rPr>
          <w:rFonts w:ascii="Arial" w:eastAsia="Times New Roman" w:hAnsi="Arial" w:cs="Arial"/>
          <w:bCs/>
          <w:color w:val="000000"/>
          <w:sz w:val="24"/>
          <w:szCs w:val="24"/>
          <w:lang w:eastAsia="ru-RU"/>
        </w:rPr>
      </w:pPr>
      <w:r w:rsidRPr="000A07CB">
        <w:rPr>
          <w:rFonts w:ascii="Arial" w:eastAsia="Times New Roman" w:hAnsi="Arial" w:cs="Arial"/>
          <w:bCs/>
          <w:sz w:val="24"/>
          <w:szCs w:val="24"/>
          <w:lang w:eastAsia="ru-RU"/>
        </w:rPr>
        <w:lastRenderedPageBreak/>
        <w:t>В</w:t>
      </w:r>
      <w:r w:rsidRPr="000A07CB">
        <w:rPr>
          <w:rFonts w:ascii="Arial" w:eastAsia="Times New Roman" w:hAnsi="Arial" w:cs="Arial"/>
          <w:sz w:val="24"/>
          <w:szCs w:val="24"/>
          <w:lang w:eastAsia="ru-RU"/>
        </w:rPr>
        <w:t xml:space="preserve"> поселении для молодежи есть возможность для занятия физкультурой и спортом: </w:t>
      </w:r>
      <w:r w:rsidRPr="000A07CB">
        <w:rPr>
          <w:rFonts w:ascii="Times New Roman" w:eastAsia="Times New Roman" w:hAnsi="Times New Roman" w:cs="Times New Roman"/>
          <w:sz w:val="24"/>
          <w:szCs w:val="24"/>
          <w:lang w:eastAsia="ru-RU"/>
        </w:rPr>
        <w:t>П</w:t>
      </w:r>
      <w:r w:rsidRPr="000A07CB">
        <w:rPr>
          <w:rFonts w:ascii="Arial" w:eastAsia="Times New Roman" w:hAnsi="Arial" w:cs="Arial"/>
          <w:bCs/>
          <w:color w:val="000000"/>
          <w:sz w:val="24"/>
          <w:szCs w:val="24"/>
          <w:lang w:eastAsia="ru-RU"/>
        </w:rPr>
        <w:t xml:space="preserve">о </w:t>
      </w:r>
      <w:proofErr w:type="spellStart"/>
      <w:r w:rsidRPr="000A07CB">
        <w:rPr>
          <w:rFonts w:ascii="Arial" w:eastAsia="Times New Roman" w:hAnsi="Arial" w:cs="Arial"/>
          <w:bCs/>
          <w:color w:val="000000"/>
          <w:sz w:val="24"/>
          <w:szCs w:val="24"/>
          <w:lang w:eastAsia="ru-RU"/>
        </w:rPr>
        <w:t>частно</w:t>
      </w:r>
      <w:proofErr w:type="spellEnd"/>
      <w:r w:rsidRPr="000A07CB">
        <w:rPr>
          <w:rFonts w:ascii="Arial" w:eastAsia="Times New Roman" w:hAnsi="Arial" w:cs="Arial"/>
          <w:bCs/>
          <w:color w:val="000000"/>
          <w:sz w:val="24"/>
          <w:szCs w:val="24"/>
          <w:lang w:eastAsia="ru-RU"/>
        </w:rPr>
        <w:t>-муниципального партнерству в поселении построено семь спортивных плоскостных сооружения:</w:t>
      </w:r>
    </w:p>
    <w:p w:rsidR="000A07CB" w:rsidRPr="000A07CB" w:rsidRDefault="000A07CB" w:rsidP="000A07CB">
      <w:pPr>
        <w:spacing w:after="0" w:line="240" w:lineRule="auto"/>
        <w:ind w:left="284" w:firstLine="425"/>
        <w:jc w:val="both"/>
        <w:rPr>
          <w:rFonts w:ascii="Arial" w:eastAsia="Times New Roman" w:hAnsi="Arial" w:cs="Arial"/>
          <w:bCs/>
          <w:color w:val="000000"/>
          <w:sz w:val="24"/>
          <w:szCs w:val="24"/>
          <w:lang w:eastAsia="ru-RU"/>
        </w:rPr>
      </w:pPr>
      <w:r w:rsidRPr="000A07CB">
        <w:rPr>
          <w:rFonts w:ascii="Arial" w:eastAsia="Times New Roman" w:hAnsi="Arial" w:cs="Arial"/>
          <w:bCs/>
          <w:color w:val="000000"/>
          <w:sz w:val="24"/>
          <w:szCs w:val="24"/>
          <w:lang w:eastAsia="ru-RU"/>
        </w:rPr>
        <w:t xml:space="preserve">2012 – многофункциональная спортивная площадка, </w:t>
      </w:r>
    </w:p>
    <w:p w:rsidR="000A07CB" w:rsidRPr="000A07CB" w:rsidRDefault="000A07CB" w:rsidP="000A07CB">
      <w:pPr>
        <w:spacing w:after="0" w:line="240" w:lineRule="auto"/>
        <w:ind w:left="284" w:firstLine="425"/>
        <w:jc w:val="both"/>
        <w:rPr>
          <w:rFonts w:ascii="Arial" w:eastAsia="Times New Roman" w:hAnsi="Arial" w:cs="Arial"/>
          <w:bCs/>
          <w:color w:val="000000"/>
          <w:sz w:val="24"/>
          <w:szCs w:val="24"/>
          <w:lang w:eastAsia="ru-RU"/>
        </w:rPr>
      </w:pPr>
      <w:r w:rsidRPr="000A07CB">
        <w:rPr>
          <w:rFonts w:ascii="Arial" w:eastAsia="Times New Roman" w:hAnsi="Arial" w:cs="Arial"/>
          <w:bCs/>
          <w:color w:val="000000"/>
          <w:sz w:val="24"/>
          <w:szCs w:val="24"/>
          <w:lang w:eastAsia="ru-RU"/>
        </w:rPr>
        <w:t>2013 – площадка для пляжного волейбола,</w:t>
      </w:r>
    </w:p>
    <w:p w:rsidR="000A07CB" w:rsidRPr="000A07CB" w:rsidRDefault="000A07CB" w:rsidP="000A07CB">
      <w:pPr>
        <w:spacing w:after="0" w:line="240" w:lineRule="auto"/>
        <w:ind w:left="284" w:firstLine="425"/>
        <w:jc w:val="both"/>
        <w:rPr>
          <w:rFonts w:ascii="Arial" w:eastAsia="Times New Roman" w:hAnsi="Arial" w:cs="Arial"/>
          <w:bCs/>
          <w:color w:val="000000"/>
          <w:sz w:val="24"/>
          <w:szCs w:val="24"/>
          <w:lang w:eastAsia="ru-RU"/>
        </w:rPr>
      </w:pPr>
      <w:r w:rsidRPr="000A07CB">
        <w:rPr>
          <w:rFonts w:ascii="Arial" w:eastAsia="Times New Roman" w:hAnsi="Arial" w:cs="Arial"/>
          <w:bCs/>
          <w:color w:val="000000"/>
          <w:sz w:val="24"/>
          <w:szCs w:val="24"/>
          <w:lang w:eastAsia="ru-RU"/>
        </w:rPr>
        <w:t>2014 – ипподром</w:t>
      </w:r>
    </w:p>
    <w:p w:rsidR="000A07CB" w:rsidRPr="000A07CB" w:rsidRDefault="000A07CB" w:rsidP="000A07CB">
      <w:pPr>
        <w:spacing w:after="0" w:line="240" w:lineRule="auto"/>
        <w:ind w:left="284" w:firstLine="425"/>
        <w:jc w:val="both"/>
        <w:rPr>
          <w:rFonts w:ascii="Arial" w:eastAsia="Times New Roman" w:hAnsi="Arial" w:cs="Arial"/>
          <w:bCs/>
          <w:color w:val="000000"/>
          <w:sz w:val="24"/>
          <w:szCs w:val="24"/>
          <w:lang w:eastAsia="ru-RU"/>
        </w:rPr>
      </w:pPr>
      <w:r w:rsidRPr="000A07CB">
        <w:rPr>
          <w:rFonts w:ascii="Arial" w:eastAsia="Times New Roman" w:hAnsi="Arial" w:cs="Arial"/>
          <w:bCs/>
          <w:color w:val="000000"/>
          <w:sz w:val="24"/>
          <w:szCs w:val="24"/>
          <w:lang w:eastAsia="ru-RU"/>
        </w:rPr>
        <w:t>2015 – ледовый корт</w:t>
      </w:r>
    </w:p>
    <w:p w:rsidR="000A07CB" w:rsidRPr="000A07CB" w:rsidRDefault="000A07CB" w:rsidP="000A07CB">
      <w:pPr>
        <w:spacing w:after="0" w:line="240" w:lineRule="auto"/>
        <w:ind w:left="284" w:firstLine="425"/>
        <w:jc w:val="both"/>
        <w:rPr>
          <w:rFonts w:ascii="Arial" w:eastAsia="Times New Roman" w:hAnsi="Arial" w:cs="Arial"/>
          <w:bCs/>
          <w:color w:val="000000"/>
          <w:sz w:val="24"/>
          <w:szCs w:val="24"/>
          <w:lang w:eastAsia="ru-RU"/>
        </w:rPr>
      </w:pPr>
      <w:r w:rsidRPr="000A07CB">
        <w:rPr>
          <w:rFonts w:ascii="Arial" w:eastAsia="Times New Roman" w:hAnsi="Arial" w:cs="Arial"/>
          <w:bCs/>
          <w:color w:val="000000"/>
          <w:sz w:val="24"/>
          <w:szCs w:val="24"/>
          <w:lang w:eastAsia="ru-RU"/>
        </w:rPr>
        <w:t>2016 – борцовский зал</w:t>
      </w:r>
    </w:p>
    <w:p w:rsidR="000A07CB" w:rsidRPr="000A07CB" w:rsidRDefault="000A07CB" w:rsidP="000A07CB">
      <w:pPr>
        <w:spacing w:after="0" w:line="240" w:lineRule="auto"/>
        <w:ind w:left="284" w:firstLine="425"/>
        <w:jc w:val="both"/>
        <w:rPr>
          <w:rFonts w:ascii="Arial" w:eastAsia="Times New Roman" w:hAnsi="Arial" w:cs="Arial"/>
          <w:bCs/>
          <w:color w:val="000000"/>
          <w:sz w:val="24"/>
          <w:szCs w:val="24"/>
          <w:lang w:eastAsia="ru-RU"/>
        </w:rPr>
      </w:pPr>
      <w:r w:rsidRPr="000A07CB">
        <w:rPr>
          <w:rFonts w:ascii="Arial" w:eastAsia="Times New Roman" w:hAnsi="Arial" w:cs="Arial"/>
          <w:bCs/>
          <w:color w:val="000000"/>
          <w:sz w:val="24"/>
          <w:szCs w:val="24"/>
          <w:lang w:eastAsia="ru-RU"/>
        </w:rPr>
        <w:t>2017 – спортивная площадка «</w:t>
      </w:r>
      <w:proofErr w:type="spellStart"/>
      <w:r w:rsidRPr="000A07CB">
        <w:rPr>
          <w:rFonts w:ascii="Arial" w:eastAsia="Times New Roman" w:hAnsi="Arial" w:cs="Arial"/>
          <w:bCs/>
          <w:color w:val="000000"/>
          <w:sz w:val="24"/>
          <w:szCs w:val="24"/>
          <w:lang w:eastAsia="ru-RU"/>
        </w:rPr>
        <w:t>Воркаут</w:t>
      </w:r>
      <w:proofErr w:type="spellEnd"/>
      <w:r w:rsidRPr="000A07CB">
        <w:rPr>
          <w:rFonts w:ascii="Arial" w:eastAsia="Times New Roman" w:hAnsi="Arial" w:cs="Arial"/>
          <w:bCs/>
          <w:color w:val="000000"/>
          <w:sz w:val="24"/>
          <w:szCs w:val="24"/>
          <w:lang w:eastAsia="ru-RU"/>
        </w:rPr>
        <w:t>»</w:t>
      </w:r>
    </w:p>
    <w:p w:rsidR="000A07CB" w:rsidRPr="000A07CB" w:rsidRDefault="000A07CB" w:rsidP="000A07CB">
      <w:pPr>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bCs/>
          <w:color w:val="000000"/>
          <w:sz w:val="24"/>
          <w:szCs w:val="24"/>
          <w:lang w:eastAsia="ru-RU"/>
        </w:rPr>
        <w:t>2018 – спортивная площадка уличных тренажёров.</w:t>
      </w:r>
    </w:p>
    <w:p w:rsidR="000A07CB" w:rsidRPr="000A07CB" w:rsidRDefault="000A07CB" w:rsidP="000A07CB">
      <w:pPr>
        <w:spacing w:after="0" w:line="240" w:lineRule="auto"/>
        <w:ind w:left="284" w:firstLine="425"/>
        <w:rPr>
          <w:rFonts w:ascii="Arial" w:eastAsia="Times New Roman" w:hAnsi="Arial" w:cs="Arial"/>
          <w:sz w:val="24"/>
          <w:szCs w:val="24"/>
          <w:lang w:eastAsia="ru-RU"/>
        </w:rPr>
      </w:pPr>
    </w:p>
    <w:p w:rsidR="000A07CB" w:rsidRPr="000A07CB" w:rsidRDefault="000A07CB" w:rsidP="000A07CB">
      <w:pPr>
        <w:spacing w:after="0" w:line="240" w:lineRule="auto"/>
        <w:rPr>
          <w:rFonts w:ascii="Arial" w:eastAsia="Times New Roman" w:hAnsi="Arial" w:cs="Arial"/>
          <w:bCs/>
          <w:lang w:eastAsia="ru-RU"/>
        </w:rPr>
      </w:pPr>
    </w:p>
    <w:p w:rsidR="000A07CB" w:rsidRPr="000A07CB" w:rsidRDefault="000A07CB" w:rsidP="000A07CB">
      <w:pPr>
        <w:tabs>
          <w:tab w:val="left" w:pos="272"/>
        </w:tabs>
        <w:spacing w:after="0" w:line="240" w:lineRule="auto"/>
        <w:jc w:val="center"/>
        <w:rPr>
          <w:rFonts w:ascii="Arial" w:eastAsia="Times New Roman" w:hAnsi="Arial" w:cs="Arial"/>
          <w:b/>
          <w:sz w:val="24"/>
          <w:szCs w:val="24"/>
          <w:u w:val="single"/>
          <w:lang w:eastAsia="ru-RU"/>
        </w:rPr>
      </w:pPr>
      <w:r w:rsidRPr="000A07CB">
        <w:rPr>
          <w:rFonts w:ascii="Arial" w:eastAsia="Times New Roman" w:hAnsi="Arial" w:cs="Arial"/>
          <w:b/>
          <w:sz w:val="24"/>
          <w:szCs w:val="24"/>
          <w:u w:val="single"/>
          <w:lang w:eastAsia="ru-RU"/>
        </w:rPr>
        <w:t>2.6.Трудовые ресурсы, занятость населения</w:t>
      </w:r>
    </w:p>
    <w:p w:rsidR="000A07CB" w:rsidRPr="000A07CB" w:rsidRDefault="000A07CB" w:rsidP="000A07CB">
      <w:pPr>
        <w:tabs>
          <w:tab w:val="left" w:pos="272"/>
        </w:tabs>
        <w:spacing w:after="0" w:line="240" w:lineRule="auto"/>
        <w:jc w:val="center"/>
        <w:rPr>
          <w:rFonts w:ascii="Times New Roman" w:eastAsia="Times New Roman" w:hAnsi="Times New Roman" w:cs="Times New Roman"/>
          <w:sz w:val="24"/>
          <w:szCs w:val="24"/>
          <w:u w:val="single"/>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826"/>
        <w:gridCol w:w="825"/>
        <w:gridCol w:w="805"/>
        <w:gridCol w:w="1273"/>
      </w:tblGrid>
      <w:tr w:rsidR="000A07CB" w:rsidRPr="000A07CB" w:rsidTr="000A07CB">
        <w:tc>
          <w:tcPr>
            <w:tcW w:w="5953"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Наименование показателя</w:t>
            </w:r>
          </w:p>
        </w:tc>
        <w:tc>
          <w:tcPr>
            <w:tcW w:w="851"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2020</w:t>
            </w:r>
          </w:p>
        </w:tc>
        <w:tc>
          <w:tcPr>
            <w:tcW w:w="850"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2021</w:t>
            </w:r>
          </w:p>
        </w:tc>
        <w:tc>
          <w:tcPr>
            <w:tcW w:w="824"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2022</w:t>
            </w:r>
          </w:p>
        </w:tc>
        <w:tc>
          <w:tcPr>
            <w:tcW w:w="1273"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Динамика</w:t>
            </w:r>
          </w:p>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r>
      <w:tr w:rsidR="000A07CB" w:rsidRPr="000A07CB" w:rsidTr="000A07CB">
        <w:tc>
          <w:tcPr>
            <w:tcW w:w="5953"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Среднесписочная численность работников</w:t>
            </w:r>
          </w:p>
        </w:tc>
        <w:tc>
          <w:tcPr>
            <w:tcW w:w="851" w:type="dxa"/>
          </w:tcPr>
          <w:p w:rsidR="000A07CB" w:rsidRPr="000A07CB" w:rsidRDefault="000A07CB" w:rsidP="000A07CB">
            <w:pPr>
              <w:spacing w:after="0" w:line="240" w:lineRule="auto"/>
              <w:rPr>
                <w:rFonts w:ascii="Courier New" w:eastAsia="Times New Roman" w:hAnsi="Courier New" w:cs="Courier New"/>
                <w:color w:val="FF0000"/>
                <w:lang w:eastAsia="ru-RU"/>
              </w:rPr>
            </w:pPr>
            <w:r w:rsidRPr="000A07CB">
              <w:rPr>
                <w:rFonts w:ascii="Courier New" w:eastAsia="Times New Roman" w:hAnsi="Courier New" w:cs="Courier New"/>
                <w:color w:val="FF0000"/>
                <w:lang w:eastAsia="ru-RU"/>
              </w:rPr>
              <w:t xml:space="preserve"> </w:t>
            </w:r>
          </w:p>
        </w:tc>
        <w:tc>
          <w:tcPr>
            <w:tcW w:w="850" w:type="dxa"/>
          </w:tcPr>
          <w:p w:rsidR="000A07CB" w:rsidRPr="000A07CB" w:rsidRDefault="000A07CB" w:rsidP="000A07CB">
            <w:pPr>
              <w:spacing w:after="0" w:line="240" w:lineRule="auto"/>
              <w:rPr>
                <w:rFonts w:ascii="Courier New" w:eastAsia="Times New Roman" w:hAnsi="Courier New" w:cs="Courier New"/>
                <w:color w:val="FF0000"/>
                <w:lang w:eastAsia="ru-RU"/>
              </w:rPr>
            </w:pPr>
            <w:r w:rsidRPr="000A07CB">
              <w:rPr>
                <w:rFonts w:ascii="Courier New" w:eastAsia="Times New Roman" w:hAnsi="Courier New" w:cs="Courier New"/>
                <w:color w:val="FF0000"/>
                <w:lang w:eastAsia="ru-RU"/>
              </w:rPr>
              <w:t xml:space="preserve"> </w:t>
            </w:r>
          </w:p>
        </w:tc>
        <w:tc>
          <w:tcPr>
            <w:tcW w:w="824" w:type="dxa"/>
          </w:tcPr>
          <w:p w:rsidR="000A07CB" w:rsidRPr="000A07CB" w:rsidRDefault="000A07CB" w:rsidP="000A07CB">
            <w:pPr>
              <w:spacing w:after="0" w:line="240" w:lineRule="auto"/>
              <w:rPr>
                <w:rFonts w:ascii="Courier New" w:eastAsia="Times New Roman" w:hAnsi="Courier New" w:cs="Courier New"/>
                <w:color w:val="FF0000"/>
                <w:lang w:eastAsia="ru-RU"/>
              </w:rPr>
            </w:pPr>
            <w:r w:rsidRPr="000A07CB">
              <w:rPr>
                <w:rFonts w:ascii="Courier New" w:eastAsia="Times New Roman" w:hAnsi="Courier New" w:cs="Courier New"/>
                <w:color w:val="FF0000"/>
                <w:lang w:eastAsia="ru-RU"/>
              </w:rPr>
              <w:t xml:space="preserve"> </w:t>
            </w:r>
          </w:p>
        </w:tc>
        <w:tc>
          <w:tcPr>
            <w:tcW w:w="1273" w:type="dxa"/>
          </w:tcPr>
          <w:p w:rsidR="000A07CB" w:rsidRPr="000A07CB" w:rsidRDefault="000A07CB" w:rsidP="000A07CB">
            <w:pPr>
              <w:spacing w:after="0" w:line="240" w:lineRule="auto"/>
              <w:rPr>
                <w:rFonts w:ascii="Courier New" w:eastAsia="Times New Roman" w:hAnsi="Courier New" w:cs="Courier New"/>
                <w:color w:val="FF0000"/>
                <w:lang w:eastAsia="ru-RU"/>
              </w:rPr>
            </w:pPr>
            <w:r w:rsidRPr="000A07CB">
              <w:rPr>
                <w:rFonts w:ascii="Courier New" w:eastAsia="Times New Roman" w:hAnsi="Courier New" w:cs="Courier New"/>
                <w:color w:val="FF0000"/>
                <w:lang w:eastAsia="ru-RU"/>
              </w:rPr>
              <w:t xml:space="preserve"> </w:t>
            </w:r>
          </w:p>
        </w:tc>
      </w:tr>
      <w:tr w:rsidR="000A07CB" w:rsidRPr="000A07CB" w:rsidTr="000A07CB">
        <w:tc>
          <w:tcPr>
            <w:tcW w:w="5953"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в том числе по видам </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дошкольное и начальное общее образ.</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основное общее и ср. (полн.) общее обр.</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врачебная практика</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-почтовая и курьерская деятельность</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w:t>
            </w:r>
            <w:proofErr w:type="spellStart"/>
            <w:r w:rsidRPr="000A07CB">
              <w:rPr>
                <w:rFonts w:ascii="Courier New" w:eastAsia="Times New Roman" w:hAnsi="Courier New" w:cs="Courier New"/>
                <w:lang w:eastAsia="ru-RU"/>
              </w:rPr>
              <w:t>рознич</w:t>
            </w:r>
            <w:proofErr w:type="spellEnd"/>
            <w:r w:rsidRPr="000A07CB">
              <w:rPr>
                <w:rFonts w:ascii="Courier New" w:eastAsia="Times New Roman" w:hAnsi="Courier New" w:cs="Courier New"/>
                <w:lang w:eastAsia="ru-RU"/>
              </w:rPr>
              <w:t xml:space="preserve">. торговля в </w:t>
            </w:r>
            <w:proofErr w:type="spellStart"/>
            <w:r w:rsidRPr="000A07CB">
              <w:rPr>
                <w:rFonts w:ascii="Courier New" w:eastAsia="Times New Roman" w:hAnsi="Courier New" w:cs="Courier New"/>
                <w:lang w:eastAsia="ru-RU"/>
              </w:rPr>
              <w:t>неспециализир</w:t>
            </w:r>
            <w:proofErr w:type="spellEnd"/>
            <w:r w:rsidRPr="000A07CB">
              <w:rPr>
                <w:rFonts w:ascii="Courier New" w:eastAsia="Times New Roman" w:hAnsi="Courier New" w:cs="Courier New"/>
                <w:lang w:eastAsia="ru-RU"/>
              </w:rPr>
              <w:t>. магазинах</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растениеводство</w:t>
            </w:r>
          </w:p>
          <w:p w:rsidR="000A07CB" w:rsidRPr="000A07CB" w:rsidRDefault="000A07CB" w:rsidP="000A07CB">
            <w:pPr>
              <w:spacing w:after="0" w:line="240" w:lineRule="auto"/>
              <w:rPr>
                <w:rFonts w:ascii="Courier New" w:eastAsia="Times New Roman" w:hAnsi="Courier New" w:cs="Courier New"/>
                <w:shd w:val="clear" w:color="auto" w:fill="FFFFFF"/>
                <w:lang w:eastAsia="ru-RU"/>
              </w:rPr>
            </w:pPr>
            <w:r w:rsidRPr="000A07CB">
              <w:rPr>
                <w:rFonts w:ascii="Courier New" w:eastAsia="Times New Roman" w:hAnsi="Courier New" w:cs="Courier New"/>
                <w:lang w:eastAsia="ru-RU"/>
              </w:rPr>
              <w:t>- д</w:t>
            </w:r>
            <w:r w:rsidRPr="000A07CB">
              <w:rPr>
                <w:rFonts w:ascii="Courier New" w:eastAsia="Times New Roman" w:hAnsi="Courier New" w:cs="Courier New"/>
                <w:bCs/>
                <w:shd w:val="clear" w:color="auto" w:fill="FFFFFF"/>
                <w:lang w:eastAsia="ru-RU"/>
              </w:rPr>
              <w:t>еятельность</w:t>
            </w:r>
            <w:r w:rsidRPr="000A07CB">
              <w:rPr>
                <w:rFonts w:ascii="Courier New" w:eastAsia="Arial Unicode MS" w:hAnsi="Courier New" w:cs="Courier New"/>
                <w:shd w:val="clear" w:color="auto" w:fill="FFFFFF"/>
                <w:lang w:eastAsia="ru-RU"/>
              </w:rPr>
              <w:t> </w:t>
            </w:r>
            <w:r w:rsidRPr="000A07CB">
              <w:rPr>
                <w:rFonts w:ascii="Courier New" w:eastAsia="Times New Roman" w:hAnsi="Courier New" w:cs="Courier New"/>
                <w:shd w:val="clear" w:color="auto" w:fill="FFFFFF"/>
                <w:lang w:eastAsia="ru-RU"/>
              </w:rPr>
              <w:t xml:space="preserve">ОМСУ </w:t>
            </w:r>
          </w:p>
          <w:p w:rsidR="000A07CB" w:rsidRPr="000A07CB" w:rsidRDefault="000A07CB" w:rsidP="000A07CB">
            <w:pPr>
              <w:spacing w:after="0" w:line="240" w:lineRule="auto"/>
              <w:rPr>
                <w:rFonts w:ascii="Courier New" w:eastAsia="Times New Roman" w:hAnsi="Courier New" w:cs="Courier New"/>
                <w:shd w:val="clear" w:color="auto" w:fill="FFFFFF"/>
                <w:lang w:eastAsia="ru-RU"/>
              </w:rPr>
            </w:pPr>
            <w:r w:rsidRPr="000A07CB">
              <w:rPr>
                <w:rFonts w:ascii="Courier New" w:eastAsia="Times New Roman" w:hAnsi="Courier New" w:cs="Courier New"/>
                <w:shd w:val="clear" w:color="auto" w:fill="FFFFFF"/>
                <w:lang w:eastAsia="ru-RU"/>
              </w:rPr>
              <w:t>- д</w:t>
            </w:r>
            <w:r w:rsidRPr="000A07CB">
              <w:rPr>
                <w:rFonts w:ascii="Courier New" w:eastAsia="Times New Roman" w:hAnsi="Courier New" w:cs="Courier New"/>
                <w:bCs/>
                <w:shd w:val="clear" w:color="auto" w:fill="FFFFFF"/>
                <w:lang w:eastAsia="ru-RU"/>
              </w:rPr>
              <w:t>еятельность</w:t>
            </w:r>
            <w:r w:rsidRPr="000A07CB">
              <w:rPr>
                <w:rFonts w:ascii="Courier New" w:eastAsia="Arial Unicode MS" w:hAnsi="Courier New" w:cs="Courier New"/>
                <w:shd w:val="clear" w:color="auto" w:fill="FFFFFF"/>
                <w:lang w:eastAsia="ru-RU"/>
              </w:rPr>
              <w:t> </w:t>
            </w:r>
            <w:r w:rsidRPr="000A07CB">
              <w:rPr>
                <w:rFonts w:ascii="Courier New" w:eastAsia="Times New Roman" w:hAnsi="Courier New" w:cs="Courier New"/>
                <w:shd w:val="clear" w:color="auto" w:fill="FFFFFF"/>
                <w:lang w:eastAsia="ru-RU"/>
              </w:rPr>
              <w:t>библиотек, архивов, учреждений клубного типа</w:t>
            </w:r>
            <w:r w:rsidRPr="000A07CB">
              <w:rPr>
                <w:rFonts w:ascii="Courier New" w:eastAsia="Arial Unicode MS" w:hAnsi="Courier New" w:cs="Courier New"/>
                <w:shd w:val="clear" w:color="auto" w:fill="FFFFFF"/>
                <w:lang w:eastAsia="ru-RU"/>
              </w:rPr>
              <w:t> </w:t>
            </w:r>
          </w:p>
        </w:tc>
        <w:tc>
          <w:tcPr>
            <w:tcW w:w="851" w:type="dxa"/>
          </w:tcPr>
          <w:p w:rsidR="000A07CB" w:rsidRPr="000A07CB" w:rsidRDefault="000A07CB" w:rsidP="000A07CB">
            <w:pPr>
              <w:spacing w:after="0" w:line="240" w:lineRule="auto"/>
              <w:rPr>
                <w:rFonts w:ascii="Courier New" w:eastAsia="Times New Roman" w:hAnsi="Courier New" w:cs="Courier New"/>
                <w:lang w:eastAsia="ru-RU"/>
              </w:rPr>
            </w:pP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90</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54</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 </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23</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8</w:t>
            </w:r>
          </w:p>
          <w:p w:rsidR="000A07CB" w:rsidRPr="000A07CB" w:rsidRDefault="000A07CB" w:rsidP="000A07CB">
            <w:pPr>
              <w:spacing w:after="0" w:line="240" w:lineRule="auto"/>
              <w:rPr>
                <w:rFonts w:ascii="Courier New" w:eastAsia="Times New Roman" w:hAnsi="Courier New" w:cs="Courier New"/>
                <w:lang w:eastAsia="ru-RU"/>
              </w:rPr>
            </w:pP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7</w:t>
            </w:r>
          </w:p>
          <w:p w:rsidR="000A07CB" w:rsidRPr="000A07CB" w:rsidRDefault="000A07CB" w:rsidP="000A07CB">
            <w:pPr>
              <w:spacing w:after="0" w:line="240" w:lineRule="auto"/>
              <w:rPr>
                <w:rFonts w:ascii="Courier New" w:eastAsia="Times New Roman" w:hAnsi="Courier New" w:cs="Courier New"/>
                <w:lang w:eastAsia="ru-RU"/>
              </w:rPr>
            </w:pPr>
          </w:p>
        </w:tc>
        <w:tc>
          <w:tcPr>
            <w:tcW w:w="850" w:type="dxa"/>
          </w:tcPr>
          <w:p w:rsidR="000A07CB" w:rsidRPr="000A07CB" w:rsidRDefault="000A07CB" w:rsidP="000A07CB">
            <w:pPr>
              <w:spacing w:after="0" w:line="240" w:lineRule="auto"/>
              <w:rPr>
                <w:rFonts w:ascii="Courier New" w:eastAsia="Times New Roman" w:hAnsi="Courier New" w:cs="Courier New"/>
                <w:lang w:eastAsia="ru-RU"/>
              </w:rPr>
            </w:pP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86</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57</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 </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23</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8</w:t>
            </w:r>
          </w:p>
          <w:p w:rsidR="000A07CB" w:rsidRPr="000A07CB" w:rsidRDefault="000A07CB" w:rsidP="000A07CB">
            <w:pPr>
              <w:spacing w:after="0" w:line="240" w:lineRule="auto"/>
              <w:rPr>
                <w:rFonts w:ascii="Courier New" w:eastAsia="Times New Roman" w:hAnsi="Courier New" w:cs="Courier New"/>
                <w:lang w:eastAsia="ru-RU"/>
              </w:rPr>
            </w:pP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7</w:t>
            </w:r>
          </w:p>
        </w:tc>
        <w:tc>
          <w:tcPr>
            <w:tcW w:w="824" w:type="dxa"/>
          </w:tcPr>
          <w:p w:rsidR="000A07CB" w:rsidRPr="000A07CB" w:rsidRDefault="000A07CB" w:rsidP="000A07CB">
            <w:pPr>
              <w:spacing w:after="0" w:line="240" w:lineRule="auto"/>
              <w:rPr>
                <w:rFonts w:ascii="Courier New" w:eastAsia="Times New Roman" w:hAnsi="Courier New" w:cs="Courier New"/>
                <w:lang w:eastAsia="ru-RU"/>
              </w:rPr>
            </w:pP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88</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60</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 </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23</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8</w:t>
            </w:r>
          </w:p>
          <w:p w:rsidR="000A07CB" w:rsidRPr="000A07CB" w:rsidRDefault="000A07CB" w:rsidP="000A07CB">
            <w:pPr>
              <w:spacing w:after="0" w:line="240" w:lineRule="auto"/>
              <w:rPr>
                <w:rFonts w:ascii="Courier New" w:eastAsia="Times New Roman" w:hAnsi="Courier New" w:cs="Courier New"/>
                <w:lang w:eastAsia="ru-RU"/>
              </w:rPr>
            </w:pP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7</w:t>
            </w:r>
          </w:p>
        </w:tc>
        <w:tc>
          <w:tcPr>
            <w:tcW w:w="1273" w:type="dxa"/>
          </w:tcPr>
          <w:p w:rsidR="000A07CB" w:rsidRPr="000A07CB" w:rsidRDefault="000A07CB" w:rsidP="000A07CB">
            <w:pPr>
              <w:spacing w:after="0" w:line="240" w:lineRule="auto"/>
              <w:rPr>
                <w:rFonts w:ascii="Courier New" w:eastAsia="Times New Roman" w:hAnsi="Courier New" w:cs="Courier New"/>
                <w:color w:val="FF0000"/>
                <w:lang w:eastAsia="ru-RU"/>
              </w:rPr>
            </w:pPr>
            <w:r w:rsidRPr="000A07CB">
              <w:rPr>
                <w:rFonts w:ascii="Courier New" w:eastAsia="Times New Roman" w:hAnsi="Courier New" w:cs="Courier New"/>
                <w:color w:val="FF0000"/>
                <w:lang w:eastAsia="ru-RU"/>
              </w:rPr>
              <w:t xml:space="preserve"> </w:t>
            </w:r>
          </w:p>
        </w:tc>
      </w:tr>
      <w:tr w:rsidR="000A07CB" w:rsidRPr="000A07CB" w:rsidTr="000A07CB">
        <w:tc>
          <w:tcPr>
            <w:tcW w:w="5953"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Численность не занятых трудовой деятельностью граждан, ищущих работу и зарегистрированных в службе занятости</w:t>
            </w:r>
          </w:p>
        </w:tc>
        <w:tc>
          <w:tcPr>
            <w:tcW w:w="851"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20</w:t>
            </w:r>
          </w:p>
        </w:tc>
        <w:tc>
          <w:tcPr>
            <w:tcW w:w="850"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15</w:t>
            </w:r>
          </w:p>
        </w:tc>
        <w:tc>
          <w:tcPr>
            <w:tcW w:w="824"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8</w:t>
            </w:r>
          </w:p>
        </w:tc>
        <w:tc>
          <w:tcPr>
            <w:tcW w:w="1273" w:type="dxa"/>
          </w:tcPr>
          <w:p w:rsidR="000A07CB" w:rsidRPr="000A07CB" w:rsidRDefault="000A07CB" w:rsidP="000A07CB">
            <w:pPr>
              <w:spacing w:after="0" w:line="240" w:lineRule="auto"/>
              <w:rPr>
                <w:rFonts w:ascii="Courier New" w:eastAsia="Times New Roman" w:hAnsi="Courier New" w:cs="Courier New"/>
                <w:color w:val="FF0000"/>
                <w:lang w:eastAsia="ru-RU"/>
              </w:rPr>
            </w:pPr>
            <w:r w:rsidRPr="000A07CB">
              <w:rPr>
                <w:rFonts w:ascii="Courier New" w:eastAsia="Times New Roman" w:hAnsi="Courier New" w:cs="Courier New"/>
                <w:color w:val="FF0000"/>
                <w:lang w:eastAsia="ru-RU"/>
              </w:rPr>
              <w:t>-</w:t>
            </w:r>
          </w:p>
        </w:tc>
      </w:tr>
      <w:tr w:rsidR="000A07CB" w:rsidRPr="000A07CB" w:rsidTr="000A07CB">
        <w:tc>
          <w:tcPr>
            <w:tcW w:w="5953"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Численность официально зарегистрированных безработных</w:t>
            </w:r>
          </w:p>
        </w:tc>
        <w:tc>
          <w:tcPr>
            <w:tcW w:w="851"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20</w:t>
            </w:r>
          </w:p>
        </w:tc>
        <w:tc>
          <w:tcPr>
            <w:tcW w:w="850"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15</w:t>
            </w:r>
          </w:p>
        </w:tc>
        <w:tc>
          <w:tcPr>
            <w:tcW w:w="824"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8</w:t>
            </w:r>
          </w:p>
        </w:tc>
        <w:tc>
          <w:tcPr>
            <w:tcW w:w="1273" w:type="dxa"/>
          </w:tcPr>
          <w:p w:rsidR="000A07CB" w:rsidRPr="000A07CB" w:rsidRDefault="000A07CB" w:rsidP="000A07CB">
            <w:pPr>
              <w:spacing w:after="0" w:line="240" w:lineRule="auto"/>
              <w:rPr>
                <w:rFonts w:ascii="Courier New" w:eastAsia="Times New Roman" w:hAnsi="Courier New" w:cs="Courier New"/>
                <w:color w:val="FF0000"/>
                <w:lang w:eastAsia="ru-RU"/>
              </w:rPr>
            </w:pPr>
            <w:r w:rsidRPr="000A07CB">
              <w:rPr>
                <w:rFonts w:ascii="Courier New" w:eastAsia="Times New Roman" w:hAnsi="Courier New" w:cs="Courier New"/>
                <w:color w:val="FF0000"/>
                <w:lang w:eastAsia="ru-RU"/>
              </w:rPr>
              <w:t>-</w:t>
            </w:r>
          </w:p>
        </w:tc>
      </w:tr>
      <w:tr w:rsidR="000A07CB" w:rsidRPr="000A07CB" w:rsidTr="000A07CB">
        <w:tc>
          <w:tcPr>
            <w:tcW w:w="5953"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Уровень зарегистрированной безработицы к трудоспособному населению</w:t>
            </w:r>
          </w:p>
        </w:tc>
        <w:tc>
          <w:tcPr>
            <w:tcW w:w="851"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 18,6</w:t>
            </w:r>
          </w:p>
        </w:tc>
        <w:tc>
          <w:tcPr>
            <w:tcW w:w="850"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 32,1</w:t>
            </w:r>
          </w:p>
        </w:tc>
        <w:tc>
          <w:tcPr>
            <w:tcW w:w="824"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 47,6</w:t>
            </w:r>
          </w:p>
        </w:tc>
        <w:tc>
          <w:tcPr>
            <w:tcW w:w="1273" w:type="dxa"/>
          </w:tcPr>
          <w:p w:rsidR="000A07CB" w:rsidRPr="000A07CB" w:rsidRDefault="000A07CB" w:rsidP="000A07CB">
            <w:pPr>
              <w:spacing w:after="0" w:line="240" w:lineRule="auto"/>
              <w:rPr>
                <w:rFonts w:ascii="Courier New" w:eastAsia="Times New Roman" w:hAnsi="Courier New" w:cs="Courier New"/>
                <w:color w:val="FF0000"/>
                <w:lang w:eastAsia="ru-RU"/>
              </w:rPr>
            </w:pPr>
            <w:r w:rsidRPr="000A07CB">
              <w:rPr>
                <w:rFonts w:ascii="Courier New" w:eastAsia="Times New Roman" w:hAnsi="Courier New" w:cs="Courier New"/>
                <w:color w:val="FF0000"/>
                <w:lang w:eastAsia="ru-RU"/>
              </w:rPr>
              <w:t xml:space="preserve"> </w:t>
            </w:r>
          </w:p>
        </w:tc>
      </w:tr>
    </w:tbl>
    <w:p w:rsidR="000A07CB" w:rsidRPr="000A07CB" w:rsidRDefault="000A07CB" w:rsidP="000A07CB">
      <w:pPr>
        <w:tabs>
          <w:tab w:val="left" w:pos="272"/>
        </w:tabs>
        <w:spacing w:after="0" w:line="240" w:lineRule="auto"/>
        <w:jc w:val="center"/>
        <w:rPr>
          <w:rFonts w:ascii="Courier New" w:eastAsia="Times New Roman" w:hAnsi="Courier New" w:cs="Courier New"/>
          <w:u w:val="single"/>
          <w:lang w:eastAsia="ru-RU"/>
        </w:rPr>
      </w:pPr>
    </w:p>
    <w:p w:rsidR="000A07CB" w:rsidRPr="000A07CB" w:rsidRDefault="000A07CB" w:rsidP="000A07CB">
      <w:pPr>
        <w:spacing w:after="0" w:line="240" w:lineRule="auto"/>
        <w:ind w:left="284" w:firstLine="436"/>
        <w:jc w:val="both"/>
        <w:rPr>
          <w:rFonts w:ascii="Arial" w:eastAsia="Times New Roman" w:hAnsi="Arial" w:cs="Arial"/>
          <w:sz w:val="24"/>
          <w:szCs w:val="24"/>
          <w:lang w:eastAsia="ru-RU"/>
        </w:rPr>
      </w:pPr>
    </w:p>
    <w:p w:rsidR="000A07CB" w:rsidRPr="000A07CB" w:rsidRDefault="000A07CB" w:rsidP="000A07CB">
      <w:pPr>
        <w:spacing w:after="0" w:line="240" w:lineRule="auto"/>
        <w:ind w:left="284" w:firstLine="436"/>
        <w:jc w:val="both"/>
        <w:rPr>
          <w:rFonts w:ascii="Arial" w:eastAsia="Times New Roman" w:hAnsi="Arial" w:cs="Arial"/>
          <w:sz w:val="24"/>
          <w:szCs w:val="24"/>
          <w:lang w:eastAsia="ru-RU"/>
        </w:rPr>
      </w:pPr>
    </w:p>
    <w:p w:rsidR="000A07CB" w:rsidRPr="000A07CB" w:rsidRDefault="000A07CB" w:rsidP="000A07CB">
      <w:pPr>
        <w:spacing w:after="0" w:line="240" w:lineRule="auto"/>
        <w:ind w:left="284" w:firstLine="436"/>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Из приведенных данных видно, что  в поселении существует серьезная проблема занятости трудоспособного населения. </w:t>
      </w:r>
      <w:proofErr w:type="gramStart"/>
      <w:r w:rsidRPr="000A07CB">
        <w:rPr>
          <w:rFonts w:ascii="Arial" w:eastAsia="Times New Roman" w:hAnsi="Arial" w:cs="Arial"/>
          <w:sz w:val="24"/>
          <w:szCs w:val="24"/>
          <w:lang w:eastAsia="ru-RU"/>
        </w:rPr>
        <w:t>В связи с этим одной из главных задач для муниципальной власти в поселении</w:t>
      </w:r>
      <w:proofErr w:type="gramEnd"/>
      <w:r w:rsidRPr="000A07CB">
        <w:rPr>
          <w:rFonts w:ascii="Arial" w:eastAsia="Times New Roman" w:hAnsi="Arial" w:cs="Arial"/>
          <w:sz w:val="24"/>
          <w:szCs w:val="24"/>
          <w:lang w:eastAsia="ru-RU"/>
        </w:rPr>
        <w:t xml:space="preserve"> должна стать занятость и </w:t>
      </w:r>
      <w:proofErr w:type="spellStart"/>
      <w:r w:rsidRPr="000A07CB">
        <w:rPr>
          <w:rFonts w:ascii="Arial" w:eastAsia="Times New Roman" w:hAnsi="Arial" w:cs="Arial"/>
          <w:sz w:val="24"/>
          <w:szCs w:val="24"/>
          <w:lang w:eastAsia="ru-RU"/>
        </w:rPr>
        <w:t>самозанятость</w:t>
      </w:r>
      <w:proofErr w:type="spellEnd"/>
      <w:r w:rsidRPr="000A07CB">
        <w:rPr>
          <w:rFonts w:ascii="Arial" w:eastAsia="Times New Roman" w:hAnsi="Arial" w:cs="Arial"/>
          <w:sz w:val="24"/>
          <w:szCs w:val="24"/>
          <w:lang w:eastAsia="ru-RU"/>
        </w:rPr>
        <w:t xml:space="preserve"> населения</w:t>
      </w:r>
    </w:p>
    <w:p w:rsidR="000A07CB" w:rsidRPr="000A07CB" w:rsidRDefault="000A07CB" w:rsidP="000A07CB">
      <w:pPr>
        <w:spacing w:after="0" w:line="240" w:lineRule="auto"/>
        <w:ind w:left="284" w:firstLine="436"/>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Уровень  официально  зафиксированной  безработицы  составляет  8 человек.  Кроме  этого  имеется  скрытая  безработица  работоспособного  населения, которая  не  занята  в  экономике  района,  не  состоят  на  учете  в  ЦЗН  и   не    желают  трудоустраиваться,  предпочитая  случайные  или  временные  заработки.</w:t>
      </w:r>
    </w:p>
    <w:p w:rsidR="000A07CB" w:rsidRPr="000A07CB" w:rsidRDefault="000A07CB" w:rsidP="000A07CB">
      <w:pPr>
        <w:spacing w:after="0" w:line="240" w:lineRule="auto"/>
        <w:ind w:firstLine="720"/>
        <w:jc w:val="both"/>
        <w:rPr>
          <w:rFonts w:ascii="Arial" w:eastAsia="Times New Roman" w:hAnsi="Arial" w:cs="Arial"/>
          <w:sz w:val="24"/>
          <w:szCs w:val="24"/>
          <w:lang w:eastAsia="ru-RU"/>
        </w:rPr>
      </w:pPr>
    </w:p>
    <w:p w:rsidR="000A07CB" w:rsidRPr="000A07CB" w:rsidRDefault="000A07CB" w:rsidP="000A07CB">
      <w:pPr>
        <w:spacing w:after="0" w:line="240" w:lineRule="auto"/>
        <w:ind w:firstLine="720"/>
        <w:jc w:val="center"/>
        <w:rPr>
          <w:rFonts w:ascii="Arial" w:eastAsia="Times New Roman" w:hAnsi="Arial" w:cs="Arial"/>
          <w:b/>
          <w:color w:val="000000"/>
          <w:sz w:val="24"/>
          <w:szCs w:val="24"/>
          <w:u w:val="single"/>
          <w:lang w:eastAsia="ru-RU"/>
        </w:rPr>
      </w:pPr>
      <w:r w:rsidRPr="000A07CB">
        <w:rPr>
          <w:rFonts w:ascii="Arial" w:eastAsia="Times New Roman" w:hAnsi="Arial" w:cs="Arial"/>
          <w:b/>
          <w:color w:val="000000"/>
          <w:sz w:val="24"/>
          <w:szCs w:val="24"/>
          <w:u w:val="single"/>
          <w:lang w:eastAsia="ru-RU"/>
        </w:rPr>
        <w:t>2.7.Уровень и качество жизни населения</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На территории муниципального образования отмечается невысокий уровень жизни.  </w:t>
      </w:r>
    </w:p>
    <w:p w:rsidR="000A07CB" w:rsidRPr="000A07CB" w:rsidRDefault="000A07CB" w:rsidP="000A07CB">
      <w:pPr>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lastRenderedPageBreak/>
        <w:t xml:space="preserve">Уровень жизни  складывается из размера реальных доходов, уровня потребления населением реальных благ и услуг. </w:t>
      </w:r>
    </w:p>
    <w:p w:rsidR="000A07CB" w:rsidRPr="000A07CB" w:rsidRDefault="000A07CB" w:rsidP="000A07CB">
      <w:pPr>
        <w:spacing w:after="0" w:line="240" w:lineRule="auto"/>
        <w:ind w:left="284" w:firstLine="425"/>
        <w:jc w:val="both"/>
        <w:rPr>
          <w:rFonts w:ascii="Arial" w:eastAsia="Times New Roman" w:hAnsi="Arial" w:cs="Arial"/>
          <w:sz w:val="24"/>
          <w:szCs w:val="24"/>
          <w:lang w:eastAsia="ru-RU"/>
        </w:rPr>
      </w:pPr>
      <w:proofErr w:type="gramStart"/>
      <w:r w:rsidRPr="000A07CB">
        <w:rPr>
          <w:rFonts w:ascii="Arial" w:eastAsia="Times New Roman" w:hAnsi="Arial" w:cs="Arial"/>
          <w:sz w:val="24"/>
          <w:szCs w:val="24"/>
          <w:lang w:eastAsia="ru-RU"/>
        </w:rPr>
        <w:t xml:space="preserve">Среди многих показателей уровня жизни ключевым являются денежные доходы, служащие основным источником удовлетворения личных потребностей населения в потребительских товарах и разнообразных видах услуг, которые формируются из сумм по оплате труда доходов от предпринимательской деятельности,  социальных выплат (пенсии, пособия и социальная помощь) и других доходов граждан (в том числе от личного подсобного хозяйства). </w:t>
      </w:r>
      <w:proofErr w:type="gramEnd"/>
    </w:p>
    <w:p w:rsidR="000A07CB" w:rsidRPr="000A07CB" w:rsidRDefault="000A07CB" w:rsidP="000A07CB">
      <w:pPr>
        <w:spacing w:after="0" w:line="240" w:lineRule="auto"/>
        <w:ind w:firstLine="709"/>
        <w:jc w:val="center"/>
        <w:rPr>
          <w:rFonts w:ascii="Arial" w:eastAsia="Times New Roman" w:hAnsi="Arial" w:cs="Arial"/>
          <w:i/>
          <w:iCs/>
          <w:sz w:val="24"/>
          <w:szCs w:val="24"/>
          <w:lang w:eastAsia="ru-RU"/>
        </w:rPr>
      </w:pPr>
      <w:r w:rsidRPr="000A07CB">
        <w:rPr>
          <w:rFonts w:ascii="Arial" w:eastAsia="Times New Roman" w:hAnsi="Arial" w:cs="Arial"/>
          <w:i/>
          <w:iCs/>
          <w:sz w:val="24"/>
          <w:szCs w:val="24"/>
          <w:lang w:eastAsia="ru-RU"/>
        </w:rPr>
        <w:t>Доходы населения</w:t>
      </w:r>
    </w:p>
    <w:p w:rsidR="000A07CB" w:rsidRPr="000A07CB" w:rsidRDefault="000A07CB" w:rsidP="000A07CB">
      <w:pPr>
        <w:spacing w:after="0" w:line="240" w:lineRule="auto"/>
        <w:ind w:firstLine="709"/>
        <w:jc w:val="center"/>
        <w:rPr>
          <w:rFonts w:ascii="Arial" w:eastAsia="Times New Roman" w:hAnsi="Arial" w:cs="Arial"/>
          <w:i/>
          <w:iCs/>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877"/>
        <w:gridCol w:w="877"/>
        <w:gridCol w:w="877"/>
      </w:tblGrid>
      <w:tr w:rsidR="000A07CB" w:rsidRPr="000A07CB" w:rsidTr="000A07CB">
        <w:tc>
          <w:tcPr>
            <w:tcW w:w="5953" w:type="dxa"/>
          </w:tcPr>
          <w:p w:rsidR="000A07CB" w:rsidRPr="000A07CB" w:rsidRDefault="000A07CB" w:rsidP="000A07CB">
            <w:pPr>
              <w:spacing w:after="0" w:line="240" w:lineRule="auto"/>
              <w:rPr>
                <w:rFonts w:ascii="Courier New" w:eastAsia="Times New Roman" w:hAnsi="Courier New" w:cs="Courier New"/>
                <w:iCs/>
                <w:lang w:eastAsia="ru-RU"/>
              </w:rPr>
            </w:pPr>
            <w:r w:rsidRPr="000A07CB">
              <w:rPr>
                <w:rFonts w:ascii="Courier New" w:eastAsia="Times New Roman" w:hAnsi="Courier New" w:cs="Courier New"/>
                <w:iCs/>
                <w:lang w:eastAsia="ru-RU"/>
              </w:rPr>
              <w:t>наименование показателя</w:t>
            </w:r>
          </w:p>
        </w:tc>
        <w:tc>
          <w:tcPr>
            <w:tcW w:w="851" w:type="dxa"/>
          </w:tcPr>
          <w:p w:rsidR="000A07CB" w:rsidRPr="000A07CB" w:rsidRDefault="000A07CB" w:rsidP="000A07CB">
            <w:pPr>
              <w:spacing w:after="0" w:line="240" w:lineRule="auto"/>
              <w:jc w:val="center"/>
              <w:rPr>
                <w:rFonts w:ascii="Courier New" w:eastAsia="Times New Roman" w:hAnsi="Courier New" w:cs="Courier New"/>
                <w:iCs/>
                <w:lang w:eastAsia="ru-RU"/>
              </w:rPr>
            </w:pPr>
            <w:r w:rsidRPr="000A07CB">
              <w:rPr>
                <w:rFonts w:ascii="Courier New" w:eastAsia="Times New Roman" w:hAnsi="Courier New" w:cs="Courier New"/>
                <w:iCs/>
                <w:lang w:eastAsia="ru-RU"/>
              </w:rPr>
              <w:t>2020</w:t>
            </w:r>
          </w:p>
        </w:tc>
        <w:tc>
          <w:tcPr>
            <w:tcW w:w="850" w:type="dxa"/>
          </w:tcPr>
          <w:p w:rsidR="000A07CB" w:rsidRPr="000A07CB" w:rsidRDefault="000A07CB" w:rsidP="000A07CB">
            <w:pPr>
              <w:spacing w:after="0" w:line="240" w:lineRule="auto"/>
              <w:jc w:val="center"/>
              <w:rPr>
                <w:rFonts w:ascii="Courier New" w:eastAsia="Times New Roman" w:hAnsi="Courier New" w:cs="Courier New"/>
                <w:iCs/>
                <w:lang w:eastAsia="ru-RU"/>
              </w:rPr>
            </w:pPr>
            <w:r w:rsidRPr="000A07CB">
              <w:rPr>
                <w:rFonts w:ascii="Courier New" w:eastAsia="Times New Roman" w:hAnsi="Courier New" w:cs="Courier New"/>
                <w:iCs/>
                <w:lang w:eastAsia="ru-RU"/>
              </w:rPr>
              <w:t>2021</w:t>
            </w:r>
          </w:p>
        </w:tc>
        <w:tc>
          <w:tcPr>
            <w:tcW w:w="851" w:type="dxa"/>
          </w:tcPr>
          <w:p w:rsidR="000A07CB" w:rsidRPr="000A07CB" w:rsidRDefault="000A07CB" w:rsidP="000A07CB">
            <w:pPr>
              <w:spacing w:after="0" w:line="240" w:lineRule="auto"/>
              <w:jc w:val="center"/>
              <w:rPr>
                <w:rFonts w:ascii="Courier New" w:eastAsia="Times New Roman" w:hAnsi="Courier New" w:cs="Courier New"/>
                <w:iCs/>
                <w:lang w:eastAsia="ru-RU"/>
              </w:rPr>
            </w:pPr>
            <w:r w:rsidRPr="000A07CB">
              <w:rPr>
                <w:rFonts w:ascii="Courier New" w:eastAsia="Times New Roman" w:hAnsi="Courier New" w:cs="Courier New"/>
                <w:iCs/>
                <w:lang w:eastAsia="ru-RU"/>
              </w:rPr>
              <w:t>2022</w:t>
            </w:r>
          </w:p>
        </w:tc>
      </w:tr>
      <w:tr w:rsidR="000A07CB" w:rsidRPr="000A07CB" w:rsidTr="000A07CB">
        <w:tc>
          <w:tcPr>
            <w:tcW w:w="5953" w:type="dxa"/>
          </w:tcPr>
          <w:p w:rsidR="000A07CB" w:rsidRPr="000A07CB" w:rsidRDefault="000A07CB" w:rsidP="000A07CB">
            <w:pPr>
              <w:spacing w:after="0" w:line="240" w:lineRule="auto"/>
              <w:rPr>
                <w:rFonts w:ascii="Courier New" w:eastAsia="Times New Roman" w:hAnsi="Courier New" w:cs="Courier New"/>
                <w:iCs/>
                <w:lang w:eastAsia="ru-RU"/>
              </w:rPr>
            </w:pPr>
            <w:r w:rsidRPr="000A07CB">
              <w:rPr>
                <w:rFonts w:ascii="Courier New" w:eastAsia="Times New Roman" w:hAnsi="Courier New" w:cs="Courier New"/>
                <w:iCs/>
                <w:lang w:eastAsia="ru-RU"/>
              </w:rPr>
              <w:t>среднедушевые денежные доходы населения, руб. на 1 чел.</w:t>
            </w:r>
          </w:p>
          <w:p w:rsidR="000A07CB" w:rsidRPr="000A07CB" w:rsidRDefault="000A07CB" w:rsidP="000A07CB">
            <w:pPr>
              <w:spacing w:after="0" w:line="240" w:lineRule="auto"/>
              <w:rPr>
                <w:rFonts w:ascii="Courier New" w:eastAsia="Times New Roman" w:hAnsi="Courier New" w:cs="Courier New"/>
                <w:iCs/>
                <w:lang w:eastAsia="ru-RU"/>
              </w:rPr>
            </w:pPr>
          </w:p>
        </w:tc>
        <w:tc>
          <w:tcPr>
            <w:tcW w:w="851" w:type="dxa"/>
            <w:vAlign w:val="center"/>
          </w:tcPr>
          <w:p w:rsidR="000A07CB" w:rsidRPr="000A07CB" w:rsidRDefault="000A07CB" w:rsidP="000A07CB">
            <w:pPr>
              <w:spacing w:after="0" w:line="240" w:lineRule="auto"/>
              <w:jc w:val="center"/>
              <w:rPr>
                <w:rFonts w:ascii="Courier New" w:eastAsia="Times New Roman" w:hAnsi="Courier New" w:cs="Courier New"/>
                <w:iCs/>
                <w:color w:val="000000"/>
                <w:lang w:eastAsia="ru-RU"/>
              </w:rPr>
            </w:pPr>
            <w:r w:rsidRPr="000A07CB">
              <w:rPr>
                <w:rFonts w:ascii="Courier New" w:eastAsia="Times New Roman" w:hAnsi="Courier New" w:cs="Courier New"/>
                <w:iCs/>
                <w:color w:val="000000"/>
                <w:lang w:eastAsia="ru-RU"/>
              </w:rPr>
              <w:t>15106</w:t>
            </w:r>
          </w:p>
        </w:tc>
        <w:tc>
          <w:tcPr>
            <w:tcW w:w="850" w:type="dxa"/>
            <w:vAlign w:val="center"/>
          </w:tcPr>
          <w:p w:rsidR="000A07CB" w:rsidRPr="000A07CB" w:rsidRDefault="000A07CB" w:rsidP="000A07CB">
            <w:pPr>
              <w:spacing w:after="0" w:line="240" w:lineRule="auto"/>
              <w:jc w:val="center"/>
              <w:rPr>
                <w:rFonts w:ascii="Courier New" w:eastAsia="Times New Roman" w:hAnsi="Courier New" w:cs="Courier New"/>
                <w:iCs/>
                <w:color w:val="000000"/>
                <w:lang w:eastAsia="ru-RU"/>
              </w:rPr>
            </w:pPr>
            <w:r w:rsidRPr="000A07CB">
              <w:rPr>
                <w:rFonts w:ascii="Courier New" w:eastAsia="Times New Roman" w:hAnsi="Courier New" w:cs="Courier New"/>
                <w:iCs/>
                <w:color w:val="000000"/>
                <w:lang w:eastAsia="ru-RU"/>
              </w:rPr>
              <w:t>15394</w:t>
            </w:r>
          </w:p>
        </w:tc>
        <w:tc>
          <w:tcPr>
            <w:tcW w:w="851" w:type="dxa"/>
            <w:vAlign w:val="center"/>
          </w:tcPr>
          <w:p w:rsidR="000A07CB" w:rsidRPr="000A07CB" w:rsidRDefault="000A07CB" w:rsidP="000A07CB">
            <w:pPr>
              <w:spacing w:after="0" w:line="240" w:lineRule="auto"/>
              <w:jc w:val="center"/>
              <w:rPr>
                <w:rFonts w:ascii="Courier New" w:eastAsia="Times New Roman" w:hAnsi="Courier New" w:cs="Courier New"/>
                <w:iCs/>
                <w:color w:val="000000"/>
                <w:lang w:eastAsia="ru-RU"/>
              </w:rPr>
            </w:pPr>
            <w:r w:rsidRPr="000A07CB">
              <w:rPr>
                <w:rFonts w:ascii="Courier New" w:eastAsia="Times New Roman" w:hAnsi="Courier New" w:cs="Courier New"/>
                <w:iCs/>
                <w:color w:val="000000"/>
                <w:lang w:eastAsia="ru-RU"/>
              </w:rPr>
              <w:t>17406</w:t>
            </w:r>
          </w:p>
        </w:tc>
      </w:tr>
    </w:tbl>
    <w:p w:rsidR="000A07CB" w:rsidRPr="000A07CB" w:rsidRDefault="000A07CB" w:rsidP="000A07CB">
      <w:pPr>
        <w:spacing w:after="0" w:line="240" w:lineRule="auto"/>
        <w:ind w:firstLine="709"/>
        <w:jc w:val="center"/>
        <w:rPr>
          <w:rFonts w:ascii="Times New Roman" w:eastAsia="Times New Roman" w:hAnsi="Times New Roman" w:cs="Times New Roman"/>
          <w:iCs/>
          <w:sz w:val="24"/>
          <w:szCs w:val="24"/>
          <w:lang w:eastAsia="ru-RU"/>
        </w:rPr>
      </w:pPr>
    </w:p>
    <w:p w:rsidR="000A07CB" w:rsidRPr="000A07CB" w:rsidRDefault="000A07CB" w:rsidP="000A07CB">
      <w:pPr>
        <w:spacing w:after="0" w:line="240" w:lineRule="auto"/>
        <w:ind w:left="567" w:firstLine="567"/>
        <w:jc w:val="center"/>
        <w:rPr>
          <w:rFonts w:ascii="Arial" w:eastAsia="Times New Roman" w:hAnsi="Arial" w:cs="Arial"/>
          <w:b/>
          <w:sz w:val="24"/>
          <w:szCs w:val="24"/>
          <w:u w:val="single"/>
          <w:lang w:eastAsia="ru-RU"/>
        </w:rPr>
      </w:pPr>
      <w:r w:rsidRPr="000A07CB">
        <w:rPr>
          <w:rFonts w:ascii="Arial" w:eastAsia="Times New Roman" w:hAnsi="Arial" w:cs="Arial"/>
          <w:b/>
          <w:sz w:val="24"/>
          <w:szCs w:val="24"/>
          <w:u w:val="single"/>
          <w:lang w:eastAsia="ru-RU"/>
        </w:rPr>
        <w:t>2.8.Оценка финансового состояния</w:t>
      </w:r>
    </w:p>
    <w:p w:rsidR="000A07CB" w:rsidRPr="000A07CB" w:rsidRDefault="000A07CB" w:rsidP="000A07CB">
      <w:pPr>
        <w:widowControl w:val="0"/>
        <w:autoSpaceDE w:val="0"/>
        <w:autoSpaceDN w:val="0"/>
        <w:adjustRightInd w:val="0"/>
        <w:spacing w:after="0" w:line="240" w:lineRule="auto"/>
        <w:ind w:left="567" w:firstLine="567"/>
        <w:jc w:val="both"/>
        <w:rPr>
          <w:rFonts w:ascii="Arial" w:eastAsia="Times New Roman" w:hAnsi="Arial" w:cs="Arial"/>
          <w:sz w:val="24"/>
          <w:szCs w:val="24"/>
          <w:lang w:eastAsia="ru-RU"/>
        </w:rPr>
      </w:pPr>
    </w:p>
    <w:p w:rsidR="000A07CB" w:rsidRPr="000A07CB" w:rsidRDefault="000A07CB" w:rsidP="000A07CB">
      <w:pPr>
        <w:widowControl w:val="0"/>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Доходы</w:t>
      </w:r>
    </w:p>
    <w:p w:rsidR="000A07CB" w:rsidRPr="000A07CB" w:rsidRDefault="000A07CB" w:rsidP="000A07CB">
      <w:pPr>
        <w:spacing w:after="120" w:line="240" w:lineRule="auto"/>
        <w:ind w:firstLine="709"/>
        <w:jc w:val="both"/>
        <w:rPr>
          <w:rFonts w:ascii="Arial" w:eastAsia="Times New Roman" w:hAnsi="Arial" w:cs="Arial"/>
          <w:b/>
          <w:sz w:val="24"/>
          <w:szCs w:val="24"/>
          <w:lang w:eastAsia="ru-RU"/>
        </w:rPr>
      </w:pPr>
      <w:r w:rsidRPr="000A07CB">
        <w:rPr>
          <w:rFonts w:ascii="Arial" w:eastAsia="Times New Roman" w:hAnsi="Arial" w:cs="Arial"/>
          <w:sz w:val="24"/>
          <w:szCs w:val="24"/>
          <w:lang w:eastAsia="ru-RU"/>
        </w:rPr>
        <w:t>Исполнение доходной части местного бюджета за  2022 год составило 20752,05 тысяч рублей или 100,1 % к годовому назначению.</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Безвозмездные поступления  выделены в размере 14451,9 тыс. руб. или 100 % от годового назначения, из них:</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Дотация на выравнивание уровня бюджетной обеспеченности – 12658,60 тыс. руб. или 100%.;</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Субсидия из областного бюджета по проекту «Народных инициатив» - 503,20 тысяч рублей или 100%</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субвенции бюджетам поселении на выполнение передаваемых полномочий субъектов РФ 60,0 тыс. рублей или 100%;</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151,60 тыс. рублей или 100%; </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Собственные доходы за отчетный период сформированы в сумме  6300,15 тысяч рублей или 100,3 % к годовому назначению. </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Поступление собственных доходов за отчетный период по видам налогов составляет:</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Платежи по налогу на доходы с физических лиц поступили на сумму 484,69 тыс. рублей или 100,2 %   к годовому назначению.</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Доходы от уплаты акцизов поступила в сумме 2694,10 или  98,9% к годовому назначению</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Единый сельскохозяйственный налог 6,45 тыс. рублей или 98,5 %   к годовому назначению</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Налог на имущество физических лиц 88,87 тыс. рублей или 100 %   к годовому назначению</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Земельный налог в сумме 587,42 тыс. руб. или 106,0 % к годовому назначению.</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Арендная плата за земельные участки 1368,96 тыс. рублей или 101 %   к годовому назначению</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lastRenderedPageBreak/>
        <w:t>Доходы от реализации имущества находящегося в государственной и муниципальной собственности – 845,72 тысяч рублей или 100%  к годовому назначению</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Доходы от продажи земельных участков, находящихся в собственности сельских поселений – 123,14 тысяч рублей или 100%  к годовому назначению</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Прочие неналоговые доходы 3,29 тыс. рублей или 100 %   к годовому назначению   </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Инициативный платеж, зачисляемый в бюджеты сельских поселений – 97,50 тысяч рублей или 100% к годовому назначению</w:t>
      </w:r>
    </w:p>
    <w:p w:rsidR="000A07CB" w:rsidRPr="000A07CB" w:rsidRDefault="000A07CB" w:rsidP="000A07CB">
      <w:pPr>
        <w:widowControl w:val="0"/>
        <w:autoSpaceDE w:val="0"/>
        <w:autoSpaceDN w:val="0"/>
        <w:adjustRightInd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Расходы</w:t>
      </w:r>
    </w:p>
    <w:p w:rsidR="000A07CB" w:rsidRPr="000A07CB" w:rsidRDefault="000A07CB" w:rsidP="000A07CB">
      <w:pPr>
        <w:spacing w:after="0" w:line="240" w:lineRule="auto"/>
        <w:ind w:firstLine="709"/>
        <w:rPr>
          <w:rFonts w:ascii="Arial" w:eastAsia="Times New Roman" w:hAnsi="Arial" w:cs="Arial"/>
          <w:sz w:val="24"/>
          <w:szCs w:val="24"/>
          <w:lang w:eastAsia="ru-RU"/>
        </w:rPr>
      </w:pPr>
      <w:r w:rsidRPr="000A07CB">
        <w:rPr>
          <w:rFonts w:ascii="Arial" w:eastAsia="Times New Roman" w:hAnsi="Arial" w:cs="Arial"/>
          <w:sz w:val="24"/>
          <w:szCs w:val="24"/>
          <w:lang w:eastAsia="ru-RU"/>
        </w:rPr>
        <w:t>Общий объем расходов за  2022 год составил 21398,30  тысяч рублей или 92,6  % к годовому назначению.</w:t>
      </w:r>
      <w:r w:rsidRPr="000A07CB">
        <w:rPr>
          <w:rFonts w:ascii="Arial" w:eastAsia="Times New Roman" w:hAnsi="Arial" w:cs="Arial"/>
          <w:sz w:val="24"/>
          <w:szCs w:val="24"/>
          <w:lang w:eastAsia="ru-RU"/>
        </w:rPr>
        <w:br/>
        <w:t xml:space="preserve">Расходы на органы самоуправления составили 8698,29  тыс. руб. или 100 % к годовому назначению. </w:t>
      </w:r>
    </w:p>
    <w:p w:rsidR="000A07CB" w:rsidRPr="000A07CB" w:rsidRDefault="000A07CB" w:rsidP="000A07CB">
      <w:pPr>
        <w:spacing w:after="120" w:line="240" w:lineRule="auto"/>
        <w:ind w:firstLine="709"/>
        <w:rPr>
          <w:rFonts w:ascii="Arial" w:eastAsia="Times New Roman" w:hAnsi="Arial" w:cs="Arial"/>
          <w:sz w:val="24"/>
          <w:szCs w:val="24"/>
          <w:lang w:eastAsia="ru-RU"/>
        </w:rPr>
      </w:pPr>
      <w:r w:rsidRPr="000A07CB">
        <w:rPr>
          <w:rFonts w:ascii="Arial" w:eastAsia="Times New Roman" w:hAnsi="Arial" w:cs="Arial"/>
          <w:sz w:val="24"/>
          <w:szCs w:val="24"/>
          <w:lang w:eastAsia="ru-RU"/>
        </w:rPr>
        <w:t>Из них на оплату труда выделено:7520,70  тысяч рублей или 98 % к годовому назначению.</w:t>
      </w:r>
    </w:p>
    <w:p w:rsidR="000A07CB" w:rsidRPr="000A07CB" w:rsidRDefault="000A07CB" w:rsidP="000A07CB">
      <w:pPr>
        <w:spacing w:after="120" w:line="240" w:lineRule="auto"/>
        <w:ind w:firstLine="709"/>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в том числе по разделу </w:t>
      </w:r>
    </w:p>
    <w:p w:rsidR="000A07CB" w:rsidRPr="000A07CB" w:rsidRDefault="000A07CB" w:rsidP="000A07CB">
      <w:pPr>
        <w:spacing w:after="120" w:line="240" w:lineRule="auto"/>
        <w:ind w:firstLine="709"/>
        <w:rPr>
          <w:rFonts w:ascii="Arial" w:eastAsia="Times New Roman" w:hAnsi="Arial" w:cs="Arial"/>
          <w:sz w:val="24"/>
          <w:szCs w:val="24"/>
          <w:lang w:eastAsia="ru-RU"/>
        </w:rPr>
      </w:pPr>
      <w:r w:rsidRPr="000A07CB">
        <w:rPr>
          <w:rFonts w:ascii="Arial" w:eastAsia="Times New Roman" w:hAnsi="Arial" w:cs="Arial"/>
          <w:sz w:val="24"/>
          <w:szCs w:val="24"/>
          <w:lang w:eastAsia="ru-RU"/>
        </w:rPr>
        <w:t>0102 (глава муниципального образования) оплата труда 975,02 тысяч рублей или 100,0 % к годовому назначению; Начисления на оплату труда 313,59 тысяч рублей или 100 % к годовому назначению</w:t>
      </w:r>
    </w:p>
    <w:p w:rsidR="000A07CB" w:rsidRPr="000A07CB" w:rsidRDefault="000A07CB" w:rsidP="000A07CB">
      <w:pPr>
        <w:spacing w:after="120" w:line="240" w:lineRule="auto"/>
        <w:ind w:firstLine="709"/>
        <w:rPr>
          <w:rFonts w:ascii="Arial" w:eastAsia="Times New Roman" w:hAnsi="Arial" w:cs="Arial"/>
          <w:sz w:val="24"/>
          <w:szCs w:val="24"/>
          <w:lang w:eastAsia="ru-RU"/>
        </w:rPr>
      </w:pPr>
      <w:r w:rsidRPr="000A07CB">
        <w:rPr>
          <w:rFonts w:ascii="Arial" w:eastAsia="Times New Roman" w:hAnsi="Arial" w:cs="Arial"/>
          <w:sz w:val="24"/>
          <w:szCs w:val="24"/>
          <w:lang w:eastAsia="ru-RU"/>
        </w:rPr>
        <w:t>0104 (центральный аппарат) оплата труда 2678,03 тысяч рублей или 96,6%  к годовому назначению; Начисления на оплату труда 844,11 тысяч рублей или 100 % к годовому назначению;</w:t>
      </w:r>
    </w:p>
    <w:p w:rsidR="000A07CB" w:rsidRPr="000A07CB" w:rsidRDefault="000A07CB" w:rsidP="000A07CB">
      <w:pPr>
        <w:spacing w:after="120" w:line="240" w:lineRule="auto"/>
        <w:ind w:firstLine="709"/>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-Прочие расходы составили 743,01 тысяч рублей или 100 % к годовому назначению, в том числе на оплату связи 63,63 тысяч рублей; оплата электроэнергии 211,84 тысяч рублей; </w:t>
      </w:r>
    </w:p>
    <w:p w:rsidR="000A07CB" w:rsidRPr="000A07CB" w:rsidRDefault="000A07CB" w:rsidP="000A07CB">
      <w:pPr>
        <w:spacing w:after="120" w:line="240" w:lineRule="auto"/>
        <w:ind w:firstLine="709"/>
        <w:rPr>
          <w:rFonts w:ascii="Arial" w:eastAsia="Times New Roman" w:hAnsi="Arial" w:cs="Arial"/>
          <w:sz w:val="24"/>
          <w:szCs w:val="24"/>
          <w:lang w:eastAsia="ru-RU"/>
        </w:rPr>
      </w:pPr>
      <w:r w:rsidRPr="000A07CB">
        <w:rPr>
          <w:rFonts w:ascii="Arial" w:eastAsia="Times New Roman" w:hAnsi="Arial" w:cs="Arial"/>
          <w:sz w:val="24"/>
          <w:szCs w:val="24"/>
          <w:lang w:eastAsia="ru-RU"/>
        </w:rPr>
        <w:t>Иные выплаты населению 4,0 тысячи рублей или 100% к годовому назначению</w:t>
      </w:r>
    </w:p>
    <w:p w:rsidR="000A07CB" w:rsidRPr="000A07CB" w:rsidRDefault="000A07CB" w:rsidP="000A07CB">
      <w:pPr>
        <w:spacing w:after="120" w:line="240" w:lineRule="auto"/>
        <w:ind w:firstLine="709"/>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Уплата налогов, сборов и иных платежей 11,75 тысяч рублей или 100 % к годовому назначению </w:t>
      </w:r>
    </w:p>
    <w:p w:rsidR="000A07CB" w:rsidRPr="000A07CB" w:rsidRDefault="000A07CB" w:rsidP="000A07CB">
      <w:pPr>
        <w:spacing w:after="120" w:line="240" w:lineRule="auto"/>
        <w:ind w:firstLine="709"/>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0106 (финансовый отдел) оплата труда 2050,67 тысяч рублей или 97,9 % к годовому назначению; начисления на оплату труда 659,298 тысяч рублей или 100 % к годовому назначению </w:t>
      </w:r>
    </w:p>
    <w:p w:rsidR="000A07CB" w:rsidRPr="000A07CB" w:rsidRDefault="000A07CB" w:rsidP="000A07CB">
      <w:pPr>
        <w:spacing w:after="120" w:line="240" w:lineRule="auto"/>
        <w:ind w:firstLine="709"/>
        <w:rPr>
          <w:rFonts w:ascii="Arial" w:eastAsia="Times New Roman" w:hAnsi="Arial" w:cs="Arial"/>
          <w:sz w:val="24"/>
          <w:szCs w:val="24"/>
          <w:lang w:eastAsia="ru-RU"/>
        </w:rPr>
      </w:pPr>
      <w:r w:rsidRPr="000A07CB">
        <w:rPr>
          <w:rFonts w:ascii="Arial" w:eastAsia="Times New Roman" w:hAnsi="Arial" w:cs="Arial"/>
          <w:sz w:val="24"/>
          <w:szCs w:val="24"/>
          <w:lang w:eastAsia="ru-RU"/>
        </w:rPr>
        <w:t>0107 Специальные расходы (выборы) – 418,00 тысяч рублей или 100 % к годовому назначению</w:t>
      </w:r>
    </w:p>
    <w:p w:rsidR="000A07CB" w:rsidRPr="000A07CB" w:rsidRDefault="000A07CB" w:rsidP="000A07CB">
      <w:pPr>
        <w:spacing w:after="120" w:line="240" w:lineRule="auto"/>
        <w:ind w:firstLine="709"/>
        <w:rPr>
          <w:rFonts w:ascii="Arial" w:eastAsia="Times New Roman" w:hAnsi="Arial" w:cs="Arial"/>
          <w:sz w:val="24"/>
          <w:szCs w:val="24"/>
          <w:lang w:eastAsia="ru-RU"/>
        </w:rPr>
      </w:pPr>
      <w:r w:rsidRPr="000A07CB">
        <w:rPr>
          <w:rFonts w:ascii="Arial" w:eastAsia="Times New Roman" w:hAnsi="Arial" w:cs="Arial"/>
          <w:sz w:val="24"/>
          <w:szCs w:val="24"/>
          <w:lang w:eastAsia="ru-RU"/>
        </w:rPr>
        <w:t>0113 (Другие общегосударственные вопросы (протокола)) – 0,70 тысяч рублей или 100% к годовому назначению</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proofErr w:type="gramStart"/>
      <w:r w:rsidRPr="000A07CB">
        <w:rPr>
          <w:rFonts w:ascii="Arial" w:eastAsia="Times New Roman" w:hAnsi="Arial" w:cs="Arial"/>
          <w:sz w:val="24"/>
          <w:szCs w:val="24"/>
          <w:lang w:eastAsia="ru-RU"/>
        </w:rPr>
        <w:t>Расходы по разделу 0203 (воинский учет) составили 151,60 тысяч рублей или 100 % к годовому назначению, в том числе заработная плата – 115,55 тысяч рублей или 100 % к годовому назначению, начисления на заработную  плату -34,90 тысяч рублей или 100 % к годовому назначению, прочие расходы (приобретение канцелярских товаров) 1,16 тысяч рублей или 100 % к годовому назначению</w:t>
      </w:r>
      <w:proofErr w:type="gramEnd"/>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-по разделу 0401 общеэкономические вопросы (тарифы)– 59,3 тыс. </w:t>
      </w:r>
      <w:proofErr w:type="gramStart"/>
      <w:r w:rsidRPr="000A07CB">
        <w:rPr>
          <w:rFonts w:ascii="Arial" w:eastAsia="Times New Roman" w:hAnsi="Arial" w:cs="Arial"/>
          <w:sz w:val="24"/>
          <w:szCs w:val="24"/>
          <w:lang w:eastAsia="ru-RU"/>
        </w:rPr>
        <w:t>рублей</w:t>
      </w:r>
      <w:proofErr w:type="gramEnd"/>
      <w:r w:rsidRPr="000A07CB">
        <w:rPr>
          <w:rFonts w:ascii="Arial" w:eastAsia="Times New Roman" w:hAnsi="Arial" w:cs="Arial"/>
          <w:sz w:val="24"/>
          <w:szCs w:val="24"/>
          <w:lang w:eastAsia="ru-RU"/>
        </w:rPr>
        <w:t xml:space="preserve"> в том числе заработная плата – 43,38 тысяч рублей или 100 % к годовому назначению, начисления на заработную плату – 13,10 тысяч рублей или 100 % к </w:t>
      </w:r>
      <w:r w:rsidRPr="000A07CB">
        <w:rPr>
          <w:rFonts w:ascii="Arial" w:eastAsia="Times New Roman" w:hAnsi="Arial" w:cs="Arial"/>
          <w:sz w:val="24"/>
          <w:szCs w:val="24"/>
          <w:lang w:eastAsia="ru-RU"/>
        </w:rPr>
        <w:lastRenderedPageBreak/>
        <w:t>годовому назначению, прочие расходы – 2,82 тысяч рублей или 100 % к годовому назначению</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по разделу 0409 дорожный фонд – 3377,23 тыс. рублей, переходящий остаток средств по дорожному фонду  на 01.01.2023 составил 1545,70 рублей за счет чего планируется отсыпка дорог в новом микрорайоне в </w:t>
      </w:r>
      <w:proofErr w:type="spellStart"/>
      <w:r w:rsidRPr="000A07CB">
        <w:rPr>
          <w:rFonts w:ascii="Arial" w:eastAsia="Times New Roman" w:hAnsi="Arial" w:cs="Arial"/>
          <w:sz w:val="24"/>
          <w:szCs w:val="24"/>
          <w:lang w:eastAsia="ru-RU"/>
        </w:rPr>
        <w:t>с</w:t>
      </w:r>
      <w:proofErr w:type="gramStart"/>
      <w:r w:rsidRPr="000A07CB">
        <w:rPr>
          <w:rFonts w:ascii="Arial" w:eastAsia="Times New Roman" w:hAnsi="Arial" w:cs="Arial"/>
          <w:sz w:val="24"/>
          <w:szCs w:val="24"/>
          <w:lang w:eastAsia="ru-RU"/>
        </w:rPr>
        <w:t>.М</w:t>
      </w:r>
      <w:proofErr w:type="gramEnd"/>
      <w:r w:rsidRPr="000A07CB">
        <w:rPr>
          <w:rFonts w:ascii="Arial" w:eastAsia="Times New Roman" w:hAnsi="Arial" w:cs="Arial"/>
          <w:sz w:val="24"/>
          <w:szCs w:val="24"/>
          <w:lang w:eastAsia="ru-RU"/>
        </w:rPr>
        <w:t>айск</w:t>
      </w:r>
      <w:proofErr w:type="spellEnd"/>
      <w:r w:rsidRPr="000A07CB">
        <w:rPr>
          <w:rFonts w:ascii="Arial" w:eastAsia="Times New Roman" w:hAnsi="Arial" w:cs="Arial"/>
          <w:sz w:val="24"/>
          <w:szCs w:val="24"/>
          <w:lang w:eastAsia="ru-RU"/>
        </w:rPr>
        <w:t xml:space="preserve"> местность «Над </w:t>
      </w:r>
      <w:proofErr w:type="spellStart"/>
      <w:r w:rsidRPr="000A07CB">
        <w:rPr>
          <w:rFonts w:ascii="Arial" w:eastAsia="Times New Roman" w:hAnsi="Arial" w:cs="Arial"/>
          <w:sz w:val="24"/>
          <w:szCs w:val="24"/>
          <w:lang w:eastAsia="ru-RU"/>
        </w:rPr>
        <w:t>сельхозхимией</w:t>
      </w:r>
      <w:proofErr w:type="spellEnd"/>
      <w:r w:rsidRPr="000A07CB">
        <w:rPr>
          <w:rFonts w:ascii="Arial" w:eastAsia="Times New Roman" w:hAnsi="Arial" w:cs="Arial"/>
          <w:sz w:val="24"/>
          <w:szCs w:val="24"/>
          <w:lang w:eastAsia="ru-RU"/>
        </w:rPr>
        <w:t>»</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 разделу 0503 благоустройство–307,96 тысяч рублей или 100 % к годовому назначению в том числе:</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Прочие расходы 307,96 тысяч рублей или 100 % к годовому назначению </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Финансирование по разделу «Культура и кинематография» 8551,92 тысяч рублей или 100 % к годовому назначению, в том числе на оплату труда работникам культуры 7244,89 тысяч рублей,</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 проекту перечень народных инициатив 518,8 тысяч рублей или 100 % к годовому назначению</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в </w:t>
      </w:r>
      <w:proofErr w:type="spellStart"/>
      <w:r w:rsidRPr="000A07CB">
        <w:rPr>
          <w:rFonts w:ascii="Arial" w:eastAsia="Times New Roman" w:hAnsi="Arial" w:cs="Arial"/>
          <w:sz w:val="24"/>
          <w:szCs w:val="24"/>
          <w:lang w:eastAsia="ru-RU"/>
        </w:rPr>
        <w:t>т.ч</w:t>
      </w:r>
      <w:proofErr w:type="spellEnd"/>
      <w:r w:rsidRPr="000A07CB">
        <w:rPr>
          <w:rFonts w:ascii="Arial" w:eastAsia="Times New Roman" w:hAnsi="Arial" w:cs="Arial"/>
          <w:sz w:val="24"/>
          <w:szCs w:val="24"/>
          <w:lang w:eastAsia="ru-RU"/>
        </w:rPr>
        <w:t>. Приобретение штор для нужд  МБУК «</w:t>
      </w:r>
      <w:proofErr w:type="gramStart"/>
      <w:r w:rsidRPr="000A07CB">
        <w:rPr>
          <w:rFonts w:ascii="Arial" w:eastAsia="Times New Roman" w:hAnsi="Arial" w:cs="Arial"/>
          <w:sz w:val="24"/>
          <w:szCs w:val="24"/>
          <w:lang w:eastAsia="ru-RU"/>
        </w:rPr>
        <w:t>Майский</w:t>
      </w:r>
      <w:proofErr w:type="gramEnd"/>
      <w:r w:rsidRPr="000A07CB">
        <w:rPr>
          <w:rFonts w:ascii="Arial" w:eastAsia="Times New Roman" w:hAnsi="Arial" w:cs="Arial"/>
          <w:sz w:val="24"/>
          <w:szCs w:val="24"/>
          <w:lang w:eastAsia="ru-RU"/>
        </w:rPr>
        <w:t xml:space="preserve"> КДЦ» расположенного по адресу:  Иркутская область Осинский район, </w:t>
      </w:r>
      <w:proofErr w:type="spellStart"/>
      <w:r w:rsidRPr="000A07CB">
        <w:rPr>
          <w:rFonts w:ascii="Arial" w:eastAsia="Times New Roman" w:hAnsi="Arial" w:cs="Arial"/>
          <w:sz w:val="24"/>
          <w:szCs w:val="24"/>
          <w:lang w:eastAsia="ru-RU"/>
        </w:rPr>
        <w:t>с</w:t>
      </w:r>
      <w:proofErr w:type="gramStart"/>
      <w:r w:rsidRPr="000A07CB">
        <w:rPr>
          <w:rFonts w:ascii="Arial" w:eastAsia="Times New Roman" w:hAnsi="Arial" w:cs="Arial"/>
          <w:sz w:val="24"/>
          <w:szCs w:val="24"/>
          <w:lang w:eastAsia="ru-RU"/>
        </w:rPr>
        <w:t>.М</w:t>
      </w:r>
      <w:proofErr w:type="gramEnd"/>
      <w:r w:rsidRPr="000A07CB">
        <w:rPr>
          <w:rFonts w:ascii="Arial" w:eastAsia="Times New Roman" w:hAnsi="Arial" w:cs="Arial"/>
          <w:sz w:val="24"/>
          <w:szCs w:val="24"/>
          <w:lang w:eastAsia="ru-RU"/>
        </w:rPr>
        <w:t>айск</w:t>
      </w:r>
      <w:proofErr w:type="spellEnd"/>
      <w:r w:rsidRPr="000A07CB">
        <w:rPr>
          <w:rFonts w:ascii="Arial" w:eastAsia="Times New Roman" w:hAnsi="Arial" w:cs="Arial"/>
          <w:sz w:val="24"/>
          <w:szCs w:val="24"/>
          <w:lang w:eastAsia="ru-RU"/>
        </w:rPr>
        <w:t xml:space="preserve">, </w:t>
      </w:r>
      <w:proofErr w:type="spellStart"/>
      <w:r w:rsidRPr="000A07CB">
        <w:rPr>
          <w:rFonts w:ascii="Arial" w:eastAsia="Times New Roman" w:hAnsi="Arial" w:cs="Arial"/>
          <w:sz w:val="24"/>
          <w:szCs w:val="24"/>
          <w:lang w:eastAsia="ru-RU"/>
        </w:rPr>
        <w:t>ул.Трактовая</w:t>
      </w:r>
      <w:proofErr w:type="spellEnd"/>
      <w:r w:rsidRPr="000A07CB">
        <w:rPr>
          <w:rFonts w:ascii="Arial" w:eastAsia="Times New Roman" w:hAnsi="Arial" w:cs="Arial"/>
          <w:sz w:val="24"/>
          <w:szCs w:val="24"/>
          <w:lang w:eastAsia="ru-RU"/>
        </w:rPr>
        <w:t>, 5;– 300,30 тысяч рублей или 100 % к годовому назначению</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Приобретение сценических костюмов для нужд МБУК «</w:t>
      </w:r>
      <w:proofErr w:type="gramStart"/>
      <w:r w:rsidRPr="000A07CB">
        <w:rPr>
          <w:rFonts w:ascii="Arial" w:eastAsia="Times New Roman" w:hAnsi="Arial" w:cs="Arial"/>
          <w:sz w:val="24"/>
          <w:szCs w:val="24"/>
          <w:lang w:eastAsia="ru-RU"/>
        </w:rPr>
        <w:t>Майский</w:t>
      </w:r>
      <w:proofErr w:type="gramEnd"/>
      <w:r w:rsidRPr="000A07CB">
        <w:rPr>
          <w:rFonts w:ascii="Arial" w:eastAsia="Times New Roman" w:hAnsi="Arial" w:cs="Arial"/>
          <w:sz w:val="24"/>
          <w:szCs w:val="24"/>
          <w:lang w:eastAsia="ru-RU"/>
        </w:rPr>
        <w:t xml:space="preserve"> КДЦ» расположенного по адресу:  Иркутская область Осинский район, </w:t>
      </w:r>
      <w:proofErr w:type="spellStart"/>
      <w:r w:rsidRPr="000A07CB">
        <w:rPr>
          <w:rFonts w:ascii="Arial" w:eastAsia="Times New Roman" w:hAnsi="Arial" w:cs="Arial"/>
          <w:sz w:val="24"/>
          <w:szCs w:val="24"/>
          <w:lang w:eastAsia="ru-RU"/>
        </w:rPr>
        <w:t>с</w:t>
      </w:r>
      <w:proofErr w:type="gramStart"/>
      <w:r w:rsidRPr="000A07CB">
        <w:rPr>
          <w:rFonts w:ascii="Arial" w:eastAsia="Times New Roman" w:hAnsi="Arial" w:cs="Arial"/>
          <w:sz w:val="24"/>
          <w:szCs w:val="24"/>
          <w:lang w:eastAsia="ru-RU"/>
        </w:rPr>
        <w:t>.М</w:t>
      </w:r>
      <w:proofErr w:type="gramEnd"/>
      <w:r w:rsidRPr="000A07CB">
        <w:rPr>
          <w:rFonts w:ascii="Arial" w:eastAsia="Times New Roman" w:hAnsi="Arial" w:cs="Arial"/>
          <w:sz w:val="24"/>
          <w:szCs w:val="24"/>
          <w:lang w:eastAsia="ru-RU"/>
        </w:rPr>
        <w:t>айск</w:t>
      </w:r>
      <w:proofErr w:type="spellEnd"/>
      <w:r w:rsidRPr="000A07CB">
        <w:rPr>
          <w:rFonts w:ascii="Arial" w:eastAsia="Times New Roman" w:hAnsi="Arial" w:cs="Arial"/>
          <w:sz w:val="24"/>
          <w:szCs w:val="24"/>
          <w:lang w:eastAsia="ru-RU"/>
        </w:rPr>
        <w:t xml:space="preserve">, </w:t>
      </w:r>
      <w:proofErr w:type="spellStart"/>
      <w:r w:rsidRPr="000A07CB">
        <w:rPr>
          <w:rFonts w:ascii="Arial" w:eastAsia="Times New Roman" w:hAnsi="Arial" w:cs="Arial"/>
          <w:sz w:val="24"/>
          <w:szCs w:val="24"/>
          <w:lang w:eastAsia="ru-RU"/>
        </w:rPr>
        <w:t>ул.Трактовая</w:t>
      </w:r>
      <w:proofErr w:type="spellEnd"/>
      <w:r w:rsidRPr="000A07CB">
        <w:rPr>
          <w:rFonts w:ascii="Arial" w:eastAsia="Times New Roman" w:hAnsi="Arial" w:cs="Arial"/>
          <w:sz w:val="24"/>
          <w:szCs w:val="24"/>
          <w:lang w:eastAsia="ru-RU"/>
        </w:rPr>
        <w:t>, 5; -218,50 тысяч рублей или 100 % к годовому назначению</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по разделу 1001</w:t>
      </w:r>
      <w:proofErr w:type="gramStart"/>
      <w:r w:rsidRPr="000A07CB">
        <w:rPr>
          <w:rFonts w:ascii="Arial" w:eastAsia="Times New Roman" w:hAnsi="Arial" w:cs="Arial"/>
          <w:sz w:val="24"/>
          <w:szCs w:val="24"/>
          <w:lang w:eastAsia="ru-RU"/>
        </w:rPr>
        <w:t xml:space="preserve"> И</w:t>
      </w:r>
      <w:proofErr w:type="gramEnd"/>
      <w:r w:rsidRPr="000A07CB">
        <w:rPr>
          <w:rFonts w:ascii="Arial" w:eastAsia="Times New Roman" w:hAnsi="Arial" w:cs="Arial"/>
          <w:sz w:val="24"/>
          <w:szCs w:val="24"/>
          <w:lang w:eastAsia="ru-RU"/>
        </w:rPr>
        <w:t xml:space="preserve">ные пенсии, социальные доплаты к пенсиям – 102,36 тысяч рублей или 100 % к годовому назначению </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Финансирование по разделу 1102 (физическая культура и спорт) 77,0 тысяч рублей  или 100 % к годовому назначению, приобретение медалей, выплата командировочных спортсменам, приобретение ГМС.</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 разделу 1403 (переданные полномочия) 72,62 тысяч рублей или 100 % к годовому назначению</w:t>
      </w:r>
    </w:p>
    <w:p w:rsidR="000A07CB" w:rsidRPr="000A07CB" w:rsidRDefault="000A07CB" w:rsidP="000A07CB">
      <w:pPr>
        <w:spacing w:after="12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Текущая кредиторская задолженность по выплате заработной платы за декабрь работникам администрации и культуры по состоянию на 01.01.2023 года 384941,07 рублей.</w:t>
      </w:r>
    </w:p>
    <w:p w:rsidR="000A07CB" w:rsidRPr="000A07CB" w:rsidRDefault="000A07CB" w:rsidP="000A07CB">
      <w:pPr>
        <w:tabs>
          <w:tab w:val="left" w:pos="6640"/>
        </w:tabs>
        <w:spacing w:after="120" w:line="240" w:lineRule="auto"/>
        <w:ind w:firstLine="709"/>
        <w:rPr>
          <w:rFonts w:ascii="Arial" w:eastAsia="Times New Roman" w:hAnsi="Arial" w:cs="Arial"/>
          <w:sz w:val="24"/>
          <w:szCs w:val="24"/>
          <w:lang w:eastAsia="ru-RU"/>
        </w:rPr>
      </w:pPr>
      <w:proofErr w:type="gramStart"/>
      <w:r w:rsidRPr="000A07CB">
        <w:rPr>
          <w:rFonts w:ascii="Arial" w:eastAsia="Times New Roman" w:hAnsi="Arial" w:cs="Arial"/>
          <w:sz w:val="24"/>
          <w:szCs w:val="24"/>
          <w:lang w:eastAsia="ru-RU"/>
        </w:rPr>
        <w:t>Кредитов полученных от кредитных  организации нет.</w:t>
      </w:r>
      <w:proofErr w:type="gramEnd"/>
    </w:p>
    <w:p w:rsidR="000A07CB" w:rsidRPr="000A07CB" w:rsidRDefault="000A07CB" w:rsidP="000A07CB">
      <w:pPr>
        <w:spacing w:after="0" w:line="240" w:lineRule="auto"/>
        <w:ind w:firstLine="992"/>
        <w:contextualSpacing/>
        <w:jc w:val="center"/>
        <w:rPr>
          <w:rFonts w:ascii="Arial" w:eastAsia="Times New Roman" w:hAnsi="Arial" w:cs="Arial"/>
          <w:b/>
          <w:sz w:val="24"/>
          <w:szCs w:val="24"/>
          <w:u w:val="single"/>
          <w:lang w:eastAsia="ru-RU"/>
        </w:rPr>
      </w:pPr>
      <w:r w:rsidRPr="000A07CB">
        <w:rPr>
          <w:rFonts w:ascii="Arial" w:eastAsia="Times New Roman" w:hAnsi="Arial" w:cs="Arial"/>
          <w:b/>
          <w:sz w:val="24"/>
          <w:szCs w:val="24"/>
          <w:u w:val="single"/>
          <w:lang w:eastAsia="ru-RU"/>
        </w:rPr>
        <w:t>2.9.Анализ структуры экономики</w:t>
      </w:r>
    </w:p>
    <w:p w:rsidR="000A07CB" w:rsidRPr="000A07CB" w:rsidRDefault="000A07CB" w:rsidP="000A07CB">
      <w:pPr>
        <w:spacing w:after="0" w:line="240" w:lineRule="auto"/>
        <w:ind w:firstLine="993"/>
        <w:jc w:val="center"/>
        <w:rPr>
          <w:rFonts w:ascii="Arial" w:eastAsia="Times New Roman" w:hAnsi="Arial" w:cs="Arial"/>
          <w:b/>
          <w:sz w:val="24"/>
          <w:szCs w:val="24"/>
          <w:u w:val="single"/>
          <w:lang w:eastAsia="ru-RU"/>
        </w:rPr>
      </w:pPr>
    </w:p>
    <w:p w:rsidR="000A07CB" w:rsidRPr="000A07CB" w:rsidRDefault="000A07CB" w:rsidP="000A07CB">
      <w:pPr>
        <w:spacing w:after="0" w:line="240" w:lineRule="auto"/>
        <w:ind w:firstLine="993"/>
        <w:jc w:val="center"/>
        <w:rPr>
          <w:rFonts w:ascii="Arial" w:eastAsia="Times New Roman" w:hAnsi="Arial" w:cs="Arial"/>
          <w:b/>
          <w:sz w:val="24"/>
          <w:szCs w:val="24"/>
          <w:lang w:eastAsia="ru-RU"/>
        </w:rPr>
      </w:pPr>
      <w:r w:rsidRPr="000A07CB">
        <w:rPr>
          <w:rFonts w:ascii="Arial" w:eastAsia="Times New Roman" w:hAnsi="Arial" w:cs="Arial"/>
          <w:b/>
          <w:sz w:val="24"/>
          <w:szCs w:val="24"/>
          <w:u w:val="single"/>
          <w:lang w:eastAsia="ru-RU"/>
        </w:rPr>
        <w:t>2.9.1. Уровень развития транспорта и связи</w:t>
      </w:r>
    </w:p>
    <w:p w:rsidR="000A07CB" w:rsidRPr="000A07CB" w:rsidRDefault="000A07CB" w:rsidP="000A07CB">
      <w:pPr>
        <w:spacing w:after="0" w:line="240" w:lineRule="auto"/>
        <w:jc w:val="center"/>
        <w:rPr>
          <w:rFonts w:ascii="Arial" w:eastAsia="Times New Roman" w:hAnsi="Arial" w:cs="Arial"/>
          <w:b/>
          <w:sz w:val="24"/>
          <w:szCs w:val="24"/>
          <w:u w:val="single"/>
          <w:lang w:eastAsia="ru-RU"/>
        </w:rPr>
      </w:pPr>
    </w:p>
    <w:p w:rsidR="000A07CB" w:rsidRPr="000A07CB" w:rsidRDefault="000A07CB" w:rsidP="000A07CB">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Сеть дорог определяет особые задачи и предъявляет определенные требования к обеспечению безопасности дорожного движения, техническому состоянию и благоустройству дорог. Выделенные финансовые средства расходуются, в основном, на текущие  ремонтные работы и содержание дорог на территории поселения.</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Протяженность </w:t>
      </w:r>
      <w:proofErr w:type="spellStart"/>
      <w:r w:rsidRPr="000A07CB">
        <w:rPr>
          <w:rFonts w:ascii="Arial" w:eastAsia="Times New Roman" w:hAnsi="Arial" w:cs="Arial"/>
          <w:sz w:val="24"/>
          <w:szCs w:val="24"/>
          <w:lang w:eastAsia="ru-RU"/>
        </w:rPr>
        <w:t>внутрипоселковых</w:t>
      </w:r>
      <w:proofErr w:type="spellEnd"/>
      <w:r w:rsidRPr="000A07CB">
        <w:rPr>
          <w:rFonts w:ascii="Arial" w:eastAsia="Times New Roman" w:hAnsi="Arial" w:cs="Arial"/>
          <w:sz w:val="24"/>
          <w:szCs w:val="24"/>
          <w:lang w:eastAsia="ru-RU"/>
        </w:rPr>
        <w:t xml:space="preserve"> дорог 13 км.</w:t>
      </w:r>
    </w:p>
    <w:p w:rsidR="000A07CB" w:rsidRPr="000A07CB" w:rsidRDefault="000A07CB" w:rsidP="000A07CB">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В собственности граждан имеются более 76 единиц зарегистрированной  различной техники: грузовые машины, трактора, прицепная техника, но необходимо сказать, что большая часть тракторов и грузовых машин не состоят на учете в органах государственной регистрации. </w:t>
      </w:r>
    </w:p>
    <w:p w:rsidR="000A07CB" w:rsidRPr="000A07CB" w:rsidRDefault="000A07CB" w:rsidP="000A07CB">
      <w:pPr>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Население обеспечено телефонной связью. В администрации установлен  телефон.    Имеется сотовая связь четырех операторов: </w:t>
      </w:r>
      <w:proofErr w:type="gramStart"/>
      <w:r w:rsidRPr="000A07CB">
        <w:rPr>
          <w:rFonts w:ascii="Arial" w:eastAsia="Times New Roman" w:hAnsi="Arial" w:cs="Arial"/>
          <w:sz w:val="24"/>
          <w:szCs w:val="24"/>
          <w:lang w:eastAsia="ru-RU"/>
        </w:rPr>
        <w:t>Теле</w:t>
      </w:r>
      <w:proofErr w:type="gramEnd"/>
      <w:r w:rsidRPr="000A07CB">
        <w:rPr>
          <w:rFonts w:ascii="Arial" w:eastAsia="Times New Roman" w:hAnsi="Arial" w:cs="Arial"/>
          <w:sz w:val="24"/>
          <w:szCs w:val="24"/>
          <w:lang w:eastAsia="ru-RU"/>
        </w:rPr>
        <w:t xml:space="preserve"> 2, МТС, Мегафон, Билайн.</w:t>
      </w:r>
    </w:p>
    <w:p w:rsidR="000A07CB" w:rsidRPr="000A07CB" w:rsidRDefault="000A07CB" w:rsidP="000A07CB">
      <w:pPr>
        <w:spacing w:after="0" w:line="240" w:lineRule="auto"/>
        <w:jc w:val="both"/>
        <w:rPr>
          <w:rFonts w:ascii="Arial" w:eastAsia="Times New Roman" w:hAnsi="Arial" w:cs="Arial"/>
          <w:sz w:val="24"/>
          <w:szCs w:val="24"/>
          <w:lang w:eastAsia="ru-RU"/>
        </w:rPr>
      </w:pPr>
    </w:p>
    <w:p w:rsidR="000A07CB" w:rsidRPr="000A07CB" w:rsidRDefault="000A07CB" w:rsidP="000A07CB">
      <w:pPr>
        <w:spacing w:after="0" w:line="240" w:lineRule="auto"/>
        <w:jc w:val="center"/>
        <w:rPr>
          <w:rFonts w:ascii="Arial" w:eastAsia="Times New Roman" w:hAnsi="Arial" w:cs="Arial"/>
          <w:sz w:val="24"/>
          <w:szCs w:val="24"/>
          <w:u w:val="single"/>
          <w:lang w:eastAsia="ru-RU"/>
        </w:rPr>
      </w:pPr>
      <w:r w:rsidRPr="000A07CB">
        <w:rPr>
          <w:rFonts w:ascii="Arial" w:eastAsia="Times New Roman" w:hAnsi="Arial" w:cs="Arial"/>
          <w:b/>
          <w:sz w:val="24"/>
          <w:szCs w:val="24"/>
          <w:u w:val="single"/>
          <w:lang w:eastAsia="ru-RU"/>
        </w:rPr>
        <w:t>2.9.2.Уровень развития строительного комплекса</w:t>
      </w:r>
    </w:p>
    <w:p w:rsidR="000A07CB" w:rsidRPr="000A07CB" w:rsidRDefault="000A07CB" w:rsidP="000A07CB">
      <w:pPr>
        <w:spacing w:after="0" w:line="240" w:lineRule="auto"/>
        <w:jc w:val="both"/>
        <w:rPr>
          <w:rFonts w:ascii="Arial" w:eastAsia="Times New Roman" w:hAnsi="Arial" w:cs="Arial"/>
          <w:sz w:val="24"/>
          <w:szCs w:val="24"/>
          <w:lang w:eastAsia="ru-RU"/>
        </w:rPr>
      </w:pPr>
    </w:p>
    <w:p w:rsidR="000A07CB" w:rsidRPr="000A07CB" w:rsidRDefault="000A07CB" w:rsidP="000A07CB">
      <w:pPr>
        <w:spacing w:after="0" w:line="240" w:lineRule="auto"/>
        <w:ind w:firstLine="709"/>
        <w:rPr>
          <w:rFonts w:ascii="Arial" w:eastAsia="Times New Roman" w:hAnsi="Arial" w:cs="Arial"/>
          <w:iCs/>
          <w:sz w:val="24"/>
          <w:szCs w:val="24"/>
          <w:lang w:eastAsia="ru-RU"/>
        </w:rPr>
      </w:pPr>
      <w:r w:rsidRPr="000A07CB">
        <w:rPr>
          <w:rFonts w:ascii="Arial" w:eastAsia="Times New Roman" w:hAnsi="Arial" w:cs="Arial"/>
          <w:i/>
          <w:iCs/>
          <w:sz w:val="24"/>
          <w:szCs w:val="24"/>
          <w:lang w:eastAsia="ru-RU"/>
        </w:rPr>
        <w:t>Ввод жилья</w:t>
      </w:r>
    </w:p>
    <w:p w:rsidR="000A07CB" w:rsidRPr="000A07CB" w:rsidRDefault="000A07CB" w:rsidP="000A07CB">
      <w:pPr>
        <w:spacing w:after="0" w:line="240" w:lineRule="auto"/>
        <w:jc w:val="both"/>
        <w:rPr>
          <w:rFonts w:ascii="Arial" w:eastAsia="Times New Roman" w:hAnsi="Arial" w:cs="Arial"/>
          <w:iCs/>
          <w:sz w:val="24"/>
          <w:szCs w:val="24"/>
          <w:lang w:eastAsia="ru-RU"/>
        </w:rPr>
      </w:pPr>
      <w:r w:rsidRPr="000A07CB">
        <w:rPr>
          <w:rFonts w:ascii="Arial" w:eastAsia="Times New Roman" w:hAnsi="Arial" w:cs="Arial"/>
          <w:iCs/>
          <w:sz w:val="24"/>
          <w:szCs w:val="24"/>
          <w:lang w:eastAsia="ru-RU"/>
        </w:rPr>
        <w:t xml:space="preserve">2022 год сдано 5 жилых домов, общей площадью 263,8 </w:t>
      </w:r>
      <w:proofErr w:type="spellStart"/>
      <w:r w:rsidRPr="000A07CB">
        <w:rPr>
          <w:rFonts w:ascii="Arial" w:eastAsia="Times New Roman" w:hAnsi="Arial" w:cs="Arial"/>
          <w:iCs/>
          <w:sz w:val="24"/>
          <w:szCs w:val="24"/>
          <w:lang w:eastAsia="ru-RU"/>
        </w:rPr>
        <w:t>кв</w:t>
      </w:r>
      <w:proofErr w:type="gramStart"/>
      <w:r w:rsidRPr="000A07CB">
        <w:rPr>
          <w:rFonts w:ascii="Arial" w:eastAsia="Times New Roman" w:hAnsi="Arial" w:cs="Arial"/>
          <w:iCs/>
          <w:sz w:val="24"/>
          <w:szCs w:val="24"/>
          <w:lang w:eastAsia="ru-RU"/>
        </w:rPr>
        <w:t>.м</w:t>
      </w:r>
      <w:proofErr w:type="spellEnd"/>
      <w:proofErr w:type="gramEnd"/>
    </w:p>
    <w:p w:rsidR="000A07CB" w:rsidRPr="000A07CB" w:rsidRDefault="000A07CB" w:rsidP="000A07CB">
      <w:pPr>
        <w:spacing w:after="0" w:line="240" w:lineRule="auto"/>
        <w:jc w:val="both"/>
        <w:rPr>
          <w:rFonts w:ascii="Arial" w:eastAsia="Times New Roman" w:hAnsi="Arial" w:cs="Arial"/>
          <w:iCs/>
          <w:sz w:val="24"/>
          <w:szCs w:val="24"/>
          <w:lang w:eastAsia="ru-RU"/>
        </w:rPr>
      </w:pPr>
      <w:r w:rsidRPr="000A07CB">
        <w:rPr>
          <w:rFonts w:ascii="Arial" w:eastAsia="Times New Roman" w:hAnsi="Arial" w:cs="Arial"/>
          <w:iCs/>
          <w:sz w:val="24"/>
          <w:szCs w:val="24"/>
          <w:lang w:eastAsia="ru-RU"/>
        </w:rPr>
        <w:t xml:space="preserve">2021 год сдано 5 жилых домов, общей площадью 345,7 </w:t>
      </w:r>
      <w:proofErr w:type="spellStart"/>
      <w:r w:rsidRPr="000A07CB">
        <w:rPr>
          <w:rFonts w:ascii="Arial" w:eastAsia="Times New Roman" w:hAnsi="Arial" w:cs="Arial"/>
          <w:iCs/>
          <w:sz w:val="24"/>
          <w:szCs w:val="24"/>
          <w:lang w:eastAsia="ru-RU"/>
        </w:rPr>
        <w:t>кв</w:t>
      </w:r>
      <w:proofErr w:type="gramStart"/>
      <w:r w:rsidRPr="000A07CB">
        <w:rPr>
          <w:rFonts w:ascii="Arial" w:eastAsia="Times New Roman" w:hAnsi="Arial" w:cs="Arial"/>
          <w:iCs/>
          <w:sz w:val="24"/>
          <w:szCs w:val="24"/>
          <w:lang w:eastAsia="ru-RU"/>
        </w:rPr>
        <w:t>.м</w:t>
      </w:r>
      <w:proofErr w:type="spellEnd"/>
      <w:proofErr w:type="gramEnd"/>
    </w:p>
    <w:p w:rsidR="000A07CB" w:rsidRPr="000A07CB" w:rsidRDefault="000A07CB" w:rsidP="000A07CB">
      <w:pPr>
        <w:spacing w:after="0" w:line="240" w:lineRule="auto"/>
        <w:jc w:val="both"/>
        <w:rPr>
          <w:rFonts w:ascii="Arial" w:eastAsia="Times New Roman" w:hAnsi="Arial" w:cs="Arial"/>
          <w:sz w:val="24"/>
          <w:szCs w:val="24"/>
          <w:lang w:eastAsia="ru-RU"/>
        </w:rPr>
      </w:pPr>
      <w:r w:rsidRPr="000A07CB">
        <w:rPr>
          <w:rFonts w:ascii="Arial" w:eastAsia="Times New Roman" w:hAnsi="Arial" w:cs="Arial"/>
          <w:iCs/>
          <w:sz w:val="24"/>
          <w:szCs w:val="24"/>
          <w:lang w:eastAsia="ru-RU"/>
        </w:rPr>
        <w:t xml:space="preserve">2020 год сдано 9 жилых домов, общей площадью 725,8 </w:t>
      </w:r>
      <w:proofErr w:type="spellStart"/>
      <w:r w:rsidRPr="000A07CB">
        <w:rPr>
          <w:rFonts w:ascii="Arial" w:eastAsia="Times New Roman" w:hAnsi="Arial" w:cs="Arial"/>
          <w:iCs/>
          <w:sz w:val="24"/>
          <w:szCs w:val="24"/>
          <w:lang w:eastAsia="ru-RU"/>
        </w:rPr>
        <w:t>кв</w:t>
      </w:r>
      <w:proofErr w:type="gramStart"/>
      <w:r w:rsidRPr="000A07CB">
        <w:rPr>
          <w:rFonts w:ascii="Arial" w:eastAsia="Times New Roman" w:hAnsi="Arial" w:cs="Arial"/>
          <w:iCs/>
          <w:sz w:val="24"/>
          <w:szCs w:val="24"/>
          <w:lang w:eastAsia="ru-RU"/>
        </w:rPr>
        <w:t>.м</w:t>
      </w:r>
      <w:proofErr w:type="spellEnd"/>
      <w:proofErr w:type="gramEnd"/>
      <w:r w:rsidRPr="000A07CB">
        <w:rPr>
          <w:rFonts w:ascii="Arial" w:eastAsia="Times New Roman" w:hAnsi="Arial" w:cs="Arial"/>
          <w:iCs/>
          <w:sz w:val="24"/>
          <w:szCs w:val="24"/>
          <w:lang w:eastAsia="ru-RU"/>
        </w:rPr>
        <w:t xml:space="preserve"> </w:t>
      </w:r>
    </w:p>
    <w:p w:rsidR="000A07CB" w:rsidRPr="000A07CB" w:rsidRDefault="000A07CB" w:rsidP="000A07CB">
      <w:pPr>
        <w:spacing w:after="0" w:line="240" w:lineRule="auto"/>
        <w:jc w:val="center"/>
        <w:rPr>
          <w:rFonts w:ascii="Arial" w:eastAsia="Times New Roman" w:hAnsi="Arial" w:cs="Arial"/>
          <w:b/>
          <w:sz w:val="24"/>
          <w:szCs w:val="24"/>
          <w:u w:val="single"/>
          <w:lang w:eastAsia="ru-RU"/>
        </w:rPr>
      </w:pPr>
      <w:r w:rsidRPr="000A07CB">
        <w:rPr>
          <w:rFonts w:ascii="Arial" w:eastAsia="Times New Roman" w:hAnsi="Arial" w:cs="Arial"/>
          <w:b/>
          <w:sz w:val="24"/>
          <w:szCs w:val="24"/>
          <w:u w:val="single"/>
          <w:lang w:eastAsia="ru-RU"/>
        </w:rPr>
        <w:t xml:space="preserve">2.9.3.Уровень развития </w:t>
      </w:r>
      <w:proofErr w:type="spellStart"/>
      <w:r w:rsidRPr="000A07CB">
        <w:rPr>
          <w:rFonts w:ascii="Arial" w:eastAsia="Times New Roman" w:hAnsi="Arial" w:cs="Arial"/>
          <w:b/>
          <w:sz w:val="24"/>
          <w:szCs w:val="24"/>
          <w:u w:val="single"/>
          <w:lang w:eastAsia="ru-RU"/>
        </w:rPr>
        <w:t>туристко</w:t>
      </w:r>
      <w:proofErr w:type="spellEnd"/>
      <w:r w:rsidRPr="000A07CB">
        <w:rPr>
          <w:rFonts w:ascii="Arial" w:eastAsia="Times New Roman" w:hAnsi="Arial" w:cs="Arial"/>
          <w:b/>
          <w:sz w:val="24"/>
          <w:szCs w:val="24"/>
          <w:u w:val="single"/>
          <w:lang w:eastAsia="ru-RU"/>
        </w:rPr>
        <w:t>-рекреационного комплекса</w:t>
      </w:r>
    </w:p>
    <w:p w:rsidR="000A07CB" w:rsidRPr="000A07CB" w:rsidRDefault="000A07CB" w:rsidP="000A07CB">
      <w:pPr>
        <w:spacing w:after="0" w:line="240" w:lineRule="auto"/>
        <w:jc w:val="center"/>
        <w:rPr>
          <w:rFonts w:ascii="Arial" w:eastAsia="Times New Roman" w:hAnsi="Arial" w:cs="Arial"/>
          <w:sz w:val="24"/>
          <w:szCs w:val="24"/>
          <w:u w:val="single"/>
          <w:lang w:eastAsia="ru-RU"/>
        </w:rPr>
      </w:pPr>
    </w:p>
    <w:p w:rsidR="000A07CB" w:rsidRPr="000A07CB" w:rsidRDefault="000A07CB" w:rsidP="000A07CB">
      <w:pPr>
        <w:spacing w:after="0" w:line="240" w:lineRule="auto"/>
        <w:ind w:left="284" w:firstLine="425"/>
        <w:rPr>
          <w:rFonts w:ascii="Arial" w:eastAsia="Times New Roman" w:hAnsi="Arial" w:cs="Arial"/>
          <w:sz w:val="24"/>
          <w:szCs w:val="24"/>
          <w:lang w:eastAsia="ru-RU"/>
        </w:rPr>
      </w:pPr>
      <w:r w:rsidRPr="000A07CB">
        <w:rPr>
          <w:rFonts w:ascii="Arial" w:eastAsia="Times New Roman" w:hAnsi="Arial" w:cs="Arial"/>
          <w:sz w:val="24"/>
          <w:szCs w:val="24"/>
          <w:lang w:eastAsia="ru-RU"/>
        </w:rPr>
        <w:t>В настоящее время на территории сельского поселения «Майск» туризма нет.</w:t>
      </w:r>
    </w:p>
    <w:p w:rsidR="000A07CB" w:rsidRPr="000A07CB" w:rsidRDefault="000A07CB" w:rsidP="000A07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A07CB" w:rsidRPr="000A07CB" w:rsidRDefault="000A07CB" w:rsidP="000A07CB">
      <w:pPr>
        <w:spacing w:after="0" w:line="240" w:lineRule="auto"/>
        <w:jc w:val="center"/>
        <w:rPr>
          <w:rFonts w:ascii="Arial" w:eastAsia="Times New Roman" w:hAnsi="Arial" w:cs="Arial"/>
          <w:b/>
          <w:sz w:val="24"/>
          <w:szCs w:val="24"/>
          <w:u w:val="single"/>
          <w:lang w:eastAsia="ru-RU"/>
        </w:rPr>
      </w:pPr>
      <w:r w:rsidRPr="000A07CB">
        <w:rPr>
          <w:rFonts w:ascii="Arial" w:eastAsia="Times New Roman" w:hAnsi="Arial" w:cs="Arial"/>
          <w:b/>
          <w:sz w:val="24"/>
          <w:szCs w:val="24"/>
          <w:u w:val="single"/>
          <w:lang w:eastAsia="ru-RU"/>
        </w:rPr>
        <w:t>2.9.4. Уровень развития малого и среднего предпринимательства и его роль в социально-экономическом развитии муниципального образования</w:t>
      </w:r>
    </w:p>
    <w:p w:rsidR="000A07CB" w:rsidRPr="000A07CB" w:rsidRDefault="000A07CB" w:rsidP="000A07CB">
      <w:pPr>
        <w:spacing w:after="0" w:line="240" w:lineRule="auto"/>
        <w:jc w:val="center"/>
        <w:rPr>
          <w:rFonts w:ascii="Arial" w:eastAsia="Times New Roman" w:hAnsi="Arial" w:cs="Arial"/>
          <w:sz w:val="24"/>
          <w:szCs w:val="24"/>
          <w:u w:val="single"/>
          <w:lang w:eastAsia="ru-RU"/>
        </w:rPr>
      </w:pPr>
    </w:p>
    <w:p w:rsidR="000A07CB" w:rsidRPr="000A07CB" w:rsidRDefault="000A07CB" w:rsidP="000A07CB">
      <w:pPr>
        <w:widowControl w:val="0"/>
        <w:autoSpaceDE w:val="0"/>
        <w:autoSpaceDN w:val="0"/>
        <w:adjustRightInd w:val="0"/>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На 01.01.2023 г. на территории МО действуют 10 предприятий и организаций (филиалов, отделений): 4 </w:t>
      </w:r>
      <w:proofErr w:type="spellStart"/>
      <w:r w:rsidRPr="000A07CB">
        <w:rPr>
          <w:rFonts w:ascii="Arial" w:eastAsia="Times New Roman" w:hAnsi="Arial" w:cs="Arial"/>
          <w:sz w:val="24"/>
          <w:szCs w:val="24"/>
          <w:lang w:eastAsia="ru-RU"/>
        </w:rPr>
        <w:t>крестьянско</w:t>
      </w:r>
      <w:proofErr w:type="spellEnd"/>
      <w:r w:rsidRPr="000A07CB">
        <w:rPr>
          <w:rFonts w:ascii="Arial" w:eastAsia="Times New Roman" w:hAnsi="Arial" w:cs="Arial"/>
          <w:sz w:val="24"/>
          <w:szCs w:val="24"/>
          <w:lang w:eastAsia="ru-RU"/>
        </w:rPr>
        <w:t xml:space="preserve"> – фермерских хозяйств, 3 муниципальных бюджетных учреждения, 1 казенное учреждение,  отделение почтовой связи, ФАП.</w:t>
      </w:r>
    </w:p>
    <w:p w:rsidR="000A07CB" w:rsidRPr="000A07CB" w:rsidRDefault="000A07CB" w:rsidP="000A07CB">
      <w:pPr>
        <w:spacing w:after="0" w:line="240" w:lineRule="auto"/>
        <w:jc w:val="center"/>
        <w:rPr>
          <w:rFonts w:ascii="Arial" w:eastAsia="Times New Roman" w:hAnsi="Arial" w:cs="Arial"/>
          <w:sz w:val="24"/>
          <w:szCs w:val="24"/>
          <w:u w:val="single"/>
          <w:lang w:eastAsia="ru-RU"/>
        </w:rPr>
      </w:pPr>
    </w:p>
    <w:tbl>
      <w:tblPr>
        <w:tblW w:w="90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1134"/>
        <w:gridCol w:w="992"/>
        <w:gridCol w:w="850"/>
      </w:tblGrid>
      <w:tr w:rsidR="000A07CB" w:rsidRPr="000A07CB" w:rsidTr="000A07CB">
        <w:tc>
          <w:tcPr>
            <w:tcW w:w="609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Наименование показателя</w:t>
            </w:r>
          </w:p>
        </w:tc>
        <w:tc>
          <w:tcPr>
            <w:tcW w:w="1134"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2020</w:t>
            </w:r>
          </w:p>
        </w:tc>
        <w:tc>
          <w:tcPr>
            <w:tcW w:w="992"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2021</w:t>
            </w:r>
          </w:p>
        </w:tc>
        <w:tc>
          <w:tcPr>
            <w:tcW w:w="850"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2022</w:t>
            </w:r>
          </w:p>
        </w:tc>
      </w:tr>
      <w:tr w:rsidR="000A07CB" w:rsidRPr="000A07CB" w:rsidTr="000A07CB">
        <w:tc>
          <w:tcPr>
            <w:tcW w:w="6095" w:type="dxa"/>
          </w:tcPr>
          <w:p w:rsidR="000A07CB" w:rsidRPr="000A07CB" w:rsidRDefault="000A07CB" w:rsidP="000A07CB">
            <w:pPr>
              <w:spacing w:after="0" w:line="240" w:lineRule="auto"/>
              <w:rPr>
                <w:rFonts w:ascii="Courier New" w:eastAsia="Times New Roman" w:hAnsi="Courier New" w:cs="Courier New"/>
                <w:lang w:eastAsia="ru-RU"/>
              </w:rPr>
            </w:pPr>
            <w:proofErr w:type="gramStart"/>
            <w:r w:rsidRPr="000A07CB">
              <w:rPr>
                <w:rFonts w:ascii="Courier New" w:eastAsia="Times New Roman" w:hAnsi="Courier New" w:cs="Courier New"/>
                <w:lang w:eastAsia="ru-RU"/>
              </w:rPr>
              <w:t>Количество юр/ лиц, (на начало периода</w:t>
            </w:r>
            <w:proofErr w:type="gramEnd"/>
          </w:p>
        </w:tc>
        <w:tc>
          <w:tcPr>
            <w:tcW w:w="1134"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8</w:t>
            </w:r>
          </w:p>
        </w:tc>
        <w:tc>
          <w:tcPr>
            <w:tcW w:w="992"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 8</w:t>
            </w:r>
          </w:p>
        </w:tc>
        <w:tc>
          <w:tcPr>
            <w:tcW w:w="850"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7</w:t>
            </w:r>
          </w:p>
        </w:tc>
      </w:tr>
      <w:tr w:rsidR="000A07CB" w:rsidRPr="000A07CB" w:rsidTr="000A07CB">
        <w:tc>
          <w:tcPr>
            <w:tcW w:w="609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частная</w:t>
            </w:r>
          </w:p>
        </w:tc>
        <w:tc>
          <w:tcPr>
            <w:tcW w:w="1134"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 -</w:t>
            </w:r>
          </w:p>
        </w:tc>
        <w:tc>
          <w:tcPr>
            <w:tcW w:w="992"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850"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w:t>
            </w:r>
          </w:p>
        </w:tc>
      </w:tr>
      <w:tr w:rsidR="000A07CB" w:rsidRPr="000A07CB" w:rsidTr="000A07CB">
        <w:tc>
          <w:tcPr>
            <w:tcW w:w="609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Количество малых предприятий</w:t>
            </w:r>
          </w:p>
        </w:tc>
        <w:tc>
          <w:tcPr>
            <w:tcW w:w="1134"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6</w:t>
            </w:r>
          </w:p>
        </w:tc>
        <w:tc>
          <w:tcPr>
            <w:tcW w:w="992"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5</w:t>
            </w:r>
          </w:p>
        </w:tc>
        <w:tc>
          <w:tcPr>
            <w:tcW w:w="850"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4</w:t>
            </w:r>
          </w:p>
        </w:tc>
      </w:tr>
      <w:tr w:rsidR="000A07CB" w:rsidRPr="000A07CB" w:rsidTr="000A07CB">
        <w:tc>
          <w:tcPr>
            <w:tcW w:w="6095"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Численность занятых на малых предприятиях</w:t>
            </w: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30</w:t>
            </w:r>
          </w:p>
        </w:tc>
        <w:tc>
          <w:tcPr>
            <w:tcW w:w="992"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23</w:t>
            </w:r>
          </w:p>
        </w:tc>
        <w:tc>
          <w:tcPr>
            <w:tcW w:w="850"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12</w:t>
            </w:r>
          </w:p>
        </w:tc>
      </w:tr>
      <w:tr w:rsidR="000A07CB" w:rsidRPr="000A07CB" w:rsidTr="000A07CB">
        <w:tc>
          <w:tcPr>
            <w:tcW w:w="6095"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Среднемесячная </w:t>
            </w:r>
            <w:proofErr w:type="spellStart"/>
            <w:r w:rsidRPr="000A07CB">
              <w:rPr>
                <w:rFonts w:ascii="Courier New" w:eastAsia="Times New Roman" w:hAnsi="Courier New" w:cs="Courier New"/>
                <w:lang w:eastAsia="ru-RU"/>
              </w:rPr>
              <w:t>номин</w:t>
            </w:r>
            <w:proofErr w:type="spellEnd"/>
            <w:r w:rsidRPr="000A07CB">
              <w:rPr>
                <w:rFonts w:ascii="Courier New" w:eastAsia="Times New Roman" w:hAnsi="Courier New" w:cs="Courier New"/>
                <w:lang w:eastAsia="ru-RU"/>
              </w:rPr>
              <w:t xml:space="preserve">. начисленная </w:t>
            </w:r>
            <w:proofErr w:type="spellStart"/>
            <w:proofErr w:type="gramStart"/>
            <w:r w:rsidRPr="000A07CB">
              <w:rPr>
                <w:rFonts w:ascii="Courier New" w:eastAsia="Times New Roman" w:hAnsi="Courier New" w:cs="Courier New"/>
                <w:lang w:eastAsia="ru-RU"/>
              </w:rPr>
              <w:t>зар</w:t>
            </w:r>
            <w:proofErr w:type="spellEnd"/>
            <w:r w:rsidRPr="000A07CB">
              <w:rPr>
                <w:rFonts w:ascii="Courier New" w:eastAsia="Times New Roman" w:hAnsi="Courier New" w:cs="Courier New"/>
                <w:lang w:eastAsia="ru-RU"/>
              </w:rPr>
              <w:t>/ плата</w:t>
            </w:r>
            <w:proofErr w:type="gramEnd"/>
            <w:r w:rsidRPr="000A07CB">
              <w:rPr>
                <w:rFonts w:ascii="Courier New" w:eastAsia="Times New Roman" w:hAnsi="Courier New" w:cs="Courier New"/>
                <w:lang w:eastAsia="ru-RU"/>
              </w:rPr>
              <w:t xml:space="preserve"> одного работника</w:t>
            </w: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28700</w:t>
            </w:r>
          </w:p>
        </w:tc>
        <w:tc>
          <w:tcPr>
            <w:tcW w:w="992"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27700</w:t>
            </w:r>
          </w:p>
        </w:tc>
        <w:tc>
          <w:tcPr>
            <w:tcW w:w="850"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31400</w:t>
            </w:r>
          </w:p>
        </w:tc>
      </w:tr>
      <w:tr w:rsidR="000A07CB" w:rsidRPr="000A07CB" w:rsidTr="000A07CB">
        <w:tc>
          <w:tcPr>
            <w:tcW w:w="6095"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Оборот розничной торговли, </w:t>
            </w:r>
            <w:proofErr w:type="spellStart"/>
            <w:r w:rsidRPr="000A07CB">
              <w:rPr>
                <w:rFonts w:ascii="Courier New" w:eastAsia="Times New Roman" w:hAnsi="Courier New" w:cs="Courier New"/>
                <w:lang w:eastAsia="ru-RU"/>
              </w:rPr>
              <w:t>тыс</w:t>
            </w:r>
            <w:proofErr w:type="gramStart"/>
            <w:r w:rsidRPr="000A07CB">
              <w:rPr>
                <w:rFonts w:ascii="Courier New" w:eastAsia="Times New Roman" w:hAnsi="Courier New" w:cs="Courier New"/>
                <w:lang w:eastAsia="ru-RU"/>
              </w:rPr>
              <w:t>.р</w:t>
            </w:r>
            <w:proofErr w:type="gramEnd"/>
            <w:r w:rsidRPr="000A07CB">
              <w:rPr>
                <w:rFonts w:ascii="Courier New" w:eastAsia="Times New Roman" w:hAnsi="Courier New" w:cs="Courier New"/>
                <w:lang w:eastAsia="ru-RU"/>
              </w:rPr>
              <w:t>уб</w:t>
            </w:r>
            <w:proofErr w:type="spellEnd"/>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10216,3 </w:t>
            </w:r>
          </w:p>
        </w:tc>
        <w:tc>
          <w:tcPr>
            <w:tcW w:w="992"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10564,8</w:t>
            </w:r>
          </w:p>
        </w:tc>
        <w:tc>
          <w:tcPr>
            <w:tcW w:w="850"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11482,2</w:t>
            </w:r>
          </w:p>
        </w:tc>
      </w:tr>
      <w:tr w:rsidR="000A07CB" w:rsidRPr="000A07CB" w:rsidTr="000A07CB">
        <w:tc>
          <w:tcPr>
            <w:tcW w:w="6095"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Оборот розничной торговли на душу населения, тыс. </w:t>
            </w:r>
            <w:proofErr w:type="spellStart"/>
            <w:r w:rsidRPr="000A07CB">
              <w:rPr>
                <w:rFonts w:ascii="Courier New" w:eastAsia="Times New Roman" w:hAnsi="Courier New" w:cs="Courier New"/>
                <w:lang w:eastAsia="ru-RU"/>
              </w:rPr>
              <w:t>руб</w:t>
            </w:r>
            <w:proofErr w:type="spellEnd"/>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12,7</w:t>
            </w:r>
          </w:p>
        </w:tc>
        <w:tc>
          <w:tcPr>
            <w:tcW w:w="992"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12,7</w:t>
            </w:r>
          </w:p>
        </w:tc>
        <w:tc>
          <w:tcPr>
            <w:tcW w:w="850"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14,3</w:t>
            </w:r>
          </w:p>
        </w:tc>
      </w:tr>
      <w:tr w:rsidR="000A07CB" w:rsidRPr="000A07CB" w:rsidTr="000A07CB">
        <w:tc>
          <w:tcPr>
            <w:tcW w:w="6095"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Оборот общественного питания</w:t>
            </w: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0</w:t>
            </w:r>
          </w:p>
        </w:tc>
        <w:tc>
          <w:tcPr>
            <w:tcW w:w="992"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0</w:t>
            </w:r>
          </w:p>
        </w:tc>
        <w:tc>
          <w:tcPr>
            <w:tcW w:w="850"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0</w:t>
            </w:r>
          </w:p>
        </w:tc>
      </w:tr>
      <w:tr w:rsidR="000A07CB" w:rsidRPr="000A07CB" w:rsidTr="000A07CB">
        <w:tc>
          <w:tcPr>
            <w:tcW w:w="6095"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Инвестиции в основной капитал</w:t>
            </w: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0</w:t>
            </w:r>
          </w:p>
        </w:tc>
        <w:tc>
          <w:tcPr>
            <w:tcW w:w="992"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0</w:t>
            </w:r>
          </w:p>
        </w:tc>
        <w:tc>
          <w:tcPr>
            <w:tcW w:w="850"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0</w:t>
            </w:r>
          </w:p>
        </w:tc>
      </w:tr>
    </w:tbl>
    <w:p w:rsidR="000A07CB" w:rsidRPr="000A07CB" w:rsidRDefault="000A07CB" w:rsidP="000A07CB">
      <w:pPr>
        <w:spacing w:after="0" w:line="240" w:lineRule="auto"/>
        <w:jc w:val="both"/>
        <w:rPr>
          <w:rFonts w:ascii="Arial" w:eastAsia="Times New Roman" w:hAnsi="Arial" w:cs="Arial"/>
          <w:sz w:val="24"/>
          <w:szCs w:val="24"/>
          <w:lang w:eastAsia="ru-RU"/>
        </w:rPr>
      </w:pP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Товарооборот в расчете на душу населения низкий.  Отсутствие промышленных предприятий на территории сельского поселения отрицательно влияет на платежеспособность населения.</w:t>
      </w:r>
    </w:p>
    <w:p w:rsidR="000A07CB" w:rsidRPr="000A07CB" w:rsidRDefault="000A07CB" w:rsidP="000A07CB">
      <w:pPr>
        <w:spacing w:after="0" w:line="240" w:lineRule="auto"/>
        <w:ind w:left="567" w:firstLine="567"/>
        <w:jc w:val="both"/>
        <w:rPr>
          <w:rFonts w:ascii="Arial" w:eastAsia="Times New Roman" w:hAnsi="Arial" w:cs="Arial"/>
          <w:sz w:val="24"/>
          <w:szCs w:val="24"/>
          <w:lang w:eastAsia="ar-SA"/>
        </w:rPr>
      </w:pPr>
      <w:r w:rsidRPr="000A07CB">
        <w:rPr>
          <w:rFonts w:ascii="Arial" w:eastAsia="Times New Roman" w:hAnsi="Arial" w:cs="Arial"/>
          <w:sz w:val="24"/>
          <w:szCs w:val="24"/>
          <w:lang w:eastAsia="ru-RU"/>
        </w:rPr>
        <w:t xml:space="preserve"> </w:t>
      </w:r>
      <w:r w:rsidRPr="000A07CB">
        <w:rPr>
          <w:rFonts w:ascii="Arial" w:eastAsia="Times New Roman" w:hAnsi="Arial" w:cs="Arial"/>
          <w:sz w:val="24"/>
          <w:szCs w:val="24"/>
          <w:lang w:eastAsia="ar-SA"/>
        </w:rPr>
        <w:t xml:space="preserve"> Недостаток стартового капитала и профессиональной подготовки для успешного начала предпринимательской деятельности.</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Неблагоприятные внешние факторы: отсутствие промышленных предприятий на территории сельского поселения, низкая платежеспособность.</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p>
    <w:p w:rsidR="000A07CB" w:rsidRPr="000A07CB" w:rsidRDefault="000A07CB" w:rsidP="000A07CB">
      <w:pPr>
        <w:spacing w:after="0" w:line="240" w:lineRule="auto"/>
        <w:ind w:firstLine="709"/>
        <w:jc w:val="center"/>
        <w:rPr>
          <w:rFonts w:ascii="Arial" w:eastAsia="Times New Roman" w:hAnsi="Arial" w:cs="Arial"/>
          <w:b/>
          <w:sz w:val="24"/>
          <w:szCs w:val="24"/>
          <w:u w:val="single"/>
          <w:lang w:eastAsia="ru-RU"/>
        </w:rPr>
      </w:pPr>
      <w:r w:rsidRPr="000A07CB">
        <w:rPr>
          <w:rFonts w:ascii="Arial" w:eastAsia="Times New Roman" w:hAnsi="Arial" w:cs="Arial"/>
          <w:b/>
          <w:sz w:val="24"/>
          <w:szCs w:val="24"/>
          <w:u w:val="single"/>
          <w:lang w:eastAsia="ru-RU"/>
        </w:rPr>
        <w:t>2.9.5.Уровень развития агропромышленного комплекса</w:t>
      </w:r>
    </w:p>
    <w:p w:rsidR="000A07CB" w:rsidRPr="000A07CB" w:rsidRDefault="000A07CB" w:rsidP="000A07CB">
      <w:pPr>
        <w:spacing w:after="0" w:line="240" w:lineRule="auto"/>
        <w:ind w:firstLine="709"/>
        <w:jc w:val="center"/>
        <w:rPr>
          <w:rFonts w:ascii="Arial" w:eastAsia="Times New Roman" w:hAnsi="Arial" w:cs="Arial"/>
          <w:b/>
          <w:sz w:val="24"/>
          <w:szCs w:val="24"/>
          <w:u w:val="single"/>
          <w:lang w:eastAsia="ru-RU"/>
        </w:rPr>
      </w:pPr>
    </w:p>
    <w:p w:rsidR="000A07CB" w:rsidRPr="000A07CB" w:rsidRDefault="000A07CB" w:rsidP="000A07CB">
      <w:pPr>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На территории МО «Майск» количество зарегистрированных действующих предприятий:  КФХ – 4 (ИП КФХ Савельев А.В., ИП КФХ </w:t>
      </w:r>
      <w:proofErr w:type="spellStart"/>
      <w:r w:rsidRPr="000A07CB">
        <w:rPr>
          <w:rFonts w:ascii="Arial" w:eastAsia="Times New Roman" w:hAnsi="Arial" w:cs="Arial"/>
          <w:sz w:val="24"/>
          <w:szCs w:val="24"/>
          <w:lang w:eastAsia="ru-RU"/>
        </w:rPr>
        <w:t>Вергун</w:t>
      </w:r>
      <w:proofErr w:type="spellEnd"/>
      <w:r w:rsidRPr="000A07CB">
        <w:rPr>
          <w:rFonts w:ascii="Arial" w:eastAsia="Times New Roman" w:hAnsi="Arial" w:cs="Arial"/>
          <w:sz w:val="24"/>
          <w:szCs w:val="24"/>
          <w:lang w:eastAsia="ru-RU"/>
        </w:rPr>
        <w:t xml:space="preserve"> В.Г., ИП КФХ Москвитина Н.В., ИП КФХ Богданов Д.Ю.) </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Количество личных подсобных хозяйств составляет 304.</w:t>
      </w:r>
    </w:p>
    <w:p w:rsidR="000A07CB" w:rsidRPr="000A07CB" w:rsidRDefault="000A07CB" w:rsidP="000A07CB">
      <w:pPr>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Всего земель сельскохозяйственного назначения – 5190,7 га.</w:t>
      </w:r>
    </w:p>
    <w:p w:rsidR="000A07CB" w:rsidRPr="000A07CB" w:rsidRDefault="000A07CB" w:rsidP="000A07CB">
      <w:pPr>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850"/>
        <w:gridCol w:w="1134"/>
        <w:gridCol w:w="1134"/>
        <w:gridCol w:w="1559"/>
      </w:tblGrid>
      <w:tr w:rsidR="000A07CB" w:rsidRPr="000A07CB" w:rsidTr="000A07CB">
        <w:tc>
          <w:tcPr>
            <w:tcW w:w="5246"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2020</w:t>
            </w: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2021</w:t>
            </w: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2022</w:t>
            </w:r>
          </w:p>
        </w:tc>
        <w:tc>
          <w:tcPr>
            <w:tcW w:w="1559"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2023</w:t>
            </w:r>
          </w:p>
        </w:tc>
      </w:tr>
      <w:tr w:rsidR="000A07CB" w:rsidRPr="000A07CB" w:rsidTr="000A07CB">
        <w:tc>
          <w:tcPr>
            <w:tcW w:w="5246"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наличие скота во всех хоз-вах, гол.</w:t>
            </w:r>
          </w:p>
        </w:tc>
        <w:tc>
          <w:tcPr>
            <w:tcW w:w="850"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1586</w:t>
            </w: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1561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1670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1627</w:t>
            </w:r>
          </w:p>
        </w:tc>
      </w:tr>
      <w:tr w:rsidR="000A07CB" w:rsidRPr="000A07CB" w:rsidTr="000A07CB">
        <w:tc>
          <w:tcPr>
            <w:tcW w:w="5246" w:type="dxa"/>
            <w:vMerge w:val="restart"/>
            <w:tcBorders>
              <w:top w:val="single" w:sz="4" w:space="0" w:color="auto"/>
              <w:left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lastRenderedPageBreak/>
              <w:t xml:space="preserve">ИП, КФХ, ЛПХ </w:t>
            </w:r>
          </w:p>
          <w:p w:rsidR="000A07CB" w:rsidRPr="000A07CB" w:rsidRDefault="000A07CB" w:rsidP="000A07CB">
            <w:pPr>
              <w:spacing w:after="0" w:line="240" w:lineRule="auto"/>
              <w:rPr>
                <w:rFonts w:ascii="Courier New" w:eastAsia="Times New Roman" w:hAnsi="Courier New" w:cs="Courier New"/>
                <w:lang w:eastAsia="ru-RU"/>
              </w:rPr>
            </w:pPr>
            <w:proofErr w:type="gramStart"/>
            <w:r w:rsidRPr="000A07CB">
              <w:rPr>
                <w:rFonts w:ascii="Courier New" w:eastAsia="Times New Roman" w:hAnsi="Courier New" w:cs="Courier New"/>
                <w:lang w:eastAsia="ru-RU"/>
              </w:rPr>
              <w:t>Крупно-рогатый</w:t>
            </w:r>
            <w:proofErr w:type="gramEnd"/>
            <w:r w:rsidRPr="000A07CB">
              <w:rPr>
                <w:rFonts w:ascii="Courier New" w:eastAsia="Times New Roman" w:hAnsi="Courier New" w:cs="Courier New"/>
                <w:lang w:eastAsia="ru-RU"/>
              </w:rPr>
              <w:t xml:space="preserve"> скот</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в </w:t>
            </w:r>
            <w:proofErr w:type="spellStart"/>
            <w:r w:rsidRPr="000A07CB">
              <w:rPr>
                <w:rFonts w:ascii="Courier New" w:eastAsia="Times New Roman" w:hAnsi="Courier New" w:cs="Courier New"/>
                <w:lang w:eastAsia="ru-RU"/>
              </w:rPr>
              <w:t>т</w:t>
            </w:r>
            <w:proofErr w:type="gramStart"/>
            <w:r w:rsidRPr="000A07CB">
              <w:rPr>
                <w:rFonts w:ascii="Courier New" w:eastAsia="Times New Roman" w:hAnsi="Courier New" w:cs="Courier New"/>
                <w:lang w:eastAsia="ru-RU"/>
              </w:rPr>
              <w:t>.ч</w:t>
            </w:r>
            <w:proofErr w:type="spellEnd"/>
            <w:proofErr w:type="gramEnd"/>
            <w:r w:rsidRPr="000A07CB">
              <w:rPr>
                <w:rFonts w:ascii="Courier New" w:eastAsia="Times New Roman" w:hAnsi="Courier New" w:cs="Courier New"/>
                <w:lang w:eastAsia="ru-RU"/>
              </w:rPr>
              <w:t xml:space="preserve"> коровы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Свиньи</w:t>
            </w:r>
          </w:p>
          <w:p w:rsidR="000A07CB" w:rsidRPr="000A07CB" w:rsidRDefault="000A07CB" w:rsidP="000A07CB">
            <w:pPr>
              <w:spacing w:after="0" w:line="240" w:lineRule="auto"/>
              <w:rPr>
                <w:rFonts w:ascii="Courier New" w:eastAsia="Times New Roman" w:hAnsi="Courier New" w:cs="Courier New"/>
                <w:lang w:eastAsia="ru-RU"/>
              </w:rPr>
            </w:pP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Овцы</w:t>
            </w:r>
          </w:p>
          <w:p w:rsidR="000A07CB" w:rsidRPr="000A07CB" w:rsidRDefault="000A07CB" w:rsidP="000A07CB">
            <w:pPr>
              <w:spacing w:after="0" w:line="240" w:lineRule="auto"/>
              <w:rPr>
                <w:rFonts w:ascii="Courier New" w:eastAsia="Times New Roman" w:hAnsi="Courier New" w:cs="Courier New"/>
                <w:lang w:eastAsia="ru-RU"/>
              </w:rPr>
            </w:pP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Лошади</w:t>
            </w:r>
          </w:p>
        </w:tc>
        <w:tc>
          <w:tcPr>
            <w:tcW w:w="850"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color w:val="FF0000"/>
                <w:lang w:eastAsia="ru-RU"/>
              </w:rPr>
            </w:pPr>
          </w:p>
        </w:tc>
        <w:tc>
          <w:tcPr>
            <w:tcW w:w="1559"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color w:val="FF0000"/>
                <w:lang w:eastAsia="ru-RU"/>
              </w:rPr>
            </w:pPr>
          </w:p>
        </w:tc>
      </w:tr>
      <w:tr w:rsidR="000A07CB" w:rsidRPr="000A07CB" w:rsidTr="000A07CB">
        <w:tc>
          <w:tcPr>
            <w:tcW w:w="5246" w:type="dxa"/>
            <w:vMerge/>
            <w:tcBorders>
              <w:left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color w:val="FF0000"/>
                <w:lang w:eastAsia="ru-RU"/>
              </w:rPr>
            </w:pPr>
          </w:p>
        </w:tc>
        <w:tc>
          <w:tcPr>
            <w:tcW w:w="850"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820</w:t>
            </w: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850</w:t>
            </w: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800</w:t>
            </w:r>
          </w:p>
        </w:tc>
        <w:tc>
          <w:tcPr>
            <w:tcW w:w="1559"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717</w:t>
            </w:r>
          </w:p>
        </w:tc>
      </w:tr>
      <w:tr w:rsidR="000A07CB" w:rsidRPr="000A07CB" w:rsidTr="000A07CB">
        <w:tc>
          <w:tcPr>
            <w:tcW w:w="5246" w:type="dxa"/>
            <w:vMerge/>
            <w:tcBorders>
              <w:left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color w:val="FF0000"/>
                <w:lang w:eastAsia="ru-RU"/>
              </w:rPr>
            </w:pPr>
          </w:p>
        </w:tc>
        <w:tc>
          <w:tcPr>
            <w:tcW w:w="850"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320</w:t>
            </w: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350</w:t>
            </w: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340</w:t>
            </w:r>
          </w:p>
        </w:tc>
        <w:tc>
          <w:tcPr>
            <w:tcW w:w="1559"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353</w:t>
            </w:r>
          </w:p>
        </w:tc>
      </w:tr>
      <w:tr w:rsidR="000A07CB" w:rsidRPr="000A07CB" w:rsidTr="000A07CB">
        <w:tc>
          <w:tcPr>
            <w:tcW w:w="5246" w:type="dxa"/>
            <w:vMerge/>
            <w:tcBorders>
              <w:left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color w:val="FF0000"/>
                <w:lang w:eastAsia="ru-RU"/>
              </w:rPr>
            </w:pPr>
          </w:p>
        </w:tc>
        <w:tc>
          <w:tcPr>
            <w:tcW w:w="850"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300</w:t>
            </w:r>
          </w:p>
          <w:p w:rsidR="000A07CB" w:rsidRPr="000A07CB" w:rsidRDefault="000A07CB" w:rsidP="000A07CB">
            <w:pPr>
              <w:spacing w:after="0" w:line="240" w:lineRule="auto"/>
              <w:rPr>
                <w:rFonts w:ascii="Courier New" w:eastAsia="Times New Roman" w:hAnsi="Courier New" w:cs="Courier New"/>
                <w:lang w:eastAsia="ru-RU"/>
              </w:rPr>
            </w:pP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95</w:t>
            </w:r>
          </w:p>
          <w:p w:rsidR="000A07CB" w:rsidRPr="000A07CB" w:rsidRDefault="000A07CB" w:rsidP="000A07CB">
            <w:pPr>
              <w:spacing w:after="0" w:line="240" w:lineRule="auto"/>
              <w:rPr>
                <w:rFonts w:ascii="Courier New" w:eastAsia="Times New Roman" w:hAnsi="Courier New" w:cs="Courier New"/>
                <w:lang w:eastAsia="ru-RU"/>
              </w:rPr>
            </w:pP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371</w:t>
            </w: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320</w:t>
            </w:r>
          </w:p>
          <w:p w:rsidR="000A07CB" w:rsidRPr="000A07CB" w:rsidRDefault="000A07CB" w:rsidP="000A07CB">
            <w:pPr>
              <w:spacing w:after="0" w:line="240" w:lineRule="auto"/>
              <w:rPr>
                <w:rFonts w:ascii="Courier New" w:eastAsia="Times New Roman" w:hAnsi="Courier New" w:cs="Courier New"/>
                <w:lang w:eastAsia="ru-RU"/>
              </w:rPr>
            </w:pP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110</w:t>
            </w:r>
          </w:p>
          <w:p w:rsidR="000A07CB" w:rsidRPr="000A07CB" w:rsidRDefault="000A07CB" w:rsidP="000A07CB">
            <w:pPr>
              <w:spacing w:after="0" w:line="240" w:lineRule="auto"/>
              <w:rPr>
                <w:rFonts w:ascii="Courier New" w:eastAsia="Times New Roman" w:hAnsi="Courier New" w:cs="Courier New"/>
                <w:lang w:eastAsia="ru-RU"/>
              </w:rPr>
            </w:pP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281</w:t>
            </w: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400</w:t>
            </w:r>
          </w:p>
          <w:p w:rsidR="000A07CB" w:rsidRPr="000A07CB" w:rsidRDefault="000A07CB" w:rsidP="000A07CB">
            <w:pPr>
              <w:spacing w:after="0" w:line="240" w:lineRule="auto"/>
              <w:rPr>
                <w:rFonts w:ascii="Courier New" w:eastAsia="Times New Roman" w:hAnsi="Courier New" w:cs="Courier New"/>
                <w:lang w:eastAsia="ru-RU"/>
              </w:rPr>
            </w:pP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100</w:t>
            </w:r>
          </w:p>
          <w:p w:rsidR="000A07CB" w:rsidRPr="000A07CB" w:rsidRDefault="000A07CB" w:rsidP="000A07CB">
            <w:pPr>
              <w:spacing w:after="0" w:line="240" w:lineRule="auto"/>
              <w:rPr>
                <w:rFonts w:ascii="Courier New" w:eastAsia="Times New Roman" w:hAnsi="Courier New" w:cs="Courier New"/>
                <w:lang w:eastAsia="ru-RU"/>
              </w:rPr>
            </w:pP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370</w:t>
            </w:r>
          </w:p>
        </w:tc>
        <w:tc>
          <w:tcPr>
            <w:tcW w:w="1559"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rPr>
                <w:rFonts w:ascii="Courier New" w:eastAsia="Times New Roman" w:hAnsi="Courier New" w:cs="Courier New"/>
                <w:lang w:eastAsia="ru-RU"/>
              </w:rPr>
            </w:pPr>
            <w:r w:rsidRPr="000A07CB">
              <w:rPr>
                <w:rFonts w:ascii="Courier New" w:eastAsia="Times New Roman" w:hAnsi="Courier New" w:cs="Courier New"/>
                <w:lang w:eastAsia="ru-RU"/>
              </w:rPr>
              <w:t>418</w:t>
            </w:r>
          </w:p>
          <w:p w:rsidR="000A07CB" w:rsidRPr="000A07CB" w:rsidRDefault="000A07CB" w:rsidP="000A07CB">
            <w:pPr>
              <w:rPr>
                <w:rFonts w:ascii="Courier New" w:eastAsia="Times New Roman" w:hAnsi="Courier New" w:cs="Courier New"/>
                <w:lang w:eastAsia="ru-RU"/>
              </w:rPr>
            </w:pPr>
            <w:r w:rsidRPr="000A07CB">
              <w:rPr>
                <w:rFonts w:ascii="Courier New" w:eastAsia="Times New Roman" w:hAnsi="Courier New" w:cs="Courier New"/>
                <w:lang w:eastAsia="ru-RU"/>
              </w:rPr>
              <w:t>119</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373</w:t>
            </w:r>
          </w:p>
        </w:tc>
      </w:tr>
      <w:tr w:rsidR="000A07CB" w:rsidRPr="000A07CB" w:rsidTr="000A07CB">
        <w:tc>
          <w:tcPr>
            <w:tcW w:w="5246" w:type="dxa"/>
            <w:vMerge/>
            <w:tcBorders>
              <w:left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color w:val="FF0000"/>
                <w:lang w:eastAsia="ru-RU"/>
              </w:rPr>
            </w:pPr>
          </w:p>
        </w:tc>
        <w:tc>
          <w:tcPr>
            <w:tcW w:w="850"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c>
          <w:tcPr>
            <w:tcW w:w="5246"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color w:val="FF0000"/>
                <w:lang w:eastAsia="ru-RU"/>
              </w:rPr>
            </w:pPr>
          </w:p>
        </w:tc>
        <w:tc>
          <w:tcPr>
            <w:tcW w:w="850"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lang w:eastAsia="ru-RU"/>
              </w:rPr>
            </w:pPr>
          </w:p>
        </w:tc>
        <w:tc>
          <w:tcPr>
            <w:tcW w:w="1134" w:type="dxa"/>
            <w:tcBorders>
              <w:top w:val="single" w:sz="4" w:space="0" w:color="auto"/>
              <w:left w:val="single" w:sz="4" w:space="0" w:color="auto"/>
              <w:bottom w:val="single" w:sz="4" w:space="0" w:color="auto"/>
              <w:right w:val="single" w:sz="4" w:space="0" w:color="auto"/>
            </w:tcBorders>
          </w:tcPr>
          <w:p w:rsidR="000A07CB" w:rsidRPr="000A07CB" w:rsidRDefault="000A07CB" w:rsidP="000A07CB">
            <w:pPr>
              <w:spacing w:after="0" w:line="240" w:lineRule="auto"/>
              <w:rPr>
                <w:rFonts w:ascii="Courier New" w:eastAsia="Times New Roman" w:hAnsi="Courier New" w:cs="Courier New"/>
                <w:color w:val="FF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A07CB" w:rsidRPr="000A07CB" w:rsidRDefault="000A07CB" w:rsidP="000A07CB">
            <w:pPr>
              <w:spacing w:after="0" w:line="240" w:lineRule="auto"/>
              <w:rPr>
                <w:rFonts w:ascii="Courier New" w:eastAsia="Times New Roman" w:hAnsi="Courier New" w:cs="Courier New"/>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A07CB" w:rsidRPr="000A07CB" w:rsidRDefault="000A07CB" w:rsidP="000A07CB">
            <w:pPr>
              <w:spacing w:after="0" w:line="240" w:lineRule="auto"/>
              <w:rPr>
                <w:rFonts w:ascii="Courier New" w:eastAsia="Times New Roman" w:hAnsi="Courier New" w:cs="Courier New"/>
                <w:lang w:eastAsia="ru-RU"/>
              </w:rPr>
            </w:pPr>
          </w:p>
        </w:tc>
      </w:tr>
    </w:tbl>
    <w:p w:rsidR="000A07CB" w:rsidRPr="000A07CB" w:rsidRDefault="000A07CB" w:rsidP="000A07CB">
      <w:pPr>
        <w:spacing w:after="0" w:line="240" w:lineRule="auto"/>
        <w:ind w:firstLine="709"/>
        <w:jc w:val="both"/>
        <w:rPr>
          <w:rFonts w:ascii="Times New Roman" w:eastAsia="Times New Roman" w:hAnsi="Times New Roman" w:cs="Times New Roman"/>
          <w:color w:val="FF0000"/>
          <w:sz w:val="24"/>
          <w:szCs w:val="24"/>
          <w:lang w:eastAsia="ru-RU"/>
        </w:rPr>
      </w:pPr>
    </w:p>
    <w:p w:rsidR="000A07CB" w:rsidRPr="000A07CB" w:rsidRDefault="000A07CB" w:rsidP="000A07CB">
      <w:pPr>
        <w:spacing w:after="0" w:line="240" w:lineRule="auto"/>
        <w:ind w:firstLine="709"/>
        <w:jc w:val="center"/>
        <w:rPr>
          <w:rFonts w:ascii="Arial" w:eastAsia="Times New Roman" w:hAnsi="Arial" w:cs="Arial"/>
          <w:b/>
          <w:sz w:val="24"/>
          <w:szCs w:val="24"/>
          <w:u w:val="single"/>
          <w:lang w:eastAsia="ru-RU"/>
        </w:rPr>
      </w:pPr>
      <w:r w:rsidRPr="000A07CB">
        <w:rPr>
          <w:rFonts w:ascii="Arial" w:eastAsia="Times New Roman" w:hAnsi="Arial" w:cs="Arial"/>
          <w:b/>
          <w:sz w:val="24"/>
          <w:szCs w:val="24"/>
          <w:u w:val="single"/>
          <w:lang w:eastAsia="ru-RU"/>
        </w:rPr>
        <w:t>2.9.6.Уровень развития лесного хозяйства</w:t>
      </w:r>
    </w:p>
    <w:p w:rsidR="000A07CB" w:rsidRPr="000A07CB" w:rsidRDefault="000A07CB" w:rsidP="000A07CB">
      <w:pPr>
        <w:spacing w:after="0" w:line="240" w:lineRule="auto"/>
        <w:ind w:firstLine="709"/>
        <w:jc w:val="center"/>
        <w:rPr>
          <w:rFonts w:ascii="Arial" w:eastAsia="Times New Roman" w:hAnsi="Arial" w:cs="Arial"/>
          <w:b/>
          <w:sz w:val="24"/>
          <w:szCs w:val="24"/>
          <w:u w:val="single"/>
          <w:lang w:eastAsia="ru-RU"/>
        </w:rPr>
      </w:pP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Муниципальное образование «Майск» согласно экономическому делению Иркутской области входит в состав Восточно-Сибирского экономического района Иркутской области. Основным видом экономической деятельности на территории Осинского муниципального района, в котором расположено сельское поселение, является сельское хозяйство.  </w:t>
      </w:r>
    </w:p>
    <w:p w:rsidR="000A07CB" w:rsidRPr="000A07CB" w:rsidRDefault="000A07CB" w:rsidP="000A07C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w:t>
      </w:r>
    </w:p>
    <w:p w:rsidR="000A07CB" w:rsidRPr="000A07CB" w:rsidRDefault="000A07CB" w:rsidP="000A07CB">
      <w:pPr>
        <w:spacing w:after="0" w:line="240" w:lineRule="auto"/>
        <w:ind w:firstLine="709"/>
        <w:jc w:val="center"/>
        <w:rPr>
          <w:rFonts w:ascii="Arial" w:eastAsia="Times New Roman" w:hAnsi="Arial" w:cs="Arial"/>
          <w:b/>
          <w:sz w:val="24"/>
          <w:szCs w:val="24"/>
          <w:u w:val="single"/>
          <w:lang w:eastAsia="ru-RU"/>
        </w:rPr>
      </w:pPr>
    </w:p>
    <w:p w:rsidR="000A07CB" w:rsidRPr="000A07CB" w:rsidRDefault="000A07CB" w:rsidP="000A07CB">
      <w:pPr>
        <w:spacing w:after="0" w:line="240" w:lineRule="auto"/>
        <w:ind w:firstLine="709"/>
        <w:jc w:val="center"/>
        <w:rPr>
          <w:rFonts w:ascii="Arial" w:eastAsia="Times New Roman" w:hAnsi="Arial" w:cs="Arial"/>
          <w:b/>
          <w:sz w:val="24"/>
          <w:szCs w:val="24"/>
          <w:u w:val="single"/>
          <w:lang w:eastAsia="ru-RU"/>
        </w:rPr>
      </w:pPr>
      <w:r w:rsidRPr="000A07CB">
        <w:rPr>
          <w:rFonts w:ascii="Arial" w:eastAsia="Times New Roman" w:hAnsi="Arial" w:cs="Arial"/>
          <w:b/>
          <w:sz w:val="24"/>
          <w:szCs w:val="24"/>
          <w:u w:val="single"/>
          <w:lang w:eastAsia="ru-RU"/>
        </w:rPr>
        <w:t>2.9.7.Уровень развития потребительского рынка</w:t>
      </w:r>
    </w:p>
    <w:p w:rsidR="000A07CB" w:rsidRPr="000A07CB" w:rsidRDefault="000A07CB" w:rsidP="000A07CB">
      <w:pPr>
        <w:spacing w:after="0" w:line="240" w:lineRule="auto"/>
        <w:ind w:firstLine="709"/>
        <w:jc w:val="center"/>
        <w:rPr>
          <w:rFonts w:ascii="Arial" w:eastAsia="Times New Roman" w:hAnsi="Arial" w:cs="Arial"/>
          <w:b/>
          <w:sz w:val="24"/>
          <w:szCs w:val="24"/>
          <w:u w:val="single"/>
          <w:lang w:eastAsia="ru-RU"/>
        </w:rPr>
      </w:pP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MS Mincho" w:hAnsi="Arial" w:cs="Arial"/>
          <w:sz w:val="24"/>
          <w:szCs w:val="24"/>
          <w:lang w:eastAsia="ru-RU"/>
        </w:rPr>
        <w:t>Потребительский рынок –  активно развивающаяся сфера экономики  сельского поселения. Потребительский рынок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и всего рыночного механизма.</w:t>
      </w:r>
      <w:r w:rsidRPr="000A07CB">
        <w:rPr>
          <w:rFonts w:ascii="Arial" w:eastAsia="Times New Roman" w:hAnsi="Arial" w:cs="Arial"/>
          <w:sz w:val="24"/>
          <w:szCs w:val="24"/>
          <w:lang w:eastAsia="ru-RU"/>
        </w:rPr>
        <w:t xml:space="preserve"> В последние годы потребительский рынок отличается насыщенностью и ассортиментом продовольственных и непродовольственных товаров. </w:t>
      </w:r>
    </w:p>
    <w:p w:rsidR="000A07CB" w:rsidRPr="000A07CB" w:rsidRDefault="000A07CB" w:rsidP="000A07CB">
      <w:pPr>
        <w:spacing w:after="0" w:line="240" w:lineRule="auto"/>
        <w:ind w:left="567" w:firstLine="567"/>
        <w:jc w:val="both"/>
        <w:rPr>
          <w:rFonts w:ascii="Arial" w:eastAsia="Times New Roman" w:hAnsi="Arial" w:cs="Arial"/>
          <w:b/>
          <w:sz w:val="24"/>
          <w:szCs w:val="24"/>
          <w:lang w:eastAsia="ru-RU"/>
        </w:rPr>
      </w:pPr>
    </w:p>
    <w:p w:rsidR="000A07CB" w:rsidRPr="000A07CB" w:rsidRDefault="000A07CB" w:rsidP="000A07CB">
      <w:pPr>
        <w:spacing w:after="0" w:line="240" w:lineRule="auto"/>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2.10.Уровень развития жилищно-коммунального хозяйства</w:t>
      </w:r>
    </w:p>
    <w:p w:rsidR="000A07CB" w:rsidRPr="000A07CB" w:rsidRDefault="000A07CB" w:rsidP="000A07CB">
      <w:pPr>
        <w:spacing w:after="0" w:line="240" w:lineRule="auto"/>
        <w:jc w:val="center"/>
        <w:rPr>
          <w:rFonts w:ascii="Arial" w:eastAsia="Times New Roman" w:hAnsi="Arial" w:cs="Arial"/>
          <w:sz w:val="24"/>
          <w:szCs w:val="24"/>
          <w:highlight w:val="yellow"/>
          <w:lang w:eastAsia="ru-RU"/>
        </w:rPr>
      </w:pP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По состоянию на 01.01.2023 года  общая площадь 415 жилых помещений жилищного фонда муниципального образования «Майск» составляет – 24,3 тыс. </w:t>
      </w:r>
      <w:proofErr w:type="spellStart"/>
      <w:r w:rsidRPr="000A07CB">
        <w:rPr>
          <w:rFonts w:ascii="Arial" w:eastAsia="Times New Roman" w:hAnsi="Arial" w:cs="Arial"/>
          <w:sz w:val="24"/>
          <w:szCs w:val="24"/>
          <w:lang w:eastAsia="ru-RU"/>
        </w:rPr>
        <w:t>кв</w:t>
      </w:r>
      <w:proofErr w:type="gramStart"/>
      <w:r w:rsidRPr="000A07CB">
        <w:rPr>
          <w:rFonts w:ascii="Arial" w:eastAsia="Times New Roman" w:hAnsi="Arial" w:cs="Arial"/>
          <w:sz w:val="24"/>
          <w:szCs w:val="24"/>
          <w:lang w:eastAsia="ru-RU"/>
        </w:rPr>
        <w:t>.м</w:t>
      </w:r>
      <w:proofErr w:type="spellEnd"/>
      <w:proofErr w:type="gramEnd"/>
      <w:r w:rsidRPr="000A07CB">
        <w:rPr>
          <w:rFonts w:ascii="Arial" w:eastAsia="Times New Roman" w:hAnsi="Arial" w:cs="Arial"/>
          <w:sz w:val="24"/>
          <w:szCs w:val="24"/>
          <w:lang w:eastAsia="ru-RU"/>
        </w:rPr>
        <w:t xml:space="preserve">, средняя жилищная обеспеченность на 1 жителя составляет 18,1 </w:t>
      </w:r>
      <w:proofErr w:type="spellStart"/>
      <w:r w:rsidRPr="000A07CB">
        <w:rPr>
          <w:rFonts w:ascii="Arial" w:eastAsia="Times New Roman" w:hAnsi="Arial" w:cs="Arial"/>
          <w:sz w:val="24"/>
          <w:szCs w:val="24"/>
          <w:lang w:eastAsia="ru-RU"/>
        </w:rPr>
        <w:t>кв.м</w:t>
      </w:r>
      <w:proofErr w:type="spellEnd"/>
      <w:r w:rsidRPr="000A07CB">
        <w:rPr>
          <w:rFonts w:ascii="Arial" w:eastAsia="Times New Roman" w:hAnsi="Arial" w:cs="Arial"/>
          <w:sz w:val="24"/>
          <w:szCs w:val="24"/>
          <w:lang w:eastAsia="ru-RU"/>
        </w:rPr>
        <w:t xml:space="preserve"> (+0.2) средний показатель по </w:t>
      </w:r>
      <w:proofErr w:type="spellStart"/>
      <w:r w:rsidRPr="000A07CB">
        <w:rPr>
          <w:rFonts w:ascii="Arial" w:eastAsia="Times New Roman" w:hAnsi="Arial" w:cs="Arial"/>
          <w:sz w:val="24"/>
          <w:szCs w:val="24"/>
          <w:lang w:eastAsia="ru-RU"/>
        </w:rPr>
        <w:t>Осинскому</w:t>
      </w:r>
      <w:proofErr w:type="spellEnd"/>
      <w:r w:rsidRPr="000A07CB">
        <w:rPr>
          <w:rFonts w:ascii="Arial" w:eastAsia="Times New Roman" w:hAnsi="Arial" w:cs="Arial"/>
          <w:sz w:val="24"/>
          <w:szCs w:val="24"/>
          <w:lang w:eastAsia="ru-RU"/>
        </w:rPr>
        <w:t xml:space="preserve"> району - 18,9 </w:t>
      </w:r>
      <w:proofErr w:type="spellStart"/>
      <w:r w:rsidRPr="000A07CB">
        <w:rPr>
          <w:rFonts w:ascii="Arial" w:eastAsia="Times New Roman" w:hAnsi="Arial" w:cs="Arial"/>
          <w:sz w:val="24"/>
          <w:szCs w:val="24"/>
          <w:lang w:eastAsia="ru-RU"/>
        </w:rPr>
        <w:t>кв.м</w:t>
      </w:r>
      <w:proofErr w:type="spellEnd"/>
      <w:r w:rsidRPr="000A07CB">
        <w:rPr>
          <w:rFonts w:ascii="Arial" w:eastAsia="Times New Roman" w:hAnsi="Arial" w:cs="Arial"/>
          <w:sz w:val="24"/>
          <w:szCs w:val="24"/>
          <w:lang w:eastAsia="ru-RU"/>
        </w:rPr>
        <w:t xml:space="preserve">,  сельских поселений Иркутской области – 21,7 </w:t>
      </w:r>
      <w:proofErr w:type="spellStart"/>
      <w:r w:rsidRPr="000A07CB">
        <w:rPr>
          <w:rFonts w:ascii="Arial" w:eastAsia="Times New Roman" w:hAnsi="Arial" w:cs="Arial"/>
          <w:sz w:val="24"/>
          <w:szCs w:val="24"/>
          <w:lang w:eastAsia="ru-RU"/>
        </w:rPr>
        <w:t>кв.м</w:t>
      </w:r>
      <w:proofErr w:type="spellEnd"/>
      <w:r w:rsidRPr="000A07CB">
        <w:rPr>
          <w:rFonts w:ascii="Arial" w:eastAsia="Times New Roman" w:hAnsi="Arial" w:cs="Arial"/>
          <w:sz w:val="24"/>
          <w:szCs w:val="24"/>
          <w:lang w:eastAsia="ru-RU"/>
        </w:rPr>
        <w:t>. Средний уровень стандарта (18кв.м. на 1 жителя) в Поселении достигнут.</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За 2022 год введено 5 домов общей площадью 263,8кв.м., что на 81кв</w:t>
      </w:r>
      <w:proofErr w:type="gramStart"/>
      <w:r w:rsidRPr="000A07CB">
        <w:rPr>
          <w:rFonts w:ascii="Arial" w:eastAsia="Times New Roman" w:hAnsi="Arial" w:cs="Arial"/>
          <w:sz w:val="24"/>
          <w:szCs w:val="24"/>
          <w:lang w:eastAsia="ru-RU"/>
        </w:rPr>
        <w:t>.м</w:t>
      </w:r>
      <w:proofErr w:type="gramEnd"/>
      <w:r w:rsidRPr="000A07CB">
        <w:rPr>
          <w:rFonts w:ascii="Arial" w:eastAsia="Times New Roman" w:hAnsi="Arial" w:cs="Arial"/>
          <w:sz w:val="24"/>
          <w:szCs w:val="24"/>
          <w:lang w:eastAsia="ru-RU"/>
        </w:rPr>
        <w:t xml:space="preserve"> меньше чем в прошлом году.</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 учетом ввода всего по МО «Майск» - индивидуальных 264 одноквартирных дома.</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w:t>
      </w:r>
      <w:proofErr w:type="gramStart"/>
      <w:r w:rsidRPr="000A07CB">
        <w:rPr>
          <w:rFonts w:ascii="Arial" w:eastAsia="Times New Roman" w:hAnsi="Arial" w:cs="Arial"/>
          <w:sz w:val="24"/>
          <w:szCs w:val="24"/>
          <w:lang w:eastAsia="ru-RU"/>
        </w:rPr>
        <w:t>многоквартирных</w:t>
      </w:r>
      <w:proofErr w:type="gramEnd"/>
      <w:r w:rsidRPr="000A07CB">
        <w:rPr>
          <w:rFonts w:ascii="Arial" w:eastAsia="Times New Roman" w:hAnsi="Arial" w:cs="Arial"/>
          <w:sz w:val="24"/>
          <w:szCs w:val="24"/>
          <w:lang w:eastAsia="ru-RU"/>
        </w:rPr>
        <w:t xml:space="preserve"> 75 жилых дома. </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На 01.01.2023 года в частной собственности  находится 372 помещений – 22,2 тыс. </w:t>
      </w:r>
      <w:proofErr w:type="spellStart"/>
      <w:r w:rsidRPr="000A07CB">
        <w:rPr>
          <w:rFonts w:ascii="Arial" w:eastAsia="Times New Roman" w:hAnsi="Arial" w:cs="Arial"/>
          <w:sz w:val="24"/>
          <w:szCs w:val="24"/>
          <w:lang w:eastAsia="ru-RU"/>
        </w:rPr>
        <w:t>кв.м</w:t>
      </w:r>
      <w:proofErr w:type="spellEnd"/>
      <w:r w:rsidRPr="000A07CB">
        <w:rPr>
          <w:rFonts w:ascii="Arial" w:eastAsia="Times New Roman" w:hAnsi="Arial" w:cs="Arial"/>
          <w:sz w:val="24"/>
          <w:szCs w:val="24"/>
          <w:lang w:eastAsia="ru-RU"/>
        </w:rPr>
        <w:t xml:space="preserve">. (или 91,4%). </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В муниципальной собственности находится 37 жилых помещения общей площадью  1888,8 </w:t>
      </w:r>
      <w:proofErr w:type="spellStart"/>
      <w:r w:rsidRPr="000A07CB">
        <w:rPr>
          <w:rFonts w:ascii="Arial" w:eastAsia="Times New Roman" w:hAnsi="Arial" w:cs="Arial"/>
          <w:sz w:val="24"/>
          <w:szCs w:val="24"/>
          <w:lang w:eastAsia="ru-RU"/>
        </w:rPr>
        <w:t>кв</w:t>
      </w:r>
      <w:proofErr w:type="gramStart"/>
      <w:r w:rsidRPr="000A07CB">
        <w:rPr>
          <w:rFonts w:ascii="Arial" w:eastAsia="Times New Roman" w:hAnsi="Arial" w:cs="Arial"/>
          <w:sz w:val="24"/>
          <w:szCs w:val="24"/>
          <w:lang w:eastAsia="ru-RU"/>
        </w:rPr>
        <w:t>.м</w:t>
      </w:r>
      <w:proofErr w:type="spellEnd"/>
      <w:proofErr w:type="gramEnd"/>
      <w:r w:rsidRPr="000A07CB">
        <w:rPr>
          <w:rFonts w:ascii="Arial" w:eastAsia="Times New Roman" w:hAnsi="Arial" w:cs="Arial"/>
          <w:sz w:val="24"/>
          <w:szCs w:val="24"/>
          <w:lang w:eastAsia="ru-RU"/>
        </w:rPr>
        <w:t xml:space="preserve">, (9%) </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30% жилого фонда находится  в аварийном и ветхом состоянии: 6 домов площадью 355 </w:t>
      </w:r>
      <w:proofErr w:type="spellStart"/>
      <w:r w:rsidRPr="000A07CB">
        <w:rPr>
          <w:rFonts w:ascii="Arial" w:eastAsia="Times New Roman" w:hAnsi="Arial" w:cs="Arial"/>
          <w:sz w:val="24"/>
          <w:szCs w:val="24"/>
          <w:lang w:eastAsia="ru-RU"/>
        </w:rPr>
        <w:t>кв</w:t>
      </w:r>
      <w:proofErr w:type="gramStart"/>
      <w:r w:rsidRPr="000A07CB">
        <w:rPr>
          <w:rFonts w:ascii="Arial" w:eastAsia="Times New Roman" w:hAnsi="Arial" w:cs="Arial"/>
          <w:sz w:val="24"/>
          <w:szCs w:val="24"/>
          <w:lang w:eastAsia="ru-RU"/>
        </w:rPr>
        <w:t>.м</w:t>
      </w:r>
      <w:proofErr w:type="spellEnd"/>
      <w:proofErr w:type="gramEnd"/>
      <w:r w:rsidRPr="000A07CB">
        <w:rPr>
          <w:rFonts w:ascii="Arial" w:eastAsia="Times New Roman" w:hAnsi="Arial" w:cs="Arial"/>
          <w:sz w:val="24"/>
          <w:szCs w:val="24"/>
          <w:lang w:eastAsia="ru-RU"/>
        </w:rPr>
        <w:t xml:space="preserve"> аварийного и 37 жилых помещения площадью  1735 </w:t>
      </w:r>
      <w:proofErr w:type="spellStart"/>
      <w:r w:rsidRPr="000A07CB">
        <w:rPr>
          <w:rFonts w:ascii="Arial" w:eastAsia="Times New Roman" w:hAnsi="Arial" w:cs="Arial"/>
          <w:sz w:val="24"/>
          <w:szCs w:val="24"/>
          <w:lang w:eastAsia="ru-RU"/>
        </w:rPr>
        <w:t>кв.м</w:t>
      </w:r>
      <w:proofErr w:type="spellEnd"/>
      <w:r w:rsidRPr="000A07CB">
        <w:rPr>
          <w:rFonts w:ascii="Arial" w:eastAsia="Times New Roman" w:hAnsi="Arial" w:cs="Arial"/>
          <w:sz w:val="24"/>
          <w:szCs w:val="24"/>
          <w:lang w:eastAsia="ru-RU"/>
        </w:rPr>
        <w:t xml:space="preserve"> ветхого жилья.</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За 2013-2022 годы введено в эксплуатацию 72 жилых помещения общей площадью 4568,2 </w:t>
      </w:r>
      <w:proofErr w:type="spellStart"/>
      <w:r w:rsidRPr="000A07CB">
        <w:rPr>
          <w:rFonts w:ascii="Arial" w:eastAsia="Times New Roman" w:hAnsi="Arial" w:cs="Arial"/>
          <w:sz w:val="24"/>
          <w:szCs w:val="24"/>
          <w:lang w:eastAsia="ru-RU"/>
        </w:rPr>
        <w:t>кв</w:t>
      </w:r>
      <w:proofErr w:type="gramStart"/>
      <w:r w:rsidRPr="000A07CB">
        <w:rPr>
          <w:rFonts w:ascii="Arial" w:eastAsia="Times New Roman" w:hAnsi="Arial" w:cs="Arial"/>
          <w:sz w:val="24"/>
          <w:szCs w:val="24"/>
          <w:lang w:eastAsia="ru-RU"/>
        </w:rPr>
        <w:t>.м</w:t>
      </w:r>
      <w:proofErr w:type="spellEnd"/>
      <w:proofErr w:type="gramEnd"/>
      <w:r w:rsidRPr="000A07CB">
        <w:rPr>
          <w:rFonts w:ascii="Arial" w:eastAsia="Times New Roman" w:hAnsi="Arial" w:cs="Arial"/>
          <w:sz w:val="24"/>
          <w:szCs w:val="24"/>
          <w:lang w:eastAsia="ru-RU"/>
        </w:rPr>
        <w:t xml:space="preserve"> 19% от всего фонда..</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lastRenderedPageBreak/>
        <w:t>Схема водоснабжения и водоотведения МО «Майск» утверждена постановлением Администрации МО «Майск» от 03.02.2020 №18.</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Хозяйственно-питьевое водоснабжение на территории МО «Майск» - децентрализовано.</w:t>
      </w:r>
    </w:p>
    <w:p w:rsidR="000A07CB" w:rsidRPr="000A07CB" w:rsidRDefault="000A07CB" w:rsidP="000A07CB">
      <w:pPr>
        <w:numPr>
          <w:ilvl w:val="12"/>
          <w:numId w:val="0"/>
        </w:numPr>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Для обеспечения населения питьевой водой соответствующей гигиеническим требованиям по санитарно-химическим и микробиологическим показателям, ежегодно заключается договор на отпуск питьевой воды со скважин МО «Оса». Питьевая вода завозится со скважины «Буденовка» МО «Оса», которая расположена в 10 км</w:t>
      </w:r>
      <w:proofErr w:type="gramStart"/>
      <w:r w:rsidRPr="000A07CB">
        <w:rPr>
          <w:rFonts w:ascii="Arial" w:eastAsia="Times New Roman" w:hAnsi="Arial" w:cs="Arial"/>
          <w:sz w:val="24"/>
          <w:szCs w:val="24"/>
          <w:lang w:eastAsia="ru-RU"/>
        </w:rPr>
        <w:t>.</w:t>
      </w:r>
      <w:proofErr w:type="gramEnd"/>
      <w:r w:rsidRPr="000A07CB">
        <w:rPr>
          <w:rFonts w:ascii="Arial" w:eastAsia="Times New Roman" w:hAnsi="Arial" w:cs="Arial"/>
          <w:sz w:val="24"/>
          <w:szCs w:val="24"/>
          <w:lang w:eastAsia="ru-RU"/>
        </w:rPr>
        <w:t xml:space="preserve"> </w:t>
      </w:r>
      <w:proofErr w:type="gramStart"/>
      <w:r w:rsidRPr="000A07CB">
        <w:rPr>
          <w:rFonts w:ascii="Arial" w:eastAsia="Times New Roman" w:hAnsi="Arial" w:cs="Arial"/>
          <w:sz w:val="24"/>
          <w:szCs w:val="24"/>
          <w:lang w:eastAsia="ru-RU"/>
        </w:rPr>
        <w:t>о</w:t>
      </w:r>
      <w:proofErr w:type="gramEnd"/>
      <w:r w:rsidRPr="000A07CB">
        <w:rPr>
          <w:rFonts w:ascii="Arial" w:eastAsia="Times New Roman" w:hAnsi="Arial" w:cs="Arial"/>
          <w:sz w:val="24"/>
          <w:szCs w:val="24"/>
          <w:lang w:eastAsia="ru-RU"/>
        </w:rPr>
        <w:t>т с. Майск.</w:t>
      </w:r>
    </w:p>
    <w:p w:rsidR="000A07CB" w:rsidRPr="000A07CB" w:rsidRDefault="000A07CB" w:rsidP="000A07CB">
      <w:pPr>
        <w:widowControl w:val="0"/>
        <w:autoSpaceDE w:val="0"/>
        <w:autoSpaceDN w:val="0"/>
        <w:adjustRightInd w:val="0"/>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На территории МО «Майск» имеются две водокачки,  предназначенные для противопожарных целей.</w:t>
      </w:r>
    </w:p>
    <w:p w:rsidR="000A07CB" w:rsidRPr="000A07CB" w:rsidRDefault="000A07CB" w:rsidP="000A07CB">
      <w:pPr>
        <w:widowControl w:val="0"/>
        <w:autoSpaceDE w:val="0"/>
        <w:autoSpaceDN w:val="0"/>
        <w:adjustRightInd w:val="0"/>
        <w:spacing w:after="0" w:line="240" w:lineRule="auto"/>
        <w:ind w:left="709"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Общая протяжённость улично-дорожной  сети составляет 49,8 км., в том числе с асфальтовым покрытием – 1 км., с гравийным покрытием – 12,0 км</w:t>
      </w:r>
      <w:proofErr w:type="gramStart"/>
      <w:r w:rsidRPr="000A07CB">
        <w:rPr>
          <w:rFonts w:ascii="Arial" w:eastAsia="Times New Roman" w:hAnsi="Arial" w:cs="Arial"/>
          <w:sz w:val="24"/>
          <w:szCs w:val="24"/>
          <w:lang w:eastAsia="ru-RU"/>
        </w:rPr>
        <w:t>.</w:t>
      </w:r>
      <w:proofErr w:type="gramEnd"/>
      <w:r w:rsidRPr="000A07CB">
        <w:rPr>
          <w:rFonts w:ascii="Arial" w:eastAsia="Times New Roman" w:hAnsi="Arial" w:cs="Arial"/>
          <w:sz w:val="24"/>
          <w:szCs w:val="24"/>
          <w:lang w:eastAsia="ru-RU"/>
        </w:rPr>
        <w:t xml:space="preserve"> </w:t>
      </w:r>
      <w:proofErr w:type="gramStart"/>
      <w:r w:rsidRPr="000A07CB">
        <w:rPr>
          <w:rFonts w:ascii="Arial" w:eastAsia="Times New Roman" w:hAnsi="Arial" w:cs="Arial"/>
          <w:sz w:val="24"/>
          <w:szCs w:val="24"/>
          <w:lang w:eastAsia="ru-RU"/>
        </w:rPr>
        <w:t>и</w:t>
      </w:r>
      <w:proofErr w:type="gramEnd"/>
      <w:r w:rsidRPr="000A07CB">
        <w:rPr>
          <w:rFonts w:ascii="Arial" w:eastAsia="Times New Roman" w:hAnsi="Arial" w:cs="Arial"/>
          <w:sz w:val="24"/>
          <w:szCs w:val="24"/>
          <w:lang w:eastAsia="ru-RU"/>
        </w:rPr>
        <w:t xml:space="preserve"> грунтовые дороги 36,8 км.  </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w:t>
      </w:r>
    </w:p>
    <w:p w:rsidR="000A07CB" w:rsidRPr="000A07CB" w:rsidRDefault="000A07CB" w:rsidP="000A07CB">
      <w:pPr>
        <w:spacing w:after="0" w:line="240" w:lineRule="auto"/>
        <w:rPr>
          <w:rFonts w:ascii="Arial" w:eastAsia="Times New Roman" w:hAnsi="Arial" w:cs="Arial"/>
          <w:iCs/>
          <w:sz w:val="24"/>
          <w:szCs w:val="24"/>
          <w:lang w:eastAsia="ru-RU"/>
        </w:rPr>
      </w:pPr>
    </w:p>
    <w:p w:rsidR="000A07CB" w:rsidRPr="000A07CB" w:rsidRDefault="000A07CB" w:rsidP="000A07CB">
      <w:pPr>
        <w:spacing w:after="0" w:line="240" w:lineRule="auto"/>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2.11.Оценка состояния окружающей среды</w:t>
      </w:r>
    </w:p>
    <w:p w:rsidR="000A07CB" w:rsidRPr="000A07CB" w:rsidRDefault="000A07CB" w:rsidP="000A07CB">
      <w:pPr>
        <w:spacing w:after="0" w:line="240" w:lineRule="auto"/>
        <w:jc w:val="center"/>
        <w:rPr>
          <w:rFonts w:ascii="Arial" w:eastAsia="Times New Roman" w:hAnsi="Arial" w:cs="Arial"/>
          <w:b/>
          <w:sz w:val="24"/>
          <w:szCs w:val="24"/>
          <w:lang w:eastAsia="ru-RU"/>
        </w:rPr>
      </w:pPr>
    </w:p>
    <w:p w:rsidR="000A07CB" w:rsidRPr="000A07CB" w:rsidRDefault="000A07CB" w:rsidP="000A07CB">
      <w:pPr>
        <w:spacing w:after="0" w:line="240" w:lineRule="auto"/>
        <w:ind w:left="284" w:firstLine="424"/>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Общая  экологическая  обстановка  удовлетворительная.  По состоянию на 1.01.2023  обустроены 22 площади для сбора ТКО.  Ежегодно проводятся субботники по санитарной очистке населенных пунктов.</w:t>
      </w:r>
    </w:p>
    <w:p w:rsidR="000A07CB" w:rsidRPr="000A07CB" w:rsidRDefault="000A07CB" w:rsidP="000A07CB">
      <w:pPr>
        <w:spacing w:after="0" w:line="228" w:lineRule="auto"/>
        <w:jc w:val="both"/>
        <w:rPr>
          <w:rFonts w:ascii="Arial" w:eastAsia="Times New Roman" w:hAnsi="Arial" w:cs="Arial"/>
          <w:sz w:val="24"/>
          <w:szCs w:val="24"/>
          <w:lang w:eastAsia="ru-RU"/>
        </w:rPr>
      </w:pPr>
    </w:p>
    <w:p w:rsidR="000A07CB" w:rsidRPr="000A07CB" w:rsidRDefault="000A07CB" w:rsidP="000A07CB">
      <w:pPr>
        <w:spacing w:after="0" w:line="228" w:lineRule="auto"/>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2.12.Оценка текущих инвестиций в развитие экономики и социальной сферы муниципального образования</w:t>
      </w:r>
    </w:p>
    <w:p w:rsidR="000A07CB" w:rsidRPr="000A07CB" w:rsidRDefault="000A07CB" w:rsidP="000A07CB">
      <w:pPr>
        <w:spacing w:after="0" w:line="228" w:lineRule="auto"/>
        <w:jc w:val="center"/>
        <w:rPr>
          <w:rFonts w:ascii="Arial" w:eastAsia="Times New Roman" w:hAnsi="Arial" w:cs="Arial"/>
          <w:sz w:val="24"/>
          <w:szCs w:val="24"/>
          <w:u w:val="single"/>
          <w:lang w:eastAsia="ru-RU"/>
        </w:rPr>
      </w:pPr>
    </w:p>
    <w:p w:rsidR="000A07CB" w:rsidRPr="000A07CB" w:rsidRDefault="000A07CB" w:rsidP="000A07CB">
      <w:pPr>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Финансирование мероприятий Программы осуществляется по многоканальному принципу: за счет средств федерального бюджета, средств областного бюджета, внебюджетных источников и средств муниципального образования.</w:t>
      </w:r>
    </w:p>
    <w:p w:rsidR="000A07CB" w:rsidRPr="000A07CB" w:rsidRDefault="000A07CB" w:rsidP="000A07CB">
      <w:pPr>
        <w:spacing w:after="0" w:line="240" w:lineRule="auto"/>
        <w:ind w:left="284" w:firstLine="436"/>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Объем средств, выделяемых из федерального и областного бюджетов, на реализацию программы будет корректироваться с учетом принятия Законов Российской Федерации о бюджете на соответствующие годы.</w:t>
      </w:r>
    </w:p>
    <w:p w:rsidR="000A07CB" w:rsidRPr="000A07CB" w:rsidRDefault="000A07CB" w:rsidP="000A07CB">
      <w:pPr>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Привлечение внебюджетных источников к финансированию инвестиционных программных мероприятий осуществляется по принципу социального партнерства на договорных началах путем принятия на местном уровне нормативных правовых и других актов, обеспечивающих привлекательность вложений хозяйствующих субъектов в развитие социальной сферы и инженерной инфраструктуры сельского поселения.</w:t>
      </w:r>
    </w:p>
    <w:p w:rsidR="000A07CB" w:rsidRPr="000A07CB" w:rsidRDefault="000A07CB" w:rsidP="000A07CB">
      <w:pPr>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Личные средства граждан направляются на индивидуальное жилищное строительство и на ведение личного подсобного хозяйства. </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p>
    <w:p w:rsidR="000A07CB" w:rsidRPr="000A07CB" w:rsidRDefault="000A07CB" w:rsidP="000A07CB">
      <w:pPr>
        <w:spacing w:after="0" w:line="240" w:lineRule="auto"/>
        <w:ind w:firstLine="709"/>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3.Основные проблемы социально-экономического развития поселения</w:t>
      </w:r>
    </w:p>
    <w:p w:rsidR="000A07CB" w:rsidRPr="000A07CB" w:rsidRDefault="000A07CB" w:rsidP="000A07CB">
      <w:pPr>
        <w:spacing w:after="0" w:line="240" w:lineRule="auto"/>
        <w:ind w:firstLine="709"/>
        <w:jc w:val="center"/>
        <w:rPr>
          <w:rFonts w:ascii="Arial" w:eastAsia="Times New Roman" w:hAnsi="Arial" w:cs="Arial"/>
          <w:b/>
          <w:sz w:val="24"/>
          <w:szCs w:val="24"/>
          <w:lang w:eastAsia="ru-RU"/>
        </w:rPr>
      </w:pPr>
    </w:p>
    <w:p w:rsidR="000A07CB" w:rsidRPr="000A07CB" w:rsidRDefault="000A07CB" w:rsidP="000A07CB">
      <w:pPr>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Анализ ситуации в поселении сведен в таблицу и </w:t>
      </w:r>
      <w:proofErr w:type="gramStart"/>
      <w:r w:rsidRPr="000A07CB">
        <w:rPr>
          <w:rFonts w:ascii="Arial" w:eastAsia="Times New Roman" w:hAnsi="Arial" w:cs="Arial"/>
          <w:sz w:val="24"/>
          <w:szCs w:val="24"/>
          <w:lang w:eastAsia="ru-RU"/>
        </w:rPr>
        <w:t xml:space="preserve">выполнен в виде </w:t>
      </w:r>
      <w:r w:rsidRPr="000A07CB">
        <w:rPr>
          <w:rFonts w:ascii="Arial" w:eastAsia="Times New Roman" w:hAnsi="Arial" w:cs="Arial"/>
          <w:sz w:val="24"/>
          <w:szCs w:val="24"/>
          <w:lang w:val="en-US" w:eastAsia="ru-RU"/>
        </w:rPr>
        <w:t>SWOT</w:t>
      </w:r>
      <w:r w:rsidRPr="000A07CB">
        <w:rPr>
          <w:rFonts w:ascii="Arial" w:eastAsia="Times New Roman" w:hAnsi="Arial" w:cs="Arial"/>
          <w:sz w:val="24"/>
          <w:szCs w:val="24"/>
          <w:lang w:eastAsia="ru-RU"/>
        </w:rPr>
        <w:t>-анализа проанализированы</w:t>
      </w:r>
      <w:proofErr w:type="gramEnd"/>
      <w:r w:rsidRPr="000A07CB">
        <w:rPr>
          <w:rFonts w:ascii="Arial" w:eastAsia="Times New Roman" w:hAnsi="Arial" w:cs="Arial"/>
          <w:sz w:val="24"/>
          <w:szCs w:val="24"/>
          <w:lang w:eastAsia="ru-RU"/>
        </w:rPr>
        <w:t xml:space="preserve"> сильные и слабые стороны, возможности и угрозы.</w:t>
      </w:r>
    </w:p>
    <w:p w:rsidR="000A07CB" w:rsidRPr="000A07CB" w:rsidRDefault="000A07CB" w:rsidP="000A07CB">
      <w:pPr>
        <w:spacing w:after="0" w:line="228" w:lineRule="auto"/>
        <w:rPr>
          <w:rFonts w:ascii="Arial" w:eastAsia="Times New Roman" w:hAnsi="Arial" w:cs="Arial"/>
          <w:b/>
          <w:sz w:val="24"/>
          <w:szCs w:val="24"/>
          <w:lang w:eastAsia="ru-RU"/>
        </w:rPr>
      </w:pPr>
    </w:p>
    <w:p w:rsidR="000A07CB" w:rsidRPr="000A07CB" w:rsidRDefault="000A07CB" w:rsidP="000A07CB">
      <w:pPr>
        <w:spacing w:after="0" w:line="228" w:lineRule="auto"/>
        <w:jc w:val="center"/>
        <w:rPr>
          <w:rFonts w:ascii="Arial" w:eastAsia="Times New Roman" w:hAnsi="Arial" w:cs="Arial"/>
          <w:b/>
          <w:sz w:val="24"/>
          <w:szCs w:val="24"/>
          <w:lang w:eastAsia="ru-RU"/>
        </w:rPr>
      </w:pPr>
      <w:r w:rsidRPr="000A07CB">
        <w:rPr>
          <w:rFonts w:ascii="Arial" w:eastAsia="Times New Roman" w:hAnsi="Arial" w:cs="Arial"/>
          <w:b/>
          <w:sz w:val="24"/>
          <w:szCs w:val="24"/>
          <w:lang w:val="en-US" w:eastAsia="ru-RU"/>
        </w:rPr>
        <w:t>SWOT</w:t>
      </w:r>
      <w:r w:rsidRPr="000A07CB">
        <w:rPr>
          <w:rFonts w:ascii="Arial" w:eastAsia="Times New Roman" w:hAnsi="Arial" w:cs="Arial"/>
          <w:b/>
          <w:sz w:val="24"/>
          <w:szCs w:val="24"/>
          <w:lang w:eastAsia="ru-RU"/>
        </w:rPr>
        <w:t xml:space="preserve"> – анализ муниципального </w:t>
      </w:r>
    </w:p>
    <w:p w:rsidR="000A07CB" w:rsidRPr="000A07CB" w:rsidRDefault="000A07CB" w:rsidP="000A07CB">
      <w:pPr>
        <w:spacing w:after="0" w:line="228" w:lineRule="auto"/>
        <w:contextualSpacing/>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 xml:space="preserve"> образования «Майск»</w:t>
      </w:r>
    </w:p>
    <w:p w:rsidR="000A07CB" w:rsidRPr="000A07CB" w:rsidRDefault="000A07CB" w:rsidP="000A07CB">
      <w:pPr>
        <w:spacing w:after="0" w:line="228" w:lineRule="auto"/>
        <w:contextualSpacing/>
        <w:jc w:val="center"/>
        <w:rPr>
          <w:rFonts w:ascii="Arial" w:eastAsia="Times New Roman" w:hAnsi="Arial" w:cs="Arial"/>
          <w:sz w:val="24"/>
          <w:szCs w:val="24"/>
          <w:lang w:eastAsia="ru-RU"/>
        </w:rPr>
      </w:pPr>
    </w:p>
    <w:p w:rsidR="000A07CB" w:rsidRPr="000A07CB" w:rsidRDefault="000A07CB" w:rsidP="000A07CB">
      <w:pPr>
        <w:spacing w:after="0" w:line="228" w:lineRule="auto"/>
        <w:contextualSpacing/>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Сильные и слабые стороны</w:t>
      </w:r>
    </w:p>
    <w:p w:rsidR="000A07CB" w:rsidRPr="000A07CB" w:rsidRDefault="000A07CB" w:rsidP="000A07CB">
      <w:pPr>
        <w:spacing w:after="0" w:line="228" w:lineRule="auto"/>
        <w:contextualSpacing/>
        <w:jc w:val="center"/>
        <w:rPr>
          <w:rFonts w:ascii="Times New Roman" w:eastAsia="Times New Roman" w:hAnsi="Times New Roman" w:cs="Times New Roman"/>
          <w:b/>
          <w:sz w:val="28"/>
          <w:szCs w:val="28"/>
          <w:lang w:eastAsia="ru-RU"/>
        </w:rPr>
      </w:pPr>
    </w:p>
    <w:tbl>
      <w:tblPr>
        <w:tblW w:w="9639" w:type="dxa"/>
        <w:tblInd w:w="392" w:type="dxa"/>
        <w:tblCellMar>
          <w:left w:w="0" w:type="dxa"/>
          <w:right w:w="0" w:type="dxa"/>
        </w:tblCellMar>
        <w:tblLook w:val="0000" w:firstRow="0" w:lastRow="0" w:firstColumn="0" w:lastColumn="0" w:noHBand="0" w:noVBand="0"/>
      </w:tblPr>
      <w:tblGrid>
        <w:gridCol w:w="4573"/>
        <w:gridCol w:w="5066"/>
      </w:tblGrid>
      <w:tr w:rsidR="000A07CB" w:rsidRPr="000A07CB" w:rsidTr="000A07CB">
        <w:tc>
          <w:tcPr>
            <w:tcW w:w="4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07CB" w:rsidRPr="000A07CB" w:rsidRDefault="000A07CB" w:rsidP="000A07CB">
            <w:pPr>
              <w:spacing w:before="100" w:beforeAutospacing="1" w:after="100" w:afterAutospacing="1" w:line="240" w:lineRule="auto"/>
              <w:rPr>
                <w:rFonts w:ascii="Courier New" w:eastAsia="Times New Roman" w:hAnsi="Courier New" w:cs="Courier New"/>
                <w:lang w:eastAsia="ru-RU"/>
              </w:rPr>
            </w:pPr>
            <w:r w:rsidRPr="000A07CB">
              <w:rPr>
                <w:rFonts w:ascii="Courier New" w:eastAsia="Times New Roman" w:hAnsi="Courier New" w:cs="Courier New"/>
                <w:b/>
                <w:bCs/>
                <w:lang w:eastAsia="ru-RU"/>
              </w:rPr>
              <w:lastRenderedPageBreak/>
              <w:t xml:space="preserve">Сильные стороны </w:t>
            </w:r>
          </w:p>
        </w:tc>
        <w:tc>
          <w:tcPr>
            <w:tcW w:w="5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07CB" w:rsidRPr="000A07CB" w:rsidRDefault="000A07CB" w:rsidP="000A07CB">
            <w:pPr>
              <w:spacing w:before="100" w:beforeAutospacing="1" w:after="100" w:afterAutospacing="1"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Слабые стороны</w:t>
            </w:r>
          </w:p>
        </w:tc>
      </w:tr>
      <w:tr w:rsidR="000A07CB" w:rsidRPr="000A07CB" w:rsidTr="000A07CB">
        <w:tc>
          <w:tcPr>
            <w:tcW w:w="4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07CB" w:rsidRPr="000A07CB" w:rsidRDefault="000A07CB" w:rsidP="000A07CB">
            <w:pPr>
              <w:spacing w:before="100" w:beforeAutospacing="1" w:after="100" w:afterAutospacing="1"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1. Высокий бонитет почв, пригодных для сельскохозяйственного производства </w:t>
            </w:r>
          </w:p>
          <w:p w:rsidR="000A07CB" w:rsidRPr="000A07CB" w:rsidRDefault="000A07CB" w:rsidP="000A07CB">
            <w:pPr>
              <w:spacing w:before="100" w:beforeAutospacing="1" w:after="100" w:afterAutospacing="1"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2. Наличие земельных ресурсов для ведения сельскохозяйственного производства, личного подсобного хозяйства.</w:t>
            </w:r>
          </w:p>
          <w:p w:rsidR="000A07CB" w:rsidRPr="000A07CB" w:rsidRDefault="000A07CB" w:rsidP="000A07CB">
            <w:pPr>
              <w:spacing w:before="100" w:beforeAutospacing="1" w:after="100" w:afterAutospacing="1"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3. Наличие   сельскохозяйственных  предприятий (КФХ)</w:t>
            </w:r>
          </w:p>
          <w:p w:rsidR="000A07CB" w:rsidRPr="000A07CB" w:rsidRDefault="000A07CB" w:rsidP="000A07CB">
            <w:pPr>
              <w:spacing w:before="100" w:beforeAutospacing="1" w:after="100" w:afterAutospacing="1"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4. Сохранена социальная сфера - образовательные, медицинские учреждения, дом культуры.</w:t>
            </w:r>
          </w:p>
          <w:p w:rsidR="000A07CB" w:rsidRPr="000A07CB" w:rsidRDefault="000A07CB" w:rsidP="000A07CB">
            <w:pPr>
              <w:spacing w:before="100" w:beforeAutospacing="1" w:after="100" w:afterAutospacing="1"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5. Общая  экологическая  обстановка  удовлетворительная.</w:t>
            </w:r>
          </w:p>
          <w:p w:rsidR="000A07CB" w:rsidRPr="000A07CB" w:rsidRDefault="000A07CB" w:rsidP="000A07CB">
            <w:pPr>
              <w:spacing w:after="0" w:line="228"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6. Обеспеченность  электроэнергией. </w:t>
            </w:r>
          </w:p>
          <w:p w:rsidR="000A07CB" w:rsidRPr="000A07CB" w:rsidRDefault="000A07CB" w:rsidP="000A07CB">
            <w:pPr>
              <w:spacing w:after="0" w:line="228" w:lineRule="auto"/>
              <w:jc w:val="both"/>
              <w:rPr>
                <w:rFonts w:ascii="Courier New" w:eastAsia="Times New Roman" w:hAnsi="Courier New" w:cs="Courier New"/>
                <w:lang w:eastAsia="ru-RU"/>
              </w:rPr>
            </w:pPr>
          </w:p>
          <w:p w:rsidR="000A07CB" w:rsidRPr="000A07CB" w:rsidRDefault="000A07CB" w:rsidP="000A07CB">
            <w:pPr>
              <w:spacing w:after="0" w:line="228"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7.Обеспеченность интернетом  </w:t>
            </w:r>
          </w:p>
          <w:p w:rsidR="000A07CB" w:rsidRPr="000A07CB" w:rsidRDefault="000A07CB" w:rsidP="000A07CB">
            <w:pPr>
              <w:spacing w:before="100" w:beforeAutospacing="1" w:after="100" w:afterAutospacing="1" w:line="240" w:lineRule="auto"/>
              <w:jc w:val="both"/>
              <w:rPr>
                <w:rFonts w:ascii="Courier New" w:eastAsia="Times New Roman" w:hAnsi="Courier New" w:cs="Courier New"/>
                <w:lang w:eastAsia="ru-RU"/>
              </w:rPr>
            </w:pPr>
          </w:p>
        </w:tc>
        <w:tc>
          <w:tcPr>
            <w:tcW w:w="5066" w:type="dxa"/>
            <w:tcBorders>
              <w:top w:val="nil"/>
              <w:left w:val="nil"/>
              <w:bottom w:val="single" w:sz="8" w:space="0" w:color="auto"/>
              <w:right w:val="single" w:sz="8" w:space="0" w:color="auto"/>
            </w:tcBorders>
            <w:tcMar>
              <w:top w:w="0" w:type="dxa"/>
              <w:left w:w="108" w:type="dxa"/>
              <w:bottom w:w="0" w:type="dxa"/>
              <w:right w:w="108" w:type="dxa"/>
            </w:tcMar>
          </w:tcPr>
          <w:p w:rsidR="000A07CB" w:rsidRPr="000A07CB" w:rsidRDefault="000A07CB" w:rsidP="000A07CB">
            <w:pPr>
              <w:autoSpaceDE w:val="0"/>
              <w:autoSpaceDN w:val="0"/>
              <w:adjustRightInd w:val="0"/>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1. Неблагоприятная демографическая ситуация: высокий уровень естественной убыли, старение населения, отток молодёжи из села. </w:t>
            </w:r>
          </w:p>
          <w:p w:rsidR="000A07CB" w:rsidRPr="000A07CB" w:rsidRDefault="000A07CB" w:rsidP="000A07CB">
            <w:pPr>
              <w:autoSpaceDE w:val="0"/>
              <w:autoSpaceDN w:val="0"/>
              <w:adjustRightInd w:val="0"/>
              <w:spacing w:after="0" w:line="240" w:lineRule="auto"/>
              <w:rPr>
                <w:rFonts w:ascii="Courier New" w:eastAsia="Times New Roman" w:hAnsi="Courier New" w:cs="Courier New"/>
                <w:lang w:eastAsia="ru-RU"/>
              </w:rPr>
            </w:pPr>
          </w:p>
          <w:p w:rsidR="000A07CB" w:rsidRPr="000A07CB" w:rsidRDefault="000A07CB" w:rsidP="000A07CB">
            <w:pPr>
              <w:autoSpaceDE w:val="0"/>
              <w:autoSpaceDN w:val="0"/>
              <w:adjustRightInd w:val="0"/>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2. Недостаточно развитая рыночная инфраструктура. </w:t>
            </w:r>
          </w:p>
          <w:p w:rsidR="000A07CB" w:rsidRPr="000A07CB" w:rsidRDefault="000A07CB" w:rsidP="000A07CB">
            <w:pPr>
              <w:spacing w:before="100" w:beforeAutospacing="1" w:after="100" w:afterAutospacing="1" w:line="240" w:lineRule="auto"/>
              <w:rPr>
                <w:rFonts w:ascii="Courier New" w:eastAsia="Times New Roman" w:hAnsi="Courier New" w:cs="Courier New"/>
                <w:lang w:eastAsia="ru-RU"/>
              </w:rPr>
            </w:pPr>
          </w:p>
          <w:p w:rsidR="000A07CB" w:rsidRPr="000A07CB" w:rsidRDefault="000A07CB" w:rsidP="000A07CB">
            <w:pPr>
              <w:spacing w:before="100" w:beforeAutospacing="1" w:after="100" w:afterAutospacing="1"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3. Недостаточно рабочих мест, высокая безработица. </w:t>
            </w:r>
          </w:p>
          <w:p w:rsidR="000A07CB" w:rsidRPr="000A07CB" w:rsidRDefault="000A07CB" w:rsidP="000A07CB">
            <w:pPr>
              <w:spacing w:before="100" w:beforeAutospacing="1" w:after="100" w:afterAutospacing="1" w:line="240" w:lineRule="auto"/>
              <w:rPr>
                <w:rFonts w:ascii="Courier New" w:eastAsia="Times New Roman" w:hAnsi="Courier New" w:cs="Courier New"/>
                <w:lang w:eastAsia="ru-RU"/>
              </w:rPr>
            </w:pPr>
            <w:r w:rsidRPr="000A07CB">
              <w:rPr>
                <w:rFonts w:ascii="Courier New" w:eastAsia="Times New Roman" w:hAnsi="Courier New" w:cs="Courier New"/>
                <w:lang w:eastAsia="ru-RU"/>
              </w:rPr>
              <w:t>4. У предпринимателей и сельхозпредприятий зачастую отсутствие трудовых договоров с работниками.</w:t>
            </w:r>
          </w:p>
          <w:p w:rsidR="000A07CB" w:rsidRPr="000A07CB" w:rsidRDefault="000A07CB" w:rsidP="000A07CB">
            <w:pPr>
              <w:spacing w:before="100" w:beforeAutospacing="1" w:after="100" w:afterAutospacing="1"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5. Отсутствие системы бытового обслуживания на территории поселения.</w:t>
            </w:r>
          </w:p>
          <w:p w:rsidR="000A07CB" w:rsidRPr="000A07CB" w:rsidRDefault="000A07CB" w:rsidP="000A07CB">
            <w:pPr>
              <w:spacing w:before="100" w:beforeAutospacing="1" w:after="100" w:afterAutospacing="1"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6. Низкий  уровень  экологической  культуры  населения.</w:t>
            </w:r>
          </w:p>
          <w:p w:rsidR="000A07CB" w:rsidRPr="000A07CB" w:rsidRDefault="000A07CB" w:rsidP="000A07CB">
            <w:pPr>
              <w:spacing w:before="100" w:beforeAutospacing="1" w:after="100" w:afterAutospacing="1" w:line="240" w:lineRule="auto"/>
              <w:jc w:val="both"/>
              <w:rPr>
                <w:rFonts w:ascii="Courier New" w:eastAsia="Times New Roman" w:hAnsi="Courier New" w:cs="Courier New"/>
                <w:lang w:eastAsia="ru-RU"/>
              </w:rPr>
            </w:pPr>
          </w:p>
        </w:tc>
      </w:tr>
    </w:tbl>
    <w:p w:rsidR="000A07CB" w:rsidRPr="000A07CB" w:rsidRDefault="000A07CB" w:rsidP="000A07CB">
      <w:pPr>
        <w:spacing w:after="0" w:line="240" w:lineRule="auto"/>
        <w:jc w:val="both"/>
        <w:rPr>
          <w:rFonts w:ascii="Courier New" w:eastAsia="Times New Roman" w:hAnsi="Courier New" w:cs="Courier New"/>
          <w:lang w:eastAsia="ru-RU"/>
        </w:rPr>
      </w:pPr>
    </w:p>
    <w:p w:rsidR="000A07CB" w:rsidRPr="000A07CB" w:rsidRDefault="000A07CB" w:rsidP="000A07CB">
      <w:pPr>
        <w:spacing w:after="0" w:line="228" w:lineRule="auto"/>
        <w:contextualSpacing/>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Благоприятные возможности и возможные угрозы развития муниципального образования</w:t>
      </w:r>
    </w:p>
    <w:p w:rsidR="000A07CB" w:rsidRPr="000A07CB" w:rsidRDefault="000A07CB" w:rsidP="000A07CB">
      <w:pPr>
        <w:spacing w:after="0" w:line="228" w:lineRule="auto"/>
        <w:contextualSpacing/>
        <w:rPr>
          <w:rFonts w:ascii="Courier New" w:eastAsia="Times New Roman" w:hAnsi="Courier New" w:cs="Courier New"/>
          <w:lang w:eastAsia="ru-RU"/>
        </w:rPr>
      </w:pPr>
    </w:p>
    <w:tbl>
      <w:tblPr>
        <w:tblW w:w="9355" w:type="dxa"/>
        <w:tblInd w:w="392" w:type="dxa"/>
        <w:tblCellMar>
          <w:left w:w="0" w:type="dxa"/>
          <w:right w:w="0" w:type="dxa"/>
        </w:tblCellMar>
        <w:tblLook w:val="0000" w:firstRow="0" w:lastRow="0" w:firstColumn="0" w:lastColumn="0" w:noHBand="0" w:noVBand="0"/>
      </w:tblPr>
      <w:tblGrid>
        <w:gridCol w:w="4678"/>
        <w:gridCol w:w="4677"/>
      </w:tblGrid>
      <w:tr w:rsidR="000A07CB" w:rsidRPr="000A07CB" w:rsidTr="000A07CB">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07CB" w:rsidRPr="000A07CB" w:rsidRDefault="000A07CB" w:rsidP="000A07CB">
            <w:pPr>
              <w:spacing w:before="100" w:beforeAutospacing="1" w:after="100" w:afterAutospacing="1" w:line="240" w:lineRule="auto"/>
              <w:jc w:val="center"/>
              <w:rPr>
                <w:rFonts w:ascii="Courier New" w:eastAsia="Times New Roman" w:hAnsi="Courier New" w:cs="Courier New"/>
                <w:lang w:eastAsia="ru-RU"/>
              </w:rPr>
            </w:pPr>
            <w:r w:rsidRPr="000A07CB">
              <w:rPr>
                <w:rFonts w:ascii="Courier New" w:eastAsia="Times New Roman" w:hAnsi="Courier New" w:cs="Courier New"/>
                <w:b/>
                <w:bCs/>
                <w:lang w:eastAsia="ru-RU"/>
              </w:rPr>
              <w:t>ВОЗМОЖНОСТИ</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07CB" w:rsidRPr="000A07CB" w:rsidRDefault="000A07CB" w:rsidP="000A07CB">
            <w:pPr>
              <w:spacing w:before="100" w:beforeAutospacing="1" w:after="100" w:afterAutospacing="1" w:line="240" w:lineRule="auto"/>
              <w:jc w:val="center"/>
              <w:rPr>
                <w:rFonts w:ascii="Courier New" w:eastAsia="Times New Roman" w:hAnsi="Courier New" w:cs="Courier New"/>
                <w:lang w:eastAsia="ru-RU"/>
              </w:rPr>
            </w:pPr>
            <w:r w:rsidRPr="000A07CB">
              <w:rPr>
                <w:rFonts w:ascii="Courier New" w:eastAsia="Times New Roman" w:hAnsi="Courier New" w:cs="Courier New"/>
                <w:b/>
                <w:bCs/>
                <w:lang w:eastAsia="ru-RU"/>
              </w:rPr>
              <w:t>УГРОЗЫ</w:t>
            </w:r>
          </w:p>
        </w:tc>
      </w:tr>
      <w:tr w:rsidR="000A07CB" w:rsidRPr="000A07CB" w:rsidTr="000A07CB">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07CB" w:rsidRPr="000A07CB" w:rsidRDefault="000A07CB" w:rsidP="000A07CB">
            <w:pPr>
              <w:autoSpaceDE w:val="0"/>
              <w:spacing w:before="100" w:beforeAutospacing="1" w:after="0" w:line="240" w:lineRule="auto"/>
              <w:ind w:left="9"/>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1. Дальнейшее развитие малого предпринимательства, расширение сферы услуг в поселении </w:t>
            </w:r>
          </w:p>
          <w:p w:rsidR="000A07CB" w:rsidRPr="000A07CB" w:rsidRDefault="000A07CB" w:rsidP="000A07CB">
            <w:pPr>
              <w:autoSpaceDE w:val="0"/>
              <w:spacing w:before="100" w:beforeAutospacing="1" w:after="0" w:line="240" w:lineRule="auto"/>
              <w:ind w:left="9"/>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2.Развитие социальной инфраструктуры; рост реальных доходов населения </w:t>
            </w:r>
          </w:p>
          <w:p w:rsidR="000A07CB" w:rsidRPr="000A07CB" w:rsidRDefault="000A07CB" w:rsidP="000A07CB">
            <w:pPr>
              <w:autoSpaceDE w:val="0"/>
              <w:spacing w:before="100" w:beforeAutospacing="1" w:after="0" w:line="240" w:lineRule="auto"/>
              <w:ind w:left="9"/>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3.Развитие на территории поселения личных подсобных хозяйств, а так же крестьянских (фермерских) хозяйств </w:t>
            </w:r>
          </w:p>
          <w:p w:rsidR="000A07CB" w:rsidRPr="000A07CB" w:rsidRDefault="000A07CB" w:rsidP="000A07CB">
            <w:pPr>
              <w:autoSpaceDE w:val="0"/>
              <w:spacing w:before="100" w:beforeAutospacing="1" w:after="0" w:line="240" w:lineRule="auto"/>
              <w:ind w:left="9"/>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4.Эффективность использования муниципального имущества </w:t>
            </w:r>
          </w:p>
          <w:p w:rsidR="000A07CB" w:rsidRPr="000A07CB" w:rsidRDefault="000A07CB" w:rsidP="000A07CB">
            <w:pPr>
              <w:autoSpaceDE w:val="0"/>
              <w:spacing w:before="100" w:beforeAutospacing="1" w:after="0" w:line="240" w:lineRule="auto"/>
              <w:ind w:left="9"/>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5.Активизация работы по реализации федеральных, областных, целевых программ </w:t>
            </w:r>
          </w:p>
          <w:p w:rsidR="000A07CB" w:rsidRPr="000A07CB" w:rsidRDefault="000A07CB" w:rsidP="000A07CB">
            <w:pPr>
              <w:autoSpaceDE w:val="0"/>
              <w:spacing w:before="100" w:beforeAutospacing="1" w:after="0" w:line="240" w:lineRule="auto"/>
              <w:ind w:left="9"/>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6. Развитие малого и среднего предпринимательства за счет реализации инвестиционных и </w:t>
            </w:r>
            <w:r w:rsidRPr="000A07CB">
              <w:rPr>
                <w:rFonts w:ascii="Courier New" w:eastAsia="Times New Roman" w:hAnsi="Courier New" w:cs="Courier New"/>
                <w:lang w:eastAsia="ru-RU"/>
              </w:rPr>
              <w:lastRenderedPageBreak/>
              <w:t>предпринимательских проектов</w:t>
            </w:r>
          </w:p>
          <w:p w:rsidR="000A07CB" w:rsidRPr="000A07CB" w:rsidRDefault="000A07CB" w:rsidP="000A07CB">
            <w:pPr>
              <w:autoSpaceDE w:val="0"/>
              <w:spacing w:before="100" w:beforeAutospacing="1" w:after="0" w:line="240" w:lineRule="auto"/>
              <w:ind w:left="9"/>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7.Рост доли собственных доходов в бюджете поселения </w:t>
            </w:r>
          </w:p>
          <w:p w:rsidR="000A07CB" w:rsidRPr="000A07CB" w:rsidRDefault="000A07CB" w:rsidP="000A07CB">
            <w:pPr>
              <w:autoSpaceDE w:val="0"/>
              <w:spacing w:before="100" w:beforeAutospacing="1" w:after="0" w:line="240" w:lineRule="auto"/>
              <w:ind w:left="9"/>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8.Развитие сферы услуг, в том числе бытовое обслуживание населения </w:t>
            </w:r>
          </w:p>
          <w:p w:rsidR="000A07CB" w:rsidRPr="000A07CB" w:rsidRDefault="000A07CB" w:rsidP="000A07CB">
            <w:pPr>
              <w:autoSpaceDE w:val="0"/>
              <w:spacing w:before="100" w:beforeAutospacing="1" w:after="0" w:line="240" w:lineRule="auto"/>
              <w:ind w:left="9"/>
              <w:jc w:val="both"/>
              <w:rPr>
                <w:rFonts w:ascii="Courier New" w:eastAsia="Times New Roman" w:hAnsi="Courier New" w:cs="Courier New"/>
                <w:lang w:eastAsia="ru-RU"/>
              </w:rPr>
            </w:pPr>
            <w:r w:rsidRPr="000A07CB">
              <w:rPr>
                <w:rFonts w:ascii="Courier New" w:eastAsia="Times New Roman" w:hAnsi="Courier New" w:cs="Courier New"/>
                <w:lang w:eastAsia="ru-RU"/>
              </w:rPr>
              <w:t>9.Развитие рынка сбыта сельскохозяйственной продукции</w:t>
            </w:r>
          </w:p>
        </w:tc>
        <w:tc>
          <w:tcPr>
            <w:tcW w:w="4677" w:type="dxa"/>
            <w:tcBorders>
              <w:top w:val="nil"/>
              <w:left w:val="nil"/>
              <w:bottom w:val="single" w:sz="8" w:space="0" w:color="auto"/>
              <w:right w:val="single" w:sz="8" w:space="0" w:color="auto"/>
            </w:tcBorders>
            <w:tcMar>
              <w:top w:w="0" w:type="dxa"/>
              <w:left w:w="108" w:type="dxa"/>
              <w:bottom w:w="0" w:type="dxa"/>
              <w:right w:w="108" w:type="dxa"/>
            </w:tcMar>
          </w:tcPr>
          <w:p w:rsidR="000A07CB" w:rsidRPr="000A07CB" w:rsidRDefault="000A07CB" w:rsidP="000A07CB">
            <w:pPr>
              <w:autoSpaceDE w:val="0"/>
              <w:spacing w:before="100" w:beforeAutospacing="1" w:after="0" w:line="240" w:lineRule="auto"/>
              <w:ind w:left="9"/>
              <w:jc w:val="both"/>
              <w:rPr>
                <w:rFonts w:ascii="Courier New" w:eastAsia="Times New Roman" w:hAnsi="Courier New" w:cs="Courier New"/>
                <w:lang w:eastAsia="ru-RU"/>
              </w:rPr>
            </w:pPr>
            <w:r w:rsidRPr="000A07CB">
              <w:rPr>
                <w:rFonts w:ascii="Courier New" w:eastAsia="Times New Roman" w:hAnsi="Courier New" w:cs="Courier New"/>
                <w:lang w:eastAsia="ru-RU"/>
              </w:rPr>
              <w:lastRenderedPageBreak/>
              <w:t xml:space="preserve">1. </w:t>
            </w:r>
            <w:proofErr w:type="spellStart"/>
            <w:r w:rsidRPr="000A07CB">
              <w:rPr>
                <w:rFonts w:ascii="Courier New" w:eastAsia="Times New Roman" w:hAnsi="Courier New" w:cs="Courier New"/>
                <w:lang w:eastAsia="ru-RU"/>
              </w:rPr>
              <w:t>Диспаритет</w:t>
            </w:r>
            <w:proofErr w:type="spellEnd"/>
            <w:r w:rsidRPr="000A07CB">
              <w:rPr>
                <w:rFonts w:ascii="Courier New" w:eastAsia="Times New Roman" w:hAnsi="Courier New" w:cs="Courier New"/>
                <w:lang w:eastAsia="ru-RU"/>
              </w:rPr>
              <w:t xml:space="preserve">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0A07CB" w:rsidRPr="000A07CB" w:rsidRDefault="000A07CB" w:rsidP="000A07CB">
            <w:pPr>
              <w:autoSpaceDE w:val="0"/>
              <w:spacing w:before="100" w:beforeAutospacing="1"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2.  Отсутствие мотивации к труду, рост безработицы, низкий уровень доходов населения.  </w:t>
            </w:r>
          </w:p>
          <w:p w:rsidR="000A07CB" w:rsidRPr="000A07CB" w:rsidRDefault="000A07CB" w:rsidP="000A07CB">
            <w:pPr>
              <w:autoSpaceDE w:val="0"/>
              <w:spacing w:before="100" w:beforeAutospacing="1" w:after="100" w:afterAutospacing="1" w:line="240" w:lineRule="auto"/>
              <w:ind w:left="9"/>
              <w:jc w:val="both"/>
              <w:rPr>
                <w:rFonts w:ascii="Courier New" w:eastAsia="Times New Roman" w:hAnsi="Courier New" w:cs="Courier New"/>
                <w:lang w:eastAsia="ru-RU"/>
              </w:rPr>
            </w:pPr>
            <w:r w:rsidRPr="000A07CB">
              <w:rPr>
                <w:rFonts w:ascii="Courier New" w:eastAsia="Times New Roman" w:hAnsi="Courier New" w:cs="Courier New"/>
                <w:lang w:eastAsia="ru-RU"/>
              </w:rPr>
              <w:t>3.  Снижение квалификации, старение и выбывание квалифицированных кадров.</w:t>
            </w:r>
          </w:p>
          <w:p w:rsidR="000A07CB" w:rsidRPr="000A07CB" w:rsidRDefault="000A07CB" w:rsidP="000A07CB">
            <w:pPr>
              <w:spacing w:before="100" w:beforeAutospacing="1" w:after="100" w:afterAutospacing="1"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4. Наличие незанятого экономически - активного населения трудоспособного возраста.</w:t>
            </w:r>
          </w:p>
          <w:p w:rsidR="000A07CB" w:rsidRPr="000A07CB" w:rsidRDefault="000A07CB" w:rsidP="000A07CB">
            <w:pPr>
              <w:spacing w:before="100" w:beforeAutospacing="1" w:after="100" w:afterAutospacing="1"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5.  Отток молодого экономически активного населения за пределы </w:t>
            </w:r>
            <w:r w:rsidRPr="000A07CB">
              <w:rPr>
                <w:rFonts w:ascii="Courier New" w:eastAsia="Times New Roman" w:hAnsi="Courier New" w:cs="Courier New"/>
                <w:lang w:eastAsia="ru-RU"/>
              </w:rPr>
              <w:lastRenderedPageBreak/>
              <w:t xml:space="preserve">поселения.   </w:t>
            </w:r>
          </w:p>
          <w:p w:rsidR="000A07CB" w:rsidRPr="000A07CB" w:rsidRDefault="000A07CB" w:rsidP="000A07CB">
            <w:pPr>
              <w:autoSpaceDE w:val="0"/>
              <w:spacing w:before="100" w:beforeAutospacing="1" w:after="100" w:afterAutospacing="1" w:line="240" w:lineRule="auto"/>
              <w:ind w:left="9"/>
              <w:jc w:val="both"/>
              <w:rPr>
                <w:rFonts w:ascii="Courier New" w:eastAsia="Times New Roman" w:hAnsi="Courier New" w:cs="Courier New"/>
                <w:lang w:eastAsia="ru-RU"/>
              </w:rPr>
            </w:pPr>
            <w:r w:rsidRPr="000A07CB">
              <w:rPr>
                <w:rFonts w:ascii="Courier New" w:eastAsia="Times New Roman" w:hAnsi="Courier New" w:cs="Courier New"/>
                <w:lang w:eastAsia="ru-RU"/>
              </w:rPr>
              <w:t>6.   </w:t>
            </w:r>
            <w:proofErr w:type="gramStart"/>
            <w:r w:rsidRPr="000A07CB">
              <w:rPr>
                <w:rFonts w:ascii="Courier New" w:eastAsia="Times New Roman" w:hAnsi="Courier New" w:cs="Courier New"/>
                <w:lang w:eastAsia="ru-RU"/>
              </w:rPr>
              <w:t>Снижение налогового потенциала, недостаточная бюджетная обеспеченность из за слабой экономической базы поселения.</w:t>
            </w:r>
            <w:proofErr w:type="gramEnd"/>
          </w:p>
          <w:p w:rsidR="000A07CB" w:rsidRPr="000A07CB" w:rsidRDefault="000A07CB" w:rsidP="000A07CB">
            <w:pPr>
              <w:autoSpaceDE w:val="0"/>
              <w:spacing w:before="100" w:beforeAutospacing="1" w:after="100" w:afterAutospacing="1" w:line="240" w:lineRule="auto"/>
              <w:ind w:left="9"/>
              <w:jc w:val="both"/>
              <w:rPr>
                <w:rFonts w:ascii="Courier New" w:eastAsia="Times New Roman" w:hAnsi="Courier New" w:cs="Courier New"/>
                <w:lang w:eastAsia="ru-RU"/>
              </w:rPr>
            </w:pPr>
            <w:r w:rsidRPr="000A07CB">
              <w:rPr>
                <w:rFonts w:ascii="Courier New" w:eastAsia="Times New Roman" w:hAnsi="Courier New" w:cs="Courier New"/>
                <w:lang w:eastAsia="ru-RU"/>
              </w:rPr>
              <w:t>7.  Низкий удельный вес собственных доходных источников бюджета, зависимость от трансфертов из бюджетов других уровней.</w:t>
            </w:r>
          </w:p>
          <w:p w:rsidR="000A07CB" w:rsidRPr="000A07CB" w:rsidRDefault="000A07CB" w:rsidP="000A07CB">
            <w:pPr>
              <w:autoSpaceDE w:val="0"/>
              <w:spacing w:before="100" w:beforeAutospacing="1" w:after="100" w:afterAutospacing="1" w:line="240" w:lineRule="auto"/>
              <w:ind w:left="9"/>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 </w:t>
            </w:r>
          </w:p>
        </w:tc>
      </w:tr>
    </w:tbl>
    <w:p w:rsidR="000A07CB" w:rsidRPr="000A07CB" w:rsidRDefault="000A07CB" w:rsidP="000A07CB">
      <w:pPr>
        <w:spacing w:after="0" w:line="228" w:lineRule="auto"/>
        <w:contextualSpacing/>
        <w:jc w:val="center"/>
        <w:rPr>
          <w:rFonts w:ascii="Times New Roman" w:eastAsia="Times New Roman" w:hAnsi="Times New Roman" w:cs="Times New Roman"/>
          <w:sz w:val="28"/>
          <w:szCs w:val="28"/>
          <w:lang w:eastAsia="ru-RU"/>
        </w:rPr>
      </w:pPr>
    </w:p>
    <w:p w:rsidR="000A07CB" w:rsidRPr="000A07CB" w:rsidRDefault="000A07CB" w:rsidP="000A07CB">
      <w:pPr>
        <w:spacing w:after="0" w:line="240" w:lineRule="auto"/>
        <w:ind w:left="284" w:firstLine="425"/>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Основные проблемы социально-экономического развития</w:t>
      </w:r>
    </w:p>
    <w:p w:rsidR="000A07CB" w:rsidRPr="000A07CB" w:rsidRDefault="000A07CB" w:rsidP="000A07CB">
      <w:pPr>
        <w:spacing w:after="0" w:line="240" w:lineRule="auto"/>
        <w:ind w:left="284" w:firstLine="425"/>
        <w:jc w:val="center"/>
        <w:rPr>
          <w:rFonts w:ascii="Arial" w:eastAsia="Times New Roman" w:hAnsi="Arial" w:cs="Arial"/>
          <w:b/>
          <w:sz w:val="24"/>
          <w:szCs w:val="24"/>
          <w:lang w:eastAsia="ru-RU"/>
        </w:rPr>
      </w:pPr>
    </w:p>
    <w:p w:rsidR="000A07CB" w:rsidRPr="000A07CB" w:rsidRDefault="000A07CB" w:rsidP="000A07CB">
      <w:pPr>
        <w:spacing w:after="0" w:line="228" w:lineRule="auto"/>
        <w:jc w:val="right"/>
        <w:rPr>
          <w:rFonts w:ascii="Times New Roman" w:eastAsia="Times New Roman" w:hAnsi="Times New Roman" w:cs="Times New Roman"/>
          <w:b/>
          <w:sz w:val="20"/>
          <w:szCs w:val="20"/>
          <w:lang w:eastAsia="ru-RU"/>
        </w:rPr>
      </w:pPr>
      <w:r w:rsidRPr="000A07CB">
        <w:rPr>
          <w:rFonts w:ascii="Times New Roman" w:eastAsia="Times New Roman" w:hAnsi="Times New Roman" w:cs="Times New Roman"/>
          <w:b/>
          <w:sz w:val="20"/>
          <w:szCs w:val="20"/>
          <w:lang w:eastAsia="ru-RU"/>
        </w:rPr>
        <w:t>таблица №3</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5812"/>
      </w:tblGrid>
      <w:tr w:rsidR="000A07CB" w:rsidRPr="000A07CB" w:rsidTr="000A07CB">
        <w:tc>
          <w:tcPr>
            <w:tcW w:w="3685" w:type="dxa"/>
            <w:tcBorders>
              <w:top w:val="single" w:sz="4" w:space="0" w:color="auto"/>
              <w:left w:val="single" w:sz="4" w:space="0" w:color="auto"/>
              <w:bottom w:val="single" w:sz="4" w:space="0" w:color="auto"/>
              <w:right w:val="single" w:sz="4" w:space="0" w:color="auto"/>
            </w:tcBorders>
            <w:shd w:val="clear" w:color="auto" w:fill="auto"/>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Наименование  проблемы</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Пути  решения</w:t>
            </w:r>
          </w:p>
        </w:tc>
      </w:tr>
      <w:tr w:rsidR="000A07CB" w:rsidRPr="000A07CB" w:rsidTr="000A07CB">
        <w:tc>
          <w:tcPr>
            <w:tcW w:w="3685" w:type="dxa"/>
            <w:tcBorders>
              <w:top w:val="single" w:sz="4" w:space="0" w:color="auto"/>
              <w:left w:val="single" w:sz="4" w:space="0" w:color="auto"/>
              <w:bottom w:val="single" w:sz="4" w:space="0" w:color="auto"/>
              <w:right w:val="single" w:sz="4" w:space="0" w:color="auto"/>
            </w:tcBorders>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1. Высокий уровень незанятости населения трудоспособного возраста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Создание  малых предприятий по откорму КРС, свиней, птицы.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Подготовка квалифицированных работников в области социальной сферы, образования.</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Развитие личных подсобных хозяйств.</w:t>
            </w:r>
          </w:p>
        </w:tc>
      </w:tr>
      <w:tr w:rsidR="000A07CB" w:rsidRPr="000A07CB" w:rsidTr="000A07CB">
        <w:tc>
          <w:tcPr>
            <w:tcW w:w="3685" w:type="dxa"/>
            <w:tcBorders>
              <w:top w:val="single" w:sz="4" w:space="0" w:color="auto"/>
              <w:left w:val="single" w:sz="4" w:space="0" w:color="auto"/>
              <w:bottom w:val="single" w:sz="4" w:space="0" w:color="auto"/>
              <w:right w:val="single" w:sz="4" w:space="0" w:color="auto"/>
            </w:tcBorders>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2. Отсутствие  сферы  бытовых  услуг</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Заключение  соглашений  с  индивидуальными  предпринимателями  на  оказание  бытовых  услуг.  </w:t>
            </w:r>
          </w:p>
        </w:tc>
      </w:tr>
      <w:tr w:rsidR="000A07CB" w:rsidRPr="000A07CB" w:rsidTr="000A07CB">
        <w:tc>
          <w:tcPr>
            <w:tcW w:w="3685" w:type="dxa"/>
            <w:tcBorders>
              <w:top w:val="single" w:sz="4" w:space="0" w:color="auto"/>
              <w:left w:val="single" w:sz="4" w:space="0" w:color="auto"/>
              <w:bottom w:val="single" w:sz="4" w:space="0" w:color="auto"/>
              <w:right w:val="single" w:sz="4" w:space="0" w:color="auto"/>
            </w:tcBorders>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 Экологическая  проблема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Воспитание  экологической  культуры  населения.</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Устранение несанкционированных свалок.</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Отвод  земельных  участков  для  размещения  бытовых  отходов.</w:t>
            </w:r>
          </w:p>
        </w:tc>
      </w:tr>
      <w:tr w:rsidR="000A07CB" w:rsidRPr="000A07CB" w:rsidTr="000A07CB">
        <w:tc>
          <w:tcPr>
            <w:tcW w:w="3685" w:type="dxa"/>
          </w:tcPr>
          <w:p w:rsidR="000A07CB" w:rsidRPr="000A07CB" w:rsidRDefault="000A07CB" w:rsidP="000A07CB">
            <w:pPr>
              <w:spacing w:before="60" w:after="6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4. Значительный износ объектов социальной сферы</w:t>
            </w:r>
          </w:p>
        </w:tc>
        <w:tc>
          <w:tcPr>
            <w:tcW w:w="5812" w:type="dxa"/>
          </w:tcPr>
          <w:p w:rsidR="000A07CB" w:rsidRPr="000A07CB" w:rsidRDefault="000A07CB" w:rsidP="000A07CB">
            <w:pPr>
              <w:spacing w:before="60" w:after="6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Капитальный и текущий ремонт объектов соцкультбыта, укрепление материально-технической базы.</w:t>
            </w:r>
          </w:p>
        </w:tc>
      </w:tr>
      <w:tr w:rsidR="000A07CB" w:rsidRPr="000A07CB" w:rsidTr="000A07CB">
        <w:tc>
          <w:tcPr>
            <w:tcW w:w="3685"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5. Состояние муниципального жилого фонда</w:t>
            </w:r>
          </w:p>
        </w:tc>
        <w:tc>
          <w:tcPr>
            <w:tcW w:w="5812"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Капитальный ремонт муниципального жилого фонда.</w:t>
            </w:r>
          </w:p>
        </w:tc>
      </w:tr>
    </w:tbl>
    <w:p w:rsidR="000A07CB" w:rsidRPr="000A07CB" w:rsidRDefault="000A07CB" w:rsidP="000A07CB">
      <w:pPr>
        <w:spacing w:after="0" w:line="240" w:lineRule="auto"/>
        <w:ind w:firstLine="709"/>
        <w:jc w:val="both"/>
        <w:rPr>
          <w:rFonts w:ascii="Times New Roman" w:eastAsia="Times New Roman" w:hAnsi="Times New Roman" w:cs="Times New Roman"/>
          <w:sz w:val="28"/>
          <w:szCs w:val="28"/>
          <w:lang w:eastAsia="ru-RU"/>
        </w:rPr>
      </w:pP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Проведенный анализ показывает как сильные, так и слабые стороны муниципального образования «Майск». </w:t>
      </w:r>
    </w:p>
    <w:p w:rsidR="000A07CB" w:rsidRPr="000A07CB" w:rsidRDefault="000A07CB" w:rsidP="000A07CB">
      <w:pPr>
        <w:spacing w:after="0" w:line="240" w:lineRule="auto"/>
        <w:ind w:left="284"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0A07CB" w:rsidRPr="000A07CB" w:rsidRDefault="000A07CB" w:rsidP="000A07CB">
      <w:pPr>
        <w:spacing w:after="0" w:line="240" w:lineRule="auto"/>
        <w:ind w:left="284"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Базовый ресурсный потенциал территории (природно-ресурсный, экономико-географический, демографический) не получает должного развития.</w:t>
      </w:r>
    </w:p>
    <w:p w:rsidR="000A07CB" w:rsidRPr="000A07CB" w:rsidRDefault="000A07CB" w:rsidP="000A07CB">
      <w:pPr>
        <w:spacing w:after="0" w:line="240" w:lineRule="auto"/>
        <w:ind w:left="284"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w:t>
      </w:r>
    </w:p>
    <w:p w:rsidR="000A07CB" w:rsidRPr="000A07CB" w:rsidRDefault="000A07CB" w:rsidP="000A07CB">
      <w:pPr>
        <w:autoSpaceDE w:val="0"/>
        <w:spacing w:after="0" w:line="240" w:lineRule="auto"/>
        <w:ind w:left="284"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w:t>
      </w:r>
      <w:r w:rsidRPr="000A07CB">
        <w:rPr>
          <w:rFonts w:ascii="Arial" w:eastAsia="Times New Roman" w:hAnsi="Arial" w:cs="Arial"/>
          <w:sz w:val="24"/>
          <w:szCs w:val="24"/>
          <w:lang w:eastAsia="ru-RU"/>
        </w:rPr>
        <w:lastRenderedPageBreak/>
        <w:t>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0A07CB" w:rsidRPr="000A07CB" w:rsidRDefault="000A07CB" w:rsidP="000A07CB">
      <w:pPr>
        <w:autoSpaceDE w:val="0"/>
        <w:spacing w:after="0" w:line="240" w:lineRule="auto"/>
        <w:ind w:left="284"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Старение объектов образования, культуры, спорта и их материальной базы, слабое обновление из-за  отсутствия финансирования.</w:t>
      </w:r>
    </w:p>
    <w:p w:rsidR="000A07CB" w:rsidRPr="000A07CB" w:rsidRDefault="000A07CB" w:rsidP="000A07CB">
      <w:pPr>
        <w:autoSpaceDE w:val="0"/>
        <w:spacing w:after="0" w:line="240" w:lineRule="auto"/>
        <w:ind w:left="284" w:firstLine="709"/>
        <w:jc w:val="both"/>
        <w:rPr>
          <w:rFonts w:ascii="Arial" w:eastAsia="Times New Roman" w:hAnsi="Arial" w:cs="Arial"/>
          <w:sz w:val="24"/>
          <w:szCs w:val="24"/>
          <w:lang w:eastAsia="ru-RU"/>
        </w:rPr>
      </w:pPr>
    </w:p>
    <w:p w:rsidR="000A07CB" w:rsidRPr="000A07CB" w:rsidRDefault="000A07CB" w:rsidP="000A07CB">
      <w:pPr>
        <w:spacing w:after="0" w:line="240" w:lineRule="auto"/>
        <w:ind w:left="284" w:firstLine="425"/>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ВЫВОД:</w:t>
      </w:r>
    </w:p>
    <w:p w:rsidR="000A07CB" w:rsidRPr="000A07CB" w:rsidRDefault="000A07CB" w:rsidP="000A07CB">
      <w:pPr>
        <w:spacing w:after="0" w:line="240" w:lineRule="auto"/>
        <w:ind w:left="284" w:firstLine="425"/>
        <w:rPr>
          <w:rFonts w:ascii="Arial" w:eastAsia="Times New Roman" w:hAnsi="Arial" w:cs="Arial"/>
          <w:b/>
          <w:sz w:val="24"/>
          <w:szCs w:val="24"/>
          <w:lang w:eastAsia="ru-RU"/>
        </w:rPr>
      </w:pPr>
    </w:p>
    <w:p w:rsidR="000A07CB" w:rsidRPr="000A07CB" w:rsidRDefault="000A07CB" w:rsidP="000A07CB">
      <w:pPr>
        <w:autoSpaceDE w:val="0"/>
        <w:autoSpaceDN w:val="0"/>
        <w:adjustRightInd w:val="0"/>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Главная цель стратегии социально-экономического развития муниципального образования «Майск» на период до 2036 г - устойчивое повышение качества жизни  жителей поселения и развития муниципального образования «Майск» через устойчивое развитие территории в социальной и экономической сфере. </w:t>
      </w:r>
    </w:p>
    <w:p w:rsidR="000A07CB" w:rsidRPr="000A07CB" w:rsidRDefault="000A07CB" w:rsidP="000A07CB">
      <w:pPr>
        <w:autoSpaceDE w:val="0"/>
        <w:autoSpaceDN w:val="0"/>
        <w:adjustRightInd w:val="0"/>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Для достижения поставленных целей в среднесрочной перспективе необходимо решить следующие задачи:</w:t>
      </w:r>
    </w:p>
    <w:p w:rsidR="000A07CB" w:rsidRPr="000A07CB" w:rsidRDefault="000A07CB" w:rsidP="000A07CB">
      <w:pPr>
        <w:autoSpaceDE w:val="0"/>
        <w:autoSpaceDN w:val="0"/>
        <w:adjustRightInd w:val="0"/>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1. создать правовые, организационные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0A07CB" w:rsidRPr="000A07CB" w:rsidRDefault="000A07CB" w:rsidP="000A07CB">
      <w:pPr>
        <w:autoSpaceDE w:val="0"/>
        <w:autoSpaceDN w:val="0"/>
        <w:adjustRightInd w:val="0"/>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2. развить и расширить сферу информационно-консультационного и правового обслуживания населения;</w:t>
      </w:r>
    </w:p>
    <w:p w:rsidR="000A07CB" w:rsidRPr="000A07CB" w:rsidRDefault="000A07CB" w:rsidP="000A07CB">
      <w:pPr>
        <w:autoSpaceDE w:val="0"/>
        <w:autoSpaceDN w:val="0"/>
        <w:adjustRightInd w:val="0"/>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3. отремонтировать дороги внутри поселения; </w:t>
      </w:r>
    </w:p>
    <w:p w:rsidR="000A07CB" w:rsidRPr="000A07CB" w:rsidRDefault="000A07CB" w:rsidP="000A07CB">
      <w:pPr>
        <w:autoSpaceDE w:val="0"/>
        <w:autoSpaceDN w:val="0"/>
        <w:adjustRightInd w:val="0"/>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4. разработка (доработка) генерального плана застройки  сельского поселения и правила землепользования и застройки;</w:t>
      </w:r>
    </w:p>
    <w:p w:rsidR="000A07CB" w:rsidRPr="000A07CB" w:rsidRDefault="000A07CB" w:rsidP="000A07CB">
      <w:pPr>
        <w:autoSpaceDE w:val="0"/>
        <w:autoSpaceDN w:val="0"/>
        <w:adjustRightInd w:val="0"/>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5.улучшить состояние здоровья населения за счет повышения качества  физической культуры и спорта; </w:t>
      </w:r>
    </w:p>
    <w:p w:rsidR="000A07CB" w:rsidRPr="000A07CB" w:rsidRDefault="000A07CB" w:rsidP="000A07CB">
      <w:pPr>
        <w:autoSpaceDE w:val="0"/>
        <w:autoSpaceDN w:val="0"/>
        <w:adjustRightInd w:val="0"/>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6.усилить работу по профилактике правонарушений, по ЗОЖ;</w:t>
      </w:r>
    </w:p>
    <w:p w:rsidR="000A07CB" w:rsidRPr="000A07CB" w:rsidRDefault="000A07CB" w:rsidP="000A07CB">
      <w:pPr>
        <w:autoSpaceDE w:val="0"/>
        <w:autoSpaceDN w:val="0"/>
        <w:adjustRightInd w:val="0"/>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7. развить личные подсобные хозяйства;</w:t>
      </w:r>
    </w:p>
    <w:p w:rsidR="000A07CB" w:rsidRPr="000A07CB" w:rsidRDefault="000A07CB" w:rsidP="000A07CB">
      <w:pPr>
        <w:autoSpaceDE w:val="0"/>
        <w:autoSpaceDN w:val="0"/>
        <w:adjustRightInd w:val="0"/>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8. создать условия для безопасного проживания населения на территории поселения; </w:t>
      </w:r>
    </w:p>
    <w:p w:rsidR="000A07CB" w:rsidRPr="000A07CB" w:rsidRDefault="000A07CB" w:rsidP="000A07CB">
      <w:pPr>
        <w:autoSpaceDE w:val="0"/>
        <w:autoSpaceDN w:val="0"/>
        <w:adjustRightInd w:val="0"/>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9. строительство дороги по ул. </w:t>
      </w:r>
      <w:proofErr w:type="gramStart"/>
      <w:r w:rsidRPr="000A07CB">
        <w:rPr>
          <w:rFonts w:ascii="Arial" w:eastAsia="Times New Roman" w:hAnsi="Arial" w:cs="Arial"/>
          <w:sz w:val="24"/>
          <w:szCs w:val="24"/>
          <w:lang w:eastAsia="ru-RU"/>
        </w:rPr>
        <w:t>Заречная</w:t>
      </w:r>
      <w:proofErr w:type="gramEnd"/>
      <w:r w:rsidRPr="000A07CB">
        <w:rPr>
          <w:rFonts w:ascii="Arial" w:eastAsia="Times New Roman" w:hAnsi="Arial" w:cs="Arial"/>
          <w:sz w:val="24"/>
          <w:szCs w:val="24"/>
          <w:lang w:eastAsia="ru-RU"/>
        </w:rPr>
        <w:t xml:space="preserve"> (в сторону школы);</w:t>
      </w:r>
    </w:p>
    <w:p w:rsidR="000A07CB" w:rsidRPr="000A07CB" w:rsidRDefault="000A07CB" w:rsidP="000A07CB">
      <w:pPr>
        <w:autoSpaceDE w:val="0"/>
        <w:autoSpaceDN w:val="0"/>
        <w:adjustRightInd w:val="0"/>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10. строительство сквера культуры и отдыха;</w:t>
      </w:r>
    </w:p>
    <w:p w:rsidR="000A07CB" w:rsidRPr="000A07CB" w:rsidRDefault="000A07CB" w:rsidP="000A07CB">
      <w:pPr>
        <w:autoSpaceDE w:val="0"/>
        <w:autoSpaceDN w:val="0"/>
        <w:adjustRightInd w:val="0"/>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11. строительство детского сада;</w:t>
      </w:r>
    </w:p>
    <w:p w:rsidR="000A07CB" w:rsidRPr="000A07CB" w:rsidRDefault="000A07CB" w:rsidP="000A07CB">
      <w:pPr>
        <w:autoSpaceDE w:val="0"/>
        <w:autoSpaceDN w:val="0"/>
        <w:adjustRightInd w:val="0"/>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12. формирование земельных участков для   ИЖС и ЛПХ;</w:t>
      </w:r>
    </w:p>
    <w:p w:rsidR="000A07CB" w:rsidRPr="000A07CB" w:rsidRDefault="000A07CB" w:rsidP="000A07CB">
      <w:pPr>
        <w:autoSpaceDE w:val="0"/>
        <w:autoSpaceDN w:val="0"/>
        <w:adjustRightInd w:val="0"/>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13. </w:t>
      </w:r>
      <w:r w:rsidRPr="000A07CB">
        <w:rPr>
          <w:rFonts w:ascii="Arial" w:eastAsia="Times New Roman" w:hAnsi="Arial" w:cs="Arial"/>
          <w:bCs/>
          <w:sz w:val="24"/>
          <w:szCs w:val="24"/>
          <w:lang w:eastAsia="ru-RU"/>
        </w:rPr>
        <w:t xml:space="preserve">повышение качества и  уровня жизни населения, его занятости и </w:t>
      </w:r>
      <w:proofErr w:type="spellStart"/>
      <w:r w:rsidRPr="000A07CB">
        <w:rPr>
          <w:rFonts w:ascii="Arial" w:eastAsia="Times New Roman" w:hAnsi="Arial" w:cs="Arial"/>
          <w:bCs/>
          <w:sz w:val="24"/>
          <w:szCs w:val="24"/>
          <w:lang w:eastAsia="ru-RU"/>
        </w:rPr>
        <w:t>самозанятости</w:t>
      </w:r>
      <w:proofErr w:type="spellEnd"/>
      <w:r w:rsidRPr="000A07CB">
        <w:rPr>
          <w:rFonts w:ascii="Arial" w:eastAsia="Times New Roman" w:hAnsi="Arial" w:cs="Arial"/>
          <w:bCs/>
          <w:sz w:val="24"/>
          <w:szCs w:val="24"/>
          <w:lang w:eastAsia="ru-RU"/>
        </w:rP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w:t>
      </w:r>
      <w:r w:rsidRPr="000A07CB">
        <w:rPr>
          <w:rFonts w:ascii="Arial" w:eastAsia="Times New Roman" w:hAnsi="Arial" w:cs="Arial"/>
          <w:sz w:val="24"/>
          <w:szCs w:val="24"/>
          <w:lang w:eastAsia="ru-RU"/>
        </w:rPr>
        <w:t xml:space="preserve"> </w:t>
      </w:r>
    </w:p>
    <w:p w:rsidR="000A07CB" w:rsidRPr="000A07CB" w:rsidRDefault="000A07CB" w:rsidP="000A07CB">
      <w:pPr>
        <w:spacing w:after="0" w:line="240" w:lineRule="auto"/>
        <w:ind w:left="567" w:firstLine="85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0A07CB" w:rsidRPr="000A07CB" w:rsidRDefault="000A07CB" w:rsidP="000A07CB">
      <w:pPr>
        <w:spacing w:after="0" w:line="240" w:lineRule="auto"/>
        <w:ind w:firstLine="540"/>
        <w:jc w:val="both"/>
        <w:rPr>
          <w:rFonts w:ascii="Arial" w:eastAsia="Times New Roman" w:hAnsi="Arial" w:cs="Arial"/>
          <w:b/>
          <w:sz w:val="24"/>
          <w:szCs w:val="24"/>
          <w:lang w:eastAsia="ru-RU"/>
        </w:rPr>
      </w:pPr>
    </w:p>
    <w:p w:rsidR="000A07CB" w:rsidRPr="000A07CB" w:rsidRDefault="000A07CB" w:rsidP="000A07CB">
      <w:pPr>
        <w:spacing w:after="0" w:line="240" w:lineRule="auto"/>
        <w:ind w:firstLine="709"/>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4.Оценка действующих мер по улучшению социально-экономического положения муниципального образования</w:t>
      </w:r>
    </w:p>
    <w:p w:rsidR="000A07CB" w:rsidRPr="000A07CB" w:rsidRDefault="000A07CB" w:rsidP="000A07CB">
      <w:pPr>
        <w:spacing w:after="0" w:line="240" w:lineRule="auto"/>
        <w:ind w:firstLine="709"/>
        <w:jc w:val="center"/>
        <w:rPr>
          <w:rFonts w:ascii="Arial" w:eastAsia="Times New Roman" w:hAnsi="Arial" w:cs="Arial"/>
          <w:b/>
          <w:sz w:val="24"/>
          <w:szCs w:val="24"/>
          <w:lang w:eastAsia="ru-RU"/>
        </w:rPr>
      </w:pPr>
    </w:p>
    <w:p w:rsidR="000A07CB" w:rsidRPr="000A07CB" w:rsidRDefault="000A07CB" w:rsidP="000A07CB">
      <w:pPr>
        <w:widowControl w:val="0"/>
        <w:autoSpaceDE w:val="0"/>
        <w:autoSpaceDN w:val="0"/>
        <w:spacing w:after="0" w:line="240" w:lineRule="auto"/>
        <w:ind w:left="284" w:firstLine="425"/>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На территории поселения, в целях улучшения его социально-экономического положения, разработаны и реализуются муниципальные программы:</w:t>
      </w:r>
    </w:p>
    <w:p w:rsidR="000A07CB" w:rsidRPr="000A07CB" w:rsidRDefault="000A07CB" w:rsidP="000A07CB">
      <w:pPr>
        <w:widowControl w:val="0"/>
        <w:autoSpaceDE w:val="0"/>
        <w:autoSpaceDN w:val="0"/>
        <w:spacing w:after="0" w:line="240" w:lineRule="auto"/>
        <w:ind w:left="284" w:firstLine="425"/>
        <w:jc w:val="both"/>
        <w:rPr>
          <w:rFonts w:ascii="Arial" w:eastAsia="Times New Roman" w:hAnsi="Arial" w:cs="Arial"/>
          <w:sz w:val="24"/>
          <w:szCs w:val="24"/>
          <w:lang w:eastAsia="ru-RU"/>
        </w:rPr>
      </w:pPr>
    </w:p>
    <w:p w:rsidR="000A07CB" w:rsidRPr="000A07CB" w:rsidRDefault="000A07CB" w:rsidP="000A07CB">
      <w:pPr>
        <w:spacing w:after="0" w:line="240" w:lineRule="auto"/>
        <w:ind w:left="567" w:right="141" w:firstLine="567"/>
        <w:jc w:val="both"/>
        <w:rPr>
          <w:rFonts w:ascii="Arial" w:eastAsia="Calibri" w:hAnsi="Arial" w:cs="Arial"/>
          <w:b/>
          <w:sz w:val="24"/>
          <w:szCs w:val="24"/>
        </w:rPr>
      </w:pPr>
      <w:r w:rsidRPr="000A07CB">
        <w:rPr>
          <w:rFonts w:ascii="Arial" w:eastAsia="Times New Roman" w:hAnsi="Arial" w:cs="Arial"/>
          <w:b/>
          <w:sz w:val="24"/>
          <w:szCs w:val="24"/>
          <w:lang w:eastAsia="ru-RU"/>
        </w:rPr>
        <w:t>1. «</w:t>
      </w:r>
      <w:r w:rsidRPr="000A07CB">
        <w:rPr>
          <w:rFonts w:ascii="Arial" w:eastAsia="Calibri" w:hAnsi="Arial" w:cs="Arial"/>
          <w:b/>
          <w:sz w:val="24"/>
          <w:szCs w:val="24"/>
        </w:rPr>
        <w:t>Стратегия комплексного социально – экономического развития муниципального образования «Майск»  на период до 2036 г.</w:t>
      </w:r>
    </w:p>
    <w:p w:rsidR="000A07CB" w:rsidRPr="000A07CB" w:rsidRDefault="000A07CB" w:rsidP="000A07CB">
      <w:pPr>
        <w:spacing w:after="0" w:line="240" w:lineRule="auto"/>
        <w:ind w:left="567" w:right="141" w:firstLine="567"/>
        <w:jc w:val="both"/>
        <w:rPr>
          <w:rFonts w:ascii="Arial" w:eastAsia="Calibri" w:hAnsi="Arial" w:cs="Arial"/>
          <w:b/>
          <w:sz w:val="30"/>
          <w:szCs w:val="30"/>
        </w:rPr>
      </w:pPr>
    </w:p>
    <w:p w:rsidR="000A07CB" w:rsidRPr="000A07CB" w:rsidRDefault="000A07CB" w:rsidP="000A07CB">
      <w:pPr>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b/>
          <w:sz w:val="24"/>
          <w:szCs w:val="24"/>
          <w:lang w:eastAsia="ru-RU"/>
        </w:rPr>
        <w:t xml:space="preserve"> </w:t>
      </w:r>
      <w:proofErr w:type="gramStart"/>
      <w:r w:rsidRPr="000A07CB">
        <w:rPr>
          <w:rFonts w:ascii="Arial" w:eastAsia="Times New Roman" w:hAnsi="Arial" w:cs="Arial"/>
          <w:sz w:val="24"/>
          <w:szCs w:val="24"/>
          <w:lang w:eastAsia="ru-RU"/>
        </w:rPr>
        <w:t>Стратегия социально-экономического развития муниципального образования «Майск» на период до 2036 года (далее – Стратегия) разработана в соответствии с Федеральным законом от 28.06.2014 № 172-ФЗ «О стратегическом планировании в Российской Федерации», Федеральным законом от 06 октября 2003 года №131 - ФЗ «Об общих принципах организации местного самоуправления в Российской Федерации», распоряжением от 19.05.2023 № 14 «О разработке программы комплексного социально – экономического развития муниципального образования «Майск</w:t>
      </w:r>
      <w:proofErr w:type="gramEnd"/>
      <w:r w:rsidRPr="000A07CB">
        <w:rPr>
          <w:rFonts w:ascii="Arial" w:eastAsia="Times New Roman" w:hAnsi="Arial" w:cs="Arial"/>
          <w:sz w:val="24"/>
          <w:szCs w:val="24"/>
          <w:lang w:eastAsia="ru-RU"/>
        </w:rPr>
        <w:t xml:space="preserve">» на 2023 – 2027 годы». Стратегия разработана с учетом действующих документов стратегического планирования муниципального, регионального и федерального уровней. </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w:t>
      </w:r>
    </w:p>
    <w:p w:rsidR="000A07CB" w:rsidRPr="000A07CB" w:rsidRDefault="000A07CB" w:rsidP="000A07CB">
      <w:pPr>
        <w:spacing w:after="0" w:line="240" w:lineRule="auto"/>
        <w:ind w:left="567" w:firstLine="567"/>
        <w:jc w:val="both"/>
        <w:rPr>
          <w:rFonts w:ascii="Arial" w:eastAsia="Times New Roman" w:hAnsi="Arial" w:cs="Arial"/>
          <w:b/>
          <w:sz w:val="24"/>
          <w:szCs w:val="24"/>
          <w:highlight w:val="yellow"/>
          <w:lang w:eastAsia="ru-RU"/>
        </w:rPr>
      </w:pPr>
      <w:r w:rsidRPr="000A07CB">
        <w:rPr>
          <w:rFonts w:ascii="Arial" w:eastAsia="Times New Roman" w:hAnsi="Arial" w:cs="Arial"/>
          <w:b/>
          <w:sz w:val="24"/>
          <w:szCs w:val="24"/>
          <w:lang w:eastAsia="ru-RU"/>
        </w:rPr>
        <w:t>2.</w:t>
      </w:r>
      <w:r w:rsidRPr="000A07CB">
        <w:rPr>
          <w:rFonts w:ascii="Arial" w:eastAsia="Times New Roman" w:hAnsi="Arial" w:cs="Arial"/>
          <w:b/>
          <w:sz w:val="24"/>
          <w:szCs w:val="24"/>
        </w:rPr>
        <w:t xml:space="preserve"> Муниципальная программа «Комплексного развития транспортной  инфраструктуры  МО «Майск» на период 2016-2020 гг. и с перспективой до 2032г</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Цели и задачи программы –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0A07CB">
        <w:rPr>
          <w:rFonts w:ascii="Arial" w:eastAsia="Times New Roman" w:hAnsi="Arial" w:cs="Arial"/>
          <w:sz w:val="24"/>
          <w:szCs w:val="24"/>
          <w:lang w:eastAsia="ru-RU"/>
        </w:rPr>
        <w:t xml:space="preserve">., </w:t>
      </w:r>
      <w:proofErr w:type="gramEnd"/>
      <w:r w:rsidRPr="000A07CB">
        <w:rPr>
          <w:rFonts w:ascii="Arial" w:eastAsia="Times New Roman" w:hAnsi="Arial" w:cs="Arial"/>
          <w:sz w:val="24"/>
          <w:szCs w:val="24"/>
          <w:lang w:eastAsia="ru-RU"/>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 результате реализации Программы  к  2032 году предполагается: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1. развитие транспортной инфраструктуры</w:t>
      </w:r>
      <w:proofErr w:type="gramStart"/>
      <w:r w:rsidRPr="000A07CB">
        <w:rPr>
          <w:rFonts w:ascii="Arial" w:eastAsia="Times New Roman" w:hAnsi="Arial" w:cs="Arial"/>
          <w:sz w:val="24"/>
          <w:szCs w:val="24"/>
          <w:lang w:eastAsia="ru-RU"/>
        </w:rPr>
        <w:t xml:space="preserve"> :</w:t>
      </w:r>
      <w:proofErr w:type="gramEnd"/>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2. развитие транспорта общего пользования: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3. развитие сети дорог поселения </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4. Снижение негативного воздействия транспорта  на окружающую среду и здоровья населения.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5. Повышение безопасности дорожного движения.</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b/>
          <w:bCs/>
          <w:sz w:val="24"/>
          <w:szCs w:val="24"/>
          <w:lang w:eastAsia="ru-RU"/>
        </w:rPr>
        <w:t xml:space="preserve">3. </w:t>
      </w:r>
      <w:proofErr w:type="gramStart"/>
      <w:r w:rsidRPr="000A07CB">
        <w:rPr>
          <w:rFonts w:ascii="Arial" w:eastAsia="Times New Roman" w:hAnsi="Arial" w:cs="Arial"/>
          <w:b/>
          <w:bCs/>
          <w:sz w:val="24"/>
          <w:szCs w:val="24"/>
          <w:lang w:eastAsia="ru-RU"/>
        </w:rPr>
        <w:t>Муниципальная</w:t>
      </w:r>
      <w:proofErr w:type="gramEnd"/>
      <w:r w:rsidRPr="000A07CB">
        <w:rPr>
          <w:rFonts w:ascii="Arial" w:eastAsia="Times New Roman" w:hAnsi="Arial" w:cs="Arial"/>
          <w:b/>
          <w:bCs/>
          <w:sz w:val="24"/>
          <w:szCs w:val="24"/>
          <w:lang w:eastAsia="ru-RU"/>
        </w:rPr>
        <w:t xml:space="preserve"> программы «Комплексного развития социальной инфраструктуры муниципального образования «Майск» Осинского района Иркутской области на период 2016-2032 </w:t>
      </w:r>
      <w:proofErr w:type="spellStart"/>
      <w:r w:rsidRPr="000A07CB">
        <w:rPr>
          <w:rFonts w:ascii="Arial" w:eastAsia="Times New Roman" w:hAnsi="Arial" w:cs="Arial"/>
          <w:b/>
          <w:bCs/>
          <w:sz w:val="24"/>
          <w:szCs w:val="24"/>
          <w:lang w:eastAsia="ru-RU"/>
        </w:rPr>
        <w:t>г.г</w:t>
      </w:r>
      <w:proofErr w:type="spellEnd"/>
      <w:r w:rsidRPr="000A07CB">
        <w:rPr>
          <w:rFonts w:ascii="Arial" w:eastAsia="Times New Roman" w:hAnsi="Arial" w:cs="Arial"/>
          <w:b/>
          <w:bCs/>
          <w:sz w:val="24"/>
          <w:szCs w:val="24"/>
          <w:lang w:eastAsia="ru-RU"/>
        </w:rPr>
        <w:t>.»</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highlight w:val="yellow"/>
          <w:lang w:eastAsia="ar-SA"/>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ar-SA" w:bidi="ru-RU"/>
        </w:rPr>
      </w:pPr>
      <w:r w:rsidRPr="000A07CB">
        <w:rPr>
          <w:rFonts w:ascii="Arial" w:eastAsia="Times New Roman" w:hAnsi="Arial" w:cs="Arial"/>
          <w:sz w:val="24"/>
          <w:szCs w:val="24"/>
          <w:lang w:eastAsia="ar-SA"/>
        </w:rPr>
        <w:t xml:space="preserve">Основные цели стратегии </w:t>
      </w:r>
      <w:r w:rsidRPr="000A07CB">
        <w:rPr>
          <w:rFonts w:ascii="Arial" w:eastAsia="Times New Roman" w:hAnsi="Arial" w:cs="Arial"/>
          <w:sz w:val="24"/>
          <w:szCs w:val="24"/>
          <w:lang w:eastAsia="ar-SA" w:bidi="ru-RU"/>
        </w:rPr>
        <w:t>- обеспечение безопасности, качества и эффективности использования населением объектов социальной инфраструктуры сельского поселения;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ar-SA" w:bidi="ru-RU"/>
        </w:rPr>
      </w:pPr>
      <w:r w:rsidRPr="000A07CB">
        <w:rPr>
          <w:rFonts w:ascii="Arial" w:eastAsia="Times New Roman" w:hAnsi="Arial" w:cs="Arial"/>
          <w:sz w:val="24"/>
          <w:szCs w:val="24"/>
          <w:lang w:eastAsia="ar-SA" w:bidi="ru-RU"/>
        </w:rPr>
        <w:t>-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ar-SA" w:bidi="ru-RU"/>
        </w:rPr>
      </w:pPr>
      <w:r w:rsidRPr="000A07CB">
        <w:rPr>
          <w:rFonts w:ascii="Arial" w:eastAsia="Times New Roman" w:hAnsi="Arial" w:cs="Arial"/>
          <w:sz w:val="24"/>
          <w:szCs w:val="24"/>
          <w:lang w:eastAsia="ar-SA" w:bidi="ru-RU"/>
        </w:rPr>
        <w:t>- обеспечение сбалансированного развития систем социальной инфраструктуры муниципального образования до 2032 года в соответствии с установленными потребностями в объектах социальной инфраструктуры;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ar-SA" w:bidi="ru-RU"/>
        </w:rPr>
      </w:pPr>
      <w:r w:rsidRPr="000A07CB">
        <w:rPr>
          <w:rFonts w:ascii="Arial" w:eastAsia="Times New Roman" w:hAnsi="Arial" w:cs="Arial"/>
          <w:sz w:val="24"/>
          <w:szCs w:val="24"/>
          <w:lang w:eastAsia="ar-SA" w:bidi="ru-RU"/>
        </w:rPr>
        <w:t>-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ar-SA"/>
        </w:rPr>
      </w:pPr>
      <w:r w:rsidRPr="000A07CB">
        <w:rPr>
          <w:rFonts w:ascii="Arial" w:eastAsia="Times New Roman" w:hAnsi="Arial" w:cs="Arial"/>
          <w:sz w:val="24"/>
          <w:szCs w:val="24"/>
          <w:lang w:eastAsia="ar-SA" w:bidi="ru-RU"/>
        </w:rPr>
        <w:t>- обеспечение эффективности функционирования действующей социальной инфраструктуры сельского поселения.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ar-SA"/>
        </w:rPr>
      </w:pPr>
      <w:r w:rsidRPr="000A07CB">
        <w:rPr>
          <w:rFonts w:ascii="Arial" w:eastAsia="Times New Roman" w:hAnsi="Arial" w:cs="Arial"/>
          <w:sz w:val="24"/>
          <w:szCs w:val="24"/>
          <w:lang w:eastAsia="ar-SA"/>
        </w:rPr>
        <w:t>Задачи стратегии:</w:t>
      </w:r>
      <w:r w:rsidRPr="000A07CB">
        <w:rPr>
          <w:rFonts w:ascii="Times New Roman" w:eastAsia="Times New Roman" w:hAnsi="Times New Roman" w:cs="Times New Roman"/>
          <w:sz w:val="24"/>
          <w:szCs w:val="24"/>
          <w:lang w:eastAsia="ru-RU"/>
        </w:rPr>
        <w:t xml:space="preserve"> </w:t>
      </w:r>
      <w:r w:rsidRPr="000A07CB">
        <w:rPr>
          <w:rFonts w:ascii="Arial" w:eastAsia="Times New Roman" w:hAnsi="Arial" w:cs="Arial"/>
          <w:sz w:val="24"/>
          <w:szCs w:val="24"/>
          <w:lang w:eastAsia="ar-SA"/>
        </w:rPr>
        <w:t>- анализ социально-экономического развития сельского поселения, наличия и уровня обеспеченности населения сельского поселения услугами объектов социальной инфраструктуры;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ar-SA"/>
        </w:rPr>
      </w:pPr>
      <w:r w:rsidRPr="000A07CB">
        <w:rPr>
          <w:rFonts w:ascii="Arial" w:eastAsia="Times New Roman" w:hAnsi="Arial" w:cs="Arial"/>
          <w:sz w:val="24"/>
          <w:szCs w:val="24"/>
          <w:lang w:eastAsia="ar-SA"/>
        </w:rPr>
        <w:lastRenderedPageBreak/>
        <w:t>- прогноз потребностей населения муниципального образования в объектах социальной инфраструктуры до 2032 года;</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ar-SA"/>
        </w:rPr>
      </w:pPr>
      <w:r w:rsidRPr="000A07CB">
        <w:rPr>
          <w:rFonts w:ascii="Arial" w:eastAsia="Times New Roman" w:hAnsi="Arial" w:cs="Arial"/>
          <w:sz w:val="24"/>
          <w:szCs w:val="24"/>
          <w:lang w:eastAsia="ar-SA"/>
        </w:rPr>
        <w:t>- формирование перечня мероприятий (инвестиционных проектов) по проектированию, строительству, реконструкции объектов социальной инфраструктуры сельского поселения,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ar-SA"/>
        </w:rPr>
      </w:pPr>
      <w:r w:rsidRPr="000A07CB">
        <w:rPr>
          <w:rFonts w:ascii="Arial" w:eastAsia="Times New Roman" w:hAnsi="Arial" w:cs="Arial"/>
          <w:sz w:val="24"/>
          <w:szCs w:val="24"/>
          <w:lang w:eastAsia="ar-SA"/>
        </w:rPr>
        <w:t>- 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ar-SA"/>
        </w:rPr>
      </w:pPr>
      <w:r w:rsidRPr="000A07CB">
        <w:rPr>
          <w:rFonts w:ascii="Arial" w:eastAsia="Times New Roman" w:hAnsi="Arial" w:cs="Arial"/>
          <w:sz w:val="24"/>
          <w:szCs w:val="24"/>
          <w:lang w:eastAsia="ar-SA"/>
        </w:rPr>
        <w:t>- оценка эффективности реализации мероприятий и соответствия нормативам градостроительного проектирования сельского поселения;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ar-SA"/>
        </w:rPr>
      </w:pPr>
      <w:r w:rsidRPr="000A07CB">
        <w:rPr>
          <w:rFonts w:ascii="Arial" w:eastAsia="Times New Roman" w:hAnsi="Arial" w:cs="Arial"/>
          <w:sz w:val="24"/>
          <w:szCs w:val="24"/>
          <w:lang w:eastAsia="ar-SA"/>
        </w:rPr>
        <w:t>- предложения по совершенствованию нормативно-правового и информационного обеспечения развития социальной инфраструктуры сельского поселения;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highlight w:val="yellow"/>
          <w:lang w:eastAsia="ru-RU"/>
        </w:rPr>
      </w:pPr>
      <w:r w:rsidRPr="000A07CB">
        <w:rPr>
          <w:rFonts w:ascii="Arial" w:eastAsia="Times New Roman" w:hAnsi="Arial" w:cs="Arial"/>
          <w:sz w:val="24"/>
          <w:szCs w:val="24"/>
          <w:lang w:eastAsia="ar-SA"/>
        </w:rPr>
        <w:t>- предложения по повышению доступности среды для маломобильных групп населения сельского поселения.</w:t>
      </w:r>
    </w:p>
    <w:p w:rsidR="000A07CB" w:rsidRPr="000A07CB" w:rsidRDefault="000A07CB" w:rsidP="000A07CB">
      <w:pPr>
        <w:spacing w:after="0" w:line="240" w:lineRule="auto"/>
        <w:ind w:left="567" w:right="141" w:firstLine="567"/>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Ожидаемые результаты реализации программы:  </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сбалансированное развитие сети объектов социальной инфраструктуры сельского поселения;</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увеличение уровня обеспеченности населения сельского поселения объектами социальной инфраструктуры:</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 области образования</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дошкольными образовательными организациями с 68,8% до 100%; (в условиях роста населения на 61%)</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общеобразовательными организациями: с  80% до 100% (в условиях роста населения на 61%).</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 области физической культуры и массового спорта</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физкультурно-спортивными залами с 72% до 100 %</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плоскостными сооружениями: с 43,9% до 100% (в условиях роста населения на 61%).</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 области культуры</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учреждениями культуры клубного типа с 75 % до 100 %;</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(в условиях роста населения на 61%).</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 области здравоохранения</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фельдшерско-акушерской помощи  с 33,3% до 100%.</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создание 68 новых рабочих мест, в том числе в областях:</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образование -45;</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физическая культура и массовый спорт -9</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культура - 12; </w:t>
      </w:r>
    </w:p>
    <w:p w:rsidR="000A07CB" w:rsidRPr="000A07CB" w:rsidRDefault="000A07CB" w:rsidP="000A07CB">
      <w:pPr>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здравоохранение - 2.</w:t>
      </w:r>
    </w:p>
    <w:p w:rsidR="000A07CB" w:rsidRPr="000A07CB" w:rsidRDefault="000A07CB" w:rsidP="000A07CB">
      <w:pPr>
        <w:spacing w:after="0" w:line="240" w:lineRule="auto"/>
        <w:ind w:left="567" w:firstLine="567"/>
        <w:jc w:val="both"/>
        <w:rPr>
          <w:rFonts w:ascii="Arial" w:eastAsia="Times New Roman" w:hAnsi="Arial" w:cs="Arial"/>
          <w:sz w:val="24"/>
          <w:szCs w:val="24"/>
          <w:highlight w:val="yellow"/>
          <w:lang w:eastAsia="ru-RU"/>
        </w:rPr>
      </w:pPr>
      <w:r w:rsidRPr="000A07CB">
        <w:rPr>
          <w:rFonts w:ascii="Arial" w:eastAsia="Times New Roman" w:hAnsi="Arial" w:cs="Arial"/>
          <w:sz w:val="24"/>
          <w:szCs w:val="24"/>
          <w:lang w:eastAsia="ru-RU"/>
        </w:rPr>
        <w:t>• территориальная доступность объектов социальной инфраструктуры сельского поселения.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highlight w:val="yellow"/>
          <w:lang w:eastAsia="ru-RU"/>
        </w:rPr>
      </w:pPr>
    </w:p>
    <w:p w:rsidR="000A07CB" w:rsidRPr="000A07CB" w:rsidRDefault="000A07CB" w:rsidP="000A07CB">
      <w:pPr>
        <w:spacing w:after="0" w:line="240" w:lineRule="auto"/>
        <w:ind w:left="567" w:right="141" w:firstLine="567"/>
        <w:jc w:val="both"/>
        <w:rPr>
          <w:rFonts w:ascii="Arial" w:eastAsia="Times New Roman" w:hAnsi="Arial" w:cs="Arial"/>
          <w:b/>
          <w:bCs/>
          <w:sz w:val="24"/>
          <w:szCs w:val="24"/>
          <w:highlight w:val="yellow"/>
          <w:lang w:eastAsia="ru-RU"/>
        </w:rPr>
      </w:pPr>
      <w:r w:rsidRPr="000A07CB">
        <w:rPr>
          <w:rFonts w:ascii="Arial" w:eastAsia="Times New Roman" w:hAnsi="Arial" w:cs="Arial"/>
          <w:b/>
          <w:bCs/>
          <w:sz w:val="24"/>
          <w:szCs w:val="24"/>
          <w:lang w:eastAsia="ru-RU"/>
        </w:rPr>
        <w:t>4. Муниципальная программа «Комплексного развития систем коммунальной инфраструктуры МО «Майск» на период 2013- 2017 гг. и с перспективой до 2025 г.</w:t>
      </w:r>
    </w:p>
    <w:p w:rsidR="000A07CB" w:rsidRPr="000A07CB" w:rsidRDefault="000A07CB" w:rsidP="000A07CB">
      <w:pPr>
        <w:spacing w:after="0" w:line="240" w:lineRule="auto"/>
        <w:ind w:left="567" w:right="141" w:firstLine="567"/>
        <w:jc w:val="both"/>
        <w:rPr>
          <w:rFonts w:ascii="Arial" w:eastAsia="Times New Roman" w:hAnsi="Arial" w:cs="Arial"/>
          <w:b/>
          <w:bCs/>
          <w:sz w:val="24"/>
          <w:szCs w:val="24"/>
          <w:highlight w:val="yellow"/>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Целями разработки Программы являются: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1.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МО «Майск», в целях:</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 xml:space="preserve">- повышения уровня надежности, качества и эффективности работы </w:t>
      </w:r>
      <w:r w:rsidRPr="000A07CB">
        <w:rPr>
          <w:rFonts w:ascii="Arial" w:eastAsia="Times New Roman" w:hAnsi="Arial" w:cs="Arial"/>
          <w:bCs/>
          <w:sz w:val="24"/>
          <w:szCs w:val="24"/>
          <w:lang w:eastAsia="ru-RU"/>
        </w:rPr>
        <w:lastRenderedPageBreak/>
        <w:t>коммунального комплекса;</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в поселении.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Основными задачами Программы являются: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1. инженерно-техническая оптимизация коммунальных систем;</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2. перспективное планирование развития систем;</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 xml:space="preserve">3. обоснование мероприятий по комплексной реконструкции и модернизации; </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4. повышение надежности систем и качества предоставления коммунальных услуг;</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 xml:space="preserve">5. совершенствование механизмов развития энергосбережения и повышения </w:t>
      </w:r>
      <w:proofErr w:type="spellStart"/>
      <w:r w:rsidRPr="000A07CB">
        <w:rPr>
          <w:rFonts w:ascii="Arial" w:eastAsia="Times New Roman" w:hAnsi="Arial" w:cs="Arial"/>
          <w:bCs/>
          <w:sz w:val="24"/>
          <w:szCs w:val="24"/>
          <w:lang w:eastAsia="ru-RU"/>
        </w:rPr>
        <w:t>энергоэффективности</w:t>
      </w:r>
      <w:proofErr w:type="spellEnd"/>
      <w:r w:rsidRPr="000A07CB">
        <w:rPr>
          <w:rFonts w:ascii="Arial" w:eastAsia="Times New Roman" w:hAnsi="Arial" w:cs="Arial"/>
          <w:bCs/>
          <w:sz w:val="24"/>
          <w:szCs w:val="24"/>
          <w:lang w:eastAsia="ru-RU"/>
        </w:rPr>
        <w:t xml:space="preserve"> коммунальной  инфраструктуры поселения;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6. повышение инвестиционной привлекательности коммунальной инфраструктуры поселения;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7. обеспечение сбалансированности интересов субъектов коммунальной инфраструктуры и потребителей.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 xml:space="preserve">Реализация мероприятий Программы предполагает достижение  </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следующих результатов: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1. Технологических результатов: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 xml:space="preserve">- повышение надежности работы систем коммунальной инфраструктуры поселения; </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 снижение потерь коммунальных ресурсов в производственном процессе;</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 снижение аварийности на сетях и сооружениях;</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2. Социально-экономических результатов: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 повышение эффективности финансово-хозяйственной деятельности;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 увеличение жилищного фонда поселения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 повышение качества коммунальных услуг для потребителей.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bCs/>
          <w:sz w:val="24"/>
          <w:szCs w:val="24"/>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bCs/>
          <w:sz w:val="24"/>
          <w:szCs w:val="24"/>
          <w:lang w:eastAsia="ru-RU"/>
        </w:rPr>
      </w:pPr>
      <w:r w:rsidRPr="000A07CB">
        <w:rPr>
          <w:rFonts w:ascii="Arial" w:eastAsia="Times New Roman" w:hAnsi="Arial" w:cs="Arial"/>
          <w:b/>
          <w:bCs/>
          <w:sz w:val="24"/>
          <w:szCs w:val="24"/>
          <w:lang w:eastAsia="ru-RU"/>
        </w:rPr>
        <w:t>5. ПРОГРАММА «Градостроительная деятельность на территории муниципального образования «Майск»  на 2023-2025 годы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Цель муниципальной программы: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Создание условий для устойчивого развития территории муниципального образования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Задачи муниципальной программы</w:t>
      </w:r>
      <w:r w:rsidRPr="000A07CB">
        <w:rPr>
          <w:rFonts w:ascii="Arial" w:eastAsia="Times New Roman" w:hAnsi="Arial" w:cs="Arial"/>
          <w:bCs/>
          <w:sz w:val="24"/>
          <w:szCs w:val="24"/>
          <w:lang w:eastAsia="ru-RU"/>
        </w:rPr>
        <w:tab/>
        <w:t>- реализация полномочий муниципального образования «Майск» в сфере территориального планирования;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 реализация полномочий муниципального образования «Майск» в сфере градостроительного зонирования;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 внесение изменений в местные нормативы градостроительного проектирования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К целевым показателям, характеризующим достижение цели и решение задач Программы, относятся: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 внесение изменений в генеральный план муниципального образования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 внесение изменений в правила землепользования и застройки муниципального образования «Майск» от общего количества изменений, внесение которых требуется в соответствии с законодательством о градостроительной деятельности;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bCs/>
          <w:sz w:val="24"/>
          <w:szCs w:val="24"/>
          <w:lang w:eastAsia="ru-RU"/>
        </w:rPr>
      </w:pPr>
      <w:r w:rsidRPr="000A07CB">
        <w:rPr>
          <w:rFonts w:ascii="Arial" w:eastAsia="Times New Roman" w:hAnsi="Arial" w:cs="Arial"/>
          <w:bCs/>
          <w:sz w:val="24"/>
          <w:szCs w:val="24"/>
          <w:lang w:eastAsia="ru-RU"/>
        </w:rPr>
        <w:t>Срок реализации программы 2023г. – 2025.</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proofErr w:type="gramStart"/>
      <w:r w:rsidRPr="000A07CB">
        <w:rPr>
          <w:rFonts w:ascii="Arial" w:eastAsia="Times New Roman" w:hAnsi="Arial" w:cs="Arial"/>
          <w:bCs/>
          <w:sz w:val="24"/>
          <w:szCs w:val="24"/>
          <w:lang w:eastAsia="ru-RU"/>
        </w:rPr>
        <w:lastRenderedPageBreak/>
        <w:t>Своевременная и достоверная актуализация генерального плана муниципального образования «Майск», правил землепользования и застройки муниципального образования «Майск» в соответствии с действующим законодательством для определения границ земельных участков планируемых к размещению объектов федерального значения, объектов регионального значения, объектов местного значения для обеспечения при осуществлении градостроительной деятельности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w:t>
      </w:r>
      <w:proofErr w:type="gramEnd"/>
      <w:r w:rsidRPr="000A07CB">
        <w:rPr>
          <w:rFonts w:ascii="Arial" w:eastAsia="Times New Roman" w:hAnsi="Arial" w:cs="Arial"/>
          <w:bCs/>
          <w:sz w:val="24"/>
          <w:szCs w:val="24"/>
          <w:lang w:eastAsia="ru-RU"/>
        </w:rPr>
        <w:t>, и обеспечение охраны и рационального использования природных ресурсов в интересах настоящего и будущего поколений.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Снижение административных барьеров при предоставлении сведений о градостроительной деятельности на территории сельского поселения заинтересованным лицам и улучшение межведомственного и межуровневого взаимодействия органов государственной власти и органов местного самоуправления в сфере градостроительной деятельности.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Описание границ всех населенных пунктов на территории сельского поселения в координатах характерных точек и внесения сведений о границах в государственный кадастр недвижимости.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Проектирование и застройка земельных участков в соответствии с законодательством и местными градостроительными нормативами.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r w:rsidRPr="000A07CB">
        <w:rPr>
          <w:rFonts w:ascii="Arial" w:eastAsia="Times New Roman" w:hAnsi="Arial" w:cs="Arial"/>
          <w:bCs/>
          <w:sz w:val="24"/>
          <w:szCs w:val="24"/>
          <w:lang w:eastAsia="ru-RU"/>
        </w:rPr>
        <w:t>Процедура градостроительного зонирования позволит эффективно регулировать градостроительные преобразования на территории муниципального образования.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Cs/>
          <w:sz w:val="24"/>
          <w:szCs w:val="24"/>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sz w:val="24"/>
          <w:szCs w:val="24"/>
          <w:lang w:eastAsia="ru-RU"/>
        </w:rPr>
      </w:pPr>
      <w:r w:rsidRPr="000A07CB">
        <w:rPr>
          <w:rFonts w:ascii="Arial" w:eastAsia="Times New Roman" w:hAnsi="Arial" w:cs="Arial"/>
          <w:b/>
          <w:sz w:val="24"/>
          <w:szCs w:val="24"/>
          <w:lang w:eastAsia="ru-RU"/>
        </w:rPr>
        <w:t>6. ПРОГРАММА  «Развитие культуры» на 2019-2024 годы в муниципальном образовании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sz w:val="24"/>
          <w:szCs w:val="24"/>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Цель Программы: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1. Развитие культурного потенциала личности и общества в целом;</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2. Эффективное использование средств областного бюджета, предоставляемых на поддержку культурной деятельности и архивного дела бюджету МО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3. Создание единого культурного пространства на территории МО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Задачи Программы: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1. Сохранение и развитие накопленного культурного, духовного и творческого потенциала, динамичное развитие, гармонизация культурной жизни в МО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2 Развитие и укрепление материально-технической базы МБУК «</w:t>
      </w:r>
      <w:proofErr w:type="gramStart"/>
      <w:r w:rsidRPr="000A07CB">
        <w:rPr>
          <w:rFonts w:ascii="Arial" w:eastAsia="Times New Roman" w:hAnsi="Arial" w:cs="Arial"/>
          <w:sz w:val="24"/>
          <w:szCs w:val="24"/>
          <w:lang w:eastAsia="ru-RU"/>
        </w:rPr>
        <w:t>Майский</w:t>
      </w:r>
      <w:proofErr w:type="gramEnd"/>
      <w:r w:rsidRPr="000A07CB">
        <w:rPr>
          <w:rFonts w:ascii="Arial" w:eastAsia="Times New Roman" w:hAnsi="Arial" w:cs="Arial"/>
          <w:sz w:val="24"/>
          <w:szCs w:val="24"/>
          <w:lang w:eastAsia="ru-RU"/>
        </w:rPr>
        <w:t xml:space="preserve"> КДЦ»;</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3. Создание благоприятных условий для эффективной работы по ведению социально-культурной деятельности МБУК «</w:t>
      </w:r>
      <w:proofErr w:type="gramStart"/>
      <w:r w:rsidRPr="000A07CB">
        <w:rPr>
          <w:rFonts w:ascii="Arial" w:eastAsia="Times New Roman" w:hAnsi="Arial" w:cs="Arial"/>
          <w:sz w:val="24"/>
          <w:szCs w:val="24"/>
          <w:lang w:eastAsia="ru-RU"/>
        </w:rPr>
        <w:t>Майский</w:t>
      </w:r>
      <w:proofErr w:type="gramEnd"/>
      <w:r w:rsidRPr="000A07CB">
        <w:rPr>
          <w:rFonts w:ascii="Arial" w:eastAsia="Times New Roman" w:hAnsi="Arial" w:cs="Arial"/>
          <w:sz w:val="24"/>
          <w:szCs w:val="24"/>
          <w:lang w:eastAsia="ru-RU"/>
        </w:rPr>
        <w:t xml:space="preserve"> КДЦ»;</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4. Обеспечение сохранения и использования объектов культурного наследия, библиотечных фондов;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5. Создание условий для доступа населения к культурному наследию, услугам учреждений культуры, информационным ресурсам;</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6. Обеспечение надлежащего технического состояния объектов сферы культуры и архивов муниципального значения;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7. Обеспечение развития библиотечного обслуживания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Целевые показатели стратегии: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1. Удовлетворенность населения качеством предоставления </w:t>
      </w:r>
      <w:r w:rsidRPr="000A07CB">
        <w:rPr>
          <w:rFonts w:ascii="Arial" w:eastAsia="Times New Roman" w:hAnsi="Arial" w:cs="Arial"/>
          <w:sz w:val="24"/>
          <w:szCs w:val="24"/>
          <w:lang w:eastAsia="ru-RU"/>
        </w:rPr>
        <w:lastRenderedPageBreak/>
        <w:t>муниципальных услуг в сфере культуры;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2. Число участников культурно-досуговых мероприятий;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3. Число участников мероприятий в области сохранения и развития национальной самобытности народов, проживающих на территории МО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4. Увеличение числа граждан, принимающих участие в культурной деятельности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Ожидаемые конечные результаты реализации стратегии</w:t>
      </w:r>
      <w:r w:rsidRPr="000A07CB">
        <w:rPr>
          <w:rFonts w:ascii="Arial" w:eastAsia="Times New Roman" w:hAnsi="Arial" w:cs="Arial"/>
          <w:sz w:val="24"/>
          <w:szCs w:val="24"/>
          <w:lang w:eastAsia="ru-RU"/>
        </w:rPr>
        <w:tab/>
        <w:t>:</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1. Развитие и укрепление материально-технической базы МБУК «</w:t>
      </w:r>
      <w:proofErr w:type="gramStart"/>
      <w:r w:rsidRPr="000A07CB">
        <w:rPr>
          <w:rFonts w:ascii="Arial" w:eastAsia="Times New Roman" w:hAnsi="Arial" w:cs="Arial"/>
          <w:sz w:val="24"/>
          <w:szCs w:val="24"/>
          <w:lang w:eastAsia="ru-RU"/>
        </w:rPr>
        <w:t>Майский</w:t>
      </w:r>
      <w:proofErr w:type="gramEnd"/>
      <w:r w:rsidRPr="000A07CB">
        <w:rPr>
          <w:rFonts w:ascii="Arial" w:eastAsia="Times New Roman" w:hAnsi="Arial" w:cs="Arial"/>
          <w:sz w:val="24"/>
          <w:szCs w:val="24"/>
          <w:lang w:eastAsia="ru-RU"/>
        </w:rPr>
        <w:t xml:space="preserve"> КДЦ»</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2. Расширение и улучшение качества предоставляемых муниципальных услуг в сфере культуры;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3. Увеличение числа участников культурно-досуговых мероприятий;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4. Увеличение числа участников мероприятий в области сохранения и развития национальной самобытности народов, проживающих на территории МО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5. Увеличение числа граждан, принимающих участие в культурной деятельности;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6. Сохранение культурных ресурсов, создание условий и предпосылок для удовлетворения культурных потребностей, запросов и интересов различных групп населения муниципального образования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7. Создание благоприятных условий для творческой деятельности;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8. Формирование нормативного, организационного, информационного, кадрового обеспечения для сохранения единого культурного пространства;</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9. Увеличение количества посещений библиотек;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10. Увеличение числа культурно-досуговых формирований;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11. Удовлетворенность населения качеством предоставляемых услуг.</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sz w:val="24"/>
          <w:szCs w:val="24"/>
          <w:highlight w:val="yellow"/>
          <w:lang w:eastAsia="ru-RU"/>
        </w:rPr>
      </w:pPr>
      <w:r w:rsidRPr="000A07CB">
        <w:rPr>
          <w:rFonts w:ascii="Arial" w:eastAsia="Times New Roman" w:hAnsi="Arial" w:cs="Arial"/>
          <w:b/>
          <w:sz w:val="24"/>
          <w:szCs w:val="24"/>
          <w:lang w:eastAsia="ru-RU"/>
        </w:rPr>
        <w:t>7. ПРОГРАММА «Энергосбережение и повышение энергетической эффективности в муниципальном образовании «Майск»  на 2022-2026 годы»</w:t>
      </w:r>
      <w:r w:rsidRPr="000A07CB">
        <w:rPr>
          <w:rFonts w:ascii="Arial" w:eastAsia="Times New Roman" w:hAnsi="Arial" w:cs="Arial"/>
          <w:b/>
          <w:sz w:val="24"/>
          <w:szCs w:val="24"/>
          <w:highlight w:val="yellow"/>
          <w:lang w:eastAsia="ru-RU"/>
        </w:rPr>
        <w:t xml:space="preserve"> </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sz w:val="24"/>
          <w:szCs w:val="24"/>
          <w:highlight w:val="yellow"/>
          <w:lang w:eastAsia="ru-RU"/>
        </w:rPr>
      </w:pPr>
      <w:r w:rsidRPr="000A07CB">
        <w:rPr>
          <w:rFonts w:ascii="Arial" w:eastAsia="Times New Roman" w:hAnsi="Arial" w:cs="Arial"/>
          <w:b/>
          <w:sz w:val="24"/>
          <w:szCs w:val="24"/>
          <w:highlight w:val="yellow"/>
          <w:lang w:eastAsia="ru-RU"/>
        </w:rPr>
        <w:t xml:space="preserve"> </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Основание для разработки программы:</w:t>
      </w:r>
      <w:r w:rsidRPr="000A07CB">
        <w:rPr>
          <w:rFonts w:ascii="Arial" w:eastAsia="Times New Roman" w:hAnsi="Arial" w:cs="Arial"/>
          <w:sz w:val="24"/>
          <w:szCs w:val="24"/>
          <w:lang w:eastAsia="ru-RU"/>
        </w:rPr>
        <w:tab/>
        <w:t>Федеральный закон от 06.10.2003 года № 131-ФЗ «Об общих принципах организации местного самоуправления в Российской Федерации»;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Приказ Министерства промышленности и энергетики РФ от 04.07.2006г.№141 «Об утверждении рекомендаций по проведению энергетических обследований (</w:t>
      </w:r>
      <w:proofErr w:type="spellStart"/>
      <w:r w:rsidRPr="000A07CB">
        <w:rPr>
          <w:rFonts w:ascii="Arial" w:eastAsia="Times New Roman" w:hAnsi="Arial" w:cs="Arial"/>
          <w:sz w:val="24"/>
          <w:szCs w:val="24"/>
          <w:lang w:eastAsia="ru-RU"/>
        </w:rPr>
        <w:t>электроаудита</w:t>
      </w:r>
      <w:proofErr w:type="spellEnd"/>
      <w:r w:rsidRPr="000A07CB">
        <w:rPr>
          <w:rFonts w:ascii="Arial" w:eastAsia="Times New Roman" w:hAnsi="Arial" w:cs="Arial"/>
          <w:sz w:val="24"/>
          <w:szCs w:val="24"/>
          <w:lang w:eastAsia="ru-RU"/>
        </w:rPr>
        <w:t>)»</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Устав муниципального образования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b/>
          <w:sz w:val="24"/>
          <w:szCs w:val="24"/>
          <w:lang w:eastAsia="ru-RU"/>
        </w:rPr>
        <w:t xml:space="preserve"> </w:t>
      </w:r>
      <w:r w:rsidRPr="000A07CB">
        <w:rPr>
          <w:rFonts w:ascii="Arial" w:eastAsia="Times New Roman" w:hAnsi="Arial" w:cs="Arial"/>
          <w:sz w:val="24"/>
          <w:szCs w:val="24"/>
          <w:lang w:eastAsia="ru-RU"/>
        </w:rPr>
        <w:t>Цели и задачи муниципальной Программы</w:t>
      </w:r>
      <w:r w:rsidRPr="000A07CB">
        <w:rPr>
          <w:rFonts w:ascii="Arial" w:eastAsia="Times New Roman" w:hAnsi="Arial" w:cs="Arial"/>
          <w:sz w:val="24"/>
          <w:szCs w:val="24"/>
          <w:lang w:eastAsia="ru-RU"/>
        </w:rPr>
        <w:tab/>
        <w:t>:</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создание экономических и организационных условий для эффективного использования энергоресурсов;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сокращение расходов бюджета на финансирование оплаты коммунальных услуг;</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поддержание комфортного теплового режима внутри зданий для улучшения качества жизнедеятельности.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Для достижения  целей необходимо решить  следующие задачи: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осуществить оценку фактических параметров </w:t>
      </w:r>
      <w:proofErr w:type="spellStart"/>
      <w:r w:rsidRPr="000A07CB">
        <w:rPr>
          <w:rFonts w:ascii="Arial" w:eastAsia="Times New Roman" w:hAnsi="Arial" w:cs="Arial"/>
          <w:sz w:val="24"/>
          <w:szCs w:val="24"/>
          <w:lang w:eastAsia="ru-RU"/>
        </w:rPr>
        <w:t>энергоэффективности</w:t>
      </w:r>
      <w:proofErr w:type="spellEnd"/>
      <w:r w:rsidRPr="000A07CB">
        <w:rPr>
          <w:rFonts w:ascii="Arial" w:eastAsia="Times New Roman" w:hAnsi="Arial" w:cs="Arial"/>
          <w:sz w:val="24"/>
          <w:szCs w:val="24"/>
          <w:lang w:eastAsia="ru-RU"/>
        </w:rPr>
        <w:t xml:space="preserve"> по </w:t>
      </w:r>
      <w:r w:rsidRPr="000A07CB">
        <w:rPr>
          <w:rFonts w:ascii="Arial" w:eastAsia="Times New Roman" w:hAnsi="Arial" w:cs="Arial"/>
          <w:sz w:val="24"/>
          <w:szCs w:val="24"/>
          <w:lang w:eastAsia="ru-RU"/>
        </w:rPr>
        <w:lastRenderedPageBreak/>
        <w:t>объектам энергопотребления;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выполнить технические и организационные мероприятия по снижению использования энергоресурсов.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Перечень основных мероприятий: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проведение энергетических обследований учреждений с целью определения их </w:t>
      </w:r>
      <w:proofErr w:type="spellStart"/>
      <w:r w:rsidRPr="000A07CB">
        <w:rPr>
          <w:rFonts w:ascii="Arial" w:eastAsia="Times New Roman" w:hAnsi="Arial" w:cs="Arial"/>
          <w:sz w:val="24"/>
          <w:szCs w:val="24"/>
          <w:lang w:eastAsia="ru-RU"/>
        </w:rPr>
        <w:t>энергоэффективности</w:t>
      </w:r>
      <w:proofErr w:type="spellEnd"/>
      <w:r w:rsidRPr="000A07CB">
        <w:rPr>
          <w:rFonts w:ascii="Arial" w:eastAsia="Times New Roman" w:hAnsi="Arial" w:cs="Arial"/>
          <w:sz w:val="24"/>
          <w:szCs w:val="24"/>
          <w:lang w:eastAsia="ru-RU"/>
        </w:rPr>
        <w:t xml:space="preserve">; </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проведение организационных мероприятий по </w:t>
      </w:r>
      <w:proofErr w:type="gramStart"/>
      <w:r w:rsidRPr="000A07CB">
        <w:rPr>
          <w:rFonts w:ascii="Arial" w:eastAsia="Times New Roman" w:hAnsi="Arial" w:cs="Arial"/>
          <w:sz w:val="24"/>
          <w:szCs w:val="24"/>
          <w:lang w:eastAsia="ru-RU"/>
        </w:rPr>
        <w:t>контролю за</w:t>
      </w:r>
      <w:proofErr w:type="gramEnd"/>
      <w:r w:rsidRPr="000A07CB">
        <w:rPr>
          <w:rFonts w:ascii="Arial" w:eastAsia="Times New Roman" w:hAnsi="Arial" w:cs="Arial"/>
          <w:sz w:val="24"/>
          <w:szCs w:val="24"/>
          <w:lang w:eastAsia="ru-RU"/>
        </w:rPr>
        <w:t xml:space="preserve"> расходом энергоресурсов и показателями </w:t>
      </w:r>
      <w:proofErr w:type="spellStart"/>
      <w:r w:rsidRPr="000A07CB">
        <w:rPr>
          <w:rFonts w:ascii="Arial" w:eastAsia="Times New Roman" w:hAnsi="Arial" w:cs="Arial"/>
          <w:sz w:val="24"/>
          <w:szCs w:val="24"/>
          <w:lang w:eastAsia="ru-RU"/>
        </w:rPr>
        <w:t>энергоэффективности</w:t>
      </w:r>
      <w:proofErr w:type="spellEnd"/>
      <w:r w:rsidRPr="000A07CB">
        <w:rPr>
          <w:rFonts w:ascii="Arial" w:eastAsia="Times New Roman" w:hAnsi="Arial" w:cs="Arial"/>
          <w:sz w:val="24"/>
          <w:szCs w:val="24"/>
          <w:lang w:eastAsia="ru-RU"/>
        </w:rPr>
        <w:t>;</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обучение ответственных  лиц  энергосберегающим методам и мероприятиям;</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модернизация систем освещения на основе </w:t>
      </w:r>
      <w:proofErr w:type="spellStart"/>
      <w:r w:rsidRPr="000A07CB">
        <w:rPr>
          <w:rFonts w:ascii="Arial" w:eastAsia="Times New Roman" w:hAnsi="Arial" w:cs="Arial"/>
          <w:sz w:val="24"/>
          <w:szCs w:val="24"/>
          <w:lang w:eastAsia="ru-RU"/>
        </w:rPr>
        <w:t>энергоэкономичных</w:t>
      </w:r>
      <w:proofErr w:type="spellEnd"/>
      <w:r w:rsidRPr="000A07CB">
        <w:rPr>
          <w:rFonts w:ascii="Arial" w:eastAsia="Times New Roman" w:hAnsi="Arial" w:cs="Arial"/>
          <w:sz w:val="24"/>
          <w:szCs w:val="24"/>
          <w:lang w:eastAsia="ru-RU"/>
        </w:rPr>
        <w:t xml:space="preserve"> осветительных приборов;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текущий ремонт зданий.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Ожидаемые конечные результаты реализации Программы: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ежегодное снижение потребления энергоресурсов не менее чем на 3 %, а за весь период реализации программы – не менее чем на 15 %;</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соответствие санитарно-гигиенических требований к микроклимату зданий;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улучшение индикаторов </w:t>
      </w:r>
      <w:proofErr w:type="spellStart"/>
      <w:r w:rsidRPr="000A07CB">
        <w:rPr>
          <w:rFonts w:ascii="Arial" w:eastAsia="Times New Roman" w:hAnsi="Arial" w:cs="Arial"/>
          <w:sz w:val="24"/>
          <w:szCs w:val="24"/>
          <w:lang w:eastAsia="ru-RU"/>
        </w:rPr>
        <w:t>энергоэффективности</w:t>
      </w:r>
      <w:proofErr w:type="spellEnd"/>
      <w:r w:rsidRPr="000A07CB">
        <w:rPr>
          <w:rFonts w:ascii="Arial" w:eastAsia="Times New Roman" w:hAnsi="Arial" w:cs="Arial"/>
          <w:sz w:val="24"/>
          <w:szCs w:val="24"/>
          <w:lang w:eastAsia="ru-RU"/>
        </w:rPr>
        <w:t>.</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highlight w:val="yellow"/>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sz w:val="24"/>
          <w:szCs w:val="24"/>
          <w:lang w:eastAsia="ru-RU"/>
        </w:rPr>
      </w:pPr>
      <w:r w:rsidRPr="000A07CB">
        <w:rPr>
          <w:rFonts w:ascii="Arial" w:eastAsia="Times New Roman" w:hAnsi="Arial" w:cs="Arial"/>
          <w:b/>
          <w:sz w:val="24"/>
          <w:szCs w:val="24"/>
          <w:lang w:eastAsia="ru-RU"/>
        </w:rPr>
        <w:t>8. ПРОГРАММА «Пожарная безопасность на территории муниципального образования «Майск» на 2020 - 2024 годы»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Цели и задачи Программы: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Цель: 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w:t>
      </w:r>
      <w:proofErr w:type="gramStart"/>
      <w:r w:rsidRPr="000A07CB">
        <w:rPr>
          <w:rFonts w:ascii="Arial" w:eastAsia="Times New Roman" w:hAnsi="Arial" w:cs="Arial"/>
          <w:sz w:val="24"/>
          <w:szCs w:val="24"/>
          <w:lang w:eastAsia="ru-RU"/>
        </w:rPr>
        <w:t>дств дл</w:t>
      </w:r>
      <w:proofErr w:type="gramEnd"/>
      <w:r w:rsidRPr="000A07CB">
        <w:rPr>
          <w:rFonts w:ascii="Arial" w:eastAsia="Times New Roman" w:hAnsi="Arial" w:cs="Arial"/>
          <w:sz w:val="24"/>
          <w:szCs w:val="24"/>
          <w:lang w:eastAsia="ru-RU"/>
        </w:rPr>
        <w:t>я тушения пожаров.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Задачи: защита жизни и здоровья граждан, обеспечение надлежащего состояния источников противопожарного водоснабжения, обеспечение беспрепятственного проезда пожарной техники  к источникам водоснабжения, организация обучения мерам пожарной безопасности  и пропаганда пожарн</w:t>
      </w:r>
      <w:proofErr w:type="gramStart"/>
      <w:r w:rsidRPr="000A07CB">
        <w:rPr>
          <w:rFonts w:ascii="Arial" w:eastAsia="Times New Roman" w:hAnsi="Arial" w:cs="Arial"/>
          <w:sz w:val="24"/>
          <w:szCs w:val="24"/>
          <w:lang w:eastAsia="ru-RU"/>
        </w:rPr>
        <w:t>о-</w:t>
      </w:r>
      <w:proofErr w:type="gramEnd"/>
      <w:r w:rsidRPr="000A07CB">
        <w:rPr>
          <w:rFonts w:ascii="Arial" w:eastAsia="Times New Roman" w:hAnsi="Arial" w:cs="Arial"/>
          <w:sz w:val="24"/>
          <w:szCs w:val="24"/>
          <w:lang w:eastAsia="ru-RU"/>
        </w:rPr>
        <w:t xml:space="preserve"> технических знаний, социальное и экономическое стимулирование участия граждан и организаций в добровольной пожарной охране, в </w:t>
      </w:r>
      <w:proofErr w:type="spellStart"/>
      <w:r w:rsidRPr="000A07CB">
        <w:rPr>
          <w:rFonts w:ascii="Arial" w:eastAsia="Times New Roman" w:hAnsi="Arial" w:cs="Arial"/>
          <w:sz w:val="24"/>
          <w:szCs w:val="24"/>
          <w:lang w:eastAsia="ru-RU"/>
        </w:rPr>
        <w:t>т.ч</w:t>
      </w:r>
      <w:proofErr w:type="spellEnd"/>
      <w:r w:rsidRPr="000A07CB">
        <w:rPr>
          <w:rFonts w:ascii="Arial" w:eastAsia="Times New Roman" w:hAnsi="Arial" w:cs="Arial"/>
          <w:sz w:val="24"/>
          <w:szCs w:val="24"/>
          <w:lang w:eastAsia="ru-RU"/>
        </w:rPr>
        <w:t>. участие в борьбе с пожарами.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Ожидаемые конечные результаты реализации программы: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снижение общего количества пожаров и гибели людей;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ликвидация пожаров в короткие сроки без наступления тяжких последствий;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снижение числа травмированных и пострадавших людей на пожарах в результате правильных действий при обнаружении пожаров и эвакуации;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повышение уровня пожарной безопасности и обеспечение оптимального реагирования на угрозы возникновения пожаров со стороны населения;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снижение размеров общего материального ущерба, нанесенного пожарами;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участие общественности в профилактических мероприятиях по предупреждению пожаров и гибели людей.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highlight w:val="yellow"/>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highlight w:val="yellow"/>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sz w:val="24"/>
          <w:szCs w:val="24"/>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sz w:val="24"/>
          <w:szCs w:val="24"/>
          <w:lang w:eastAsia="ru-RU"/>
        </w:rPr>
      </w:pPr>
      <w:r w:rsidRPr="000A07CB">
        <w:rPr>
          <w:rFonts w:ascii="Arial" w:eastAsia="Times New Roman" w:hAnsi="Arial" w:cs="Arial"/>
          <w:b/>
          <w:sz w:val="24"/>
          <w:szCs w:val="24"/>
          <w:lang w:eastAsia="ru-RU"/>
        </w:rPr>
        <w:lastRenderedPageBreak/>
        <w:t>9. ПРОГРАММА «Повышение безопасности дорожного движения на территории муниципального образования «Майск» на 2022-2026 годы»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Основная цель программы</w:t>
      </w:r>
      <w:r w:rsidRPr="000A07CB">
        <w:rPr>
          <w:rFonts w:ascii="Arial" w:eastAsia="Times New Roman" w:hAnsi="Arial" w:cs="Arial"/>
          <w:sz w:val="24"/>
          <w:szCs w:val="24"/>
          <w:lang w:eastAsia="ru-RU"/>
        </w:rPr>
        <w:tab/>
        <w:t>Повышение уровня безопасности дорожного движения в населенных пунктах муниципального образования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Основные задачи стратегии</w:t>
      </w:r>
      <w:r w:rsidRPr="000A07CB">
        <w:rPr>
          <w:rFonts w:ascii="Arial" w:eastAsia="Times New Roman" w:hAnsi="Arial" w:cs="Arial"/>
          <w:sz w:val="24"/>
          <w:szCs w:val="24"/>
          <w:lang w:eastAsia="ru-RU"/>
        </w:rPr>
        <w:tab/>
        <w:t>- Предупреждение опасного поведения   участников дорожного движения;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Совершенствование организации движения транспорта и пешеходов;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Предотвращение дорожно-транспортного травматизма;</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Организация массового обучения населения Правилам дорожного движения, повышение культуры безопасного               поведения на дорогах;</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Создание действенной системы пропагандистского воздействия </w:t>
      </w:r>
      <w:proofErr w:type="gramStart"/>
      <w:r w:rsidRPr="000A07CB">
        <w:rPr>
          <w:rFonts w:ascii="Arial" w:eastAsia="Times New Roman" w:hAnsi="Arial" w:cs="Arial"/>
          <w:sz w:val="24"/>
          <w:szCs w:val="24"/>
          <w:lang w:eastAsia="ru-RU"/>
        </w:rPr>
        <w:t>на население с целью формирования негативного отношения к правонарушениям в сфере дорожного движения при одновременном внедрении</w:t>
      </w:r>
      <w:proofErr w:type="gramEnd"/>
      <w:r w:rsidRPr="000A07CB">
        <w:rPr>
          <w:rFonts w:ascii="Arial" w:eastAsia="Times New Roman" w:hAnsi="Arial" w:cs="Arial"/>
          <w:sz w:val="24"/>
          <w:szCs w:val="24"/>
          <w:lang w:eastAsia="ru-RU"/>
        </w:rPr>
        <w:t xml:space="preserve"> стереотипов законопослушного поведения;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 Повышение уровня профилактики дорожно-транспортного травматизма;</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Совершенствование организации движения транспортных средств и пешеходов в результате проведения организационн</w:t>
      </w:r>
      <w:proofErr w:type="gramStart"/>
      <w:r w:rsidRPr="000A07CB">
        <w:rPr>
          <w:rFonts w:ascii="Arial" w:eastAsia="Times New Roman" w:hAnsi="Arial" w:cs="Arial"/>
          <w:sz w:val="24"/>
          <w:szCs w:val="24"/>
          <w:lang w:eastAsia="ru-RU"/>
        </w:rPr>
        <w:t>о-</w:t>
      </w:r>
      <w:proofErr w:type="gramEnd"/>
      <w:r w:rsidRPr="000A07CB">
        <w:rPr>
          <w:rFonts w:ascii="Arial" w:eastAsia="Times New Roman" w:hAnsi="Arial" w:cs="Arial"/>
          <w:sz w:val="24"/>
          <w:szCs w:val="24"/>
          <w:lang w:eastAsia="ru-RU"/>
        </w:rPr>
        <w:t xml:space="preserve"> планировочных мер.</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Снижение количества дорожно-транспортных происшествий с участием пешеходов.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Ожидаемые конечные результаты реализации Программы</w:t>
      </w:r>
      <w:r w:rsidRPr="000A07CB">
        <w:rPr>
          <w:rFonts w:ascii="Arial" w:eastAsia="Times New Roman" w:hAnsi="Arial" w:cs="Arial"/>
          <w:sz w:val="24"/>
          <w:szCs w:val="24"/>
          <w:lang w:eastAsia="ru-RU"/>
        </w:rPr>
        <w:tab/>
        <w:t>- Предотвращение аварийности в населенных пунктах и на дорожно-уличной сети  муниципального образования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Сохранение жизни, здоровья и имущества участников дорожного движения, защита их законных интересов;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Уменьшению недостатков, отрицательно влияющих на безопасность дорожного движения транспорта и пешеходов на территории поселения.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sz w:val="24"/>
          <w:szCs w:val="24"/>
          <w:highlight w:val="yellow"/>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highlight w:val="yellow"/>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sz w:val="24"/>
          <w:szCs w:val="24"/>
          <w:lang w:eastAsia="ru-RU"/>
        </w:rPr>
      </w:pPr>
      <w:r w:rsidRPr="000A07CB">
        <w:rPr>
          <w:rFonts w:ascii="Arial" w:eastAsia="Times New Roman" w:hAnsi="Arial" w:cs="Arial"/>
          <w:b/>
          <w:sz w:val="24"/>
          <w:szCs w:val="24"/>
          <w:lang w:eastAsia="ru-RU"/>
        </w:rPr>
        <w:t>10.</w:t>
      </w:r>
      <w:r w:rsidRPr="000A07CB">
        <w:t xml:space="preserve"> </w:t>
      </w:r>
      <w:r w:rsidRPr="000A07CB">
        <w:rPr>
          <w:rFonts w:ascii="Arial" w:hAnsi="Arial" w:cs="Arial"/>
          <w:b/>
          <w:sz w:val="24"/>
          <w:szCs w:val="24"/>
        </w:rPr>
        <w:t xml:space="preserve">ПРОГРАММА </w:t>
      </w:r>
      <w:r w:rsidRPr="000A07CB">
        <w:rPr>
          <w:rFonts w:ascii="Arial" w:eastAsia="Times New Roman" w:hAnsi="Arial" w:cs="Arial"/>
          <w:b/>
          <w:sz w:val="24"/>
          <w:szCs w:val="24"/>
          <w:lang w:eastAsia="ru-RU"/>
        </w:rPr>
        <w:t>"Защита населения и территории муниципального образования «Майск» от чрезвычайной ситуаций, обеспечение пожарной безопасности и безопасности людей на водных объектах» на 2020-2024 годы »</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sz w:val="24"/>
          <w:szCs w:val="24"/>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На территории муниципального образования «Майск» природные чрезвычайные ситуации могут сложиться в результате опасных природных явлений: пожары, сильные ветра, снегопады, засухи. Развитию пожаров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 от 10 до 12 км. </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Основными проблемами пожарной безопасности являются: низкий уровень защищенности населения, территорий и учреждений социальной сферы от пожаров; несвоевременное сообщение о пожаре (возгораний) в пожарную охрану. Эффективность предупреждения и ликвидации чрезвычайных ситуаций во многом определяется наличием материальных ресурсов. 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на муниципальном уровне.</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Основные цели программы: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предупреждение чрезвычайных ситуаций на территории муниципального образования;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уменьшение количества пожаров;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lastRenderedPageBreak/>
        <w:t>- сокращение материальных потерь от чрезвычайных ситуаций и пожаров;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создание необходимых условий для обеспечения пожарной безопасности, безопасности жизнедеятельности населения и территории муниципального образования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создание резервов (запасов) материальных ресурсов для ликвидации чрезвычайных ситуаций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Основные задачи программы: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разработка и реализация мероприятий, направленных на обеспечение безопасности жизнедеятельности населения муниципального образования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обеспечение первичных мер пожарной безопасности на территории муниципального образования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обеспечение специализированной техникой и противопожарным оборудованием;</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обеспечение территории источниками наружного противопожарного водоснабжения;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организация профилактической работы по предупреждению и пресечению нарушений требований пожарной безопасности; создание материальных резервов для ликвидации чрезвычайных ситуаций;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Для достижения поставленных основных целей и задач программы необходимо реализовать мероприятия программы в период 2020 – 2024 г. </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Оценка эффективности социально – экономических и экологических последствий от реализации программы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 соответствии с целями настоящей Программы предполагается достичь следующих результатов: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1. Разработка и реализация мероприятий, направленных на соблюдение правил пожарной безопасности населением;</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2. Повышение объема знаний и навыков в области пожарной безопасности руководителей, должностных лиц и специалистов;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3. Информирование населения о правилах поведения и действиях в чрезвычайных ситуациях;</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4. Дооборудование объектов социальной сферы для подготовки к приему и размещению населения, пострадавшего в чрезвычайных ситуациях.</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highlight w:val="yellow"/>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sz w:val="24"/>
          <w:szCs w:val="24"/>
          <w:lang w:eastAsia="ru-RU"/>
        </w:rPr>
      </w:pPr>
      <w:r w:rsidRPr="000A07CB">
        <w:rPr>
          <w:rFonts w:ascii="Arial" w:eastAsia="Times New Roman" w:hAnsi="Arial" w:cs="Arial"/>
          <w:b/>
          <w:sz w:val="24"/>
          <w:szCs w:val="24"/>
          <w:lang w:eastAsia="ru-RU"/>
        </w:rPr>
        <w:t>11. ПРОГРАММА «Укрепление межнациональных и межконфессиональных отношений и проведение профилактики межнациональных конфликтов в муниципальном образовании «Майск»  на 2023-2025 годы»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sz w:val="24"/>
          <w:szCs w:val="24"/>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proofErr w:type="gramStart"/>
      <w:r w:rsidRPr="000A07CB">
        <w:rPr>
          <w:rFonts w:ascii="Arial" w:eastAsia="Times New Roman" w:hAnsi="Arial" w:cs="Arial"/>
          <w:sz w:val="24"/>
          <w:szCs w:val="24"/>
          <w:lang w:eastAsia="ru-RU"/>
        </w:rPr>
        <w:t>Необходимость разработки муниципальной программы «Укрепление межнациональных и межконфессиональных отношений и проведение профилактики межнациональных конфликтов в  МО «Майск» на 2023-2025 годы»  связана с реализацией полномочий органов местного самоуправления по профилактике терроризма и экстремизма на территории   МО «Майск»,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Разработка Программы вызвана необходимостью поддержания </w:t>
      </w:r>
      <w:r w:rsidRPr="000A07CB">
        <w:rPr>
          <w:rFonts w:ascii="Arial" w:eastAsia="Times New Roman" w:hAnsi="Arial" w:cs="Arial"/>
          <w:sz w:val="24"/>
          <w:szCs w:val="24"/>
          <w:lang w:eastAsia="ru-RU"/>
        </w:rPr>
        <w:lastRenderedPageBreak/>
        <w:t>стабильной общественно-политической обстановки и профилактики экстремизма на территории сельского поселения, в частности, в сфере межнациональных отношений.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Целями Программы являются: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ab/>
        <w:t>- обеспечение укрепления межнациональных и межконфессиональных отношений;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поддержание стабильной общественно-политической обстановки и профилактики экстремизма на территории сельского поселения, в частности, в сфере межнациональных отношений;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предотвращение этнических конфликтов.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Для достижения поставленных целей необходимо решить следующие Задачи: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ab/>
        <w:t>- укрепление межэтнического сотрудничества, мира и согласия, обеспечение терпимости в межнациональных отношениях,</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ab/>
        <w:t>- поддержка и распространение идей духовного единства и межэтнического согласия;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ab/>
        <w:t>- развитие национальных культур народов, проживающих в   МО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Реализация мероприятий, направленных на укрепление межэтнического сотрудничества, мира и согласия на территории поселения, развитие национальных культур народов, проживающих в сельском поселении, профилактику межэтнических конфликтов планируется через муниципальную программу «Укрепление межнациональных и межконфессиональных отношений  и проведение профилактики межнациональных конфликтов в МО «Майск на 2023-2025 годы».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 рамках Программы планируется проведение культурно-массовых мероприятий.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Реализация мероприятий Программы в 2023 – 2025 годах позволит:</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ab/>
        <w:t>- повысить эффективность деятельности органов местного самоуправления МО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ab/>
        <w:t>-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МО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ab/>
        <w:t>- обеспечить гармонизацию межнациональных отношений;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ab/>
        <w:t>- поддерживать стабильную общественно-политическую обстановку и профилактику экстремизма на территории сельского поселения, в частности, в сфере межнациональных отношений;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ab/>
        <w:t>- предотвращать этнические конфликты.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highlight w:val="yellow"/>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sz w:val="24"/>
          <w:szCs w:val="24"/>
          <w:lang w:eastAsia="ru-RU"/>
        </w:rPr>
      </w:pPr>
      <w:r w:rsidRPr="000A07CB">
        <w:rPr>
          <w:rFonts w:ascii="Arial" w:eastAsia="Times New Roman" w:hAnsi="Arial" w:cs="Arial"/>
          <w:b/>
          <w:sz w:val="24"/>
          <w:szCs w:val="24"/>
          <w:lang w:eastAsia="ru-RU"/>
        </w:rPr>
        <w:t>12. ПРОГРАММА «Использование и охрана земель  на территории  муниципального образования «Майск» на 2021 - 2024 годы»</w:t>
      </w:r>
    </w:p>
    <w:p w:rsidR="000A07CB" w:rsidRPr="000A07CB" w:rsidRDefault="000A07CB" w:rsidP="000A07CB">
      <w:pPr>
        <w:widowControl w:val="0"/>
        <w:autoSpaceDE w:val="0"/>
        <w:autoSpaceDN w:val="0"/>
        <w:spacing w:after="0" w:line="240" w:lineRule="auto"/>
        <w:jc w:val="both"/>
        <w:rPr>
          <w:rFonts w:ascii="Arial" w:eastAsia="Times New Roman" w:hAnsi="Arial" w:cs="Arial"/>
          <w:b/>
          <w:sz w:val="24"/>
          <w:szCs w:val="24"/>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Муниципальная программа по использованию и охране земель на территории муниципального образования «Майск» на  2022-2024 годы направлена на создание благоприятных условий использования и охраны земель сельскохозяйственного назначения,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lastRenderedPageBreak/>
        <w:t>Охрана земель только тогда может быть эффективной, когда обеспечивается рациональное землепользование.</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Главная цель муниципальной программы – повышение эффективности использования и обеспечение охраны земель сельскохозяйственного назначения на территории муниципального образования «Майск». </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Основными задачами муниципальной программы являются: обеспечение организации использования и охраны земель; рациональное использование земель; выявление фактов использования земель, приводящих к его ухудшению; обеспечение улучшения и восстановления земель; проведение инвентаризации земель.</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Реализация данной программы будет содействовать упорядочение землепользования;  вовлечение в оборот новых земельных участков; увеличение налогооблагаемой базы; улучшение и восстановление земель; сохранение качества и плодородия земли.</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highlight w:val="yellow"/>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highlight w:val="yellow"/>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sz w:val="24"/>
          <w:szCs w:val="24"/>
          <w:highlight w:val="yellow"/>
          <w:lang w:eastAsia="ru-RU"/>
        </w:rPr>
      </w:pPr>
      <w:r w:rsidRPr="000A07CB">
        <w:rPr>
          <w:rFonts w:ascii="Arial" w:eastAsia="Times New Roman" w:hAnsi="Arial" w:cs="Arial"/>
          <w:b/>
          <w:sz w:val="24"/>
          <w:szCs w:val="24"/>
          <w:lang w:eastAsia="ru-RU"/>
        </w:rPr>
        <w:t>13. ПРОГРАММА</w:t>
      </w:r>
      <w:r w:rsidRPr="000A07CB">
        <w:rPr>
          <w:b/>
        </w:rPr>
        <w:t xml:space="preserve"> </w:t>
      </w:r>
      <w:r w:rsidRPr="000A07CB">
        <w:rPr>
          <w:rFonts w:ascii="Arial" w:eastAsia="Times New Roman" w:hAnsi="Arial" w:cs="Arial"/>
          <w:b/>
          <w:sz w:val="24"/>
          <w:szCs w:val="24"/>
          <w:lang w:eastAsia="ru-RU"/>
        </w:rPr>
        <w:t>«Развитие малого и среднего предпринимательства на территории муниципального образования Майск» на 2022-2026 годы»</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b/>
          <w:sz w:val="24"/>
          <w:szCs w:val="24"/>
          <w:highlight w:val="yellow"/>
          <w:lang w:eastAsia="ru-RU"/>
        </w:rPr>
      </w:pP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Цель (цели) Программы                </w:t>
      </w:r>
      <w:r w:rsidRPr="000A07CB">
        <w:rPr>
          <w:rFonts w:ascii="Arial" w:eastAsia="Times New Roman" w:hAnsi="Arial" w:cs="Arial"/>
          <w:sz w:val="24"/>
          <w:szCs w:val="24"/>
          <w:lang w:eastAsia="ru-RU"/>
        </w:rPr>
        <w:tab/>
        <w:t>Повышение конкурентоспособности субъектов малого и среднего предпринимательства (далее - СМСП) на внутреннем, межрегиональном рынках  путем создания благоприятных условий для развития малого и среднего предпринимательства на территории МО «Майск»</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Задачи Программы                     </w:t>
      </w:r>
      <w:r w:rsidRPr="000A07CB">
        <w:rPr>
          <w:rFonts w:ascii="Arial" w:eastAsia="Times New Roman" w:hAnsi="Arial" w:cs="Arial"/>
          <w:sz w:val="24"/>
          <w:szCs w:val="24"/>
          <w:lang w:eastAsia="ru-RU"/>
        </w:rPr>
        <w:tab/>
        <w:t xml:space="preserve">1. Формирование благоприятной внешней среды развития малого и среднего предпринимательства. </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2. Усиление рыночных позиций СМСП.</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Ожидаемые конечные результаты реализации Программы и показатели социально-экономической эффективности</w:t>
      </w:r>
      <w:r w:rsidRPr="000A07CB">
        <w:rPr>
          <w:rFonts w:ascii="Arial" w:eastAsia="Times New Roman" w:hAnsi="Arial" w:cs="Arial"/>
          <w:sz w:val="24"/>
          <w:szCs w:val="24"/>
          <w:lang w:eastAsia="ru-RU"/>
        </w:rPr>
        <w:tab/>
        <w:t>1. Увеличение количества малых предприятий не менее 5 ед.</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2. Снижение числа безработных граждан, увеличение числа </w:t>
      </w:r>
      <w:proofErr w:type="spellStart"/>
      <w:r w:rsidRPr="000A07CB">
        <w:rPr>
          <w:rFonts w:ascii="Arial" w:eastAsia="Times New Roman" w:hAnsi="Arial" w:cs="Arial"/>
          <w:sz w:val="24"/>
          <w:szCs w:val="24"/>
          <w:lang w:eastAsia="ru-RU"/>
        </w:rPr>
        <w:t>самозанятых</w:t>
      </w:r>
      <w:proofErr w:type="spellEnd"/>
      <w:r w:rsidRPr="000A07CB">
        <w:rPr>
          <w:rFonts w:ascii="Arial" w:eastAsia="Times New Roman" w:hAnsi="Arial" w:cs="Arial"/>
          <w:sz w:val="24"/>
          <w:szCs w:val="24"/>
          <w:lang w:eastAsia="ru-RU"/>
        </w:rPr>
        <w:t xml:space="preserve"> граждан.</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3. Увеличение налоговых поступлений от СМСП в местный бюджет.</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4. Увеличение объема инвестиций в основной капитал СМСП.</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5. Увеличение объемов отгруженных товаров собственного производства, выполненных работ и услуг собственными силами малых предприятий.</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6. Увеличение количества получателей финансовой поддержки до 3 СМСП в год.</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highlight w:val="yellow"/>
          <w:lang w:eastAsia="ru-RU"/>
        </w:rPr>
      </w:pPr>
      <w:r w:rsidRPr="000A07CB">
        <w:rPr>
          <w:rFonts w:ascii="Arial" w:eastAsia="Times New Roman" w:hAnsi="Arial" w:cs="Arial"/>
          <w:sz w:val="24"/>
          <w:szCs w:val="24"/>
          <w:lang w:eastAsia="ru-RU"/>
        </w:rPr>
        <w:t>7. Повышение темпов развития малого и среднего предпринимательства в экономике поселения в целом.</w:t>
      </w:r>
    </w:p>
    <w:p w:rsidR="000A07CB" w:rsidRPr="000A07CB" w:rsidRDefault="000A07CB" w:rsidP="000A07CB">
      <w:pPr>
        <w:widowControl w:val="0"/>
        <w:autoSpaceDE w:val="0"/>
        <w:autoSpaceDN w:val="0"/>
        <w:spacing w:after="0" w:line="240" w:lineRule="auto"/>
        <w:ind w:left="567" w:firstLine="567"/>
        <w:jc w:val="both"/>
        <w:rPr>
          <w:rFonts w:ascii="Arial" w:eastAsia="Times New Roman" w:hAnsi="Arial" w:cs="Arial"/>
          <w:sz w:val="24"/>
          <w:szCs w:val="24"/>
          <w:highlight w:val="yellow"/>
          <w:lang w:eastAsia="ru-RU"/>
        </w:rPr>
      </w:pPr>
    </w:p>
    <w:p w:rsidR="000A07CB" w:rsidRPr="000A07CB" w:rsidRDefault="000A07CB" w:rsidP="000A07CB">
      <w:pPr>
        <w:widowControl w:val="0"/>
        <w:autoSpaceDE w:val="0"/>
        <w:autoSpaceDN w:val="0"/>
        <w:spacing w:after="0" w:line="240" w:lineRule="auto"/>
        <w:ind w:left="284" w:firstLine="425"/>
        <w:jc w:val="both"/>
        <w:rPr>
          <w:rFonts w:ascii="Arial" w:eastAsia="Times New Roman" w:hAnsi="Arial" w:cs="Arial"/>
          <w:b/>
          <w:sz w:val="24"/>
          <w:szCs w:val="24"/>
          <w:lang w:eastAsia="ru-RU"/>
        </w:rPr>
      </w:pPr>
      <w:r w:rsidRPr="000A07CB">
        <w:rPr>
          <w:rFonts w:ascii="Arial" w:eastAsia="Times New Roman" w:hAnsi="Arial" w:cs="Arial"/>
          <w:b/>
          <w:sz w:val="24"/>
          <w:szCs w:val="24"/>
          <w:lang w:eastAsia="ru-RU"/>
        </w:rPr>
        <w:t>14. ПРОГРАММА «Развитие физической культуры и спорта в муниципальном образовании «Майск» на   2020-2025 годы»</w:t>
      </w:r>
    </w:p>
    <w:p w:rsidR="000A07CB" w:rsidRPr="000A07CB" w:rsidRDefault="000A07CB" w:rsidP="000A07CB">
      <w:pPr>
        <w:widowControl w:val="0"/>
        <w:autoSpaceDE w:val="0"/>
        <w:autoSpaceDN w:val="0"/>
        <w:spacing w:after="0" w:line="240" w:lineRule="auto"/>
        <w:ind w:left="284" w:firstLine="425"/>
        <w:jc w:val="both"/>
        <w:rPr>
          <w:rFonts w:ascii="Arial" w:eastAsia="Times New Roman" w:hAnsi="Arial" w:cs="Arial"/>
          <w:b/>
          <w:sz w:val="24"/>
          <w:szCs w:val="24"/>
          <w:lang w:eastAsia="ru-RU"/>
        </w:rPr>
      </w:pP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1. Обоснование необходимости разработки и принятия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Молодежь - это социально-возрастная группа населения в возрасте 14 - 30 лет, которая находится в стадии своего социального становления и освоения социальных ролей. </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В настоящее время молодежь испытывает серьезные затруднения в адаптации к социально-экономическим реалиям, самореализации в общественной </w:t>
      </w:r>
      <w:r w:rsidRPr="000A07CB">
        <w:rPr>
          <w:rFonts w:ascii="Arial" w:eastAsia="Times New Roman" w:hAnsi="Arial" w:cs="Arial"/>
          <w:sz w:val="24"/>
          <w:szCs w:val="24"/>
          <w:lang w:eastAsia="ru-RU"/>
        </w:rPr>
        <w:lastRenderedPageBreak/>
        <w:t>жизни, но в тоже время в молодежной среде появились новые тенденции в понимании роли социальной активности молодого человека и его места в будущей социальной среде. Молодежь стремится быть социально-активной, не всегда верно понимая свою роль в общественно-значимых процессах и мероприятиях.</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По статистическим данным на 1 января 2020 года в муниципальном образовании зарегистрировано 1247 человек, в т. ч. молодёжи от 14 до 30 лет 488 человек (39,1% от общей численности населения), из них 95 человек обучаются в школе. </w:t>
      </w:r>
      <w:proofErr w:type="gramStart"/>
      <w:r w:rsidRPr="000A07CB">
        <w:rPr>
          <w:rFonts w:ascii="Arial" w:eastAsia="Times New Roman" w:hAnsi="Arial" w:cs="Arial"/>
          <w:sz w:val="24"/>
          <w:szCs w:val="24"/>
          <w:lang w:eastAsia="ru-RU"/>
        </w:rPr>
        <w:t xml:space="preserve">В ближайшие годы количество молодых людей в поселении значительно увеличится, связи с естественной и миграционной прибылью населения (увеличение рождаемости, и расширением нового молодежного микрорайона «Над </w:t>
      </w:r>
      <w:proofErr w:type="spellStart"/>
      <w:r w:rsidRPr="000A07CB">
        <w:rPr>
          <w:rFonts w:ascii="Arial" w:eastAsia="Times New Roman" w:hAnsi="Arial" w:cs="Arial"/>
          <w:sz w:val="24"/>
          <w:szCs w:val="24"/>
          <w:lang w:eastAsia="ru-RU"/>
        </w:rPr>
        <w:t>Сельхозхимией</w:t>
      </w:r>
      <w:proofErr w:type="spellEnd"/>
      <w:r w:rsidRPr="000A07CB">
        <w:rPr>
          <w:rFonts w:ascii="Arial" w:eastAsia="Times New Roman" w:hAnsi="Arial" w:cs="Arial"/>
          <w:sz w:val="24"/>
          <w:szCs w:val="24"/>
          <w:lang w:eastAsia="ru-RU"/>
        </w:rPr>
        <w:t>».</w:t>
      </w:r>
      <w:proofErr w:type="gramEnd"/>
      <w:r w:rsidRPr="000A07CB">
        <w:rPr>
          <w:rFonts w:ascii="Arial" w:eastAsia="Times New Roman" w:hAnsi="Arial" w:cs="Arial"/>
          <w:sz w:val="24"/>
          <w:szCs w:val="24"/>
          <w:lang w:eastAsia="ru-RU"/>
        </w:rPr>
        <w:t xml:space="preserve"> Проблемным остается возврат молодёжи на территорию поселения после службы в армии и прохождения обучения в ВУЗ и СУЗ, а также неуклонное снижение уровня здоровья детей и молодежи. Неудовлетворительные факторы внешней среды, фактор питания, курение, употребление спиртных напитков, потеря молодежью морально-этических ценностей оказывают неблагоприятное влияние на состояние здоровья детей и молодежи. </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К сожалению, заложенные в бюджете средства сельского поселения и деятельность участников системы профилактики недостаточно учитывают специфическую социальную позицию молодого поколения в процессе общественного развития. В связи с этим необходимо усилить внимание к социальным проблемам молодежи, определению средств, форм, методов и критериев работы с молодым поколением на среднесрочную и долгосрочную перспективу.</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Разработка и реализация программы «Развитие физической культуры, спорта и молодежной политики в МО «Майск» на 2020 - 2025 годы», является важнейшей частью стратегии деятельности администрации сельского поселения в реализации молодежной политики. Программа направлена на увеличение вклада молодого поколения в социально-экономическое, политическое, культурное развитие поселения, путем перевода молодежи из пассивного потребителя общественных благ в активный субъект социально-экономических отношений, максимального использования инновационного потенциала молодых граждан в интересах общества и государства, обеспечения должного уровня конкурентоспособности молодежи, проживающей в муниципальном образовании «Майск».</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Целевая группа Программы - молодые граждане, в том числе молодые семьи, молодежные и детские общественные объединения МО «Майск».</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Решающим условием успешного развития поселения является укрепление  позиции МО «Майск» в социально-экономическом развитии Осинского района Иркутской области, на рынке труда, и культуре, повышение качества жизни, создание комфортных условий проживания</w:t>
      </w:r>
      <w:proofErr w:type="gramStart"/>
      <w:r w:rsidRPr="000A07CB">
        <w:rPr>
          <w:rFonts w:ascii="Arial" w:eastAsia="Times New Roman" w:hAnsi="Arial" w:cs="Arial"/>
          <w:sz w:val="24"/>
          <w:szCs w:val="24"/>
          <w:lang w:eastAsia="ru-RU"/>
        </w:rPr>
        <w:t>.</w:t>
      </w:r>
      <w:proofErr w:type="gramEnd"/>
      <w:r w:rsidRPr="000A07CB">
        <w:rPr>
          <w:rFonts w:ascii="Arial" w:eastAsia="Times New Roman" w:hAnsi="Arial" w:cs="Arial"/>
          <w:sz w:val="24"/>
          <w:szCs w:val="24"/>
          <w:lang w:eastAsia="ru-RU"/>
        </w:rPr>
        <w:t xml:space="preserve"> </w:t>
      </w:r>
      <w:proofErr w:type="gramStart"/>
      <w:r w:rsidRPr="000A07CB">
        <w:rPr>
          <w:rFonts w:ascii="Arial" w:eastAsia="Times New Roman" w:hAnsi="Arial" w:cs="Arial"/>
          <w:sz w:val="24"/>
          <w:szCs w:val="24"/>
          <w:lang w:eastAsia="ru-RU"/>
        </w:rPr>
        <w:t>э</w:t>
      </w:r>
      <w:proofErr w:type="gramEnd"/>
      <w:r w:rsidRPr="000A07CB">
        <w:rPr>
          <w:rFonts w:ascii="Arial" w:eastAsia="Times New Roman" w:hAnsi="Arial" w:cs="Arial"/>
          <w:sz w:val="24"/>
          <w:szCs w:val="24"/>
          <w:lang w:eastAsia="ru-RU"/>
        </w:rPr>
        <w:t>ффективности муниципального управления.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Решение вышеперечисленных задач невозможно без активного участия молодежи. Степень эффективности этого участия определяется тем, насколько молодежь знает и разделяет цели государственного и общественного развития, связывает с ними свои жизненные перспективы, обладает необходимыми физическими и нравственными, образовательными и профессиональными качествами, имеет достаточные возможности для активного участия в развитии поселения.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К позитивным тенденциям, требующим целенаправленного развития в молодежной среде, можно отнести: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-восприимчивость к новому, рост инновационной активности;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lastRenderedPageBreak/>
        <w:t>-рост самостоятельности, практичности и мобильности, ответственности за свою судьбу;</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-повышение престижности качественного образования и профессиональной подготовки;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-рост заинтересованности в сохранении своего здоровья;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-стремление к интеграции в международное молодежное сообщество, в общемировые экономические, политические и гуманитарные процессы.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К негативным тенденциям, требующим целенаправленного снижения в молодежной среде, следует отнести: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-отчуждение молодежи от участия в событиях политической, экономической и культурной жизни;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-снижение роли молодой семьи в процессе социального воспроизводства;</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-криминализацию молодежной среды, ее </w:t>
      </w:r>
      <w:proofErr w:type="spellStart"/>
      <w:r w:rsidRPr="000A07CB">
        <w:rPr>
          <w:rFonts w:ascii="Arial" w:eastAsia="Times New Roman" w:hAnsi="Arial" w:cs="Arial"/>
          <w:sz w:val="24"/>
          <w:szCs w:val="24"/>
          <w:lang w:eastAsia="ru-RU"/>
        </w:rPr>
        <w:t>наркоманизацию</w:t>
      </w:r>
      <w:proofErr w:type="spellEnd"/>
      <w:r w:rsidRPr="000A07CB">
        <w:rPr>
          <w:rFonts w:ascii="Arial" w:eastAsia="Times New Roman" w:hAnsi="Arial" w:cs="Arial"/>
          <w:sz w:val="24"/>
          <w:szCs w:val="24"/>
          <w:lang w:eastAsia="ru-RU"/>
        </w:rPr>
        <w:t>, влияние деструктивных субкультур и сообществ на молодежную среду;</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-рост влияния деструктивных информационных потоков в молодежной среде.</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В ходе реализации Программы будет завершен процесс формирования инфраструктуры муниципальной поддержки молодежи, проживающей в муниципальном образовании «Майск», активно действующей на основе программных и иных ресурсов, способствующей становлению институтов гражданского общества в молодежной среде.  </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Итогом реализации Программы станет возможность самореализации для каждого молодого человека в социально-экономической, политической и культурной жизни общества.</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2. Основные цели и задачи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Основной целью муниципальной целевой программы является создание условий для включения молодежи как активного субъекта в процессы социально-экономического, общественно-политического, культурного развития МО «Майск».</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Цель реализуется по трем направлениям - интеграция молодежи в социально-экономические отношения, в общественно-политические отношения, в социально-культурные отношения.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Интеграция молодежи в социально-экономические отношения решает вопросы профессиональной ориентации, трудоустройства и занятости молодежи, повышения уровня ее благосостояния.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Интеграция молодежи в общественно-политические отношения решает вопросы участия молодежи в общественных организациях, органах местного самоуправления и избирательных процессах.</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Интеграция молодежи в социально-культурные отношения решает вопросы воспитания молодежи, ее информированности, физического, духовного и нравственного здоровья молодого поколения, профилактики асоциального поведения, укрепления престижа и роли института семьи в молодежной среде.</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 рамках каждого направления определены задачи, решаемые путем реализации системы программных мероприятий (прилагается).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Направление 1. Интеграция молодежи в социально-экономические отношения.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 рамках данного направления решаются следующие задачи: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обеспечение трудовой мобильности и сезонной занятости молодежи;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содействие постоянному трудоустройству молодых граждан;</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содействие предпринимательской деятельности молодежи, в том числе через ведение личных подсобных хозяйств;</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организация стажировок молодых граждан в организациях и на предприятиях МО «Майск»;</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lastRenderedPageBreak/>
        <w:t>- развитие системы профориентации, подготовки и переподготовки квалифицированных молодежных кадров.</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Направление 2. Интеграция молодежи в общественно-политические отношения.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 рамках данного направления решаются следующие задачи: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развитие политической грамотности и повышение электоральной активности и гражданской ответственности молодежи;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содействие повышению правовой культуры молодежи через организацию центров, консультаций, проведение семинаров, тренингов, индивидуальной работы;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разработка и внедрение моделей участия молодежи в управленческой и нормотворческой деятельности;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развитие молодежного самоуправления и общественных инициатив молодежи через поддержку детских и молодежных общественных объединений, органов школьного   самоуправления;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содействие духовно-нравственному, экологическому, гражданскому и военно-патриотическому воспитанию молодежи.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Направление 3. Интеграция молодежи в социально-культурные отношения.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 рамках данного направления решаются следующие задачи: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регулярный мониторинг молодежной среды, проведение социологических -  исследований молодежных проблем, интересов и предпочтений;</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поддержка деятельности молодежных СМИ;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разработка и внедрение социальной рекламы, ориентированной на молодежь;</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содействие развитию содержательного досуга для молодежи: туризма, отдыха и - оздоровления, приобщение молодежи к массовой физической культуре и спорту;</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развитие молодежного художественного творчества;</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формирование системы социального и семейного воспитания молодежи, - пропаганда семейных традиций и ценностей;</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реализация мероприятий по оказанию государственной поддержки молодежи в приобретении жилья;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профилактика асоциальных проявлений в молодежной среде через пропаганду и популяризацию здорового образа жизни;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развитие молодежного волонтерского движения и вовлечение молодежи в  поддержание общественного правопорядка;</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пропаганда идей толерантности и профилактика экстремизма в молодежной среде.</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3.Сроки реализации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Программа реализуется в сроки  2020 - 2025 гг.</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4. Нормативное обеспечение</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Реализация Программы не требует принятия дополнительных нормативно-правовых актов.</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5. Ресурсное обеспечение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Объем финансовых средств подлежит ежегодному уточнению на основе анализа полученных результатов и возможностей бюджета поселения.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6. Механизм реализации, организация управления и контроль </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за ходом реализации Программы. </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Общее управление реализацией Программы и оперативный </w:t>
      </w:r>
      <w:proofErr w:type="gramStart"/>
      <w:r w:rsidRPr="000A07CB">
        <w:rPr>
          <w:rFonts w:ascii="Arial" w:eastAsia="Times New Roman" w:hAnsi="Arial" w:cs="Arial"/>
          <w:sz w:val="24"/>
          <w:szCs w:val="24"/>
          <w:lang w:eastAsia="ru-RU"/>
        </w:rPr>
        <w:t>контроль за</w:t>
      </w:r>
      <w:proofErr w:type="gramEnd"/>
      <w:r w:rsidRPr="000A07CB">
        <w:rPr>
          <w:rFonts w:ascii="Arial" w:eastAsia="Times New Roman" w:hAnsi="Arial" w:cs="Arial"/>
          <w:sz w:val="24"/>
          <w:szCs w:val="24"/>
          <w:lang w:eastAsia="ru-RU"/>
        </w:rPr>
        <w:t xml:space="preserve"> ходом ее реализации осуществляет Заказчик Программы он же является и основным координатором реализации Программы. </w:t>
      </w:r>
      <w:proofErr w:type="gramStart"/>
      <w:r w:rsidRPr="000A07CB">
        <w:rPr>
          <w:rFonts w:ascii="Arial" w:eastAsia="Times New Roman" w:hAnsi="Arial" w:cs="Arial"/>
          <w:sz w:val="24"/>
          <w:szCs w:val="24"/>
          <w:lang w:eastAsia="ru-RU"/>
        </w:rPr>
        <w:t>Контроль за</w:t>
      </w:r>
      <w:proofErr w:type="gramEnd"/>
      <w:r w:rsidRPr="000A07CB">
        <w:rPr>
          <w:rFonts w:ascii="Arial" w:eastAsia="Times New Roman" w:hAnsi="Arial" w:cs="Arial"/>
          <w:sz w:val="24"/>
          <w:szCs w:val="24"/>
          <w:lang w:eastAsia="ru-RU"/>
        </w:rPr>
        <w:t xml:space="preserve"> ходом реализации Программы осуществляет Дума МО «Майск». Для управления реализацией </w:t>
      </w:r>
      <w:r w:rsidRPr="000A07CB">
        <w:rPr>
          <w:rFonts w:ascii="Arial" w:eastAsia="Times New Roman" w:hAnsi="Arial" w:cs="Arial"/>
          <w:sz w:val="24"/>
          <w:szCs w:val="24"/>
          <w:lang w:eastAsia="ru-RU"/>
        </w:rPr>
        <w:lastRenderedPageBreak/>
        <w:t>Программы Заказчик возлагает следующие функции: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1. На главного исполнителя администрацию МО «Майск»:</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организационное и методическое сопровождение реализации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координация деятельности главных исполнителей и соисполнителей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обеспечение взаимодействия органов местного самоуправления поселения, общественных объединений, учреждений, ведомств по реализации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обеспечение своевременной реализации программных мероприятий;</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осуществление информационного обеспечения реализации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сбор и систематизация информации о реализации программных мероприятий;</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проведение мониторингов эффективности реализации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осуществление корректировки Программы в соответствии с результатами промежуточных мониторингов;</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представление в установленные сроки Заказчику отчета о ходе исполнения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2. На остальных главных исполнителей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осуществление мер по реализации программных мероприятий;</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привлечение к реализации Программы соисполнителей в установленном порядке;</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ежеквартальное представление отчетов о реализации Программы и об эффективности расходования денежных средств.</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Мероприятия по работе с молодежью в рамках Программы осуществляются образовательными учреждениями, учреждениями культуры, физической культуры и спорта, Молодежным Парламентом. К реализации мероприятий Программы привлекаются молодежные объединения и организации.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Сметы расходов на проведение мероприятий Программы в установленные сроки составляются исполнителями Программы, утверждаются Главой МО «Майск».</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Ежеквартальные отчеты о реализации Программы и расходовании бюджетных средств, предусмотренных на ее реализацию. Главные исполнители Программы представляют до 10 числа следующего за отчетным кварталом месяца, и представляет его на рассмотрение Главе МО «Майск».</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7. Система оценки эффективности реализации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 целях осуществления объективной оценки хода и результатов реализации Программы устанавливаются следующие показатели эффективности: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молодежи, привлекаемой к мероприятиям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реализуемых мероприятий в рамках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нормативно-правовых актов, касающихся работы с молодежью в поселении;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несовершеннолетних, охваченных информированием о трудоустройстве в рамках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несовершеннолетних, состоящих на учете в органах системы профилактики;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молодежи, находящейся в трудной жизненной ситуации, привлеченной к мероприятиям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молодежи, охваченной профилактическими акциями и мероприятиями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молодежи, принимающей участие в творческих мероприятиях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количество молодых семей - участников молодежных акций и мероприятий </w:t>
      </w:r>
      <w:r w:rsidRPr="000A07CB">
        <w:rPr>
          <w:rFonts w:ascii="Arial" w:eastAsia="Times New Roman" w:hAnsi="Arial" w:cs="Arial"/>
          <w:sz w:val="24"/>
          <w:szCs w:val="24"/>
          <w:lang w:eastAsia="ru-RU"/>
        </w:rPr>
        <w:lastRenderedPageBreak/>
        <w:t>в рамках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молодежи, принимающей участие в мероприятиях патриотической направленности в рамках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информационных материалов, посвященных проблемам молодежи;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социально значимых проектов, реализуемых молодыми людьми города;</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жителей поселения, охваченных социально значимыми проектами, реализуемыми молодыми людьми поселения (в т. ч. молодых людей, попавших в трудную жизненную ситуацию);</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молодых людей, вовлеченных в деятельность молодежных общественных организаций и объединений;</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проектов, реализуемых молодежными общественными организациями и объединениями;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студентов, участвующих в самоуправлении;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молодежи, привлеченной к организации мероприятий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количество молодежи, охваченной спортивно-оздоровительными мероприятиями в рамках реализации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8. Ожидаемые результаты и оценка эффективности реализации Программы. </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Результатами реализации системы программных мероприятий в соответствии с намеченной целью, приоритетными задачами и основными направлениями реализации Программы должны стать:</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1) по направлению "Интеграция молодежи в социально-экономические отношения":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увеличение количества организаций, оказывающих содействие в трудоустройстве молодежи;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увеличение количества молодых граждан, занятых в различных сферах экономики, в том числе индивидуальной трудовой деятельностью;</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снижение количества безработной молодежи в поселении;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увеличение количества юридических лиц и предпринимателей, коммерческих и некоммерческих (в т. ч. общественных) структур, вовлеченных в работу с молодежью;</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увеличение численности молодежи, прошедшей стажировку в организациях и на предприятиях поселения;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увеличение численности молодежи, прошедшей курсы профориентации, подготовки и переподготовки кадров;</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2) по направлению "Интеграция молодежи в общественно-политические отношения":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повышение электоральной активности молодежи;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создание и  реализация молодежных инновационных проектов (программ);</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увеличение количества нормативных актов, затрагивающих интересы молодежи;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3) по направлению "Интеграция молодежи в социально-культурные отношения»: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повышение информированности органов муниципальной власти о социальных и общественно-политических процессах, происходящих в молодежной среде;</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рост рейтинга познавательных, образовательных, общественно-политических, социально-культурных, художественных молодежных программ и изданий в молодежной аудитории; </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lastRenderedPageBreak/>
        <w:t>увеличение числа участников молодежных районных, областных и всероссийских конкурсов различной направленности;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увеличение числа молодежи, вовлеченной в развивающие формы досуга;</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увеличение количества молодых семей - участников образовательных, профилактических, консультационных и других мероприятий;</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увеличение количества молодых семей - участников программ по оказанию государственной поддержки в приобретении жилья;</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увеличение числа подростков и молодежи, охваченных профилактическими акциями и мероприятиями;</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создание отрядов волонтерского движения и вовлечение молодежи в  поддержание общественного правопорядка; </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увеличение количества молодежи, участвующей в мероприятиях и акциях по воспитанию толерантного сознания и профилактики экстремизма в молодежной среде.</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Эффективность реализации Программы оценивается по следующим показателям, характеризующим уровень и качество жизни молодежи, степень ее подготовленности к высококвалифицированному труду, к участию в социально-экономических преобразованиях Российского общества:</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обеспечение количества трудоустроенных молодых граждан; </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повышение уровня активности молодых избирателей, принимающих участие в голосовании на выборах в органы власти всех уровней, - на 5 процентов;</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обеспечение охвата молодых людей, вовлеченных в занятие физической культурой и спортом, - не менее  25% в год;</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обеспечение доли молодежи, охваченной воспитательными и просветительскими акциями и мероприятиями, вовлеченной в реализацию социально значимых проектов, - не менее 25% в год.</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обеспечение доли подростков и молодежи, охваченных профилактическими акциями и мероприятиями, - не менее  50 % в год.</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Оценка эффективности реализации Программы: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Оценка эффективности реализации муниципальной долгосрочной программе «Развитие физической культуры, спорта и молодежной политики муниципального образования «Майск» на 2020 - 2025 годы осуществляется исполнителем-координатором, выполняющим функции муниципального заказчика, по итогам ее исполнения за отчетный финансовый год и в целом после завершения реализации Программы </w:t>
      </w:r>
      <w:proofErr w:type="gramStart"/>
      <w:r w:rsidRPr="000A07CB">
        <w:rPr>
          <w:rFonts w:ascii="Arial" w:eastAsia="Times New Roman" w:hAnsi="Arial" w:cs="Arial"/>
          <w:sz w:val="24"/>
          <w:szCs w:val="24"/>
          <w:lang w:eastAsia="ru-RU"/>
        </w:rPr>
        <w:t>по</w:t>
      </w:r>
      <w:proofErr w:type="gramEnd"/>
      <w:r w:rsidRPr="000A07CB">
        <w:rPr>
          <w:rFonts w:ascii="Arial" w:eastAsia="Times New Roman" w:hAnsi="Arial" w:cs="Arial"/>
          <w:sz w:val="24"/>
          <w:szCs w:val="24"/>
          <w:lang w:eastAsia="ru-RU"/>
        </w:rPr>
        <w:t xml:space="preserve"> </w:t>
      </w:r>
      <w:proofErr w:type="gramStart"/>
      <w:r w:rsidRPr="000A07CB">
        <w:rPr>
          <w:rFonts w:ascii="Arial" w:eastAsia="Times New Roman" w:hAnsi="Arial" w:cs="Arial"/>
          <w:sz w:val="24"/>
          <w:szCs w:val="24"/>
          <w:lang w:eastAsia="ru-RU"/>
        </w:rPr>
        <w:t>следующим</w:t>
      </w:r>
      <w:proofErr w:type="gramEnd"/>
      <w:r w:rsidRPr="000A07CB">
        <w:rPr>
          <w:rFonts w:ascii="Arial" w:eastAsia="Times New Roman" w:hAnsi="Arial" w:cs="Arial"/>
          <w:sz w:val="24"/>
          <w:szCs w:val="24"/>
          <w:lang w:eastAsia="ru-RU"/>
        </w:rPr>
        <w:t xml:space="preserve"> критериям:</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степень достижения за отчетный период запланированных значений целевых индикаторов и показателей;</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уровень финансирования за отчетный период мероприятий Программы от запланированных объемов;</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степень выполнения мероприятий Программы. </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Оценка эффективности реализации Программы производится путем сравнения фактически достигнутых в результате реализации Программы индикаторов и показателей с </w:t>
      </w:r>
      <w:proofErr w:type="gramStart"/>
      <w:r w:rsidRPr="000A07CB">
        <w:rPr>
          <w:rFonts w:ascii="Arial" w:eastAsia="Times New Roman" w:hAnsi="Arial" w:cs="Arial"/>
          <w:sz w:val="24"/>
          <w:szCs w:val="24"/>
          <w:lang w:eastAsia="ru-RU"/>
        </w:rPr>
        <w:t>запланированными</w:t>
      </w:r>
      <w:proofErr w:type="gramEnd"/>
      <w:r w:rsidRPr="000A07CB">
        <w:rPr>
          <w:rFonts w:ascii="Arial" w:eastAsia="Times New Roman" w:hAnsi="Arial" w:cs="Arial"/>
          <w:sz w:val="24"/>
          <w:szCs w:val="24"/>
          <w:lang w:eastAsia="ru-RU"/>
        </w:rPr>
        <w:t xml:space="preserve">, сравнения фактического объема финансирования мероприятий Программы с запланированными, фактического выполнения мероприятий Программы с запланированными. При оценке эффективности учитывается мониторинг участников Программы, который проводится систематически – один раз в полгода. </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На основе проведенной оценки эффективности реализации Программы могут быть сделаны следующие выводы:</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эффективность реализации Программы снизилась;</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эффективность реализации Программы находится на прежнем уровне;</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lastRenderedPageBreak/>
        <w:t xml:space="preserve">- эффективность реализации Программы повысилась. </w:t>
      </w:r>
    </w:p>
    <w:p w:rsidR="000A07CB" w:rsidRPr="000A07CB" w:rsidRDefault="000A07CB" w:rsidP="000A07CB">
      <w:pPr>
        <w:widowControl w:val="0"/>
        <w:autoSpaceDE w:val="0"/>
        <w:autoSpaceDN w:val="0"/>
        <w:spacing w:after="0" w:line="240" w:lineRule="auto"/>
        <w:ind w:firstLine="709"/>
        <w:jc w:val="both"/>
        <w:rPr>
          <w:rFonts w:ascii="Arial" w:eastAsia="Times New Roman" w:hAnsi="Arial" w:cs="Arial"/>
          <w:sz w:val="24"/>
          <w:szCs w:val="24"/>
          <w:lang w:eastAsia="ru-RU"/>
        </w:rPr>
      </w:pPr>
    </w:p>
    <w:p w:rsidR="000A07CB" w:rsidRPr="000A07CB" w:rsidRDefault="000A07CB" w:rsidP="000A07CB">
      <w:pPr>
        <w:widowControl w:val="0"/>
        <w:autoSpaceDE w:val="0"/>
        <w:autoSpaceDN w:val="0"/>
        <w:spacing w:after="0" w:line="240" w:lineRule="auto"/>
        <w:ind w:left="786" w:hanging="219"/>
        <w:jc w:val="both"/>
        <w:rPr>
          <w:rFonts w:ascii="Arial" w:eastAsia="Times New Roman" w:hAnsi="Arial" w:cs="Arial"/>
          <w:sz w:val="24"/>
          <w:szCs w:val="24"/>
          <w:lang w:eastAsia="ru-RU"/>
        </w:rPr>
      </w:pPr>
    </w:p>
    <w:p w:rsidR="000A07CB" w:rsidRPr="000A07CB" w:rsidRDefault="000A07CB" w:rsidP="000A07CB">
      <w:pPr>
        <w:widowControl w:val="0"/>
        <w:autoSpaceDE w:val="0"/>
        <w:autoSpaceDN w:val="0"/>
        <w:spacing w:after="0" w:line="240" w:lineRule="auto"/>
        <w:ind w:left="780"/>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ПЕРЕЧЕНЬ МУНИЦИПАЛЬНЫХ ПРОГРАММ</w:t>
      </w:r>
    </w:p>
    <w:p w:rsidR="000A07CB" w:rsidRPr="000A07CB" w:rsidRDefault="000A07CB" w:rsidP="000A07CB">
      <w:pPr>
        <w:widowControl w:val="0"/>
        <w:autoSpaceDE w:val="0"/>
        <w:autoSpaceDN w:val="0"/>
        <w:spacing w:after="0" w:line="240" w:lineRule="auto"/>
        <w:ind w:firstLine="708"/>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МУНИЦИПАЛЬНОГО ОБРАЗОВАНИЯ «МАЙСК»</w:t>
      </w:r>
    </w:p>
    <w:p w:rsidR="000A07CB" w:rsidRPr="000A07CB" w:rsidRDefault="000A07CB" w:rsidP="000A07CB">
      <w:pPr>
        <w:widowControl w:val="0"/>
        <w:autoSpaceDE w:val="0"/>
        <w:autoSpaceDN w:val="0"/>
        <w:spacing w:after="0" w:line="240" w:lineRule="auto"/>
        <w:ind w:firstLine="708"/>
        <w:jc w:val="center"/>
        <w:rPr>
          <w:rFonts w:ascii="Arial" w:eastAsia="Times New Roman" w:hAnsi="Arial" w:cs="Arial"/>
          <w:b/>
          <w:sz w:val="24"/>
          <w:szCs w:val="24"/>
          <w:lang w:eastAsia="ru-RU"/>
        </w:rPr>
      </w:pPr>
    </w:p>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r w:rsidRPr="000A07CB">
        <w:rPr>
          <w:rFonts w:ascii="Courier New" w:eastAsia="Times New Roman" w:hAnsi="Courier New" w:cs="Courier New"/>
          <w:lang w:eastAsia="ru-RU"/>
        </w:rPr>
        <w:t>Приложение 1</w:t>
      </w:r>
    </w:p>
    <w:p w:rsidR="000A07CB" w:rsidRPr="000A07CB" w:rsidRDefault="000A07CB" w:rsidP="000A07CB">
      <w:pPr>
        <w:widowControl w:val="0"/>
        <w:autoSpaceDE w:val="0"/>
        <w:autoSpaceDN w:val="0"/>
        <w:spacing w:after="0" w:line="240" w:lineRule="auto"/>
        <w:jc w:val="right"/>
        <w:rPr>
          <w:rFonts w:ascii="Arial" w:eastAsia="Times New Roman" w:hAnsi="Arial" w:cs="Arial"/>
          <w:sz w:val="24"/>
          <w:szCs w:val="24"/>
          <w:lang w:eastAsia="ru-RU"/>
        </w:rPr>
      </w:pPr>
    </w:p>
    <w:tbl>
      <w:tblPr>
        <w:tblW w:w="13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261"/>
        <w:gridCol w:w="1842"/>
        <w:gridCol w:w="1134"/>
        <w:gridCol w:w="3119"/>
        <w:gridCol w:w="3119"/>
      </w:tblGrid>
      <w:tr w:rsidR="000A07CB" w:rsidRPr="000A07CB" w:rsidTr="000A07CB">
        <w:trPr>
          <w:trHeight w:val="874"/>
          <w:tblHeader/>
        </w:trPr>
        <w:tc>
          <w:tcPr>
            <w:tcW w:w="629" w:type="dxa"/>
            <w:shd w:val="clear" w:color="auto" w:fill="C0C0C0"/>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color w:val="FFFFFF"/>
                <w:lang w:eastAsia="ru-RU"/>
              </w:rPr>
            </w:pPr>
          </w:p>
        </w:tc>
        <w:tc>
          <w:tcPr>
            <w:tcW w:w="3261" w:type="dxa"/>
            <w:shd w:val="clear" w:color="auto" w:fill="C0C0C0"/>
            <w:vAlign w:val="center"/>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Название муниципальной программы</w:t>
            </w:r>
          </w:p>
        </w:tc>
        <w:tc>
          <w:tcPr>
            <w:tcW w:w="1842" w:type="dxa"/>
            <w:shd w:val="clear" w:color="auto" w:fill="C0C0C0"/>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 xml:space="preserve">Период </w:t>
            </w:r>
            <w:r w:rsidRPr="000A07CB">
              <w:rPr>
                <w:rFonts w:ascii="Courier New" w:eastAsia="Times New Roman" w:hAnsi="Courier New" w:cs="Courier New"/>
                <w:color w:val="000000"/>
                <w:lang w:eastAsia="ru-RU"/>
              </w:rPr>
              <w:br/>
              <w:t>реализации программы</w:t>
            </w:r>
          </w:p>
        </w:tc>
        <w:tc>
          <w:tcPr>
            <w:tcW w:w="1134" w:type="dxa"/>
            <w:shd w:val="clear" w:color="auto" w:fill="C0C0C0"/>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 xml:space="preserve">Объем финансирования,  </w:t>
            </w:r>
            <w:proofErr w:type="spellStart"/>
            <w:r w:rsidRPr="000A07CB">
              <w:rPr>
                <w:rFonts w:ascii="Courier New" w:eastAsia="Times New Roman" w:hAnsi="Courier New" w:cs="Courier New"/>
                <w:color w:val="000000"/>
                <w:lang w:eastAsia="ru-RU"/>
              </w:rPr>
              <w:t>тыс</w:t>
            </w:r>
            <w:proofErr w:type="gramStart"/>
            <w:r w:rsidRPr="000A07CB">
              <w:rPr>
                <w:rFonts w:ascii="Courier New" w:eastAsia="Times New Roman" w:hAnsi="Courier New" w:cs="Courier New"/>
                <w:color w:val="000000"/>
                <w:lang w:eastAsia="ru-RU"/>
              </w:rPr>
              <w:t>.р</w:t>
            </w:r>
            <w:proofErr w:type="gramEnd"/>
            <w:r w:rsidRPr="000A07CB">
              <w:rPr>
                <w:rFonts w:ascii="Courier New" w:eastAsia="Times New Roman" w:hAnsi="Courier New" w:cs="Courier New"/>
                <w:color w:val="000000"/>
                <w:lang w:eastAsia="ru-RU"/>
              </w:rPr>
              <w:t>уб</w:t>
            </w:r>
            <w:proofErr w:type="spellEnd"/>
            <w:r w:rsidRPr="000A07CB">
              <w:rPr>
                <w:rFonts w:ascii="Courier New" w:eastAsia="Times New Roman" w:hAnsi="Courier New" w:cs="Courier New"/>
                <w:color w:val="000000"/>
                <w:lang w:eastAsia="ru-RU"/>
              </w:rPr>
              <w:t>.</w:t>
            </w:r>
          </w:p>
        </w:tc>
        <w:tc>
          <w:tcPr>
            <w:tcW w:w="3119" w:type="dxa"/>
            <w:shd w:val="clear" w:color="auto" w:fill="C0C0C0"/>
            <w:vAlign w:val="center"/>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Ответственный исполнитель</w:t>
            </w:r>
          </w:p>
        </w:tc>
        <w:tc>
          <w:tcPr>
            <w:tcW w:w="3119" w:type="dxa"/>
            <w:vMerge w:val="restart"/>
            <w:tcBorders>
              <w:top w:val="nil"/>
            </w:tcBorders>
            <w:shd w:val="clear" w:color="auto" w:fill="C0C0C0"/>
            <w:vAlign w:val="center"/>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color w:val="FFFFFF"/>
                <w:lang w:eastAsia="ru-RU"/>
              </w:rPr>
            </w:pPr>
          </w:p>
        </w:tc>
      </w:tr>
      <w:tr w:rsidR="000A07CB" w:rsidRPr="000A07CB" w:rsidTr="000A07CB">
        <w:trPr>
          <w:trHeight w:val="497"/>
        </w:trPr>
        <w:tc>
          <w:tcPr>
            <w:tcW w:w="629" w:type="dxa"/>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1</w:t>
            </w:r>
          </w:p>
        </w:tc>
        <w:tc>
          <w:tcPr>
            <w:tcW w:w="3261" w:type="dxa"/>
            <w:vAlign w:val="center"/>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«Стратегия комплексного социально – экономического развития муниципального образования «Майск»   </w:t>
            </w:r>
          </w:p>
        </w:tc>
        <w:tc>
          <w:tcPr>
            <w:tcW w:w="1842" w:type="dxa"/>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2023-2027 годы</w:t>
            </w:r>
          </w:p>
        </w:tc>
        <w:tc>
          <w:tcPr>
            <w:tcW w:w="1134" w:type="dxa"/>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w:t>
            </w:r>
          </w:p>
        </w:tc>
        <w:tc>
          <w:tcPr>
            <w:tcW w:w="3119" w:type="dxa"/>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Администрация МО «Майск»</w:t>
            </w:r>
          </w:p>
        </w:tc>
        <w:tc>
          <w:tcPr>
            <w:tcW w:w="3119" w:type="dxa"/>
            <w:vMerge/>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p>
        </w:tc>
      </w:tr>
      <w:tr w:rsidR="000A07CB" w:rsidRPr="000A07CB" w:rsidTr="000A07CB">
        <w:trPr>
          <w:trHeight w:val="487"/>
        </w:trPr>
        <w:tc>
          <w:tcPr>
            <w:tcW w:w="629" w:type="dxa"/>
            <w:tcBorders>
              <w:top w:val="nil"/>
            </w:tcBorders>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2</w:t>
            </w:r>
          </w:p>
        </w:tc>
        <w:tc>
          <w:tcPr>
            <w:tcW w:w="3261" w:type="dxa"/>
            <w:tcBorders>
              <w:top w:val="nil"/>
            </w:tcBorders>
            <w:vAlign w:val="center"/>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«Программа комплексного развития транспортной инфраструктуры муниципального образования «Майск»  </w:t>
            </w:r>
          </w:p>
        </w:tc>
        <w:tc>
          <w:tcPr>
            <w:tcW w:w="1842" w:type="dxa"/>
            <w:tcBorders>
              <w:top w:val="nil"/>
            </w:tcBorders>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2016-2032 годы и с перспективой до 2032  года</w:t>
            </w:r>
          </w:p>
        </w:tc>
        <w:tc>
          <w:tcPr>
            <w:tcW w:w="1134" w:type="dxa"/>
            <w:tcBorders>
              <w:top w:val="nil"/>
            </w:tcBorders>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29427</w:t>
            </w:r>
          </w:p>
        </w:tc>
        <w:tc>
          <w:tcPr>
            <w:tcW w:w="3119" w:type="dxa"/>
            <w:tcBorders>
              <w:top w:val="nil"/>
            </w:tcBorders>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Администрация МО «Майск»</w:t>
            </w:r>
          </w:p>
        </w:tc>
        <w:tc>
          <w:tcPr>
            <w:tcW w:w="3119" w:type="dxa"/>
            <w:tcBorders>
              <w:top w:val="nil"/>
            </w:tcBorders>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p>
        </w:tc>
      </w:tr>
      <w:tr w:rsidR="000A07CB" w:rsidRPr="000A07CB" w:rsidTr="000A07CB">
        <w:trPr>
          <w:gridAfter w:val="1"/>
          <w:wAfter w:w="3119" w:type="dxa"/>
        </w:trPr>
        <w:tc>
          <w:tcPr>
            <w:tcW w:w="629"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3</w:t>
            </w:r>
          </w:p>
        </w:tc>
        <w:tc>
          <w:tcPr>
            <w:tcW w:w="3261" w:type="dxa"/>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xml:space="preserve">«Программа комплексного развития социальной инфраструктуры муниципального образования «Майск»  </w:t>
            </w:r>
          </w:p>
        </w:tc>
        <w:tc>
          <w:tcPr>
            <w:tcW w:w="1842"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2016-2032 годы и с перспективой до 2032 года</w:t>
            </w:r>
          </w:p>
        </w:tc>
        <w:tc>
          <w:tcPr>
            <w:tcW w:w="1134"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1377831 </w:t>
            </w:r>
          </w:p>
        </w:tc>
        <w:tc>
          <w:tcPr>
            <w:tcW w:w="3119" w:type="dxa"/>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Администрация МО «Майск»</w:t>
            </w:r>
          </w:p>
        </w:tc>
      </w:tr>
      <w:tr w:rsidR="000A07CB" w:rsidRPr="000A07CB" w:rsidTr="000A07CB">
        <w:trPr>
          <w:gridAfter w:val="1"/>
          <w:wAfter w:w="3119" w:type="dxa"/>
        </w:trPr>
        <w:tc>
          <w:tcPr>
            <w:tcW w:w="629" w:type="dxa"/>
          </w:tcPr>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4</w:t>
            </w:r>
          </w:p>
        </w:tc>
        <w:tc>
          <w:tcPr>
            <w:tcW w:w="3261" w:type="dxa"/>
          </w:tcPr>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Программа комплексного развития систем коммунальной  инфраструктуры муниципального образования «Майск»   </w:t>
            </w:r>
          </w:p>
        </w:tc>
        <w:tc>
          <w:tcPr>
            <w:tcW w:w="1842"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2016-2025 годы</w:t>
            </w:r>
          </w:p>
        </w:tc>
        <w:tc>
          <w:tcPr>
            <w:tcW w:w="1134"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56667</w:t>
            </w:r>
          </w:p>
        </w:tc>
        <w:tc>
          <w:tcPr>
            <w:tcW w:w="3119" w:type="dxa"/>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Администрация МО «Майск»</w:t>
            </w:r>
          </w:p>
        </w:tc>
      </w:tr>
      <w:tr w:rsidR="000A07CB" w:rsidRPr="000A07CB" w:rsidTr="000A07CB">
        <w:trPr>
          <w:gridAfter w:val="1"/>
          <w:wAfter w:w="3119" w:type="dxa"/>
        </w:trPr>
        <w:tc>
          <w:tcPr>
            <w:tcW w:w="629" w:type="dxa"/>
          </w:tcPr>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5</w:t>
            </w:r>
          </w:p>
        </w:tc>
        <w:tc>
          <w:tcPr>
            <w:tcW w:w="3261" w:type="dxa"/>
          </w:tcPr>
          <w:p w:rsidR="000A07CB" w:rsidRPr="000A07CB" w:rsidRDefault="000A07CB" w:rsidP="000A07CB">
            <w:pPr>
              <w:spacing w:after="0" w:line="240" w:lineRule="auto"/>
              <w:jc w:val="both"/>
              <w:rPr>
                <w:rFonts w:ascii="Courier New" w:eastAsia="Times New Roman" w:hAnsi="Courier New" w:cs="Courier New"/>
                <w:color w:val="FF0000"/>
                <w:lang w:eastAsia="ru-RU"/>
              </w:rPr>
            </w:pPr>
            <w:r w:rsidRPr="000A07CB">
              <w:rPr>
                <w:rFonts w:ascii="Courier New" w:eastAsia="Times New Roman" w:hAnsi="Courier New" w:cs="Courier New"/>
                <w:lang w:eastAsia="ru-RU"/>
              </w:rPr>
              <w:t xml:space="preserve">«Градостроительная деятельность  на территории муниципального образования «Майск»  </w:t>
            </w:r>
          </w:p>
        </w:tc>
        <w:tc>
          <w:tcPr>
            <w:tcW w:w="1842"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2023-2025 годы </w:t>
            </w:r>
          </w:p>
        </w:tc>
        <w:tc>
          <w:tcPr>
            <w:tcW w:w="1134"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1151,667</w:t>
            </w:r>
          </w:p>
        </w:tc>
        <w:tc>
          <w:tcPr>
            <w:tcW w:w="3119" w:type="dxa"/>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Администрация МО «Майск»</w:t>
            </w:r>
          </w:p>
        </w:tc>
      </w:tr>
      <w:tr w:rsidR="000A07CB" w:rsidRPr="000A07CB" w:rsidTr="000A07CB">
        <w:trPr>
          <w:gridAfter w:val="1"/>
          <w:wAfter w:w="3119" w:type="dxa"/>
        </w:trPr>
        <w:tc>
          <w:tcPr>
            <w:tcW w:w="629"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6</w:t>
            </w:r>
          </w:p>
        </w:tc>
        <w:tc>
          <w:tcPr>
            <w:tcW w:w="3261"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ПРОГРАММА  «Развитие культуры» на 2019-2024 годы в муниципальном образовании «Майск»»</w:t>
            </w:r>
          </w:p>
        </w:tc>
        <w:tc>
          <w:tcPr>
            <w:tcW w:w="1842"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2019-2024</w:t>
            </w:r>
          </w:p>
        </w:tc>
        <w:tc>
          <w:tcPr>
            <w:tcW w:w="1134" w:type="dxa"/>
          </w:tcPr>
          <w:p w:rsidR="000A07CB" w:rsidRPr="000A07CB" w:rsidRDefault="000A07CB" w:rsidP="000A07CB">
            <w:pPr>
              <w:spacing w:after="0" w:line="240" w:lineRule="auto"/>
              <w:jc w:val="center"/>
              <w:rPr>
                <w:rFonts w:ascii="Courier New" w:eastAsia="Times New Roman" w:hAnsi="Courier New" w:cs="Courier New"/>
                <w:lang w:eastAsia="ru-RU"/>
              </w:rPr>
            </w:pPr>
          </w:p>
        </w:tc>
        <w:tc>
          <w:tcPr>
            <w:tcW w:w="3119" w:type="dxa"/>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p>
        </w:tc>
      </w:tr>
      <w:tr w:rsidR="000A07CB" w:rsidRPr="000A07CB" w:rsidTr="000A07CB">
        <w:trPr>
          <w:gridAfter w:val="1"/>
          <w:wAfter w:w="3119" w:type="dxa"/>
        </w:trPr>
        <w:tc>
          <w:tcPr>
            <w:tcW w:w="629"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7</w:t>
            </w:r>
          </w:p>
        </w:tc>
        <w:tc>
          <w:tcPr>
            <w:tcW w:w="3261"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ПРОГРАММА «Энергосбережение и повышение энергетической эффективности в муниципальном </w:t>
            </w:r>
            <w:r w:rsidRPr="000A07CB">
              <w:rPr>
                <w:rFonts w:ascii="Courier New" w:eastAsia="Times New Roman" w:hAnsi="Courier New" w:cs="Courier New"/>
                <w:lang w:eastAsia="ru-RU"/>
              </w:rPr>
              <w:lastRenderedPageBreak/>
              <w:t xml:space="preserve">образовании «Майск»  на 2022-2026 годы» </w:t>
            </w:r>
          </w:p>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p>
        </w:tc>
        <w:tc>
          <w:tcPr>
            <w:tcW w:w="1842"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lastRenderedPageBreak/>
              <w:t>2022-2026</w:t>
            </w:r>
          </w:p>
        </w:tc>
        <w:tc>
          <w:tcPr>
            <w:tcW w:w="1134"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1960</w:t>
            </w:r>
          </w:p>
        </w:tc>
        <w:tc>
          <w:tcPr>
            <w:tcW w:w="3119" w:type="dxa"/>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p>
        </w:tc>
      </w:tr>
      <w:tr w:rsidR="000A07CB" w:rsidRPr="000A07CB" w:rsidTr="000A07CB">
        <w:trPr>
          <w:gridAfter w:val="1"/>
          <w:wAfter w:w="3119" w:type="dxa"/>
        </w:trPr>
        <w:tc>
          <w:tcPr>
            <w:tcW w:w="629"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lastRenderedPageBreak/>
              <w:t>8</w:t>
            </w:r>
          </w:p>
        </w:tc>
        <w:tc>
          <w:tcPr>
            <w:tcW w:w="3261"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ПРОГРАММА «Пожарная безопасность на территории муниципального образования «Майск» на 2020 - 2024 годы»</w:t>
            </w:r>
          </w:p>
        </w:tc>
        <w:tc>
          <w:tcPr>
            <w:tcW w:w="1842"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2020-2024</w:t>
            </w:r>
          </w:p>
        </w:tc>
        <w:tc>
          <w:tcPr>
            <w:tcW w:w="1134" w:type="dxa"/>
          </w:tcPr>
          <w:p w:rsidR="000A07CB" w:rsidRPr="000A07CB" w:rsidRDefault="000A07CB" w:rsidP="000A07CB">
            <w:pPr>
              <w:spacing w:after="0" w:line="240" w:lineRule="auto"/>
              <w:jc w:val="center"/>
              <w:rPr>
                <w:rFonts w:ascii="Courier New" w:eastAsia="Times New Roman" w:hAnsi="Courier New" w:cs="Courier New"/>
                <w:lang w:eastAsia="ru-RU"/>
              </w:rPr>
            </w:pPr>
          </w:p>
        </w:tc>
        <w:tc>
          <w:tcPr>
            <w:tcW w:w="3119" w:type="dxa"/>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p>
        </w:tc>
      </w:tr>
      <w:tr w:rsidR="000A07CB" w:rsidRPr="000A07CB" w:rsidTr="000A07CB">
        <w:trPr>
          <w:gridAfter w:val="1"/>
          <w:wAfter w:w="3119" w:type="dxa"/>
        </w:trPr>
        <w:tc>
          <w:tcPr>
            <w:tcW w:w="629"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9</w:t>
            </w:r>
          </w:p>
        </w:tc>
        <w:tc>
          <w:tcPr>
            <w:tcW w:w="3261"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ПРОГРАММА «Повышение безопасности дорожного движения на территории муниципального образования «Майск» на 2022-2026 годы»</w:t>
            </w:r>
          </w:p>
        </w:tc>
        <w:tc>
          <w:tcPr>
            <w:tcW w:w="1842"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2022-2026</w:t>
            </w:r>
          </w:p>
        </w:tc>
        <w:tc>
          <w:tcPr>
            <w:tcW w:w="1134"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245</w:t>
            </w:r>
          </w:p>
        </w:tc>
        <w:tc>
          <w:tcPr>
            <w:tcW w:w="3119" w:type="dxa"/>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p>
        </w:tc>
      </w:tr>
      <w:tr w:rsidR="000A07CB" w:rsidRPr="000A07CB" w:rsidTr="000A07CB">
        <w:trPr>
          <w:gridAfter w:val="1"/>
          <w:wAfter w:w="3119" w:type="dxa"/>
        </w:trPr>
        <w:tc>
          <w:tcPr>
            <w:tcW w:w="629"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10</w:t>
            </w:r>
          </w:p>
        </w:tc>
        <w:tc>
          <w:tcPr>
            <w:tcW w:w="3261"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ПРОГРАММА "Защита населения и территории муниципального образования «Майск» от чрезвычайной ситуаций, обеспечение пожарной безопасности и безопасности людей на водных объектах» на 2020-2024 годы »</w:t>
            </w:r>
          </w:p>
        </w:tc>
        <w:tc>
          <w:tcPr>
            <w:tcW w:w="1842"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2020-2024</w:t>
            </w:r>
          </w:p>
        </w:tc>
        <w:tc>
          <w:tcPr>
            <w:tcW w:w="1134" w:type="dxa"/>
          </w:tcPr>
          <w:p w:rsidR="000A07CB" w:rsidRPr="000A07CB" w:rsidRDefault="000A07CB" w:rsidP="000A07CB">
            <w:pPr>
              <w:spacing w:after="0" w:line="240" w:lineRule="auto"/>
              <w:jc w:val="center"/>
              <w:rPr>
                <w:rFonts w:ascii="Courier New" w:eastAsia="Times New Roman" w:hAnsi="Courier New" w:cs="Courier New"/>
                <w:lang w:eastAsia="ru-RU"/>
              </w:rPr>
            </w:pPr>
          </w:p>
        </w:tc>
        <w:tc>
          <w:tcPr>
            <w:tcW w:w="3119" w:type="dxa"/>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p>
        </w:tc>
      </w:tr>
      <w:tr w:rsidR="000A07CB" w:rsidRPr="000A07CB" w:rsidTr="000A07CB">
        <w:trPr>
          <w:gridAfter w:val="1"/>
          <w:wAfter w:w="3119" w:type="dxa"/>
        </w:trPr>
        <w:tc>
          <w:tcPr>
            <w:tcW w:w="629"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11</w:t>
            </w:r>
          </w:p>
        </w:tc>
        <w:tc>
          <w:tcPr>
            <w:tcW w:w="3261"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ПРОГРАММА «Укрепление межнациональных и межконфессиональных отношений и проведение профилактики межнациональных конфликтов в муниципальном образовании «Майск»  на 2023-2025 годы»</w:t>
            </w:r>
          </w:p>
        </w:tc>
        <w:tc>
          <w:tcPr>
            <w:tcW w:w="1842"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2023-2025</w:t>
            </w:r>
          </w:p>
        </w:tc>
        <w:tc>
          <w:tcPr>
            <w:tcW w:w="1134" w:type="dxa"/>
          </w:tcPr>
          <w:p w:rsidR="000A07CB" w:rsidRPr="000A07CB" w:rsidRDefault="000A07CB" w:rsidP="000A07CB">
            <w:pPr>
              <w:spacing w:after="0" w:line="240" w:lineRule="auto"/>
              <w:jc w:val="center"/>
              <w:rPr>
                <w:rFonts w:ascii="Courier New" w:eastAsia="Times New Roman" w:hAnsi="Courier New" w:cs="Courier New"/>
                <w:lang w:eastAsia="ru-RU"/>
              </w:rPr>
            </w:pPr>
          </w:p>
        </w:tc>
        <w:tc>
          <w:tcPr>
            <w:tcW w:w="3119" w:type="dxa"/>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p>
        </w:tc>
      </w:tr>
      <w:tr w:rsidR="000A07CB" w:rsidRPr="000A07CB" w:rsidTr="000A07CB">
        <w:trPr>
          <w:gridAfter w:val="1"/>
          <w:wAfter w:w="3119" w:type="dxa"/>
        </w:trPr>
        <w:tc>
          <w:tcPr>
            <w:tcW w:w="629"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12</w:t>
            </w:r>
          </w:p>
        </w:tc>
        <w:tc>
          <w:tcPr>
            <w:tcW w:w="3261"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ПРОГРАММА «Использование и охрана земель  на территории  муниципального образования «Майск» на 2021 - 2024 годы»</w:t>
            </w:r>
          </w:p>
        </w:tc>
        <w:tc>
          <w:tcPr>
            <w:tcW w:w="1842"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2021-2024</w:t>
            </w:r>
          </w:p>
        </w:tc>
        <w:tc>
          <w:tcPr>
            <w:tcW w:w="1134"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12</w:t>
            </w:r>
          </w:p>
        </w:tc>
        <w:tc>
          <w:tcPr>
            <w:tcW w:w="3119" w:type="dxa"/>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p>
        </w:tc>
      </w:tr>
      <w:tr w:rsidR="000A07CB" w:rsidRPr="000A07CB" w:rsidTr="000A07CB">
        <w:trPr>
          <w:gridAfter w:val="1"/>
          <w:wAfter w:w="3119" w:type="dxa"/>
        </w:trPr>
        <w:tc>
          <w:tcPr>
            <w:tcW w:w="629"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13</w:t>
            </w:r>
          </w:p>
        </w:tc>
        <w:tc>
          <w:tcPr>
            <w:tcW w:w="3261"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ПРОГРАММА «Развитие малого и среднего предпринимательства на территории </w:t>
            </w:r>
            <w:r w:rsidRPr="000A07CB">
              <w:rPr>
                <w:rFonts w:ascii="Courier New" w:eastAsia="Times New Roman" w:hAnsi="Courier New" w:cs="Courier New"/>
                <w:lang w:eastAsia="ru-RU"/>
              </w:rPr>
              <w:lastRenderedPageBreak/>
              <w:t>муниципального образования Майск» на 2022-2026 годы»</w:t>
            </w:r>
          </w:p>
        </w:tc>
        <w:tc>
          <w:tcPr>
            <w:tcW w:w="1842"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lastRenderedPageBreak/>
              <w:t>2022-2026</w:t>
            </w:r>
          </w:p>
        </w:tc>
        <w:tc>
          <w:tcPr>
            <w:tcW w:w="1134"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250</w:t>
            </w:r>
          </w:p>
        </w:tc>
        <w:tc>
          <w:tcPr>
            <w:tcW w:w="3119" w:type="dxa"/>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p>
        </w:tc>
      </w:tr>
      <w:tr w:rsidR="000A07CB" w:rsidRPr="000A07CB" w:rsidTr="000A07CB">
        <w:trPr>
          <w:gridAfter w:val="1"/>
          <w:wAfter w:w="3119" w:type="dxa"/>
        </w:trPr>
        <w:tc>
          <w:tcPr>
            <w:tcW w:w="629"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lastRenderedPageBreak/>
              <w:t>14</w:t>
            </w:r>
          </w:p>
        </w:tc>
        <w:tc>
          <w:tcPr>
            <w:tcW w:w="3261" w:type="dxa"/>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ПРОГРАММА «Развитие физической культуры и спорта в муниципальном образовании «Майск» на   2020-2025 годы»</w:t>
            </w:r>
          </w:p>
        </w:tc>
        <w:tc>
          <w:tcPr>
            <w:tcW w:w="1842" w:type="dxa"/>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2020-2025</w:t>
            </w:r>
          </w:p>
        </w:tc>
        <w:tc>
          <w:tcPr>
            <w:tcW w:w="1134" w:type="dxa"/>
          </w:tcPr>
          <w:p w:rsidR="000A07CB" w:rsidRPr="000A07CB" w:rsidRDefault="000A07CB" w:rsidP="000A07CB">
            <w:pPr>
              <w:spacing w:after="0" w:line="240" w:lineRule="auto"/>
              <w:jc w:val="center"/>
              <w:rPr>
                <w:rFonts w:ascii="Courier New" w:eastAsia="Times New Roman" w:hAnsi="Courier New" w:cs="Courier New"/>
                <w:lang w:eastAsia="ru-RU"/>
              </w:rPr>
            </w:pPr>
          </w:p>
        </w:tc>
        <w:tc>
          <w:tcPr>
            <w:tcW w:w="3119" w:type="dxa"/>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p>
        </w:tc>
      </w:tr>
    </w:tbl>
    <w:p w:rsidR="000A07CB" w:rsidRPr="000A07CB" w:rsidRDefault="000A07CB" w:rsidP="000A07CB">
      <w:pPr>
        <w:spacing w:after="0" w:line="228"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В 2024 году планируется продление программ, которые заканчиваются в 2023 году </w:t>
      </w:r>
    </w:p>
    <w:p w:rsidR="000A07CB" w:rsidRPr="000A07CB" w:rsidRDefault="000A07CB" w:rsidP="000A07CB">
      <w:pPr>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w:t>
      </w:r>
    </w:p>
    <w:p w:rsidR="000A07CB" w:rsidRPr="000A07CB" w:rsidRDefault="000A07CB" w:rsidP="000A07CB">
      <w:pPr>
        <w:spacing w:after="0" w:line="240" w:lineRule="auto"/>
        <w:ind w:left="567" w:right="141" w:firstLine="567"/>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5. Резервы (ресурсы) социально-экономического развития поселения</w:t>
      </w:r>
    </w:p>
    <w:p w:rsidR="000A07CB" w:rsidRPr="000A07CB" w:rsidRDefault="000A07CB" w:rsidP="000A07CB">
      <w:pPr>
        <w:spacing w:after="0" w:line="240" w:lineRule="auto"/>
        <w:ind w:left="567" w:right="141" w:firstLine="567"/>
        <w:jc w:val="center"/>
        <w:rPr>
          <w:rFonts w:ascii="Arial" w:eastAsia="Times New Roman" w:hAnsi="Arial" w:cs="Arial"/>
          <w:b/>
          <w:sz w:val="24"/>
          <w:szCs w:val="24"/>
          <w:lang w:eastAsia="ru-RU"/>
        </w:rPr>
      </w:pPr>
    </w:p>
    <w:p w:rsidR="000A07CB" w:rsidRPr="000A07CB" w:rsidRDefault="000A07CB" w:rsidP="000A07CB">
      <w:pPr>
        <w:widowControl w:val="0"/>
        <w:autoSpaceDE w:val="0"/>
        <w:autoSpaceDN w:val="0"/>
        <w:adjustRightInd w:val="0"/>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Основным видом экономической деятельности на территории МО «Осинский район», в котором расположено сельское поселение,  является сельское хозяйство (растениеводство и животноводство).</w:t>
      </w:r>
    </w:p>
    <w:p w:rsidR="000A07CB" w:rsidRPr="000A07CB" w:rsidRDefault="000A07CB" w:rsidP="000A07CB">
      <w:pPr>
        <w:numPr>
          <w:ilvl w:val="12"/>
          <w:numId w:val="0"/>
        </w:numPr>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Основным источником финансового обеспечения развития социальной сферы муниципального образования «Майск» являются средства, получаемые из бюджетов: районного, областного, федерального. Собственная база доходов позволяет решить социальные проблемы на уровне минимальной достаточности.</w:t>
      </w:r>
    </w:p>
    <w:p w:rsidR="000A07CB" w:rsidRPr="000A07CB" w:rsidRDefault="000A07CB" w:rsidP="000A07CB">
      <w:pPr>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Наличие  земельных ресурсов  благоприятны для перспективного развития поселения.</w:t>
      </w:r>
    </w:p>
    <w:p w:rsidR="000A07CB" w:rsidRPr="000A07CB" w:rsidRDefault="000A07CB" w:rsidP="000A07CB">
      <w:pPr>
        <w:spacing w:after="120" w:line="240" w:lineRule="auto"/>
        <w:ind w:left="567" w:right="141" w:firstLine="567"/>
        <w:contextualSpacing/>
        <w:jc w:val="both"/>
        <w:rPr>
          <w:rFonts w:ascii="Arial" w:eastAsia="Times New Roman" w:hAnsi="Arial" w:cs="Arial"/>
          <w:bCs/>
          <w:sz w:val="24"/>
          <w:szCs w:val="24"/>
          <w:lang w:eastAsia="ru-RU"/>
        </w:rPr>
      </w:pPr>
      <w:proofErr w:type="gramStart"/>
      <w:r w:rsidRPr="000A07CB">
        <w:rPr>
          <w:rFonts w:ascii="Arial" w:eastAsia="Times New Roman" w:hAnsi="Arial" w:cs="Arial"/>
          <w:sz w:val="24"/>
          <w:szCs w:val="24"/>
          <w:lang w:eastAsia="ru-RU"/>
        </w:rPr>
        <w:t>Осложняющими местными факторами этого развития являются:  естественная убыль населения, старение населения и отток молодого поколения, дефицит квалифицированных трудовых ресурсов, значительная доля населения с доходами ниже прожиточного минимума, отсутствие жилья для комфортного проживания на территории муниципального образования,</w:t>
      </w:r>
      <w:r w:rsidRPr="000A07CB">
        <w:rPr>
          <w:rFonts w:ascii="Arial" w:eastAsia="Times New Roman" w:hAnsi="Arial" w:cs="Arial"/>
          <w:bCs/>
          <w:sz w:val="24"/>
          <w:szCs w:val="24"/>
          <w:lang w:eastAsia="ru-RU"/>
        </w:rPr>
        <w:t xml:space="preserve"> неудовлетворительное техническое состояние жилищного фонда, низкое качество дорожной сети, устаревшая  материально-техническая база учреждений социальной сферы. </w:t>
      </w:r>
      <w:proofErr w:type="gramEnd"/>
    </w:p>
    <w:p w:rsidR="000A07CB" w:rsidRPr="000A07CB" w:rsidRDefault="000A07CB" w:rsidP="000A07CB">
      <w:pPr>
        <w:numPr>
          <w:ilvl w:val="12"/>
          <w:numId w:val="0"/>
        </w:numPr>
        <w:tabs>
          <w:tab w:val="num" w:pos="0"/>
        </w:tabs>
        <w:spacing w:after="120" w:line="240" w:lineRule="auto"/>
        <w:ind w:left="567" w:right="141" w:firstLine="567"/>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Поселение имеет некоторый стартовый социально-экономический потенциал, который позволяет при эффективном его использовании рассчитывать на оздоровление, стабилизацию, на подъем экономики. </w:t>
      </w:r>
    </w:p>
    <w:p w:rsidR="000A07CB" w:rsidRPr="000A07CB" w:rsidRDefault="000A07CB" w:rsidP="000A07CB">
      <w:pPr>
        <w:numPr>
          <w:ilvl w:val="12"/>
          <w:numId w:val="0"/>
        </w:numPr>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Инвестиционная привлекательность поселения низкая, отсутствует предпринимательская активность в производственной сфере.</w:t>
      </w:r>
    </w:p>
    <w:p w:rsidR="000A07CB" w:rsidRPr="000A07CB" w:rsidRDefault="000A07CB" w:rsidP="000A07CB">
      <w:pPr>
        <w:numPr>
          <w:ilvl w:val="12"/>
          <w:numId w:val="0"/>
        </w:numPr>
        <w:spacing w:after="0" w:line="240" w:lineRule="auto"/>
        <w:ind w:left="567" w:right="141" w:firstLine="567"/>
        <w:jc w:val="both"/>
        <w:rPr>
          <w:rFonts w:ascii="Arial" w:eastAsia="Times New Roman" w:hAnsi="Arial" w:cs="Arial"/>
          <w:sz w:val="24"/>
          <w:szCs w:val="24"/>
          <w:lang w:eastAsia="ru-RU"/>
        </w:rPr>
      </w:pPr>
    </w:p>
    <w:p w:rsidR="000A07CB" w:rsidRPr="000A07CB" w:rsidRDefault="000A07CB" w:rsidP="000A07CB">
      <w:pPr>
        <w:numPr>
          <w:ilvl w:val="12"/>
          <w:numId w:val="0"/>
        </w:numPr>
        <w:spacing w:after="0" w:line="240" w:lineRule="auto"/>
        <w:ind w:left="567" w:right="141" w:firstLine="567"/>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6. Цели, задачи и система программных мероприятий, направленных на решение проблемных вопросов в среднесрочной перспективе</w:t>
      </w:r>
    </w:p>
    <w:p w:rsidR="000A07CB" w:rsidRPr="000A07CB" w:rsidRDefault="000A07CB" w:rsidP="000A07CB">
      <w:pPr>
        <w:numPr>
          <w:ilvl w:val="12"/>
          <w:numId w:val="0"/>
        </w:numPr>
        <w:spacing w:after="0" w:line="240" w:lineRule="auto"/>
        <w:ind w:left="567" w:right="141" w:firstLine="567"/>
        <w:jc w:val="center"/>
        <w:rPr>
          <w:rFonts w:ascii="Arial" w:eastAsia="Times New Roman" w:hAnsi="Arial" w:cs="Arial"/>
          <w:b/>
          <w:sz w:val="24"/>
          <w:szCs w:val="24"/>
          <w:lang w:eastAsia="ru-RU"/>
        </w:rPr>
      </w:pPr>
    </w:p>
    <w:p w:rsidR="000A07CB" w:rsidRPr="000A07CB" w:rsidRDefault="000A07CB" w:rsidP="000A07CB">
      <w:pPr>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Главная стратегическая цель развития муниципального образования  «Майск» состоит в обеспечении стабильного повышения качества жизни </w:t>
      </w:r>
      <w:r w:rsidRPr="000A07CB">
        <w:rPr>
          <w:rFonts w:ascii="Arial" w:eastAsia="Times New Roman" w:hAnsi="Arial" w:cs="Arial"/>
          <w:sz w:val="24"/>
          <w:szCs w:val="24"/>
          <w:lang w:eastAsia="ru-RU"/>
        </w:rPr>
        <w:lastRenderedPageBreak/>
        <w:t xml:space="preserve">населения посредством устойчивого функционирования экономики и повышения эффективности муниципального управления. </w:t>
      </w:r>
    </w:p>
    <w:p w:rsidR="000A07CB" w:rsidRPr="000A07CB" w:rsidRDefault="000A07CB" w:rsidP="000A07CB">
      <w:pPr>
        <w:numPr>
          <w:ilvl w:val="12"/>
          <w:numId w:val="0"/>
        </w:numPr>
        <w:spacing w:after="120" w:line="240" w:lineRule="auto"/>
        <w:ind w:left="567" w:right="141" w:firstLine="567"/>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Задачами социально-экономического развития являются:</w:t>
      </w:r>
    </w:p>
    <w:p w:rsidR="000A07CB" w:rsidRPr="000A07CB" w:rsidRDefault="000A07CB" w:rsidP="000A07CB">
      <w:p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разработка мер по увеличению доходной части бюджета;</w:t>
      </w:r>
    </w:p>
    <w:p w:rsidR="000A07CB" w:rsidRPr="000A07CB" w:rsidRDefault="000A07CB" w:rsidP="000A07CB">
      <w:p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оптимизация  расходов бюджета;</w:t>
      </w:r>
    </w:p>
    <w:p w:rsidR="000A07CB" w:rsidRPr="000A07CB" w:rsidRDefault="000A07CB" w:rsidP="000A07CB">
      <w:p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усиление социальной составляющей расходной части бюджета с целью </w:t>
      </w:r>
      <w:proofErr w:type="gramStart"/>
      <w:r w:rsidRPr="000A07CB">
        <w:rPr>
          <w:rFonts w:ascii="Arial" w:eastAsia="Times New Roman" w:hAnsi="Arial" w:cs="Arial"/>
          <w:sz w:val="24"/>
          <w:szCs w:val="24"/>
          <w:lang w:eastAsia="ru-RU"/>
        </w:rPr>
        <w:t>улучшения качества жизни населения поселения</w:t>
      </w:r>
      <w:proofErr w:type="gramEnd"/>
      <w:r w:rsidRPr="000A07CB">
        <w:rPr>
          <w:rFonts w:ascii="Arial" w:eastAsia="Times New Roman" w:hAnsi="Arial" w:cs="Arial"/>
          <w:sz w:val="24"/>
          <w:szCs w:val="24"/>
          <w:lang w:eastAsia="ru-RU"/>
        </w:rPr>
        <w:t xml:space="preserve"> и повышения его жизненного уровня;</w:t>
      </w:r>
    </w:p>
    <w:p w:rsidR="000A07CB" w:rsidRPr="000A07CB" w:rsidRDefault="000A07CB" w:rsidP="000A07CB">
      <w:p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создание  благоприятных условий для развития малого предпринимательства;</w:t>
      </w:r>
    </w:p>
    <w:p w:rsidR="000A07CB" w:rsidRPr="000A07CB" w:rsidRDefault="000A07CB" w:rsidP="00CE0152">
      <w:pPr>
        <w:numPr>
          <w:ilvl w:val="0"/>
          <w:numId w:val="3"/>
        </w:num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поддержка эффективного предпринимательства, увеличение масштабов развития малого и среднего бизнеса;</w:t>
      </w:r>
    </w:p>
    <w:p w:rsidR="000A07CB" w:rsidRPr="000A07CB" w:rsidRDefault="000A07CB" w:rsidP="000A07CB">
      <w:pPr>
        <w:tabs>
          <w:tab w:val="left" w:pos="540"/>
          <w:tab w:val="num" w:pos="993"/>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эффективное использование муниципального имущества;</w:t>
      </w:r>
    </w:p>
    <w:p w:rsidR="000A07CB" w:rsidRPr="000A07CB" w:rsidRDefault="000A07CB" w:rsidP="00CE0152">
      <w:pPr>
        <w:numPr>
          <w:ilvl w:val="0"/>
          <w:numId w:val="3"/>
        </w:numPr>
        <w:tabs>
          <w:tab w:val="left" w:pos="540"/>
          <w:tab w:val="num" w:pos="993"/>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проведение активной политики в сфере занятости, направленной на недопущение  напряженности на рынке труда, стимулирование безработных граждан к самостоятельному поиску работы или организации собственного дела, создание условий для трудовой деятельности жителям поселения;</w:t>
      </w:r>
    </w:p>
    <w:p w:rsidR="000A07CB" w:rsidRPr="000A07CB" w:rsidRDefault="000A07CB" w:rsidP="00CE0152">
      <w:pPr>
        <w:numPr>
          <w:ilvl w:val="0"/>
          <w:numId w:val="3"/>
        </w:num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организация и осуществление мероприятий по работе с детьми и молодежью;</w:t>
      </w:r>
    </w:p>
    <w:p w:rsidR="000A07CB" w:rsidRPr="000A07CB" w:rsidRDefault="000A07CB" w:rsidP="000A07CB">
      <w:pPr>
        <w:tabs>
          <w:tab w:val="left" w:pos="540"/>
          <w:tab w:val="num" w:pos="993"/>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организация охраны общественного порядка, предупреждение чрезвычайных ситуаций   природного и техногенного характера, охрана их жизни и здоровья на территории муниципального образования;</w:t>
      </w:r>
    </w:p>
    <w:p w:rsidR="000A07CB" w:rsidRPr="000A07CB" w:rsidRDefault="000A07CB" w:rsidP="00CE0152">
      <w:pPr>
        <w:numPr>
          <w:ilvl w:val="0"/>
          <w:numId w:val="3"/>
        </w:num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развитие и совершенствование экологической политики, прежде всего, организация мероприятий по охране окружающей среды;</w:t>
      </w:r>
    </w:p>
    <w:p w:rsidR="000A07CB" w:rsidRPr="000A07CB" w:rsidRDefault="000A07CB" w:rsidP="000A07CB">
      <w:p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 создание условий для ведения личного подсобного хозяйства;</w:t>
      </w:r>
    </w:p>
    <w:p w:rsidR="000A07CB" w:rsidRPr="000A07CB" w:rsidRDefault="000A07CB" w:rsidP="000A07CB">
      <w:p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осуществление благоустройства территории муниципального образования;</w:t>
      </w:r>
    </w:p>
    <w:p w:rsidR="000A07CB" w:rsidRPr="000A07CB" w:rsidRDefault="000A07CB" w:rsidP="000A07CB">
      <w:p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создание условий  для обеспечения жителей поселения услугами связи, торговли и бытового обслуживания;</w:t>
      </w:r>
    </w:p>
    <w:p w:rsidR="000A07CB" w:rsidRPr="000A07CB" w:rsidRDefault="000A07CB" w:rsidP="000A07CB">
      <w:p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активизация работы по реализации федеральных, областных и районных целевых программ;</w:t>
      </w:r>
    </w:p>
    <w:p w:rsidR="000A07CB" w:rsidRPr="000A07CB" w:rsidRDefault="000A07CB" w:rsidP="000A07CB">
      <w:p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увеличение расходов по наиболее значимым социальным статьям бюджета;</w:t>
      </w:r>
    </w:p>
    <w:p w:rsidR="000A07CB" w:rsidRPr="000A07CB" w:rsidRDefault="000A07CB" w:rsidP="00CE0152">
      <w:pPr>
        <w:numPr>
          <w:ilvl w:val="0"/>
          <w:numId w:val="3"/>
        </w:num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повышение эффективности использования средств, выделяемых на социальные нужды;</w:t>
      </w:r>
    </w:p>
    <w:p w:rsidR="000A07CB" w:rsidRPr="000A07CB" w:rsidRDefault="000A07CB" w:rsidP="00CE0152">
      <w:pPr>
        <w:numPr>
          <w:ilvl w:val="0"/>
          <w:numId w:val="3"/>
        </w:num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поддержка общественных инициатив, вовлечение населения поселения в решение вопросов местного значения;</w:t>
      </w:r>
    </w:p>
    <w:p w:rsidR="000A07CB" w:rsidRPr="000A07CB" w:rsidRDefault="000A07CB" w:rsidP="000A07CB">
      <w:pPr>
        <w:tabs>
          <w:tab w:val="left" w:pos="540"/>
          <w:tab w:val="num" w:pos="993"/>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 обеспечение прозрачности и публичности законодательных и административных решений органов местного самоуправления муниципального образования;</w:t>
      </w:r>
    </w:p>
    <w:p w:rsidR="000A07CB" w:rsidRPr="000A07CB" w:rsidRDefault="000A07CB" w:rsidP="000A07CB">
      <w:p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финансирование общественных работ, позволяющих обеспечить временной работой социально не защищенные группы населения;</w:t>
      </w:r>
    </w:p>
    <w:p w:rsidR="000A07CB" w:rsidRPr="000A07CB" w:rsidRDefault="000A07CB" w:rsidP="000A07CB">
      <w:p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 эффективное использование природно-ресурсного потенциала территории;</w:t>
      </w:r>
    </w:p>
    <w:p w:rsidR="000A07CB" w:rsidRPr="000A07CB" w:rsidRDefault="000A07CB" w:rsidP="000A07CB">
      <w:p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 определение первоочередности, необходимого уровня и объема ремонта ветхого жилья, предотвращающего его переход в состояние, непригодное для проживания.</w:t>
      </w:r>
    </w:p>
    <w:p w:rsidR="000A07CB" w:rsidRPr="000A07CB" w:rsidRDefault="000A07CB" w:rsidP="000A07CB">
      <w:pPr>
        <w:tabs>
          <w:tab w:val="left" w:pos="540"/>
        </w:tabs>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осуществление мероприятий по обеспечению безопасности людей, охране их жизни и здоровья.</w:t>
      </w:r>
    </w:p>
    <w:p w:rsidR="000A07CB" w:rsidRPr="000A07CB" w:rsidRDefault="000A07CB" w:rsidP="000A07CB">
      <w:pPr>
        <w:spacing w:after="0" w:line="240" w:lineRule="auto"/>
        <w:ind w:left="567" w:right="141" w:firstLine="567"/>
        <w:jc w:val="both"/>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lastRenderedPageBreak/>
        <w:t>Реализация мероприятий  на 2023 –2027 годы намечается по ряду различных участников с финансированием за счет бюджетных и внебюджетных средств.</w:t>
      </w:r>
    </w:p>
    <w:p w:rsidR="000A07CB" w:rsidRPr="000A07CB" w:rsidRDefault="000A07CB" w:rsidP="000A07CB">
      <w:pPr>
        <w:spacing w:after="0" w:line="240" w:lineRule="auto"/>
        <w:ind w:left="567" w:right="141" w:firstLine="567"/>
        <w:jc w:val="both"/>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t>Включенные в программу инвестиционные проекты и социальные мероприятия охватывают некоторые направления социально-экономического развития муниципального образования «Майск» и группируются в соответствии с основными задачами.</w:t>
      </w:r>
    </w:p>
    <w:p w:rsidR="000A07CB" w:rsidRPr="000A07CB" w:rsidRDefault="000A07CB" w:rsidP="000A07CB">
      <w:pPr>
        <w:spacing w:after="0" w:line="240" w:lineRule="auto"/>
        <w:ind w:left="567" w:right="141" w:firstLine="567"/>
        <w:jc w:val="both"/>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t>Система программных мероприятий включает в себя:</w:t>
      </w:r>
    </w:p>
    <w:p w:rsidR="000A07CB" w:rsidRPr="000A07CB" w:rsidRDefault="000A07CB" w:rsidP="000A07CB">
      <w:pPr>
        <w:spacing w:after="0" w:line="240" w:lineRule="auto"/>
        <w:ind w:left="567" w:right="141" w:firstLine="567"/>
        <w:jc w:val="both"/>
        <w:rPr>
          <w:rFonts w:ascii="Arial" w:eastAsia="Times New Roman" w:hAnsi="Arial" w:cs="Arial"/>
          <w:color w:val="000000"/>
          <w:sz w:val="24"/>
          <w:szCs w:val="24"/>
          <w:lang w:eastAsia="ru-RU"/>
        </w:rPr>
      </w:pPr>
      <w:r w:rsidRPr="000A07CB">
        <w:rPr>
          <w:rFonts w:ascii="Arial" w:eastAsia="Times New Roman" w:hAnsi="Arial" w:cs="Arial"/>
          <w:b/>
          <w:bCs/>
          <w:color w:val="000000"/>
          <w:sz w:val="24"/>
          <w:szCs w:val="24"/>
          <w:u w:val="single"/>
          <w:lang w:eastAsia="ru-RU"/>
        </w:rPr>
        <w:t>в экономической сфере</w:t>
      </w:r>
      <w:r w:rsidRPr="000A07CB">
        <w:rPr>
          <w:rFonts w:ascii="Arial" w:eastAsia="Times New Roman" w:hAnsi="Arial" w:cs="Arial"/>
          <w:color w:val="000000"/>
          <w:sz w:val="24"/>
          <w:szCs w:val="24"/>
          <w:lang w:eastAsia="ru-RU"/>
        </w:rPr>
        <w:t>:</w:t>
      </w:r>
    </w:p>
    <w:p w:rsidR="000A07CB" w:rsidRPr="000A07CB" w:rsidRDefault="000A07CB" w:rsidP="000A07CB">
      <w:pPr>
        <w:spacing w:after="0" w:line="240" w:lineRule="auto"/>
        <w:ind w:left="567" w:right="141" w:firstLine="567"/>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t xml:space="preserve">-развитие промышленного производства; </w:t>
      </w:r>
      <w:r w:rsidRPr="000A07CB">
        <w:rPr>
          <w:rFonts w:ascii="Arial" w:eastAsia="Times New Roman" w:hAnsi="Arial" w:cs="Arial"/>
          <w:sz w:val="24"/>
          <w:szCs w:val="24"/>
          <w:lang w:eastAsia="ru-RU"/>
        </w:rPr>
        <w:t>подготовка квалифицированных работников в области социальной сферы, образования;</w:t>
      </w:r>
    </w:p>
    <w:p w:rsidR="000A07CB" w:rsidRPr="000A07CB" w:rsidRDefault="000A07CB" w:rsidP="000A07CB">
      <w:pPr>
        <w:spacing w:after="0" w:line="240" w:lineRule="auto"/>
        <w:ind w:left="567" w:right="141" w:firstLine="567"/>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t>-развитие малых форм хозяйствования, фермерских и личных подсобных хозяйств.</w:t>
      </w:r>
    </w:p>
    <w:p w:rsidR="000A07CB" w:rsidRPr="000A07CB" w:rsidRDefault="000A07CB" w:rsidP="000A07CB">
      <w:pPr>
        <w:spacing w:after="0" w:line="240" w:lineRule="auto"/>
        <w:ind w:left="567" w:right="141" w:firstLine="567"/>
        <w:jc w:val="both"/>
        <w:rPr>
          <w:rFonts w:ascii="Arial" w:eastAsia="Times New Roman" w:hAnsi="Arial" w:cs="Arial"/>
          <w:color w:val="000000"/>
          <w:sz w:val="24"/>
          <w:szCs w:val="24"/>
          <w:lang w:eastAsia="ru-RU"/>
        </w:rPr>
      </w:pPr>
      <w:r w:rsidRPr="000A07CB">
        <w:rPr>
          <w:rFonts w:ascii="Arial" w:eastAsia="Times New Roman" w:hAnsi="Arial" w:cs="Arial"/>
          <w:b/>
          <w:bCs/>
          <w:color w:val="000000"/>
          <w:sz w:val="24"/>
          <w:szCs w:val="24"/>
          <w:u w:val="single"/>
          <w:lang w:eastAsia="ru-RU"/>
        </w:rPr>
        <w:t>в социальной сфере</w:t>
      </w:r>
      <w:r w:rsidRPr="000A07CB">
        <w:rPr>
          <w:rFonts w:ascii="Arial" w:eastAsia="Times New Roman" w:hAnsi="Arial" w:cs="Arial"/>
          <w:color w:val="000000"/>
          <w:sz w:val="24"/>
          <w:szCs w:val="24"/>
          <w:lang w:eastAsia="ru-RU"/>
        </w:rPr>
        <w:t>:</w:t>
      </w:r>
    </w:p>
    <w:p w:rsidR="000A07CB" w:rsidRPr="000A07CB" w:rsidRDefault="000A07CB" w:rsidP="000A07CB">
      <w:pPr>
        <w:tabs>
          <w:tab w:val="left" w:pos="0"/>
        </w:tabs>
        <w:spacing w:after="0" w:line="240" w:lineRule="auto"/>
        <w:ind w:left="567" w:right="141" w:firstLine="567"/>
        <w:jc w:val="both"/>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t>-развитие торговли и сферы услуг – реконструкция объектов образования, культуры, отдыха;</w:t>
      </w:r>
    </w:p>
    <w:p w:rsidR="000A07CB" w:rsidRPr="000A07CB" w:rsidRDefault="000A07CB" w:rsidP="000A07CB">
      <w:pPr>
        <w:tabs>
          <w:tab w:val="left" w:pos="0"/>
        </w:tabs>
        <w:spacing w:after="0" w:line="240" w:lineRule="auto"/>
        <w:ind w:left="567" w:right="141" w:firstLine="567"/>
        <w:jc w:val="both"/>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t>-развитие инженерной инфраструктуры – строительство и реконструкция домовладений и объектов социальной сферы;</w:t>
      </w:r>
    </w:p>
    <w:p w:rsidR="000A07CB" w:rsidRPr="000A07CB" w:rsidRDefault="000A07CB" w:rsidP="000A07CB">
      <w:pPr>
        <w:tabs>
          <w:tab w:val="left" w:pos="0"/>
        </w:tabs>
        <w:spacing w:after="0" w:line="240" w:lineRule="auto"/>
        <w:ind w:left="567" w:right="141" w:firstLine="567"/>
        <w:jc w:val="both"/>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t xml:space="preserve">-развитие транспортной инфраструктуры – реконструкция и текущий ремонт </w:t>
      </w:r>
      <w:proofErr w:type="spellStart"/>
      <w:r w:rsidRPr="000A07CB">
        <w:rPr>
          <w:rFonts w:ascii="Arial" w:eastAsia="Times New Roman" w:hAnsi="Arial" w:cs="Arial"/>
          <w:color w:val="000000"/>
          <w:sz w:val="24"/>
          <w:szCs w:val="24"/>
          <w:lang w:eastAsia="ru-RU"/>
        </w:rPr>
        <w:t>внутрипоселковых</w:t>
      </w:r>
      <w:proofErr w:type="spellEnd"/>
      <w:r w:rsidRPr="000A07CB">
        <w:rPr>
          <w:rFonts w:ascii="Arial" w:eastAsia="Times New Roman" w:hAnsi="Arial" w:cs="Arial"/>
          <w:color w:val="000000"/>
          <w:sz w:val="24"/>
          <w:szCs w:val="24"/>
          <w:lang w:eastAsia="ru-RU"/>
        </w:rPr>
        <w:t xml:space="preserve"> дорог;</w:t>
      </w:r>
    </w:p>
    <w:p w:rsidR="000A07CB" w:rsidRPr="000A07CB" w:rsidRDefault="000A07CB" w:rsidP="000A07CB">
      <w:pPr>
        <w:tabs>
          <w:tab w:val="left" w:pos="0"/>
        </w:tabs>
        <w:spacing w:after="0" w:line="240" w:lineRule="auto"/>
        <w:ind w:left="567" w:right="141" w:firstLine="567"/>
        <w:jc w:val="both"/>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t>-развитие жилищно-коммунального хозяйства – строительство и реконструкция объектов водоснабжения;</w:t>
      </w:r>
    </w:p>
    <w:p w:rsidR="000A07CB" w:rsidRPr="000A07CB" w:rsidRDefault="000A07CB" w:rsidP="000A07CB">
      <w:pPr>
        <w:widowControl w:val="0"/>
        <w:autoSpaceDE w:val="0"/>
        <w:autoSpaceDN w:val="0"/>
        <w:adjustRightInd w:val="0"/>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Достижение целей социально-экономического развития муниципального  образования и решение поставленных задач в рамках полномочий органов местного самоуправления будет достигаться путем реализации перечня программных мероприятий на 2017-2022 годы.</w:t>
      </w:r>
    </w:p>
    <w:p w:rsidR="000A07CB" w:rsidRPr="000A07CB" w:rsidRDefault="000A07CB" w:rsidP="000A07CB">
      <w:pPr>
        <w:widowControl w:val="0"/>
        <w:autoSpaceDE w:val="0"/>
        <w:autoSpaceDN w:val="0"/>
        <w:adjustRightInd w:val="0"/>
        <w:spacing w:after="0" w:line="240" w:lineRule="auto"/>
        <w:ind w:left="567" w:right="141" w:firstLine="567"/>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Реализация задач будет осуществляться через выполнение мероприятий, </w:t>
      </w:r>
      <w:proofErr w:type="gramStart"/>
      <w:r w:rsidRPr="000A07CB">
        <w:rPr>
          <w:rFonts w:ascii="Arial" w:eastAsia="Times New Roman" w:hAnsi="Arial" w:cs="Arial"/>
          <w:sz w:val="24"/>
          <w:szCs w:val="24"/>
          <w:lang w:eastAsia="ru-RU"/>
        </w:rPr>
        <w:t>определенных</w:t>
      </w:r>
      <w:proofErr w:type="gramEnd"/>
      <w:r w:rsidRPr="000A07CB">
        <w:rPr>
          <w:rFonts w:ascii="Arial" w:eastAsia="Times New Roman" w:hAnsi="Arial" w:cs="Arial"/>
          <w:sz w:val="24"/>
          <w:szCs w:val="24"/>
          <w:lang w:eastAsia="ru-RU"/>
        </w:rPr>
        <w:t xml:space="preserve"> в том числе и муниципальными программами. План мероприятий по реализации Программы представлен в Приложении 2. </w:t>
      </w:r>
    </w:p>
    <w:p w:rsidR="000A07CB" w:rsidRPr="000A07CB" w:rsidRDefault="000A07CB" w:rsidP="000A07CB">
      <w:pPr>
        <w:numPr>
          <w:ilvl w:val="12"/>
          <w:numId w:val="0"/>
        </w:numPr>
        <w:spacing w:after="120" w:line="240" w:lineRule="auto"/>
        <w:ind w:left="567" w:right="141" w:firstLine="567"/>
        <w:jc w:val="both"/>
        <w:rPr>
          <w:rFonts w:ascii="Arial" w:eastAsia="Times New Roman" w:hAnsi="Arial" w:cs="Arial"/>
          <w:sz w:val="24"/>
          <w:szCs w:val="24"/>
          <w:lang w:eastAsia="ru-RU"/>
        </w:rPr>
      </w:pPr>
    </w:p>
    <w:p w:rsidR="000A07CB" w:rsidRPr="000A07CB" w:rsidRDefault="000A07CB" w:rsidP="000A07CB">
      <w:pPr>
        <w:numPr>
          <w:ilvl w:val="12"/>
          <w:numId w:val="0"/>
        </w:numPr>
        <w:spacing w:after="120" w:line="240" w:lineRule="auto"/>
        <w:ind w:left="567" w:right="141" w:firstLine="567"/>
        <w:jc w:val="both"/>
        <w:rPr>
          <w:rFonts w:ascii="Arial" w:eastAsia="Times New Roman" w:hAnsi="Arial" w:cs="Arial"/>
          <w:sz w:val="24"/>
          <w:szCs w:val="24"/>
          <w:lang w:eastAsia="ru-RU"/>
        </w:rPr>
      </w:pPr>
    </w:p>
    <w:p w:rsidR="000A07CB" w:rsidRPr="000A07CB" w:rsidRDefault="000A07CB" w:rsidP="000A07CB">
      <w:pPr>
        <w:numPr>
          <w:ilvl w:val="12"/>
          <w:numId w:val="0"/>
        </w:numPr>
        <w:spacing w:after="120" w:line="240" w:lineRule="auto"/>
        <w:ind w:firstLine="709"/>
        <w:jc w:val="both"/>
        <w:rPr>
          <w:rFonts w:ascii="Times New Roman" w:eastAsia="Times New Roman" w:hAnsi="Times New Roman" w:cs="Times New Roman"/>
          <w:sz w:val="24"/>
          <w:szCs w:val="24"/>
          <w:lang w:eastAsia="ru-RU"/>
        </w:rPr>
        <w:sectPr w:rsidR="000A07CB" w:rsidRPr="000A07CB" w:rsidSect="000A07CB">
          <w:footerReference w:type="default" r:id="rId41"/>
          <w:pgSz w:w="11907" w:h="16840"/>
          <w:pgMar w:top="1134" w:right="850" w:bottom="1134" w:left="1701" w:header="0" w:footer="0" w:gutter="0"/>
          <w:cols w:space="720"/>
          <w:docGrid w:linePitch="326"/>
        </w:sectPr>
      </w:pPr>
    </w:p>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r w:rsidRPr="000A07CB">
        <w:rPr>
          <w:rFonts w:ascii="Courier New" w:eastAsia="Times New Roman" w:hAnsi="Courier New" w:cs="Courier New"/>
          <w:lang w:eastAsia="ru-RU"/>
        </w:rPr>
        <w:lastRenderedPageBreak/>
        <w:t>Приложение 2</w:t>
      </w:r>
    </w:p>
    <w:p w:rsidR="000A07CB" w:rsidRPr="000A07CB" w:rsidRDefault="000A07CB" w:rsidP="000A07CB">
      <w:pPr>
        <w:widowControl w:val="0"/>
        <w:autoSpaceDE w:val="0"/>
        <w:autoSpaceDN w:val="0"/>
        <w:spacing w:after="0" w:line="240" w:lineRule="auto"/>
        <w:jc w:val="center"/>
        <w:rPr>
          <w:rFonts w:ascii="Arial" w:eastAsia="Times New Roman" w:hAnsi="Arial" w:cs="Arial"/>
          <w:b/>
          <w:sz w:val="24"/>
          <w:szCs w:val="20"/>
          <w:lang w:eastAsia="ru-RU"/>
        </w:rPr>
      </w:pPr>
      <w:r w:rsidRPr="000A07CB">
        <w:rPr>
          <w:rFonts w:ascii="Arial" w:eastAsia="Times New Roman" w:hAnsi="Arial" w:cs="Arial"/>
          <w:b/>
          <w:sz w:val="24"/>
          <w:szCs w:val="20"/>
          <w:lang w:eastAsia="ru-RU"/>
        </w:rPr>
        <w:t>ПЛАН</w:t>
      </w:r>
    </w:p>
    <w:p w:rsidR="000A07CB" w:rsidRPr="000A07CB" w:rsidRDefault="000A07CB" w:rsidP="000A07CB">
      <w:pPr>
        <w:widowControl w:val="0"/>
        <w:autoSpaceDE w:val="0"/>
        <w:autoSpaceDN w:val="0"/>
        <w:spacing w:after="0" w:line="240" w:lineRule="auto"/>
        <w:jc w:val="center"/>
        <w:rPr>
          <w:rFonts w:ascii="Arial" w:eastAsia="Times New Roman" w:hAnsi="Arial" w:cs="Arial"/>
          <w:b/>
          <w:sz w:val="28"/>
          <w:szCs w:val="28"/>
          <w:lang w:eastAsia="ru-RU"/>
        </w:rPr>
      </w:pPr>
      <w:r w:rsidRPr="000A07CB">
        <w:rPr>
          <w:rFonts w:ascii="Arial" w:eastAsia="Times New Roman" w:hAnsi="Arial" w:cs="Arial"/>
          <w:b/>
          <w:sz w:val="24"/>
          <w:szCs w:val="20"/>
          <w:lang w:eastAsia="ru-RU"/>
        </w:rPr>
        <w:t xml:space="preserve"> МЕРОПРИЯТИЙ ПО </w:t>
      </w:r>
      <w:r w:rsidRPr="000A07CB">
        <w:rPr>
          <w:rFonts w:ascii="Arial" w:eastAsia="Times New Roman" w:hAnsi="Arial" w:cs="Arial"/>
          <w:b/>
          <w:sz w:val="28"/>
          <w:szCs w:val="28"/>
          <w:lang w:eastAsia="ru-RU"/>
        </w:rPr>
        <w:t>СТРАТЕГИИ</w:t>
      </w:r>
    </w:p>
    <w:p w:rsidR="000A07CB" w:rsidRPr="000A07CB" w:rsidRDefault="000A07CB" w:rsidP="000A07CB">
      <w:pPr>
        <w:widowControl w:val="0"/>
        <w:autoSpaceDE w:val="0"/>
        <w:autoSpaceDN w:val="0"/>
        <w:spacing w:after="0" w:line="240" w:lineRule="auto"/>
        <w:jc w:val="center"/>
        <w:rPr>
          <w:rFonts w:ascii="Arial" w:eastAsia="Times New Roman" w:hAnsi="Arial" w:cs="Arial"/>
          <w:b/>
          <w:sz w:val="28"/>
          <w:szCs w:val="28"/>
          <w:lang w:eastAsia="ru-RU"/>
        </w:rPr>
      </w:pPr>
      <w:r w:rsidRPr="000A07CB">
        <w:rPr>
          <w:rFonts w:ascii="Arial" w:eastAsia="Times New Roman" w:hAnsi="Arial" w:cs="Arial"/>
          <w:b/>
          <w:sz w:val="28"/>
          <w:szCs w:val="28"/>
          <w:lang w:eastAsia="ru-RU"/>
        </w:rPr>
        <w:t>СОЦИАЛЬНО-ЭКОНОМИЧЕСКОГО РАЗВИТИЯ</w:t>
      </w:r>
    </w:p>
    <w:p w:rsidR="000A07CB" w:rsidRPr="000A07CB" w:rsidRDefault="000A07CB" w:rsidP="000A07CB">
      <w:pPr>
        <w:widowControl w:val="0"/>
        <w:autoSpaceDE w:val="0"/>
        <w:autoSpaceDN w:val="0"/>
        <w:spacing w:after="0" w:line="240" w:lineRule="auto"/>
        <w:jc w:val="center"/>
        <w:rPr>
          <w:rFonts w:ascii="Arial" w:eastAsia="Times New Roman" w:hAnsi="Arial" w:cs="Arial"/>
          <w:b/>
          <w:sz w:val="28"/>
          <w:szCs w:val="28"/>
          <w:lang w:eastAsia="ru-RU"/>
        </w:rPr>
      </w:pPr>
      <w:r w:rsidRPr="000A07CB">
        <w:rPr>
          <w:rFonts w:ascii="Arial" w:hAnsi="Arial" w:cs="Arial"/>
          <w:b/>
          <w:sz w:val="28"/>
          <w:szCs w:val="28"/>
        </w:rPr>
        <w:t>МУНИЦИПАЛЬНОГО ОБРАЗОВАНИЯ «МАЙСК»</w:t>
      </w:r>
    </w:p>
    <w:p w:rsidR="000A07CB" w:rsidRPr="000A07CB" w:rsidRDefault="000A07CB" w:rsidP="000A07C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A07CB">
        <w:rPr>
          <w:rFonts w:ascii="Arial" w:eastAsia="Times New Roman" w:hAnsi="Arial" w:cs="Arial"/>
          <w:b/>
          <w:sz w:val="28"/>
          <w:szCs w:val="28"/>
          <w:lang w:eastAsia="ru-RU"/>
        </w:rPr>
        <w:t>НА ПЕРИОД ДО 2036 ГОДА</w:t>
      </w:r>
    </w:p>
    <w:p w:rsidR="000A07CB" w:rsidRPr="000A07CB" w:rsidRDefault="000A07CB" w:rsidP="000A07CB">
      <w:pPr>
        <w:widowControl w:val="0"/>
        <w:autoSpaceDE w:val="0"/>
        <w:autoSpaceDN w:val="0"/>
        <w:spacing w:after="0" w:line="240" w:lineRule="auto"/>
        <w:jc w:val="center"/>
        <w:rPr>
          <w:rFonts w:ascii="Times New Roman" w:eastAsia="Times New Roman" w:hAnsi="Times New Roman" w:cs="Times New Roman"/>
          <w:sz w:val="24"/>
          <w:szCs w:val="20"/>
          <w:highlight w:val="yellow"/>
          <w:lang w:eastAsia="ru-RU"/>
        </w:rPr>
      </w:pPr>
    </w:p>
    <w:tbl>
      <w:tblPr>
        <w:tblW w:w="16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2043"/>
        <w:gridCol w:w="1754"/>
        <w:gridCol w:w="1170"/>
        <w:gridCol w:w="192"/>
        <w:gridCol w:w="1218"/>
        <w:gridCol w:w="7"/>
        <w:gridCol w:w="713"/>
        <w:gridCol w:w="138"/>
        <w:gridCol w:w="1157"/>
        <w:gridCol w:w="1276"/>
        <w:gridCol w:w="567"/>
        <w:gridCol w:w="288"/>
        <w:gridCol w:w="992"/>
        <w:gridCol w:w="1276"/>
        <w:gridCol w:w="9"/>
        <w:gridCol w:w="846"/>
        <w:gridCol w:w="9"/>
        <w:gridCol w:w="846"/>
        <w:gridCol w:w="9"/>
        <w:gridCol w:w="944"/>
        <w:gridCol w:w="9"/>
        <w:gridCol w:w="35"/>
      </w:tblGrid>
      <w:tr w:rsidR="000A07CB" w:rsidRPr="000A07CB" w:rsidTr="000A07CB">
        <w:trPr>
          <w:gridAfter w:val="1"/>
          <w:wAfter w:w="35" w:type="dxa"/>
          <w:trHeight w:val="303"/>
        </w:trPr>
        <w:tc>
          <w:tcPr>
            <w:tcW w:w="505" w:type="dxa"/>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bCs/>
                <w:lang w:eastAsia="ru-RU"/>
              </w:rPr>
            </w:pPr>
            <w:r w:rsidRPr="000A07CB">
              <w:rPr>
                <w:rFonts w:ascii="Courier New" w:eastAsia="Times New Roman" w:hAnsi="Courier New" w:cs="Courier New"/>
                <w:bCs/>
                <w:lang w:eastAsia="ru-RU"/>
              </w:rPr>
              <w:t>№</w:t>
            </w:r>
            <w:r w:rsidRPr="000A07CB">
              <w:rPr>
                <w:rFonts w:ascii="Courier New" w:eastAsia="Times New Roman" w:hAnsi="Courier New" w:cs="Courier New"/>
                <w:bCs/>
                <w:lang w:eastAsia="ru-RU"/>
              </w:rPr>
              <w:br/>
            </w:r>
            <w:proofErr w:type="gramStart"/>
            <w:r w:rsidRPr="000A07CB">
              <w:rPr>
                <w:rFonts w:ascii="Courier New" w:eastAsia="Times New Roman" w:hAnsi="Courier New" w:cs="Courier New"/>
                <w:bCs/>
                <w:lang w:eastAsia="ru-RU"/>
              </w:rPr>
              <w:t>п</w:t>
            </w:r>
            <w:proofErr w:type="gramEnd"/>
            <w:r w:rsidRPr="000A07CB">
              <w:rPr>
                <w:rFonts w:ascii="Courier New" w:eastAsia="Times New Roman" w:hAnsi="Courier New" w:cs="Courier New"/>
                <w:bCs/>
                <w:lang w:eastAsia="ru-RU"/>
              </w:rPr>
              <w:t>/п</w:t>
            </w:r>
          </w:p>
        </w:tc>
        <w:tc>
          <w:tcPr>
            <w:tcW w:w="2043" w:type="dxa"/>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bCs/>
                <w:lang w:eastAsia="ru-RU"/>
              </w:rPr>
            </w:pPr>
            <w:r w:rsidRPr="000A07CB">
              <w:rPr>
                <w:rFonts w:ascii="Courier New" w:eastAsia="Times New Roman" w:hAnsi="Courier New" w:cs="Courier New"/>
                <w:bCs/>
                <w:lang w:eastAsia="ru-RU"/>
              </w:rPr>
              <w:t xml:space="preserve">Наименование мероприятия и </w:t>
            </w:r>
            <w:proofErr w:type="spellStart"/>
            <w:r w:rsidRPr="000A07CB">
              <w:rPr>
                <w:rFonts w:ascii="Courier New" w:eastAsia="Times New Roman" w:hAnsi="Courier New" w:cs="Courier New"/>
                <w:bCs/>
                <w:lang w:eastAsia="ru-RU"/>
              </w:rPr>
              <w:t>инвестпроекта</w:t>
            </w:r>
            <w:proofErr w:type="spellEnd"/>
          </w:p>
        </w:tc>
        <w:tc>
          <w:tcPr>
            <w:tcW w:w="1754" w:type="dxa"/>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bCs/>
                <w:lang w:eastAsia="ru-RU"/>
              </w:rPr>
            </w:pPr>
            <w:r w:rsidRPr="000A07CB">
              <w:rPr>
                <w:rFonts w:ascii="Courier New" w:eastAsia="Times New Roman" w:hAnsi="Courier New" w:cs="Courier New"/>
                <w:bCs/>
                <w:lang w:eastAsia="ru-RU"/>
              </w:rPr>
              <w:t xml:space="preserve">Наименование МЦП, ОГЦП (ФЦП) и  других механизмов, через которые планируется финансирование мероприятия </w:t>
            </w:r>
          </w:p>
        </w:tc>
        <w:tc>
          <w:tcPr>
            <w:tcW w:w="1362" w:type="dxa"/>
            <w:gridSpan w:val="2"/>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bCs/>
                <w:lang w:eastAsia="ru-RU"/>
              </w:rPr>
            </w:pPr>
            <w:r w:rsidRPr="000A07CB">
              <w:rPr>
                <w:rFonts w:ascii="Courier New" w:eastAsia="Times New Roman" w:hAnsi="Courier New" w:cs="Courier New"/>
                <w:bCs/>
                <w:lang w:eastAsia="ru-RU"/>
              </w:rPr>
              <w:t>Срок реализации</w:t>
            </w:r>
          </w:p>
        </w:tc>
        <w:tc>
          <w:tcPr>
            <w:tcW w:w="7641" w:type="dxa"/>
            <w:gridSpan w:val="11"/>
            <w:shd w:val="clear" w:color="auto" w:fill="auto"/>
          </w:tcPr>
          <w:p w:rsidR="000A07CB" w:rsidRPr="000A07CB" w:rsidRDefault="000A07CB" w:rsidP="000A07CB">
            <w:pPr>
              <w:spacing w:after="0" w:line="240" w:lineRule="auto"/>
              <w:jc w:val="center"/>
              <w:rPr>
                <w:rFonts w:ascii="Courier New" w:eastAsia="Times New Roman" w:hAnsi="Courier New" w:cs="Courier New"/>
                <w:bCs/>
                <w:lang w:eastAsia="ru-RU"/>
              </w:rPr>
            </w:pPr>
            <w:r w:rsidRPr="000A07CB">
              <w:rPr>
                <w:rFonts w:ascii="Courier New" w:eastAsia="Times New Roman" w:hAnsi="Courier New" w:cs="Courier New"/>
                <w:bCs/>
                <w:lang w:eastAsia="ru-RU"/>
              </w:rPr>
              <w:t>Объем финансирования, тыс. руб.</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Cs/>
                <w:lang w:eastAsia="ru-RU"/>
              </w:rPr>
            </w:pPr>
            <w:r w:rsidRPr="000A07CB">
              <w:rPr>
                <w:rFonts w:ascii="Courier New" w:eastAsia="Times New Roman" w:hAnsi="Courier New" w:cs="Courier New"/>
                <w:bCs/>
                <w:lang w:eastAsia="ru-RU"/>
              </w:rPr>
              <w:t xml:space="preserve">Мощность </w:t>
            </w:r>
            <w:r w:rsidRPr="000A07CB">
              <w:rPr>
                <w:rFonts w:ascii="Courier New" w:eastAsia="Times New Roman" w:hAnsi="Courier New" w:cs="Courier New"/>
                <w:bCs/>
                <w:lang w:eastAsia="ru-RU"/>
              </w:rPr>
              <w:br/>
              <w:t xml:space="preserve">(в </w:t>
            </w:r>
            <w:proofErr w:type="spellStart"/>
            <w:proofErr w:type="gramStart"/>
            <w:r w:rsidRPr="000A07CB">
              <w:rPr>
                <w:rFonts w:ascii="Courier New" w:eastAsia="Times New Roman" w:hAnsi="Courier New" w:cs="Courier New"/>
                <w:bCs/>
                <w:lang w:eastAsia="ru-RU"/>
              </w:rPr>
              <w:t>соответ-ствующих</w:t>
            </w:r>
            <w:proofErr w:type="spellEnd"/>
            <w:proofErr w:type="gramEnd"/>
            <w:r w:rsidRPr="000A07CB">
              <w:rPr>
                <w:rFonts w:ascii="Courier New" w:eastAsia="Times New Roman" w:hAnsi="Courier New" w:cs="Courier New"/>
                <w:bCs/>
                <w:lang w:eastAsia="ru-RU"/>
              </w:rPr>
              <w:t xml:space="preserve"> единицах)</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Cs/>
                <w:lang w:eastAsia="ru-RU"/>
              </w:rPr>
            </w:pPr>
            <w:proofErr w:type="spellStart"/>
            <w:r w:rsidRPr="000A07CB">
              <w:rPr>
                <w:rFonts w:ascii="Courier New" w:eastAsia="Times New Roman" w:hAnsi="Courier New" w:cs="Courier New"/>
                <w:bCs/>
                <w:lang w:eastAsia="ru-RU"/>
              </w:rPr>
              <w:t>Экономи-ческий</w:t>
            </w:r>
            <w:proofErr w:type="spellEnd"/>
            <w:r w:rsidRPr="000A07CB">
              <w:rPr>
                <w:rFonts w:ascii="Courier New" w:eastAsia="Times New Roman" w:hAnsi="Courier New" w:cs="Courier New"/>
                <w:bCs/>
                <w:lang w:eastAsia="ru-RU"/>
              </w:rPr>
              <w:t xml:space="preserve"> эффект (прибыль, </w:t>
            </w:r>
            <w:proofErr w:type="spellStart"/>
            <w:r w:rsidRPr="000A07CB">
              <w:rPr>
                <w:rFonts w:ascii="Courier New" w:eastAsia="Times New Roman" w:hAnsi="Courier New" w:cs="Courier New"/>
                <w:bCs/>
                <w:lang w:eastAsia="ru-RU"/>
              </w:rPr>
              <w:t>млн</w:t>
            </w:r>
            <w:proofErr w:type="gramStart"/>
            <w:r w:rsidRPr="000A07CB">
              <w:rPr>
                <w:rFonts w:ascii="Courier New" w:eastAsia="Times New Roman" w:hAnsi="Courier New" w:cs="Courier New"/>
                <w:bCs/>
                <w:lang w:eastAsia="ru-RU"/>
              </w:rPr>
              <w:t>.р</w:t>
            </w:r>
            <w:proofErr w:type="gramEnd"/>
            <w:r w:rsidRPr="000A07CB">
              <w:rPr>
                <w:rFonts w:ascii="Courier New" w:eastAsia="Times New Roman" w:hAnsi="Courier New" w:cs="Courier New"/>
                <w:bCs/>
                <w:lang w:eastAsia="ru-RU"/>
              </w:rPr>
              <w:t>уб</w:t>
            </w:r>
            <w:proofErr w:type="spellEnd"/>
            <w:r w:rsidRPr="000A07CB">
              <w:rPr>
                <w:rFonts w:ascii="Courier New" w:eastAsia="Times New Roman" w:hAnsi="Courier New" w:cs="Courier New"/>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Cs/>
                <w:lang w:eastAsia="ru-RU"/>
              </w:rPr>
            </w:pPr>
            <w:r w:rsidRPr="000A07CB">
              <w:rPr>
                <w:rFonts w:ascii="Courier New" w:eastAsia="Times New Roman" w:hAnsi="Courier New" w:cs="Courier New"/>
                <w:bCs/>
                <w:lang w:eastAsia="ru-RU"/>
              </w:rPr>
              <w:t>Создаваемые рабочие места, ед.</w:t>
            </w:r>
          </w:p>
        </w:tc>
      </w:tr>
      <w:tr w:rsidR="000A07CB" w:rsidRPr="000A07CB" w:rsidTr="000A07CB">
        <w:trPr>
          <w:gridAfter w:val="2"/>
          <w:wAfter w:w="44" w:type="dxa"/>
          <w:trHeight w:val="353"/>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2043" w:type="dxa"/>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754" w:type="dxa"/>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362"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225" w:type="dxa"/>
            <w:gridSpan w:val="2"/>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bCs/>
                <w:lang w:eastAsia="ru-RU"/>
              </w:rPr>
            </w:pPr>
            <w:r w:rsidRPr="000A07CB">
              <w:rPr>
                <w:rFonts w:ascii="Courier New" w:eastAsia="Times New Roman" w:hAnsi="Courier New" w:cs="Courier New"/>
                <w:bCs/>
                <w:lang w:eastAsia="ru-RU"/>
              </w:rPr>
              <w:t>Всего</w:t>
            </w:r>
          </w:p>
        </w:tc>
        <w:tc>
          <w:tcPr>
            <w:tcW w:w="851" w:type="dxa"/>
            <w:gridSpan w:val="2"/>
            <w:vMerge w:val="restart"/>
            <w:shd w:val="clear" w:color="auto" w:fill="auto"/>
            <w:textDirection w:val="btLr"/>
          </w:tcPr>
          <w:p w:rsidR="000A07CB" w:rsidRPr="000A07CB" w:rsidRDefault="000A07CB" w:rsidP="000A07CB">
            <w:pPr>
              <w:spacing w:after="0" w:line="240" w:lineRule="auto"/>
              <w:ind w:left="113" w:right="113"/>
              <w:jc w:val="center"/>
              <w:rPr>
                <w:rFonts w:ascii="Courier New" w:eastAsia="Times New Roman" w:hAnsi="Courier New" w:cs="Courier New"/>
                <w:bCs/>
                <w:lang w:eastAsia="ru-RU"/>
              </w:rPr>
            </w:pPr>
            <w:r w:rsidRPr="000A07CB">
              <w:rPr>
                <w:rFonts w:ascii="Courier New" w:eastAsia="Times New Roman" w:hAnsi="Courier New" w:cs="Courier New"/>
                <w:lang w:eastAsia="ru-RU"/>
              </w:rPr>
              <w:t>Федеральный бюджет</w:t>
            </w:r>
          </w:p>
        </w:tc>
        <w:tc>
          <w:tcPr>
            <w:tcW w:w="1157" w:type="dxa"/>
            <w:vMerge w:val="restart"/>
            <w:shd w:val="clear" w:color="auto" w:fill="auto"/>
            <w:textDirection w:val="btLr"/>
          </w:tcPr>
          <w:p w:rsidR="000A07CB" w:rsidRPr="000A07CB" w:rsidRDefault="000A07CB" w:rsidP="000A07CB">
            <w:pPr>
              <w:spacing w:after="0" w:line="240" w:lineRule="auto"/>
              <w:ind w:left="113" w:right="113"/>
              <w:jc w:val="center"/>
              <w:rPr>
                <w:rFonts w:ascii="Courier New" w:eastAsia="Times New Roman" w:hAnsi="Courier New" w:cs="Courier New"/>
                <w:bCs/>
                <w:lang w:eastAsia="ru-RU"/>
              </w:rPr>
            </w:pPr>
            <w:r w:rsidRPr="000A07CB">
              <w:rPr>
                <w:rFonts w:ascii="Courier New" w:eastAsia="Times New Roman" w:hAnsi="Courier New" w:cs="Courier New"/>
                <w:lang w:eastAsia="ru-RU"/>
              </w:rPr>
              <w:t>Областной бюджет</w:t>
            </w:r>
          </w:p>
        </w:tc>
        <w:tc>
          <w:tcPr>
            <w:tcW w:w="1276" w:type="dxa"/>
            <w:vMerge w:val="restart"/>
            <w:shd w:val="clear" w:color="auto" w:fill="auto"/>
            <w:textDirection w:val="btLr"/>
          </w:tcPr>
          <w:p w:rsidR="000A07CB" w:rsidRPr="000A07CB" w:rsidRDefault="000A07CB" w:rsidP="000A07CB">
            <w:pPr>
              <w:spacing w:after="0" w:line="240" w:lineRule="auto"/>
              <w:ind w:left="113" w:right="113"/>
              <w:jc w:val="center"/>
              <w:rPr>
                <w:rFonts w:ascii="Courier New" w:eastAsia="Times New Roman" w:hAnsi="Courier New" w:cs="Courier New"/>
                <w:bCs/>
                <w:lang w:eastAsia="ru-RU"/>
              </w:rPr>
            </w:pPr>
            <w:r w:rsidRPr="000A07CB">
              <w:rPr>
                <w:rFonts w:ascii="Courier New" w:eastAsia="Times New Roman" w:hAnsi="Courier New" w:cs="Courier New"/>
                <w:lang w:eastAsia="ru-RU"/>
              </w:rPr>
              <w:t>Местный бюджет</w:t>
            </w:r>
          </w:p>
        </w:tc>
        <w:tc>
          <w:tcPr>
            <w:tcW w:w="3123" w:type="dxa"/>
            <w:gridSpan w:val="4"/>
            <w:shd w:val="clear" w:color="auto" w:fill="auto"/>
          </w:tcPr>
          <w:p w:rsidR="000A07CB" w:rsidRPr="000A07CB" w:rsidRDefault="000A07CB" w:rsidP="000A07CB">
            <w:pPr>
              <w:spacing w:after="0" w:line="240" w:lineRule="auto"/>
              <w:jc w:val="center"/>
              <w:rPr>
                <w:rFonts w:ascii="Courier New" w:eastAsia="Times New Roman" w:hAnsi="Courier New" w:cs="Courier New"/>
                <w:bCs/>
                <w:lang w:eastAsia="ru-RU"/>
              </w:rPr>
            </w:pPr>
            <w:r w:rsidRPr="000A07CB">
              <w:rPr>
                <w:rFonts w:ascii="Courier New" w:eastAsia="Times New Roman" w:hAnsi="Courier New" w:cs="Courier New"/>
                <w:lang w:eastAsia="ru-RU"/>
              </w:rPr>
              <w:t>внебюджетные источники</w:t>
            </w:r>
          </w:p>
        </w:tc>
        <w:tc>
          <w:tcPr>
            <w:tcW w:w="855" w:type="dxa"/>
            <w:gridSpan w:val="2"/>
            <w:vMerge w:val="restart"/>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855" w:type="dxa"/>
            <w:gridSpan w:val="2"/>
            <w:vMerge w:val="restart"/>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953" w:type="dxa"/>
            <w:gridSpan w:val="2"/>
            <w:vMerge w:val="restart"/>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r>
      <w:tr w:rsidR="000A07CB" w:rsidRPr="000A07CB" w:rsidTr="000A07CB">
        <w:trPr>
          <w:gridAfter w:val="2"/>
          <w:wAfter w:w="44" w:type="dxa"/>
          <w:trHeight w:val="938"/>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2043" w:type="dxa"/>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754" w:type="dxa"/>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362"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225" w:type="dxa"/>
            <w:gridSpan w:val="2"/>
            <w:vMerge/>
            <w:shd w:val="clear" w:color="auto" w:fill="auto"/>
          </w:tcPr>
          <w:p w:rsidR="000A07CB" w:rsidRPr="000A07CB" w:rsidRDefault="000A07CB" w:rsidP="000A07CB">
            <w:pPr>
              <w:spacing w:after="0" w:line="240" w:lineRule="auto"/>
              <w:jc w:val="center"/>
              <w:rPr>
                <w:rFonts w:ascii="Courier New" w:eastAsia="Times New Roman" w:hAnsi="Courier New" w:cs="Courier New"/>
                <w:bCs/>
                <w:lang w:eastAsia="ru-RU"/>
              </w:rPr>
            </w:pPr>
          </w:p>
        </w:tc>
        <w:tc>
          <w:tcPr>
            <w:tcW w:w="851" w:type="dxa"/>
            <w:gridSpan w:val="2"/>
            <w:vMerge/>
            <w:shd w:val="clear" w:color="auto" w:fill="auto"/>
          </w:tcPr>
          <w:p w:rsidR="000A07CB" w:rsidRPr="000A07CB" w:rsidRDefault="000A07CB" w:rsidP="000A07CB">
            <w:pPr>
              <w:spacing w:after="0" w:line="240" w:lineRule="auto"/>
              <w:jc w:val="center"/>
              <w:rPr>
                <w:rFonts w:ascii="Courier New" w:eastAsia="Times New Roman" w:hAnsi="Courier New" w:cs="Courier New"/>
                <w:bCs/>
                <w:lang w:eastAsia="ru-RU"/>
              </w:rPr>
            </w:pPr>
          </w:p>
        </w:tc>
        <w:tc>
          <w:tcPr>
            <w:tcW w:w="1157" w:type="dxa"/>
            <w:vMerge/>
            <w:shd w:val="clear" w:color="auto" w:fill="auto"/>
          </w:tcPr>
          <w:p w:rsidR="000A07CB" w:rsidRPr="000A07CB" w:rsidRDefault="000A07CB" w:rsidP="000A07CB">
            <w:pPr>
              <w:spacing w:after="0" w:line="240" w:lineRule="auto"/>
              <w:jc w:val="center"/>
              <w:rPr>
                <w:rFonts w:ascii="Courier New" w:eastAsia="Times New Roman" w:hAnsi="Courier New" w:cs="Courier New"/>
                <w:bCs/>
                <w:lang w:eastAsia="ru-RU"/>
              </w:rPr>
            </w:pPr>
          </w:p>
        </w:tc>
        <w:tc>
          <w:tcPr>
            <w:tcW w:w="1276" w:type="dxa"/>
            <w:vMerge/>
            <w:shd w:val="clear" w:color="auto" w:fill="auto"/>
          </w:tcPr>
          <w:p w:rsidR="000A07CB" w:rsidRPr="000A07CB" w:rsidRDefault="000A07CB" w:rsidP="000A07CB">
            <w:pPr>
              <w:spacing w:after="0" w:line="240" w:lineRule="auto"/>
              <w:jc w:val="center"/>
              <w:rPr>
                <w:rFonts w:ascii="Courier New" w:eastAsia="Times New Roman" w:hAnsi="Courier New" w:cs="Courier New"/>
                <w:bCs/>
                <w:lang w:eastAsia="ru-RU"/>
              </w:rPr>
            </w:pPr>
          </w:p>
        </w:tc>
        <w:tc>
          <w:tcPr>
            <w:tcW w:w="567" w:type="dxa"/>
            <w:shd w:val="clear" w:color="auto" w:fill="auto"/>
            <w:textDirection w:val="btLr"/>
          </w:tcPr>
          <w:p w:rsidR="000A07CB" w:rsidRPr="000A07CB" w:rsidRDefault="000A07CB" w:rsidP="000A07CB">
            <w:pPr>
              <w:spacing w:after="0" w:line="240" w:lineRule="auto"/>
              <w:ind w:left="113" w:right="113"/>
              <w:jc w:val="center"/>
              <w:rPr>
                <w:rFonts w:ascii="Courier New" w:eastAsia="Times New Roman" w:hAnsi="Courier New" w:cs="Courier New"/>
                <w:bCs/>
                <w:lang w:eastAsia="ru-RU"/>
              </w:rPr>
            </w:pPr>
            <w:r w:rsidRPr="000A07CB">
              <w:rPr>
                <w:rFonts w:ascii="Courier New" w:eastAsia="Times New Roman" w:hAnsi="Courier New" w:cs="Courier New"/>
                <w:lang w:eastAsia="ru-RU"/>
              </w:rPr>
              <w:t>собственные средства предприятия</w:t>
            </w:r>
          </w:p>
        </w:tc>
        <w:tc>
          <w:tcPr>
            <w:tcW w:w="1280" w:type="dxa"/>
            <w:gridSpan w:val="2"/>
            <w:shd w:val="clear" w:color="auto" w:fill="auto"/>
            <w:textDirection w:val="btLr"/>
          </w:tcPr>
          <w:p w:rsidR="000A07CB" w:rsidRPr="000A07CB" w:rsidRDefault="000A07CB" w:rsidP="000A07CB">
            <w:pPr>
              <w:spacing w:after="0" w:line="240" w:lineRule="auto"/>
              <w:ind w:left="113" w:right="113"/>
              <w:jc w:val="center"/>
              <w:rPr>
                <w:rFonts w:ascii="Courier New" w:eastAsia="Times New Roman" w:hAnsi="Courier New" w:cs="Courier New"/>
                <w:bCs/>
                <w:lang w:eastAsia="ru-RU"/>
              </w:rPr>
            </w:pPr>
            <w:r w:rsidRPr="000A07CB">
              <w:rPr>
                <w:rFonts w:ascii="Courier New" w:eastAsia="Times New Roman" w:hAnsi="Courier New" w:cs="Courier New"/>
                <w:bCs/>
                <w:lang w:eastAsia="ru-RU"/>
              </w:rPr>
              <w:t xml:space="preserve">кредитные ресурсы </w:t>
            </w:r>
          </w:p>
        </w:tc>
        <w:tc>
          <w:tcPr>
            <w:tcW w:w="1276" w:type="dxa"/>
            <w:shd w:val="clear" w:color="auto" w:fill="auto"/>
            <w:textDirection w:val="btLr"/>
          </w:tcPr>
          <w:p w:rsidR="000A07CB" w:rsidRPr="000A07CB" w:rsidRDefault="000A07CB" w:rsidP="000A07CB">
            <w:pPr>
              <w:spacing w:after="0" w:line="240" w:lineRule="auto"/>
              <w:ind w:left="113" w:right="113"/>
              <w:jc w:val="center"/>
              <w:rPr>
                <w:rFonts w:ascii="Courier New" w:eastAsia="Times New Roman" w:hAnsi="Courier New" w:cs="Courier New"/>
                <w:bCs/>
                <w:lang w:eastAsia="ru-RU"/>
              </w:rPr>
            </w:pPr>
            <w:r w:rsidRPr="000A07CB">
              <w:rPr>
                <w:rFonts w:ascii="Courier New" w:eastAsia="Times New Roman" w:hAnsi="Courier New" w:cs="Courier New"/>
                <w:bCs/>
                <w:lang w:eastAsia="ru-RU"/>
              </w:rPr>
              <w:t>фонд содействия реформированию ЖКХ</w:t>
            </w:r>
          </w:p>
        </w:tc>
        <w:tc>
          <w:tcPr>
            <w:tcW w:w="855"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855"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953"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r>
      <w:tr w:rsidR="000A07CB" w:rsidRPr="000A07CB" w:rsidTr="000A07CB">
        <w:trPr>
          <w:gridAfter w:val="2"/>
          <w:wAfter w:w="44" w:type="dxa"/>
          <w:trHeight w:hRule="exact" w:val="459"/>
        </w:trPr>
        <w:tc>
          <w:tcPr>
            <w:tcW w:w="505" w:type="dxa"/>
            <w:vMerge w:val="restart"/>
            <w:shd w:val="clear" w:color="auto" w:fill="auto"/>
            <w:noWrap/>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3797" w:type="dxa"/>
            <w:gridSpan w:val="2"/>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ИТОГО ПО ПРОГРАММЕ</w:t>
            </w:r>
          </w:p>
        </w:tc>
        <w:tc>
          <w:tcPr>
            <w:tcW w:w="1362"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2023</w:t>
            </w:r>
          </w:p>
        </w:tc>
        <w:tc>
          <w:tcPr>
            <w:tcW w:w="122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9838,86 </w:t>
            </w:r>
          </w:p>
        </w:tc>
        <w:tc>
          <w:tcPr>
            <w:tcW w:w="851"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157"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1631,69</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2516,56 </w:t>
            </w:r>
          </w:p>
        </w:tc>
        <w:tc>
          <w:tcPr>
            <w:tcW w:w="567"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280"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2024</w:t>
            </w:r>
          </w:p>
        </w:tc>
        <w:tc>
          <w:tcPr>
            <w:tcW w:w="122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8358,56 </w:t>
            </w:r>
          </w:p>
        </w:tc>
        <w:tc>
          <w:tcPr>
            <w:tcW w:w="851"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157"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400,00  </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2719,0 </w:t>
            </w:r>
          </w:p>
        </w:tc>
        <w:tc>
          <w:tcPr>
            <w:tcW w:w="567"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280"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2025</w:t>
            </w:r>
          </w:p>
        </w:tc>
        <w:tc>
          <w:tcPr>
            <w:tcW w:w="122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7982,72  7982,72</w:t>
            </w:r>
          </w:p>
        </w:tc>
        <w:tc>
          <w:tcPr>
            <w:tcW w:w="851"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157"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400,00  </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2904,50 </w:t>
            </w:r>
          </w:p>
        </w:tc>
        <w:tc>
          <w:tcPr>
            <w:tcW w:w="567"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280"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2026</w:t>
            </w:r>
          </w:p>
        </w:tc>
        <w:tc>
          <w:tcPr>
            <w:tcW w:w="122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851"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157"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567"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280"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2027</w:t>
            </w:r>
          </w:p>
        </w:tc>
        <w:tc>
          <w:tcPr>
            <w:tcW w:w="122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851"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157"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567"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280"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405"/>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362"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u w:val="single"/>
                <w:lang w:eastAsia="ru-RU"/>
              </w:rPr>
            </w:pPr>
            <w:r w:rsidRPr="000A07CB">
              <w:rPr>
                <w:rFonts w:ascii="Courier New" w:eastAsia="Times New Roman" w:hAnsi="Courier New" w:cs="Courier New"/>
                <w:b/>
                <w:bCs/>
                <w:u w:val="single"/>
                <w:lang w:eastAsia="ru-RU"/>
              </w:rPr>
              <w:t>Итого</w:t>
            </w:r>
          </w:p>
        </w:tc>
        <w:tc>
          <w:tcPr>
            <w:tcW w:w="122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26180,3 </w:t>
            </w:r>
          </w:p>
        </w:tc>
        <w:tc>
          <w:tcPr>
            <w:tcW w:w="851"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157"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2434,69 </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8140,06 </w:t>
            </w:r>
          </w:p>
        </w:tc>
        <w:tc>
          <w:tcPr>
            <w:tcW w:w="567"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280"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1"/>
          <w:wAfter w:w="35" w:type="dxa"/>
          <w:trHeight w:hRule="exact" w:val="284"/>
        </w:trPr>
        <w:tc>
          <w:tcPr>
            <w:tcW w:w="505" w:type="dxa"/>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shd w:val="clear" w:color="auto" w:fill="auto"/>
          </w:tcPr>
          <w:p w:rsidR="000A07CB" w:rsidRPr="000A07CB" w:rsidRDefault="000A07CB" w:rsidP="000A07CB">
            <w:pPr>
              <w:spacing w:after="0" w:line="240" w:lineRule="auto"/>
              <w:rPr>
                <w:rFonts w:ascii="Courier New" w:eastAsia="Times New Roman" w:hAnsi="Courier New" w:cs="Courier New"/>
                <w:bCs/>
                <w:i/>
                <w:lang w:eastAsia="ru-RU"/>
              </w:rPr>
            </w:pPr>
            <w:r w:rsidRPr="000A07CB">
              <w:rPr>
                <w:rFonts w:ascii="Courier New" w:eastAsia="Times New Roman" w:hAnsi="Courier New" w:cs="Courier New"/>
                <w:bCs/>
                <w:i/>
                <w:lang w:eastAsia="ru-RU"/>
              </w:rPr>
              <w:t>в том числе:</w:t>
            </w:r>
          </w:p>
        </w:tc>
        <w:tc>
          <w:tcPr>
            <w:tcW w:w="11666" w:type="dxa"/>
            <w:gridSpan w:val="19"/>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r>
      <w:tr w:rsidR="000A07CB" w:rsidRPr="000A07CB" w:rsidTr="000A07CB">
        <w:trPr>
          <w:gridAfter w:val="2"/>
          <w:wAfter w:w="44" w:type="dxa"/>
          <w:trHeight w:hRule="exact" w:val="284"/>
        </w:trPr>
        <w:tc>
          <w:tcPr>
            <w:tcW w:w="505" w:type="dxa"/>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1</w:t>
            </w:r>
          </w:p>
        </w:tc>
        <w:tc>
          <w:tcPr>
            <w:tcW w:w="3797" w:type="dxa"/>
            <w:gridSpan w:val="2"/>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МП «Стратегия комплексного социально – экономического развития муниципального образования «Майск»   </w:t>
            </w: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2023</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2024</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2025</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2026</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2026</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2027</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r>
      <w:tr w:rsidR="000A07CB" w:rsidRPr="000A07CB" w:rsidTr="000A07CB">
        <w:trPr>
          <w:gridAfter w:val="2"/>
          <w:wAfter w:w="44" w:type="dxa"/>
          <w:trHeight w:hRule="exact" w:val="280"/>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Итого</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r>
      <w:tr w:rsidR="000A07CB" w:rsidRPr="000A07CB" w:rsidTr="000A07CB">
        <w:trPr>
          <w:gridAfter w:val="2"/>
          <w:wAfter w:w="44" w:type="dxa"/>
          <w:trHeight w:hRule="exact" w:val="284"/>
        </w:trPr>
        <w:tc>
          <w:tcPr>
            <w:tcW w:w="505" w:type="dxa"/>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w:t>
            </w:r>
          </w:p>
        </w:tc>
        <w:tc>
          <w:tcPr>
            <w:tcW w:w="3797" w:type="dxa"/>
            <w:gridSpan w:val="2"/>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 xml:space="preserve"> </w:t>
            </w:r>
          </w:p>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МП «Программа комплексного развития транспортной инфраструктуры муниципального образования «Майск»  </w:t>
            </w: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2023</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2024</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2025</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2026</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2027</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Итого</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3</w:t>
            </w:r>
          </w:p>
        </w:tc>
        <w:tc>
          <w:tcPr>
            <w:tcW w:w="3797" w:type="dxa"/>
            <w:gridSpan w:val="2"/>
            <w:vMerge w:val="restart"/>
            <w:shd w:val="clear" w:color="auto" w:fill="auto"/>
          </w:tcPr>
          <w:p w:rsidR="000A07CB" w:rsidRPr="000A07CB" w:rsidRDefault="000A07CB" w:rsidP="000A07CB">
            <w:pPr>
              <w:spacing w:after="0" w:line="240" w:lineRule="auto"/>
              <w:jc w:val="both"/>
              <w:rPr>
                <w:rFonts w:ascii="Courier New" w:eastAsia="Times New Roman" w:hAnsi="Courier New" w:cs="Courier New"/>
                <w:b/>
                <w:bCs/>
                <w:lang w:eastAsia="ru-RU"/>
              </w:rPr>
            </w:pPr>
            <w:r w:rsidRPr="000A07CB">
              <w:rPr>
                <w:rFonts w:ascii="Courier New" w:eastAsia="Times New Roman" w:hAnsi="Courier New" w:cs="Courier New"/>
                <w:b/>
                <w:lang w:eastAsia="ru-RU"/>
              </w:rPr>
              <w:t xml:space="preserve">МП «Программа комплексного развития социальной инфраструктуры муниципального образования «Майск»     </w:t>
            </w: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2023</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2024</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2025</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2026</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2027</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Итого</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433"/>
        </w:trPr>
        <w:tc>
          <w:tcPr>
            <w:tcW w:w="505" w:type="dxa"/>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4</w:t>
            </w:r>
          </w:p>
        </w:tc>
        <w:tc>
          <w:tcPr>
            <w:tcW w:w="3797" w:type="dxa"/>
            <w:gridSpan w:val="2"/>
            <w:vMerge w:val="restart"/>
            <w:shd w:val="clear" w:color="auto" w:fill="auto"/>
          </w:tcPr>
          <w:p w:rsidR="000A07CB" w:rsidRPr="000A07CB" w:rsidRDefault="000A07CB" w:rsidP="000A07CB">
            <w:pPr>
              <w:spacing w:after="0" w:line="240" w:lineRule="auto"/>
              <w:jc w:val="both"/>
              <w:rPr>
                <w:rFonts w:ascii="Courier New" w:eastAsia="Times New Roman" w:hAnsi="Courier New" w:cs="Courier New"/>
                <w:b/>
                <w:bCs/>
                <w:lang w:eastAsia="ru-RU"/>
              </w:rPr>
            </w:pPr>
            <w:r w:rsidRPr="000A07CB">
              <w:rPr>
                <w:rFonts w:ascii="Courier New" w:eastAsia="Times New Roman" w:hAnsi="Courier New" w:cs="Courier New"/>
                <w:b/>
                <w:lang w:eastAsia="ru-RU"/>
              </w:rPr>
              <w:t xml:space="preserve">МП Программа комплексного развития систем коммунальной  инфраструктуры муниципального образования «Майск»    </w:t>
            </w: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2023</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color w:val="000000" w:themeColor="text1"/>
                <w:lang w:eastAsia="ru-RU"/>
              </w:rPr>
              <w:t>-</w:t>
            </w:r>
            <w:r w:rsidRPr="000A07CB">
              <w:rPr>
                <w:rFonts w:ascii="Courier New" w:eastAsia="Times New Roman" w:hAnsi="Courier New" w:cs="Courier New"/>
                <w:b/>
                <w:bCs/>
                <w:color w:val="FF0000"/>
                <w:lang w:eastAsia="ru-RU"/>
              </w:rPr>
              <w:t xml:space="preserve"> </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highlight w:val="yello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highlight w:val="green"/>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2024</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highlight w:val="yello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highlight w:val="green"/>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2025</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highlight w:val="yello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highlight w:val="green"/>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2026</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highlight w:val="yello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highlight w:val="green"/>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2027</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r>
      <w:tr w:rsidR="000A07CB" w:rsidRPr="000A07CB" w:rsidTr="000A07CB">
        <w:trPr>
          <w:gridAfter w:val="2"/>
          <w:wAfter w:w="44" w:type="dxa"/>
          <w:trHeight w:hRule="exact" w:val="551"/>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highlight w:val="yello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highlight w:val="green"/>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2017 -2027</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highlight w:val="yellow"/>
                <w:lang w:eastAsia="ru-RU"/>
              </w:rPr>
            </w:pP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highlight w:val="yellow"/>
                <w:lang w:eastAsia="ru-RU"/>
              </w:rPr>
            </w:pP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highlight w:val="yellow"/>
                <w:lang w:eastAsia="ru-RU"/>
              </w:rPr>
            </w:pP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highlight w:val="yellow"/>
                <w:lang w:eastAsia="ru-RU"/>
              </w:rPr>
            </w:pP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highlight w:val="yellow"/>
                <w:lang w:eastAsia="ru-RU"/>
              </w:rPr>
            </w:pPr>
          </w:p>
        </w:tc>
      </w:tr>
      <w:tr w:rsidR="000A07CB" w:rsidRPr="000A07CB" w:rsidTr="000A07CB">
        <w:trPr>
          <w:gridAfter w:val="2"/>
          <w:wAfter w:w="44" w:type="dxa"/>
          <w:trHeight w:hRule="exact" w:val="421"/>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highlight w:val="yello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highlight w:val="green"/>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Итого</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5</w:t>
            </w:r>
          </w:p>
        </w:tc>
        <w:tc>
          <w:tcPr>
            <w:tcW w:w="3797" w:type="dxa"/>
            <w:gridSpan w:val="2"/>
            <w:vMerge w:val="restart"/>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«Градостроительная деятельность  на территории муниципального образования «Майск»  </w:t>
            </w: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2023</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Calibri" w:hAnsi="Courier New" w:cs="Courier New"/>
              </w:rPr>
              <w:t>1151,667</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1128,49</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23,166</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2024</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2025</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2026</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2027</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Итого</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1151,667</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1128,49</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23,166</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72"/>
        </w:trPr>
        <w:tc>
          <w:tcPr>
            <w:tcW w:w="505" w:type="dxa"/>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6</w:t>
            </w:r>
          </w:p>
        </w:tc>
        <w:tc>
          <w:tcPr>
            <w:tcW w:w="3797" w:type="dxa"/>
            <w:gridSpan w:val="2"/>
            <w:vMerge w:val="restart"/>
            <w:shd w:val="clear" w:color="auto" w:fill="auto"/>
          </w:tcPr>
          <w:p w:rsidR="000A07CB" w:rsidRPr="000A07CB" w:rsidRDefault="000A07CB" w:rsidP="000A07CB">
            <w:pPr>
              <w:spacing w:after="0" w:line="240" w:lineRule="auto"/>
              <w:jc w:val="both"/>
              <w:rPr>
                <w:rFonts w:ascii="Courier New" w:eastAsia="Times New Roman" w:hAnsi="Courier New" w:cs="Courier New"/>
                <w:b/>
                <w:bCs/>
                <w:lang w:eastAsia="ru-RU"/>
              </w:rPr>
            </w:pPr>
            <w:r w:rsidRPr="000A07CB">
              <w:rPr>
                <w:rFonts w:ascii="Courier New" w:eastAsia="Times New Roman" w:hAnsi="Courier New" w:cs="Courier New"/>
                <w:b/>
                <w:bCs/>
                <w:lang w:eastAsia="ru-RU"/>
              </w:rPr>
              <w:t>Муниципальная программа  «Развитие культуры» на 2019-2024 годы в муниципальном образовании «Майск»»</w:t>
            </w: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2023</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6192,40  </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503,2</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4,6 </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68"/>
        </w:trPr>
        <w:tc>
          <w:tcPr>
            <w:tcW w:w="505" w:type="dxa"/>
            <w:vMerge/>
            <w:shd w:val="clear" w:color="auto" w:fill="auto"/>
          </w:tcPr>
          <w:p w:rsidR="000A07CB" w:rsidRPr="000A07CB" w:rsidRDefault="000A07CB" w:rsidP="000A07CB">
            <w:pPr>
              <w:spacing w:after="0" w:line="240" w:lineRule="auto"/>
              <w:jc w:val="center"/>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jc w:val="center"/>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2024</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5643,56 </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400,0</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4,0 </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jc w:val="center"/>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2025</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5082,22  </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400,0</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4,0 </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jc w:val="center"/>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2026</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jc w:val="center"/>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2027</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  </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 - </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7"/>
        </w:trPr>
        <w:tc>
          <w:tcPr>
            <w:tcW w:w="505" w:type="dxa"/>
            <w:vMerge/>
            <w:shd w:val="clear" w:color="auto" w:fill="auto"/>
          </w:tcPr>
          <w:p w:rsidR="000A07CB" w:rsidRPr="000A07CB" w:rsidRDefault="000A07CB" w:rsidP="000A07CB">
            <w:pPr>
              <w:spacing w:after="0" w:line="240" w:lineRule="auto"/>
              <w:jc w:val="center"/>
              <w:rPr>
                <w:rFonts w:ascii="Courier New" w:eastAsia="Times New Roman" w:hAnsi="Courier New" w:cs="Courier New"/>
                <w:highlight w:val="yello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highlight w:val="green"/>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Итого</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16918,18</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1303,20</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 xml:space="preserve">12,6  </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val="restart"/>
            <w:shd w:val="clear" w:color="auto" w:fill="auto"/>
          </w:tcPr>
          <w:p w:rsidR="000A07CB" w:rsidRPr="000A07CB" w:rsidRDefault="000A07CB" w:rsidP="000A07CB">
            <w:pPr>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7</w:t>
            </w:r>
          </w:p>
        </w:tc>
        <w:tc>
          <w:tcPr>
            <w:tcW w:w="3797" w:type="dxa"/>
            <w:gridSpan w:val="2"/>
            <w:vMerge w:val="restart"/>
            <w:shd w:val="clear" w:color="auto" w:fill="auto"/>
          </w:tcPr>
          <w:p w:rsidR="000A07CB" w:rsidRPr="000A07CB" w:rsidRDefault="000A07CB" w:rsidP="000A07CB">
            <w:pPr>
              <w:autoSpaceDE w:val="0"/>
              <w:autoSpaceDN w:val="0"/>
              <w:spacing w:after="0" w:line="240" w:lineRule="auto"/>
              <w:jc w:val="both"/>
              <w:rPr>
                <w:rFonts w:ascii="Courier New" w:eastAsia="Times New Roman" w:hAnsi="Courier New" w:cs="Courier New"/>
                <w:lang w:eastAsia="ru-RU"/>
              </w:rPr>
            </w:pPr>
            <w:r w:rsidRPr="000A07CB">
              <w:rPr>
                <w:rFonts w:ascii="Courier New" w:eastAsia="Times New Roman" w:hAnsi="Courier New" w:cs="Courier New"/>
                <w:lang w:eastAsia="ru-RU"/>
              </w:rPr>
              <w:t xml:space="preserve">ПРОГРАММА «Энергосбережение и повышение энергетической эффективности в </w:t>
            </w:r>
            <w:r w:rsidRPr="000A07CB">
              <w:rPr>
                <w:rFonts w:ascii="Courier New" w:eastAsia="Times New Roman" w:hAnsi="Courier New" w:cs="Courier New"/>
                <w:lang w:eastAsia="ru-RU"/>
              </w:rPr>
              <w:lastRenderedPageBreak/>
              <w:t xml:space="preserve">муниципальном образовании «Майск»  на 2022-2026 годы» </w:t>
            </w:r>
          </w:p>
          <w:p w:rsidR="000A07CB" w:rsidRPr="000A07CB" w:rsidRDefault="000A07CB" w:rsidP="000A07CB">
            <w:pPr>
              <w:spacing w:after="0" w:line="240" w:lineRule="auto"/>
              <w:jc w:val="both"/>
              <w:rPr>
                <w:rFonts w:ascii="Courier New" w:eastAsia="Times New Roman" w:hAnsi="Courier New" w:cs="Courier New"/>
                <w:b/>
                <w:color w:val="FF0000"/>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lastRenderedPageBreak/>
              <w:t>2023</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2024</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2025</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2026</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2027</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Итого</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val="restart"/>
            <w:shd w:val="clear" w:color="auto" w:fill="auto"/>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8</w:t>
            </w:r>
          </w:p>
        </w:tc>
        <w:tc>
          <w:tcPr>
            <w:tcW w:w="3797" w:type="dxa"/>
            <w:gridSpan w:val="2"/>
            <w:vMerge w:val="restart"/>
            <w:shd w:val="clear" w:color="auto" w:fill="auto"/>
          </w:tcPr>
          <w:p w:rsidR="000A07CB" w:rsidRPr="000A07CB" w:rsidRDefault="000A07CB" w:rsidP="000A07CB">
            <w:pPr>
              <w:spacing w:after="0" w:line="240" w:lineRule="auto"/>
              <w:rPr>
                <w:rFonts w:ascii="Courier New" w:eastAsia="Times New Roman" w:hAnsi="Courier New" w:cs="Courier New"/>
                <w:b/>
                <w:bCs/>
                <w:color w:val="000000" w:themeColor="text1"/>
                <w:lang w:eastAsia="ru-RU"/>
              </w:rPr>
            </w:pPr>
            <w:r w:rsidRPr="000A07CB">
              <w:rPr>
                <w:rFonts w:ascii="Courier New" w:eastAsia="Times New Roman" w:hAnsi="Courier New" w:cs="Courier New"/>
                <w:b/>
                <w:bCs/>
                <w:color w:val="000000" w:themeColor="text1"/>
                <w:lang w:eastAsia="ru-RU"/>
              </w:rPr>
              <w:t>ПРОГРАММА «Пожарная безопасность на территории муниципального образования «Майск» на 2020 - 2024 годы»</w:t>
            </w: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2023</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10,0</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10,0</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color w:val="000000" w:themeColor="text1"/>
                <w:lang w:eastAsia="ru-RU"/>
              </w:rPr>
            </w:pPr>
            <w:r w:rsidRPr="000A07CB">
              <w:rPr>
                <w:rFonts w:ascii="Courier New" w:eastAsia="Times New Roman" w:hAnsi="Courier New" w:cs="Courier New"/>
                <w:b/>
                <w:bCs/>
                <w:color w:val="000000" w:themeColor="text1"/>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color w:val="FF0000"/>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2024</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10,0</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10,0</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color w:val="000000" w:themeColor="text1"/>
                <w:lang w:eastAsia="ru-RU"/>
              </w:rPr>
            </w:pPr>
            <w:r w:rsidRPr="000A07CB">
              <w:rPr>
                <w:rFonts w:ascii="Courier New" w:eastAsia="Times New Roman" w:hAnsi="Courier New" w:cs="Courier New"/>
                <w:b/>
                <w:bCs/>
                <w:color w:val="000000" w:themeColor="text1"/>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color w:val="FF0000"/>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2025</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10,0</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10,0</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color w:val="000000" w:themeColor="text1"/>
                <w:lang w:eastAsia="ru-RU"/>
              </w:rPr>
            </w:pPr>
            <w:r w:rsidRPr="000A07CB">
              <w:rPr>
                <w:rFonts w:ascii="Courier New" w:eastAsia="Times New Roman" w:hAnsi="Courier New" w:cs="Courier New"/>
                <w:b/>
                <w:bCs/>
                <w:color w:val="000000" w:themeColor="text1"/>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gridAfter w:val="2"/>
          <w:wAfter w:w="44" w:type="dxa"/>
          <w:trHeight w:hRule="exact" w:val="284"/>
        </w:trPr>
        <w:tc>
          <w:tcPr>
            <w:tcW w:w="505" w:type="dxa"/>
            <w:vMerge/>
            <w:shd w:val="clear" w:color="auto" w:fill="auto"/>
          </w:tcPr>
          <w:p w:rsidR="000A07CB" w:rsidRPr="000A07CB" w:rsidRDefault="000A07CB" w:rsidP="000A07CB">
            <w:pPr>
              <w:spacing w:after="0" w:line="240" w:lineRule="auto"/>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spacing w:after="0" w:line="240" w:lineRule="auto"/>
              <w:rPr>
                <w:rFonts w:ascii="Courier New" w:eastAsia="Times New Roman" w:hAnsi="Courier New" w:cs="Courier New"/>
                <w:b/>
                <w:bCs/>
                <w:color w:val="FF0000"/>
                <w:lang w:eastAsia="ru-RU"/>
              </w:rPr>
            </w:pPr>
          </w:p>
        </w:tc>
        <w:tc>
          <w:tcPr>
            <w:tcW w:w="1170"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Итого</w:t>
            </w:r>
          </w:p>
        </w:tc>
        <w:tc>
          <w:tcPr>
            <w:tcW w:w="1417" w:type="dxa"/>
            <w:gridSpan w:val="3"/>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30,0</w:t>
            </w:r>
          </w:p>
        </w:tc>
        <w:tc>
          <w:tcPr>
            <w:tcW w:w="713"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9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30,0</w:t>
            </w:r>
          </w:p>
        </w:tc>
        <w:tc>
          <w:tcPr>
            <w:tcW w:w="855" w:type="dxa"/>
            <w:gridSpan w:val="2"/>
            <w:shd w:val="clear" w:color="auto" w:fill="auto"/>
          </w:tcPr>
          <w:p w:rsidR="000A07CB" w:rsidRPr="000A07CB" w:rsidRDefault="000A07CB" w:rsidP="000A07CB">
            <w:pPr>
              <w:spacing w:after="0" w:line="240" w:lineRule="auto"/>
              <w:ind w:left="-89"/>
              <w:jc w:val="center"/>
              <w:rPr>
                <w:rFonts w:ascii="Courier New" w:eastAsia="Times New Roman" w:hAnsi="Courier New" w:cs="Courier New"/>
                <w:b/>
                <w:bCs/>
                <w:color w:val="000000" w:themeColor="text1"/>
                <w:lang w:eastAsia="ru-RU"/>
              </w:rPr>
            </w:pPr>
            <w:r w:rsidRPr="000A07CB">
              <w:rPr>
                <w:rFonts w:ascii="Courier New" w:eastAsia="Times New Roman" w:hAnsi="Courier New" w:cs="Courier New"/>
                <w:b/>
                <w:bCs/>
                <w:color w:val="000000" w:themeColor="text1"/>
                <w:lang w:eastAsia="ru-RU"/>
              </w:rPr>
              <w:t>-</w:t>
            </w:r>
          </w:p>
        </w:tc>
        <w:tc>
          <w:tcPr>
            <w:tcW w:w="992"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1276" w:type="dxa"/>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855"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c>
          <w:tcPr>
            <w:tcW w:w="953" w:type="dxa"/>
            <w:gridSpan w:val="2"/>
            <w:shd w:val="clear" w:color="auto" w:fill="auto"/>
          </w:tcPr>
          <w:p w:rsidR="000A07CB" w:rsidRPr="000A07CB" w:rsidRDefault="000A07CB" w:rsidP="000A07CB">
            <w:pPr>
              <w:spacing w:after="0" w:line="240" w:lineRule="auto"/>
              <w:jc w:val="center"/>
              <w:rPr>
                <w:rFonts w:ascii="Courier New" w:eastAsia="Times New Roman" w:hAnsi="Courier New" w:cs="Courier New"/>
                <w:b/>
                <w:bCs/>
                <w:lang w:eastAsia="ru-RU"/>
              </w:rPr>
            </w:pPr>
            <w:r w:rsidRPr="000A07CB">
              <w:rPr>
                <w:rFonts w:ascii="Courier New" w:eastAsia="Times New Roman" w:hAnsi="Courier New" w:cs="Courier New"/>
                <w:b/>
                <w:bCs/>
                <w:lang w:eastAsia="ru-RU"/>
              </w:rPr>
              <w:t>-</w:t>
            </w:r>
          </w:p>
        </w:tc>
      </w:tr>
      <w:tr w:rsidR="000A07CB" w:rsidRPr="000A07CB" w:rsidTr="000A07CB">
        <w:trPr>
          <w:trHeight w:val="92"/>
        </w:trPr>
        <w:tc>
          <w:tcPr>
            <w:tcW w:w="505" w:type="dxa"/>
            <w:vMerge w:val="restart"/>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r w:rsidRPr="000A07CB">
              <w:rPr>
                <w:rFonts w:ascii="Courier New" w:eastAsia="Times New Roman" w:hAnsi="Courier New" w:cs="Courier New"/>
                <w:lang w:eastAsia="ru-RU"/>
              </w:rPr>
              <w:t>9</w:t>
            </w:r>
          </w:p>
        </w:tc>
        <w:tc>
          <w:tcPr>
            <w:tcW w:w="3797" w:type="dxa"/>
            <w:gridSpan w:val="2"/>
            <w:vMerge w:val="restart"/>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lang w:eastAsia="ru-RU"/>
              </w:rPr>
            </w:pPr>
            <w:r w:rsidRPr="000A07CB">
              <w:rPr>
                <w:rFonts w:ascii="Courier New" w:eastAsia="Times New Roman" w:hAnsi="Courier New" w:cs="Courier New"/>
                <w:b/>
                <w:lang w:eastAsia="ru-RU"/>
              </w:rPr>
              <w:t>ПРОГРАММА «Повышение безопасности дорожного движения на территории муниципального образования «Майск» на 2022-2026 годы»</w:t>
            </w:r>
          </w:p>
        </w:tc>
        <w:tc>
          <w:tcPr>
            <w:tcW w:w="1170"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2023</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 xml:space="preserve">2418,8  </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 xml:space="preserve">2418,8  </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r w:rsidRPr="000A07CB">
              <w:rPr>
                <w:rFonts w:ascii="Courier New" w:eastAsia="Times New Roman" w:hAnsi="Courier New" w:cs="Courier New"/>
                <w:b/>
                <w:highlight w:val="yellow"/>
                <w:lang w:eastAsia="ru-RU"/>
              </w:rPr>
              <w:t xml:space="preserve"> </w:t>
            </w: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08"/>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2024</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 xml:space="preserve">2645,0  </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 xml:space="preserve">2645,0  </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r w:rsidRPr="000A07CB">
              <w:rPr>
                <w:rFonts w:ascii="Courier New" w:eastAsia="Times New Roman" w:hAnsi="Courier New" w:cs="Courier New"/>
                <w:b/>
                <w:highlight w:val="yellow"/>
                <w:lang w:eastAsia="ru-RU"/>
              </w:rPr>
              <w:t xml:space="preserve"> </w:t>
            </w: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51"/>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2025</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 xml:space="preserve">2840,5  </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 xml:space="preserve">2840,5  </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34"/>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2026</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 xml:space="preserve">-  </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r w:rsidRPr="000A07CB">
              <w:rPr>
                <w:rFonts w:ascii="Courier New" w:eastAsia="Times New Roman" w:hAnsi="Courier New" w:cs="Courier New"/>
                <w:b/>
                <w:highlight w:val="yellow"/>
                <w:lang w:eastAsia="ru-RU"/>
              </w:rPr>
              <w:t xml:space="preserve"> </w:t>
            </w: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34"/>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2027</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 xml:space="preserve">-  </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218"/>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итого</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7904,3</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7904,30</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r w:rsidRPr="000A07CB">
              <w:rPr>
                <w:rFonts w:ascii="Courier New" w:eastAsia="Times New Roman" w:hAnsi="Courier New" w:cs="Courier New"/>
                <w:b/>
                <w:highlight w:val="yellow"/>
                <w:lang w:eastAsia="ru-RU"/>
              </w:rPr>
              <w:t xml:space="preserve"> </w:t>
            </w: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210"/>
        </w:trPr>
        <w:tc>
          <w:tcPr>
            <w:tcW w:w="505" w:type="dxa"/>
            <w:vMerge w:val="restart"/>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r w:rsidRPr="000A07CB">
              <w:rPr>
                <w:rFonts w:ascii="Courier New" w:eastAsia="Times New Roman" w:hAnsi="Courier New" w:cs="Courier New"/>
                <w:lang w:eastAsia="ru-RU"/>
              </w:rPr>
              <w:t>10</w:t>
            </w:r>
          </w:p>
        </w:tc>
        <w:tc>
          <w:tcPr>
            <w:tcW w:w="3797" w:type="dxa"/>
            <w:gridSpan w:val="2"/>
            <w:vMerge w:val="restart"/>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lang w:eastAsia="ru-RU"/>
              </w:rPr>
            </w:pPr>
            <w:r w:rsidRPr="000A07CB">
              <w:rPr>
                <w:rFonts w:ascii="Courier New" w:eastAsia="Times New Roman" w:hAnsi="Courier New" w:cs="Courier New"/>
                <w:lang w:eastAsia="ru-RU"/>
              </w:rPr>
              <w:t>ПРОГРАММА "Защита населения и территории муниципального образования «Майск» от чрезвычайной ситуаций, обеспечение пожарной безопасности и безопасности людей на водных объектах» на 2020-2024 годы »</w:t>
            </w:r>
          </w:p>
        </w:tc>
        <w:tc>
          <w:tcPr>
            <w:tcW w:w="1170"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2023</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10,0</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10,0</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255"/>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2024</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10,0</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10,0</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90"/>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2025</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50"/>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 xml:space="preserve">Итого </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20,0</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20,0</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34"/>
        </w:trPr>
        <w:tc>
          <w:tcPr>
            <w:tcW w:w="505" w:type="dxa"/>
            <w:vMerge w:val="restart"/>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r w:rsidRPr="000A07CB">
              <w:rPr>
                <w:rFonts w:ascii="Courier New" w:eastAsia="Times New Roman" w:hAnsi="Courier New" w:cs="Courier New"/>
                <w:lang w:eastAsia="ru-RU"/>
              </w:rPr>
              <w:t>11</w:t>
            </w:r>
          </w:p>
        </w:tc>
        <w:tc>
          <w:tcPr>
            <w:tcW w:w="3797" w:type="dxa"/>
            <w:gridSpan w:val="2"/>
            <w:vMerge w:val="restart"/>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lang w:eastAsia="ru-RU"/>
              </w:rPr>
            </w:pPr>
            <w:r w:rsidRPr="000A07CB">
              <w:rPr>
                <w:rFonts w:ascii="Courier New" w:eastAsia="Times New Roman" w:hAnsi="Courier New" w:cs="Courier New"/>
                <w:lang w:eastAsia="ru-RU"/>
              </w:rPr>
              <w:t>ПРОГРАММА «Укрепление межнациональных и межконфессиональных отношений и проведение профилактики межнациональных конфликтов в муниципальном образовании «Майск»  на 2023-2025 годы»</w:t>
            </w: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2023</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51"/>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2024</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234"/>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2025</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267"/>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2026</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08"/>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2027</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261"/>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итого</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34"/>
        </w:trPr>
        <w:tc>
          <w:tcPr>
            <w:tcW w:w="505" w:type="dxa"/>
            <w:vMerge w:val="restart"/>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r w:rsidRPr="000A07CB">
              <w:rPr>
                <w:rFonts w:ascii="Courier New" w:eastAsia="Times New Roman" w:hAnsi="Courier New" w:cs="Courier New"/>
                <w:lang w:eastAsia="ru-RU"/>
              </w:rPr>
              <w:t>12</w:t>
            </w:r>
          </w:p>
        </w:tc>
        <w:tc>
          <w:tcPr>
            <w:tcW w:w="3797" w:type="dxa"/>
            <w:gridSpan w:val="2"/>
            <w:vMerge w:val="restart"/>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lang w:eastAsia="ru-RU"/>
              </w:rPr>
            </w:pPr>
            <w:r w:rsidRPr="000A07CB">
              <w:rPr>
                <w:rFonts w:ascii="Courier New" w:eastAsia="Times New Roman" w:hAnsi="Courier New" w:cs="Courier New"/>
                <w:lang w:eastAsia="ru-RU"/>
              </w:rPr>
              <w:t>ПРОГРАММА «Использование и охрана земель  на территории  муниципального образования «Майск» на 2021 - 2024 годы»</w:t>
            </w: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2023</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68"/>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2024</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67"/>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2025</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09"/>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 xml:space="preserve">Итого </w:t>
            </w:r>
          </w:p>
        </w:tc>
        <w:tc>
          <w:tcPr>
            <w:tcW w:w="1410"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720"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98"/>
        </w:trPr>
        <w:tc>
          <w:tcPr>
            <w:tcW w:w="505" w:type="dxa"/>
            <w:vMerge w:val="restart"/>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r w:rsidRPr="000A07CB">
              <w:rPr>
                <w:rFonts w:ascii="Courier New" w:eastAsia="Times New Roman" w:hAnsi="Courier New" w:cs="Courier New"/>
                <w:lang w:eastAsia="ru-RU"/>
              </w:rPr>
              <w:t>13</w:t>
            </w:r>
          </w:p>
        </w:tc>
        <w:tc>
          <w:tcPr>
            <w:tcW w:w="3797" w:type="dxa"/>
            <w:gridSpan w:val="2"/>
            <w:vMerge w:val="restart"/>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lang w:eastAsia="ru-RU"/>
              </w:rPr>
            </w:pPr>
            <w:r w:rsidRPr="000A07CB">
              <w:rPr>
                <w:rFonts w:ascii="Courier New" w:eastAsia="Times New Roman" w:hAnsi="Courier New" w:cs="Courier New"/>
                <w:b/>
                <w:lang w:eastAsia="ru-RU"/>
              </w:rPr>
              <w:t>ПРОГРАММА «Развитие малого и среднего предпринимательства на территории муниципального образования Майск» на 2022-2026 годы»</w:t>
            </w: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2023</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ind w:right="-122"/>
              <w:jc w:val="center"/>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98"/>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2024</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ind w:right="-122"/>
              <w:jc w:val="center"/>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98"/>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2025</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98"/>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итого</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855" w:type="dxa"/>
            <w:gridSpan w:val="2"/>
            <w:shd w:val="clear" w:color="auto" w:fill="auto"/>
          </w:tcPr>
          <w:p w:rsidR="000A07CB" w:rsidRPr="000A07CB" w:rsidRDefault="000A07CB" w:rsidP="000A07CB">
            <w:pPr>
              <w:widowControl w:val="0"/>
              <w:autoSpaceDE w:val="0"/>
              <w:autoSpaceDN w:val="0"/>
              <w:spacing w:after="0" w:line="240" w:lineRule="auto"/>
              <w:ind w:left="-89" w:right="-122"/>
              <w:jc w:val="center"/>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198"/>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highlight w:val="green"/>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713"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348"/>
        </w:trPr>
        <w:tc>
          <w:tcPr>
            <w:tcW w:w="505" w:type="dxa"/>
            <w:vMerge w:val="restart"/>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r w:rsidRPr="000A07CB">
              <w:rPr>
                <w:rFonts w:ascii="Courier New" w:eastAsia="Times New Roman" w:hAnsi="Courier New" w:cs="Courier New"/>
                <w:lang w:eastAsia="ru-RU"/>
              </w:rPr>
              <w:lastRenderedPageBreak/>
              <w:t>14</w:t>
            </w:r>
          </w:p>
        </w:tc>
        <w:tc>
          <w:tcPr>
            <w:tcW w:w="3797" w:type="dxa"/>
            <w:gridSpan w:val="2"/>
            <w:vMerge w:val="restart"/>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lang w:eastAsia="ru-RU"/>
              </w:rPr>
            </w:pPr>
            <w:r w:rsidRPr="000A07CB">
              <w:rPr>
                <w:rFonts w:ascii="Courier New" w:eastAsia="Times New Roman" w:hAnsi="Courier New" w:cs="Courier New"/>
                <w:lang w:eastAsia="ru-RU"/>
              </w:rPr>
              <w:t>ПРОГРАММА «Развитие физической культуры и спорта в муниципальном образовании «Майск» на   2020-2025 годы»</w:t>
            </w: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2023</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50,00</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50,00</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348"/>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highlight w:val="yellow"/>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2024</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50,00</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50,00</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348"/>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highlight w:val="yellow"/>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2025</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50,00</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50,00</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348"/>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highlight w:val="yellow"/>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lang w:eastAsia="ru-RU"/>
              </w:rPr>
            </w:pPr>
            <w:r w:rsidRPr="000A07CB">
              <w:rPr>
                <w:rFonts w:ascii="Courier New" w:eastAsia="Times New Roman" w:hAnsi="Courier New" w:cs="Courier New"/>
                <w:b/>
                <w:lang w:eastAsia="ru-RU"/>
              </w:rPr>
              <w:t>итого</w:t>
            </w: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150,0</w:t>
            </w:r>
          </w:p>
        </w:tc>
        <w:tc>
          <w:tcPr>
            <w:tcW w:w="713"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w:t>
            </w:r>
          </w:p>
        </w:tc>
        <w:tc>
          <w:tcPr>
            <w:tcW w:w="1276" w:type="dxa"/>
            <w:shd w:val="clear" w:color="auto" w:fill="auto"/>
          </w:tcPr>
          <w:p w:rsidR="000A07CB" w:rsidRPr="000A07CB" w:rsidRDefault="000A07CB" w:rsidP="000A07CB">
            <w:pPr>
              <w:widowControl w:val="0"/>
              <w:autoSpaceDE w:val="0"/>
              <w:autoSpaceDN w:val="0"/>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150,0</w:t>
            </w: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r w:rsidR="000A07CB" w:rsidRPr="000A07CB" w:rsidTr="000A07CB">
        <w:trPr>
          <w:trHeight w:val="348"/>
        </w:trPr>
        <w:tc>
          <w:tcPr>
            <w:tcW w:w="505" w:type="dxa"/>
            <w:vMerge/>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3797" w:type="dxa"/>
            <w:gridSpan w:val="2"/>
            <w:vMerge/>
            <w:shd w:val="clear" w:color="auto" w:fill="auto"/>
          </w:tcPr>
          <w:p w:rsidR="000A07CB" w:rsidRPr="000A07CB" w:rsidRDefault="000A07CB" w:rsidP="000A07CB">
            <w:pPr>
              <w:widowControl w:val="0"/>
              <w:autoSpaceDE w:val="0"/>
              <w:autoSpaceDN w:val="0"/>
              <w:spacing w:after="0" w:line="240" w:lineRule="auto"/>
              <w:jc w:val="both"/>
              <w:rPr>
                <w:rFonts w:ascii="Courier New" w:eastAsia="Times New Roman" w:hAnsi="Courier New" w:cs="Courier New"/>
                <w:b/>
                <w:highlight w:val="yellow"/>
                <w:lang w:eastAsia="ru-RU"/>
              </w:rPr>
            </w:pPr>
          </w:p>
        </w:tc>
        <w:tc>
          <w:tcPr>
            <w:tcW w:w="1170"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1417" w:type="dxa"/>
            <w:gridSpan w:val="3"/>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713"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129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b/>
                <w:highlight w:val="yellow"/>
                <w:lang w:eastAsia="ru-RU"/>
              </w:rPr>
            </w:pPr>
          </w:p>
        </w:tc>
        <w:tc>
          <w:tcPr>
            <w:tcW w:w="992"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1276" w:type="dxa"/>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855" w:type="dxa"/>
            <w:gridSpan w:val="2"/>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c>
          <w:tcPr>
            <w:tcW w:w="997" w:type="dxa"/>
            <w:gridSpan w:val="4"/>
            <w:shd w:val="clear" w:color="auto" w:fill="auto"/>
          </w:tcPr>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highlight w:val="yellow"/>
                <w:lang w:eastAsia="ru-RU"/>
              </w:rPr>
            </w:pPr>
          </w:p>
        </w:tc>
      </w:tr>
    </w:tbl>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sectPr w:rsidR="000A07CB" w:rsidRPr="000A07CB" w:rsidSect="000A07CB">
          <w:pgSz w:w="16840" w:h="11907" w:orient="landscape"/>
          <w:pgMar w:top="567" w:right="567" w:bottom="851" w:left="567" w:header="0" w:footer="0" w:gutter="0"/>
          <w:cols w:space="720"/>
        </w:sectPr>
      </w:pPr>
    </w:p>
    <w:p w:rsidR="000A07CB" w:rsidRPr="000A07CB" w:rsidRDefault="000A07CB" w:rsidP="000A07CB">
      <w:pPr>
        <w:numPr>
          <w:ilvl w:val="12"/>
          <w:numId w:val="0"/>
        </w:numPr>
        <w:spacing w:after="120" w:line="240" w:lineRule="auto"/>
        <w:ind w:firstLine="709"/>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lastRenderedPageBreak/>
        <w:t>7.Механизм реализации стратегии</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Стратегия социально-экономического развития муниципального образования «Майск» утверждается представительным органом местного самоуправления по представлению Главы муниципального образования «Майск», </w:t>
      </w:r>
      <w:proofErr w:type="gramStart"/>
      <w:r w:rsidRPr="000A07CB">
        <w:rPr>
          <w:rFonts w:ascii="Arial" w:eastAsia="Times New Roman" w:hAnsi="Arial" w:cs="Arial"/>
          <w:sz w:val="24"/>
          <w:szCs w:val="24"/>
          <w:lang w:eastAsia="ru-RU"/>
        </w:rPr>
        <w:t>который</w:t>
      </w:r>
      <w:proofErr w:type="gramEnd"/>
      <w:r w:rsidRPr="000A07CB">
        <w:rPr>
          <w:rFonts w:ascii="Arial" w:eastAsia="Times New Roman" w:hAnsi="Arial" w:cs="Arial"/>
          <w:sz w:val="24"/>
          <w:szCs w:val="24"/>
          <w:lang w:eastAsia="ru-RU"/>
        </w:rPr>
        <w:t xml:space="preserve"> осуществляет общее руководство стратегией.</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Полномочия Думы муниципального образования «Майск»:</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утверждение стратегии социально-экономического развития поселения;</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определение объемов и источников финансирования;</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утверждение нормативных правовых актов, предусмотренных стратегией, в рамках собственной компетенции и в соответствии с Уставом муниципального образования «Майск»;</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w:t>
      </w:r>
      <w:proofErr w:type="gramStart"/>
      <w:r w:rsidRPr="000A07CB">
        <w:rPr>
          <w:rFonts w:ascii="Arial" w:eastAsia="Times New Roman" w:hAnsi="Arial" w:cs="Arial"/>
          <w:sz w:val="24"/>
          <w:szCs w:val="24"/>
          <w:lang w:eastAsia="ru-RU"/>
        </w:rPr>
        <w:t>контроль за</w:t>
      </w:r>
      <w:proofErr w:type="gramEnd"/>
      <w:r w:rsidRPr="000A07CB">
        <w:rPr>
          <w:rFonts w:ascii="Arial" w:eastAsia="Times New Roman" w:hAnsi="Arial" w:cs="Arial"/>
          <w:sz w:val="24"/>
          <w:szCs w:val="24"/>
          <w:lang w:eastAsia="ru-RU"/>
        </w:rPr>
        <w:t xml:space="preserve"> ходом реализации стратегии.</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Организационная структура управления стратегией базируется на существующей структуре органов местного самоуправления муниципального образования «Майск».</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Выполнение оперативных функций по реализации Программы осуществляется сотрудниками администрации муниципального образования «Майск» по поручениям Главы муниципального образования «Майск», а также депутатами Думы муниципального образования «Майск».</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Полномочия Главы муниципального образования «Майск»:</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осуществление общего руководства стратегией;</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обеспечение механизмов и процедур управления Программой;</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принятие нормативных правовых актов в рамках своей компетенции и в соответствии с Уставом;</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подготовка заключения о ходе выполнения стратегии, рассмотрение предложений по внесению изменений по приоритетности отдельных программных мероприятий;</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иные полномочия.</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Сотрудники администрации муниципального образования осуществляют следующие функции:</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подготовка проектов нормативных правовых актов в подведомственной сфере в рамках своей компетенции;</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формирование заявок на выделение средств из бюджетов других уровней и их защита в отделе финансов района;</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подготовка предложений, связанных с корректировкой целевых показателей, сроков, исполнителей и объемов ресурсов по мероприятиям Программы.</w:t>
      </w:r>
    </w:p>
    <w:p w:rsidR="000A07CB" w:rsidRPr="000A07CB" w:rsidRDefault="000A07CB" w:rsidP="000A07CB">
      <w:pPr>
        <w:spacing w:after="0" w:line="240" w:lineRule="auto"/>
        <w:ind w:firstLine="72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Обновление и корректировка стратегии производится:</w:t>
      </w:r>
    </w:p>
    <w:p w:rsidR="000A07CB" w:rsidRPr="000A07CB" w:rsidRDefault="000A07CB" w:rsidP="000A07CB">
      <w:pPr>
        <w:spacing w:after="0" w:line="240" w:lineRule="auto"/>
        <w:ind w:firstLine="72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при выявлении новых, необходимых к реализации мероприятий;</w:t>
      </w:r>
    </w:p>
    <w:p w:rsidR="000A07CB" w:rsidRPr="000A07CB" w:rsidRDefault="000A07CB" w:rsidP="000A07CB">
      <w:pPr>
        <w:spacing w:after="0" w:line="240" w:lineRule="auto"/>
        <w:ind w:firstLine="72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при появлении новых инвестиционных проектов, особо значимых для территории;</w:t>
      </w:r>
    </w:p>
    <w:p w:rsidR="000A07CB" w:rsidRPr="000A07CB" w:rsidRDefault="000A07CB" w:rsidP="000A07CB">
      <w:pPr>
        <w:spacing w:after="0" w:line="240" w:lineRule="auto"/>
        <w:ind w:firstLine="72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0A07CB" w:rsidRPr="000A07CB" w:rsidRDefault="000A07CB" w:rsidP="000A07CB">
      <w:pPr>
        <w:spacing w:after="0" w:line="240" w:lineRule="auto"/>
        <w:ind w:firstLine="72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lastRenderedPageBreak/>
        <w:t xml:space="preserve">Внесение изменений в стратегию производится через рассмотрение в Думе муниципального образования «Майск» (по итогам годового отчета Главы муниципального образования «Майск», проведенного публичного  обсуждения, иных заинтересованных лиц и организаций). Программные мероприятия могут быть скорректированы на основании обоснованного предложения Исполнителя. </w:t>
      </w:r>
    </w:p>
    <w:p w:rsidR="000A07CB" w:rsidRPr="000A07CB" w:rsidRDefault="000A07CB" w:rsidP="000A07CB">
      <w:pPr>
        <w:spacing w:after="0" w:line="240" w:lineRule="auto"/>
        <w:ind w:firstLine="72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 перечисленным выше основаниям Программа может быть дополнена новыми мероприятиями с обоснованием объемов и источников финансирования. Рабочая группа  рассматривает предложения и направляет их на рассмотрение и принятие в Думу муниципального образования «Майск».</w:t>
      </w:r>
    </w:p>
    <w:p w:rsidR="000A07CB" w:rsidRPr="000A07CB" w:rsidRDefault="000A07CB" w:rsidP="000A07CB">
      <w:pPr>
        <w:spacing w:after="0" w:line="240" w:lineRule="auto"/>
        <w:ind w:firstLine="720"/>
        <w:jc w:val="both"/>
        <w:rPr>
          <w:rFonts w:ascii="Arial" w:eastAsia="Times New Roman" w:hAnsi="Arial" w:cs="Arial"/>
          <w:sz w:val="24"/>
          <w:szCs w:val="24"/>
          <w:lang w:eastAsia="ru-RU"/>
        </w:rPr>
      </w:pPr>
    </w:p>
    <w:p w:rsidR="000A07CB" w:rsidRPr="000A07CB" w:rsidRDefault="000A07CB" w:rsidP="000A07CB">
      <w:pPr>
        <w:spacing w:after="0" w:line="240" w:lineRule="auto"/>
        <w:ind w:firstLine="720"/>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8.Ресурсное обеспечение Программы</w:t>
      </w:r>
    </w:p>
    <w:p w:rsidR="000A07CB" w:rsidRPr="000A07CB" w:rsidRDefault="000A07CB" w:rsidP="000A07CB">
      <w:pPr>
        <w:suppressAutoHyphens/>
        <w:spacing w:after="0" w:line="240" w:lineRule="auto"/>
        <w:rPr>
          <w:rFonts w:ascii="Arial" w:eastAsia="Times New Roman" w:hAnsi="Arial" w:cs="Arial"/>
          <w:sz w:val="24"/>
          <w:szCs w:val="24"/>
          <w:lang w:eastAsia="ru-RU"/>
        </w:rPr>
      </w:pP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Финансирование мероприятий Программы осуществляется по </w:t>
      </w:r>
      <w:r w:rsidRPr="000A07CB">
        <w:rPr>
          <w:rFonts w:ascii="Arial" w:eastAsia="Times New Roman" w:hAnsi="Arial" w:cs="Arial"/>
          <w:b/>
          <w:sz w:val="24"/>
          <w:szCs w:val="24"/>
          <w:lang w:eastAsia="ru-RU"/>
        </w:rPr>
        <w:t>многоканальному принципу</w:t>
      </w:r>
      <w:r w:rsidRPr="000A07CB">
        <w:rPr>
          <w:rFonts w:ascii="Arial" w:eastAsia="Times New Roman" w:hAnsi="Arial" w:cs="Arial"/>
          <w:sz w:val="24"/>
          <w:szCs w:val="24"/>
          <w:lang w:eastAsia="ru-RU"/>
        </w:rPr>
        <w:t>: за счет средств федерального бюджета, областного бюджета, средств бюджета муниципального образования «Майск».</w:t>
      </w:r>
    </w:p>
    <w:p w:rsidR="000A07CB" w:rsidRPr="000A07CB" w:rsidRDefault="000A07CB" w:rsidP="000A07CB">
      <w:pPr>
        <w:suppressAutoHyphens/>
        <w:spacing w:after="0" w:line="240" w:lineRule="auto"/>
        <w:rPr>
          <w:rFonts w:ascii="Arial" w:eastAsia="Times New Roman" w:hAnsi="Arial" w:cs="Arial"/>
          <w:sz w:val="24"/>
          <w:szCs w:val="24"/>
          <w:lang w:eastAsia="ru-RU"/>
        </w:rPr>
      </w:pPr>
      <w:r w:rsidRPr="000A07CB">
        <w:rPr>
          <w:rFonts w:ascii="Arial" w:eastAsia="Times New Roman" w:hAnsi="Arial" w:cs="Arial"/>
          <w:sz w:val="24"/>
          <w:szCs w:val="24"/>
          <w:lang w:eastAsia="ru-RU"/>
        </w:rPr>
        <w:t>Прогнозируемые расходы на реализацию мероприятий Программы представлены в таблице 14.</w:t>
      </w:r>
    </w:p>
    <w:p w:rsidR="000A07CB" w:rsidRPr="000A07CB" w:rsidRDefault="000A07CB" w:rsidP="000A07CB">
      <w:pPr>
        <w:suppressAutoHyphens/>
        <w:spacing w:after="0" w:line="140" w:lineRule="exact"/>
        <w:rPr>
          <w:rFonts w:ascii="Arial" w:eastAsia="Times New Roman" w:hAnsi="Arial" w:cs="Arial"/>
          <w:sz w:val="24"/>
          <w:szCs w:val="24"/>
          <w:lang w:eastAsia="ru-RU"/>
        </w:rPr>
      </w:pPr>
    </w:p>
    <w:p w:rsidR="000A07CB" w:rsidRPr="000A07CB" w:rsidRDefault="000A07CB" w:rsidP="000A07CB">
      <w:pPr>
        <w:suppressAutoHyphens/>
        <w:spacing w:after="0" w:line="240" w:lineRule="auto"/>
        <w:jc w:val="center"/>
        <w:rPr>
          <w:rFonts w:ascii="Arial" w:eastAsia="Times New Roman" w:hAnsi="Arial" w:cs="Arial"/>
          <w:sz w:val="24"/>
          <w:szCs w:val="24"/>
          <w:lang w:eastAsia="ru-RU"/>
        </w:rPr>
      </w:pPr>
      <w:r w:rsidRPr="000A07CB">
        <w:rPr>
          <w:rFonts w:ascii="Arial" w:eastAsia="Times New Roman" w:hAnsi="Arial" w:cs="Arial"/>
          <w:sz w:val="24"/>
          <w:szCs w:val="24"/>
          <w:lang w:eastAsia="ru-RU"/>
        </w:rPr>
        <w:t>Прогнозируемые расходы на реализацию мероприятий Программы</w:t>
      </w:r>
    </w:p>
    <w:p w:rsidR="000A07CB" w:rsidRPr="000A07CB" w:rsidRDefault="000A07CB" w:rsidP="000A07CB">
      <w:pPr>
        <w:suppressAutoHyphens/>
        <w:spacing w:after="0" w:line="140" w:lineRule="exact"/>
        <w:jc w:val="center"/>
        <w:rPr>
          <w:rFonts w:ascii="Arial" w:eastAsia="Times New Roman" w:hAnsi="Arial" w:cs="Arial"/>
          <w:sz w:val="24"/>
          <w:szCs w:val="24"/>
          <w:lang w:eastAsia="ru-RU"/>
        </w:rPr>
      </w:pPr>
    </w:p>
    <w:p w:rsidR="000A07CB" w:rsidRPr="000A07CB" w:rsidRDefault="000A07CB" w:rsidP="000A07CB">
      <w:pPr>
        <w:suppressAutoHyphens/>
        <w:spacing w:after="0" w:line="240" w:lineRule="auto"/>
        <w:jc w:val="right"/>
        <w:rPr>
          <w:rFonts w:ascii="Courier New" w:eastAsia="Times New Roman" w:hAnsi="Courier New" w:cs="Courier New"/>
          <w:lang w:eastAsia="ru-RU"/>
        </w:rPr>
      </w:pPr>
      <w:r w:rsidRPr="000A07CB">
        <w:rPr>
          <w:rFonts w:ascii="Courier New" w:eastAsia="Times New Roman" w:hAnsi="Courier New" w:cs="Courier New"/>
          <w:lang w:eastAsia="ru-RU"/>
        </w:rPr>
        <w:t>Таблица 14</w:t>
      </w:r>
    </w:p>
    <w:p w:rsidR="000A07CB" w:rsidRPr="000A07CB" w:rsidRDefault="000A07CB" w:rsidP="000A07CB">
      <w:pPr>
        <w:suppressAutoHyphens/>
        <w:spacing w:after="0" w:line="240" w:lineRule="auto"/>
        <w:rPr>
          <w:rFonts w:ascii="Courier New" w:eastAsia="MS Mincho" w:hAnsi="Courier New" w:cs="Courier New"/>
          <w:lang w:eastAsia="ja-JP"/>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119"/>
        <w:gridCol w:w="1950"/>
        <w:gridCol w:w="1543"/>
        <w:gridCol w:w="1781"/>
      </w:tblGrid>
      <w:tr w:rsidR="000A07CB" w:rsidRPr="000A07CB" w:rsidTr="000A07CB">
        <w:trPr>
          <w:trHeight w:val="390"/>
        </w:trPr>
        <w:tc>
          <w:tcPr>
            <w:tcW w:w="1537" w:type="dxa"/>
            <w:vMerge w:val="restart"/>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Реализация Программы по годам</w:t>
            </w:r>
          </w:p>
        </w:tc>
        <w:tc>
          <w:tcPr>
            <w:tcW w:w="2119" w:type="dxa"/>
            <w:vMerge w:val="restart"/>
            <w:shd w:val="clear" w:color="auto" w:fill="auto"/>
            <w:vAlign w:val="bottom"/>
            <w:hideMark/>
          </w:tcPr>
          <w:p w:rsidR="000A07CB" w:rsidRPr="000A07CB" w:rsidRDefault="000A07CB" w:rsidP="000A07CB">
            <w:pPr>
              <w:spacing w:after="0" w:line="240" w:lineRule="auto"/>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Объем финансирования мероприятий Программы всего, млн. руб.</w:t>
            </w:r>
          </w:p>
        </w:tc>
        <w:tc>
          <w:tcPr>
            <w:tcW w:w="5274" w:type="dxa"/>
            <w:gridSpan w:val="3"/>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в том числе:</w:t>
            </w:r>
          </w:p>
        </w:tc>
      </w:tr>
      <w:tr w:rsidR="000A07CB" w:rsidRPr="000A07CB" w:rsidTr="000A07CB">
        <w:trPr>
          <w:trHeight w:val="390"/>
        </w:trPr>
        <w:tc>
          <w:tcPr>
            <w:tcW w:w="1537" w:type="dxa"/>
            <w:vMerge/>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lang w:eastAsia="ru-RU"/>
              </w:rPr>
            </w:pPr>
          </w:p>
        </w:tc>
        <w:tc>
          <w:tcPr>
            <w:tcW w:w="2119" w:type="dxa"/>
            <w:vMerge/>
            <w:shd w:val="clear" w:color="auto" w:fill="auto"/>
            <w:vAlign w:val="bottom"/>
            <w:hideMark/>
          </w:tcPr>
          <w:p w:rsidR="000A07CB" w:rsidRPr="000A07CB" w:rsidRDefault="000A07CB" w:rsidP="000A07CB">
            <w:pPr>
              <w:spacing w:after="0" w:line="240" w:lineRule="auto"/>
              <w:jc w:val="right"/>
              <w:rPr>
                <w:rFonts w:ascii="Courier New" w:eastAsia="Times New Roman" w:hAnsi="Courier New" w:cs="Courier New"/>
                <w:color w:val="000000"/>
                <w:lang w:eastAsia="ru-RU"/>
              </w:rPr>
            </w:pPr>
          </w:p>
        </w:tc>
        <w:tc>
          <w:tcPr>
            <w:tcW w:w="1950" w:type="dxa"/>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Федеральный бюджет</w:t>
            </w:r>
          </w:p>
        </w:tc>
        <w:tc>
          <w:tcPr>
            <w:tcW w:w="1543" w:type="dxa"/>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Областной бюджет</w:t>
            </w:r>
          </w:p>
        </w:tc>
        <w:tc>
          <w:tcPr>
            <w:tcW w:w="1781" w:type="dxa"/>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Местный бюджет</w:t>
            </w:r>
          </w:p>
        </w:tc>
      </w:tr>
      <w:tr w:rsidR="000A07CB" w:rsidRPr="000A07CB" w:rsidTr="000A07CB">
        <w:trPr>
          <w:trHeight w:val="390"/>
        </w:trPr>
        <w:tc>
          <w:tcPr>
            <w:tcW w:w="1537" w:type="dxa"/>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2023</w:t>
            </w:r>
          </w:p>
        </w:tc>
        <w:tc>
          <w:tcPr>
            <w:tcW w:w="2119"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9838,86</w:t>
            </w:r>
          </w:p>
        </w:tc>
        <w:tc>
          <w:tcPr>
            <w:tcW w:w="1950" w:type="dxa"/>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w:t>
            </w:r>
          </w:p>
        </w:tc>
        <w:tc>
          <w:tcPr>
            <w:tcW w:w="1543"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1631,69 </w:t>
            </w:r>
          </w:p>
        </w:tc>
        <w:tc>
          <w:tcPr>
            <w:tcW w:w="1781"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2516,56 </w:t>
            </w:r>
          </w:p>
        </w:tc>
      </w:tr>
      <w:tr w:rsidR="000A07CB" w:rsidRPr="000A07CB" w:rsidTr="000A07CB">
        <w:trPr>
          <w:trHeight w:val="315"/>
        </w:trPr>
        <w:tc>
          <w:tcPr>
            <w:tcW w:w="1537" w:type="dxa"/>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2024</w:t>
            </w:r>
          </w:p>
        </w:tc>
        <w:tc>
          <w:tcPr>
            <w:tcW w:w="2119"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8358,56</w:t>
            </w:r>
          </w:p>
        </w:tc>
        <w:tc>
          <w:tcPr>
            <w:tcW w:w="1950" w:type="dxa"/>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w:t>
            </w:r>
          </w:p>
        </w:tc>
        <w:tc>
          <w:tcPr>
            <w:tcW w:w="1543"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400,0</w:t>
            </w:r>
          </w:p>
        </w:tc>
        <w:tc>
          <w:tcPr>
            <w:tcW w:w="1781"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highlight w:val="yellow"/>
                <w:lang w:eastAsia="ru-RU"/>
              </w:rPr>
            </w:pPr>
            <w:r w:rsidRPr="000A07CB">
              <w:rPr>
                <w:rFonts w:ascii="Courier New" w:eastAsia="Times New Roman" w:hAnsi="Courier New" w:cs="Courier New"/>
                <w:lang w:eastAsia="ru-RU"/>
              </w:rPr>
              <w:t xml:space="preserve">2719,0 </w:t>
            </w:r>
          </w:p>
        </w:tc>
      </w:tr>
      <w:tr w:rsidR="000A07CB" w:rsidRPr="000A07CB" w:rsidTr="000A07CB">
        <w:trPr>
          <w:trHeight w:val="315"/>
        </w:trPr>
        <w:tc>
          <w:tcPr>
            <w:tcW w:w="1537" w:type="dxa"/>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2025</w:t>
            </w:r>
          </w:p>
        </w:tc>
        <w:tc>
          <w:tcPr>
            <w:tcW w:w="2119"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7982,72</w:t>
            </w:r>
          </w:p>
        </w:tc>
        <w:tc>
          <w:tcPr>
            <w:tcW w:w="1950" w:type="dxa"/>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w:t>
            </w:r>
          </w:p>
        </w:tc>
        <w:tc>
          <w:tcPr>
            <w:tcW w:w="1543"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400,0</w:t>
            </w:r>
          </w:p>
        </w:tc>
        <w:tc>
          <w:tcPr>
            <w:tcW w:w="1781"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2904,50 </w:t>
            </w:r>
          </w:p>
        </w:tc>
      </w:tr>
      <w:tr w:rsidR="000A07CB" w:rsidRPr="000A07CB" w:rsidTr="000A07CB">
        <w:trPr>
          <w:trHeight w:val="315"/>
        </w:trPr>
        <w:tc>
          <w:tcPr>
            <w:tcW w:w="1537" w:type="dxa"/>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2026</w:t>
            </w:r>
          </w:p>
        </w:tc>
        <w:tc>
          <w:tcPr>
            <w:tcW w:w="2119"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0</w:t>
            </w:r>
          </w:p>
        </w:tc>
        <w:tc>
          <w:tcPr>
            <w:tcW w:w="1950" w:type="dxa"/>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w:t>
            </w:r>
          </w:p>
        </w:tc>
        <w:tc>
          <w:tcPr>
            <w:tcW w:w="1543"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0</w:t>
            </w:r>
          </w:p>
        </w:tc>
        <w:tc>
          <w:tcPr>
            <w:tcW w:w="1781"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0 </w:t>
            </w:r>
          </w:p>
        </w:tc>
      </w:tr>
      <w:tr w:rsidR="000A07CB" w:rsidRPr="000A07CB" w:rsidTr="000A07CB">
        <w:trPr>
          <w:trHeight w:val="345"/>
        </w:trPr>
        <w:tc>
          <w:tcPr>
            <w:tcW w:w="1537" w:type="dxa"/>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2027</w:t>
            </w:r>
          </w:p>
        </w:tc>
        <w:tc>
          <w:tcPr>
            <w:tcW w:w="2119"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0</w:t>
            </w:r>
          </w:p>
        </w:tc>
        <w:tc>
          <w:tcPr>
            <w:tcW w:w="1950" w:type="dxa"/>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w:t>
            </w:r>
          </w:p>
        </w:tc>
        <w:tc>
          <w:tcPr>
            <w:tcW w:w="1543"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0</w:t>
            </w:r>
          </w:p>
        </w:tc>
        <w:tc>
          <w:tcPr>
            <w:tcW w:w="1781"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0 </w:t>
            </w:r>
          </w:p>
        </w:tc>
      </w:tr>
      <w:tr w:rsidR="000A07CB" w:rsidRPr="000A07CB" w:rsidTr="000A07CB">
        <w:trPr>
          <w:trHeight w:val="315"/>
        </w:trPr>
        <w:tc>
          <w:tcPr>
            <w:tcW w:w="1537" w:type="dxa"/>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Итого</w:t>
            </w:r>
          </w:p>
        </w:tc>
        <w:tc>
          <w:tcPr>
            <w:tcW w:w="2119"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26180,3</w:t>
            </w:r>
          </w:p>
        </w:tc>
        <w:tc>
          <w:tcPr>
            <w:tcW w:w="1950" w:type="dxa"/>
            <w:shd w:val="clear" w:color="auto" w:fill="auto"/>
            <w:vAlign w:val="bottom"/>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 </w:t>
            </w:r>
          </w:p>
        </w:tc>
        <w:tc>
          <w:tcPr>
            <w:tcW w:w="1543"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2434,69</w:t>
            </w:r>
          </w:p>
        </w:tc>
        <w:tc>
          <w:tcPr>
            <w:tcW w:w="1781" w:type="dxa"/>
            <w:shd w:val="clear" w:color="auto" w:fill="auto"/>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xml:space="preserve">8140,06 </w:t>
            </w:r>
          </w:p>
        </w:tc>
      </w:tr>
    </w:tbl>
    <w:p w:rsidR="000A07CB" w:rsidRPr="000A07CB" w:rsidRDefault="000A07CB" w:rsidP="000A07CB">
      <w:pPr>
        <w:suppressAutoHyphens/>
        <w:spacing w:after="0" w:line="240" w:lineRule="auto"/>
        <w:rPr>
          <w:rFonts w:ascii="Times New Roman" w:eastAsia="MS Mincho" w:hAnsi="Times New Roman" w:cs="Times New Roman"/>
          <w:lang w:eastAsia="ja-JP"/>
        </w:rPr>
      </w:pPr>
    </w:p>
    <w:p w:rsidR="000A07CB" w:rsidRPr="000A07CB" w:rsidRDefault="000A07CB" w:rsidP="000A07CB">
      <w:pPr>
        <w:suppressAutoHyphens/>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Ежегодное финансирование мероприятий Программы за счет средств местного бюджета осуществляется в соответствии лимитами бюджетных обязательств, утверждаемыми решениями Думы муниципального образования «Майск». Объемы </w:t>
      </w:r>
      <w:proofErr w:type="spellStart"/>
      <w:r w:rsidRPr="000A07CB">
        <w:rPr>
          <w:rFonts w:ascii="Arial" w:eastAsia="Times New Roman" w:hAnsi="Arial" w:cs="Arial"/>
          <w:sz w:val="24"/>
          <w:szCs w:val="24"/>
          <w:lang w:eastAsia="ru-RU"/>
        </w:rPr>
        <w:t>софинансирования</w:t>
      </w:r>
      <w:proofErr w:type="spellEnd"/>
      <w:r w:rsidRPr="000A07CB">
        <w:rPr>
          <w:rFonts w:ascii="Arial" w:eastAsia="Times New Roman" w:hAnsi="Arial" w:cs="Arial"/>
          <w:sz w:val="24"/>
          <w:szCs w:val="24"/>
          <w:lang w:eastAsia="ru-RU"/>
        </w:rPr>
        <w:t xml:space="preserve"> мероприятий Программы за счет средств областного бюджета определяются по результатам принятия областного бюджета на очередной финансовый год. </w:t>
      </w:r>
    </w:p>
    <w:p w:rsidR="000A07CB" w:rsidRPr="000A07CB" w:rsidRDefault="000A07CB" w:rsidP="000A07CB">
      <w:pPr>
        <w:suppressAutoHyphens/>
        <w:spacing w:after="0" w:line="240" w:lineRule="auto"/>
        <w:ind w:firstLine="709"/>
        <w:jc w:val="both"/>
        <w:rPr>
          <w:rFonts w:ascii="Arial" w:eastAsia="Times New Roman" w:hAnsi="Arial" w:cs="Arial"/>
          <w:sz w:val="24"/>
          <w:szCs w:val="24"/>
          <w:lang w:eastAsia="ru-RU"/>
        </w:rPr>
      </w:pPr>
    </w:p>
    <w:p w:rsidR="000A07CB" w:rsidRPr="000A07CB" w:rsidRDefault="000A07CB" w:rsidP="000A07CB">
      <w:pPr>
        <w:spacing w:after="0" w:line="240" w:lineRule="auto"/>
        <w:ind w:firstLine="720"/>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t>9.Оценка эффективности социально-экономических последствий от реализации стратегии</w:t>
      </w:r>
    </w:p>
    <w:p w:rsidR="000A07CB" w:rsidRPr="000A07CB" w:rsidRDefault="000A07CB" w:rsidP="000A07CB">
      <w:pPr>
        <w:spacing w:after="0" w:line="240" w:lineRule="auto"/>
        <w:ind w:firstLine="720"/>
        <w:jc w:val="center"/>
        <w:rPr>
          <w:rFonts w:ascii="Arial" w:eastAsia="Times New Roman" w:hAnsi="Arial" w:cs="Arial"/>
          <w:b/>
          <w:sz w:val="24"/>
          <w:szCs w:val="24"/>
          <w:lang w:eastAsia="ru-RU"/>
        </w:rPr>
      </w:pPr>
    </w:p>
    <w:p w:rsidR="000A07CB" w:rsidRPr="000A07CB" w:rsidRDefault="000A07CB" w:rsidP="000A07CB">
      <w:pPr>
        <w:spacing w:after="0" w:line="240" w:lineRule="auto"/>
        <w:ind w:firstLine="720"/>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Оценкой эффективности развития экономики муниципального образования «Майск» будет являться, прежде всего, создание социально-экономической среды в сельском поселении как совокупность благоприятных условий для обеспечения деятельности хозяйствующих субъектов, жизни населения муниципального образования «Майск», повышение качества жизни населения, обеспечение безопасности населения, решение жилищных проблем.</w:t>
      </w:r>
    </w:p>
    <w:p w:rsidR="000A07CB" w:rsidRPr="000A07CB" w:rsidRDefault="000A07CB" w:rsidP="000A07CB">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 ходе реализации Программы планируется:</w:t>
      </w:r>
    </w:p>
    <w:p w:rsidR="000A07CB" w:rsidRPr="000A07CB" w:rsidRDefault="000A07CB" w:rsidP="000A07CB">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lastRenderedPageBreak/>
        <w:t>1. Улучшить ситуацию в социальной сфере муниципального образования «Майск», как за счет модернизации, так и за счет проведения мероприятий по оптимизации бюджетной сферы.</w:t>
      </w:r>
    </w:p>
    <w:p w:rsidR="000A07CB" w:rsidRPr="000A07CB" w:rsidRDefault="000A07CB" w:rsidP="000A07CB">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2. Продолжить реализацию муниципальных программ, приоритетных проектов.</w:t>
      </w:r>
    </w:p>
    <w:p w:rsidR="000A07CB" w:rsidRPr="000A07CB" w:rsidRDefault="000A07CB" w:rsidP="000A07CB">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Реализация мероприятий стратегии позволит:</w:t>
      </w:r>
    </w:p>
    <w:p w:rsidR="000A07CB" w:rsidRPr="000A07CB" w:rsidRDefault="000A07CB" w:rsidP="000A07CB">
      <w:pPr>
        <w:spacing w:before="100" w:beforeAutospacing="1" w:after="100" w:afterAutospacing="1" w:line="240" w:lineRule="auto"/>
        <w:ind w:firstLine="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1) В экономике:</w:t>
      </w:r>
    </w:p>
    <w:p w:rsidR="000A07CB" w:rsidRPr="000A07CB" w:rsidRDefault="000A07CB" w:rsidP="000A07CB">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-снизить уровень общей безработицы;</w:t>
      </w:r>
    </w:p>
    <w:p w:rsidR="000A07CB" w:rsidRPr="000A07CB" w:rsidRDefault="000A07CB" w:rsidP="000A07CB">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-стимулировать развитие сектора культурных услуг на территории  сельского поселения предоставляемых населению;</w:t>
      </w:r>
    </w:p>
    <w:p w:rsidR="000A07CB" w:rsidRPr="000A07CB" w:rsidRDefault="000A07CB" w:rsidP="000A07CB">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-стабилизировать развитие малого предпринимательства.</w:t>
      </w:r>
    </w:p>
    <w:p w:rsidR="000A07CB" w:rsidRPr="000A07CB" w:rsidRDefault="000A07CB" w:rsidP="000A07CB">
      <w:pPr>
        <w:spacing w:before="100" w:beforeAutospacing="1" w:after="100" w:afterAutospacing="1" w:line="240" w:lineRule="auto"/>
        <w:ind w:firstLine="4"/>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2) В инфраструктуре:</w:t>
      </w:r>
    </w:p>
    <w:p w:rsidR="000A07CB" w:rsidRPr="000A07CB" w:rsidRDefault="000A07CB" w:rsidP="000A07CB">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-улучшить техническое состояние объектов и систем жилищно-коммунального комплекса, повысить качество обслуживания населения и создать более комфортные условия его проживания; </w:t>
      </w:r>
    </w:p>
    <w:p w:rsidR="000A07CB" w:rsidRPr="000A07CB" w:rsidRDefault="000A07CB" w:rsidP="000A07CB">
      <w:pPr>
        <w:spacing w:before="100" w:beforeAutospacing="1" w:after="100" w:afterAutospacing="1" w:line="240" w:lineRule="auto"/>
        <w:ind w:firstLine="4"/>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4) В социальной сфере:</w:t>
      </w:r>
    </w:p>
    <w:p w:rsidR="000A07CB" w:rsidRPr="000A07CB" w:rsidRDefault="000A07CB" w:rsidP="000A07CB">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-повысить эффективность деятельности учреждений образования; </w:t>
      </w:r>
    </w:p>
    <w:p w:rsidR="000A07CB" w:rsidRPr="000A07CB" w:rsidRDefault="000A07CB" w:rsidP="000A07CB">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-укрепить материально-техническую базу учреждений образования; </w:t>
      </w:r>
    </w:p>
    <w:p w:rsidR="000A07CB" w:rsidRPr="000A07CB" w:rsidRDefault="000A07CB" w:rsidP="000A07CB">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-поддержать уровень здоровья до удовлетворительного состояния;</w:t>
      </w:r>
    </w:p>
    <w:p w:rsidR="000A07CB" w:rsidRPr="000A07CB" w:rsidRDefault="000A07CB" w:rsidP="000A07CB">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-создать комфортные условия для занятий физической культурой и спортом; </w:t>
      </w:r>
    </w:p>
    <w:p w:rsidR="000A07CB" w:rsidRPr="000A07CB" w:rsidRDefault="000A07CB" w:rsidP="000A07CB">
      <w:pPr>
        <w:spacing w:before="100" w:beforeAutospacing="1" w:after="100" w:afterAutospacing="1" w:line="240" w:lineRule="auto"/>
        <w:ind w:left="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-повысить уровень проведения культурно-досуговых мероприятий; </w:t>
      </w:r>
    </w:p>
    <w:p w:rsidR="000A07CB" w:rsidRPr="000A07CB" w:rsidRDefault="000A07CB" w:rsidP="000A07CB">
      <w:pPr>
        <w:spacing w:before="100" w:beforeAutospacing="1" w:after="100" w:afterAutospacing="1" w:line="240" w:lineRule="auto"/>
        <w:ind w:left="707"/>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-улучшить качество предоставляемых муниципальных услуг, услуг в сфере образования, культуры и спорта. </w:t>
      </w:r>
    </w:p>
    <w:p w:rsidR="000A07CB" w:rsidRPr="000A07CB" w:rsidRDefault="000A07CB" w:rsidP="000A07CB">
      <w:pPr>
        <w:autoSpaceDE w:val="0"/>
        <w:autoSpaceDN w:val="0"/>
        <w:spacing w:after="0" w:line="240" w:lineRule="auto"/>
        <w:ind w:left="-567" w:firstLine="1276"/>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Результаты оценки эффективности реализации стратегии и мероприятий  муниципальных целевых программ используются в целях обеспечения объективных решений по составу проектов, мероприятий целевых программ, предлагаемых к финансированию на очередной финансовый год, и распределения средств с учетом хода их реализации.</w:t>
      </w:r>
    </w:p>
    <w:p w:rsidR="000A07CB" w:rsidRPr="000A07CB" w:rsidRDefault="000A07CB" w:rsidP="000A07CB">
      <w:pPr>
        <w:spacing w:after="120" w:line="240" w:lineRule="auto"/>
        <w:ind w:firstLine="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Основными показателями, характеризующими изменения социально – экономического положения сельского поселения  в результате реализации стратегии являются:</w:t>
      </w:r>
    </w:p>
    <w:p w:rsidR="000A07CB" w:rsidRPr="000A07CB" w:rsidRDefault="000A07CB" w:rsidP="000A07CB">
      <w:pPr>
        <w:spacing w:after="120" w:line="240" w:lineRule="auto"/>
        <w:ind w:firstLine="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-динамика объемов промышленного  и сельскохозяйственного производства;</w:t>
      </w:r>
    </w:p>
    <w:p w:rsidR="000A07CB" w:rsidRPr="000A07CB" w:rsidRDefault="000A07CB" w:rsidP="000A07CB">
      <w:pPr>
        <w:spacing w:after="120" w:line="240" w:lineRule="auto"/>
        <w:ind w:firstLine="709"/>
        <w:contextualSpacing/>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-поступления налогов и других обязательных платежей, собираемых на территории сельского поселения.</w:t>
      </w:r>
    </w:p>
    <w:p w:rsidR="000A07CB" w:rsidRPr="000A07CB" w:rsidRDefault="000A07CB" w:rsidP="000A07CB">
      <w:pPr>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Основанием для проведения оценки эффективности реализации Программы является формирование перечня проектов, мероприятий, предлагаемых к финансированию за счет бюджетных средств в очередном финансовом году и плановом периоде. </w:t>
      </w:r>
    </w:p>
    <w:p w:rsidR="000A07CB" w:rsidRPr="000A07CB" w:rsidRDefault="000A07CB" w:rsidP="000A07CB">
      <w:pPr>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Программа оценивается на предмет их результативности и бюджетной эффективности. Под оценкой понимается экспертиза программ, направленная на анализ их качества, произведенного ими эффекта и сравнение достигнутых результатов с определенными критериями.</w:t>
      </w:r>
    </w:p>
    <w:p w:rsidR="000A07CB" w:rsidRPr="000A07CB" w:rsidRDefault="000A07CB" w:rsidP="000A07CB">
      <w:pPr>
        <w:autoSpaceDE w:val="0"/>
        <w:autoSpaceDN w:val="0"/>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Основным инструментом оценки эффективности реализации программ являются сведения, показатели и методики их расчетов. </w:t>
      </w:r>
    </w:p>
    <w:p w:rsidR="000A07CB" w:rsidRPr="000A07CB" w:rsidRDefault="000A07CB" w:rsidP="000A07CB">
      <w:pPr>
        <w:autoSpaceDE w:val="0"/>
        <w:autoSpaceDN w:val="0"/>
        <w:spacing w:after="0" w:line="240" w:lineRule="auto"/>
        <w:ind w:firstLine="709"/>
        <w:jc w:val="both"/>
        <w:rPr>
          <w:rFonts w:ascii="Arial" w:eastAsia="Times New Roman" w:hAnsi="Arial" w:cs="Arial"/>
          <w:sz w:val="24"/>
          <w:szCs w:val="24"/>
          <w:lang w:eastAsia="ru-RU"/>
        </w:rPr>
      </w:pPr>
    </w:p>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p w:rsidR="000A07CB" w:rsidRPr="000A07CB" w:rsidRDefault="000A07CB" w:rsidP="000A07CB">
      <w:pPr>
        <w:widowControl w:val="0"/>
        <w:autoSpaceDE w:val="0"/>
        <w:autoSpaceDN w:val="0"/>
        <w:spacing w:after="0" w:line="240" w:lineRule="auto"/>
        <w:jc w:val="right"/>
        <w:rPr>
          <w:rFonts w:ascii="Courier New" w:eastAsia="Times New Roman" w:hAnsi="Courier New" w:cs="Courier New"/>
          <w:lang w:eastAsia="ru-RU"/>
        </w:rPr>
      </w:pPr>
    </w:p>
    <w:p w:rsidR="000A07CB" w:rsidRPr="000A07CB" w:rsidRDefault="000A07CB" w:rsidP="000A07CB">
      <w:pPr>
        <w:spacing w:after="120" w:line="240" w:lineRule="auto"/>
        <w:ind w:left="284" w:firstLine="544"/>
        <w:contextualSpacing/>
        <w:jc w:val="center"/>
        <w:rPr>
          <w:rFonts w:ascii="Arial" w:eastAsia="Times New Roman" w:hAnsi="Arial" w:cs="Arial"/>
          <w:b/>
          <w:sz w:val="24"/>
          <w:szCs w:val="24"/>
          <w:lang w:eastAsia="ru-RU"/>
        </w:rPr>
      </w:pPr>
      <w:r w:rsidRPr="000A07CB">
        <w:rPr>
          <w:rFonts w:ascii="Arial" w:eastAsia="Times New Roman" w:hAnsi="Arial" w:cs="Arial"/>
          <w:b/>
          <w:sz w:val="24"/>
          <w:szCs w:val="24"/>
          <w:lang w:eastAsia="ru-RU"/>
        </w:rPr>
        <w:lastRenderedPageBreak/>
        <w:t xml:space="preserve">10.Организация управления Программой и </w:t>
      </w:r>
      <w:proofErr w:type="gramStart"/>
      <w:r w:rsidRPr="000A07CB">
        <w:rPr>
          <w:rFonts w:ascii="Arial" w:eastAsia="Times New Roman" w:hAnsi="Arial" w:cs="Arial"/>
          <w:b/>
          <w:sz w:val="24"/>
          <w:szCs w:val="24"/>
          <w:lang w:eastAsia="ru-RU"/>
        </w:rPr>
        <w:t>контроль за</w:t>
      </w:r>
      <w:proofErr w:type="gramEnd"/>
      <w:r w:rsidRPr="000A07CB">
        <w:rPr>
          <w:rFonts w:ascii="Arial" w:eastAsia="Times New Roman" w:hAnsi="Arial" w:cs="Arial"/>
          <w:b/>
          <w:sz w:val="24"/>
          <w:szCs w:val="24"/>
          <w:lang w:eastAsia="ru-RU"/>
        </w:rPr>
        <w:t xml:space="preserve"> ходом ее реализации</w:t>
      </w:r>
    </w:p>
    <w:p w:rsidR="000A07CB" w:rsidRPr="000A07CB" w:rsidRDefault="000A07CB" w:rsidP="000A07CB">
      <w:pPr>
        <w:spacing w:after="120" w:line="240" w:lineRule="auto"/>
        <w:ind w:left="284" w:firstLine="544"/>
        <w:contextualSpacing/>
        <w:jc w:val="center"/>
        <w:rPr>
          <w:rFonts w:ascii="Arial" w:eastAsia="Times New Roman" w:hAnsi="Arial" w:cs="Arial"/>
          <w:b/>
          <w:sz w:val="24"/>
          <w:szCs w:val="24"/>
          <w:lang w:eastAsia="ru-RU"/>
        </w:rPr>
      </w:pP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Программа социально-экономического развития муниципального образования «Майск» утверждается представительным органом местного самоуправления по представлению Главы муниципального образования «Майск», </w:t>
      </w:r>
      <w:proofErr w:type="gramStart"/>
      <w:r w:rsidRPr="000A07CB">
        <w:rPr>
          <w:rFonts w:ascii="Arial" w:eastAsia="Times New Roman" w:hAnsi="Arial" w:cs="Arial"/>
          <w:sz w:val="24"/>
          <w:szCs w:val="24"/>
          <w:lang w:eastAsia="ru-RU"/>
        </w:rPr>
        <w:t>который</w:t>
      </w:r>
      <w:proofErr w:type="gramEnd"/>
      <w:r w:rsidRPr="000A07CB">
        <w:rPr>
          <w:rFonts w:ascii="Arial" w:eastAsia="Times New Roman" w:hAnsi="Arial" w:cs="Arial"/>
          <w:sz w:val="24"/>
          <w:szCs w:val="24"/>
          <w:lang w:eastAsia="ru-RU"/>
        </w:rPr>
        <w:t xml:space="preserve"> осуществляет общее руководство Программой.</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Полномочия Думы муниципального образования «Майск»:</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утверждение Программы социально-экономического развития поселения;</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определение объемов и источников финансирования;</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утверждение нормативных правовых актов, предусмотренных Программой, в рамках собственной компетенции и в соответствии с Уставом муниципального образования;</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xml:space="preserve">– </w:t>
      </w:r>
      <w:proofErr w:type="gramStart"/>
      <w:r w:rsidRPr="000A07CB">
        <w:rPr>
          <w:rFonts w:ascii="Arial" w:eastAsia="Times New Roman" w:hAnsi="Arial" w:cs="Arial"/>
          <w:sz w:val="24"/>
          <w:szCs w:val="24"/>
          <w:lang w:eastAsia="ru-RU"/>
        </w:rPr>
        <w:t>контроль за</w:t>
      </w:r>
      <w:proofErr w:type="gramEnd"/>
      <w:r w:rsidRPr="000A07CB">
        <w:rPr>
          <w:rFonts w:ascii="Arial" w:eastAsia="Times New Roman" w:hAnsi="Arial" w:cs="Arial"/>
          <w:sz w:val="24"/>
          <w:szCs w:val="24"/>
          <w:lang w:eastAsia="ru-RU"/>
        </w:rPr>
        <w:t xml:space="preserve"> ходом реализации Программы.</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Организационная структура управления Программой базируется на существующей структуре органов местного самоуправления муниципального образования «Майск».</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Выполнение оперативных функций по реализации Программы осуществляется сотрудниками администрации муниципального образования «Майск» по поручениям Главы муниципального образования «Майск», а также депутатами Думы муниципального образования «Майск».</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Одним из основных элементов управления Программой является план действий по ее реализации, утверждаемый Главой муниципального образования «Майск». Данный план включает основные мероприятия Программы с указанием ответственных исполнителей и сроков выполнения мероприятий, а также регламент представления отчетов о ходе реализации Программы Главе муниципального образования «Майск».</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Полномочия Главы муниципального образования «Майск»:</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осуществление общего руководства Программой;</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обеспечение механизмов и процедур управления Программой;</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принятие нормативных правовых актов в рамках своей компетенции и в соответствии с Уставом;</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иные полномочия.</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Специалисты администрации муниципального образования «Майск» осуществляют следующие функции:</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подготовка проектов нормативных правовых актов в подведомственной сфере в рамках своей компетенции;</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формирование заявок на выделение средств из бюджетов других уровней и их защита в отделе финансов района;</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r w:rsidRPr="000A07CB">
        <w:rPr>
          <w:rFonts w:ascii="Arial" w:eastAsia="Times New Roman" w:hAnsi="Arial" w:cs="Arial"/>
          <w:sz w:val="24"/>
          <w:szCs w:val="24"/>
          <w:lang w:eastAsia="ru-RU"/>
        </w:rPr>
        <w:t>– подготовка предложений, связанных с корректировкой целевых показателей, сроков, исполнителей и объемов ресурсов по мероприятиям Программы.</w:t>
      </w:r>
    </w:p>
    <w:p w:rsidR="000A07CB" w:rsidRPr="000A07CB" w:rsidRDefault="000A07CB" w:rsidP="000A07CB">
      <w:pPr>
        <w:spacing w:after="0" w:line="240" w:lineRule="auto"/>
        <w:jc w:val="center"/>
        <w:outlineLvl w:val="0"/>
        <w:rPr>
          <w:rFonts w:ascii="Arial" w:eastAsia="Times New Roman" w:hAnsi="Arial" w:cs="Arial"/>
          <w:b/>
          <w:sz w:val="32"/>
          <w:szCs w:val="32"/>
          <w:lang w:eastAsia="ru-RU"/>
        </w:rPr>
      </w:pPr>
      <w:r w:rsidRPr="000A07CB">
        <w:rPr>
          <w:noProof/>
          <w:sz w:val="28"/>
          <w:szCs w:val="28"/>
          <w:lang w:eastAsia="ru-RU"/>
        </w:rPr>
        <w:lastRenderedPageBreak/>
        <w:drawing>
          <wp:inline distT="0" distB="0" distL="0" distR="0" wp14:anchorId="3599CF32" wp14:editId="68AE7D97">
            <wp:extent cx="771525" cy="971550"/>
            <wp:effectExtent l="0" t="0" r="9525" b="0"/>
            <wp:docPr id="18" name="Рисунок 1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A07CB" w:rsidRPr="000A07CB" w:rsidRDefault="000A07CB" w:rsidP="000A07CB">
      <w:pPr>
        <w:spacing w:after="0" w:line="240" w:lineRule="auto"/>
        <w:jc w:val="center"/>
        <w:outlineLvl w:val="0"/>
        <w:rPr>
          <w:rFonts w:ascii="Arial" w:eastAsia="Times New Roman" w:hAnsi="Arial" w:cs="Arial"/>
          <w:b/>
          <w:sz w:val="32"/>
          <w:szCs w:val="32"/>
          <w:lang w:eastAsia="ru-RU"/>
        </w:rPr>
      </w:pPr>
      <w:r w:rsidRPr="000A07CB">
        <w:rPr>
          <w:rFonts w:ascii="Arial" w:eastAsia="Times New Roman" w:hAnsi="Arial" w:cs="Arial"/>
          <w:b/>
          <w:sz w:val="32"/>
          <w:szCs w:val="32"/>
          <w:lang w:eastAsia="ru-RU"/>
        </w:rPr>
        <w:t>26.12.2023г. №108</w:t>
      </w:r>
    </w:p>
    <w:p w:rsidR="000A07CB" w:rsidRPr="000A07CB" w:rsidRDefault="000A07CB" w:rsidP="000A07CB">
      <w:pPr>
        <w:spacing w:after="0" w:line="240" w:lineRule="auto"/>
        <w:jc w:val="center"/>
        <w:outlineLvl w:val="0"/>
        <w:rPr>
          <w:rFonts w:ascii="Arial" w:eastAsia="Times New Roman" w:hAnsi="Arial" w:cs="Arial"/>
          <w:b/>
          <w:sz w:val="32"/>
          <w:szCs w:val="32"/>
          <w:lang w:eastAsia="ru-RU"/>
        </w:rPr>
      </w:pPr>
      <w:r w:rsidRPr="000A07CB">
        <w:rPr>
          <w:rFonts w:ascii="Arial" w:eastAsia="Times New Roman" w:hAnsi="Arial" w:cs="Arial"/>
          <w:b/>
          <w:sz w:val="32"/>
          <w:szCs w:val="32"/>
          <w:lang w:eastAsia="ru-RU"/>
        </w:rPr>
        <w:t>РОССИЙСКАЯ ФЕДЕРАЦИЯ</w:t>
      </w:r>
    </w:p>
    <w:p w:rsidR="000A07CB" w:rsidRPr="000A07CB" w:rsidRDefault="000A07CB" w:rsidP="000A07CB">
      <w:pPr>
        <w:spacing w:after="0" w:line="240" w:lineRule="auto"/>
        <w:jc w:val="center"/>
        <w:rPr>
          <w:rFonts w:ascii="Arial" w:eastAsia="Times New Roman" w:hAnsi="Arial" w:cs="Arial"/>
          <w:b/>
          <w:sz w:val="32"/>
          <w:szCs w:val="32"/>
          <w:lang w:eastAsia="ru-RU"/>
        </w:rPr>
      </w:pPr>
      <w:r w:rsidRPr="000A07CB">
        <w:rPr>
          <w:rFonts w:ascii="Arial" w:eastAsia="Times New Roman" w:hAnsi="Arial" w:cs="Arial"/>
          <w:b/>
          <w:sz w:val="32"/>
          <w:szCs w:val="32"/>
          <w:lang w:eastAsia="ru-RU"/>
        </w:rPr>
        <w:t>ИРКУТСКАЯ ОБЛАСТЬ</w:t>
      </w:r>
    </w:p>
    <w:p w:rsidR="000A07CB" w:rsidRPr="000A07CB" w:rsidRDefault="000A07CB" w:rsidP="000A07CB">
      <w:pPr>
        <w:spacing w:after="0" w:line="240" w:lineRule="auto"/>
        <w:jc w:val="center"/>
        <w:rPr>
          <w:rFonts w:ascii="Arial" w:eastAsia="Times New Roman" w:hAnsi="Arial" w:cs="Arial"/>
          <w:b/>
          <w:sz w:val="32"/>
          <w:szCs w:val="32"/>
          <w:lang w:eastAsia="ru-RU"/>
        </w:rPr>
      </w:pPr>
      <w:r w:rsidRPr="000A07CB">
        <w:rPr>
          <w:rFonts w:ascii="Arial" w:eastAsia="Times New Roman" w:hAnsi="Arial" w:cs="Arial"/>
          <w:b/>
          <w:sz w:val="32"/>
          <w:szCs w:val="32"/>
          <w:lang w:eastAsia="ru-RU"/>
        </w:rPr>
        <w:t>ОСИНСКИЙ МУНИЦИПАЛЬНЫЙ РАЙОН</w:t>
      </w:r>
    </w:p>
    <w:p w:rsidR="000A07CB" w:rsidRPr="000A07CB" w:rsidRDefault="000A07CB" w:rsidP="000A07CB">
      <w:pPr>
        <w:shd w:val="clear" w:color="auto" w:fill="FFFFFF"/>
        <w:spacing w:after="0" w:line="326" w:lineRule="exact"/>
        <w:ind w:right="-7"/>
        <w:jc w:val="center"/>
        <w:rPr>
          <w:rFonts w:ascii="Arial" w:eastAsia="Times New Roman" w:hAnsi="Arial" w:cs="Arial"/>
          <w:b/>
          <w:sz w:val="32"/>
          <w:szCs w:val="32"/>
          <w:lang w:eastAsia="ru-RU"/>
        </w:rPr>
      </w:pPr>
      <w:r w:rsidRPr="000A07CB">
        <w:rPr>
          <w:rFonts w:ascii="Arial" w:eastAsia="Times New Roman" w:hAnsi="Arial" w:cs="Arial"/>
          <w:b/>
          <w:sz w:val="32"/>
          <w:szCs w:val="32"/>
          <w:lang w:eastAsia="ru-RU"/>
        </w:rPr>
        <w:t>МАЙСКОЕ СЕЛЬСКОЕ ПОСЕЛЕНИЕ</w:t>
      </w:r>
    </w:p>
    <w:p w:rsidR="000A07CB" w:rsidRPr="000A07CB" w:rsidRDefault="000A07CB" w:rsidP="000A07C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A07CB">
        <w:rPr>
          <w:rFonts w:ascii="Arial" w:eastAsia="Times New Roman" w:hAnsi="Arial" w:cs="Arial"/>
          <w:b/>
          <w:sz w:val="32"/>
          <w:szCs w:val="32"/>
          <w:lang w:eastAsia="ru-RU"/>
        </w:rPr>
        <w:t>АДМИНИСТРАЦИЯ</w:t>
      </w:r>
    </w:p>
    <w:p w:rsidR="000A07CB" w:rsidRPr="000A07CB" w:rsidRDefault="000A07CB" w:rsidP="000A07C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A07CB">
        <w:rPr>
          <w:rFonts w:ascii="Arial" w:eastAsia="Times New Roman" w:hAnsi="Arial" w:cs="Arial"/>
          <w:b/>
          <w:sz w:val="32"/>
          <w:szCs w:val="32"/>
          <w:lang w:eastAsia="ru-RU"/>
        </w:rPr>
        <w:t>ПОСТАНОВЛЕНИЕ</w:t>
      </w:r>
    </w:p>
    <w:p w:rsidR="000A07CB" w:rsidRPr="000A07CB" w:rsidRDefault="000A07CB" w:rsidP="000A07CB">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A07CB" w:rsidRPr="000A07CB" w:rsidRDefault="000A07CB" w:rsidP="000A07CB">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0A07CB">
        <w:rPr>
          <w:rFonts w:ascii="Arial" w:eastAsia="Times New Roman" w:hAnsi="Arial" w:cs="Arial"/>
          <w:b/>
          <w:sz w:val="32"/>
          <w:szCs w:val="32"/>
          <w:lang w:eastAsia="ru-RU"/>
        </w:rPr>
        <w:t xml:space="preserve">ПОЛОЖЕНИЕ ОБ ОПЛАТЕ ТРУДА В МУНИЦИПАЛЬНОМ БЮДЖЕТНОМ УЧРЕЖДЕНИИ КУЛЬТУРЫ «МАЙСКИЙ КУЛЬТУРНО-ДОСУГОВЫЙ ЦЕНТР» </w:t>
      </w:r>
    </w:p>
    <w:p w:rsidR="000A07CB" w:rsidRPr="000A07CB" w:rsidRDefault="000A07CB" w:rsidP="000A07CB">
      <w:pPr>
        <w:widowControl w:val="0"/>
        <w:autoSpaceDE w:val="0"/>
        <w:autoSpaceDN w:val="0"/>
        <w:adjustRightInd w:val="0"/>
        <w:spacing w:after="0" w:line="240" w:lineRule="auto"/>
        <w:jc w:val="center"/>
        <w:rPr>
          <w:rFonts w:ascii="Arial" w:eastAsia="Times New Roman" w:hAnsi="Arial" w:cs="Arial"/>
          <w:b/>
          <w:sz w:val="32"/>
          <w:szCs w:val="32"/>
          <w:lang w:eastAsia="ru-RU"/>
        </w:rPr>
      </w:pP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proofErr w:type="gramStart"/>
      <w:r w:rsidRPr="000A07CB">
        <w:rPr>
          <w:rFonts w:ascii="Arial" w:eastAsia="Times New Roman" w:hAnsi="Arial" w:cs="Arial"/>
          <w:sz w:val="24"/>
          <w:szCs w:val="24"/>
          <w:lang w:eastAsia="ru-RU"/>
        </w:rPr>
        <w:t xml:space="preserve">В соответствии со статьей, 135, 144, 145 Трудового кодекса РФ, </w:t>
      </w:r>
      <w:hyperlink r:id="rId43" w:history="1">
        <w:r w:rsidRPr="000A07CB">
          <w:rPr>
            <w:rFonts w:ascii="Arial" w:eastAsia="Times New Roman" w:hAnsi="Arial" w:cs="Arial"/>
            <w:sz w:val="24"/>
            <w:szCs w:val="24"/>
            <w:lang w:eastAsia="ru-RU"/>
          </w:rPr>
          <w:t>Законом Иркутской области от 27 декабря 2016 года № 131-оз "Об оплате труда работников государственных учреждений иркутской области"</w:t>
        </w:r>
      </w:hyperlink>
      <w:r w:rsidRPr="000A07CB">
        <w:rPr>
          <w:rFonts w:ascii="Arial" w:eastAsia="Times New Roman" w:hAnsi="Arial" w:cs="Arial"/>
          <w:sz w:val="24"/>
          <w:szCs w:val="24"/>
          <w:lang w:eastAsia="ru-RU"/>
        </w:rPr>
        <w:t xml:space="preserve"> (далее - Закон), </w:t>
      </w:r>
      <w:hyperlink r:id="rId44" w:history="1">
        <w:r w:rsidRPr="000A07CB">
          <w:rPr>
            <w:rFonts w:ascii="Arial" w:eastAsia="Times New Roman" w:hAnsi="Arial" w:cs="Arial"/>
            <w:sz w:val="24"/>
            <w:szCs w:val="24"/>
            <w:lang w:eastAsia="ru-RU"/>
          </w:rPr>
          <w:t>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w:t>
        </w:r>
      </w:hyperlink>
      <w:r w:rsidRPr="000A07CB">
        <w:rPr>
          <w:rFonts w:ascii="Arial" w:eastAsia="Times New Roman" w:hAnsi="Arial" w:cs="Arial"/>
          <w:sz w:val="24"/>
          <w:szCs w:val="24"/>
          <w:lang w:eastAsia="ru-RU"/>
        </w:rPr>
        <w:t>, Приказом министерства культуры Иркутской</w:t>
      </w:r>
      <w:proofErr w:type="gramEnd"/>
      <w:r w:rsidRPr="000A07CB">
        <w:rPr>
          <w:rFonts w:ascii="Arial" w:eastAsia="Times New Roman" w:hAnsi="Arial" w:cs="Arial"/>
          <w:sz w:val="24"/>
          <w:szCs w:val="24"/>
          <w:lang w:eastAsia="ru-RU"/>
        </w:rPr>
        <w:t xml:space="preserve"> </w:t>
      </w:r>
      <w:proofErr w:type="gramStart"/>
      <w:r w:rsidRPr="000A07CB">
        <w:rPr>
          <w:rFonts w:ascii="Arial" w:eastAsia="Times New Roman" w:hAnsi="Arial" w:cs="Arial"/>
          <w:sz w:val="24"/>
          <w:szCs w:val="24"/>
          <w:lang w:eastAsia="ru-RU"/>
        </w:rPr>
        <w:t>области от 06 июля 2023 № 56-42-мпр  «</w:t>
      </w:r>
      <w:hyperlink r:id="rId45" w:history="1">
        <w:r w:rsidRPr="000A07CB">
          <w:rPr>
            <w:rFonts w:ascii="Arial" w:eastAsia="Times New Roman" w:hAnsi="Arial" w:cs="Arial"/>
            <w:sz w:val="24"/>
            <w:szCs w:val="24"/>
            <w:lang w:eastAsia="ru-RU"/>
          </w:rPr>
          <w:t>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Иркутской области"</w:t>
        </w:r>
      </w:hyperlink>
      <w:r w:rsidRPr="000A07CB">
        <w:rPr>
          <w:rFonts w:ascii="Arial" w:eastAsia="Times New Roman" w:hAnsi="Arial" w:cs="Arial"/>
          <w:sz w:val="24"/>
          <w:szCs w:val="24"/>
          <w:lang w:eastAsia="ru-RU"/>
        </w:rPr>
        <w:t>, Приказом министерства культуры Иркутской области от 20 сентября 2023 № 56-52-мпр  «</w:t>
      </w:r>
      <w:hyperlink r:id="rId46" w:history="1">
        <w:r w:rsidRPr="000A07CB">
          <w:rPr>
            <w:rFonts w:ascii="Arial" w:eastAsia="Times New Roman" w:hAnsi="Arial" w:cs="Arial"/>
            <w:sz w:val="24"/>
            <w:szCs w:val="24"/>
            <w:lang w:eastAsia="ru-RU"/>
          </w:rPr>
          <w:t>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w:t>
        </w:r>
        <w:proofErr w:type="gramEnd"/>
        <w:r w:rsidRPr="000A07CB">
          <w:rPr>
            <w:rFonts w:ascii="Arial" w:eastAsia="Times New Roman" w:hAnsi="Arial" w:cs="Arial"/>
            <w:sz w:val="24"/>
            <w:szCs w:val="24"/>
            <w:lang w:eastAsia="ru-RU"/>
          </w:rPr>
          <w:t xml:space="preserve"> министерство культуры Иркутской </w:t>
        </w:r>
        <w:proofErr w:type="spellStart"/>
        <w:r w:rsidRPr="000A07CB">
          <w:rPr>
            <w:rFonts w:ascii="Arial" w:eastAsia="Times New Roman" w:hAnsi="Arial" w:cs="Arial"/>
            <w:sz w:val="24"/>
            <w:szCs w:val="24"/>
            <w:lang w:eastAsia="ru-RU"/>
          </w:rPr>
          <w:t>области</w:t>
        </w:r>
        <w:proofErr w:type="gramStart"/>
        <w:r w:rsidRPr="000A07CB">
          <w:rPr>
            <w:rFonts w:ascii="Arial" w:eastAsia="Times New Roman" w:hAnsi="Arial" w:cs="Arial"/>
            <w:sz w:val="24"/>
            <w:szCs w:val="24"/>
            <w:lang w:eastAsia="ru-RU"/>
          </w:rPr>
          <w:t>"</w:t>
        </w:r>
      </w:hyperlink>
      <w:r w:rsidRPr="000A07CB">
        <w:rPr>
          <w:rFonts w:ascii="Times New Roman" w:eastAsia="Times New Roman" w:hAnsi="Times New Roman" w:cs="Times New Roman"/>
          <w:sz w:val="24"/>
          <w:szCs w:val="24"/>
          <w:lang w:eastAsia="ru-RU"/>
        </w:rPr>
        <w:t>,</w:t>
      </w:r>
      <w:proofErr w:type="gramEnd"/>
      <w:r w:rsidRPr="000A07CB">
        <w:rPr>
          <w:rFonts w:ascii="Arial" w:eastAsia="Times New Roman" w:hAnsi="Arial" w:cs="Arial"/>
          <w:sz w:val="24"/>
          <w:szCs w:val="24"/>
          <w:lang w:eastAsia="ru-RU"/>
        </w:rPr>
        <w:t>Постановления</w:t>
      </w:r>
      <w:proofErr w:type="spellEnd"/>
      <w:r w:rsidRPr="000A07CB">
        <w:rPr>
          <w:rFonts w:ascii="Arial" w:eastAsia="Times New Roman" w:hAnsi="Arial" w:cs="Arial"/>
          <w:sz w:val="24"/>
          <w:szCs w:val="24"/>
          <w:lang w:eastAsia="ru-RU"/>
        </w:rPr>
        <w:t xml:space="preserve"> Правительства РФ от 22 июля .2008 года. № 554 «О минимальном  размере повышения оплаты труда в ночное время. В соответствии с Приказами </w:t>
      </w:r>
      <w:proofErr w:type="spellStart"/>
      <w:r w:rsidRPr="000A07CB">
        <w:rPr>
          <w:rFonts w:ascii="Arial" w:eastAsia="Times New Roman" w:hAnsi="Arial" w:cs="Arial"/>
          <w:sz w:val="24"/>
          <w:szCs w:val="24"/>
          <w:lang w:eastAsia="ru-RU"/>
        </w:rPr>
        <w:t>Минздравсоцразвития</w:t>
      </w:r>
      <w:proofErr w:type="spellEnd"/>
      <w:r w:rsidRPr="000A07CB">
        <w:rPr>
          <w:rFonts w:ascii="Arial" w:eastAsia="Times New Roman" w:hAnsi="Arial" w:cs="Arial"/>
          <w:sz w:val="24"/>
          <w:szCs w:val="24"/>
          <w:lang w:eastAsia="ru-RU"/>
        </w:rPr>
        <w:t xml:space="preserve"> России от 31 августа 2007 года. № 570 «Профессиональные квалификационные группы должностей работников культуры, искусств и кинематографии», от 29 мая 2008 года. № 248н «Об утверждении профессиональных квалификационных групп общеотраслевых профессий </w:t>
      </w:r>
      <w:proofErr w:type="spellStart"/>
      <w:r w:rsidRPr="000A07CB">
        <w:rPr>
          <w:rFonts w:ascii="Arial" w:eastAsia="Times New Roman" w:hAnsi="Arial" w:cs="Arial"/>
          <w:sz w:val="24"/>
          <w:szCs w:val="24"/>
          <w:lang w:eastAsia="ru-RU"/>
        </w:rPr>
        <w:t>рабочих»</w:t>
      </w:r>
      <w:proofErr w:type="gramStart"/>
      <w:r w:rsidRPr="000A07CB">
        <w:rPr>
          <w:rFonts w:ascii="Arial" w:eastAsia="Times New Roman" w:hAnsi="Arial" w:cs="Arial"/>
          <w:sz w:val="24"/>
          <w:szCs w:val="24"/>
          <w:lang w:eastAsia="ru-RU"/>
        </w:rPr>
        <w:t>,П</w:t>
      </w:r>
      <w:proofErr w:type="gramEnd"/>
      <w:r w:rsidRPr="000A07CB">
        <w:rPr>
          <w:rFonts w:ascii="Arial" w:eastAsia="Times New Roman" w:hAnsi="Arial" w:cs="Arial"/>
          <w:sz w:val="24"/>
          <w:szCs w:val="24"/>
          <w:lang w:eastAsia="ru-RU"/>
        </w:rPr>
        <w:t>риложение</w:t>
      </w:r>
      <w:proofErr w:type="spellEnd"/>
      <w:r w:rsidRPr="000A07CB">
        <w:rPr>
          <w:rFonts w:ascii="Arial" w:eastAsia="Times New Roman" w:hAnsi="Arial" w:cs="Arial"/>
          <w:sz w:val="24"/>
          <w:szCs w:val="24"/>
          <w:lang w:eastAsia="ru-RU"/>
        </w:rPr>
        <w:t xml:space="preserve"> к приказу Министерства здравоохранения и социального развития РФ от 30 марта 2011 г. № 251н раздел «Квалификационные характеристики должностей работников культуры, искусства и кинематографии» </w:t>
      </w:r>
      <w:r w:rsidRPr="000A07CB">
        <w:rPr>
          <w:rFonts w:ascii="Arial" w:eastAsia="SimSun" w:hAnsi="Arial" w:cs="Arial"/>
          <w:sz w:val="24"/>
          <w:szCs w:val="24"/>
          <w:lang w:eastAsia="zh-CN"/>
        </w:rPr>
        <w:t>руководствуясь статьями 32, 36, 45, 47 Устава муниципального образования «Майск»,</w:t>
      </w:r>
    </w:p>
    <w:p w:rsidR="000A07CB" w:rsidRPr="000A07CB" w:rsidRDefault="000A07CB" w:rsidP="000A07CB">
      <w:pPr>
        <w:spacing w:after="0" w:line="240" w:lineRule="auto"/>
        <w:ind w:firstLine="709"/>
        <w:jc w:val="both"/>
        <w:rPr>
          <w:rFonts w:ascii="Arial" w:eastAsia="Times New Roman" w:hAnsi="Arial" w:cs="Arial"/>
          <w:sz w:val="24"/>
          <w:szCs w:val="24"/>
          <w:lang w:eastAsia="ru-RU"/>
        </w:rPr>
      </w:pPr>
    </w:p>
    <w:p w:rsidR="000A07CB" w:rsidRPr="000A07CB" w:rsidRDefault="000A07CB" w:rsidP="000A07CB">
      <w:pPr>
        <w:spacing w:after="0" w:line="240" w:lineRule="auto"/>
        <w:jc w:val="center"/>
        <w:rPr>
          <w:rFonts w:ascii="Arial" w:eastAsia="SimSun" w:hAnsi="Arial" w:cs="Arial"/>
          <w:sz w:val="30"/>
          <w:szCs w:val="30"/>
          <w:lang w:eastAsia="zh-CN"/>
        </w:rPr>
      </w:pPr>
      <w:r w:rsidRPr="000A07CB">
        <w:rPr>
          <w:rFonts w:ascii="Arial" w:eastAsia="SimSun" w:hAnsi="Arial" w:cs="Arial"/>
          <w:b/>
          <w:sz w:val="30"/>
          <w:szCs w:val="30"/>
          <w:lang w:eastAsia="zh-CN"/>
        </w:rPr>
        <w:t>ПОСТАНОВЛЯЮ</w:t>
      </w:r>
    </w:p>
    <w:p w:rsidR="000A07CB" w:rsidRPr="000A07CB" w:rsidRDefault="000A07CB" w:rsidP="000A07CB">
      <w:pPr>
        <w:spacing w:after="0" w:line="240" w:lineRule="auto"/>
        <w:jc w:val="both"/>
        <w:rPr>
          <w:rFonts w:ascii="Arial" w:eastAsia="SimSun" w:hAnsi="Arial" w:cs="Arial"/>
          <w:sz w:val="24"/>
          <w:szCs w:val="24"/>
          <w:lang w:eastAsia="zh-CN"/>
        </w:rPr>
      </w:pPr>
    </w:p>
    <w:p w:rsidR="000A07CB" w:rsidRPr="000A07CB" w:rsidRDefault="000A07CB" w:rsidP="000A07CB">
      <w:pPr>
        <w:spacing w:after="0" w:line="240" w:lineRule="auto"/>
        <w:ind w:firstLine="709"/>
        <w:jc w:val="both"/>
        <w:rPr>
          <w:rFonts w:ascii="Arial" w:eastAsia="SimSun" w:hAnsi="Arial" w:cs="Arial"/>
          <w:sz w:val="24"/>
          <w:szCs w:val="24"/>
          <w:lang w:eastAsia="zh-CN"/>
        </w:rPr>
      </w:pPr>
      <w:r w:rsidRPr="000A07CB">
        <w:rPr>
          <w:rFonts w:ascii="Arial" w:eastAsia="SimSun" w:hAnsi="Arial" w:cs="Arial"/>
          <w:sz w:val="24"/>
          <w:szCs w:val="24"/>
          <w:lang w:eastAsia="zh-CN"/>
        </w:rPr>
        <w:lastRenderedPageBreak/>
        <w:t>1. Утвердить в новой редакции Положение об оплате труда работников муниципального бюджетного учреждения культуры «Майский культурно-досуговый центр» приложение №1 к данному Постановлению.</w:t>
      </w:r>
    </w:p>
    <w:p w:rsidR="000A07CB" w:rsidRPr="000A07CB" w:rsidRDefault="000A07CB" w:rsidP="000A07CB">
      <w:pPr>
        <w:spacing w:after="0" w:line="240" w:lineRule="auto"/>
        <w:ind w:firstLine="709"/>
        <w:jc w:val="both"/>
        <w:rPr>
          <w:rFonts w:ascii="Arial" w:eastAsia="SimSun" w:hAnsi="Arial" w:cs="Arial"/>
          <w:sz w:val="24"/>
          <w:szCs w:val="24"/>
          <w:lang w:eastAsia="zh-CN"/>
        </w:rPr>
      </w:pPr>
      <w:r w:rsidRPr="000A07CB">
        <w:rPr>
          <w:rFonts w:ascii="Arial" w:eastAsia="SimSun" w:hAnsi="Arial" w:cs="Arial"/>
          <w:sz w:val="24"/>
          <w:szCs w:val="24"/>
          <w:lang w:eastAsia="zh-CN"/>
        </w:rPr>
        <w:t xml:space="preserve">2. Настоящее решение опубликовать в печатном издании «Вестник» и обнародовать на официальном сайте администрации муниципального образования «Майск» </w:t>
      </w:r>
      <w:proofErr w:type="spellStart"/>
      <w:r w:rsidRPr="000A07CB">
        <w:rPr>
          <w:rFonts w:ascii="Arial" w:eastAsia="SimSun" w:hAnsi="Arial" w:cs="Arial"/>
          <w:sz w:val="24"/>
          <w:szCs w:val="24"/>
          <w:lang w:eastAsia="zh-CN"/>
        </w:rPr>
        <w:t>www</w:t>
      </w:r>
      <w:proofErr w:type="spellEnd"/>
      <w:r w:rsidRPr="000A07CB">
        <w:rPr>
          <w:rFonts w:ascii="Arial" w:eastAsia="SimSun" w:hAnsi="Arial" w:cs="Arial"/>
          <w:sz w:val="24"/>
          <w:szCs w:val="24"/>
          <w:lang w:eastAsia="zh-CN"/>
        </w:rPr>
        <w:t>. maisk-adm.ru.</w:t>
      </w:r>
    </w:p>
    <w:p w:rsidR="000A07CB" w:rsidRPr="000A07CB" w:rsidRDefault="000A07CB" w:rsidP="000A07CB">
      <w:pPr>
        <w:spacing w:after="0" w:line="240" w:lineRule="auto"/>
        <w:ind w:firstLine="709"/>
        <w:jc w:val="both"/>
        <w:rPr>
          <w:rFonts w:ascii="Arial" w:eastAsia="SimSun" w:hAnsi="Arial" w:cs="Arial"/>
          <w:sz w:val="24"/>
          <w:szCs w:val="24"/>
          <w:lang w:eastAsia="zh-CN"/>
        </w:rPr>
      </w:pPr>
      <w:r w:rsidRPr="000A07CB">
        <w:rPr>
          <w:rFonts w:ascii="Arial" w:eastAsia="SimSun" w:hAnsi="Arial" w:cs="Arial"/>
          <w:sz w:val="24"/>
          <w:szCs w:val="24"/>
          <w:lang w:eastAsia="zh-CN"/>
        </w:rPr>
        <w:t xml:space="preserve">3. </w:t>
      </w:r>
      <w:proofErr w:type="gramStart"/>
      <w:r w:rsidRPr="000A07CB">
        <w:rPr>
          <w:rFonts w:ascii="Arial" w:eastAsia="SimSun" w:hAnsi="Arial" w:cs="Arial"/>
          <w:sz w:val="24"/>
          <w:szCs w:val="24"/>
          <w:lang w:eastAsia="zh-CN"/>
        </w:rPr>
        <w:t>Контроль за</w:t>
      </w:r>
      <w:proofErr w:type="gramEnd"/>
      <w:r w:rsidRPr="000A07CB">
        <w:rPr>
          <w:rFonts w:ascii="Arial" w:eastAsia="SimSun" w:hAnsi="Arial" w:cs="Arial"/>
          <w:sz w:val="24"/>
          <w:szCs w:val="24"/>
          <w:lang w:eastAsia="zh-CN"/>
        </w:rPr>
        <w:t xml:space="preserve"> исполнением настоящего Постановления возложить на финансовый отдел администрации муниципального образования «Майск»</w:t>
      </w:r>
    </w:p>
    <w:p w:rsidR="000A07CB" w:rsidRPr="000A07CB" w:rsidRDefault="000A07CB" w:rsidP="000A07CB">
      <w:pPr>
        <w:spacing w:after="0" w:line="240" w:lineRule="auto"/>
        <w:ind w:firstLine="709"/>
        <w:jc w:val="both"/>
        <w:rPr>
          <w:rFonts w:ascii="Arial" w:eastAsia="SimSun" w:hAnsi="Arial" w:cs="Arial"/>
          <w:sz w:val="24"/>
          <w:szCs w:val="24"/>
          <w:lang w:eastAsia="zh-CN"/>
        </w:rPr>
      </w:pPr>
    </w:p>
    <w:p w:rsidR="000A07CB" w:rsidRPr="000A07CB" w:rsidRDefault="000A07CB" w:rsidP="000A07CB">
      <w:pPr>
        <w:spacing w:after="0" w:line="240" w:lineRule="auto"/>
        <w:jc w:val="both"/>
        <w:rPr>
          <w:rFonts w:ascii="Arial" w:eastAsia="SimSun" w:hAnsi="Arial" w:cs="Arial"/>
          <w:sz w:val="24"/>
          <w:szCs w:val="24"/>
          <w:lang w:eastAsia="zh-CN"/>
        </w:rPr>
      </w:pPr>
    </w:p>
    <w:p w:rsidR="000A07CB" w:rsidRPr="000A07CB" w:rsidRDefault="000A07CB" w:rsidP="000A07CB">
      <w:pPr>
        <w:spacing w:after="0" w:line="240" w:lineRule="auto"/>
        <w:rPr>
          <w:rFonts w:ascii="Arial" w:eastAsia="SimSun" w:hAnsi="Arial" w:cs="Arial"/>
          <w:sz w:val="24"/>
          <w:szCs w:val="24"/>
          <w:lang w:eastAsia="zh-CN"/>
        </w:rPr>
      </w:pPr>
      <w:r w:rsidRPr="000A07CB">
        <w:rPr>
          <w:rFonts w:ascii="Arial" w:eastAsia="SimSun" w:hAnsi="Arial" w:cs="Arial"/>
          <w:sz w:val="24"/>
          <w:szCs w:val="24"/>
          <w:lang w:eastAsia="zh-CN"/>
        </w:rPr>
        <w:t xml:space="preserve">Глава  муниципального образования «Майск» </w:t>
      </w:r>
    </w:p>
    <w:p w:rsidR="000A07CB" w:rsidRPr="000A07CB" w:rsidRDefault="000A07CB" w:rsidP="000A07CB">
      <w:pPr>
        <w:spacing w:after="0" w:line="240" w:lineRule="auto"/>
        <w:rPr>
          <w:rFonts w:ascii="Arial" w:eastAsia="SimSun" w:hAnsi="Arial" w:cs="Arial"/>
          <w:sz w:val="24"/>
          <w:szCs w:val="24"/>
          <w:lang w:eastAsia="zh-CN"/>
        </w:rPr>
      </w:pPr>
      <w:r w:rsidRPr="000A07CB">
        <w:rPr>
          <w:rFonts w:ascii="Arial" w:eastAsia="SimSun" w:hAnsi="Arial" w:cs="Arial"/>
          <w:sz w:val="24"/>
          <w:szCs w:val="24"/>
          <w:lang w:eastAsia="zh-CN"/>
        </w:rPr>
        <w:t>С.А. Воронов</w:t>
      </w:r>
    </w:p>
    <w:p w:rsidR="000A07CB" w:rsidRPr="000A07CB" w:rsidRDefault="000A07CB" w:rsidP="000A07CB">
      <w:pPr>
        <w:spacing w:after="0" w:line="240" w:lineRule="auto"/>
        <w:rPr>
          <w:rFonts w:ascii="Courier New" w:eastAsia="SimSun" w:hAnsi="Courier New" w:cs="Courier New"/>
          <w:lang w:eastAsia="zh-CN"/>
        </w:rPr>
      </w:pPr>
    </w:p>
    <w:p w:rsidR="000A07CB" w:rsidRPr="000A07CB" w:rsidRDefault="000A07CB" w:rsidP="000A07CB">
      <w:pPr>
        <w:spacing w:after="0" w:line="240" w:lineRule="auto"/>
        <w:ind w:left="5670"/>
        <w:jc w:val="right"/>
        <w:rPr>
          <w:rFonts w:ascii="Courier New" w:eastAsia="SimSun" w:hAnsi="Courier New" w:cs="Courier New"/>
          <w:lang w:eastAsia="zh-CN"/>
        </w:rPr>
      </w:pPr>
      <w:r w:rsidRPr="000A07CB">
        <w:rPr>
          <w:rFonts w:ascii="Courier New" w:eastAsia="SimSun" w:hAnsi="Courier New" w:cs="Courier New"/>
          <w:lang w:eastAsia="zh-CN"/>
        </w:rPr>
        <w:t>Приложение №1</w:t>
      </w:r>
    </w:p>
    <w:p w:rsidR="000A07CB" w:rsidRPr="000A07CB" w:rsidRDefault="000A07CB" w:rsidP="000A07CB">
      <w:pPr>
        <w:spacing w:after="0" w:line="240" w:lineRule="auto"/>
        <w:ind w:left="5670"/>
        <w:jc w:val="right"/>
        <w:rPr>
          <w:rFonts w:ascii="Courier New" w:eastAsia="SimSun" w:hAnsi="Courier New" w:cs="Courier New"/>
          <w:lang w:eastAsia="zh-CN"/>
        </w:rPr>
      </w:pPr>
      <w:r w:rsidRPr="000A07CB">
        <w:rPr>
          <w:rFonts w:ascii="Courier New" w:eastAsia="SimSun" w:hAnsi="Courier New" w:cs="Courier New"/>
          <w:lang w:eastAsia="zh-CN"/>
        </w:rPr>
        <w:t>к Постановлению</w:t>
      </w:r>
    </w:p>
    <w:p w:rsidR="000A07CB" w:rsidRPr="000A07CB" w:rsidRDefault="000A07CB" w:rsidP="000A07CB">
      <w:pPr>
        <w:spacing w:after="0" w:line="240" w:lineRule="auto"/>
        <w:ind w:left="5670"/>
        <w:jc w:val="right"/>
        <w:rPr>
          <w:rFonts w:ascii="Courier New" w:eastAsia="SimSun" w:hAnsi="Courier New" w:cs="Courier New"/>
          <w:lang w:eastAsia="zh-CN"/>
        </w:rPr>
      </w:pPr>
      <w:r w:rsidRPr="000A07CB">
        <w:rPr>
          <w:rFonts w:ascii="Courier New" w:eastAsia="SimSun" w:hAnsi="Courier New" w:cs="Courier New"/>
          <w:lang w:eastAsia="zh-CN"/>
        </w:rPr>
        <w:t xml:space="preserve">№108 от 26.12.2023г. </w:t>
      </w:r>
    </w:p>
    <w:p w:rsidR="000A07CB" w:rsidRPr="000A07CB" w:rsidRDefault="000A07CB" w:rsidP="000A07CB">
      <w:pPr>
        <w:jc w:val="center"/>
        <w:rPr>
          <w:rFonts w:ascii="Times New Roman" w:hAnsi="Times New Roman" w:cs="Times New Roman"/>
          <w:sz w:val="24"/>
          <w:szCs w:val="24"/>
        </w:rPr>
      </w:pPr>
    </w:p>
    <w:p w:rsidR="000A07CB" w:rsidRPr="000A07CB" w:rsidRDefault="000A07CB" w:rsidP="000A07CB">
      <w:pPr>
        <w:shd w:val="clear" w:color="auto" w:fill="FFFFFF"/>
        <w:spacing w:after="0" w:line="240" w:lineRule="auto"/>
        <w:jc w:val="center"/>
        <w:rPr>
          <w:rFonts w:ascii="Times New Roman" w:eastAsia="Times New Roman" w:hAnsi="Times New Roman" w:cs="Times New Roman"/>
          <w:sz w:val="24"/>
          <w:szCs w:val="24"/>
          <w:lang w:eastAsia="ru-RU"/>
        </w:rPr>
      </w:pPr>
      <w:r w:rsidRPr="000A07CB">
        <w:rPr>
          <w:rFonts w:ascii="Arial" w:eastAsia="Times New Roman" w:hAnsi="Arial" w:cs="Arial"/>
          <w:b/>
          <w:bCs/>
          <w:color w:val="000000"/>
          <w:sz w:val="24"/>
          <w:szCs w:val="24"/>
          <w:lang w:eastAsia="ru-RU"/>
        </w:rPr>
        <w:t>Глава 1. Общие положения</w:t>
      </w:r>
    </w:p>
    <w:p w:rsidR="000A07CB" w:rsidRPr="000A07CB" w:rsidRDefault="000A07CB" w:rsidP="000A07CB">
      <w:pPr>
        <w:shd w:val="clear" w:color="auto" w:fill="FFFFFF"/>
        <w:spacing w:after="0" w:line="240" w:lineRule="auto"/>
        <w:jc w:val="both"/>
        <w:rPr>
          <w:rFonts w:ascii="Times New Roman" w:eastAsia="Times New Roman" w:hAnsi="Times New Roman" w:cs="Times New Roman"/>
          <w:sz w:val="24"/>
          <w:szCs w:val="24"/>
          <w:lang w:eastAsia="ru-RU"/>
        </w:rPr>
      </w:pPr>
      <w:r w:rsidRPr="000A07CB">
        <w:rPr>
          <w:rFonts w:ascii="Times New Roman" w:eastAsia="Times New Roman" w:hAnsi="Times New Roman" w:cs="Times New Roman"/>
          <w:sz w:val="24"/>
          <w:szCs w:val="24"/>
          <w:lang w:eastAsia="ru-RU"/>
        </w:rPr>
        <w:t> </w:t>
      </w:r>
    </w:p>
    <w:p w:rsidR="000A07CB" w:rsidRPr="000A07CB" w:rsidRDefault="000A07CB" w:rsidP="000A07CB">
      <w:pPr>
        <w:shd w:val="clear" w:color="auto" w:fill="FFFFFF"/>
        <w:tabs>
          <w:tab w:val="left" w:pos="-142"/>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1. </w:t>
      </w:r>
      <w:proofErr w:type="gramStart"/>
      <w:r w:rsidRPr="000A07CB">
        <w:rPr>
          <w:rFonts w:ascii="Arial" w:eastAsia="Times New Roman" w:hAnsi="Arial" w:cs="Arial"/>
          <w:color w:val="000000"/>
          <w:sz w:val="24"/>
          <w:szCs w:val="24"/>
          <w:lang w:eastAsia="ru-RU"/>
        </w:rPr>
        <w:t xml:space="preserve">Настоящее Положение об оплате труда работников муниципального бюджетного учреждения культуры «Майский культурно-досуговый центр» разработано в соответствии со статьями 144 Трудового кодекса Российской Федерации, Законом Иркутской области от 27 декабря 2016 года № 131-ОЗ «Об оплате труда работников государственных учреждений Иркутской области» (далее – Закон), с учетом Единых рекомендаций по установлению на федеральном, региональном и местном уровнях систем оплаты труда и устанавливает </w:t>
      </w:r>
      <w:proofErr w:type="spellStart"/>
      <w:r w:rsidRPr="000A07CB">
        <w:rPr>
          <w:rFonts w:ascii="Arial" w:eastAsia="Times New Roman" w:hAnsi="Arial" w:cs="Arial"/>
          <w:color w:val="000000"/>
          <w:sz w:val="24"/>
          <w:szCs w:val="24"/>
          <w:lang w:eastAsia="ru-RU"/>
        </w:rPr>
        <w:t>условияоплаты</w:t>
      </w:r>
      <w:proofErr w:type="spellEnd"/>
      <w:proofErr w:type="gramEnd"/>
      <w:r w:rsidRPr="000A07CB">
        <w:rPr>
          <w:rFonts w:ascii="Arial" w:eastAsia="Times New Roman" w:hAnsi="Arial" w:cs="Arial"/>
          <w:color w:val="000000"/>
          <w:sz w:val="24"/>
          <w:szCs w:val="24"/>
          <w:lang w:eastAsia="ru-RU"/>
        </w:rPr>
        <w:t xml:space="preserve"> </w:t>
      </w:r>
      <w:proofErr w:type="gramStart"/>
      <w:r w:rsidRPr="000A07CB">
        <w:rPr>
          <w:rFonts w:ascii="Arial" w:eastAsia="Times New Roman" w:hAnsi="Arial" w:cs="Arial"/>
          <w:color w:val="000000"/>
          <w:sz w:val="24"/>
          <w:szCs w:val="24"/>
          <w:lang w:eastAsia="ru-RU"/>
        </w:rPr>
        <w:t xml:space="preserve">труда работников государственных и муниципальных учреждений, утвержденных решением Российской трехсторонней комиссии по регулированию социально-трудовых отношений от 28.12.2020, протокол №13, Приказом министра культуры и архивов Иркутской области от 28 июня 2021 года № 56 -15 </w:t>
      </w:r>
      <w:proofErr w:type="spellStart"/>
      <w:r w:rsidRPr="000A07CB">
        <w:rPr>
          <w:rFonts w:ascii="Arial" w:eastAsia="Times New Roman" w:hAnsi="Arial" w:cs="Arial"/>
          <w:color w:val="000000"/>
          <w:sz w:val="24"/>
          <w:szCs w:val="24"/>
          <w:lang w:eastAsia="ru-RU"/>
        </w:rPr>
        <w:t>мпр</w:t>
      </w:r>
      <w:proofErr w:type="spellEnd"/>
      <w:r w:rsidRPr="000A07CB">
        <w:rPr>
          <w:rFonts w:ascii="Arial" w:eastAsia="Times New Roman" w:hAnsi="Arial" w:cs="Arial"/>
          <w:color w:val="000000"/>
          <w:sz w:val="24"/>
          <w:szCs w:val="24"/>
          <w:lang w:eastAsia="ru-RU"/>
        </w:rPr>
        <w:t xml:space="preserve"> «О внесении изменений в примерное положение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proofErr w:type="gramEnd"/>
      <w:r w:rsidRPr="000A07CB">
        <w:rPr>
          <w:rFonts w:ascii="Arial" w:eastAsia="Times New Roman" w:hAnsi="Arial" w:cs="Arial"/>
          <w:color w:val="000000"/>
          <w:sz w:val="24"/>
          <w:szCs w:val="24"/>
          <w:lang w:eastAsia="ru-RU"/>
        </w:rPr>
        <w:t>» и приложением к нему "Минимальные размеры окладов (должностных окладов), ставок заработной платы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Единым квалификационным справочником должностей руководителей, специалистов и служащих.</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 В целях применения настоящего Положения используются следующие термины:</w:t>
      </w:r>
    </w:p>
    <w:p w:rsidR="000A07CB" w:rsidRPr="000A07CB" w:rsidRDefault="000A07CB" w:rsidP="000A07CB">
      <w:pPr>
        <w:shd w:val="clear" w:color="auto" w:fill="FFFFFF"/>
        <w:spacing w:after="0" w:line="240" w:lineRule="auto"/>
        <w:ind w:firstLine="709"/>
        <w:jc w:val="both"/>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t>- локальные акты об оплате труда - локальные нормативные акты, устанавливающие систему оплаты труда работников учреждений;</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 работники администрации –руководитель учреждения, заместитель руководителя учреждения и главный бухгалтер учреждения;- работники учреждений - физические лица, с которыми руководитель учреждения заключил трудовой договор, и руководитель </w:t>
      </w:r>
      <w:proofErr w:type="spellStart"/>
      <w:r w:rsidRPr="000A07CB">
        <w:rPr>
          <w:rFonts w:ascii="Arial" w:eastAsia="Times New Roman" w:hAnsi="Arial" w:cs="Arial"/>
          <w:color w:val="000000"/>
          <w:sz w:val="24"/>
          <w:szCs w:val="24"/>
          <w:lang w:eastAsia="ru-RU"/>
        </w:rPr>
        <w:t>учреждения</w:t>
      </w:r>
      <w:proofErr w:type="gramStart"/>
      <w:r w:rsidRPr="000A07CB">
        <w:rPr>
          <w:rFonts w:ascii="Arial" w:eastAsia="Times New Roman" w:hAnsi="Arial" w:cs="Arial"/>
          <w:color w:val="000000"/>
          <w:sz w:val="24"/>
          <w:szCs w:val="24"/>
          <w:lang w:eastAsia="ru-RU"/>
        </w:rPr>
        <w:t>.Н</w:t>
      </w:r>
      <w:proofErr w:type="gramEnd"/>
      <w:r w:rsidRPr="000A07CB">
        <w:rPr>
          <w:rFonts w:ascii="Arial" w:eastAsia="Times New Roman" w:hAnsi="Arial" w:cs="Arial"/>
          <w:color w:val="000000"/>
          <w:sz w:val="24"/>
          <w:szCs w:val="24"/>
          <w:lang w:eastAsia="ru-RU"/>
        </w:rPr>
        <w:t>а</w:t>
      </w:r>
      <w:proofErr w:type="spellEnd"/>
      <w:r w:rsidRPr="000A07CB">
        <w:rPr>
          <w:rFonts w:ascii="Arial" w:eastAsia="Times New Roman" w:hAnsi="Arial" w:cs="Arial"/>
          <w:color w:val="000000"/>
          <w:sz w:val="24"/>
          <w:szCs w:val="24"/>
          <w:lang w:eastAsia="ru-RU"/>
        </w:rPr>
        <w:t xml:space="preserve"> основании настоящего Положения учреждений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учреждения.</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lastRenderedPageBreak/>
        <w:t xml:space="preserve">3. </w:t>
      </w:r>
      <w:proofErr w:type="gramStart"/>
      <w:r w:rsidRPr="000A07CB">
        <w:rPr>
          <w:rFonts w:ascii="Arial" w:eastAsia="Times New Roman" w:hAnsi="Arial" w:cs="Arial"/>
          <w:color w:val="000000"/>
          <w:sz w:val="24"/>
          <w:szCs w:val="24"/>
          <w:lang w:eastAsia="ru-RU"/>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A07CB">
        <w:rPr>
          <w:rFonts w:ascii="Arial" w:eastAsia="Times New Roman" w:hAnsi="Arial" w:cs="Arial"/>
          <w:color w:val="000000"/>
          <w:sz w:val="24"/>
          <w:szCs w:val="24"/>
          <w:lang w:eastAsia="ru-RU"/>
        </w:rPr>
        <w:t>Система оплаты труда работников учреждений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A07CB">
        <w:rPr>
          <w:rFonts w:ascii="Arial" w:eastAsia="Times New Roman" w:hAnsi="Arial" w:cs="Arial"/>
          <w:color w:val="000000"/>
          <w:sz w:val="24"/>
          <w:szCs w:val="24"/>
          <w:lang w:eastAsia="ru-RU"/>
        </w:rPr>
        <w:t>Заработная плата работника учреждений - вознаграждение за труд в зависимости от квалификации работника учреждений,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w:t>
      </w:r>
      <w:proofErr w:type="gramEnd"/>
      <w:r w:rsidRPr="000A07CB">
        <w:rPr>
          <w:rFonts w:ascii="Arial" w:eastAsia="Times New Roman" w:hAnsi="Arial" w:cs="Arial"/>
          <w:color w:val="000000"/>
          <w:sz w:val="24"/>
          <w:szCs w:val="24"/>
          <w:lang w:eastAsia="ru-RU"/>
        </w:rPr>
        <w:t xml:space="preserve"> поощрительные выплаты).</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4. Минимальные размеры окладов (должностных окладов), ставок заработной платы работников учреждений устанавливаются в соответствии с приложением 1 к настоящему Положению.</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в соответствии с положением об оплате труда работников </w:t>
      </w:r>
      <w:proofErr w:type="gramStart"/>
      <w:r w:rsidRPr="000A07CB">
        <w:rPr>
          <w:rFonts w:ascii="Arial" w:eastAsia="Times New Roman" w:hAnsi="Arial" w:cs="Arial"/>
          <w:color w:val="000000"/>
          <w:sz w:val="24"/>
          <w:szCs w:val="24"/>
          <w:lang w:eastAsia="ru-RU"/>
        </w:rPr>
        <w:t>учреждений</w:t>
      </w:r>
      <w:proofErr w:type="gramEnd"/>
      <w:r w:rsidRPr="000A07CB">
        <w:rPr>
          <w:rFonts w:ascii="Arial" w:eastAsia="Times New Roman" w:hAnsi="Arial" w:cs="Arial"/>
          <w:color w:val="000000"/>
          <w:sz w:val="24"/>
          <w:szCs w:val="24"/>
          <w:lang w:eastAsia="ru-RU"/>
        </w:rPr>
        <w:t xml:space="preserve"> с учетом сложности исполнения возложенных на работника трудовых (должностных) обязанностей.</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5. </w:t>
      </w:r>
      <w:proofErr w:type="gramStart"/>
      <w:r w:rsidRPr="000A07CB">
        <w:rPr>
          <w:rFonts w:ascii="Arial" w:eastAsia="Times New Roman" w:hAnsi="Arial" w:cs="Arial"/>
          <w:color w:val="000000"/>
          <w:sz w:val="24"/>
          <w:szCs w:val="24"/>
          <w:lang w:eastAsia="ru-RU"/>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 на 2012 - 2018 годы, утвержденной </w:t>
      </w:r>
      <w:hyperlink r:id="rId47" w:tooltip="http://docs.cntd.ru/document/902383325" w:history="1">
        <w:r w:rsidRPr="000A07CB">
          <w:rPr>
            <w:rFonts w:ascii="Arial" w:eastAsia="Times New Roman" w:hAnsi="Arial" w:cs="Arial"/>
            <w:color w:val="000000"/>
            <w:sz w:val="24"/>
            <w:szCs w:val="24"/>
            <w:lang w:eastAsia="ru-RU"/>
          </w:rPr>
          <w:t>распоряжением Правительства РФ от 26 ноября 2012 года N 2190-р</w:t>
        </w:r>
      </w:hyperlink>
      <w:r w:rsidRPr="000A07CB">
        <w:rPr>
          <w:rFonts w:ascii="Arial" w:eastAsia="Times New Roman" w:hAnsi="Arial" w:cs="Arial"/>
          <w:color w:val="000000"/>
          <w:sz w:val="24"/>
          <w:szCs w:val="24"/>
          <w:lang w:eastAsia="ru-RU"/>
        </w:rPr>
        <w:t>.</w:t>
      </w:r>
      <w:proofErr w:type="gramEnd"/>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учреждений, утвержденной </w:t>
      </w:r>
      <w:hyperlink r:id="rId48" w:tooltip="http://docs.cntd.ru/document/499014409" w:history="1">
        <w:r w:rsidRPr="000A07CB">
          <w:rPr>
            <w:rFonts w:ascii="Arial" w:eastAsia="Times New Roman" w:hAnsi="Arial" w:cs="Arial"/>
            <w:color w:val="000000"/>
            <w:sz w:val="24"/>
            <w:szCs w:val="24"/>
            <w:lang w:eastAsia="ru-RU"/>
          </w:rPr>
          <w:t>постановлением Правительства Российской Федерации от 12 апреля 2013 года N 329</w:t>
        </w:r>
      </w:hyperlink>
      <w:r w:rsidRPr="000A07CB">
        <w:rPr>
          <w:rFonts w:ascii="Arial" w:eastAsia="Times New Roman" w:hAnsi="Arial" w:cs="Arial"/>
          <w:color w:val="000000"/>
          <w:sz w:val="24"/>
          <w:szCs w:val="24"/>
          <w:lang w:eastAsia="ru-RU"/>
        </w:rPr>
        <w:t>.</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6. Виды компенсационных выплат работникам учреждений определены статьей 6 Закона.</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lastRenderedPageBreak/>
        <w:t xml:space="preserve">Условия и размеры выплат компенсационного характера работникам учреждений,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Осинского муниципального района. </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Размеры компенсационных выплат работникам учреждений определяются в процентах к окладам (должностным окладам), ставкам заработной платы или в абсолютных размерах</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7. Виды стимулирующих выплат работникам учреждений, определены </w:t>
      </w:r>
      <w:proofErr w:type="gramStart"/>
      <w:r w:rsidRPr="000A07CB">
        <w:rPr>
          <w:rFonts w:ascii="Arial" w:eastAsia="Times New Roman" w:hAnsi="Arial" w:cs="Arial"/>
          <w:color w:val="000000"/>
          <w:sz w:val="24"/>
          <w:szCs w:val="24"/>
          <w:lang w:eastAsia="ru-RU"/>
        </w:rPr>
        <w:t>статьях</w:t>
      </w:r>
      <w:proofErr w:type="gramEnd"/>
      <w:r w:rsidRPr="000A07CB">
        <w:rPr>
          <w:rFonts w:ascii="Arial" w:eastAsia="Times New Roman" w:hAnsi="Arial" w:cs="Arial"/>
          <w:color w:val="000000"/>
          <w:sz w:val="24"/>
          <w:szCs w:val="24"/>
          <w:lang w:eastAsia="ru-RU"/>
        </w:rPr>
        <w:t xml:space="preserve"> 7 и 8 Закона.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Размеры, порядок и условия установления стимулирующих выплат работникам учреждений, за исключением руководителя учреждений, определяются локальными актами об оплате труда с учетом требований настоящего Положения.</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8. Стимулирующие выплаты руководителям учреждений устанавливаются в виде премиальных выплат по итогам работы в процентах к должностному окладу или в абсолютных размерах.</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Размеры, порядок и условия установления стимулирующих выплат руководителям учреждений определяются учредителем на основании утвержденных им показателей эффективности деятельности руководителя учреждений.</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9. Стимулирующие выплаты заместителям руководителей и главным бухгалтерам учреждений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учреждений.</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10.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11. </w:t>
      </w:r>
      <w:proofErr w:type="gramStart"/>
      <w:r w:rsidRPr="000A07CB">
        <w:rPr>
          <w:rFonts w:ascii="Arial" w:eastAsia="Times New Roman" w:hAnsi="Arial" w:cs="Arial"/>
          <w:color w:val="000000"/>
          <w:sz w:val="24"/>
          <w:szCs w:val="24"/>
          <w:lang w:eastAsia="ru-RU"/>
        </w:rPr>
        <w:t>Размер оплаты труда</w:t>
      </w:r>
      <w:proofErr w:type="gramEnd"/>
      <w:r w:rsidRPr="000A07CB">
        <w:rPr>
          <w:rFonts w:ascii="Arial" w:eastAsia="Times New Roman" w:hAnsi="Arial" w:cs="Arial"/>
          <w:color w:val="000000"/>
          <w:sz w:val="24"/>
          <w:szCs w:val="24"/>
          <w:lang w:eastAsia="ru-RU"/>
        </w:rPr>
        <w:t xml:space="preserve">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Трудовым кодексом Российской Федерации.</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12. Оплата труда работников производится в пределах бюджетных ассигнований, предусмотренных на соответствующий финансовый год.</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13.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14. 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A07CB">
        <w:rPr>
          <w:rFonts w:ascii="Arial" w:eastAsia="Times New Roman" w:hAnsi="Arial" w:cs="Arial"/>
          <w:color w:val="000000"/>
          <w:sz w:val="24"/>
          <w:szCs w:val="24"/>
          <w:lang w:eastAsia="ru-RU"/>
        </w:rPr>
        <w:t xml:space="preserve">1) размер предельного уровня соотношения среднемесячной заработной платы работников администрации, формируемой за счет всех источников </w:t>
      </w:r>
      <w:r w:rsidRPr="000A07CB">
        <w:rPr>
          <w:rFonts w:ascii="Arial" w:eastAsia="Times New Roman" w:hAnsi="Arial" w:cs="Arial"/>
          <w:color w:val="000000"/>
          <w:sz w:val="24"/>
          <w:szCs w:val="24"/>
          <w:lang w:eastAsia="ru-RU"/>
        </w:rPr>
        <w:lastRenderedPageBreak/>
        <w:t>финансового обеспечения и рассчитываемой за календарный год, и среднемесячной заработной платы иных работников учреждений (без учета заработной платы работников администрации), устанавливается в кратности 6 к 1.Средняя заработная плата работников администрации и средняя заработная плата иных работников учреждений определяются исходя из фактически начисленной заработной платы</w:t>
      </w:r>
      <w:proofErr w:type="gramEnd"/>
      <w:r w:rsidRPr="000A07CB">
        <w:rPr>
          <w:rFonts w:ascii="Arial" w:eastAsia="Times New Roman" w:hAnsi="Arial" w:cs="Arial"/>
          <w:color w:val="000000"/>
          <w:sz w:val="24"/>
          <w:szCs w:val="24"/>
          <w:lang w:eastAsia="ru-RU"/>
        </w:rPr>
        <w:t xml:space="preserve"> и фактически отработанного времени за 12 предшествующих календарных месяцев в соответствии с </w:t>
      </w:r>
      <w:hyperlink r:id="rId49" w:tooltip="http://docs.cntd.ru/document/902079672" w:history="1">
        <w:r w:rsidRPr="000A07CB">
          <w:rPr>
            <w:rFonts w:ascii="Arial" w:eastAsia="Times New Roman" w:hAnsi="Arial" w:cs="Arial"/>
            <w:color w:val="000000"/>
            <w:sz w:val="24"/>
            <w:szCs w:val="24"/>
            <w:lang w:eastAsia="ru-RU"/>
          </w:rPr>
          <w:t>Положением об особенностях порядка исчисления средней заработной платы</w:t>
        </w:r>
      </w:hyperlink>
      <w:r w:rsidRPr="000A07CB">
        <w:rPr>
          <w:rFonts w:ascii="Arial" w:eastAsia="Times New Roman" w:hAnsi="Arial" w:cs="Arial"/>
          <w:color w:val="000000"/>
          <w:sz w:val="24"/>
          <w:szCs w:val="24"/>
          <w:lang w:eastAsia="ru-RU"/>
        </w:rPr>
        <w:t xml:space="preserve">, утвержденным </w:t>
      </w:r>
      <w:hyperlink r:id="rId50" w:tooltip="http://docs.cntd.ru/document/902079672" w:history="1">
        <w:r w:rsidRPr="000A07CB">
          <w:rPr>
            <w:rFonts w:ascii="Arial" w:eastAsia="Times New Roman" w:hAnsi="Arial" w:cs="Arial"/>
            <w:color w:val="000000"/>
            <w:sz w:val="24"/>
            <w:szCs w:val="24"/>
            <w:lang w:eastAsia="ru-RU"/>
          </w:rPr>
          <w:t>постановлением Правительства Российской Федерации от 24 декабря 2007 года N 922 "Об особенностях порядка исчисления средней заработной платы"</w:t>
        </w:r>
      </w:hyperlink>
      <w:r w:rsidRPr="000A07CB">
        <w:rPr>
          <w:rFonts w:ascii="Arial" w:eastAsia="Times New Roman" w:hAnsi="Arial" w:cs="Arial"/>
          <w:color w:val="000000"/>
          <w:sz w:val="24"/>
          <w:szCs w:val="24"/>
          <w:lang w:eastAsia="ru-RU"/>
        </w:rPr>
        <w:t>.</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A07CB">
        <w:rPr>
          <w:rFonts w:ascii="Arial" w:eastAsia="Times New Roman" w:hAnsi="Arial" w:cs="Arial"/>
          <w:color w:val="000000"/>
          <w:sz w:val="24"/>
          <w:szCs w:val="24"/>
          <w:lang w:eastAsia="ru-RU"/>
        </w:rPr>
        <w:t>Информация о рассчитываемой за календарный год среднемесячной заработной плате работников администрации размещается в информационно-телекоммуникационной сети "Интернет" на официальном сайте учреждений, в порядке, утвержденным  постановлением мэра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Осинского муниципального района» №44 от 07.02.2017г.;</w:t>
      </w:r>
      <w:proofErr w:type="gramEnd"/>
    </w:p>
    <w:p w:rsidR="000A07CB" w:rsidRPr="000A07CB" w:rsidRDefault="000A07CB" w:rsidP="000A07CB">
      <w:pPr>
        <w:shd w:val="clear" w:color="auto" w:fill="FFFFFF"/>
        <w:spacing w:after="0" w:line="240" w:lineRule="auto"/>
        <w:ind w:firstLine="709"/>
        <w:jc w:val="both"/>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t>2)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3) предельная доля расходов на оплату труда в фонде оплаты труда учреждений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15. </w:t>
      </w:r>
      <w:proofErr w:type="gramStart"/>
      <w:r w:rsidRPr="000A07CB">
        <w:rPr>
          <w:rFonts w:ascii="Arial" w:eastAsia="Times New Roman" w:hAnsi="Arial" w:cs="Arial"/>
          <w:color w:val="000000"/>
          <w:sz w:val="24"/>
          <w:szCs w:val="24"/>
          <w:lang w:eastAsia="ru-RU"/>
        </w:rPr>
        <w:t>Заработная плата работников учреждений (без учета стимулирующих выплат, за исключением стимулирующих выплат, установленных пунктами 32 и 34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w:t>
      </w:r>
      <w:proofErr w:type="gramEnd"/>
      <w:r w:rsidRPr="000A07CB">
        <w:rPr>
          <w:rFonts w:ascii="Arial" w:eastAsia="Times New Roman" w:hAnsi="Arial" w:cs="Arial"/>
          <w:color w:val="000000"/>
          <w:sz w:val="24"/>
          <w:szCs w:val="24"/>
          <w:lang w:eastAsia="ru-RU"/>
        </w:rPr>
        <w:t xml:space="preserve"> квалификации.</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16.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17. Порядок и периодичность индексации заработной платы работников учреждений в связи с ростом цен на товары и услуги определяется нормативным правовым актом Администрации Осинского муниципального района.</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Times New Roman" w:eastAsia="Times New Roman" w:hAnsi="Times New Roman" w:cs="Times New Roman"/>
          <w:sz w:val="24"/>
          <w:szCs w:val="24"/>
          <w:lang w:eastAsia="ru-RU"/>
        </w:rPr>
        <w:t> </w:t>
      </w:r>
    </w:p>
    <w:p w:rsidR="000A07CB" w:rsidRPr="000A07CB" w:rsidRDefault="000A07CB" w:rsidP="000A07CB">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0A07CB">
        <w:rPr>
          <w:rFonts w:ascii="Arial" w:eastAsia="Times New Roman" w:hAnsi="Arial" w:cs="Arial"/>
          <w:b/>
          <w:bCs/>
          <w:color w:val="000000"/>
          <w:sz w:val="24"/>
          <w:szCs w:val="24"/>
          <w:lang w:eastAsia="ru-RU"/>
        </w:rPr>
        <w:t>Глава 2. Компенсационные выплаты</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Times New Roman" w:eastAsia="Times New Roman" w:hAnsi="Times New Roman" w:cs="Times New Roman"/>
          <w:sz w:val="24"/>
          <w:szCs w:val="24"/>
          <w:lang w:eastAsia="ru-RU"/>
        </w:rPr>
        <w:t> </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18. Работникам учреждения устанавливаются следующие виды компенсационных выплат:</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 выплаты за работу в местностях с особыми климатическими условиями;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3) надбавка за работу в сельской местности.</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lastRenderedPageBreak/>
        <w:t>19. 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20. Выплаты за работу в местностях с особыми климатическими условиями: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со статьей 148 Трудового кодекса Российской Федерации;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определённой трудовым договором;</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-за работу в ночное время;</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за сверхурочную работу;</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за работу в выходные и нерабочие праздничные дни;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 при выполнении работ в других условиях, отклоняющихся </w:t>
      </w:r>
      <w:proofErr w:type="gramStart"/>
      <w:r w:rsidRPr="000A07CB">
        <w:rPr>
          <w:rFonts w:ascii="Arial" w:eastAsia="Times New Roman" w:hAnsi="Arial" w:cs="Arial"/>
          <w:color w:val="000000"/>
          <w:sz w:val="24"/>
          <w:szCs w:val="24"/>
          <w:lang w:eastAsia="ru-RU"/>
        </w:rPr>
        <w:t>от</w:t>
      </w:r>
      <w:proofErr w:type="gramEnd"/>
      <w:r w:rsidRPr="000A07CB">
        <w:rPr>
          <w:rFonts w:ascii="Arial" w:eastAsia="Times New Roman" w:hAnsi="Arial" w:cs="Arial"/>
          <w:color w:val="000000"/>
          <w:sz w:val="24"/>
          <w:szCs w:val="24"/>
          <w:lang w:eastAsia="ru-RU"/>
        </w:rPr>
        <w:t xml:space="preserve"> нормальных.</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За работу в сельской местности: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За работу в учреждении, расположенном в сельском населенном пункте</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21.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2 пункта 20 настоящего Положения.</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22.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w:t>
      </w:r>
      <w:hyperlink r:id="rId51" w:tooltip="http://docs.cntd.ru/document/901807664" w:history="1">
        <w:r w:rsidRPr="000A07CB">
          <w:rPr>
            <w:rFonts w:ascii="Arial" w:eastAsia="Times New Roman" w:hAnsi="Arial" w:cs="Arial"/>
            <w:color w:val="000000"/>
            <w:sz w:val="24"/>
            <w:szCs w:val="24"/>
            <w:lang w:eastAsia="ru-RU"/>
          </w:rPr>
          <w:t>Трудового кодекса Российской Федерации</w:t>
        </w:r>
      </w:hyperlink>
      <w:r w:rsidRPr="000A07CB">
        <w:rPr>
          <w:rFonts w:ascii="Arial" w:eastAsia="Times New Roman" w:hAnsi="Arial" w:cs="Arial"/>
          <w:color w:val="000000"/>
          <w:sz w:val="24"/>
          <w:szCs w:val="24"/>
          <w:lang w:eastAsia="ru-RU"/>
        </w:rPr>
        <w:t>.</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23.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w:t>
      </w:r>
      <w:hyperlink r:id="rId52" w:tooltip="http://docs.cntd.ru/document/901807664" w:history="1">
        <w:r w:rsidRPr="000A07CB">
          <w:rPr>
            <w:rFonts w:ascii="Arial" w:eastAsia="Times New Roman" w:hAnsi="Arial" w:cs="Arial"/>
            <w:color w:val="000000"/>
            <w:sz w:val="24"/>
            <w:szCs w:val="24"/>
            <w:lang w:eastAsia="ru-RU"/>
          </w:rPr>
          <w:t>Трудового кодекса Российской Федерации</w:t>
        </w:r>
      </w:hyperlink>
      <w:r w:rsidRPr="000A07CB">
        <w:rPr>
          <w:rFonts w:ascii="Arial" w:eastAsia="Times New Roman" w:hAnsi="Arial" w:cs="Arial"/>
          <w:color w:val="000000"/>
          <w:sz w:val="24"/>
          <w:szCs w:val="24"/>
          <w:lang w:eastAsia="ru-RU"/>
        </w:rPr>
        <w:t>.</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w:t>
      </w:r>
      <w:hyperlink r:id="rId53" w:tooltip="http://docs.cntd.ru/document/901807664" w:history="1">
        <w:r w:rsidRPr="000A07CB">
          <w:rPr>
            <w:rFonts w:ascii="Arial" w:eastAsia="Times New Roman" w:hAnsi="Arial" w:cs="Arial"/>
            <w:color w:val="000000"/>
            <w:sz w:val="24"/>
            <w:szCs w:val="24"/>
            <w:lang w:eastAsia="ru-RU"/>
          </w:rPr>
          <w:t>Трудового кодекса Российской Федерации</w:t>
        </w:r>
      </w:hyperlink>
      <w:r w:rsidRPr="000A07CB">
        <w:rPr>
          <w:rFonts w:ascii="Arial" w:eastAsia="Times New Roman" w:hAnsi="Arial" w:cs="Arial"/>
          <w:color w:val="000000"/>
          <w:sz w:val="24"/>
          <w:szCs w:val="24"/>
          <w:lang w:eastAsia="ru-RU"/>
        </w:rPr>
        <w:t>.</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24.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25. Компенсационная выплата за работу в ночное время устанавливается работникам на условиях и в порядке, предусмотренных статьей 96 </w:t>
      </w:r>
      <w:hyperlink r:id="rId54" w:tooltip="http://docs.cntd.ru/document/901807664" w:history="1">
        <w:r w:rsidRPr="000A07CB">
          <w:rPr>
            <w:rFonts w:ascii="Arial" w:eastAsia="Times New Roman" w:hAnsi="Arial" w:cs="Arial"/>
            <w:color w:val="000000"/>
            <w:sz w:val="24"/>
            <w:szCs w:val="24"/>
            <w:lang w:eastAsia="ru-RU"/>
          </w:rPr>
          <w:t>Трудового кодекса Российской Федерации</w:t>
        </w:r>
      </w:hyperlink>
      <w:r w:rsidRPr="000A07CB">
        <w:rPr>
          <w:rFonts w:ascii="Arial" w:eastAsia="Times New Roman" w:hAnsi="Arial" w:cs="Arial"/>
          <w:color w:val="000000"/>
          <w:sz w:val="24"/>
          <w:szCs w:val="24"/>
          <w:lang w:eastAsia="ru-RU"/>
        </w:rPr>
        <w:t>.</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Размер выплаты определяется в соответствии с абзацем третьим статьи 154</w:t>
      </w:r>
      <w:hyperlink r:id="rId55" w:tooltip="http://docs.cntd.ru/document/901807664" w:history="1">
        <w:r w:rsidRPr="000A07CB">
          <w:rPr>
            <w:rFonts w:ascii="Arial" w:eastAsia="Times New Roman" w:hAnsi="Arial" w:cs="Arial"/>
            <w:color w:val="000000"/>
            <w:sz w:val="24"/>
            <w:szCs w:val="24"/>
            <w:lang w:eastAsia="ru-RU"/>
          </w:rPr>
          <w:t>Трудового кодекса Российской Федерации</w:t>
        </w:r>
      </w:hyperlink>
      <w:r w:rsidRPr="000A07CB">
        <w:rPr>
          <w:rFonts w:ascii="Arial" w:eastAsia="Times New Roman" w:hAnsi="Arial" w:cs="Arial"/>
          <w:color w:val="000000"/>
          <w:sz w:val="24"/>
          <w:szCs w:val="24"/>
          <w:lang w:eastAsia="ru-RU"/>
        </w:rPr>
        <w:t>.</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lastRenderedPageBreak/>
        <w:t>26. Компенсационная выплата за сверхурочную работу устанавливается работникам на условиях, в порядке и в размере, установленных статьями 99, 152</w:t>
      </w:r>
      <w:hyperlink r:id="rId56" w:tooltip="http://docs.cntd.ru/document/901807664" w:history="1">
        <w:r w:rsidRPr="000A07CB">
          <w:rPr>
            <w:rFonts w:ascii="Arial" w:eastAsia="Times New Roman" w:hAnsi="Arial" w:cs="Arial"/>
            <w:color w:val="000000"/>
            <w:sz w:val="24"/>
            <w:szCs w:val="24"/>
            <w:lang w:eastAsia="ru-RU"/>
          </w:rPr>
          <w:t>Трудового кодекса Российской Федерации</w:t>
        </w:r>
      </w:hyperlink>
      <w:r w:rsidRPr="000A07CB">
        <w:rPr>
          <w:rFonts w:ascii="Arial" w:eastAsia="Times New Roman" w:hAnsi="Arial" w:cs="Arial"/>
          <w:color w:val="000000"/>
          <w:sz w:val="24"/>
          <w:szCs w:val="24"/>
          <w:lang w:eastAsia="ru-RU"/>
        </w:rPr>
        <w:t>.</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27. 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w:t>
      </w:r>
      <w:hyperlink r:id="rId57" w:tooltip="http://docs.cntd.ru/document/901807664" w:history="1">
        <w:r w:rsidRPr="000A07CB">
          <w:rPr>
            <w:rFonts w:ascii="Arial" w:eastAsia="Times New Roman" w:hAnsi="Arial" w:cs="Arial"/>
            <w:color w:val="000000"/>
            <w:sz w:val="24"/>
            <w:szCs w:val="24"/>
            <w:lang w:eastAsia="ru-RU"/>
          </w:rPr>
          <w:t>Трудового кодекса Российской Федерации</w:t>
        </w:r>
      </w:hyperlink>
      <w:r w:rsidRPr="000A07CB">
        <w:rPr>
          <w:rFonts w:ascii="Arial" w:eastAsia="Times New Roman" w:hAnsi="Arial" w:cs="Arial"/>
          <w:color w:val="000000"/>
          <w:sz w:val="24"/>
          <w:szCs w:val="24"/>
          <w:lang w:eastAsia="ru-RU"/>
        </w:rPr>
        <w:t>.</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28. Компенсационная надбавка за работу в сельской местности, устанавливается в размере 25 процентов оклада (должностного оклада), ставки заработной платы.</w:t>
      </w:r>
    </w:p>
    <w:p w:rsidR="000A07CB" w:rsidRPr="000A07CB" w:rsidRDefault="000A07CB" w:rsidP="000A07CB">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0A07CB">
        <w:rPr>
          <w:rFonts w:ascii="Times New Roman" w:eastAsia="Times New Roman" w:hAnsi="Times New Roman" w:cs="Times New Roman"/>
          <w:b/>
          <w:bCs/>
          <w:sz w:val="27"/>
          <w:szCs w:val="27"/>
          <w:lang w:eastAsia="ru-RU"/>
        </w:rPr>
        <w:t> </w:t>
      </w:r>
    </w:p>
    <w:p w:rsidR="000A07CB" w:rsidRPr="000A07CB" w:rsidRDefault="000A07CB" w:rsidP="000A07CB">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0A07CB">
        <w:rPr>
          <w:rFonts w:ascii="Arial" w:eastAsia="Times New Roman" w:hAnsi="Arial" w:cs="Arial"/>
          <w:b/>
          <w:bCs/>
          <w:color w:val="000000"/>
          <w:sz w:val="24"/>
          <w:szCs w:val="24"/>
          <w:lang w:eastAsia="ru-RU"/>
        </w:rPr>
        <w:t>Глава 3. Стимулирующие выплаты</w:t>
      </w:r>
    </w:p>
    <w:p w:rsidR="000A07CB" w:rsidRPr="000A07CB" w:rsidRDefault="000A07CB" w:rsidP="000A07CB">
      <w:pPr>
        <w:shd w:val="clear" w:color="auto" w:fill="FFFFFF"/>
        <w:spacing w:after="0" w:line="240" w:lineRule="auto"/>
        <w:ind w:firstLine="709"/>
        <w:rPr>
          <w:rFonts w:ascii="Times New Roman" w:eastAsia="Times New Roman" w:hAnsi="Times New Roman" w:cs="Times New Roman"/>
          <w:sz w:val="24"/>
          <w:szCs w:val="24"/>
          <w:lang w:eastAsia="ru-RU"/>
        </w:rPr>
      </w:pPr>
      <w:r w:rsidRPr="000A07CB">
        <w:rPr>
          <w:rFonts w:ascii="Times New Roman" w:eastAsia="Times New Roman" w:hAnsi="Times New Roman" w:cs="Times New Roman"/>
          <w:sz w:val="24"/>
          <w:szCs w:val="24"/>
          <w:lang w:eastAsia="ru-RU"/>
        </w:rPr>
        <w:t> </w:t>
      </w:r>
    </w:p>
    <w:p w:rsidR="000A07CB" w:rsidRPr="000A07CB" w:rsidRDefault="000A07CB" w:rsidP="000A07CB">
      <w:pPr>
        <w:shd w:val="clear" w:color="auto" w:fill="FFFFFF"/>
        <w:tabs>
          <w:tab w:val="left" w:pos="710"/>
        </w:tabs>
        <w:spacing w:after="0" w:line="240" w:lineRule="auto"/>
        <w:ind w:firstLine="709"/>
        <w:jc w:val="both"/>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t xml:space="preserve">29. 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главы - работники учреждений), если иное не установлено настоящим </w:t>
      </w:r>
      <w:proofErr w:type="spellStart"/>
      <w:r w:rsidRPr="000A07CB">
        <w:rPr>
          <w:rFonts w:ascii="Arial" w:eastAsia="Times New Roman" w:hAnsi="Arial" w:cs="Arial"/>
          <w:color w:val="000000"/>
          <w:sz w:val="24"/>
          <w:szCs w:val="24"/>
          <w:lang w:eastAsia="ru-RU"/>
        </w:rPr>
        <w:t>Положением</w:t>
      </w:r>
      <w:proofErr w:type="gramStart"/>
      <w:r w:rsidRPr="000A07CB">
        <w:rPr>
          <w:rFonts w:ascii="Arial" w:eastAsia="Times New Roman" w:hAnsi="Arial" w:cs="Arial"/>
          <w:color w:val="000000"/>
          <w:sz w:val="24"/>
          <w:szCs w:val="24"/>
          <w:lang w:eastAsia="ru-RU"/>
        </w:rPr>
        <w:t>.У</w:t>
      </w:r>
      <w:proofErr w:type="gramEnd"/>
      <w:r w:rsidRPr="000A07CB">
        <w:rPr>
          <w:rFonts w:ascii="Arial" w:eastAsia="Times New Roman" w:hAnsi="Arial" w:cs="Arial"/>
          <w:color w:val="000000"/>
          <w:sz w:val="24"/>
          <w:szCs w:val="24"/>
          <w:lang w:eastAsia="ru-RU"/>
        </w:rPr>
        <w:t>станавливаются</w:t>
      </w:r>
      <w:proofErr w:type="spellEnd"/>
      <w:r w:rsidRPr="000A07CB">
        <w:rPr>
          <w:rFonts w:ascii="Arial" w:eastAsia="Times New Roman" w:hAnsi="Arial" w:cs="Arial"/>
          <w:color w:val="000000"/>
          <w:sz w:val="24"/>
          <w:szCs w:val="24"/>
          <w:lang w:eastAsia="ru-RU"/>
        </w:rPr>
        <w:t xml:space="preserve"> следующие виды стимулирующих выплат:</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 за интенсивность и высокие результаты работы;</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 за стаж непрерывной работы, за выслугу лет;</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3) за качество выполняемых работ;</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4) за профессиональное развитие, степень самостоятельности работника и важности выполняемых им работ;</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5) премиальные выплаты по итогам работы.</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30. Стимулирующие выплаты устанавливаются работникам учреждений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b/>
          <w:bCs/>
          <w:color w:val="000000"/>
          <w:sz w:val="24"/>
          <w:szCs w:val="24"/>
          <w:lang w:eastAsia="ru-RU"/>
        </w:rPr>
        <w:t>31. К выплатам за интенсивность и высокие результаты работы относятся следующие категории выплат:</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 выплата работникам учреждений, должности которых включены в группировку должностей работников учреждений «Прочая зрелищно-развлекательная деятельность» перечня должностей работников учреждений по виду экономической деятельности «Предоставление прочих коммунальных, социальных и персональных услуг» в соответствии с приложением 2 к настоящему Положению, за репетиционную нагрузк</w:t>
      </w:r>
      <w:proofErr w:type="gramStart"/>
      <w:r w:rsidRPr="000A07CB">
        <w:rPr>
          <w:rFonts w:ascii="Arial" w:eastAsia="Times New Roman" w:hAnsi="Arial" w:cs="Arial"/>
          <w:color w:val="000000"/>
          <w:sz w:val="24"/>
          <w:szCs w:val="24"/>
          <w:lang w:eastAsia="ru-RU"/>
        </w:rPr>
        <w:t>у-</w:t>
      </w:r>
      <w:proofErr w:type="gramEnd"/>
      <w:r w:rsidRPr="000A07CB">
        <w:rPr>
          <w:rFonts w:ascii="Arial" w:eastAsia="Times New Roman" w:hAnsi="Arial" w:cs="Arial"/>
          <w:color w:val="000000"/>
          <w:sz w:val="24"/>
          <w:szCs w:val="24"/>
          <w:lang w:eastAsia="ru-RU"/>
        </w:rPr>
        <w:t xml:space="preserve"> в размере не менее 10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 выплата работникам учреждений, должности которых включены в приложение 2 к настоящему Положению, за выполнение больших объёмов работ - в размере не менее 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Объём работ определяется с учётом показателей объёма, установленных муниципальным заданием бюджетного учреждения, или годового плана работы казенного учреждения;</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3. выплата за организацию и проведение мероприятий, включенных в федеральные целевые программы, - в размере не менее 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4. выплата за реализацию проектов, не предусмотренных государственными заданиями: за работу по заключению и исполнению государственных (муниципальных) контрактов, гражданско-правовых договоров, а также за оказание услуг (выполнение работ) сверх установленного государственного задания учреждений, - в размере не менее 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5. 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w:t>
      </w:r>
      <w:r w:rsidRPr="000A07CB">
        <w:rPr>
          <w:rFonts w:ascii="Arial" w:eastAsia="Times New Roman" w:hAnsi="Arial" w:cs="Arial"/>
          <w:color w:val="000000"/>
          <w:sz w:val="24"/>
          <w:szCs w:val="24"/>
          <w:lang w:eastAsia="ru-RU"/>
        </w:rPr>
        <w:lastRenderedPageBreak/>
        <w:t>необходимых для реализации основной деятельности учреждений, предусмотренной уставом, сценическо-постановочных средств, музейного и библиотечного имущества, оборудования, транспортных средств - в размере не менее 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6. выплата за создание условий для реализации национально-культурных прав граждан Российской Федерации, проживающих на территории Осинского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7. выплата за выполнение особо важных, сложных и срочных работ, - в размере не менее 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при установлении указанной в настоящем подпункте надбавки учитываются:</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сложность подготавливаемых планово-отчётных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актов, использованием отчётных и аналитических показателей, проведением работ по поиску и копированию архивных документов;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A07CB">
        <w:rPr>
          <w:rFonts w:ascii="Arial" w:eastAsia="Times New Roman" w:hAnsi="Arial" w:cs="Arial"/>
          <w:color w:val="000000"/>
          <w:sz w:val="24"/>
          <w:szCs w:val="24"/>
          <w:lang w:eastAsia="ru-RU"/>
        </w:rPr>
        <w:t>- работа с муниципальными образованиями Осинского района,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мероприятий на конкурсной и неконкурсной основе (гастролей, фестивалей, семинаров, выставок, др.) в муниципальных образованиях Осинского района не менее трех раз в год;</w:t>
      </w:r>
      <w:proofErr w:type="gramEnd"/>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работа по обеспечению оперативного и (или) непрерывного обслуживания зданий и помещений, закрепленных за учреждениями, в том числе, связанная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подготовка документов по проверкам контролирующих органов;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работа с бухгалтерской (бюджетной) документацией согласно соглашения по передаче функций ведения бухгалтерского (бюджетного</w:t>
      </w:r>
      <w:proofErr w:type="gramStart"/>
      <w:r w:rsidRPr="000A07CB">
        <w:rPr>
          <w:rFonts w:ascii="Arial" w:eastAsia="Times New Roman" w:hAnsi="Arial" w:cs="Arial"/>
          <w:color w:val="000000"/>
          <w:sz w:val="24"/>
          <w:szCs w:val="24"/>
          <w:lang w:eastAsia="ru-RU"/>
        </w:rPr>
        <w:t>)у</w:t>
      </w:r>
      <w:proofErr w:type="gramEnd"/>
      <w:r w:rsidRPr="000A07CB">
        <w:rPr>
          <w:rFonts w:ascii="Arial" w:eastAsia="Times New Roman" w:hAnsi="Arial" w:cs="Arial"/>
          <w:color w:val="000000"/>
          <w:sz w:val="24"/>
          <w:szCs w:val="24"/>
          <w:lang w:eastAsia="ru-RU"/>
        </w:rPr>
        <w:t>чёта и составления отчётности, а также подготовка документации (расчётов) сверх предусмотренной указанными соглашениями, внесение в сформированную документацию дополнительной информации;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A07CB">
        <w:rPr>
          <w:rFonts w:ascii="Arial" w:eastAsia="Times New Roman" w:hAnsi="Arial" w:cs="Arial"/>
          <w:color w:val="000000"/>
          <w:sz w:val="24"/>
          <w:szCs w:val="24"/>
          <w:lang w:eastAsia="ru-RU"/>
        </w:rPr>
        <w:t>8. выплата педагогическим работникам учреждений за выполнение трудовых (должностных) обязанностей, не связанных с учебной (преподавательской) работой (за классное руководство, заведование учебными кабинетами, отделениями, лабораториями, филиалами, учебно-консультативными пунктами, учебными мастерскими, комиссиями, проверку работ и тетрадей, методическое обеспечение образовательного процесса, организацию и оказание методической, диагностической и консультативной помощи родителям (законным представителям) обучающихся, участие в работе педагогических советов, методических советов (объединений), работу по</w:t>
      </w:r>
      <w:proofErr w:type="gramEnd"/>
      <w:r w:rsidRPr="000A07CB">
        <w:rPr>
          <w:rFonts w:ascii="Arial" w:eastAsia="Times New Roman" w:hAnsi="Arial" w:cs="Arial"/>
          <w:color w:val="000000"/>
          <w:sz w:val="24"/>
          <w:szCs w:val="24"/>
          <w:lang w:eastAsia="ru-RU"/>
        </w:rPr>
        <w:t xml:space="preserve"> проведению родительских собраний, выполнение дополнительной индивидуальной и (или) групповой работы с </w:t>
      </w:r>
      <w:proofErr w:type="gramStart"/>
      <w:r w:rsidRPr="000A07CB">
        <w:rPr>
          <w:rFonts w:ascii="Arial" w:eastAsia="Times New Roman" w:hAnsi="Arial" w:cs="Arial"/>
          <w:color w:val="000000"/>
          <w:sz w:val="24"/>
          <w:szCs w:val="24"/>
          <w:lang w:eastAsia="ru-RU"/>
        </w:rPr>
        <w:t>обучающимися</w:t>
      </w:r>
      <w:proofErr w:type="gramEnd"/>
      <w:r w:rsidRPr="000A07CB">
        <w:rPr>
          <w:rFonts w:ascii="Arial" w:eastAsia="Times New Roman" w:hAnsi="Arial" w:cs="Arial"/>
          <w:color w:val="000000"/>
          <w:sz w:val="24"/>
          <w:szCs w:val="24"/>
          <w:lang w:eastAsia="ru-RU"/>
        </w:rPr>
        <w:t xml:space="preserve">, участие в оздоровительных, воспитательных </w:t>
      </w:r>
      <w:r w:rsidRPr="000A07CB">
        <w:rPr>
          <w:rFonts w:ascii="Arial" w:eastAsia="Times New Roman" w:hAnsi="Arial" w:cs="Arial"/>
          <w:color w:val="000000"/>
          <w:sz w:val="24"/>
          <w:szCs w:val="24"/>
          <w:lang w:eastAsia="ru-RU"/>
        </w:rPr>
        <w:lastRenderedPageBreak/>
        <w:t>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экскурсиях, других формах учебной деятельности) - в размере не менее 5 процентов.</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b/>
          <w:bCs/>
          <w:color w:val="000000"/>
          <w:sz w:val="24"/>
          <w:szCs w:val="24"/>
          <w:lang w:eastAsia="ru-RU"/>
        </w:rPr>
        <w:t>32. К стимулирующим выплатам за стаж непрерывной работы, за выслугу лет относятся следующие категории выплат:</w:t>
      </w:r>
    </w:p>
    <w:p w:rsidR="000A07CB" w:rsidRPr="000A07CB" w:rsidRDefault="000A07CB" w:rsidP="000A07CB">
      <w:pPr>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 непрерывным стажем считается период работы в учреждении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 а также период работы по соответствующей занимаемой должности в других организациях (учреждениях).</w:t>
      </w:r>
    </w:p>
    <w:p w:rsidR="000A07CB" w:rsidRPr="000A07CB" w:rsidRDefault="000A07CB" w:rsidP="000A07CB">
      <w:pPr>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 Выплата за непрерывный стаж устанавливается к должностным окладам по основной должности в следующих размерах:</w:t>
      </w:r>
    </w:p>
    <w:p w:rsidR="000A07CB" w:rsidRPr="000A07CB" w:rsidRDefault="000A07CB" w:rsidP="000A07CB">
      <w:pPr>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 3-5 лет – 5%;</w:t>
      </w:r>
    </w:p>
    <w:p w:rsidR="000A07CB" w:rsidRPr="000A07CB" w:rsidRDefault="000A07CB" w:rsidP="000A07CB">
      <w:pPr>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 5-10 лет – 15%;</w:t>
      </w:r>
    </w:p>
    <w:p w:rsidR="000A07CB" w:rsidRPr="000A07CB" w:rsidRDefault="000A07CB" w:rsidP="000A07CB">
      <w:pPr>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 10-15 лет – 20%;</w:t>
      </w:r>
    </w:p>
    <w:p w:rsidR="000A07CB" w:rsidRPr="000A07CB" w:rsidRDefault="000A07CB" w:rsidP="000A07CB">
      <w:pPr>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 Свыше 15 лет – 30%.</w:t>
      </w:r>
    </w:p>
    <w:p w:rsidR="000A07CB" w:rsidRPr="000A07CB" w:rsidRDefault="000A07CB" w:rsidP="000A07CB">
      <w:pPr>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3. выплата за педагогический стаж устанавливается педагогическим работникам, работникам в образовательных учреждениях. Стаж педагогической работы на основании трудового договора должен составлять не менее трех лет, в течение которых трудовые отношения не прерывались на срок более шести календарных месяцев подряд. </w:t>
      </w:r>
    </w:p>
    <w:p w:rsidR="000A07CB" w:rsidRPr="000A07CB" w:rsidRDefault="000A07CB" w:rsidP="000A07CB">
      <w:pPr>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4. Выплата за педагогический стаж устанавливается к должностным окладам по основной должности в следующих размерах:</w:t>
      </w:r>
    </w:p>
    <w:p w:rsidR="000A07CB" w:rsidRPr="000A07CB" w:rsidRDefault="000A07CB" w:rsidP="000A07CB">
      <w:pPr>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3-5 лет – 10%;</w:t>
      </w:r>
    </w:p>
    <w:p w:rsidR="000A07CB" w:rsidRPr="000A07CB" w:rsidRDefault="000A07CB" w:rsidP="000A07CB">
      <w:pPr>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5-10 лет – 15%;</w:t>
      </w:r>
    </w:p>
    <w:p w:rsidR="000A07CB" w:rsidRPr="000A07CB" w:rsidRDefault="000A07CB" w:rsidP="000A07CB">
      <w:pPr>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10-15 лет – 20%;</w:t>
      </w:r>
    </w:p>
    <w:p w:rsidR="000A07CB" w:rsidRPr="000A07CB" w:rsidRDefault="000A07CB" w:rsidP="000A07CB">
      <w:pPr>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Свыше 15 лет – 30%.</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b/>
          <w:bCs/>
          <w:color w:val="000000"/>
          <w:sz w:val="24"/>
          <w:szCs w:val="24"/>
          <w:lang w:eastAsia="ru-RU"/>
        </w:rPr>
        <w:t>33. К выплатам за качество выполняемых работ относятся следующие категории выплат:</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 выплаты работникам учреждений за творческие успехи: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A07CB">
        <w:rPr>
          <w:rFonts w:ascii="Arial" w:eastAsia="Times New Roman" w:hAnsi="Arial" w:cs="Arial"/>
          <w:color w:val="000000"/>
          <w:sz w:val="24"/>
          <w:szCs w:val="24"/>
          <w:lang w:eastAsia="ru-RU"/>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w:t>
      </w:r>
      <w:proofErr w:type="gramEnd"/>
      <w:r w:rsidRPr="000A07CB">
        <w:rPr>
          <w:rFonts w:ascii="Arial" w:eastAsia="Times New Roman" w:hAnsi="Arial" w:cs="Arial"/>
          <w:color w:val="000000"/>
          <w:sz w:val="24"/>
          <w:szCs w:val="24"/>
          <w:lang w:eastAsia="ru-RU"/>
        </w:rPr>
        <w:t xml:space="preserve">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 </w:t>
      </w:r>
      <w:proofErr w:type="gramStart"/>
      <w:r w:rsidRPr="000A07CB">
        <w:rPr>
          <w:rFonts w:ascii="Arial" w:eastAsia="Times New Roman" w:hAnsi="Arial" w:cs="Arial"/>
          <w:color w:val="000000"/>
          <w:sz w:val="24"/>
          <w:szCs w:val="24"/>
          <w:lang w:eastAsia="ru-RU"/>
        </w:rPr>
        <w:t>имеющим</w:t>
      </w:r>
      <w:proofErr w:type="gramEnd"/>
      <w:r w:rsidRPr="000A07CB">
        <w:rPr>
          <w:rFonts w:ascii="Arial" w:eastAsia="Times New Roman" w:hAnsi="Arial" w:cs="Arial"/>
          <w:color w:val="000000"/>
          <w:sz w:val="24"/>
          <w:szCs w:val="24"/>
          <w:lang w:eastAsia="ru-RU"/>
        </w:rPr>
        <w:t xml:space="preserve"> звание лауреата премии Губернатора Иркутской области - в размере не менее 20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2. </w:t>
      </w:r>
      <w:proofErr w:type="gramStart"/>
      <w:r w:rsidRPr="000A07CB">
        <w:rPr>
          <w:rFonts w:ascii="Arial" w:eastAsia="Times New Roman" w:hAnsi="Arial" w:cs="Arial"/>
          <w:color w:val="000000"/>
          <w:sz w:val="24"/>
          <w:szCs w:val="24"/>
          <w:lang w:eastAsia="ru-RU"/>
        </w:rPr>
        <w:t xml:space="preserve">Выплаты, предусмотренные абзацами вторым - четвертым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w:t>
      </w:r>
      <w:r w:rsidRPr="000A07CB">
        <w:rPr>
          <w:rFonts w:ascii="Arial" w:eastAsia="Times New Roman" w:hAnsi="Arial" w:cs="Arial"/>
          <w:color w:val="000000"/>
          <w:sz w:val="24"/>
          <w:szCs w:val="24"/>
          <w:lang w:eastAsia="ru-RU"/>
        </w:rPr>
        <w:lastRenderedPageBreak/>
        <w:t>конкурса, выставки (фестивалей, смотров, иных мероприятий, имеющих состязательный характер), предоставлении стипендий и премий.</w:t>
      </w:r>
      <w:proofErr w:type="gramEnd"/>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При наличии оснований для назначения работнику учреждений выплат, предусмотренных абзацами третьим и четвертым настоящего подпункта, надбавка работнику учреждений устанавливается по одному из оснований по выбору работника.</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Совокупный размер выплат, установленных работнику учреждений в соответствии с настоящим подпунктом, не должен превышать 150 процентов к окладу (должностному окладу), ставки заработной платы.</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3.  надбавку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учёта музейных предметов и музейных коллекци</w:t>
      </w:r>
      <w:proofErr w:type="gramStart"/>
      <w:r w:rsidRPr="000A07CB">
        <w:rPr>
          <w:rFonts w:ascii="Arial" w:eastAsia="Times New Roman" w:hAnsi="Arial" w:cs="Arial"/>
          <w:color w:val="000000"/>
          <w:sz w:val="24"/>
          <w:szCs w:val="24"/>
          <w:lang w:eastAsia="ru-RU"/>
        </w:rPr>
        <w:t>й-</w:t>
      </w:r>
      <w:proofErr w:type="gramEnd"/>
      <w:r w:rsidRPr="000A07CB">
        <w:rPr>
          <w:rFonts w:ascii="Arial" w:eastAsia="Times New Roman" w:hAnsi="Arial" w:cs="Arial"/>
          <w:color w:val="000000"/>
          <w:sz w:val="24"/>
          <w:szCs w:val="24"/>
          <w:lang w:eastAsia="ru-RU"/>
        </w:rPr>
        <w:t xml:space="preserve"> в размере не менее 5 процентов.</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b/>
          <w:bCs/>
          <w:color w:val="000000"/>
          <w:sz w:val="24"/>
          <w:szCs w:val="24"/>
          <w:lang w:eastAsia="ru-RU"/>
        </w:rPr>
        <w:t xml:space="preserve">34. К выплатам за профессиональное развитие, степень самостоятельности работника и </w:t>
      </w:r>
      <w:proofErr w:type="gramStart"/>
      <w:r w:rsidRPr="000A07CB">
        <w:rPr>
          <w:rFonts w:ascii="Arial" w:eastAsia="Times New Roman" w:hAnsi="Arial" w:cs="Arial"/>
          <w:b/>
          <w:bCs/>
          <w:color w:val="000000"/>
          <w:sz w:val="24"/>
          <w:szCs w:val="24"/>
          <w:lang w:eastAsia="ru-RU"/>
        </w:rPr>
        <w:t>важности</w:t>
      </w:r>
      <w:proofErr w:type="gramEnd"/>
      <w:r w:rsidRPr="000A07CB">
        <w:rPr>
          <w:rFonts w:ascii="Arial" w:eastAsia="Times New Roman" w:hAnsi="Arial" w:cs="Arial"/>
          <w:b/>
          <w:bCs/>
          <w:color w:val="000000"/>
          <w:sz w:val="24"/>
          <w:szCs w:val="24"/>
          <w:lang w:eastAsia="ru-RU"/>
        </w:rPr>
        <w:t xml:space="preserve"> выполняемых им работ относятся следующие выплаты:</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1. выплаты работникам учреждений за почетные </w:t>
      </w:r>
      <w:proofErr w:type="spellStart"/>
      <w:r w:rsidRPr="000A07CB">
        <w:rPr>
          <w:rFonts w:ascii="Arial" w:eastAsia="Times New Roman" w:hAnsi="Arial" w:cs="Arial"/>
          <w:color w:val="000000"/>
          <w:sz w:val="24"/>
          <w:szCs w:val="24"/>
          <w:lang w:eastAsia="ru-RU"/>
        </w:rPr>
        <w:t>звания</w:t>
      </w:r>
      <w:proofErr w:type="gramStart"/>
      <w:r w:rsidRPr="000A07CB">
        <w:rPr>
          <w:rFonts w:ascii="Arial" w:eastAsia="Times New Roman" w:hAnsi="Arial" w:cs="Arial"/>
          <w:color w:val="000000"/>
          <w:sz w:val="24"/>
          <w:szCs w:val="24"/>
          <w:lang w:eastAsia="ru-RU"/>
        </w:rPr>
        <w:t>:Н</w:t>
      </w:r>
      <w:proofErr w:type="gramEnd"/>
      <w:r w:rsidRPr="000A07CB">
        <w:rPr>
          <w:rFonts w:ascii="Arial" w:eastAsia="Times New Roman" w:hAnsi="Arial" w:cs="Arial"/>
          <w:color w:val="000000"/>
          <w:sz w:val="24"/>
          <w:szCs w:val="24"/>
          <w:lang w:eastAsia="ru-RU"/>
        </w:rPr>
        <w:t>ародный</w:t>
      </w:r>
      <w:proofErr w:type="spellEnd"/>
      <w:r w:rsidRPr="000A07CB">
        <w:rPr>
          <w:rFonts w:ascii="Arial" w:eastAsia="Times New Roman" w:hAnsi="Arial" w:cs="Arial"/>
          <w:color w:val="000000"/>
          <w:sz w:val="24"/>
          <w:szCs w:val="24"/>
          <w:lang w:eastAsia="ru-RU"/>
        </w:rPr>
        <w:t xml:space="preserve">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25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w:t>
      </w:r>
      <w:proofErr w:type="spellStart"/>
      <w:r w:rsidRPr="000A07CB">
        <w:rPr>
          <w:rFonts w:ascii="Arial" w:eastAsia="Times New Roman" w:hAnsi="Arial" w:cs="Arial"/>
          <w:color w:val="000000"/>
          <w:sz w:val="24"/>
          <w:szCs w:val="24"/>
          <w:lang w:eastAsia="ru-RU"/>
        </w:rPr>
        <w:t>РСФСР"</w:t>
      </w:r>
      <w:proofErr w:type="gramStart"/>
      <w:r w:rsidRPr="000A07CB">
        <w:rPr>
          <w:rFonts w:ascii="Arial" w:eastAsia="Times New Roman" w:hAnsi="Arial" w:cs="Arial"/>
          <w:color w:val="000000"/>
          <w:sz w:val="24"/>
          <w:szCs w:val="24"/>
          <w:lang w:eastAsia="ru-RU"/>
        </w:rPr>
        <w:t>,"</w:t>
      </w:r>
      <w:proofErr w:type="gramEnd"/>
      <w:r w:rsidRPr="000A07CB">
        <w:rPr>
          <w:rFonts w:ascii="Arial" w:eastAsia="Times New Roman" w:hAnsi="Arial" w:cs="Arial"/>
          <w:color w:val="000000"/>
          <w:sz w:val="24"/>
          <w:szCs w:val="24"/>
          <w:lang w:eastAsia="ru-RU"/>
        </w:rPr>
        <w:t>Заслуженный</w:t>
      </w:r>
      <w:proofErr w:type="spellEnd"/>
      <w:r w:rsidRPr="000A07CB">
        <w:rPr>
          <w:rFonts w:ascii="Arial" w:eastAsia="Times New Roman" w:hAnsi="Arial" w:cs="Arial"/>
          <w:color w:val="000000"/>
          <w:sz w:val="24"/>
          <w:szCs w:val="24"/>
          <w:lang w:eastAsia="ru-RU"/>
        </w:rPr>
        <w:t xml:space="preserve">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20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 выплаты работникам учреждений, которым присвоена ученая степень, соответствующая исполняемой трудовой функции: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за ученую степень доктора нау</w:t>
      </w:r>
      <w:proofErr w:type="gramStart"/>
      <w:r w:rsidRPr="000A07CB">
        <w:rPr>
          <w:rFonts w:ascii="Arial" w:eastAsia="Times New Roman" w:hAnsi="Arial" w:cs="Arial"/>
          <w:color w:val="000000"/>
          <w:sz w:val="24"/>
          <w:szCs w:val="24"/>
          <w:lang w:eastAsia="ru-RU"/>
        </w:rPr>
        <w:t>к-</w:t>
      </w:r>
      <w:proofErr w:type="gramEnd"/>
      <w:r w:rsidRPr="000A07CB">
        <w:rPr>
          <w:rFonts w:ascii="Arial" w:eastAsia="Times New Roman" w:hAnsi="Arial" w:cs="Arial"/>
          <w:color w:val="000000"/>
          <w:sz w:val="24"/>
          <w:szCs w:val="24"/>
          <w:lang w:eastAsia="ru-RU"/>
        </w:rPr>
        <w:t xml:space="preserve"> в размерах не менее 30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за ученую степень кандидата нау</w:t>
      </w:r>
      <w:proofErr w:type="gramStart"/>
      <w:r w:rsidRPr="000A07CB">
        <w:rPr>
          <w:rFonts w:ascii="Arial" w:eastAsia="Times New Roman" w:hAnsi="Arial" w:cs="Arial"/>
          <w:color w:val="000000"/>
          <w:sz w:val="24"/>
          <w:szCs w:val="24"/>
          <w:lang w:eastAsia="ru-RU"/>
        </w:rPr>
        <w:t>к-</w:t>
      </w:r>
      <w:proofErr w:type="gramEnd"/>
      <w:r w:rsidRPr="000A07CB">
        <w:rPr>
          <w:rFonts w:ascii="Arial" w:eastAsia="Times New Roman" w:hAnsi="Arial" w:cs="Arial"/>
          <w:color w:val="000000"/>
          <w:sz w:val="24"/>
          <w:szCs w:val="24"/>
          <w:lang w:eastAsia="ru-RU"/>
        </w:rPr>
        <w:t xml:space="preserve"> в размере не менее 25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3. выплаты работникам учреждений за применение иностранных языков в процессе исполнения трудовых (должностных) обязанностей - за применение иностранных языков - в размере не менее 15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4. надбавкам работникам учреждений за личные заслуги </w:t>
      </w:r>
      <w:proofErr w:type="spellStart"/>
      <w:r w:rsidRPr="000A07CB">
        <w:rPr>
          <w:rFonts w:ascii="Arial" w:eastAsia="Times New Roman" w:hAnsi="Arial" w:cs="Arial"/>
          <w:color w:val="000000"/>
          <w:sz w:val="24"/>
          <w:szCs w:val="24"/>
          <w:lang w:eastAsia="ru-RU"/>
        </w:rPr>
        <w:t>устанавливаются</w:t>
      </w:r>
      <w:proofErr w:type="gramStart"/>
      <w:r w:rsidRPr="000A07CB">
        <w:rPr>
          <w:rFonts w:ascii="Arial" w:eastAsia="Times New Roman" w:hAnsi="Arial" w:cs="Arial"/>
          <w:color w:val="000000"/>
          <w:sz w:val="24"/>
          <w:szCs w:val="24"/>
          <w:lang w:eastAsia="ru-RU"/>
        </w:rPr>
        <w:t>:р</w:t>
      </w:r>
      <w:proofErr w:type="gramEnd"/>
      <w:r w:rsidRPr="000A07CB">
        <w:rPr>
          <w:rFonts w:ascii="Arial" w:eastAsia="Times New Roman" w:hAnsi="Arial" w:cs="Arial"/>
          <w:color w:val="000000"/>
          <w:sz w:val="24"/>
          <w:szCs w:val="24"/>
          <w:lang w:eastAsia="ru-RU"/>
        </w:rPr>
        <w:t>аботникам</w:t>
      </w:r>
      <w:proofErr w:type="spellEnd"/>
      <w:r w:rsidRPr="000A07CB">
        <w:rPr>
          <w:rFonts w:ascii="Arial" w:eastAsia="Times New Roman" w:hAnsi="Arial" w:cs="Arial"/>
          <w:color w:val="000000"/>
          <w:sz w:val="24"/>
          <w:szCs w:val="24"/>
          <w:lang w:eastAsia="ru-RU"/>
        </w:rPr>
        <w:t xml:space="preserve"> учреждений, награжденными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w:t>
      </w:r>
      <w:proofErr w:type="spellStart"/>
      <w:r w:rsidRPr="000A07CB">
        <w:rPr>
          <w:rFonts w:ascii="Arial" w:eastAsia="Times New Roman" w:hAnsi="Arial" w:cs="Arial"/>
          <w:color w:val="000000"/>
          <w:sz w:val="24"/>
          <w:szCs w:val="24"/>
          <w:lang w:eastAsia="ru-RU"/>
        </w:rPr>
        <w:t>вразмере</w:t>
      </w:r>
      <w:proofErr w:type="spellEnd"/>
      <w:r w:rsidRPr="000A07CB">
        <w:rPr>
          <w:rFonts w:ascii="Arial" w:eastAsia="Times New Roman" w:hAnsi="Arial" w:cs="Arial"/>
          <w:color w:val="000000"/>
          <w:sz w:val="24"/>
          <w:szCs w:val="24"/>
          <w:lang w:eastAsia="ru-RU"/>
        </w:rPr>
        <w:t xml:space="preserve"> не менее 10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A07CB">
        <w:rPr>
          <w:rFonts w:ascii="Arial" w:eastAsia="Times New Roman" w:hAnsi="Arial" w:cs="Arial"/>
          <w:color w:val="000000"/>
          <w:sz w:val="24"/>
          <w:szCs w:val="24"/>
          <w:lang w:eastAsia="ru-RU"/>
        </w:rPr>
        <w:t xml:space="preserve">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w:t>
      </w:r>
      <w:r w:rsidRPr="000A07CB">
        <w:rPr>
          <w:rFonts w:ascii="Arial" w:eastAsia="Times New Roman" w:hAnsi="Arial" w:cs="Arial"/>
          <w:color w:val="000000"/>
          <w:sz w:val="24"/>
          <w:szCs w:val="24"/>
          <w:lang w:eastAsia="ru-RU"/>
        </w:rPr>
        <w:lastRenderedPageBreak/>
        <w:t>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w:t>
      </w:r>
      <w:proofErr w:type="gramEnd"/>
      <w:r w:rsidRPr="000A07CB">
        <w:rPr>
          <w:rFonts w:ascii="Arial" w:eastAsia="Times New Roman" w:hAnsi="Arial" w:cs="Arial"/>
          <w:color w:val="000000"/>
          <w:sz w:val="24"/>
          <w:szCs w:val="24"/>
          <w:lang w:eastAsia="ru-RU"/>
        </w:rPr>
        <w:t xml:space="preserve"> о поощрении (награждении);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 при 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 при поощрении министерством - в размере не менее 10 процентов на период 6 последовательных календарных месяцев, начиная с месяца представления в учреждение решения о поощрении;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работникам учреждений, имеющим звание лауреата премии Губернатора Иркутской област</w:t>
      </w:r>
      <w:proofErr w:type="gramStart"/>
      <w:r w:rsidRPr="000A07CB">
        <w:rPr>
          <w:rFonts w:ascii="Arial" w:eastAsia="Times New Roman" w:hAnsi="Arial" w:cs="Arial"/>
          <w:color w:val="000000"/>
          <w:sz w:val="24"/>
          <w:szCs w:val="24"/>
          <w:lang w:eastAsia="ru-RU"/>
        </w:rPr>
        <w:t>и-</w:t>
      </w:r>
      <w:proofErr w:type="gramEnd"/>
      <w:r w:rsidRPr="000A07CB">
        <w:rPr>
          <w:rFonts w:ascii="Arial" w:eastAsia="Times New Roman" w:hAnsi="Arial" w:cs="Arial"/>
          <w:color w:val="000000"/>
          <w:sz w:val="24"/>
          <w:szCs w:val="24"/>
          <w:lang w:eastAsia="ru-RU"/>
        </w:rPr>
        <w:t xml:space="preserve"> в размере не менее 10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 работникам учреждений, награжденными наградами Иркутской област</w:t>
      </w:r>
      <w:proofErr w:type="gramStart"/>
      <w:r w:rsidRPr="000A07CB">
        <w:rPr>
          <w:rFonts w:ascii="Arial" w:eastAsia="Times New Roman" w:hAnsi="Arial" w:cs="Arial"/>
          <w:color w:val="000000"/>
          <w:sz w:val="24"/>
          <w:szCs w:val="24"/>
          <w:lang w:eastAsia="ru-RU"/>
        </w:rPr>
        <w:t>и-</w:t>
      </w:r>
      <w:proofErr w:type="gramEnd"/>
      <w:r w:rsidRPr="000A07CB">
        <w:rPr>
          <w:rFonts w:ascii="Arial" w:eastAsia="Times New Roman" w:hAnsi="Arial" w:cs="Arial"/>
          <w:color w:val="000000"/>
          <w:sz w:val="24"/>
          <w:szCs w:val="24"/>
          <w:lang w:eastAsia="ru-RU"/>
        </w:rPr>
        <w:t xml:space="preserve"> в размере не менее 10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 работникам учреждений, имеющим почётные звания Иркутской области в соответствии с осуществляемой в учреждении трудовой функцие</w:t>
      </w:r>
      <w:proofErr w:type="gramStart"/>
      <w:r w:rsidRPr="000A07CB">
        <w:rPr>
          <w:rFonts w:ascii="Arial" w:eastAsia="Times New Roman" w:hAnsi="Arial" w:cs="Arial"/>
          <w:color w:val="000000"/>
          <w:sz w:val="24"/>
          <w:szCs w:val="24"/>
          <w:lang w:eastAsia="ru-RU"/>
        </w:rPr>
        <w:t>й-</w:t>
      </w:r>
      <w:proofErr w:type="gramEnd"/>
      <w:r w:rsidRPr="000A07CB">
        <w:rPr>
          <w:rFonts w:ascii="Arial" w:eastAsia="Times New Roman" w:hAnsi="Arial" w:cs="Arial"/>
          <w:color w:val="000000"/>
          <w:sz w:val="24"/>
          <w:szCs w:val="24"/>
          <w:lang w:eastAsia="ru-RU"/>
        </w:rPr>
        <w:t xml:space="preserve"> в размере не менее 10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 работникам учреждений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w:t>
      </w:r>
      <w:proofErr w:type="gramStart"/>
      <w:r w:rsidRPr="000A07CB">
        <w:rPr>
          <w:rFonts w:ascii="Arial" w:eastAsia="Times New Roman" w:hAnsi="Arial" w:cs="Arial"/>
          <w:color w:val="000000"/>
          <w:sz w:val="24"/>
          <w:szCs w:val="24"/>
          <w:lang w:eastAsia="ru-RU"/>
        </w:rPr>
        <w:t>а-</w:t>
      </w:r>
      <w:proofErr w:type="gramEnd"/>
      <w:r w:rsidRPr="000A07CB">
        <w:rPr>
          <w:rFonts w:ascii="Arial" w:eastAsia="Times New Roman" w:hAnsi="Arial" w:cs="Arial"/>
          <w:color w:val="000000"/>
          <w:sz w:val="24"/>
          <w:szCs w:val="24"/>
          <w:lang w:eastAsia="ru-RU"/>
        </w:rPr>
        <w:t xml:space="preserve"> в размере не менее 5 процентов на срок 12 последовательных календарных месяцев, начиная с месяца, в котором принят правовой акт (решение) о подведение итогов выставки, конкурса (фестиваля, смотра, иного мероприятия);</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5.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-работникам учреждений, должности которых согласно приложению 2 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-ведущий (ведущий мастер сцены) - в размере 35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высшей категории - в размере 25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первой категории - в размере 15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второй категории - в размере 10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работникам учреждений, должности (профессии) которых не включены в приложение 2 к настоящему Положению:</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главный (за исключением должности главный бухгалтер) - в размере 35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ведущий - в размере 25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высшей категории (класса) - в размере 20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первой категории (класса) - в размере 15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второй категории (класса) - в размере 10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lastRenderedPageBreak/>
        <w:t xml:space="preserve">для должностей без применения категории (класса) - выплата не </w:t>
      </w:r>
      <w:proofErr w:type="spellStart"/>
      <w:r w:rsidRPr="000A07CB">
        <w:rPr>
          <w:rFonts w:ascii="Arial" w:eastAsia="Times New Roman" w:hAnsi="Arial" w:cs="Arial"/>
          <w:color w:val="000000"/>
          <w:sz w:val="24"/>
          <w:szCs w:val="24"/>
          <w:lang w:eastAsia="ru-RU"/>
        </w:rPr>
        <w:t>устанавливается</w:t>
      </w:r>
      <w:proofErr w:type="gramStart"/>
      <w:r w:rsidRPr="000A07CB">
        <w:rPr>
          <w:rFonts w:ascii="Arial" w:eastAsia="Times New Roman" w:hAnsi="Arial" w:cs="Arial"/>
          <w:color w:val="000000"/>
          <w:sz w:val="24"/>
          <w:szCs w:val="24"/>
          <w:lang w:eastAsia="ru-RU"/>
        </w:rPr>
        <w:t>;р</w:t>
      </w:r>
      <w:proofErr w:type="gramEnd"/>
      <w:r w:rsidRPr="000A07CB">
        <w:rPr>
          <w:rFonts w:ascii="Arial" w:eastAsia="Times New Roman" w:hAnsi="Arial" w:cs="Arial"/>
          <w:color w:val="000000"/>
          <w:sz w:val="24"/>
          <w:szCs w:val="24"/>
          <w:lang w:eastAsia="ru-RU"/>
        </w:rPr>
        <w:t>аботникам</w:t>
      </w:r>
      <w:proofErr w:type="spellEnd"/>
      <w:r w:rsidRPr="000A07CB">
        <w:rPr>
          <w:rFonts w:ascii="Arial" w:eastAsia="Times New Roman" w:hAnsi="Arial" w:cs="Arial"/>
          <w:color w:val="000000"/>
          <w:sz w:val="24"/>
          <w:szCs w:val="24"/>
          <w:lang w:eastAsia="ru-RU"/>
        </w:rPr>
        <w:t xml:space="preserve"> учреждений, должности которых согласно приложению 2 к настоящему Положению включены в перечень должностей работников учреждений  культуры Иркутской области по виду экономической деятельности «Операции с недвижимым имуществом, аренда и предоставление услуг»::</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главный научный сотрудник - в размере 35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ведущий научный сотрудник - в размере 25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старший научный сотрудник - в размере 20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научный сотрудник - в размере 15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младший научный сотрудник - в размере 10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7. за степень сложности выполняемых рабо</w:t>
      </w:r>
      <w:proofErr w:type="gramStart"/>
      <w:r w:rsidRPr="000A07CB">
        <w:rPr>
          <w:rFonts w:ascii="Arial" w:eastAsia="Times New Roman" w:hAnsi="Arial" w:cs="Arial"/>
          <w:color w:val="000000"/>
          <w:sz w:val="24"/>
          <w:szCs w:val="24"/>
          <w:lang w:eastAsia="ru-RU"/>
        </w:rPr>
        <w:t>т-</w:t>
      </w:r>
      <w:proofErr w:type="gramEnd"/>
      <w:r w:rsidRPr="000A07CB">
        <w:rPr>
          <w:rFonts w:ascii="Arial" w:eastAsia="Times New Roman" w:hAnsi="Arial" w:cs="Arial"/>
          <w:color w:val="000000"/>
          <w:sz w:val="24"/>
          <w:szCs w:val="24"/>
          <w:lang w:eastAsia="ru-RU"/>
        </w:rPr>
        <w:t xml:space="preserve"> в размере не менее 10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Сложность выполняемых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8. за важность выполняемых рабо</w:t>
      </w:r>
      <w:proofErr w:type="gramStart"/>
      <w:r w:rsidRPr="000A07CB">
        <w:rPr>
          <w:rFonts w:ascii="Arial" w:eastAsia="Times New Roman" w:hAnsi="Arial" w:cs="Arial"/>
          <w:color w:val="000000"/>
          <w:sz w:val="24"/>
          <w:szCs w:val="24"/>
          <w:lang w:eastAsia="ru-RU"/>
        </w:rPr>
        <w:t>т-</w:t>
      </w:r>
      <w:proofErr w:type="gramEnd"/>
      <w:r w:rsidRPr="000A07CB">
        <w:rPr>
          <w:rFonts w:ascii="Arial" w:eastAsia="Times New Roman" w:hAnsi="Arial" w:cs="Arial"/>
          <w:color w:val="000000"/>
          <w:sz w:val="24"/>
          <w:szCs w:val="24"/>
          <w:lang w:eastAsia="ru-RU"/>
        </w:rPr>
        <w:t xml:space="preserve"> в размере не менее 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Важность выполняемой работы определяется как степень участия работника в осуществлении основной деятельности учреждения;</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9. за квалификационную категорию педагогическим работникам:</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при наличии высшей квалификационной категории - в размере не менее 35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при наличии первой квалификационной категории - в размере не менее 25 процентов;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10. надбавка молодым специалистам – в размере не менее пяти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w:t>
      </w:r>
      <w:proofErr w:type="gramStart"/>
      <w:r w:rsidRPr="000A07CB">
        <w:rPr>
          <w:rFonts w:ascii="Arial" w:eastAsia="Times New Roman" w:hAnsi="Arial" w:cs="Arial"/>
          <w:color w:val="000000"/>
          <w:sz w:val="24"/>
          <w:szCs w:val="24"/>
          <w:lang w:eastAsia="ru-RU"/>
        </w:rPr>
        <w:t>работы</w:t>
      </w:r>
      <w:proofErr w:type="gramEnd"/>
      <w:r w:rsidRPr="000A07CB">
        <w:rPr>
          <w:rFonts w:ascii="Arial" w:eastAsia="Times New Roman" w:hAnsi="Arial" w:cs="Arial"/>
          <w:color w:val="000000"/>
          <w:sz w:val="24"/>
          <w:szCs w:val="24"/>
          <w:lang w:eastAsia="ru-RU"/>
        </w:rPr>
        <w:t xml:space="preserve"> в соответствующем учреждении которых составляет менее трех лет;</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35. К премиальным выплатам по итогам работы относятся:</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премия по итогам работы за месяц или квартал.</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A07CB">
        <w:rPr>
          <w:rFonts w:ascii="Arial" w:eastAsia="Times New Roman" w:hAnsi="Arial" w:cs="Arial"/>
          <w:color w:val="000000"/>
          <w:sz w:val="24"/>
          <w:szCs w:val="24"/>
          <w:lang w:eastAsia="ru-RU"/>
        </w:rPr>
        <w:t>п</w:t>
      </w:r>
      <w:proofErr w:type="gramEnd"/>
      <w:r w:rsidRPr="000A07CB">
        <w:rPr>
          <w:rFonts w:ascii="Arial" w:eastAsia="Times New Roman" w:hAnsi="Arial" w:cs="Arial"/>
          <w:color w:val="000000"/>
          <w:sz w:val="24"/>
          <w:szCs w:val="24"/>
          <w:lang w:eastAsia="ru-RU"/>
        </w:rPr>
        <w:t>ремия по итогам работы за год.</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36. </w:t>
      </w:r>
      <w:proofErr w:type="gramStart"/>
      <w:r w:rsidRPr="000A07CB">
        <w:rPr>
          <w:rFonts w:ascii="Arial" w:eastAsia="Times New Roman" w:hAnsi="Arial" w:cs="Arial"/>
          <w:color w:val="000000"/>
          <w:sz w:val="24"/>
          <w:szCs w:val="24"/>
          <w:lang w:eastAsia="ru-RU"/>
        </w:rPr>
        <w:t xml:space="preserve">Условием премирования работников учреждений за работу в </w:t>
      </w:r>
      <w:proofErr w:type="spellStart"/>
      <w:r w:rsidRPr="000A07CB">
        <w:rPr>
          <w:rFonts w:ascii="Arial" w:eastAsia="Times New Roman" w:hAnsi="Arial" w:cs="Arial"/>
          <w:color w:val="000000"/>
          <w:sz w:val="24"/>
          <w:szCs w:val="24"/>
          <w:lang w:eastAsia="ru-RU"/>
        </w:rPr>
        <w:t>календарномпериоде</w:t>
      </w:r>
      <w:proofErr w:type="spellEnd"/>
      <w:r w:rsidRPr="000A07CB">
        <w:rPr>
          <w:rFonts w:ascii="Arial" w:eastAsia="Times New Roman" w:hAnsi="Arial" w:cs="Arial"/>
          <w:color w:val="000000"/>
          <w:sz w:val="24"/>
          <w:szCs w:val="24"/>
          <w:lang w:eastAsia="ru-RU"/>
        </w:rPr>
        <w:t xml:space="preserve">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37. Основанием выплаты премии по итогам работы в месяц или квартал </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Основаниями выплаты премии по итогам работы за год является участие работника учреждений в выполнении муниципального задания учреждений.</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Степень участия в выполнении муниципального задания соответствующего учреждений определяется руководителем, в непосредственном подчинении которого находится работник.</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shd w:val="clear" w:color="auto" w:fill="FFFFFF"/>
          <w:lang w:eastAsia="ru-RU"/>
        </w:rPr>
        <w:lastRenderedPageBreak/>
        <w:t>Основаниями выплаты премии по итогам работы за год работникам казенного учреждения является участие работника в выполнении учреждением обязательств по договорам (соглашениям) о предоставлении услуг.</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shd w:val="clear" w:color="auto" w:fill="FFFFFF"/>
          <w:lang w:eastAsia="ru-RU"/>
        </w:rPr>
        <w:t>Степень участия в выполнении учреждением обязательств по договорам (соглашениям) о предоставлении услуг определяется руководителем, в непосредственном подчинении которого находится работник.</w:t>
      </w:r>
    </w:p>
    <w:p w:rsidR="000A07CB" w:rsidRPr="000A07CB" w:rsidRDefault="000A07CB" w:rsidP="000A07CB">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0A07CB">
        <w:rPr>
          <w:rFonts w:ascii="Times New Roman" w:eastAsia="Times New Roman" w:hAnsi="Times New Roman" w:cs="Times New Roman"/>
          <w:b/>
          <w:bCs/>
          <w:sz w:val="27"/>
          <w:szCs w:val="27"/>
          <w:lang w:eastAsia="ru-RU"/>
        </w:rPr>
        <w:t> </w:t>
      </w:r>
    </w:p>
    <w:p w:rsidR="000A07CB" w:rsidRPr="000A07CB" w:rsidRDefault="000A07CB" w:rsidP="000A07CB">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0A07CB">
        <w:rPr>
          <w:rFonts w:ascii="Arial" w:eastAsia="Times New Roman" w:hAnsi="Arial" w:cs="Arial"/>
          <w:b/>
          <w:bCs/>
          <w:color w:val="000000"/>
          <w:sz w:val="24"/>
          <w:szCs w:val="24"/>
          <w:lang w:eastAsia="ru-RU"/>
        </w:rPr>
        <w:t>Глава 4. Установление стимулирующих выплат</w:t>
      </w:r>
    </w:p>
    <w:p w:rsidR="000A07CB" w:rsidRPr="000A07CB" w:rsidRDefault="000A07CB" w:rsidP="000A07CB">
      <w:pPr>
        <w:shd w:val="clear" w:color="auto" w:fill="FFFFFF"/>
        <w:spacing w:after="0" w:line="240" w:lineRule="auto"/>
        <w:ind w:firstLine="709"/>
        <w:rPr>
          <w:rFonts w:ascii="Times New Roman" w:eastAsia="Times New Roman" w:hAnsi="Times New Roman" w:cs="Times New Roman"/>
          <w:sz w:val="24"/>
          <w:szCs w:val="24"/>
          <w:lang w:eastAsia="ru-RU"/>
        </w:rPr>
      </w:pPr>
      <w:r w:rsidRPr="000A07CB">
        <w:rPr>
          <w:rFonts w:ascii="Times New Roman" w:eastAsia="Times New Roman" w:hAnsi="Times New Roman" w:cs="Times New Roman"/>
          <w:sz w:val="24"/>
          <w:szCs w:val="24"/>
          <w:lang w:eastAsia="ru-RU"/>
        </w:rPr>
        <w:t> </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38. Стимулирующие выплаты устанавливаются работникам, за исключением работников администрации, с учетом:</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 показателей и критериев эффективности деятельности работников учреждений;</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39. Порядок установления стимулирующих выплат работникам администрации устанавливается главой 5 настоящего Положения.</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40. Показатели и критерии эффективности деятельности работников </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учреждений указываются в локальном акте по оплате труда или в заключаемом с работником трудовом договоре.</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Состав и порядок работы комиссии утверждается локальными актами учреждений.</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41. Представление по определению размеров стимулирующих выплат </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работникам учреждений (далее - представление) направляется руководителю учреждения:</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-заместителями руководителя - на руководителей структурных подразделений учреждений, а также на иных работников учреждений, непосредственно подчиненных заместителям руководителя учреждений;</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На работников, находящихся в непосредственном подчинении руководителей учреждений, представление составляется ими самостоятельно или руководителем </w:t>
      </w:r>
      <w:proofErr w:type="gramStart"/>
      <w:r w:rsidRPr="000A07CB">
        <w:rPr>
          <w:rFonts w:ascii="Arial" w:eastAsia="Times New Roman" w:hAnsi="Arial" w:cs="Arial"/>
          <w:color w:val="000000"/>
          <w:sz w:val="24"/>
          <w:szCs w:val="24"/>
          <w:lang w:eastAsia="ru-RU"/>
        </w:rPr>
        <w:t>учреждения</w:t>
      </w:r>
      <w:proofErr w:type="gramEnd"/>
      <w:r w:rsidRPr="000A07CB">
        <w:rPr>
          <w:rFonts w:ascii="Arial" w:eastAsia="Times New Roman" w:hAnsi="Arial" w:cs="Arial"/>
          <w:color w:val="000000"/>
          <w:sz w:val="24"/>
          <w:szCs w:val="24"/>
          <w:lang w:eastAsia="ru-RU"/>
        </w:rPr>
        <w:t xml:space="preserve"> с учетом установленных настоящей главой требований.</w:t>
      </w:r>
    </w:p>
    <w:p w:rsidR="000A07CB" w:rsidRPr="000A07CB" w:rsidRDefault="000A07CB" w:rsidP="000A07CB">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42. </w:t>
      </w:r>
      <w:proofErr w:type="gramStart"/>
      <w:r w:rsidRPr="000A07CB">
        <w:rPr>
          <w:rFonts w:ascii="Arial" w:eastAsia="Times New Roman" w:hAnsi="Arial" w:cs="Arial"/>
          <w:color w:val="000000"/>
          <w:sz w:val="24"/>
          <w:szCs w:val="24"/>
          <w:lang w:eastAsia="ru-RU"/>
        </w:rPr>
        <w:t>Представление должно содержать сведения о выполнении работником учреждений показателей эффективности деятельности, о наличии условий и оснований установления стимулирующих выплат каждого из работников учреждений, находящихся в непосредственном подчинении руководителя структурного подразделения учреждений или заместителя руководителя учреждений, фактически отработанном каждым работником учреждений времени в календарном периоде, включая время нахождения в командировках, рекомендуемый размер выплаты стимулирующего характера.</w:t>
      </w:r>
      <w:proofErr w:type="gramEnd"/>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Представление составляется в свободной форме лицами, указанными в пункте 41 настоящего Положения на основании письменного или устного обращения работника учреждений об установлении стимулирующих выплат, если иное не установлено настоящим Положением.</w:t>
      </w:r>
    </w:p>
    <w:p w:rsidR="000A07CB" w:rsidRPr="000A07CB" w:rsidRDefault="000A07CB" w:rsidP="000A07CB">
      <w:pPr>
        <w:shd w:val="clear" w:color="auto" w:fill="FFFFFF"/>
        <w:tabs>
          <w:tab w:val="left" w:pos="0"/>
        </w:tabs>
        <w:spacing w:after="0" w:line="240" w:lineRule="auto"/>
        <w:ind w:firstLine="709"/>
        <w:jc w:val="both"/>
        <w:rPr>
          <w:rFonts w:ascii="Arial" w:eastAsia="Times New Roman" w:hAnsi="Arial" w:cs="Arial"/>
          <w:color w:val="000000"/>
          <w:sz w:val="24"/>
          <w:szCs w:val="24"/>
          <w:lang w:eastAsia="ru-RU"/>
        </w:rPr>
      </w:pPr>
      <w:r w:rsidRPr="000A07CB">
        <w:rPr>
          <w:rFonts w:ascii="Arial" w:eastAsia="Times New Roman" w:hAnsi="Arial" w:cs="Arial"/>
          <w:color w:val="000000"/>
          <w:sz w:val="24"/>
          <w:szCs w:val="24"/>
          <w:lang w:eastAsia="ru-RU"/>
        </w:rPr>
        <w:lastRenderedPageBreak/>
        <w:t>43. Представление составляется лицами, указанными в пункте 41 настоящего Положения, по собственной инициативе в случаях:</w:t>
      </w:r>
    </w:p>
    <w:p w:rsidR="000A07CB" w:rsidRPr="000A07CB" w:rsidRDefault="000A07CB" w:rsidP="000A07CB">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 при изменении наименований, порядка установления и размеров стимулирующих выплат, предусмотренных локальными актами об оплате труда;</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учреждений должен исполнять (исполняет) трудовые (должностные) обязанности, и направляется руководителям учреждений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4) при установлении и определении размеров премиальных выплат.</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44. Размеры стимулирующих выплат, за исключением премиальных выплат </w:t>
      </w:r>
      <w:proofErr w:type="spellStart"/>
      <w:r w:rsidRPr="000A07CB">
        <w:rPr>
          <w:rFonts w:ascii="Arial" w:eastAsia="Times New Roman" w:hAnsi="Arial" w:cs="Arial"/>
          <w:color w:val="000000"/>
          <w:sz w:val="24"/>
          <w:szCs w:val="24"/>
          <w:lang w:eastAsia="ru-RU"/>
        </w:rPr>
        <w:t>поитогам</w:t>
      </w:r>
      <w:proofErr w:type="spellEnd"/>
      <w:r w:rsidRPr="000A07CB">
        <w:rPr>
          <w:rFonts w:ascii="Arial" w:eastAsia="Times New Roman" w:hAnsi="Arial" w:cs="Arial"/>
          <w:color w:val="000000"/>
          <w:sz w:val="24"/>
          <w:szCs w:val="24"/>
          <w:lang w:eastAsia="ru-RU"/>
        </w:rPr>
        <w:t xml:space="preserve"> работы, устанавливаются в трудовых договорах, заключаемых с работниками учреждений, за исключением работников администрации, с учетом рекомендаций комиссии по определению размеров стимулирующих выплат.</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Размеры премиальных выплат работникам учреждений, за исключением работников администрации, устанавливаются руководителем учреждений в локальном акте учреждения с учетом рекомендаций комиссии по определению размеров стимулирующих выплат.</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Times New Roman" w:eastAsia="Times New Roman" w:hAnsi="Times New Roman" w:cs="Times New Roman"/>
          <w:sz w:val="24"/>
          <w:szCs w:val="24"/>
          <w:lang w:eastAsia="ru-RU"/>
        </w:rPr>
        <w:t> </w:t>
      </w:r>
    </w:p>
    <w:p w:rsidR="000A07CB" w:rsidRPr="000A07CB" w:rsidRDefault="000A07CB" w:rsidP="000A07CB">
      <w:pPr>
        <w:shd w:val="clear" w:color="auto" w:fill="FFFFFF"/>
        <w:spacing w:after="0" w:line="240" w:lineRule="auto"/>
        <w:ind w:firstLine="709"/>
        <w:jc w:val="center"/>
        <w:outlineLvl w:val="2"/>
        <w:rPr>
          <w:rFonts w:ascii="Times New Roman" w:eastAsia="Times New Roman" w:hAnsi="Times New Roman" w:cs="Times New Roman"/>
          <w:b/>
          <w:bCs/>
          <w:sz w:val="27"/>
          <w:szCs w:val="27"/>
          <w:lang w:eastAsia="ru-RU"/>
        </w:rPr>
      </w:pPr>
      <w:r w:rsidRPr="000A07CB">
        <w:rPr>
          <w:rFonts w:ascii="Arial" w:eastAsia="Times New Roman" w:hAnsi="Arial" w:cs="Arial"/>
          <w:b/>
          <w:bCs/>
          <w:color w:val="000000"/>
          <w:sz w:val="24"/>
          <w:szCs w:val="24"/>
          <w:lang w:eastAsia="ru-RU"/>
        </w:rPr>
        <w:t>Глава 5. Особенности установления заработной платы работникам администрации</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Times New Roman" w:eastAsia="Times New Roman" w:hAnsi="Times New Roman" w:cs="Times New Roman"/>
          <w:sz w:val="24"/>
          <w:szCs w:val="24"/>
          <w:lang w:eastAsia="ru-RU"/>
        </w:rPr>
        <w:t> </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0A07CB">
        <w:rPr>
          <w:rFonts w:ascii="Arial" w:eastAsia="Times New Roman" w:hAnsi="Arial" w:cs="Arial"/>
          <w:color w:val="000000"/>
          <w:sz w:val="24"/>
          <w:szCs w:val="24"/>
          <w:lang w:eastAsia="ru-RU"/>
        </w:rPr>
        <w:t xml:space="preserve">Должностной оклад руководителей учреждений устанавливается </w:t>
      </w:r>
      <w:proofErr w:type="spellStart"/>
      <w:r w:rsidRPr="000A07CB">
        <w:rPr>
          <w:rFonts w:ascii="Arial" w:eastAsia="Times New Roman" w:hAnsi="Arial" w:cs="Arial"/>
          <w:color w:val="000000"/>
          <w:sz w:val="24"/>
          <w:szCs w:val="24"/>
          <w:lang w:eastAsia="ru-RU"/>
        </w:rPr>
        <w:t>втрудовом</w:t>
      </w:r>
      <w:proofErr w:type="spellEnd"/>
      <w:r w:rsidRPr="000A07CB">
        <w:rPr>
          <w:rFonts w:ascii="Arial" w:eastAsia="Times New Roman" w:hAnsi="Arial" w:cs="Arial"/>
          <w:color w:val="000000"/>
          <w:sz w:val="24"/>
          <w:szCs w:val="24"/>
          <w:lang w:eastAsia="ru-RU"/>
        </w:rPr>
        <w:t xml:space="preserve"> договоре и определяется в кратном отношении к среднему должностному окладу (ставке заработной платы) работников, которые относятся к основному персоналу возглавляемого им учреждения, и составляет до 4,5 размеров указанного среднего должностного оклада (ставки заработной платы).</w:t>
      </w:r>
      <w:proofErr w:type="gramEnd"/>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При установлении оклада руководителей учреждений ее размер подлежит округлению до целого рубля в сторону увеличения.</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Кратность отношения должностного оклада руководителей учреждений к среднему должностному окладу (ставке заработной платы) работников учреждений определяется с учетом сложности управления, специфики работы согласно критериям оценки деятельности учреждений, учитывающим объемные показатели деятельности учреждений.</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Кратность отношения должностного оклада руководителей учреждений к среднему должностному окладу (ставке заработной платы) работников учреждений устанавливается распоряжением учредителя и пересматривается при изменении объемных показателей и (или) повышении результативности деятельности учреждений за предыдущий календарный год.</w:t>
      </w:r>
    </w:p>
    <w:p w:rsidR="000A07CB" w:rsidRPr="000A07CB" w:rsidRDefault="000A07CB" w:rsidP="000A07CB">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45. К основному персоналу учреждений относятся работники, непосредственно обеспечивающие выполнение основных функций, для реализации которых создано учреждение.</w:t>
      </w:r>
    </w:p>
    <w:p w:rsidR="000A07CB" w:rsidRPr="000A07CB" w:rsidRDefault="000A07CB" w:rsidP="000A07CB">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46. </w:t>
      </w:r>
      <w:proofErr w:type="gramStart"/>
      <w:r w:rsidRPr="000A07CB">
        <w:rPr>
          <w:rFonts w:ascii="Arial" w:eastAsia="Times New Roman" w:hAnsi="Arial" w:cs="Arial"/>
          <w:color w:val="000000"/>
          <w:sz w:val="24"/>
          <w:szCs w:val="24"/>
          <w:lang w:eastAsia="ru-RU"/>
        </w:rPr>
        <w:t xml:space="preserve">Перечень должностей работников учреждений, относимых к основному персоналу для определения размера должностного оклада </w:t>
      </w:r>
      <w:proofErr w:type="spellStart"/>
      <w:r w:rsidRPr="000A07CB">
        <w:rPr>
          <w:rFonts w:ascii="Arial" w:eastAsia="Times New Roman" w:hAnsi="Arial" w:cs="Arial"/>
          <w:color w:val="000000"/>
          <w:sz w:val="24"/>
          <w:szCs w:val="24"/>
          <w:lang w:eastAsia="ru-RU"/>
        </w:rPr>
        <w:t>руководителейучреждений</w:t>
      </w:r>
      <w:proofErr w:type="spellEnd"/>
      <w:r w:rsidRPr="000A07CB">
        <w:rPr>
          <w:rFonts w:ascii="Arial" w:eastAsia="Times New Roman" w:hAnsi="Arial" w:cs="Arial"/>
          <w:color w:val="000000"/>
          <w:sz w:val="24"/>
          <w:szCs w:val="24"/>
          <w:lang w:eastAsia="ru-RU"/>
        </w:rPr>
        <w:t>, определены в приложении 2 к настоящему Положению.</w:t>
      </w:r>
      <w:proofErr w:type="gramEnd"/>
    </w:p>
    <w:p w:rsidR="000A07CB" w:rsidRPr="000A07CB" w:rsidRDefault="000A07CB" w:rsidP="000A07CB">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47. Средний размер должностного оклада (ставки заработной платы) </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lastRenderedPageBreak/>
        <w:t xml:space="preserve">работников рассчитывается на основании штатного расписания, действовавшего в календарном году, предшествующему году установления должностного оклада руководителя Учреждений. </w:t>
      </w:r>
    </w:p>
    <w:p w:rsidR="000A07CB" w:rsidRPr="000A07CB" w:rsidRDefault="000A07CB" w:rsidP="000A07CB">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48. Средний размер должностного оклада, ставки заработной платы </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работников определяется путем деления суммы должностных окладов,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w:t>
      </w:r>
    </w:p>
    <w:p w:rsidR="000A07CB" w:rsidRPr="000A07CB" w:rsidRDefault="000A07CB" w:rsidP="000A07CB">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49. </w:t>
      </w:r>
      <w:proofErr w:type="gramStart"/>
      <w:r w:rsidRPr="000A07CB">
        <w:rPr>
          <w:rFonts w:ascii="Arial" w:eastAsia="Times New Roman" w:hAnsi="Arial" w:cs="Arial"/>
          <w:color w:val="000000"/>
          <w:sz w:val="24"/>
          <w:szCs w:val="24"/>
          <w:lang w:eastAsia="ru-RU"/>
        </w:rPr>
        <w:t>При исчислении среднего должностного оклада, ставки заработной платы работников в расчетный период не включается количество занятых штатных единиц и начисленные за это время суммы должностных окладов, ставок заработной платы работников,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 за исключением перерывов для кормления ребенка, предусмотренных трудовым законодательством</w:t>
      </w:r>
      <w:proofErr w:type="gramEnd"/>
      <w:r w:rsidRPr="000A07CB">
        <w:rPr>
          <w:rFonts w:ascii="Arial" w:eastAsia="Times New Roman" w:hAnsi="Arial" w:cs="Arial"/>
          <w:color w:val="000000"/>
          <w:sz w:val="24"/>
          <w:szCs w:val="24"/>
          <w:lang w:eastAsia="ru-RU"/>
        </w:rPr>
        <w:t xml:space="preserve"> Российской Федерации. </w:t>
      </w:r>
      <w:bookmarkStart w:id="5" w:name="Par46"/>
    </w:p>
    <w:p w:rsidR="000A07CB" w:rsidRPr="000A07CB" w:rsidRDefault="000A07CB" w:rsidP="000A07CB">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50. Должностной оклад заместителей </w:t>
      </w:r>
      <w:proofErr w:type="spellStart"/>
      <w:r w:rsidRPr="000A07CB">
        <w:rPr>
          <w:rFonts w:ascii="Arial" w:eastAsia="Times New Roman" w:hAnsi="Arial" w:cs="Arial"/>
          <w:color w:val="000000"/>
          <w:sz w:val="24"/>
          <w:szCs w:val="24"/>
          <w:lang w:eastAsia="ru-RU"/>
        </w:rPr>
        <w:t>руководителейучреждений</w:t>
      </w:r>
      <w:proofErr w:type="spellEnd"/>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устанавливаются на 20% - 45% ниже должностного оклада, установленного руководителям учреждений в зависимости от установленных квалификационных требований:</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20% - высшее образование, стаж работы на руководящих должностях или по профилю учреждений не менее 10 лет;</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30% - высшее образование, стаж работы на руководящих должностях или по профилю учреждений не менее 5 лет;</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45% - высшее образование, стаж работы на руководящих должностях или по профилю учреждений не менее 3лет. </w:t>
      </w:r>
    </w:p>
    <w:p w:rsidR="000A07CB" w:rsidRPr="000A07CB" w:rsidRDefault="000A07CB" w:rsidP="000A07CB">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51. Должностной оклад главного бухгалтера учреждений устанавливается 20% - 60% ниже должностного оклада, установленного руководителям учреждений в зависимости от установленных квалификационных требований:</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20% - </w:t>
      </w:r>
      <w:r w:rsidRPr="000A07CB">
        <w:rPr>
          <w:rFonts w:ascii="Arial" w:eastAsia="Times New Roman" w:hAnsi="Arial" w:cs="Arial"/>
          <w:color w:val="000000"/>
          <w:sz w:val="24"/>
          <w:szCs w:val="24"/>
          <w:shd w:val="clear" w:color="auto" w:fill="FFFFFF"/>
          <w:lang w:eastAsia="ru-RU"/>
        </w:rPr>
        <w:t>Высшее профессиональное (экономическое) образование и стаж бухгалтерско-финансовой работы, в том числе на руководящих должностях, не менее 10 лет;</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30% - </w:t>
      </w:r>
      <w:r w:rsidRPr="000A07CB">
        <w:rPr>
          <w:rFonts w:ascii="Arial" w:eastAsia="Times New Roman" w:hAnsi="Arial" w:cs="Arial"/>
          <w:color w:val="000000"/>
          <w:sz w:val="24"/>
          <w:szCs w:val="24"/>
          <w:shd w:val="clear" w:color="auto" w:fill="FFFFFF"/>
          <w:lang w:eastAsia="ru-RU"/>
        </w:rPr>
        <w:t>Высшее профессиональное (экономическое) образование и стаж бухгалтерско-финансовой работы, в том числе на руководящих должностях, не менее 9 лет;</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shd w:val="clear" w:color="auto" w:fill="FFFFFF"/>
          <w:lang w:eastAsia="ru-RU"/>
        </w:rPr>
        <w:t>40% - Высшее профессиональное (экономическое) образование и стаж бухгалтерско-финансовой работы, в том числе на руководящих должностях, не менее 8 лет;</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shd w:val="clear" w:color="auto" w:fill="FFFFFF"/>
          <w:lang w:eastAsia="ru-RU"/>
        </w:rPr>
        <w:t>50% - Высшее профессиональное (экономическое) образование и стаж бухгалтерско-финансовой работы, в том числе на руководящих должностях, не менее 7 лет;</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shd w:val="clear" w:color="auto" w:fill="FFFFFF"/>
          <w:lang w:eastAsia="ru-RU"/>
        </w:rPr>
        <w:t>60% - 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0A07CB" w:rsidRPr="000A07CB" w:rsidRDefault="000A07CB" w:rsidP="000A07CB">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52. Размер должностного оклада заместителей руководителей, главного</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бухгалтера учреждений устанавливается в трудовом договоре работника.</w:t>
      </w:r>
    </w:p>
    <w:p w:rsidR="000A07CB" w:rsidRPr="000A07CB" w:rsidRDefault="000A07CB" w:rsidP="000A07CB">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53. Руководителям, заместителям руководителей, главному бухгалтеру </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учреждений устанавливаются следующие выплаты компенсационного характера, предусмотренные трудовым законодательством Российской Федерации:</w:t>
      </w:r>
    </w:p>
    <w:p w:rsidR="000A07CB" w:rsidRPr="000A07CB" w:rsidRDefault="000A07CB" w:rsidP="000A07CB">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lastRenderedPageBreak/>
        <w:t>1. выплаты за работу в местностях с особыми климатическими условиями;</w:t>
      </w:r>
    </w:p>
    <w:p w:rsidR="000A07CB" w:rsidRPr="000A07CB" w:rsidRDefault="000A07CB" w:rsidP="000A07CB">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 выплата за работу в сельской местности, устанавливается в размере 25 процентов оклада (должностного оклада), ставки заработной платы.</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3. За работу в местностях с особыми климатическими условиями </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выплачивается районный коэффициент и процентная надбавка к заработной плате за работу в южных районах Иркутской области в размерах, установленных трудовым законодательством.</w:t>
      </w:r>
    </w:p>
    <w:p w:rsidR="000A07CB" w:rsidRPr="000A07CB" w:rsidRDefault="000A07CB" w:rsidP="000A07CB">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54. Размеры и условия осуществления выплат компенсационного характера конкретизируются в трудовых договорах с руководителем, заместителем руководителя, главным бухгалтером учреждений.</w:t>
      </w:r>
    </w:p>
    <w:p w:rsidR="000A07CB" w:rsidRPr="000A07CB" w:rsidRDefault="000A07CB" w:rsidP="000A07CB">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55. В целях повышения результативности профессиональной деятельности руководителям, заместителям руководителей, главному бухгалтеру устанавливаются стимулирующие выплаты в виде премии по итогам работы в процентах к должностному окладу или в абсолютных размерах. </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Размеры, порядок и условия установления выплат стимулирующего характера руководителям учреждений определяются учредителем, на основании утвержденных им показателей эффективности деятельности руководителя учреждений. </w:t>
      </w:r>
    </w:p>
    <w:p w:rsidR="000A07CB" w:rsidRPr="000A07CB" w:rsidRDefault="000A07CB" w:rsidP="000A07CB">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56. Выплата премии заместителям руководителей, главному бухгалтеру </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учреждений производится приказом руководителей учреждений на основании утвержденных показателей и критериев эффективности деятельности работников учреждений.</w:t>
      </w:r>
    </w:p>
    <w:p w:rsidR="000A07CB" w:rsidRPr="000A07CB" w:rsidRDefault="000A07CB" w:rsidP="000A07CB">
      <w:pPr>
        <w:tabs>
          <w:tab w:val="left" w:pos="710"/>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57. Выплаты стимулирующего характера руководителям, заместителям</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руководителей, главному бухгалтеру учреждений осуществляется в пределах фонда оплаты труда и доведенных бюджетных ассигнований на соответствующий год.</w:t>
      </w:r>
    </w:p>
    <w:p w:rsidR="000A07CB" w:rsidRPr="000A07CB" w:rsidRDefault="000A07CB" w:rsidP="000A07CB">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0A07CB" w:rsidRPr="000A07CB" w:rsidRDefault="000A07CB" w:rsidP="000A07CB">
      <w:pPr>
        <w:tabs>
          <w:tab w:val="left" w:pos="1276"/>
        </w:tabs>
        <w:spacing w:after="0" w:line="240" w:lineRule="auto"/>
        <w:ind w:firstLine="709"/>
        <w:jc w:val="center"/>
        <w:rPr>
          <w:rFonts w:ascii="Times New Roman" w:eastAsia="Times New Roman" w:hAnsi="Times New Roman" w:cs="Times New Roman"/>
          <w:sz w:val="24"/>
          <w:szCs w:val="24"/>
          <w:lang w:eastAsia="ru-RU"/>
        </w:rPr>
      </w:pPr>
      <w:r w:rsidRPr="000A07CB">
        <w:rPr>
          <w:rFonts w:ascii="Arial" w:eastAsia="Times New Roman" w:hAnsi="Arial" w:cs="Arial"/>
          <w:b/>
          <w:bCs/>
          <w:color w:val="000000"/>
          <w:sz w:val="24"/>
          <w:szCs w:val="24"/>
          <w:lang w:eastAsia="ru-RU"/>
        </w:rPr>
        <w:t>Глава 6. Иные вопросы оплаты труда</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58. Для педагогических работников дополнительного образования учреждений Осинского муниципального района, функции и полномочия учредителя которых осуществляет администрация Осинского муниципального района (далее - педагогические работники), за исключением руководителя учреждения и заместителей руководителя учреждения, устанавливаются следующие особенности определения должностных окладов и расчёта заработной платы:</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59. Ставка заработной платы в месяц за норму часов педагогической работы определяется путём сложения должностного оклада педагогического работника, определенного в соответствии с пунктом 4 настоящего Положения, и стимулирующих выплат, предусмотренных подпунктом 2 пункта 32, подпунктами 1-3, 9 пункта 34 настоящего Положения;</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60. Норма часов учебной (преподавательской) работы за ставку заработной платы определяется в соответствии с приложением 1 к приказу </w:t>
      </w:r>
      <w:proofErr w:type="spellStart"/>
      <w:r w:rsidRPr="000A07CB">
        <w:rPr>
          <w:rFonts w:ascii="Arial" w:eastAsia="Times New Roman" w:hAnsi="Arial" w:cs="Arial"/>
          <w:color w:val="000000"/>
          <w:sz w:val="24"/>
          <w:szCs w:val="24"/>
          <w:lang w:eastAsia="ru-RU"/>
        </w:rPr>
        <w:t>Минобрнауки</w:t>
      </w:r>
      <w:proofErr w:type="spellEnd"/>
      <w:r w:rsidRPr="000A07CB">
        <w:rPr>
          <w:rFonts w:ascii="Arial" w:eastAsia="Times New Roman" w:hAnsi="Arial" w:cs="Arial"/>
          <w:color w:val="000000"/>
          <w:sz w:val="24"/>
          <w:szCs w:val="24"/>
          <w:lang w:eastAsia="ru-RU"/>
        </w:rPr>
        <w:t xml:space="preserve"> России от 22 декабря 2014 года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оговариваемых в трудовом договоре» (дале</w:t>
      </w:r>
      <w:proofErr w:type="gramStart"/>
      <w:r w:rsidRPr="000A07CB">
        <w:rPr>
          <w:rFonts w:ascii="Arial" w:eastAsia="Times New Roman" w:hAnsi="Arial" w:cs="Arial"/>
          <w:color w:val="000000"/>
          <w:sz w:val="24"/>
          <w:szCs w:val="24"/>
          <w:lang w:eastAsia="ru-RU"/>
        </w:rPr>
        <w:t>е-</w:t>
      </w:r>
      <w:proofErr w:type="gramEnd"/>
      <w:r w:rsidRPr="000A07CB">
        <w:rPr>
          <w:rFonts w:ascii="Arial" w:eastAsia="Times New Roman" w:hAnsi="Arial" w:cs="Arial"/>
          <w:color w:val="000000"/>
          <w:sz w:val="24"/>
          <w:szCs w:val="24"/>
          <w:lang w:eastAsia="ru-RU"/>
        </w:rPr>
        <w:t xml:space="preserve"> приказ №1601).</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A07CB">
        <w:rPr>
          <w:rFonts w:ascii="Arial" w:eastAsia="Times New Roman" w:hAnsi="Arial" w:cs="Arial"/>
          <w:color w:val="000000"/>
          <w:sz w:val="24"/>
          <w:szCs w:val="24"/>
          <w:lang w:eastAsia="ru-RU"/>
        </w:rPr>
        <w:t xml:space="preserve">Время выполнения другой педагогической работы, предусмотренной трудовыми (должностными) обязанностями педагогического работника, включая методическую, подготовительную, организационную, диагностическую работу, работу по ведению мониторинга, работа, предусмотренная планами </w:t>
      </w:r>
      <w:r w:rsidRPr="000A07CB">
        <w:rPr>
          <w:rFonts w:ascii="Arial" w:eastAsia="Times New Roman" w:hAnsi="Arial" w:cs="Arial"/>
          <w:color w:val="000000"/>
          <w:sz w:val="24"/>
          <w:szCs w:val="24"/>
          <w:lang w:eastAsia="ru-RU"/>
        </w:rPr>
        <w:lastRenderedPageBreak/>
        <w:t xml:space="preserve">воспитательных, физкультурно-оздоровительных, спортивных, творческих и иных мероприятий, проводимых с обучающимися, определяется в соответствии с пунктом 2.3 приказа </w:t>
      </w:r>
      <w:proofErr w:type="spellStart"/>
      <w:r w:rsidRPr="000A07CB">
        <w:rPr>
          <w:rFonts w:ascii="Arial" w:eastAsia="Times New Roman" w:hAnsi="Arial" w:cs="Arial"/>
          <w:color w:val="000000"/>
          <w:sz w:val="24"/>
          <w:szCs w:val="24"/>
          <w:lang w:eastAsia="ru-RU"/>
        </w:rPr>
        <w:t>Минобрнауки</w:t>
      </w:r>
      <w:proofErr w:type="spellEnd"/>
      <w:r w:rsidRPr="000A07CB">
        <w:rPr>
          <w:rFonts w:ascii="Arial" w:eastAsia="Times New Roman" w:hAnsi="Arial" w:cs="Arial"/>
          <w:color w:val="000000"/>
          <w:sz w:val="24"/>
          <w:szCs w:val="24"/>
          <w:lang w:eastAsia="ru-RU"/>
        </w:rPr>
        <w:t xml:space="preserve"> России от 11 мая 2016 года №536 «Об утверждении Особенностей режима рабочего времени и времени отдыха педагогических и</w:t>
      </w:r>
      <w:proofErr w:type="gramEnd"/>
      <w:r w:rsidRPr="000A07CB">
        <w:rPr>
          <w:rFonts w:ascii="Arial" w:eastAsia="Times New Roman" w:hAnsi="Arial" w:cs="Arial"/>
          <w:color w:val="000000"/>
          <w:sz w:val="24"/>
          <w:szCs w:val="24"/>
          <w:lang w:eastAsia="ru-RU"/>
        </w:rPr>
        <w:t xml:space="preserve"> иных работников организаций, осуществляемых образовательную деятельность» в пределах продолжительности рабочего времени педагогических работников, установленной статьей 333 Трудового кодекса Российской Федерации.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61. </w:t>
      </w:r>
      <w:proofErr w:type="gramStart"/>
      <w:r w:rsidRPr="000A07CB">
        <w:rPr>
          <w:rFonts w:ascii="Arial" w:eastAsia="Times New Roman" w:hAnsi="Arial" w:cs="Arial"/>
          <w:color w:val="000000"/>
          <w:sz w:val="24"/>
          <w:szCs w:val="24"/>
          <w:lang w:eastAsia="ru-RU"/>
        </w:rPr>
        <w:t xml:space="preserve">Норма часов педагогической работы в месяц работникам, для которых установлена продолжительность рабочего времени (норма часов педагогической работы) в неделю, определяется в порядке, установленном приказом </w:t>
      </w:r>
      <w:proofErr w:type="spellStart"/>
      <w:r w:rsidRPr="000A07CB">
        <w:rPr>
          <w:rFonts w:ascii="Arial" w:eastAsia="Times New Roman" w:hAnsi="Arial" w:cs="Arial"/>
          <w:color w:val="000000"/>
          <w:sz w:val="24"/>
          <w:szCs w:val="24"/>
          <w:lang w:eastAsia="ru-RU"/>
        </w:rPr>
        <w:t>Минздравсоцразвития</w:t>
      </w:r>
      <w:proofErr w:type="spellEnd"/>
      <w:r w:rsidRPr="000A07CB">
        <w:rPr>
          <w:rFonts w:ascii="Arial" w:eastAsia="Times New Roman" w:hAnsi="Arial" w:cs="Arial"/>
          <w:color w:val="000000"/>
          <w:sz w:val="24"/>
          <w:szCs w:val="24"/>
          <w:lang w:eastAsia="ru-RU"/>
        </w:rPr>
        <w:t xml:space="preserve"> РФ от 13 августа 2009 года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proofErr w:type="gramEnd"/>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Оплата учебной (преподавательской) работы, выполняемой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осуществляется в порядке, установленном примечанием 4 к приложению 1приказа №1601.</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Материальная помощь руководителям учреждени</w:t>
      </w:r>
      <w:proofErr w:type="gramStart"/>
      <w:r w:rsidRPr="000A07CB">
        <w:rPr>
          <w:rFonts w:ascii="Arial" w:eastAsia="Times New Roman" w:hAnsi="Arial" w:cs="Arial"/>
          <w:color w:val="000000"/>
          <w:sz w:val="24"/>
          <w:szCs w:val="24"/>
          <w:lang w:eastAsia="ru-RU"/>
        </w:rPr>
        <w:t>й(</w:t>
      </w:r>
      <w:proofErr w:type="gramEnd"/>
      <w:r w:rsidRPr="000A07CB">
        <w:rPr>
          <w:rFonts w:ascii="Arial" w:eastAsia="Times New Roman" w:hAnsi="Arial" w:cs="Arial"/>
          <w:color w:val="000000"/>
          <w:sz w:val="24"/>
          <w:szCs w:val="24"/>
          <w:lang w:eastAsia="ru-RU"/>
        </w:rPr>
        <w:t xml:space="preserve">при наступлении </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A07CB">
        <w:rPr>
          <w:rFonts w:ascii="Arial" w:eastAsia="Times New Roman" w:hAnsi="Arial" w:cs="Arial"/>
          <w:color w:val="000000"/>
          <w:sz w:val="24"/>
          <w:szCs w:val="24"/>
          <w:lang w:eastAsia="ru-RU"/>
        </w:rPr>
        <w:t>случая, предусмотренного подпунктом 3 настоящего пункта, - близким родственникам руководителя учреждений (супруга (супруги), родителей, детей, родных братьев, родных сестер) выплачивается при наступлении следующих случаев:</w:t>
      </w:r>
      <w:proofErr w:type="gramEnd"/>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A07CB">
        <w:rPr>
          <w:rFonts w:ascii="Arial" w:eastAsia="Times New Roman" w:hAnsi="Arial" w:cs="Arial"/>
          <w:color w:val="000000"/>
          <w:sz w:val="24"/>
          <w:szCs w:val="24"/>
          <w:lang w:eastAsia="ru-RU"/>
        </w:rPr>
        <w:t>1) наступление длительной (свыше пяти рабочих дней) психотравмирующей ситуации, возникшей не по вине учредителя, в течение которой руководителям учреждений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учреждений преступления;</w:t>
      </w:r>
      <w:proofErr w:type="gramEnd"/>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 причинение вреда здоровью руководителя учреждений, возникшего не по вине учредителя, в период исполнения им трудовых (должностных) обязанностей или необходимость приобретения лекарств, а также оплаты дорогостоящего лечения при хронических заболеваниях;</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3) смерть руководителя учреждений;</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4) регистрация брака;</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5) рождение (усыновление) ребенка.</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62. Материальная помощь в связи с необходимостью приобретения лекарств, оплаты дорогостоящего лечения выплачивается не чаще одного раза в год, если:</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1) сумма приобретенных для собственных нужд руководителем учреждений лекарственных препаратов, отпускаемых по рецепту, в течение календарного месяца превысила половину размера средней заработной платы работников учреждений (без учета заработной платы работников администрации), исчисленной за предыдущий год;</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2) в отношении и за счет средств руководителей учреждений осуществлялись виды дорогостоящего лечения, предусмотренные </w:t>
      </w:r>
      <w:bookmarkEnd w:id="5"/>
      <w:r w:rsidRPr="000A07CB">
        <w:rPr>
          <w:rFonts w:ascii="Arial" w:eastAsia="Times New Roman" w:hAnsi="Arial" w:cs="Arial"/>
          <w:color w:val="000000"/>
          <w:sz w:val="24"/>
          <w:szCs w:val="24"/>
          <w:lang w:eastAsia="ru-RU"/>
        </w:rPr>
        <w:t xml:space="preserve">постановлением Правительства РФ от 19 марта 2001 года N 201 "Об утверждении Перечней медицинских услуг и дорогостоящих видов лечения в медицинских учреждениях Российской Федерации, лекарственных </w:t>
      </w:r>
      <w:r w:rsidRPr="000A07CB">
        <w:rPr>
          <w:rFonts w:ascii="Arial" w:eastAsia="Times New Roman" w:hAnsi="Arial" w:cs="Arial"/>
          <w:color w:val="000000"/>
          <w:sz w:val="24"/>
          <w:szCs w:val="24"/>
          <w:lang w:eastAsia="ru-RU"/>
        </w:rPr>
        <w:lastRenderedPageBreak/>
        <w:t xml:space="preserve">средств, </w:t>
      </w:r>
      <w:proofErr w:type="gramStart"/>
      <w:r w:rsidRPr="000A07CB">
        <w:rPr>
          <w:rFonts w:ascii="Arial" w:eastAsia="Times New Roman" w:hAnsi="Arial" w:cs="Arial"/>
          <w:color w:val="000000"/>
          <w:sz w:val="24"/>
          <w:szCs w:val="24"/>
          <w:lang w:eastAsia="ru-RU"/>
        </w:rPr>
        <w:t>суммы</w:t>
      </w:r>
      <w:proofErr w:type="gramEnd"/>
      <w:r w:rsidRPr="000A07CB">
        <w:rPr>
          <w:rFonts w:ascii="Arial" w:eastAsia="Times New Roman" w:hAnsi="Arial" w:cs="Arial"/>
          <w:color w:val="000000"/>
          <w:sz w:val="24"/>
          <w:szCs w:val="24"/>
          <w:lang w:eastAsia="ru-RU"/>
        </w:rPr>
        <w:t xml:space="preserve"> оплаты которых за счет собственных средств налогоплательщика учитываются при определении суммы социального налогового вычета".</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63. При наступлении любого из случаев, предусмотренных подпунктами 1 - 3 пункта 61 настоящего Положения, размер материальной помощи составляет от 10 до 40 тысяч рублей.</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При наступлении случая, предусмотренного подпунктами 4 и 5 пункта 61 настоящего Положения, размер материальной помощи составляет пять тысяч рублей.</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64. Решение о выплате материальной помощи руководителям учреждений принимается учредителем в течение трех рабочих дней со дня представления руководителем учреждений (близкими родственниками руководителя учреждений) заявления о выплате материальной помощи с приложением документов, подтверждающих факт наступления случаев, предусмотренных пунктом 61 настоящего Положения.</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При наступлении случая, предусмотренного подпунктом 3 пункта 61 настоящего Положения, решение о выплате материальной помощи принимается учреждением, в котором исполнял трудовые (должностные) обязанности руководителям учреждений,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с учетом требований пункта 62 настоящего Положения принимается в течение двух рабочих дней со дня поступления заявления близкого родственника в учреждение и оформляется локальным актом учреждений.</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65.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63 настоящего Положения.</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66. Руководителям учреждений при уходе в ежегодный основной оплачиваемый отпуск предоставляется единовременная выплата в связи с уходом в ежегодный оплачиваемый отпуск в размере 10 тысяч рублей. Единовременная выплата в связи с уходом в ежегодный оплачиваемый отпуск выплачивается </w:t>
      </w:r>
      <w:proofErr w:type="gramStart"/>
      <w:r w:rsidRPr="000A07CB">
        <w:rPr>
          <w:rFonts w:ascii="Arial" w:eastAsia="Times New Roman" w:hAnsi="Arial" w:cs="Arial"/>
          <w:color w:val="000000"/>
          <w:sz w:val="24"/>
          <w:szCs w:val="24"/>
          <w:lang w:eastAsia="ru-RU"/>
        </w:rPr>
        <w:t>на основании заявления руководителя учреждений о предоставлении выплаты в связи с уходом в ежегодный оплачиваемый отпуск</w:t>
      </w:r>
      <w:proofErr w:type="gramEnd"/>
      <w:r w:rsidRPr="000A07CB">
        <w:rPr>
          <w:rFonts w:ascii="Arial" w:eastAsia="Times New Roman" w:hAnsi="Arial" w:cs="Arial"/>
          <w:color w:val="000000"/>
          <w:sz w:val="24"/>
          <w:szCs w:val="24"/>
          <w:lang w:eastAsia="ru-RU"/>
        </w:rPr>
        <w:t>. Единовременная выплата производится в пределах выделенных лимитов.</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67. Порядок, условия и размер единовременной выплаты в связи с уходом в ежегодный оплачиваемый отпуск работников учреждений, за исключением руководителя учреждения, определяется коллективными договорами или локальными нормативными актами учреждений, принятыми с учетом мнения представительных органов работников.</w:t>
      </w:r>
    </w:p>
    <w:p w:rsidR="000A07CB" w:rsidRPr="000A07CB" w:rsidRDefault="000A07CB" w:rsidP="000A07C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Размеры единовременной выплаты, выплачиваемой работникам учреждений, в связи с уходом в ежегодный оплачиваемый отпуск, устанавливаются в соответствии с коллективными договорами, локальными нормативными актами и не могут превышать размеров (максимальных размеров) единовременной выплаты, предусмотренных пунктом 66 настоящего </w:t>
      </w:r>
      <w:proofErr w:type="spellStart"/>
      <w:r w:rsidRPr="000A07CB">
        <w:rPr>
          <w:rFonts w:ascii="Arial" w:eastAsia="Times New Roman" w:hAnsi="Arial" w:cs="Arial"/>
          <w:color w:val="000000"/>
          <w:sz w:val="24"/>
          <w:szCs w:val="24"/>
          <w:lang w:eastAsia="ru-RU"/>
        </w:rPr>
        <w:t>Положения</w:t>
      </w:r>
      <w:proofErr w:type="gramStart"/>
      <w:r w:rsidRPr="000A07CB">
        <w:rPr>
          <w:rFonts w:ascii="Arial" w:eastAsia="Times New Roman" w:hAnsi="Arial" w:cs="Arial"/>
          <w:color w:val="000000"/>
          <w:sz w:val="24"/>
          <w:szCs w:val="24"/>
          <w:lang w:eastAsia="ru-RU"/>
        </w:rPr>
        <w:t>.Е</w:t>
      </w:r>
      <w:proofErr w:type="gramEnd"/>
      <w:r w:rsidRPr="000A07CB">
        <w:rPr>
          <w:rFonts w:ascii="Arial" w:eastAsia="Times New Roman" w:hAnsi="Arial" w:cs="Arial"/>
          <w:color w:val="000000"/>
          <w:sz w:val="24"/>
          <w:szCs w:val="24"/>
          <w:lang w:eastAsia="ru-RU"/>
        </w:rPr>
        <w:t>диновременная</w:t>
      </w:r>
      <w:proofErr w:type="spellEnd"/>
      <w:r w:rsidRPr="000A07CB">
        <w:rPr>
          <w:rFonts w:ascii="Arial" w:eastAsia="Times New Roman" w:hAnsi="Arial" w:cs="Arial"/>
          <w:color w:val="000000"/>
          <w:sz w:val="24"/>
          <w:szCs w:val="24"/>
          <w:lang w:eastAsia="ru-RU"/>
        </w:rPr>
        <w:t xml:space="preserve"> выплата производится в пределах выделенных лимитов.</w:t>
      </w:r>
    </w:p>
    <w:p w:rsidR="000A07CB" w:rsidRPr="000A07CB" w:rsidRDefault="000A07CB" w:rsidP="000A07CB">
      <w:pPr>
        <w:shd w:val="clear" w:color="auto" w:fill="FFFFFF"/>
        <w:tabs>
          <w:tab w:val="left" w:pos="710"/>
        </w:tabs>
        <w:spacing w:after="0" w:line="240" w:lineRule="auto"/>
        <w:ind w:firstLine="709"/>
        <w:jc w:val="both"/>
        <w:rPr>
          <w:rFonts w:ascii="Times New Roman" w:eastAsia="Times New Roman" w:hAnsi="Times New Roman" w:cs="Times New Roman"/>
          <w:sz w:val="24"/>
          <w:szCs w:val="24"/>
          <w:lang w:eastAsia="ru-RU"/>
        </w:rPr>
      </w:pPr>
      <w:r w:rsidRPr="000A07CB">
        <w:rPr>
          <w:rFonts w:ascii="Arial" w:eastAsia="Times New Roman" w:hAnsi="Arial" w:cs="Arial"/>
          <w:color w:val="000000"/>
          <w:sz w:val="24"/>
          <w:szCs w:val="24"/>
          <w:lang w:eastAsia="ru-RU"/>
        </w:rPr>
        <w:t xml:space="preserve">68. </w:t>
      </w:r>
      <w:proofErr w:type="gramStart"/>
      <w:r w:rsidRPr="000A07CB">
        <w:rPr>
          <w:rFonts w:ascii="Arial" w:eastAsia="Times New Roman" w:hAnsi="Arial" w:cs="Arial"/>
          <w:color w:val="000000"/>
          <w:sz w:val="24"/>
          <w:szCs w:val="24"/>
          <w:lang w:eastAsia="ru-RU"/>
        </w:rPr>
        <w:t xml:space="preserve">Социальные выплаты, предусмотренные пунктами 61, 65 настоящего Положения, в состав заработной платы работников учреждений, на который </w:t>
      </w:r>
      <w:r w:rsidRPr="000A07CB">
        <w:rPr>
          <w:rFonts w:ascii="Arial" w:eastAsia="Times New Roman" w:hAnsi="Arial" w:cs="Arial"/>
          <w:color w:val="000000"/>
          <w:sz w:val="24"/>
          <w:szCs w:val="24"/>
          <w:lang w:eastAsia="ru-RU"/>
        </w:rPr>
        <w:lastRenderedPageBreak/>
        <w:t>начисляются надбавки, предусмотренные подпунктом 1 пункта 20 настоящего Положения, не включаются.</w:t>
      </w:r>
      <w:proofErr w:type="gramEnd"/>
    </w:p>
    <w:p w:rsidR="000A07CB" w:rsidRPr="000A07CB" w:rsidRDefault="000A07CB" w:rsidP="000A07CB">
      <w:pPr>
        <w:shd w:val="clear" w:color="auto" w:fill="FFFFFF"/>
        <w:spacing w:after="0" w:line="240" w:lineRule="auto"/>
        <w:ind w:firstLine="709"/>
        <w:rPr>
          <w:rFonts w:ascii="Times New Roman" w:eastAsia="Times New Roman" w:hAnsi="Times New Roman" w:cs="Times New Roman"/>
          <w:sz w:val="24"/>
          <w:szCs w:val="24"/>
          <w:lang w:eastAsia="ru-RU"/>
        </w:rPr>
      </w:pPr>
      <w:r w:rsidRPr="000A07CB">
        <w:rPr>
          <w:rFonts w:ascii="Times New Roman" w:eastAsia="Times New Roman" w:hAnsi="Times New Roman" w:cs="Times New Roman"/>
          <w:sz w:val="24"/>
          <w:szCs w:val="24"/>
          <w:lang w:eastAsia="ru-RU"/>
        </w:rPr>
        <w:t> </w:t>
      </w:r>
    </w:p>
    <w:p w:rsidR="000A07CB" w:rsidRPr="000A07CB" w:rsidRDefault="000A07CB" w:rsidP="000A07CB">
      <w:pPr>
        <w:shd w:val="clear" w:color="auto" w:fill="FFFFFF"/>
        <w:spacing w:after="0" w:line="240" w:lineRule="auto"/>
        <w:jc w:val="right"/>
        <w:rPr>
          <w:rFonts w:ascii="Times New Roman" w:eastAsia="Times New Roman" w:hAnsi="Times New Roman" w:cs="Times New Roman"/>
          <w:sz w:val="24"/>
          <w:szCs w:val="24"/>
          <w:lang w:eastAsia="ru-RU"/>
        </w:rPr>
      </w:pPr>
      <w:r w:rsidRPr="000A07CB">
        <w:rPr>
          <w:rFonts w:ascii="Courier New" w:eastAsia="Times New Roman" w:hAnsi="Courier New" w:cs="Courier New"/>
          <w:color w:val="000000"/>
          <w:lang w:eastAsia="ru-RU"/>
        </w:rPr>
        <w:t>Приложение 1.</w:t>
      </w:r>
    </w:p>
    <w:p w:rsidR="000A07CB" w:rsidRPr="000A07CB" w:rsidRDefault="000A07CB" w:rsidP="000A07CB">
      <w:pPr>
        <w:shd w:val="clear" w:color="auto" w:fill="FFFFFF"/>
        <w:spacing w:after="0" w:line="240" w:lineRule="auto"/>
        <w:jc w:val="right"/>
        <w:rPr>
          <w:rFonts w:ascii="Times New Roman" w:eastAsia="Times New Roman" w:hAnsi="Times New Roman" w:cs="Times New Roman"/>
          <w:sz w:val="24"/>
          <w:szCs w:val="24"/>
          <w:lang w:eastAsia="ru-RU"/>
        </w:rPr>
      </w:pPr>
      <w:r w:rsidRPr="000A07CB">
        <w:rPr>
          <w:rFonts w:ascii="Courier New" w:eastAsia="Times New Roman" w:hAnsi="Courier New" w:cs="Courier New"/>
          <w:color w:val="000000"/>
          <w:lang w:eastAsia="ru-RU"/>
        </w:rPr>
        <w:t xml:space="preserve">К Примерному положению об оплате труда </w:t>
      </w:r>
    </w:p>
    <w:p w:rsidR="000A07CB" w:rsidRPr="000A07CB" w:rsidRDefault="000A07CB" w:rsidP="000A07CB">
      <w:pPr>
        <w:shd w:val="clear" w:color="auto" w:fill="FFFFFF"/>
        <w:spacing w:after="0" w:line="240" w:lineRule="auto"/>
        <w:jc w:val="right"/>
        <w:rPr>
          <w:rFonts w:ascii="Times New Roman" w:eastAsia="Times New Roman" w:hAnsi="Times New Roman" w:cs="Times New Roman"/>
          <w:sz w:val="24"/>
          <w:szCs w:val="24"/>
          <w:lang w:eastAsia="ru-RU"/>
        </w:rPr>
      </w:pPr>
      <w:r w:rsidRPr="000A07CB">
        <w:rPr>
          <w:rFonts w:ascii="Courier New" w:eastAsia="Times New Roman" w:hAnsi="Courier New" w:cs="Courier New"/>
          <w:color w:val="000000"/>
          <w:lang w:eastAsia="ru-RU"/>
        </w:rPr>
        <w:t xml:space="preserve">работников муниципальных учреждений культуры </w:t>
      </w:r>
    </w:p>
    <w:p w:rsidR="000A07CB" w:rsidRPr="000A07CB" w:rsidRDefault="000A07CB" w:rsidP="000A07CB">
      <w:pPr>
        <w:shd w:val="clear" w:color="auto" w:fill="FFFFFF"/>
        <w:spacing w:after="0" w:line="240" w:lineRule="auto"/>
        <w:jc w:val="right"/>
        <w:rPr>
          <w:rFonts w:ascii="Times New Roman" w:eastAsia="Times New Roman" w:hAnsi="Times New Roman" w:cs="Times New Roman"/>
          <w:sz w:val="24"/>
          <w:szCs w:val="24"/>
          <w:lang w:eastAsia="ru-RU"/>
        </w:rPr>
      </w:pPr>
      <w:r w:rsidRPr="000A07CB">
        <w:rPr>
          <w:rFonts w:ascii="Courier New" w:eastAsia="Times New Roman" w:hAnsi="Courier New" w:cs="Courier New"/>
          <w:color w:val="000000"/>
          <w:lang w:eastAsia="ru-RU"/>
        </w:rPr>
        <w:t>Осинского муниципального района</w:t>
      </w:r>
    </w:p>
    <w:p w:rsidR="000A07CB" w:rsidRPr="000A07CB" w:rsidRDefault="000A07CB" w:rsidP="000A07CB">
      <w:pPr>
        <w:shd w:val="clear" w:color="auto" w:fill="FFFFFF"/>
        <w:spacing w:after="0" w:line="240" w:lineRule="auto"/>
        <w:jc w:val="right"/>
        <w:outlineLvl w:val="2"/>
        <w:rPr>
          <w:rFonts w:ascii="Times New Roman" w:eastAsia="Times New Roman" w:hAnsi="Times New Roman" w:cs="Times New Roman"/>
          <w:b/>
          <w:bCs/>
          <w:sz w:val="27"/>
          <w:szCs w:val="27"/>
          <w:lang w:eastAsia="ru-RU"/>
        </w:rPr>
      </w:pPr>
      <w:r w:rsidRPr="000A07CB">
        <w:rPr>
          <w:rFonts w:ascii="Times New Roman" w:eastAsia="Times New Roman" w:hAnsi="Times New Roman" w:cs="Times New Roman"/>
          <w:b/>
          <w:bCs/>
          <w:sz w:val="27"/>
          <w:szCs w:val="27"/>
          <w:lang w:eastAsia="ru-RU"/>
        </w:rPr>
        <w:t> </w:t>
      </w:r>
    </w:p>
    <w:p w:rsidR="000A07CB" w:rsidRPr="000A07CB" w:rsidRDefault="000A07CB" w:rsidP="000A07CB">
      <w:pPr>
        <w:shd w:val="clear" w:color="auto" w:fill="FFFFFF"/>
        <w:spacing w:after="0" w:line="240" w:lineRule="auto"/>
        <w:jc w:val="right"/>
        <w:outlineLvl w:val="2"/>
        <w:rPr>
          <w:rFonts w:ascii="Times New Roman" w:eastAsia="Times New Roman" w:hAnsi="Times New Roman" w:cs="Times New Roman"/>
          <w:b/>
          <w:bCs/>
          <w:sz w:val="27"/>
          <w:szCs w:val="27"/>
          <w:lang w:eastAsia="ru-RU"/>
        </w:rPr>
      </w:pPr>
    </w:p>
    <w:p w:rsidR="000A07CB" w:rsidRPr="000A07CB" w:rsidRDefault="000A07CB" w:rsidP="000A07CB">
      <w:pPr>
        <w:spacing w:after="0" w:line="240" w:lineRule="auto"/>
        <w:jc w:val="center"/>
        <w:outlineLvl w:val="3"/>
        <w:rPr>
          <w:rFonts w:ascii="Times New Roman" w:eastAsia="Times New Roman" w:hAnsi="Times New Roman" w:cs="Times New Roman"/>
          <w:b/>
          <w:bCs/>
          <w:sz w:val="24"/>
          <w:szCs w:val="24"/>
          <w:lang w:eastAsia="ru-RU"/>
        </w:rPr>
      </w:pPr>
      <w:r w:rsidRPr="000A07CB">
        <w:rPr>
          <w:rFonts w:ascii="Arial" w:eastAsia="Times New Roman" w:hAnsi="Arial" w:cs="Arial"/>
          <w:b/>
          <w:bCs/>
          <w:color w:val="000000"/>
          <w:sz w:val="24"/>
          <w:szCs w:val="24"/>
          <w:lang w:eastAsia="ru-RU"/>
        </w:rPr>
        <w:t xml:space="preserve">1. Профессиональные квалификационные группы должностей работников культуры, искусства и кинематографии, утвержденные приказом </w:t>
      </w:r>
      <w:proofErr w:type="spellStart"/>
      <w:r w:rsidRPr="000A07CB">
        <w:rPr>
          <w:rFonts w:ascii="Arial" w:eastAsia="Times New Roman" w:hAnsi="Arial" w:cs="Arial"/>
          <w:b/>
          <w:bCs/>
          <w:color w:val="000000"/>
          <w:sz w:val="24"/>
          <w:szCs w:val="24"/>
          <w:lang w:eastAsia="ru-RU"/>
        </w:rPr>
        <w:t>Минздравсоцразвития</w:t>
      </w:r>
      <w:proofErr w:type="spellEnd"/>
      <w:r w:rsidRPr="000A07CB">
        <w:rPr>
          <w:rFonts w:ascii="Arial" w:eastAsia="Times New Roman" w:hAnsi="Arial" w:cs="Arial"/>
          <w:b/>
          <w:bCs/>
          <w:color w:val="000000"/>
          <w:sz w:val="24"/>
          <w:szCs w:val="24"/>
          <w:lang w:eastAsia="ru-RU"/>
        </w:rPr>
        <w:t xml:space="preserve"> России от 31 августа 2007 года N 570</w:t>
      </w:r>
    </w:p>
    <w:tbl>
      <w:tblPr>
        <w:tblW w:w="0" w:type="auto"/>
        <w:tblCellSpacing w:w="0" w:type="dxa"/>
        <w:tblCellMar>
          <w:left w:w="0" w:type="dxa"/>
          <w:right w:w="0" w:type="dxa"/>
        </w:tblCellMar>
        <w:tblLook w:val="04A0" w:firstRow="1" w:lastRow="0" w:firstColumn="1" w:lastColumn="0" w:noHBand="0" w:noVBand="1"/>
      </w:tblPr>
      <w:tblGrid>
        <w:gridCol w:w="7521"/>
        <w:gridCol w:w="1834"/>
      </w:tblGrid>
      <w:tr w:rsidR="000A07CB" w:rsidRPr="000A07CB" w:rsidTr="000A07CB">
        <w:trPr>
          <w:trHeight w:val="15"/>
          <w:tblCellSpacing w:w="0" w:type="dxa"/>
        </w:trPr>
        <w:tc>
          <w:tcPr>
            <w:tcW w:w="7521" w:type="dxa"/>
            <w:tcBorders>
              <w:top w:val="nil"/>
              <w:left w:val="nil"/>
              <w:bottom w:val="nil"/>
              <w:right w:val="nil"/>
            </w:tcBorders>
            <w:tcMar>
              <w:top w:w="0" w:type="dxa"/>
              <w:left w:w="108" w:type="dxa"/>
              <w:bottom w:w="0" w:type="dxa"/>
              <w:right w:w="108" w:type="dxa"/>
            </w:tcMar>
            <w:vAlign w:val="center"/>
            <w:hideMark/>
          </w:tcPr>
          <w:p w:rsidR="000A07CB" w:rsidRPr="000A07CB" w:rsidRDefault="000A07CB" w:rsidP="000A07CB">
            <w:pPr>
              <w:spacing w:after="0" w:line="15" w:lineRule="atLeast"/>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1834" w:type="dxa"/>
            <w:tcBorders>
              <w:top w:val="nil"/>
              <w:left w:val="nil"/>
              <w:bottom w:val="nil"/>
              <w:right w:val="nil"/>
            </w:tcBorders>
            <w:tcMar>
              <w:top w:w="0" w:type="dxa"/>
              <w:left w:w="108" w:type="dxa"/>
              <w:bottom w:w="0" w:type="dxa"/>
              <w:right w:w="108" w:type="dxa"/>
            </w:tcMar>
            <w:vAlign w:val="center"/>
            <w:hideMark/>
          </w:tcPr>
          <w:p w:rsidR="000A07CB" w:rsidRPr="000A07CB" w:rsidRDefault="000A07CB" w:rsidP="000A07CB">
            <w:pPr>
              <w:spacing w:after="0" w:line="15" w:lineRule="atLeast"/>
              <w:rPr>
                <w:rFonts w:ascii="Courier New" w:eastAsia="Times New Roman" w:hAnsi="Courier New" w:cs="Courier New"/>
                <w:lang w:eastAsia="ru-RU"/>
              </w:rPr>
            </w:pPr>
            <w:r w:rsidRPr="000A07CB">
              <w:rPr>
                <w:rFonts w:ascii="Courier New" w:eastAsia="Times New Roman" w:hAnsi="Courier New" w:cs="Courier New"/>
                <w:lang w:eastAsia="ru-RU"/>
              </w:rPr>
              <w:t> </w:t>
            </w:r>
          </w:p>
        </w:tc>
      </w:tr>
      <w:tr w:rsidR="000A07CB" w:rsidRPr="000A07CB" w:rsidTr="000A07CB">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color w:val="000000"/>
                <w:lang w:eastAsia="ru-RU"/>
              </w:rPr>
              <w:t>Профессиональная квалификационная группа "Должности работников культуры, искусства и кинематографии среднего звена"</w:t>
            </w:r>
          </w:p>
        </w:tc>
      </w:tr>
      <w:tr w:rsidR="000A07CB" w:rsidRPr="000A07CB" w:rsidTr="000A07CB">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Аккомпаниатор</w:t>
            </w:r>
          </w:p>
        </w:tc>
        <w:tc>
          <w:tcPr>
            <w:tcW w:w="0" w:type="auto"/>
            <w:tcBorders>
              <w:top w:val="nil"/>
              <w:left w:val="single" w:sz="6" w:space="0" w:color="000000"/>
              <w:bottom w:val="nil"/>
              <w:right w:val="single" w:sz="6" w:space="0" w:color="000000"/>
            </w:tcBorders>
            <w:vAlign w:val="center"/>
            <w:hideMark/>
          </w:tcPr>
          <w:p w:rsidR="000A07CB" w:rsidRPr="000A07CB" w:rsidRDefault="000A07CB" w:rsidP="000A07CB">
            <w:pPr>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14594</w:t>
            </w:r>
          </w:p>
        </w:tc>
      </w:tr>
      <w:tr w:rsidR="000A07CB" w:rsidRPr="000A07CB" w:rsidTr="000A07CB">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color w:val="000000"/>
                <w:lang w:eastAsia="ru-RU"/>
              </w:rPr>
              <w:t>Профессиональная квалификационная группа "Должности работников культуры, искусства и кинематографии ведущего звена"</w:t>
            </w:r>
          </w:p>
        </w:tc>
      </w:tr>
      <w:tr w:rsidR="000A07CB" w:rsidRPr="000A07CB" w:rsidTr="000A07CB">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Звукооператор</w:t>
            </w:r>
          </w:p>
        </w:tc>
        <w:tc>
          <w:tcPr>
            <w:tcW w:w="0" w:type="auto"/>
            <w:tcBorders>
              <w:top w:val="single" w:sz="6" w:space="0" w:color="000000"/>
              <w:left w:val="single" w:sz="6" w:space="0" w:color="000000"/>
              <w:bottom w:val="nil"/>
              <w:right w:val="single" w:sz="6" w:space="0" w:color="000000"/>
            </w:tcBorders>
            <w:vAlign w:val="center"/>
            <w:hideMark/>
          </w:tcPr>
          <w:p w:rsidR="000A07CB" w:rsidRPr="000A07CB" w:rsidRDefault="000A07CB" w:rsidP="000A07CB">
            <w:pPr>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lang w:eastAsia="ru-RU"/>
              </w:rPr>
              <w:t>16773</w:t>
            </w:r>
          </w:p>
        </w:tc>
      </w:tr>
      <w:tr w:rsidR="000A07CB" w:rsidRPr="000A07CB" w:rsidTr="000A07CB">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color w:val="000000"/>
                <w:lang w:eastAsia="ru-RU"/>
              </w:rPr>
              <w:t>Профессиональная квалификационная группа "Должности руководящего состава учреждений культуры, искусства и кинематографии"</w:t>
            </w:r>
          </w:p>
        </w:tc>
      </w:tr>
      <w:tr w:rsidR="000A07CB" w:rsidRPr="000A07CB" w:rsidTr="000A07CB">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Заведующая Майской сельской библиотекой</w:t>
            </w:r>
          </w:p>
        </w:tc>
        <w:tc>
          <w:tcPr>
            <w:tcW w:w="1834" w:type="dxa"/>
            <w:vMerge w:val="restart"/>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jc w:val="center"/>
              <w:rPr>
                <w:rFonts w:ascii="Courier New" w:eastAsia="Times New Roman" w:hAnsi="Courier New" w:cs="Courier New"/>
                <w:b/>
                <w:lang w:eastAsia="ru-RU"/>
              </w:rPr>
            </w:pPr>
            <w:r w:rsidRPr="000A07CB">
              <w:rPr>
                <w:rFonts w:ascii="Courier New" w:eastAsia="Times New Roman" w:hAnsi="Courier New" w:cs="Courier New"/>
                <w:b/>
                <w:color w:val="000000"/>
                <w:lang w:eastAsia="ru-RU"/>
              </w:rPr>
              <w:t>19144</w:t>
            </w:r>
          </w:p>
        </w:tc>
      </w:tr>
      <w:tr w:rsidR="000A07CB" w:rsidRPr="000A07CB" w:rsidTr="000A07CB">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Режиссер массовых представлений</w:t>
            </w:r>
          </w:p>
        </w:tc>
        <w:tc>
          <w:tcPr>
            <w:tcW w:w="0" w:type="auto"/>
            <w:vMerge/>
            <w:tcBorders>
              <w:top w:val="nil"/>
              <w:left w:val="single" w:sz="6" w:space="0" w:color="000000"/>
              <w:bottom w:val="nil"/>
              <w:right w:val="single" w:sz="6"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Заведующая </w:t>
            </w:r>
            <w:proofErr w:type="spellStart"/>
            <w:r w:rsidRPr="000A07CB">
              <w:rPr>
                <w:rFonts w:ascii="Courier New" w:eastAsia="Times New Roman" w:hAnsi="Courier New" w:cs="Courier New"/>
                <w:color w:val="000000"/>
                <w:lang w:eastAsia="ru-RU"/>
              </w:rPr>
              <w:t>Абрамовским</w:t>
            </w:r>
            <w:proofErr w:type="spellEnd"/>
            <w:r w:rsidRPr="000A07CB">
              <w:rPr>
                <w:rFonts w:ascii="Courier New" w:eastAsia="Times New Roman" w:hAnsi="Courier New" w:cs="Courier New"/>
                <w:color w:val="000000"/>
                <w:lang w:eastAsia="ru-RU"/>
              </w:rPr>
              <w:t xml:space="preserve"> сельским клубом</w:t>
            </w:r>
          </w:p>
        </w:tc>
        <w:tc>
          <w:tcPr>
            <w:tcW w:w="0" w:type="auto"/>
            <w:vMerge/>
            <w:tcBorders>
              <w:top w:val="nil"/>
              <w:left w:val="single" w:sz="6" w:space="0" w:color="000000"/>
              <w:bottom w:val="nil"/>
              <w:right w:val="single" w:sz="6"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blCellSpacing w:w="0" w:type="dxa"/>
        </w:trPr>
        <w:tc>
          <w:tcPr>
            <w:tcW w:w="75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Руководителям клубного формирования Майского СДК, </w:t>
            </w:r>
            <w:proofErr w:type="spellStart"/>
            <w:r w:rsidRPr="000A07CB">
              <w:rPr>
                <w:rFonts w:ascii="Courier New" w:eastAsia="Times New Roman" w:hAnsi="Courier New" w:cs="Courier New"/>
                <w:color w:val="000000"/>
                <w:lang w:eastAsia="ru-RU"/>
              </w:rPr>
              <w:t>Абрамовского</w:t>
            </w:r>
            <w:proofErr w:type="spellEnd"/>
            <w:r w:rsidRPr="000A07CB">
              <w:rPr>
                <w:rFonts w:ascii="Courier New" w:eastAsia="Times New Roman" w:hAnsi="Courier New" w:cs="Courier New"/>
                <w:color w:val="000000"/>
                <w:lang w:eastAsia="ru-RU"/>
              </w:rPr>
              <w:t xml:space="preserve"> СК</w:t>
            </w:r>
          </w:p>
        </w:tc>
        <w:tc>
          <w:tcPr>
            <w:tcW w:w="0" w:type="auto"/>
            <w:vMerge/>
            <w:tcBorders>
              <w:top w:val="nil"/>
              <w:left w:val="single" w:sz="6" w:space="0" w:color="000000"/>
              <w:bottom w:val="nil"/>
              <w:right w:val="single" w:sz="6"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blCellSpacing w:w="0" w:type="dxa"/>
        </w:trPr>
        <w:tc>
          <w:tcPr>
            <w:tcW w:w="7521"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Художественный руководитель</w:t>
            </w:r>
          </w:p>
        </w:tc>
        <w:tc>
          <w:tcPr>
            <w:tcW w:w="0" w:type="auto"/>
            <w:tcBorders>
              <w:top w:val="nil"/>
              <w:left w:val="single" w:sz="6" w:space="0" w:color="000000"/>
              <w:bottom w:val="nil"/>
              <w:right w:val="single" w:sz="6"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bl>
    <w:p w:rsidR="000A07CB" w:rsidRPr="000A07CB" w:rsidRDefault="000A07CB" w:rsidP="000A07CB">
      <w:pPr>
        <w:spacing w:after="0" w:line="240" w:lineRule="auto"/>
        <w:jc w:val="center"/>
        <w:outlineLvl w:val="3"/>
        <w:rPr>
          <w:rFonts w:ascii="Times New Roman" w:eastAsia="Times New Roman" w:hAnsi="Times New Roman" w:cs="Times New Roman"/>
          <w:b/>
          <w:bCs/>
          <w:sz w:val="24"/>
          <w:szCs w:val="24"/>
          <w:lang w:eastAsia="ru-RU"/>
        </w:rPr>
      </w:pPr>
    </w:p>
    <w:p w:rsidR="000A07CB" w:rsidRPr="000A07CB" w:rsidRDefault="000A07CB" w:rsidP="000A07CB">
      <w:pPr>
        <w:spacing w:after="0" w:line="240" w:lineRule="auto"/>
        <w:jc w:val="center"/>
        <w:outlineLvl w:val="3"/>
        <w:rPr>
          <w:rFonts w:ascii="Times New Roman" w:eastAsia="Times New Roman" w:hAnsi="Times New Roman" w:cs="Times New Roman"/>
          <w:b/>
          <w:bCs/>
          <w:sz w:val="24"/>
          <w:szCs w:val="24"/>
          <w:lang w:eastAsia="ru-RU"/>
        </w:rPr>
      </w:pPr>
      <w:r w:rsidRPr="000A07CB">
        <w:rPr>
          <w:rFonts w:ascii="Arial" w:eastAsia="Times New Roman" w:hAnsi="Arial" w:cs="Arial"/>
          <w:b/>
          <w:bCs/>
          <w:color w:val="000000"/>
          <w:sz w:val="24"/>
          <w:szCs w:val="24"/>
          <w:lang w:eastAsia="ru-RU"/>
        </w:rPr>
        <w:t xml:space="preserve">2. Профессиональные квалификационные группы профессий рабочих культуры, искусства и кинематографии, утвержденные приказом </w:t>
      </w:r>
      <w:proofErr w:type="spellStart"/>
      <w:r w:rsidRPr="000A07CB">
        <w:rPr>
          <w:rFonts w:ascii="Arial" w:eastAsia="Times New Roman" w:hAnsi="Arial" w:cs="Arial"/>
          <w:b/>
          <w:bCs/>
          <w:color w:val="000000"/>
          <w:sz w:val="24"/>
          <w:szCs w:val="24"/>
          <w:lang w:eastAsia="ru-RU"/>
        </w:rPr>
        <w:t>Минздравсоцразвития</w:t>
      </w:r>
      <w:proofErr w:type="spellEnd"/>
      <w:r w:rsidRPr="000A07CB">
        <w:rPr>
          <w:rFonts w:ascii="Arial" w:eastAsia="Times New Roman" w:hAnsi="Arial" w:cs="Arial"/>
          <w:b/>
          <w:bCs/>
          <w:color w:val="000000"/>
          <w:sz w:val="24"/>
          <w:szCs w:val="24"/>
          <w:lang w:eastAsia="ru-RU"/>
        </w:rPr>
        <w:t xml:space="preserve"> России от 14 марта 2008 года № 121Н</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0A07CB" w:rsidRPr="000A07CB" w:rsidTr="000A07CB">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color w:val="000000"/>
                <w:lang w:eastAsia="ru-RU"/>
              </w:rPr>
              <w:t>Профессиональная квалификационная группа "Профессия рабочих культуры, искусства и кинематографии первого уровня""</w:t>
            </w:r>
          </w:p>
        </w:tc>
      </w:tr>
      <w:tr w:rsidR="000A07CB" w:rsidRPr="000A07CB" w:rsidTr="000A07CB">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Швея-Костюмер</w:t>
            </w:r>
          </w:p>
        </w:tc>
        <w:tc>
          <w:tcPr>
            <w:tcW w:w="1835"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color w:val="000000"/>
                <w:lang w:eastAsia="ru-RU"/>
              </w:rPr>
              <w:t>11509</w:t>
            </w:r>
          </w:p>
        </w:tc>
      </w:tr>
    </w:tbl>
    <w:p w:rsidR="000A07CB" w:rsidRPr="000A07CB" w:rsidRDefault="000A07CB" w:rsidP="000A07CB">
      <w:pPr>
        <w:spacing w:after="0" w:line="240" w:lineRule="auto"/>
        <w:outlineLvl w:val="3"/>
        <w:rPr>
          <w:rFonts w:ascii="Times New Roman" w:eastAsia="Times New Roman" w:hAnsi="Times New Roman" w:cs="Times New Roman"/>
          <w:b/>
          <w:bCs/>
          <w:sz w:val="24"/>
          <w:szCs w:val="24"/>
          <w:lang w:eastAsia="ru-RU"/>
        </w:rPr>
      </w:pPr>
      <w:r w:rsidRPr="000A07CB">
        <w:rPr>
          <w:rFonts w:ascii="Times New Roman" w:eastAsia="Times New Roman" w:hAnsi="Times New Roman" w:cs="Times New Roman"/>
          <w:b/>
          <w:bCs/>
          <w:sz w:val="24"/>
          <w:szCs w:val="24"/>
          <w:lang w:eastAsia="ru-RU"/>
        </w:rPr>
        <w:t> </w:t>
      </w:r>
    </w:p>
    <w:p w:rsidR="000A07CB" w:rsidRPr="000A07CB" w:rsidRDefault="000A07CB" w:rsidP="000A07CB">
      <w:pPr>
        <w:spacing w:after="0" w:line="240" w:lineRule="auto"/>
        <w:jc w:val="center"/>
        <w:outlineLvl w:val="3"/>
        <w:rPr>
          <w:rFonts w:ascii="Times New Roman" w:eastAsia="Times New Roman" w:hAnsi="Times New Roman" w:cs="Times New Roman"/>
          <w:b/>
          <w:bCs/>
          <w:sz w:val="24"/>
          <w:szCs w:val="24"/>
          <w:lang w:eastAsia="ru-RU"/>
        </w:rPr>
      </w:pPr>
      <w:r w:rsidRPr="000A07CB">
        <w:rPr>
          <w:rFonts w:ascii="Times New Roman" w:eastAsia="Times New Roman" w:hAnsi="Times New Roman" w:cs="Times New Roman"/>
          <w:b/>
          <w:bCs/>
          <w:sz w:val="24"/>
          <w:szCs w:val="24"/>
          <w:lang w:eastAsia="ru-RU"/>
        </w:rPr>
        <w:t> </w:t>
      </w:r>
    </w:p>
    <w:p w:rsidR="000A07CB" w:rsidRPr="000A07CB" w:rsidRDefault="000A07CB" w:rsidP="000A07CB">
      <w:pPr>
        <w:spacing w:after="0" w:line="240" w:lineRule="auto"/>
        <w:jc w:val="center"/>
        <w:outlineLvl w:val="3"/>
        <w:rPr>
          <w:rFonts w:ascii="Times New Roman" w:eastAsia="Times New Roman" w:hAnsi="Times New Roman" w:cs="Times New Roman"/>
          <w:b/>
          <w:bCs/>
          <w:sz w:val="24"/>
          <w:szCs w:val="24"/>
          <w:lang w:eastAsia="ru-RU"/>
        </w:rPr>
      </w:pPr>
      <w:r w:rsidRPr="000A07CB">
        <w:rPr>
          <w:rFonts w:ascii="Arial" w:eastAsia="Times New Roman" w:hAnsi="Arial" w:cs="Arial"/>
          <w:b/>
          <w:bCs/>
          <w:color w:val="000000"/>
          <w:sz w:val="24"/>
          <w:szCs w:val="24"/>
          <w:lang w:eastAsia="ru-RU"/>
        </w:rPr>
        <w:t xml:space="preserve">3. Профессиональные квалификационные группы общеотраслевых профессий рабочих, утвержденные приказом </w:t>
      </w:r>
      <w:proofErr w:type="spellStart"/>
      <w:r w:rsidRPr="000A07CB">
        <w:rPr>
          <w:rFonts w:ascii="Arial" w:eastAsia="Times New Roman" w:hAnsi="Arial" w:cs="Arial"/>
          <w:b/>
          <w:bCs/>
          <w:color w:val="000000"/>
          <w:sz w:val="24"/>
          <w:szCs w:val="24"/>
          <w:lang w:eastAsia="ru-RU"/>
        </w:rPr>
        <w:t>Минздравсоцразвития</w:t>
      </w:r>
      <w:proofErr w:type="spellEnd"/>
      <w:r w:rsidRPr="000A07CB">
        <w:rPr>
          <w:rFonts w:ascii="Arial" w:eastAsia="Times New Roman" w:hAnsi="Arial" w:cs="Arial"/>
          <w:b/>
          <w:bCs/>
          <w:color w:val="000000"/>
          <w:sz w:val="24"/>
          <w:szCs w:val="24"/>
          <w:lang w:eastAsia="ru-RU"/>
        </w:rPr>
        <w:t xml:space="preserve"> России от 29 мая 2008 года N 248н</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0A07CB" w:rsidRPr="000A07CB" w:rsidTr="000A07CB">
        <w:trPr>
          <w:trHeight w:val="15"/>
          <w:tblCellSpacing w:w="0" w:type="dxa"/>
        </w:trPr>
        <w:tc>
          <w:tcPr>
            <w:tcW w:w="7520" w:type="dxa"/>
            <w:tcBorders>
              <w:top w:val="nil"/>
              <w:left w:val="nil"/>
              <w:bottom w:val="nil"/>
              <w:right w:val="nil"/>
            </w:tcBorders>
            <w:tcMar>
              <w:top w:w="0" w:type="dxa"/>
              <w:left w:w="108" w:type="dxa"/>
              <w:bottom w:w="0" w:type="dxa"/>
              <w:right w:w="108" w:type="dxa"/>
            </w:tcMar>
            <w:vAlign w:val="center"/>
            <w:hideMark/>
          </w:tcPr>
          <w:p w:rsidR="000A07CB" w:rsidRPr="000A07CB" w:rsidRDefault="000A07CB" w:rsidP="000A07CB">
            <w:pPr>
              <w:spacing w:after="0" w:line="15" w:lineRule="atLeast"/>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1835" w:type="dxa"/>
            <w:tcBorders>
              <w:top w:val="nil"/>
              <w:left w:val="nil"/>
              <w:bottom w:val="nil"/>
              <w:right w:val="nil"/>
            </w:tcBorders>
            <w:tcMar>
              <w:top w:w="0" w:type="dxa"/>
              <w:left w:w="108" w:type="dxa"/>
              <w:bottom w:w="0" w:type="dxa"/>
              <w:right w:w="108" w:type="dxa"/>
            </w:tcMar>
            <w:vAlign w:val="center"/>
            <w:hideMark/>
          </w:tcPr>
          <w:p w:rsidR="000A07CB" w:rsidRPr="000A07CB" w:rsidRDefault="000A07CB" w:rsidP="000A07CB">
            <w:pPr>
              <w:spacing w:after="0" w:line="15" w:lineRule="atLeast"/>
              <w:rPr>
                <w:rFonts w:ascii="Courier New" w:eastAsia="Times New Roman" w:hAnsi="Courier New" w:cs="Courier New"/>
                <w:lang w:eastAsia="ru-RU"/>
              </w:rPr>
            </w:pPr>
            <w:r w:rsidRPr="000A07CB">
              <w:rPr>
                <w:rFonts w:ascii="Courier New" w:eastAsia="Times New Roman" w:hAnsi="Courier New" w:cs="Courier New"/>
                <w:lang w:eastAsia="ru-RU"/>
              </w:rPr>
              <w:t> </w:t>
            </w:r>
          </w:p>
        </w:tc>
      </w:tr>
      <w:tr w:rsidR="000A07CB" w:rsidRPr="000A07CB" w:rsidTr="000A07CB">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color w:val="000000"/>
                <w:lang w:eastAsia="ru-RU"/>
              </w:rPr>
              <w:t>Профессиональная квалификационная группа "Общеотраслевые профессии рабочих первого уровня"</w:t>
            </w:r>
          </w:p>
        </w:tc>
      </w:tr>
      <w:tr w:rsidR="000A07CB" w:rsidRPr="000A07CB" w:rsidTr="000A07CB">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1 квалификационный уровень</w:t>
            </w:r>
          </w:p>
        </w:tc>
      </w:tr>
      <w:tr w:rsidR="000A07CB" w:rsidRPr="000A07CB" w:rsidTr="000A07CB">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835" w:type="dxa"/>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color w:val="000000"/>
                <w:lang w:eastAsia="ru-RU"/>
              </w:rPr>
              <w:t>11509</w:t>
            </w:r>
          </w:p>
        </w:tc>
      </w:tr>
      <w:tr w:rsidR="000A07CB" w:rsidRPr="000A07CB" w:rsidTr="000A07CB">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Кочегар</w:t>
            </w:r>
          </w:p>
        </w:tc>
        <w:tc>
          <w:tcPr>
            <w:tcW w:w="0" w:type="auto"/>
            <w:vMerge/>
            <w:tcBorders>
              <w:top w:val="single" w:sz="6" w:space="0" w:color="000000"/>
              <w:left w:val="single" w:sz="6" w:space="0" w:color="000000"/>
              <w:bottom w:val="nil"/>
              <w:right w:val="single" w:sz="6"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Слесарь-электрик</w:t>
            </w:r>
          </w:p>
        </w:tc>
        <w:tc>
          <w:tcPr>
            <w:tcW w:w="0" w:type="auto"/>
            <w:vMerge/>
            <w:tcBorders>
              <w:top w:val="single" w:sz="6" w:space="0" w:color="000000"/>
              <w:left w:val="single" w:sz="6" w:space="0" w:color="000000"/>
              <w:bottom w:val="nil"/>
              <w:right w:val="single" w:sz="6"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Уборщик служебных помещений</w:t>
            </w:r>
          </w:p>
        </w:tc>
        <w:tc>
          <w:tcPr>
            <w:tcW w:w="0" w:type="auto"/>
            <w:vMerge/>
            <w:tcBorders>
              <w:top w:val="single" w:sz="6" w:space="0" w:color="000000"/>
              <w:left w:val="single" w:sz="6" w:space="0" w:color="000000"/>
              <w:bottom w:val="nil"/>
              <w:right w:val="single" w:sz="6"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bl>
    <w:p w:rsidR="000A07CB" w:rsidRPr="000A07CB" w:rsidRDefault="000A07CB" w:rsidP="000A07CB">
      <w:pPr>
        <w:shd w:val="clear" w:color="auto" w:fill="FFFFFF"/>
        <w:spacing w:after="0" w:line="240" w:lineRule="auto"/>
        <w:rPr>
          <w:rFonts w:ascii="Times New Roman" w:eastAsia="Times New Roman" w:hAnsi="Times New Roman" w:cs="Times New Roman"/>
          <w:sz w:val="24"/>
          <w:szCs w:val="24"/>
          <w:lang w:eastAsia="ru-RU"/>
        </w:rPr>
      </w:pPr>
      <w:r w:rsidRPr="000A07CB">
        <w:rPr>
          <w:rFonts w:ascii="Times New Roman" w:eastAsia="Times New Roman" w:hAnsi="Times New Roman" w:cs="Times New Roman"/>
          <w:sz w:val="24"/>
          <w:szCs w:val="24"/>
          <w:lang w:eastAsia="ru-RU"/>
        </w:rPr>
        <w:t> </w:t>
      </w:r>
    </w:p>
    <w:p w:rsidR="000A07CB" w:rsidRPr="000A07CB" w:rsidRDefault="000A07CB" w:rsidP="000A07CB">
      <w:pPr>
        <w:shd w:val="clear" w:color="auto" w:fill="FFFFFF"/>
        <w:spacing w:after="0" w:line="240" w:lineRule="auto"/>
        <w:jc w:val="right"/>
        <w:rPr>
          <w:rFonts w:ascii="Times New Roman" w:eastAsia="Times New Roman" w:hAnsi="Times New Roman" w:cs="Times New Roman"/>
          <w:sz w:val="24"/>
          <w:szCs w:val="24"/>
          <w:lang w:eastAsia="ru-RU"/>
        </w:rPr>
      </w:pPr>
      <w:r w:rsidRPr="000A07CB">
        <w:rPr>
          <w:rFonts w:ascii="Times New Roman" w:eastAsia="Times New Roman" w:hAnsi="Times New Roman" w:cs="Times New Roman"/>
          <w:sz w:val="24"/>
          <w:szCs w:val="24"/>
          <w:lang w:eastAsia="ru-RU"/>
        </w:rPr>
        <w:t> </w:t>
      </w:r>
    </w:p>
    <w:p w:rsidR="000A07CB" w:rsidRPr="000A07CB" w:rsidRDefault="000A07CB" w:rsidP="000A07CB">
      <w:pPr>
        <w:spacing w:after="0" w:line="240" w:lineRule="auto"/>
        <w:jc w:val="center"/>
        <w:outlineLvl w:val="3"/>
        <w:rPr>
          <w:rFonts w:ascii="Times New Roman" w:eastAsia="Times New Roman" w:hAnsi="Times New Roman" w:cs="Times New Roman"/>
          <w:b/>
          <w:bCs/>
          <w:sz w:val="24"/>
          <w:szCs w:val="24"/>
          <w:lang w:eastAsia="ru-RU"/>
        </w:rPr>
      </w:pPr>
      <w:r w:rsidRPr="000A07CB">
        <w:rPr>
          <w:rFonts w:ascii="Arial" w:eastAsia="Times New Roman" w:hAnsi="Arial" w:cs="Arial"/>
          <w:b/>
          <w:bCs/>
          <w:color w:val="000000"/>
          <w:sz w:val="24"/>
          <w:szCs w:val="24"/>
          <w:lang w:eastAsia="ru-RU"/>
        </w:rPr>
        <w:lastRenderedPageBreak/>
        <w:t xml:space="preserve">4. Иные должности, предусмотренные приказом </w:t>
      </w:r>
      <w:proofErr w:type="spellStart"/>
      <w:r w:rsidRPr="000A07CB">
        <w:rPr>
          <w:rFonts w:ascii="Arial" w:eastAsia="Times New Roman" w:hAnsi="Arial" w:cs="Arial"/>
          <w:b/>
          <w:bCs/>
          <w:color w:val="000000"/>
          <w:sz w:val="24"/>
          <w:szCs w:val="24"/>
          <w:lang w:eastAsia="ru-RU"/>
        </w:rPr>
        <w:t>Минздравсоцразвития</w:t>
      </w:r>
      <w:proofErr w:type="spellEnd"/>
      <w:r w:rsidRPr="000A07CB">
        <w:rPr>
          <w:rFonts w:ascii="Arial" w:eastAsia="Times New Roman" w:hAnsi="Arial" w:cs="Arial"/>
          <w:b/>
          <w:bCs/>
          <w:color w:val="000000"/>
          <w:sz w:val="24"/>
          <w:szCs w:val="24"/>
          <w:lang w:eastAsia="ru-RU"/>
        </w:rPr>
        <w:t xml:space="preserve"> России от 29 мая 2008 года N 247нпо данной ПКГ</w:t>
      </w:r>
    </w:p>
    <w:tbl>
      <w:tblPr>
        <w:tblW w:w="0" w:type="auto"/>
        <w:tblCellSpacing w:w="0" w:type="dxa"/>
        <w:tblCellMar>
          <w:left w:w="0" w:type="dxa"/>
          <w:right w:w="0" w:type="dxa"/>
        </w:tblCellMar>
        <w:tblLook w:val="04A0" w:firstRow="1" w:lastRow="0" w:firstColumn="1" w:lastColumn="0" w:noHBand="0" w:noVBand="1"/>
      </w:tblPr>
      <w:tblGrid>
        <w:gridCol w:w="7520"/>
        <w:gridCol w:w="1835"/>
      </w:tblGrid>
      <w:tr w:rsidR="000A07CB" w:rsidRPr="000A07CB" w:rsidTr="000A07CB">
        <w:trPr>
          <w:tblCellSpacing w:w="0" w:type="dxa"/>
        </w:trPr>
        <w:tc>
          <w:tcPr>
            <w:tcW w:w="935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color w:val="000000"/>
                <w:lang w:eastAsia="ru-RU"/>
              </w:rPr>
              <w:t>Профессиональная квалификационная группа "Профессия рабочих культуры, искусства и кинематографии первого уровня""</w:t>
            </w:r>
          </w:p>
        </w:tc>
      </w:tr>
      <w:tr w:rsidR="000A07CB" w:rsidRPr="000A07CB" w:rsidTr="000A07CB">
        <w:trPr>
          <w:tblCellSpacing w:w="0" w:type="dxa"/>
        </w:trPr>
        <w:tc>
          <w:tcPr>
            <w:tcW w:w="75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Заведующий хозяйственной  частью</w:t>
            </w:r>
          </w:p>
        </w:tc>
        <w:tc>
          <w:tcPr>
            <w:tcW w:w="1835" w:type="dxa"/>
            <w:tcBorders>
              <w:top w:val="single" w:sz="6" w:space="0" w:color="000000"/>
              <w:left w:val="single" w:sz="6" w:space="0" w:color="000000"/>
              <w:bottom w:val="single" w:sz="4" w:space="0" w:color="000000"/>
              <w:right w:val="single" w:sz="6" w:space="0" w:color="000000"/>
            </w:tcBorders>
            <w:tcMar>
              <w:top w:w="0" w:type="dxa"/>
              <w:left w:w="149" w:type="dxa"/>
              <w:bottom w:w="0" w:type="dxa"/>
              <w:right w:w="149" w:type="dxa"/>
            </w:tcMar>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color w:val="000000"/>
                <w:lang w:eastAsia="ru-RU"/>
              </w:rPr>
              <w:t>12836</w:t>
            </w:r>
          </w:p>
        </w:tc>
      </w:tr>
    </w:tbl>
    <w:p w:rsidR="000A07CB" w:rsidRPr="000A07CB" w:rsidRDefault="000A07CB" w:rsidP="000A07CB">
      <w:pPr>
        <w:shd w:val="clear" w:color="auto" w:fill="FFFFFF"/>
        <w:spacing w:after="0" w:line="240" w:lineRule="auto"/>
        <w:rPr>
          <w:rFonts w:ascii="Times New Roman" w:eastAsia="Times New Roman" w:hAnsi="Times New Roman" w:cs="Times New Roman"/>
          <w:sz w:val="24"/>
          <w:szCs w:val="24"/>
          <w:lang w:eastAsia="ru-RU"/>
        </w:rPr>
      </w:pPr>
    </w:p>
    <w:p w:rsidR="000A07CB" w:rsidRPr="000A07CB" w:rsidRDefault="000A07CB" w:rsidP="000A07CB">
      <w:pPr>
        <w:spacing w:after="0" w:line="240" w:lineRule="auto"/>
        <w:jc w:val="right"/>
        <w:rPr>
          <w:rFonts w:ascii="Times New Roman" w:eastAsia="Times New Roman" w:hAnsi="Times New Roman" w:cs="Times New Roman"/>
          <w:sz w:val="24"/>
          <w:szCs w:val="24"/>
          <w:lang w:eastAsia="ru-RU"/>
        </w:rPr>
      </w:pPr>
      <w:r w:rsidRPr="000A07CB">
        <w:rPr>
          <w:rFonts w:ascii="Courier New" w:eastAsia="Times New Roman" w:hAnsi="Courier New" w:cs="Courier New"/>
          <w:color w:val="000000"/>
          <w:lang w:eastAsia="ru-RU"/>
        </w:rPr>
        <w:t>Приложение 3</w:t>
      </w:r>
    </w:p>
    <w:p w:rsidR="000A07CB" w:rsidRPr="000A07CB" w:rsidRDefault="000A07CB" w:rsidP="000A07CB">
      <w:pPr>
        <w:shd w:val="clear" w:color="auto" w:fill="FFFFFF"/>
        <w:spacing w:after="0" w:line="240" w:lineRule="auto"/>
        <w:jc w:val="right"/>
        <w:rPr>
          <w:rFonts w:ascii="Times New Roman" w:eastAsia="Times New Roman" w:hAnsi="Times New Roman" w:cs="Times New Roman"/>
          <w:sz w:val="24"/>
          <w:szCs w:val="24"/>
          <w:lang w:eastAsia="ru-RU"/>
        </w:rPr>
      </w:pPr>
      <w:r w:rsidRPr="000A07CB">
        <w:rPr>
          <w:rFonts w:ascii="Courier New" w:eastAsia="Times New Roman" w:hAnsi="Courier New" w:cs="Courier New"/>
          <w:color w:val="000000"/>
          <w:lang w:eastAsia="ru-RU"/>
        </w:rPr>
        <w:t xml:space="preserve">К Примерному положению об оплате труда </w:t>
      </w:r>
    </w:p>
    <w:p w:rsidR="000A07CB" w:rsidRPr="000A07CB" w:rsidRDefault="000A07CB" w:rsidP="000A07CB">
      <w:pPr>
        <w:shd w:val="clear" w:color="auto" w:fill="FFFFFF"/>
        <w:spacing w:after="0" w:line="240" w:lineRule="auto"/>
        <w:jc w:val="right"/>
        <w:rPr>
          <w:rFonts w:ascii="Times New Roman" w:eastAsia="Times New Roman" w:hAnsi="Times New Roman" w:cs="Times New Roman"/>
          <w:sz w:val="24"/>
          <w:szCs w:val="24"/>
          <w:lang w:eastAsia="ru-RU"/>
        </w:rPr>
      </w:pPr>
      <w:r w:rsidRPr="000A07CB">
        <w:rPr>
          <w:rFonts w:ascii="Courier New" w:eastAsia="Times New Roman" w:hAnsi="Courier New" w:cs="Courier New"/>
          <w:color w:val="000000"/>
          <w:lang w:eastAsia="ru-RU"/>
        </w:rPr>
        <w:t xml:space="preserve">работников муниципальных учреждений культуры </w:t>
      </w:r>
    </w:p>
    <w:p w:rsidR="000A07CB" w:rsidRPr="000A07CB" w:rsidRDefault="000A07CB" w:rsidP="000A07CB">
      <w:pPr>
        <w:shd w:val="clear" w:color="auto" w:fill="FFFFFF"/>
        <w:spacing w:after="0" w:line="240" w:lineRule="auto"/>
        <w:jc w:val="right"/>
        <w:rPr>
          <w:rFonts w:ascii="Courier New" w:eastAsia="Times New Roman" w:hAnsi="Courier New" w:cs="Courier New"/>
          <w:color w:val="000000"/>
          <w:lang w:eastAsia="ru-RU"/>
        </w:rPr>
      </w:pPr>
      <w:r w:rsidRPr="000A07CB">
        <w:rPr>
          <w:rFonts w:ascii="Courier New" w:eastAsia="Times New Roman" w:hAnsi="Courier New" w:cs="Courier New"/>
          <w:color w:val="000000"/>
          <w:lang w:eastAsia="ru-RU"/>
        </w:rPr>
        <w:t>Осинского муниципального района</w:t>
      </w:r>
    </w:p>
    <w:p w:rsidR="000A07CB" w:rsidRPr="000A07CB" w:rsidRDefault="000A07CB" w:rsidP="000A07CB">
      <w:pPr>
        <w:shd w:val="clear" w:color="auto" w:fill="FFFFFF"/>
        <w:spacing w:after="0" w:line="240" w:lineRule="auto"/>
        <w:jc w:val="right"/>
        <w:rPr>
          <w:rFonts w:ascii="Times New Roman" w:eastAsia="Times New Roman" w:hAnsi="Times New Roman" w:cs="Times New Roman"/>
          <w:sz w:val="24"/>
          <w:szCs w:val="24"/>
          <w:lang w:eastAsia="ru-RU"/>
        </w:rPr>
      </w:pP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 xml:space="preserve">ПЕРЕЧЕНЬДОЛЖНОСТЕЙ РАБОТНИКОВ МУНИЦИПАЛЬНОГО БЮДЖЕТНОГО </w:t>
      </w: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 xml:space="preserve">УЧРЕЖДЕНИЯ КУЛЬТУРЫ «МАЙСКИЙ КУЛЬТУРНО </w:t>
      </w:r>
      <w:proofErr w:type="gramStart"/>
      <w:r w:rsidRPr="000A07CB">
        <w:rPr>
          <w:rFonts w:ascii="Arial" w:eastAsia="Calibri" w:hAnsi="Arial" w:cs="Arial"/>
          <w:sz w:val="24"/>
          <w:szCs w:val="24"/>
        </w:rPr>
        <w:t>–Д</w:t>
      </w:r>
      <w:proofErr w:type="gramEnd"/>
      <w:r w:rsidRPr="000A07CB">
        <w:rPr>
          <w:rFonts w:ascii="Arial" w:eastAsia="Calibri" w:hAnsi="Arial" w:cs="Arial"/>
          <w:sz w:val="24"/>
          <w:szCs w:val="24"/>
        </w:rPr>
        <w:t>ОСУГОВЫЙ ЦЕНТР»МО «МАЙСК», ОТНОСИМЫХ К ОСНОВНОМУ ПЕРСОНАЛУ ДЛЯ</w:t>
      </w: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 xml:space="preserve">РАСЧЁТА СРЕДНЕЙ ЗАРАБОТНОЙ ПЛАТЫ И ОПРЕДЕЛЕНИЯ </w:t>
      </w: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РАЗМЕРА ДОЛЖНОСТНОГО ОКЛАДА РУКОВОДИТЕЛЯ.</w:t>
      </w:r>
    </w:p>
    <w:p w:rsidR="000A07CB" w:rsidRPr="000A07CB" w:rsidRDefault="000A07CB" w:rsidP="000A07CB">
      <w:pPr>
        <w:spacing w:after="0" w:line="240" w:lineRule="auto"/>
        <w:rPr>
          <w:rFonts w:ascii="Arial" w:eastAsia="Calibri" w:hAnsi="Arial" w:cs="Arial"/>
          <w:sz w:val="24"/>
          <w:szCs w:val="24"/>
        </w:rPr>
      </w:pPr>
    </w:p>
    <w:p w:rsidR="000A07CB" w:rsidRPr="000A07CB" w:rsidRDefault="000A07CB" w:rsidP="000A07CB">
      <w:pPr>
        <w:spacing w:after="0" w:line="240" w:lineRule="auto"/>
        <w:rPr>
          <w:rFonts w:ascii="Arial" w:eastAsia="Calibri" w:hAnsi="Arial" w:cs="Arial"/>
          <w:sz w:val="24"/>
          <w:szCs w:val="24"/>
        </w:rPr>
      </w:pPr>
      <w:r w:rsidRPr="000A07CB">
        <w:rPr>
          <w:rFonts w:ascii="Arial" w:eastAsia="Calibri" w:hAnsi="Arial" w:cs="Arial"/>
          <w:sz w:val="24"/>
          <w:szCs w:val="24"/>
        </w:rPr>
        <w:t>1. Режиссёр массовых представлений.</w:t>
      </w:r>
    </w:p>
    <w:p w:rsidR="000A07CB" w:rsidRPr="000A07CB" w:rsidRDefault="000A07CB" w:rsidP="000A07CB">
      <w:pPr>
        <w:spacing w:after="0" w:line="240" w:lineRule="auto"/>
        <w:rPr>
          <w:rFonts w:ascii="Arial" w:eastAsia="Calibri" w:hAnsi="Arial" w:cs="Arial"/>
          <w:sz w:val="24"/>
          <w:szCs w:val="24"/>
        </w:rPr>
      </w:pPr>
      <w:r w:rsidRPr="000A07CB">
        <w:rPr>
          <w:rFonts w:ascii="Arial" w:eastAsia="Calibri" w:hAnsi="Arial" w:cs="Arial"/>
          <w:sz w:val="24"/>
          <w:szCs w:val="24"/>
        </w:rPr>
        <w:t xml:space="preserve">2. Звукооператор. </w:t>
      </w:r>
    </w:p>
    <w:p w:rsidR="000A07CB" w:rsidRPr="000A07CB" w:rsidRDefault="000A07CB" w:rsidP="000A07CB">
      <w:pPr>
        <w:spacing w:after="0" w:line="240" w:lineRule="auto"/>
        <w:rPr>
          <w:rFonts w:ascii="Arial" w:eastAsia="Calibri" w:hAnsi="Arial" w:cs="Arial"/>
          <w:sz w:val="24"/>
          <w:szCs w:val="24"/>
        </w:rPr>
      </w:pPr>
      <w:r w:rsidRPr="000A07CB">
        <w:rPr>
          <w:rFonts w:ascii="Arial" w:eastAsia="Calibri" w:hAnsi="Arial" w:cs="Arial"/>
          <w:sz w:val="24"/>
          <w:szCs w:val="24"/>
        </w:rPr>
        <w:t>3. Аккомпаниатор.</w:t>
      </w:r>
    </w:p>
    <w:p w:rsidR="000A07CB" w:rsidRPr="000A07CB" w:rsidRDefault="000A07CB" w:rsidP="000A07CB">
      <w:pPr>
        <w:spacing w:after="0" w:line="240" w:lineRule="auto"/>
        <w:rPr>
          <w:rFonts w:ascii="Arial" w:eastAsia="Calibri" w:hAnsi="Arial" w:cs="Arial"/>
          <w:sz w:val="24"/>
          <w:szCs w:val="24"/>
        </w:rPr>
      </w:pPr>
      <w:r w:rsidRPr="000A07CB">
        <w:rPr>
          <w:rFonts w:ascii="Arial" w:eastAsia="Calibri" w:hAnsi="Arial" w:cs="Arial"/>
          <w:sz w:val="24"/>
          <w:szCs w:val="24"/>
        </w:rPr>
        <w:t>4. Руководитель клубного формирования.</w:t>
      </w:r>
    </w:p>
    <w:p w:rsidR="000A07CB" w:rsidRPr="000A07CB" w:rsidRDefault="000A07CB" w:rsidP="000A07CB">
      <w:pPr>
        <w:spacing w:after="0" w:line="240" w:lineRule="auto"/>
        <w:rPr>
          <w:rFonts w:ascii="Arial" w:eastAsia="Calibri" w:hAnsi="Arial" w:cs="Arial"/>
          <w:sz w:val="24"/>
          <w:szCs w:val="24"/>
        </w:rPr>
      </w:pPr>
    </w:p>
    <w:p w:rsidR="000A07CB" w:rsidRPr="000A07CB" w:rsidRDefault="000A07CB" w:rsidP="000A07CB">
      <w:pPr>
        <w:spacing w:after="0" w:line="240" w:lineRule="auto"/>
        <w:rPr>
          <w:rFonts w:ascii="Arial" w:eastAsia="Calibri" w:hAnsi="Arial" w:cs="Arial"/>
          <w:sz w:val="24"/>
          <w:szCs w:val="24"/>
        </w:rPr>
      </w:pPr>
      <w:r w:rsidRPr="000A07CB">
        <w:rPr>
          <w:rFonts w:ascii="Arial" w:eastAsia="Calibri" w:hAnsi="Arial" w:cs="Arial"/>
          <w:sz w:val="24"/>
          <w:szCs w:val="24"/>
        </w:rPr>
        <w:t xml:space="preserve">Минимальный оклад  директора  рассчитывается по формуле: </w:t>
      </w: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МО=</w:t>
      </w:r>
      <w:proofErr w:type="spellStart"/>
      <w:r w:rsidRPr="000A07CB">
        <w:rPr>
          <w:rFonts w:ascii="Arial" w:eastAsia="Calibri" w:hAnsi="Arial" w:cs="Arial"/>
          <w:sz w:val="24"/>
          <w:szCs w:val="24"/>
        </w:rPr>
        <w:t>СДОоп</w:t>
      </w:r>
      <w:proofErr w:type="spellEnd"/>
      <w:r w:rsidRPr="000A07CB">
        <w:rPr>
          <w:rFonts w:ascii="Arial" w:eastAsia="Calibri" w:hAnsi="Arial" w:cs="Arial"/>
          <w:sz w:val="24"/>
          <w:szCs w:val="24"/>
        </w:rPr>
        <w:t xml:space="preserve"> х Коэффициент кратности где: </w:t>
      </w:r>
    </w:p>
    <w:p w:rsidR="000A07CB" w:rsidRPr="000A07CB" w:rsidRDefault="000A07CB" w:rsidP="000A07CB">
      <w:pPr>
        <w:spacing w:after="0" w:line="240" w:lineRule="auto"/>
        <w:rPr>
          <w:rFonts w:ascii="Arial" w:eastAsia="Calibri" w:hAnsi="Arial" w:cs="Arial"/>
          <w:sz w:val="24"/>
          <w:szCs w:val="24"/>
        </w:rPr>
      </w:pPr>
      <w:r w:rsidRPr="000A07CB">
        <w:rPr>
          <w:rFonts w:ascii="Arial" w:eastAsia="Calibri" w:hAnsi="Arial" w:cs="Arial"/>
          <w:sz w:val="24"/>
          <w:szCs w:val="24"/>
        </w:rPr>
        <w:t xml:space="preserve">МО – минимальный оклад; </w:t>
      </w:r>
    </w:p>
    <w:p w:rsidR="000A07CB" w:rsidRPr="000A07CB" w:rsidRDefault="000A07CB" w:rsidP="000A07CB">
      <w:pPr>
        <w:spacing w:after="0" w:line="240" w:lineRule="auto"/>
        <w:rPr>
          <w:rFonts w:ascii="Arial" w:eastAsia="Calibri" w:hAnsi="Arial" w:cs="Arial"/>
          <w:sz w:val="24"/>
          <w:szCs w:val="24"/>
        </w:rPr>
      </w:pPr>
      <w:proofErr w:type="spellStart"/>
      <w:r w:rsidRPr="000A07CB">
        <w:rPr>
          <w:rFonts w:ascii="Arial" w:eastAsia="Calibri" w:hAnsi="Arial" w:cs="Arial"/>
          <w:sz w:val="24"/>
          <w:szCs w:val="24"/>
        </w:rPr>
        <w:t>СДОоп</w:t>
      </w:r>
      <w:proofErr w:type="spellEnd"/>
      <w:r w:rsidRPr="000A07CB">
        <w:rPr>
          <w:rFonts w:ascii="Arial" w:eastAsia="Calibri" w:hAnsi="Arial" w:cs="Arial"/>
          <w:sz w:val="24"/>
          <w:szCs w:val="24"/>
        </w:rPr>
        <w:t xml:space="preserve"> – средний должностной оклад основного персонала, согласно Перечню.</w:t>
      </w:r>
    </w:p>
    <w:p w:rsidR="000A07CB" w:rsidRPr="000A07CB" w:rsidRDefault="000A07CB" w:rsidP="000A07CB">
      <w:pPr>
        <w:spacing w:after="0" w:line="240" w:lineRule="auto"/>
        <w:jc w:val="right"/>
        <w:rPr>
          <w:rFonts w:ascii="Times New Roman" w:eastAsia="Times New Roman" w:hAnsi="Times New Roman" w:cs="Times New Roman"/>
          <w:sz w:val="24"/>
          <w:szCs w:val="24"/>
          <w:lang w:eastAsia="ru-RU"/>
        </w:rPr>
      </w:pPr>
      <w:r w:rsidRPr="000A07CB">
        <w:rPr>
          <w:rFonts w:ascii="Arial" w:eastAsia="Times New Roman" w:hAnsi="Arial" w:cs="Arial"/>
          <w:color w:val="000000"/>
          <w:lang w:eastAsia="ru-RU"/>
        </w:rPr>
        <w:t xml:space="preserve">. </w:t>
      </w:r>
    </w:p>
    <w:p w:rsidR="000A07CB" w:rsidRPr="000A07CB" w:rsidRDefault="000A07CB" w:rsidP="000A07CB">
      <w:pPr>
        <w:shd w:val="clear" w:color="auto" w:fill="FFFFFF"/>
        <w:spacing w:before="100" w:after="100" w:line="240" w:lineRule="auto"/>
        <w:jc w:val="center"/>
        <w:rPr>
          <w:rFonts w:ascii="Times New Roman" w:eastAsia="Times New Roman" w:hAnsi="Times New Roman" w:cs="Times New Roman"/>
          <w:sz w:val="24"/>
          <w:szCs w:val="24"/>
          <w:lang w:eastAsia="ru-RU"/>
        </w:rPr>
      </w:pPr>
      <w:r w:rsidRPr="000A07CB">
        <w:rPr>
          <w:rFonts w:ascii="Arial" w:eastAsia="Times New Roman" w:hAnsi="Arial" w:cs="Arial"/>
          <w:b/>
          <w:bCs/>
          <w:color w:val="000000"/>
          <w:sz w:val="24"/>
          <w:szCs w:val="24"/>
          <w:lang w:eastAsia="ru-RU"/>
        </w:rPr>
        <w:t>Критерии кратности для расчета минимального оклада директора МБУК «</w:t>
      </w:r>
      <w:proofErr w:type="gramStart"/>
      <w:r w:rsidRPr="000A07CB">
        <w:rPr>
          <w:rFonts w:ascii="Arial" w:eastAsia="Times New Roman" w:hAnsi="Arial" w:cs="Arial"/>
          <w:b/>
          <w:bCs/>
          <w:color w:val="000000"/>
          <w:sz w:val="24"/>
          <w:szCs w:val="24"/>
          <w:lang w:eastAsia="ru-RU"/>
        </w:rPr>
        <w:t>Майский</w:t>
      </w:r>
      <w:proofErr w:type="gramEnd"/>
      <w:r w:rsidRPr="000A07CB">
        <w:rPr>
          <w:rFonts w:ascii="Arial" w:eastAsia="Times New Roman" w:hAnsi="Arial" w:cs="Arial"/>
          <w:b/>
          <w:bCs/>
          <w:color w:val="000000"/>
          <w:sz w:val="24"/>
          <w:szCs w:val="24"/>
          <w:lang w:eastAsia="ru-RU"/>
        </w:rPr>
        <w:t xml:space="preserve"> КДЦ»</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2897"/>
        <w:gridCol w:w="93"/>
        <w:gridCol w:w="101"/>
        <w:gridCol w:w="1645"/>
        <w:gridCol w:w="2760"/>
        <w:gridCol w:w="1498"/>
      </w:tblGrid>
      <w:tr w:rsidR="000A07CB" w:rsidRPr="000A07CB" w:rsidTr="000A07CB">
        <w:trPr>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 xml:space="preserve">№ </w:t>
            </w:r>
            <w:proofErr w:type="gramStart"/>
            <w:r w:rsidRPr="000A07CB">
              <w:rPr>
                <w:rFonts w:ascii="Courier New" w:eastAsia="Times New Roman" w:hAnsi="Courier New" w:cs="Courier New"/>
                <w:b/>
                <w:bCs/>
                <w:color w:val="000000"/>
                <w:lang w:eastAsia="ru-RU"/>
              </w:rPr>
              <w:t>п</w:t>
            </w:r>
            <w:proofErr w:type="gramEnd"/>
            <w:r w:rsidRPr="000A07CB">
              <w:rPr>
                <w:rFonts w:ascii="Courier New" w:eastAsia="Times New Roman" w:hAnsi="Courier New" w:cs="Courier New"/>
                <w:b/>
                <w:bCs/>
                <w:color w:val="000000"/>
                <w:lang w:eastAsia="ru-RU"/>
              </w:rPr>
              <w:t>/п</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337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Критерии деятельности</w:t>
            </w:r>
          </w:p>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руководителя  учреждения</w:t>
            </w:r>
          </w:p>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210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Критерии  оценки</w:t>
            </w:r>
          </w:p>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деятельности</w:t>
            </w:r>
          </w:p>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руководителя в  баллах</w:t>
            </w:r>
          </w:p>
          <w:p w:rsidR="000A07CB" w:rsidRPr="000A07CB" w:rsidRDefault="000A07CB" w:rsidP="000A07CB">
            <w:pPr>
              <w:spacing w:after="0" w:line="240" w:lineRule="auto"/>
              <w:jc w:val="center"/>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Форма отчетности, содержащая информацию о выполнении   показателя</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Периодичность предоставления отчетности</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r>
      <w:tr w:rsidR="000A07CB" w:rsidRPr="000A07CB" w:rsidTr="000A07CB">
        <w:trPr>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Раздел I.  Основная деятельность учреждения</w:t>
            </w:r>
          </w:p>
        </w:tc>
      </w:tr>
      <w:tr w:rsidR="000A07CB" w:rsidRPr="000A07CB" w:rsidTr="000A07CB">
        <w:trPr>
          <w:trHeight w:val="67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1.1.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Наличие учредительных документов, регламентирующих деятельность учреждения</w:t>
            </w:r>
          </w:p>
          <w:p w:rsidR="000A07CB" w:rsidRPr="000A07CB" w:rsidRDefault="000A07CB" w:rsidP="000A07CB">
            <w:pPr>
              <w:spacing w:after="0" w:line="240" w:lineRule="auto"/>
              <w:rPr>
                <w:rFonts w:ascii="Courier New" w:eastAsia="Times New Roman" w:hAnsi="Courier New" w:cs="Courier New"/>
                <w:lang w:eastAsia="ru-RU"/>
              </w:rPr>
            </w:pP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Информация руководителей учреждений</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r>
      <w:tr w:rsidR="000A07CB" w:rsidRPr="000A07CB" w:rsidTr="000A07CB">
        <w:trPr>
          <w:trHeight w:val="651"/>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1.2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Участие учреждения в реализации  целевых программ (городских/ федеральных/областных)</w:t>
            </w:r>
          </w:p>
          <w:p w:rsidR="000A07CB" w:rsidRPr="000A07CB" w:rsidRDefault="000A07CB" w:rsidP="000A07CB">
            <w:pPr>
              <w:spacing w:after="0" w:line="240" w:lineRule="auto"/>
              <w:rPr>
                <w:rFonts w:ascii="Courier New" w:eastAsia="Times New Roman" w:hAnsi="Courier New" w:cs="Courier New"/>
                <w:lang w:eastAsia="ru-RU"/>
              </w:rPr>
            </w:pP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Отчет о работе учреждения за год, иные подтверждающие документы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66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1.3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Участие учреждения в конкурсах,  проектах, мероприятиях  разных уровней</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Документы, подтверждающие участие</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24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lastRenderedPageBreak/>
              <w:t>1.4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Выполнение Муниципального задания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Отчет о работе учреждения за   год, иные подтверждающие документы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28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100%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28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Выполнено не в полном объеме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минус 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r>
      <w:tr w:rsidR="000A07CB" w:rsidRPr="000A07CB" w:rsidTr="000A07CB">
        <w:trPr>
          <w:trHeight w:val="270"/>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Максимальное количество баллов по разделу 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18 баллов</w:t>
            </w:r>
          </w:p>
        </w:tc>
        <w:tc>
          <w:tcPr>
            <w:tcW w:w="3407" w:type="dxa"/>
            <w:gridSpan w:val="2"/>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r>
      <w:tr w:rsidR="000A07CB" w:rsidRPr="000A07CB" w:rsidTr="000A07CB">
        <w:trPr>
          <w:trHeight w:val="270"/>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 xml:space="preserve">Раздел </w:t>
            </w:r>
            <w:proofErr w:type="spellStart"/>
            <w:r w:rsidRPr="000A07CB">
              <w:rPr>
                <w:rFonts w:ascii="Courier New" w:eastAsia="Times New Roman" w:hAnsi="Courier New" w:cs="Courier New"/>
                <w:b/>
                <w:bCs/>
                <w:color w:val="000000"/>
                <w:lang w:eastAsia="ru-RU"/>
              </w:rPr>
              <w:t>II.Управление</w:t>
            </w:r>
            <w:proofErr w:type="spellEnd"/>
            <w:r w:rsidRPr="000A07CB">
              <w:rPr>
                <w:rFonts w:ascii="Courier New" w:eastAsia="Times New Roman" w:hAnsi="Courier New" w:cs="Courier New"/>
                <w:b/>
                <w:bCs/>
                <w:color w:val="000000"/>
                <w:lang w:eastAsia="ru-RU"/>
              </w:rPr>
              <w:t xml:space="preserve"> персоналом.</w:t>
            </w:r>
          </w:p>
        </w:tc>
      </w:tr>
      <w:tr w:rsidR="000A07CB" w:rsidRPr="000A07CB" w:rsidTr="000A07CB">
        <w:trPr>
          <w:trHeight w:val="202"/>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02" w:lineRule="atLeast"/>
              <w:rPr>
                <w:rFonts w:ascii="Courier New" w:eastAsia="Times New Roman" w:hAnsi="Courier New" w:cs="Courier New"/>
                <w:lang w:eastAsia="ru-RU"/>
              </w:rPr>
            </w:pPr>
            <w:r w:rsidRPr="000A07CB">
              <w:rPr>
                <w:rFonts w:ascii="Courier New" w:eastAsia="Times New Roman" w:hAnsi="Courier New" w:cs="Courier New"/>
                <w:color w:val="000000"/>
                <w:lang w:eastAsia="ru-RU"/>
              </w:rPr>
              <w:t>2.1.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02" w:lineRule="atLeast"/>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Штатная численность учреждения: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02" w:lineRule="atLeast"/>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Информация руководителей учреждений</w:t>
            </w:r>
          </w:p>
          <w:p w:rsidR="000A07CB" w:rsidRPr="000A07CB" w:rsidRDefault="000A07CB" w:rsidP="000A07CB">
            <w:pPr>
              <w:spacing w:after="0" w:line="202" w:lineRule="atLeast"/>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02" w:lineRule="atLeast"/>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334"/>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От 1 до 10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21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10" w:lineRule="atLeast"/>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От 10 до 20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10" w:lineRule="atLeast"/>
              <w:rPr>
                <w:rFonts w:ascii="Courier New" w:eastAsia="Times New Roman" w:hAnsi="Courier New" w:cs="Courier New"/>
                <w:lang w:eastAsia="ru-RU"/>
              </w:rPr>
            </w:pPr>
            <w:r w:rsidRPr="000A07CB">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37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От 20 до 30 чел.</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53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2.2.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Уровень профессиональной подготовки  основного персонала: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Документ об образовании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22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25" w:lineRule="atLeast"/>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Менее 50 %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25" w:lineRule="atLeast"/>
              <w:rPr>
                <w:rFonts w:ascii="Courier New" w:eastAsia="Times New Roman" w:hAnsi="Courier New" w:cs="Courier New"/>
                <w:lang w:eastAsia="ru-RU"/>
              </w:rPr>
            </w:pPr>
            <w:r w:rsidRPr="000A07CB">
              <w:rPr>
                <w:rFonts w:ascii="Courier New" w:eastAsia="Times New Roman" w:hAnsi="Courier New" w:cs="Courier New"/>
                <w:color w:val="000000"/>
                <w:lang w:eastAsia="ru-RU"/>
              </w:rPr>
              <w:t>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25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от 50 до 80%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33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от 80 до 100%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6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49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2.3.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Уровень профессиональной подготовки руководителя (образование):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Документ об образовании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21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10" w:lineRule="atLeast"/>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Высшее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10" w:lineRule="atLeast"/>
              <w:rPr>
                <w:rFonts w:ascii="Courier New" w:eastAsia="Times New Roman" w:hAnsi="Courier New" w:cs="Courier New"/>
                <w:lang w:eastAsia="ru-RU"/>
              </w:rPr>
            </w:pPr>
            <w:r w:rsidRPr="000A07CB">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4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Средне специальное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3 балл</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970"/>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2.4.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Наличие     работников, получивших гранты и премии за профессиональную деятельность, а также победителей и призеров конкурсов  международных, областных, районных мероприятий.</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5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Информация     руководителей учреждений, подтверждающие документы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69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2.5.</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Наличие работников, имеющих почетные звания, знаки отличия за достижения в области культуры.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Информация     руководителей учреждений, подтверждающие документы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195" w:lineRule="atLeast"/>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От 1 до 5 чел.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195" w:lineRule="atLeast"/>
              <w:rPr>
                <w:rFonts w:ascii="Courier New" w:eastAsia="Times New Roman" w:hAnsi="Courier New" w:cs="Courier New"/>
                <w:lang w:eastAsia="ru-RU"/>
              </w:rPr>
            </w:pPr>
            <w:r w:rsidRPr="000A07CB">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37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От 5 до 10 чел.</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7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703"/>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2.6.</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Профессиональная подготовка работников на курсах повышения квалификации, семинары, мастер-</w:t>
            </w:r>
            <w:r w:rsidRPr="000A07CB">
              <w:rPr>
                <w:rFonts w:ascii="Courier New" w:eastAsia="Times New Roman" w:hAnsi="Courier New" w:cs="Courier New"/>
                <w:color w:val="000000"/>
                <w:lang w:eastAsia="ru-RU"/>
              </w:rPr>
              <w:lastRenderedPageBreak/>
              <w:t>классы.</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lastRenderedPageBreak/>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Информация     руководителей учреждений, подтверждающие документы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lastRenderedPageBreak/>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lastRenderedPageBreak/>
              <w:t>год</w:t>
            </w:r>
          </w:p>
        </w:tc>
      </w:tr>
      <w:tr w:rsidR="000A07CB" w:rsidRPr="000A07CB" w:rsidTr="000A07CB">
        <w:trPr>
          <w:trHeight w:val="703"/>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lastRenderedPageBreak/>
              <w:t>2.7.</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Проведение мастер-классов, выступления на конференциях, </w:t>
            </w:r>
          </w:p>
          <w:p w:rsidR="000A07CB" w:rsidRPr="000A07CB" w:rsidRDefault="000A07CB" w:rsidP="000A07CB">
            <w:pPr>
              <w:spacing w:after="0" w:line="240" w:lineRule="auto"/>
              <w:rPr>
                <w:rFonts w:ascii="Courier New" w:eastAsia="Times New Roman" w:hAnsi="Courier New" w:cs="Courier New"/>
                <w:lang w:eastAsia="ru-RU"/>
              </w:rPr>
            </w:pPr>
            <w:proofErr w:type="gramStart"/>
            <w:r w:rsidRPr="000A07CB">
              <w:rPr>
                <w:rFonts w:ascii="Courier New" w:eastAsia="Times New Roman" w:hAnsi="Courier New" w:cs="Courier New"/>
                <w:color w:val="000000"/>
                <w:lang w:eastAsia="ru-RU"/>
              </w:rPr>
              <w:t>семинарах</w:t>
            </w:r>
            <w:proofErr w:type="gramEnd"/>
            <w:r w:rsidRPr="000A07CB">
              <w:rPr>
                <w:rFonts w:ascii="Courier New" w:eastAsia="Times New Roman" w:hAnsi="Courier New" w:cs="Courier New"/>
                <w:color w:val="000000"/>
                <w:lang w:eastAsia="ru-RU"/>
              </w:rPr>
              <w:t xml:space="preserve">, круглых столах, участие в жюри конкурсов, в экспертных комиссиях, наличие </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опубликованн6ых работ, наставничество, собственный сайт, блог, страница и т.п.</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Информация     руководителей учреждений, подтверждающие документы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543"/>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Максимальное количество баллов по разделу II: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37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r>
      <w:tr w:rsidR="000A07CB" w:rsidRPr="000A07CB" w:rsidTr="000A07CB">
        <w:trPr>
          <w:trHeight w:val="282"/>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Раздел III. Уровень организации творческого процесса.</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r>
      <w:tr w:rsidR="000A07CB" w:rsidRPr="000A07CB" w:rsidTr="000A07CB">
        <w:trPr>
          <w:trHeight w:val="282"/>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3.1.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Наличие коллектива </w:t>
            </w:r>
            <w:proofErr w:type="gramStart"/>
            <w:r w:rsidRPr="000A07CB">
              <w:rPr>
                <w:rFonts w:ascii="Courier New" w:eastAsia="Times New Roman" w:hAnsi="Courier New" w:cs="Courier New"/>
                <w:color w:val="000000"/>
                <w:lang w:eastAsia="ru-RU"/>
              </w:rPr>
              <w:t>имеющих</w:t>
            </w:r>
            <w:proofErr w:type="gramEnd"/>
            <w:r w:rsidRPr="000A07CB">
              <w:rPr>
                <w:rFonts w:ascii="Courier New" w:eastAsia="Times New Roman" w:hAnsi="Courier New" w:cs="Courier New"/>
                <w:color w:val="000000"/>
                <w:lang w:eastAsia="ru-RU"/>
              </w:rPr>
              <w:t xml:space="preserve"> звание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4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Информация руководителей учреждений, подтверждающие документы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73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3.2.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Наличие клубных формирований, кружков, клубов по интересам. </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От 1 до 5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3 балла</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Отчет о работе учреждения за   год, иные подтверждающие документы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2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15" w:lineRule="atLeast"/>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От 5 до 10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15" w:lineRule="atLeast"/>
              <w:rPr>
                <w:rFonts w:ascii="Courier New" w:eastAsia="Times New Roman" w:hAnsi="Courier New" w:cs="Courier New"/>
                <w:lang w:eastAsia="ru-RU"/>
              </w:rPr>
            </w:pPr>
            <w:r w:rsidRPr="000A07CB">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28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От 10 до 20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42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3.3.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Творческие     достижения участников клубных формирований.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Отчет о работе учреждения за   год, иные подтверждающие документы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63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 учреждение не имеет      участвующих в конкурсах (выставках) и фестивалях, мероприятиях разных уровней.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минус 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64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 участники формирований  участвуют в конкурсах  и фестивалях различных уровней.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5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80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учреждение  имеет лауреатов и дипломантов районных, областных, региональных, международных конкурсов</w:t>
            </w:r>
            <w:proofErr w:type="gramStart"/>
            <w:r w:rsidRPr="000A07CB">
              <w:rPr>
                <w:rFonts w:ascii="Courier New" w:eastAsia="Times New Roman" w:hAnsi="Courier New" w:cs="Courier New"/>
                <w:color w:val="000000"/>
                <w:lang w:eastAsia="ru-RU"/>
              </w:rPr>
              <w:t xml:space="preserve"> ,</w:t>
            </w:r>
            <w:proofErr w:type="gramEnd"/>
            <w:r w:rsidRPr="000A07CB">
              <w:rPr>
                <w:rFonts w:ascii="Courier New" w:eastAsia="Times New Roman" w:hAnsi="Courier New" w:cs="Courier New"/>
                <w:color w:val="000000"/>
                <w:lang w:eastAsia="ru-RU"/>
              </w:rPr>
              <w:t xml:space="preserve"> фестивалей.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6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472"/>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lastRenderedPageBreak/>
              <w:t>3.4.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Организация концертной деятельности</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Отчет о работе учреждения за   год, иные подтверждающие документы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25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1-5</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25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6-10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27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11-15</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27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Свыше 15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809"/>
          <w:tblCellSpacing w:w="0" w:type="dxa"/>
        </w:trPr>
        <w:tc>
          <w:tcPr>
            <w:tcW w:w="4007" w:type="dxa"/>
            <w:gridSpan w:val="4"/>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Максимальное количество баллов по разделу III:</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25 балл</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r>
      <w:tr w:rsidR="000A07CB" w:rsidRPr="000A07CB" w:rsidTr="000A07CB">
        <w:trPr>
          <w:trHeight w:val="279"/>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Раздел IV. Эффективность деятельности Учреждения.</w:t>
            </w:r>
          </w:p>
        </w:tc>
      </w:tr>
      <w:tr w:rsidR="000A07CB" w:rsidRPr="000A07CB" w:rsidTr="000A07CB">
        <w:trPr>
          <w:trHeight w:val="591"/>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4.1.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Замечания контролирующих органов по результатам проверки   хозяйственной деятельности учреждения: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Информация руководителей учреждений, подтверждающие документы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25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имеются существенные замечания;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минус 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30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замечания отсутствуют;</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77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имеются незначительные замечания, но приняты оперативные   меры по их устранению</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417"/>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3392" w:type="dxa"/>
            <w:gridSpan w:val="2"/>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Максимальное количество баллов по разделу IV:</w:t>
            </w:r>
          </w:p>
        </w:tc>
        <w:tc>
          <w:tcPr>
            <w:tcW w:w="2083" w:type="dxa"/>
            <w:gridSpan w:val="2"/>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r>
      <w:tr w:rsidR="000A07CB" w:rsidRPr="000A07CB" w:rsidTr="000A07CB">
        <w:trPr>
          <w:trHeight w:val="417"/>
          <w:tblCellSpacing w:w="0" w:type="dxa"/>
        </w:trPr>
        <w:tc>
          <w:tcPr>
            <w:tcW w:w="9464" w:type="dxa"/>
            <w:gridSpan w:val="7"/>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Раздел V. Финансово-хозяйственная деятельность, исполнительская дисциплина</w:t>
            </w:r>
          </w:p>
        </w:tc>
      </w:tr>
      <w:tr w:rsidR="000A07CB" w:rsidRPr="000A07CB" w:rsidTr="000A07CB">
        <w:trPr>
          <w:trHeight w:val="390"/>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5.1.</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iCs/>
                <w:color w:val="000000"/>
                <w:lang w:eastAsia="ru-RU"/>
              </w:rPr>
              <w:t>Выполнение плана по доходам от приносящей доход деятельности</w:t>
            </w:r>
            <w:r w:rsidRPr="000A07CB">
              <w:rPr>
                <w:rFonts w:ascii="Courier New" w:eastAsia="Times New Roman" w:hAnsi="Courier New" w:cs="Courier New"/>
                <w:i/>
                <w:iCs/>
                <w:color w:val="000000"/>
                <w:lang w:eastAsia="ru-RU"/>
              </w:rPr>
              <w:t>:</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Отчет о работе учреждения </w:t>
            </w:r>
            <w:proofErr w:type="spellStart"/>
            <w:r w:rsidRPr="000A07CB">
              <w:rPr>
                <w:rFonts w:ascii="Courier New" w:eastAsia="Times New Roman" w:hAnsi="Courier New" w:cs="Courier New"/>
                <w:color w:val="000000"/>
                <w:lang w:eastAsia="ru-RU"/>
              </w:rPr>
              <w:t>загод</w:t>
            </w:r>
            <w:proofErr w:type="spellEnd"/>
            <w:r w:rsidRPr="000A07CB">
              <w:rPr>
                <w:rFonts w:ascii="Courier New" w:eastAsia="Times New Roman" w:hAnsi="Courier New" w:cs="Courier New"/>
                <w:color w:val="000000"/>
                <w:lang w:eastAsia="ru-RU"/>
              </w:rPr>
              <w:t>, иные подтверждающие документы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35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выполнен на 100 % и более;</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 3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43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 не </w:t>
            </w:r>
            <w:proofErr w:type="gramStart"/>
            <w:r w:rsidRPr="000A07CB">
              <w:rPr>
                <w:rFonts w:ascii="Courier New" w:eastAsia="Times New Roman" w:hAnsi="Courier New" w:cs="Courier New"/>
                <w:color w:val="000000"/>
                <w:lang w:eastAsia="ru-RU"/>
              </w:rPr>
              <w:t>выполнен</w:t>
            </w:r>
            <w:proofErr w:type="gramEnd"/>
            <w:r w:rsidRPr="000A07CB">
              <w:rPr>
                <w:rFonts w:ascii="Courier New" w:eastAsia="Times New Roman" w:hAnsi="Courier New" w:cs="Courier New"/>
                <w:color w:val="000000"/>
                <w:lang w:eastAsia="ru-RU"/>
              </w:rPr>
              <w:t xml:space="preserve"> более   чем на 5 % (включительно);</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минус 1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285"/>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5.2.</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i/>
                <w:iCs/>
                <w:color w:val="000000"/>
                <w:lang w:eastAsia="ru-RU"/>
              </w:rPr>
              <w:t>Исполнение   бюджета:</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Отчет о работе учреждения </w:t>
            </w:r>
            <w:proofErr w:type="spellStart"/>
            <w:r w:rsidRPr="000A07CB">
              <w:rPr>
                <w:rFonts w:ascii="Courier New" w:eastAsia="Times New Roman" w:hAnsi="Courier New" w:cs="Courier New"/>
                <w:color w:val="000000"/>
                <w:lang w:eastAsia="ru-RU"/>
              </w:rPr>
              <w:t>загод</w:t>
            </w:r>
            <w:proofErr w:type="spellEnd"/>
            <w:r w:rsidRPr="000A07CB">
              <w:rPr>
                <w:rFonts w:ascii="Courier New" w:eastAsia="Times New Roman" w:hAnsi="Courier New" w:cs="Courier New"/>
                <w:color w:val="000000"/>
                <w:lang w:eastAsia="ru-RU"/>
              </w:rPr>
              <w:t>, иные подтверждающие документы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28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от 80 до 100% (включительно);</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4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264"/>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менее 80%.</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Минус 2 балла</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r>
      <w:tr w:rsidR="000A07CB" w:rsidRPr="000A07CB" w:rsidTr="000A07CB">
        <w:trPr>
          <w:trHeight w:val="843"/>
          <w:tblCellSpacing w:w="0" w:type="dxa"/>
        </w:trPr>
        <w:tc>
          <w:tcPr>
            <w:tcW w:w="58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5.3.</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Соблюдение сроков и качества предоставления   установленной отчетности, информации по отдельным вопросам:</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Отчет о работе учреждения за год, иные подтверждающие документы</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год</w:t>
            </w:r>
          </w:p>
        </w:tc>
      </w:tr>
      <w:tr w:rsidR="000A07CB" w:rsidRPr="000A07CB" w:rsidTr="000A07CB">
        <w:trPr>
          <w:trHeight w:val="48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отсутствие замечаний по срокам и качеству;</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5 баллов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479"/>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наличие замечаний по срокам и качеству.</w:t>
            </w:r>
          </w:p>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Минус 2 балла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p>
        </w:tc>
      </w:tr>
      <w:tr w:rsidR="000A07CB" w:rsidRPr="000A07CB" w:rsidTr="000A07CB">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5.4.</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Соблюдение трудового распорядка дня</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r>
      <w:tr w:rsidR="000A07CB" w:rsidRPr="000A07CB" w:rsidTr="000A07CB">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 xml:space="preserve">Не соблюдение трудового распорядка дня </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color w:val="000000"/>
                <w:lang w:eastAsia="ru-RU"/>
              </w:rPr>
              <w:t>минус 3 балла</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r>
      <w:tr w:rsidR="000A07CB" w:rsidRPr="000A07CB" w:rsidTr="000A07CB">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Максимальное количество баллов по разделу V:</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15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r>
      <w:tr w:rsidR="000A07CB" w:rsidRPr="000A07CB" w:rsidTr="000A07CB">
        <w:trPr>
          <w:trHeight w:val="479"/>
          <w:tblCellSpacing w:w="0" w:type="dxa"/>
        </w:trPr>
        <w:tc>
          <w:tcPr>
            <w:tcW w:w="58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3425" w:type="dxa"/>
            <w:gridSpan w:val="3"/>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Итого максимальное количество баллов по всем разделам:</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b/>
                <w:bCs/>
                <w:color w:val="000000"/>
                <w:lang w:eastAsia="ru-RU"/>
              </w:rPr>
              <w:t>100 баллов</w:t>
            </w:r>
          </w:p>
        </w:tc>
        <w:tc>
          <w:tcPr>
            <w:tcW w:w="2415"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0A07CB" w:rsidRPr="000A07CB" w:rsidRDefault="000A07CB" w:rsidP="000A07CB">
            <w:pPr>
              <w:spacing w:after="0" w:line="240" w:lineRule="auto"/>
              <w:rPr>
                <w:rFonts w:ascii="Courier New" w:eastAsia="Times New Roman" w:hAnsi="Courier New" w:cs="Courier New"/>
                <w:lang w:eastAsia="ru-RU"/>
              </w:rPr>
            </w:pPr>
            <w:r w:rsidRPr="000A07CB">
              <w:rPr>
                <w:rFonts w:ascii="Courier New" w:eastAsia="Times New Roman" w:hAnsi="Courier New" w:cs="Courier New"/>
                <w:lang w:eastAsia="ru-RU"/>
              </w:rPr>
              <w:t> </w:t>
            </w:r>
          </w:p>
        </w:tc>
      </w:tr>
    </w:tbl>
    <w:p w:rsidR="000A07CB" w:rsidRPr="000A07CB" w:rsidRDefault="000A07CB" w:rsidP="000A07CB">
      <w:pPr>
        <w:spacing w:after="0" w:line="240" w:lineRule="auto"/>
        <w:rPr>
          <w:rFonts w:ascii="Times New Roman" w:eastAsia="Times New Roman" w:hAnsi="Times New Roman" w:cs="Times New Roman"/>
          <w:sz w:val="24"/>
          <w:szCs w:val="24"/>
          <w:lang w:eastAsia="ru-RU"/>
        </w:rPr>
      </w:pPr>
    </w:p>
    <w:p w:rsidR="000A07CB" w:rsidRPr="000A07CB" w:rsidRDefault="000A07CB" w:rsidP="000A07CB">
      <w:pPr>
        <w:spacing w:after="0" w:line="240" w:lineRule="auto"/>
        <w:rPr>
          <w:rFonts w:ascii="Times New Roman" w:eastAsia="Times New Roman" w:hAnsi="Times New Roman" w:cs="Times New Roman"/>
          <w:sz w:val="24"/>
          <w:szCs w:val="24"/>
          <w:lang w:eastAsia="ru-RU"/>
        </w:rPr>
      </w:pPr>
      <w:r w:rsidRPr="000A07CB">
        <w:rPr>
          <w:rFonts w:ascii="Arial" w:eastAsia="Times New Roman" w:hAnsi="Arial" w:cs="Arial"/>
          <w:color w:val="000000"/>
          <w:lang w:eastAsia="ru-RU"/>
        </w:rPr>
        <w:t> </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238"/>
        <w:gridCol w:w="2126"/>
      </w:tblGrid>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jc w:val="center"/>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Коэффициент кратности минимального оклада руководителя учреждения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jc w:val="center"/>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Количество баллов</w:t>
            </w:r>
          </w:p>
        </w:tc>
      </w:tr>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4,5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before="100" w:after="10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97,5-100</w:t>
            </w:r>
          </w:p>
        </w:tc>
      </w:tr>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4,4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before="100" w:after="10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95,1-97,4</w:t>
            </w:r>
          </w:p>
        </w:tc>
      </w:tr>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4,3</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before="100" w:after="10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92,6-95</w:t>
            </w:r>
          </w:p>
        </w:tc>
      </w:tr>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4,2</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before="100" w:after="10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90,2-92,5</w:t>
            </w:r>
          </w:p>
        </w:tc>
      </w:tr>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before="100" w:after="10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88,2-90,1</w:t>
            </w:r>
          </w:p>
        </w:tc>
      </w:tr>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4,0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before="100" w:after="10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85,4-88,1</w:t>
            </w:r>
          </w:p>
        </w:tc>
      </w:tr>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before="100" w:after="10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83-85,3</w:t>
            </w:r>
          </w:p>
        </w:tc>
      </w:tr>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3.6</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before="100" w:after="10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80,6-82,9</w:t>
            </w:r>
          </w:p>
        </w:tc>
      </w:tr>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3,4</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before="100" w:after="10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78,2-80,5</w:t>
            </w:r>
          </w:p>
        </w:tc>
      </w:tr>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before="100" w:after="10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75,8-78,1</w:t>
            </w:r>
          </w:p>
        </w:tc>
      </w:tr>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3,0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before="100" w:after="10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73,4 -75,7</w:t>
            </w:r>
          </w:p>
        </w:tc>
      </w:tr>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2,5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before="100" w:after="10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71 -73,3</w:t>
            </w:r>
          </w:p>
        </w:tc>
      </w:tr>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2,0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before="100" w:after="10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68,6  -  70</w:t>
            </w:r>
          </w:p>
        </w:tc>
      </w:tr>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1,5</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before="100" w:after="10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45,2  - 68,5</w:t>
            </w:r>
          </w:p>
        </w:tc>
      </w:tr>
      <w:tr w:rsidR="000A07CB" w:rsidRPr="000A07CB" w:rsidTr="000A07CB">
        <w:trPr>
          <w:tblCellSpacing w:w="0" w:type="dxa"/>
        </w:trPr>
        <w:tc>
          <w:tcPr>
            <w:tcW w:w="7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after="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1,0</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0A07CB" w:rsidRPr="000A07CB" w:rsidRDefault="000A07CB" w:rsidP="000A07CB">
            <w:pPr>
              <w:spacing w:before="100" w:after="100" w:line="240" w:lineRule="auto"/>
              <w:rPr>
                <w:rFonts w:ascii="Courier New" w:eastAsia="Times New Roman" w:hAnsi="Courier New" w:cs="Courier New"/>
                <w:sz w:val="24"/>
                <w:szCs w:val="24"/>
                <w:lang w:eastAsia="ru-RU"/>
              </w:rPr>
            </w:pPr>
            <w:r w:rsidRPr="000A07CB">
              <w:rPr>
                <w:rFonts w:ascii="Courier New" w:eastAsia="Times New Roman" w:hAnsi="Courier New" w:cs="Courier New"/>
                <w:color w:val="000000"/>
                <w:lang w:eastAsia="ru-RU"/>
              </w:rPr>
              <w:t>35,0 – 45,1</w:t>
            </w:r>
          </w:p>
        </w:tc>
      </w:tr>
    </w:tbl>
    <w:p w:rsidR="000A07CB" w:rsidRPr="000A07CB" w:rsidRDefault="000A07CB" w:rsidP="000A07CB">
      <w:pPr>
        <w:spacing w:after="0" w:line="240" w:lineRule="auto"/>
        <w:rPr>
          <w:rFonts w:ascii="Times New Roman" w:eastAsia="Times New Roman" w:hAnsi="Times New Roman" w:cs="Times New Roman"/>
          <w:sz w:val="24"/>
          <w:szCs w:val="24"/>
          <w:lang w:eastAsia="ru-RU"/>
        </w:rPr>
      </w:pPr>
      <w:r w:rsidRPr="000A07CB">
        <w:rPr>
          <w:rFonts w:ascii="Times New Roman" w:eastAsia="Times New Roman" w:hAnsi="Times New Roman" w:cs="Times New Roman"/>
          <w:sz w:val="24"/>
          <w:szCs w:val="24"/>
          <w:lang w:eastAsia="ru-RU"/>
        </w:rPr>
        <w:t> </w:t>
      </w:r>
    </w:p>
    <w:p w:rsidR="000A07CB" w:rsidRPr="000A07CB" w:rsidRDefault="000A07CB" w:rsidP="000A07CB">
      <w:pPr>
        <w:spacing w:after="0" w:line="240" w:lineRule="auto"/>
        <w:jc w:val="right"/>
        <w:rPr>
          <w:rFonts w:ascii="Times New Roman" w:eastAsia="Times New Roman" w:hAnsi="Times New Roman" w:cs="Times New Roman"/>
          <w:sz w:val="24"/>
          <w:szCs w:val="24"/>
          <w:lang w:eastAsia="ru-RU"/>
        </w:rPr>
      </w:pPr>
      <w:r w:rsidRPr="000A07CB">
        <w:rPr>
          <w:rFonts w:ascii="Arial" w:eastAsia="Times New Roman" w:hAnsi="Arial" w:cs="Arial"/>
          <w:color w:val="000000"/>
          <w:lang w:eastAsia="ru-RU"/>
        </w:rPr>
        <w:t> </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Приложение № 4</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к Положению об оплате труда</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муниципального бюджетного</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 xml:space="preserve">учреждения культуры </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 xml:space="preserve">«Майский  культурно </w:t>
      </w:r>
      <w:proofErr w:type="gramStart"/>
      <w:r w:rsidRPr="000A07CB">
        <w:rPr>
          <w:rFonts w:ascii="Courier New" w:eastAsia="Calibri" w:hAnsi="Courier New" w:cs="Courier New"/>
        </w:rPr>
        <w:t>-д</w:t>
      </w:r>
      <w:proofErr w:type="gramEnd"/>
      <w:r w:rsidRPr="000A07CB">
        <w:rPr>
          <w:rFonts w:ascii="Courier New" w:eastAsia="Calibri" w:hAnsi="Courier New" w:cs="Courier New"/>
        </w:rPr>
        <w:t xml:space="preserve">осуговый центр», </w:t>
      </w:r>
    </w:p>
    <w:p w:rsidR="000A07CB" w:rsidRPr="000A07CB" w:rsidRDefault="000A07CB" w:rsidP="000A07CB">
      <w:pPr>
        <w:spacing w:after="0" w:line="240" w:lineRule="auto"/>
        <w:jc w:val="right"/>
        <w:rPr>
          <w:rFonts w:ascii="Courier New" w:eastAsia="Calibri" w:hAnsi="Courier New" w:cs="Courier New"/>
        </w:rPr>
      </w:pPr>
      <w:proofErr w:type="gramStart"/>
      <w:r w:rsidRPr="000A07CB">
        <w:rPr>
          <w:rFonts w:ascii="Courier New" w:eastAsia="Calibri" w:hAnsi="Courier New" w:cs="Courier New"/>
        </w:rPr>
        <w:lastRenderedPageBreak/>
        <w:t>находящегося</w:t>
      </w:r>
      <w:proofErr w:type="gramEnd"/>
      <w:r w:rsidRPr="000A07CB">
        <w:rPr>
          <w:rFonts w:ascii="Courier New" w:eastAsia="Calibri" w:hAnsi="Courier New" w:cs="Courier New"/>
        </w:rPr>
        <w:t xml:space="preserve"> в ведении </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муниципального  образования «Майск»</w:t>
      </w:r>
    </w:p>
    <w:p w:rsidR="000A07CB" w:rsidRPr="000A07CB" w:rsidRDefault="000A07CB" w:rsidP="000A07CB">
      <w:pPr>
        <w:spacing w:after="0" w:line="240" w:lineRule="auto"/>
        <w:rPr>
          <w:rFonts w:ascii="Times New Roman" w:eastAsia="Calibri" w:hAnsi="Times New Roman" w:cs="Times New Roman"/>
          <w:sz w:val="32"/>
          <w:szCs w:val="32"/>
        </w:rPr>
      </w:pP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ПЕРЕЧЕНЬ</w:t>
      </w: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ВИДОВ ВЫПЛАТ КОМПЕНСАЦИОННОГО ХАРАКТЕРА</w:t>
      </w: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В МУНИЦИПАЛЬНОМ БЮДЖЕТНОМ УЧРЕЖДЕНИИ КУЛЬТУРЫ</w:t>
      </w: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 xml:space="preserve">«МАЙСКИЙ КУЛЬТУРНО </w:t>
      </w:r>
      <w:proofErr w:type="gramStart"/>
      <w:r w:rsidRPr="000A07CB">
        <w:rPr>
          <w:rFonts w:ascii="Arial" w:eastAsia="Calibri" w:hAnsi="Arial" w:cs="Arial"/>
          <w:sz w:val="24"/>
          <w:szCs w:val="24"/>
        </w:rPr>
        <w:t>–Д</w:t>
      </w:r>
      <w:proofErr w:type="gramEnd"/>
      <w:r w:rsidRPr="000A07CB">
        <w:rPr>
          <w:rFonts w:ascii="Arial" w:eastAsia="Calibri" w:hAnsi="Arial" w:cs="Arial"/>
          <w:sz w:val="24"/>
          <w:szCs w:val="24"/>
        </w:rPr>
        <w:t>ОСУГОВЫЙ ЦЕНТР» МО «МАЙСК».</w:t>
      </w:r>
    </w:p>
    <w:p w:rsidR="000A07CB" w:rsidRPr="000A07CB" w:rsidRDefault="000A07CB" w:rsidP="000A07CB">
      <w:pPr>
        <w:spacing w:after="0" w:line="240" w:lineRule="auto"/>
        <w:rPr>
          <w:rFonts w:ascii="Arial" w:eastAsia="Calibri" w:hAnsi="Arial" w:cs="Arial"/>
          <w:sz w:val="24"/>
          <w:szCs w:val="24"/>
        </w:rPr>
      </w:pPr>
    </w:p>
    <w:p w:rsidR="000A07CB" w:rsidRPr="000A07CB" w:rsidRDefault="000A07CB" w:rsidP="000A07CB">
      <w:pPr>
        <w:spacing w:after="0" w:line="240" w:lineRule="auto"/>
        <w:ind w:firstLine="567"/>
        <w:jc w:val="both"/>
        <w:rPr>
          <w:rFonts w:ascii="Arial" w:eastAsia="Calibri" w:hAnsi="Arial" w:cs="Arial"/>
          <w:sz w:val="24"/>
          <w:szCs w:val="24"/>
        </w:rPr>
      </w:pPr>
      <w:r w:rsidRPr="000A07CB">
        <w:rPr>
          <w:rFonts w:ascii="Arial" w:eastAsia="Calibri" w:hAnsi="Arial" w:cs="Arial"/>
          <w:sz w:val="24"/>
          <w:szCs w:val="24"/>
        </w:rPr>
        <w:t>1. Выплаты за работу в местностях с особыми климатическими условиями устанавливаются на условиях и в порядке, установленных статьями 316, 317 Трудового кодекса РФ.</w:t>
      </w:r>
    </w:p>
    <w:p w:rsidR="000A07CB" w:rsidRPr="000A07CB" w:rsidRDefault="000A07CB" w:rsidP="000A07CB">
      <w:pPr>
        <w:spacing w:after="0" w:line="240" w:lineRule="auto"/>
        <w:ind w:firstLine="567"/>
        <w:jc w:val="both"/>
        <w:rPr>
          <w:rFonts w:ascii="Arial" w:eastAsia="Calibri" w:hAnsi="Arial" w:cs="Arial"/>
          <w:sz w:val="24"/>
          <w:szCs w:val="24"/>
        </w:rPr>
      </w:pPr>
      <w:r w:rsidRPr="000A07CB">
        <w:rPr>
          <w:rFonts w:ascii="Arial" w:eastAsia="Calibri" w:hAnsi="Arial" w:cs="Arial"/>
          <w:sz w:val="24"/>
          <w:szCs w:val="24"/>
        </w:rPr>
        <w:t xml:space="preserve">2. </w:t>
      </w:r>
      <w:proofErr w:type="gramStart"/>
      <w:r w:rsidRPr="000A07CB">
        <w:rPr>
          <w:rFonts w:ascii="Arial" w:eastAsia="Calibri" w:hAnsi="Arial" w:cs="Arial"/>
          <w:sz w:val="24"/>
          <w:szCs w:val="24"/>
        </w:rPr>
        <w:t>Выплаты за работу в условиях, отклоняющихся от нормальных (при совмещении профессий (должностей, работе в ночное время, выходные и нерабочие праздничные дни и при выполнении работ в других условиях, отклоняющихся от нормальных)) устанавливаются работникам на условиях и а порядке, установленном статьями 149, 150, 151, 153, 154 Трудового кодекса РФ.</w:t>
      </w:r>
      <w:proofErr w:type="gramEnd"/>
    </w:p>
    <w:p w:rsidR="000A07CB" w:rsidRPr="000A07CB" w:rsidRDefault="000A07CB" w:rsidP="000A07CB">
      <w:pPr>
        <w:spacing w:after="0" w:line="240" w:lineRule="auto"/>
        <w:ind w:firstLine="567"/>
        <w:rPr>
          <w:rFonts w:ascii="Arial" w:eastAsia="Calibri" w:hAnsi="Arial" w:cs="Arial"/>
          <w:sz w:val="24"/>
          <w:szCs w:val="24"/>
        </w:rPr>
      </w:pP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Приложение № 5</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к Положению об оплате труда</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Работников муниципального бюджетного</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 xml:space="preserve">учреждения культуры </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 xml:space="preserve">«Майский культурно </w:t>
      </w:r>
      <w:proofErr w:type="gramStart"/>
      <w:r w:rsidRPr="000A07CB">
        <w:rPr>
          <w:rFonts w:ascii="Courier New" w:eastAsia="Calibri" w:hAnsi="Courier New" w:cs="Courier New"/>
        </w:rPr>
        <w:t>–д</w:t>
      </w:r>
      <w:proofErr w:type="gramEnd"/>
      <w:r w:rsidRPr="000A07CB">
        <w:rPr>
          <w:rFonts w:ascii="Courier New" w:eastAsia="Calibri" w:hAnsi="Courier New" w:cs="Courier New"/>
        </w:rPr>
        <w:t xml:space="preserve">осуговый центр», </w:t>
      </w:r>
    </w:p>
    <w:p w:rsidR="000A07CB" w:rsidRPr="000A07CB" w:rsidRDefault="000A07CB" w:rsidP="000A07CB">
      <w:pPr>
        <w:spacing w:after="0" w:line="240" w:lineRule="auto"/>
        <w:jc w:val="right"/>
        <w:rPr>
          <w:rFonts w:ascii="Courier New" w:eastAsia="Calibri" w:hAnsi="Courier New" w:cs="Courier New"/>
        </w:rPr>
      </w:pPr>
      <w:proofErr w:type="gramStart"/>
      <w:r w:rsidRPr="000A07CB">
        <w:rPr>
          <w:rFonts w:ascii="Courier New" w:eastAsia="Calibri" w:hAnsi="Courier New" w:cs="Courier New"/>
        </w:rPr>
        <w:t>находящегося</w:t>
      </w:r>
      <w:proofErr w:type="gramEnd"/>
      <w:r w:rsidRPr="000A07CB">
        <w:rPr>
          <w:rFonts w:ascii="Courier New" w:eastAsia="Calibri" w:hAnsi="Courier New" w:cs="Courier New"/>
        </w:rPr>
        <w:t xml:space="preserve"> в ведении </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муниципального  образования «Майск.»</w:t>
      </w:r>
    </w:p>
    <w:p w:rsidR="000A07CB" w:rsidRPr="000A07CB" w:rsidRDefault="000A07CB" w:rsidP="000A07CB">
      <w:pPr>
        <w:spacing w:after="0" w:line="240" w:lineRule="auto"/>
        <w:jc w:val="center"/>
        <w:rPr>
          <w:rFonts w:ascii="Arial" w:eastAsia="Calibri" w:hAnsi="Arial" w:cs="Arial"/>
          <w:sz w:val="24"/>
          <w:szCs w:val="24"/>
        </w:rPr>
      </w:pP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ПЕРЕЧЕНЬ</w:t>
      </w: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ВИДОВ ВЫПЛАТ СТИМУЛИРУЮЩЕГО ХАРАКТЕРА</w:t>
      </w: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В МУНИЦИПАЛЬНОМ БЮДЖЕТНОМ УЧРЕЖДЕНИИ КУЛЬТУРЫ</w:t>
      </w: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Майский культурно досуговый центр МО «МАЙСК.».</w:t>
      </w:r>
    </w:p>
    <w:p w:rsidR="000A07CB" w:rsidRPr="000A07CB" w:rsidRDefault="000A07CB" w:rsidP="000A07CB">
      <w:pPr>
        <w:spacing w:after="0" w:line="240" w:lineRule="auto"/>
        <w:jc w:val="center"/>
        <w:rPr>
          <w:rFonts w:ascii="Arial" w:eastAsia="Calibri" w:hAnsi="Arial" w:cs="Arial"/>
          <w:sz w:val="24"/>
          <w:szCs w:val="24"/>
        </w:rPr>
      </w:pPr>
    </w:p>
    <w:p w:rsidR="000A07CB" w:rsidRPr="000A07CB" w:rsidRDefault="000A07CB" w:rsidP="000A07CB">
      <w:pPr>
        <w:spacing w:after="0" w:line="240" w:lineRule="auto"/>
        <w:ind w:firstLine="709"/>
        <w:rPr>
          <w:rFonts w:ascii="Arial" w:eastAsia="Calibri" w:hAnsi="Arial" w:cs="Arial"/>
          <w:sz w:val="24"/>
          <w:szCs w:val="24"/>
        </w:rPr>
      </w:pPr>
      <w:r w:rsidRPr="000A07CB">
        <w:rPr>
          <w:rFonts w:ascii="Arial" w:eastAsia="Calibri" w:hAnsi="Arial" w:cs="Arial"/>
          <w:sz w:val="24"/>
          <w:szCs w:val="24"/>
        </w:rPr>
        <w:t>1. Работникам Учреждения устанавливаются следующие виды выплат стимулирующего характера:</w:t>
      </w:r>
    </w:p>
    <w:p w:rsidR="000A07CB" w:rsidRPr="000A07CB" w:rsidRDefault="000A07CB" w:rsidP="000A07CB">
      <w:pPr>
        <w:spacing w:after="0" w:line="240" w:lineRule="auto"/>
        <w:ind w:firstLine="709"/>
        <w:rPr>
          <w:rFonts w:ascii="Arial" w:eastAsia="Calibri" w:hAnsi="Arial" w:cs="Arial"/>
          <w:sz w:val="24"/>
          <w:szCs w:val="24"/>
        </w:rPr>
      </w:pPr>
      <w:r w:rsidRPr="000A07CB">
        <w:rPr>
          <w:rFonts w:ascii="Arial" w:eastAsia="Calibri" w:hAnsi="Arial" w:cs="Arial"/>
          <w:sz w:val="24"/>
          <w:szCs w:val="24"/>
        </w:rPr>
        <w:t>-за интенсивность и высокие результаты работы;</w:t>
      </w:r>
    </w:p>
    <w:p w:rsidR="000A07CB" w:rsidRPr="000A07CB" w:rsidRDefault="000A07CB" w:rsidP="000A07CB">
      <w:pPr>
        <w:spacing w:after="0" w:line="240" w:lineRule="auto"/>
        <w:ind w:firstLine="709"/>
        <w:rPr>
          <w:rFonts w:ascii="Arial" w:eastAsia="Calibri" w:hAnsi="Arial" w:cs="Arial"/>
          <w:sz w:val="24"/>
          <w:szCs w:val="24"/>
        </w:rPr>
      </w:pPr>
      <w:r w:rsidRPr="000A07CB">
        <w:rPr>
          <w:rFonts w:ascii="Arial" w:eastAsia="Calibri" w:hAnsi="Arial" w:cs="Arial"/>
          <w:sz w:val="24"/>
          <w:szCs w:val="24"/>
        </w:rPr>
        <w:t>- за выполнение особо важных и срочных работ;</w:t>
      </w:r>
    </w:p>
    <w:p w:rsidR="000A07CB" w:rsidRPr="000A07CB" w:rsidRDefault="000A07CB" w:rsidP="000A07CB">
      <w:pPr>
        <w:spacing w:after="0" w:line="240" w:lineRule="auto"/>
        <w:ind w:firstLine="709"/>
        <w:rPr>
          <w:rFonts w:ascii="Arial" w:eastAsia="Calibri" w:hAnsi="Arial" w:cs="Arial"/>
          <w:sz w:val="24"/>
          <w:szCs w:val="24"/>
        </w:rPr>
      </w:pPr>
      <w:r w:rsidRPr="000A07CB">
        <w:rPr>
          <w:rFonts w:ascii="Arial" w:eastAsia="Calibri" w:hAnsi="Arial" w:cs="Arial"/>
          <w:sz w:val="24"/>
          <w:szCs w:val="24"/>
        </w:rPr>
        <w:t>- за качество выполняемых работ;</w:t>
      </w:r>
    </w:p>
    <w:p w:rsidR="000A07CB" w:rsidRPr="000A07CB" w:rsidRDefault="000A07CB" w:rsidP="000A07CB">
      <w:pPr>
        <w:spacing w:after="0" w:line="240" w:lineRule="auto"/>
        <w:ind w:firstLine="709"/>
        <w:rPr>
          <w:rFonts w:ascii="Arial" w:eastAsia="Calibri" w:hAnsi="Arial" w:cs="Arial"/>
          <w:sz w:val="24"/>
          <w:szCs w:val="24"/>
        </w:rPr>
      </w:pPr>
      <w:r w:rsidRPr="000A07CB">
        <w:rPr>
          <w:rFonts w:ascii="Arial" w:eastAsia="Calibri" w:hAnsi="Arial" w:cs="Arial"/>
          <w:sz w:val="24"/>
          <w:szCs w:val="24"/>
        </w:rPr>
        <w:t>- премиальные выплаты.</w:t>
      </w:r>
    </w:p>
    <w:p w:rsidR="000A07CB" w:rsidRPr="000A07CB" w:rsidRDefault="000A07CB" w:rsidP="000A07CB">
      <w:pPr>
        <w:spacing w:after="0" w:line="240" w:lineRule="auto"/>
        <w:ind w:firstLine="709"/>
        <w:jc w:val="both"/>
        <w:rPr>
          <w:rFonts w:ascii="Arial" w:eastAsia="Calibri" w:hAnsi="Arial" w:cs="Arial"/>
          <w:sz w:val="24"/>
          <w:szCs w:val="24"/>
        </w:rPr>
      </w:pPr>
      <w:r w:rsidRPr="000A07CB">
        <w:rPr>
          <w:rFonts w:ascii="Arial" w:eastAsia="Calibri" w:hAnsi="Arial" w:cs="Arial"/>
          <w:sz w:val="24"/>
          <w:szCs w:val="24"/>
        </w:rPr>
        <w:t>2. Выплаты стимулирующего характера, размеры и условия осуществления выплат устанавливаются коллективными договорами, соглашениями, локальными нормативными актами муниципального бюджетного учреждения культуры. Решение об установлении выплат стимулирующего характера принимает руководитель учреждения культуры, с учётом рекомендаций комиссии, созданной в учреждении культуры с участием представительного органа работников в пределах бюджетных ассигнований на оплату труда работников учреждения культуры, а также за счёт средств от предпринимательской и иной приносящей доход деятельности.</w:t>
      </w:r>
    </w:p>
    <w:p w:rsidR="000A07CB" w:rsidRPr="000A07CB" w:rsidRDefault="000A07CB" w:rsidP="000A07CB">
      <w:pPr>
        <w:spacing w:after="0" w:line="240" w:lineRule="auto"/>
        <w:ind w:firstLine="709"/>
        <w:jc w:val="both"/>
        <w:rPr>
          <w:rFonts w:ascii="Arial" w:eastAsia="Calibri" w:hAnsi="Arial" w:cs="Arial"/>
          <w:sz w:val="24"/>
          <w:szCs w:val="24"/>
        </w:rPr>
      </w:pPr>
      <w:r w:rsidRPr="000A07CB">
        <w:rPr>
          <w:rFonts w:ascii="Arial" w:eastAsia="Calibri" w:hAnsi="Arial" w:cs="Arial"/>
          <w:sz w:val="24"/>
          <w:szCs w:val="24"/>
        </w:rPr>
        <w:t>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0A07CB" w:rsidRPr="000A07CB" w:rsidRDefault="000A07CB" w:rsidP="000A07CB">
      <w:pPr>
        <w:spacing w:after="0" w:line="240" w:lineRule="auto"/>
        <w:ind w:firstLine="709"/>
        <w:jc w:val="both"/>
        <w:rPr>
          <w:rFonts w:ascii="Arial" w:eastAsia="Calibri" w:hAnsi="Arial" w:cs="Arial"/>
          <w:sz w:val="24"/>
          <w:szCs w:val="24"/>
        </w:rPr>
      </w:pPr>
      <w:r w:rsidRPr="000A07CB">
        <w:rPr>
          <w:rFonts w:ascii="Arial" w:eastAsia="Calibri" w:hAnsi="Arial" w:cs="Arial"/>
          <w:sz w:val="24"/>
          <w:szCs w:val="24"/>
        </w:rPr>
        <w:t xml:space="preserve">4. Указанный перечень стимулирующих выплат </w:t>
      </w:r>
      <w:proofErr w:type="gramStart"/>
      <w:r w:rsidRPr="000A07CB">
        <w:rPr>
          <w:rFonts w:ascii="Arial" w:eastAsia="Calibri" w:hAnsi="Arial" w:cs="Arial"/>
          <w:sz w:val="24"/>
          <w:szCs w:val="24"/>
        </w:rPr>
        <w:t>кроме</w:t>
      </w:r>
      <w:proofErr w:type="gramEnd"/>
      <w:r w:rsidRPr="000A07CB">
        <w:rPr>
          <w:rFonts w:ascii="Arial" w:eastAsia="Calibri" w:hAnsi="Arial" w:cs="Arial"/>
          <w:sz w:val="24"/>
          <w:szCs w:val="24"/>
        </w:rPr>
        <w:t xml:space="preserve"> «</w:t>
      </w:r>
      <w:proofErr w:type="gramStart"/>
      <w:r w:rsidRPr="000A07CB">
        <w:rPr>
          <w:rFonts w:ascii="Arial" w:eastAsia="Calibri" w:hAnsi="Arial" w:cs="Arial"/>
          <w:sz w:val="24"/>
          <w:szCs w:val="24"/>
        </w:rPr>
        <w:t>За</w:t>
      </w:r>
      <w:proofErr w:type="gramEnd"/>
      <w:r w:rsidRPr="000A07CB">
        <w:rPr>
          <w:rFonts w:ascii="Arial" w:eastAsia="Calibri" w:hAnsi="Arial" w:cs="Arial"/>
          <w:sz w:val="24"/>
          <w:szCs w:val="24"/>
        </w:rPr>
        <w:t xml:space="preserve"> интенсивность и высокие результаты работы» применяется в отношении  главного бухгалтера.</w:t>
      </w:r>
    </w:p>
    <w:p w:rsidR="000A07CB" w:rsidRPr="000A07CB" w:rsidRDefault="000A07CB" w:rsidP="000A07CB">
      <w:pPr>
        <w:spacing w:after="0" w:line="240" w:lineRule="auto"/>
        <w:ind w:firstLine="709"/>
        <w:jc w:val="both"/>
        <w:rPr>
          <w:rFonts w:ascii="Arial" w:eastAsia="Calibri" w:hAnsi="Arial" w:cs="Arial"/>
          <w:sz w:val="24"/>
          <w:szCs w:val="24"/>
        </w:rPr>
      </w:pPr>
      <w:r w:rsidRPr="000A07CB">
        <w:rPr>
          <w:rFonts w:ascii="Arial" w:eastAsia="Calibri" w:hAnsi="Arial" w:cs="Arial"/>
          <w:sz w:val="24"/>
          <w:szCs w:val="24"/>
        </w:rPr>
        <w:lastRenderedPageBreak/>
        <w:t>5. Указанный перечень стимулирующих выплат применяется и в отношении руководителя учреждения, но по Распоряжению Учредителя Учреждения культуры</w:t>
      </w:r>
    </w:p>
    <w:p w:rsidR="000A07CB" w:rsidRPr="000A07CB" w:rsidRDefault="000A07CB" w:rsidP="000A07CB">
      <w:pPr>
        <w:spacing w:after="0" w:line="240" w:lineRule="auto"/>
        <w:ind w:firstLine="709"/>
        <w:jc w:val="both"/>
        <w:rPr>
          <w:rFonts w:ascii="Arial" w:eastAsia="Calibri" w:hAnsi="Arial" w:cs="Arial"/>
          <w:sz w:val="24"/>
          <w:szCs w:val="24"/>
        </w:rPr>
      </w:pPr>
      <w:r w:rsidRPr="000A07CB">
        <w:rPr>
          <w:rFonts w:ascii="Arial" w:eastAsia="Calibri" w:hAnsi="Arial" w:cs="Arial"/>
          <w:sz w:val="24"/>
          <w:szCs w:val="24"/>
        </w:rPr>
        <w:t>6. Перечень критериев и показателей качества и результативности профессиональной деятельности руководителя и работников учреждения культуры разрабатываются самостоятельно учреждениями культуры и устанавливаются коллективными договорами, соглашениями, локальными нормативными актами.</w:t>
      </w:r>
    </w:p>
    <w:p w:rsidR="000A07CB" w:rsidRPr="000A07CB" w:rsidRDefault="000A07CB" w:rsidP="000A07CB">
      <w:pPr>
        <w:spacing w:after="0" w:line="240" w:lineRule="auto"/>
        <w:rPr>
          <w:rFonts w:ascii="Arial" w:eastAsia="Calibri" w:hAnsi="Arial" w:cs="Arial"/>
          <w:sz w:val="24"/>
          <w:szCs w:val="24"/>
          <w:u w:val="single"/>
        </w:rPr>
      </w:pP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Приложение № 6</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к Положению об оплате труда</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Работников муниципального бюджетного</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 xml:space="preserve">учреждения культуры </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 xml:space="preserve">«Майский культурно </w:t>
      </w:r>
      <w:proofErr w:type="gramStart"/>
      <w:r w:rsidRPr="000A07CB">
        <w:rPr>
          <w:rFonts w:ascii="Courier New" w:eastAsia="Calibri" w:hAnsi="Courier New" w:cs="Courier New"/>
        </w:rPr>
        <w:t>–д</w:t>
      </w:r>
      <w:proofErr w:type="gramEnd"/>
      <w:r w:rsidRPr="000A07CB">
        <w:rPr>
          <w:rFonts w:ascii="Courier New" w:eastAsia="Calibri" w:hAnsi="Courier New" w:cs="Courier New"/>
        </w:rPr>
        <w:t xml:space="preserve">осуговый центр», </w:t>
      </w:r>
    </w:p>
    <w:p w:rsidR="000A07CB" w:rsidRPr="000A07CB" w:rsidRDefault="000A07CB" w:rsidP="000A07CB">
      <w:pPr>
        <w:spacing w:after="0" w:line="240" w:lineRule="auto"/>
        <w:jc w:val="right"/>
        <w:rPr>
          <w:rFonts w:ascii="Courier New" w:eastAsia="Calibri" w:hAnsi="Courier New" w:cs="Courier New"/>
        </w:rPr>
      </w:pPr>
      <w:proofErr w:type="gramStart"/>
      <w:r w:rsidRPr="000A07CB">
        <w:rPr>
          <w:rFonts w:ascii="Courier New" w:eastAsia="Calibri" w:hAnsi="Courier New" w:cs="Courier New"/>
        </w:rPr>
        <w:t>находящегося</w:t>
      </w:r>
      <w:proofErr w:type="gramEnd"/>
      <w:r w:rsidRPr="000A07CB">
        <w:rPr>
          <w:rFonts w:ascii="Courier New" w:eastAsia="Calibri" w:hAnsi="Courier New" w:cs="Courier New"/>
        </w:rPr>
        <w:t xml:space="preserve"> в ведении </w:t>
      </w:r>
    </w:p>
    <w:p w:rsidR="000A07CB" w:rsidRPr="000A07CB" w:rsidRDefault="000A07CB" w:rsidP="000A07CB">
      <w:pPr>
        <w:spacing w:after="0" w:line="240" w:lineRule="auto"/>
        <w:jc w:val="right"/>
        <w:rPr>
          <w:rFonts w:ascii="Arial" w:eastAsia="Calibri" w:hAnsi="Arial" w:cs="Arial"/>
          <w:sz w:val="24"/>
          <w:szCs w:val="24"/>
        </w:rPr>
      </w:pPr>
      <w:r w:rsidRPr="000A07CB">
        <w:rPr>
          <w:rFonts w:ascii="Courier New" w:eastAsia="Calibri" w:hAnsi="Courier New" w:cs="Courier New"/>
        </w:rPr>
        <w:t>муниципального  образования «Майск.»</w:t>
      </w:r>
    </w:p>
    <w:p w:rsidR="000A07CB" w:rsidRPr="000A07CB" w:rsidRDefault="000A07CB" w:rsidP="000A07CB">
      <w:pPr>
        <w:spacing w:after="0" w:line="240" w:lineRule="auto"/>
        <w:rPr>
          <w:rFonts w:ascii="Arial" w:eastAsia="Calibri" w:hAnsi="Arial" w:cs="Arial"/>
          <w:sz w:val="24"/>
          <w:szCs w:val="24"/>
        </w:rPr>
      </w:pP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1. ПЕРЕЧЕНЬ</w:t>
      </w: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 xml:space="preserve">ВИДОВ ПОКАЗАТЕЛЕЙ РЕЗУЛЬТАТИВНОСТИ И КАЧЕСТВА </w:t>
      </w: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 xml:space="preserve">ВЫПОЛНЕНИЯ ДОЛЖНОСТНЫХ ОБЯЗАННОСТЕЙ </w:t>
      </w: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 xml:space="preserve">ОСНОВНОГО ПЕРСОНАЛА, </w:t>
      </w:r>
      <w:proofErr w:type="gramStart"/>
      <w:r w:rsidRPr="000A07CB">
        <w:rPr>
          <w:rFonts w:ascii="Arial" w:eastAsia="Calibri" w:hAnsi="Arial" w:cs="Arial"/>
          <w:sz w:val="24"/>
          <w:szCs w:val="24"/>
        </w:rPr>
        <w:t>ИСПОЛЬЗУЕМЫХ</w:t>
      </w:r>
      <w:proofErr w:type="gramEnd"/>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ДЛЯ НАЧИСЛЕНИЯ СТИМУЛИРУЮЩИХ ВЫПЛАТ,</w:t>
      </w: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В МУНИЦИПАЛЬНОМ БЮДЖЕТНОМ УЧРЕЖДЕНИИ КУЛЬТУРЫ</w:t>
      </w:r>
    </w:p>
    <w:p w:rsidR="000A07CB" w:rsidRPr="000A07CB" w:rsidRDefault="000A07CB" w:rsidP="000A07CB">
      <w:pPr>
        <w:spacing w:after="0" w:line="240" w:lineRule="auto"/>
        <w:jc w:val="center"/>
        <w:rPr>
          <w:rFonts w:ascii="Arial" w:eastAsia="Calibri" w:hAnsi="Arial" w:cs="Arial"/>
          <w:sz w:val="24"/>
          <w:szCs w:val="24"/>
        </w:rPr>
      </w:pPr>
      <w:r w:rsidRPr="000A07CB">
        <w:rPr>
          <w:rFonts w:ascii="Arial" w:eastAsia="Calibri" w:hAnsi="Arial" w:cs="Arial"/>
          <w:sz w:val="24"/>
          <w:szCs w:val="24"/>
        </w:rPr>
        <w:t>МАЙСКИЙ КУЛЬТУРНО ДОСУГОВЫЙ ЦЕНТР МО «МАЙСК.».</w:t>
      </w:r>
    </w:p>
    <w:p w:rsidR="000A07CB" w:rsidRPr="000A07CB" w:rsidRDefault="000A07CB" w:rsidP="000A07CB">
      <w:pPr>
        <w:spacing w:after="0" w:line="240" w:lineRule="auto"/>
        <w:rPr>
          <w:rFonts w:ascii="Times New Roman" w:eastAsia="Calibri" w:hAnsi="Times New Roman" w:cs="Times New Roman"/>
          <w:sz w:val="28"/>
          <w:szCs w:val="28"/>
        </w:rPr>
      </w:pPr>
    </w:p>
    <w:tbl>
      <w:tblPr>
        <w:tblStyle w:val="122"/>
        <w:tblW w:w="9047" w:type="dxa"/>
        <w:tblLook w:val="04A0" w:firstRow="1" w:lastRow="0" w:firstColumn="1" w:lastColumn="0" w:noHBand="0" w:noVBand="1"/>
      </w:tblPr>
      <w:tblGrid>
        <w:gridCol w:w="482"/>
        <w:gridCol w:w="4547"/>
        <w:gridCol w:w="2461"/>
        <w:gridCol w:w="1557"/>
      </w:tblGrid>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w:t>
            </w:r>
          </w:p>
        </w:tc>
        <w:tc>
          <w:tcPr>
            <w:tcW w:w="4558" w:type="dxa"/>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Наименование показателя</w:t>
            </w:r>
          </w:p>
        </w:tc>
        <w:tc>
          <w:tcPr>
            <w:tcW w:w="2445" w:type="dxa"/>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Критерии</w:t>
            </w:r>
          </w:p>
        </w:tc>
        <w:tc>
          <w:tcPr>
            <w:tcW w:w="1562" w:type="dxa"/>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 xml:space="preserve">% </w:t>
            </w: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w:t>
            </w: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Работа над творческим уровнем коллектива (обновление репертуара, повышение качества исполнения номеров)</w:t>
            </w:r>
          </w:p>
        </w:tc>
        <w:tc>
          <w:tcPr>
            <w:tcW w:w="2445"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По итогам квартала.</w:t>
            </w:r>
          </w:p>
          <w:p w:rsidR="000A07CB" w:rsidRPr="000A07CB" w:rsidRDefault="000A07CB" w:rsidP="000A07CB">
            <w:pPr>
              <w:contextualSpacing/>
              <w:rPr>
                <w:rFonts w:ascii="Courier New" w:hAnsi="Courier New" w:cs="Courier New"/>
              </w:rPr>
            </w:pPr>
          </w:p>
        </w:tc>
        <w:tc>
          <w:tcPr>
            <w:tcW w:w="1562"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от 3 до 30</w:t>
            </w: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2</w:t>
            </w: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Работа над увеличением и сохранением численности коллектива.</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По итогам квартала.</w:t>
            </w:r>
          </w:p>
          <w:p w:rsidR="000A07CB" w:rsidRPr="000A07CB" w:rsidRDefault="000A07CB" w:rsidP="000A07CB">
            <w:pPr>
              <w:contextualSpacing/>
              <w:rPr>
                <w:rFonts w:ascii="Courier New" w:hAnsi="Courier New" w:cs="Courier New"/>
              </w:rPr>
            </w:pPr>
            <w:r w:rsidRPr="000A07CB">
              <w:rPr>
                <w:rFonts w:ascii="Courier New" w:hAnsi="Courier New" w:cs="Courier New"/>
              </w:rPr>
              <w:t>Сохранность 100%</w:t>
            </w:r>
          </w:p>
          <w:p w:rsidR="000A07CB" w:rsidRPr="000A07CB" w:rsidRDefault="000A07CB" w:rsidP="000A07CB">
            <w:pPr>
              <w:contextualSpacing/>
              <w:rPr>
                <w:rFonts w:ascii="Courier New" w:hAnsi="Courier New" w:cs="Courier New"/>
              </w:rPr>
            </w:pPr>
            <w:r w:rsidRPr="000A07CB">
              <w:rPr>
                <w:rFonts w:ascii="Courier New" w:hAnsi="Courier New" w:cs="Courier New"/>
              </w:rPr>
              <w:t>Увеличение   %</w:t>
            </w:r>
          </w:p>
        </w:tc>
        <w:tc>
          <w:tcPr>
            <w:tcW w:w="1562"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15</w:t>
            </w:r>
          </w:p>
          <w:p w:rsidR="000A07CB" w:rsidRPr="000A07CB" w:rsidRDefault="000A07CB" w:rsidP="000A07CB">
            <w:pPr>
              <w:contextualSpacing/>
              <w:rPr>
                <w:rFonts w:ascii="Courier New" w:hAnsi="Courier New" w:cs="Courier New"/>
              </w:rPr>
            </w:pPr>
            <w:r w:rsidRPr="000A07CB">
              <w:rPr>
                <w:rFonts w:ascii="Courier New" w:hAnsi="Courier New" w:cs="Courier New"/>
              </w:rPr>
              <w:t>20</w:t>
            </w: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3</w:t>
            </w: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Создание концертных номеров, концертных программ, сценариев, музыкальных композиций.</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 xml:space="preserve">За каждый </w:t>
            </w:r>
          </w:p>
          <w:p w:rsidR="000A07CB" w:rsidRPr="000A07CB" w:rsidRDefault="000A07CB" w:rsidP="000A07CB">
            <w:pPr>
              <w:contextualSpacing/>
              <w:rPr>
                <w:rFonts w:ascii="Courier New" w:hAnsi="Courier New" w:cs="Courier New"/>
              </w:rPr>
            </w:pPr>
            <w:r w:rsidRPr="000A07CB">
              <w:rPr>
                <w:rFonts w:ascii="Courier New" w:hAnsi="Courier New" w:cs="Courier New"/>
              </w:rPr>
              <w:t>сценарий</w:t>
            </w:r>
          </w:p>
          <w:p w:rsidR="000A07CB" w:rsidRPr="000A07CB" w:rsidRDefault="000A07CB" w:rsidP="000A07CB">
            <w:pPr>
              <w:contextualSpacing/>
              <w:rPr>
                <w:rFonts w:ascii="Courier New" w:hAnsi="Courier New" w:cs="Courier New"/>
              </w:rPr>
            </w:pPr>
            <w:proofErr w:type="spellStart"/>
            <w:r w:rsidRPr="000A07CB">
              <w:rPr>
                <w:rFonts w:ascii="Courier New" w:hAnsi="Courier New" w:cs="Courier New"/>
              </w:rPr>
              <w:t>концерт</w:t>
            </w:r>
            <w:proofErr w:type="gramStart"/>
            <w:r w:rsidRPr="000A07CB">
              <w:rPr>
                <w:rFonts w:ascii="Courier New" w:hAnsi="Courier New" w:cs="Courier New"/>
              </w:rPr>
              <w:t>.п</w:t>
            </w:r>
            <w:proofErr w:type="gramEnd"/>
            <w:r w:rsidRPr="000A07CB">
              <w:rPr>
                <w:rFonts w:ascii="Courier New" w:hAnsi="Courier New" w:cs="Courier New"/>
              </w:rPr>
              <w:t>рограмму</w:t>
            </w:r>
            <w:proofErr w:type="spellEnd"/>
          </w:p>
          <w:p w:rsidR="000A07CB" w:rsidRPr="000A07CB" w:rsidRDefault="000A07CB" w:rsidP="000A07CB">
            <w:pPr>
              <w:contextualSpacing/>
              <w:rPr>
                <w:rFonts w:ascii="Courier New" w:hAnsi="Courier New" w:cs="Courier New"/>
              </w:rPr>
            </w:pPr>
            <w:r w:rsidRPr="000A07CB">
              <w:rPr>
                <w:rFonts w:ascii="Courier New" w:hAnsi="Courier New" w:cs="Courier New"/>
              </w:rPr>
              <w:t>музыкальную композицию.</w:t>
            </w:r>
          </w:p>
          <w:p w:rsidR="000A07CB" w:rsidRPr="000A07CB" w:rsidRDefault="000A07CB" w:rsidP="000A07CB">
            <w:pPr>
              <w:contextualSpacing/>
              <w:rPr>
                <w:rFonts w:ascii="Courier New" w:hAnsi="Courier New" w:cs="Courier New"/>
              </w:rPr>
            </w:pPr>
            <w:r w:rsidRPr="000A07CB">
              <w:rPr>
                <w:rFonts w:ascii="Courier New" w:hAnsi="Courier New" w:cs="Courier New"/>
              </w:rPr>
              <w:t>номер</w:t>
            </w:r>
          </w:p>
        </w:tc>
        <w:tc>
          <w:tcPr>
            <w:tcW w:w="1562"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30</w:t>
            </w:r>
          </w:p>
          <w:p w:rsidR="000A07CB" w:rsidRPr="000A07CB" w:rsidRDefault="000A07CB" w:rsidP="000A07CB">
            <w:pPr>
              <w:contextualSpacing/>
              <w:rPr>
                <w:rFonts w:ascii="Courier New" w:hAnsi="Courier New" w:cs="Courier New"/>
              </w:rPr>
            </w:pPr>
            <w:r w:rsidRPr="000A07CB">
              <w:rPr>
                <w:rFonts w:ascii="Courier New" w:hAnsi="Courier New" w:cs="Courier New"/>
              </w:rPr>
              <w:t>30</w:t>
            </w:r>
          </w:p>
          <w:p w:rsidR="000A07CB" w:rsidRPr="000A07CB" w:rsidRDefault="000A07CB" w:rsidP="000A07CB">
            <w:pPr>
              <w:contextualSpacing/>
              <w:rPr>
                <w:rFonts w:ascii="Courier New" w:hAnsi="Courier New" w:cs="Courier New"/>
              </w:rPr>
            </w:pPr>
            <w:r w:rsidRPr="000A07CB">
              <w:rPr>
                <w:rFonts w:ascii="Courier New" w:hAnsi="Courier New" w:cs="Courier New"/>
              </w:rPr>
              <w:t>20</w:t>
            </w: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5</w:t>
            </w: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4</w:t>
            </w: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Участие в фестивалях, смотрах, конкурсах.</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каждые три призовых места фестиваля, смотра, конкурса:</w:t>
            </w:r>
          </w:p>
          <w:p w:rsidR="000A07CB" w:rsidRPr="000A07CB" w:rsidRDefault="000A07CB" w:rsidP="000A07CB">
            <w:pPr>
              <w:contextualSpacing/>
              <w:rPr>
                <w:rFonts w:ascii="Courier New" w:hAnsi="Courier New" w:cs="Courier New"/>
              </w:rPr>
            </w:pPr>
            <w:r w:rsidRPr="000A07CB">
              <w:rPr>
                <w:rFonts w:ascii="Courier New" w:hAnsi="Courier New" w:cs="Courier New"/>
              </w:rPr>
              <w:t>- муниципальных;</w:t>
            </w:r>
          </w:p>
          <w:p w:rsidR="000A07CB" w:rsidRPr="000A07CB" w:rsidRDefault="000A07CB" w:rsidP="000A07CB">
            <w:pPr>
              <w:contextualSpacing/>
              <w:rPr>
                <w:rFonts w:ascii="Courier New" w:hAnsi="Courier New" w:cs="Courier New"/>
              </w:rPr>
            </w:pPr>
            <w:r w:rsidRPr="000A07CB">
              <w:rPr>
                <w:rFonts w:ascii="Courier New" w:hAnsi="Courier New" w:cs="Courier New"/>
              </w:rPr>
              <w:t>- районных;</w:t>
            </w:r>
          </w:p>
          <w:p w:rsidR="000A07CB" w:rsidRPr="000A07CB" w:rsidRDefault="000A07CB" w:rsidP="000A07CB">
            <w:pPr>
              <w:contextualSpacing/>
              <w:rPr>
                <w:rFonts w:ascii="Courier New" w:hAnsi="Courier New" w:cs="Courier New"/>
              </w:rPr>
            </w:pPr>
            <w:r w:rsidRPr="000A07CB">
              <w:rPr>
                <w:rFonts w:ascii="Courier New" w:hAnsi="Courier New" w:cs="Courier New"/>
              </w:rPr>
              <w:t>- окружных;</w:t>
            </w:r>
          </w:p>
          <w:p w:rsidR="000A07CB" w:rsidRPr="000A07CB" w:rsidRDefault="000A07CB" w:rsidP="000A07CB">
            <w:pPr>
              <w:contextualSpacing/>
              <w:rPr>
                <w:rFonts w:ascii="Courier New" w:hAnsi="Courier New" w:cs="Courier New"/>
              </w:rPr>
            </w:pPr>
            <w:r w:rsidRPr="000A07CB">
              <w:rPr>
                <w:rFonts w:ascii="Courier New" w:hAnsi="Courier New" w:cs="Courier New"/>
              </w:rPr>
              <w:t>- областных;</w:t>
            </w:r>
          </w:p>
          <w:p w:rsidR="000A07CB" w:rsidRPr="000A07CB" w:rsidRDefault="000A07CB" w:rsidP="000A07CB">
            <w:pPr>
              <w:contextualSpacing/>
              <w:rPr>
                <w:rFonts w:ascii="Courier New" w:hAnsi="Courier New" w:cs="Courier New"/>
              </w:rPr>
            </w:pPr>
            <w:r w:rsidRPr="000A07CB">
              <w:rPr>
                <w:rFonts w:ascii="Courier New" w:hAnsi="Courier New" w:cs="Courier New"/>
              </w:rPr>
              <w:t>- региональных;</w:t>
            </w:r>
          </w:p>
          <w:p w:rsidR="000A07CB" w:rsidRPr="000A07CB" w:rsidRDefault="000A07CB" w:rsidP="000A07CB">
            <w:pPr>
              <w:contextualSpacing/>
              <w:rPr>
                <w:rFonts w:ascii="Courier New" w:hAnsi="Courier New" w:cs="Courier New"/>
              </w:rPr>
            </w:pPr>
            <w:r w:rsidRPr="000A07CB">
              <w:rPr>
                <w:rFonts w:ascii="Courier New" w:hAnsi="Courier New" w:cs="Courier New"/>
              </w:rPr>
              <w:t>- всероссийских;</w:t>
            </w:r>
          </w:p>
          <w:p w:rsidR="000A07CB" w:rsidRPr="000A07CB" w:rsidRDefault="000A07CB" w:rsidP="000A07CB">
            <w:pPr>
              <w:contextualSpacing/>
              <w:rPr>
                <w:rFonts w:ascii="Courier New" w:hAnsi="Courier New" w:cs="Courier New"/>
              </w:rPr>
            </w:pPr>
            <w:r w:rsidRPr="000A07CB">
              <w:rPr>
                <w:rFonts w:ascii="Courier New" w:hAnsi="Courier New" w:cs="Courier New"/>
              </w:rPr>
              <w:t>- международных.</w:t>
            </w:r>
          </w:p>
          <w:p w:rsidR="000A07CB" w:rsidRPr="000A07CB" w:rsidRDefault="000A07CB" w:rsidP="000A07CB">
            <w:pPr>
              <w:contextualSpacing/>
              <w:rPr>
                <w:rFonts w:ascii="Courier New" w:hAnsi="Courier New" w:cs="Courier New"/>
              </w:rPr>
            </w:pPr>
            <w:r w:rsidRPr="000A07CB">
              <w:rPr>
                <w:rFonts w:ascii="Courier New" w:hAnsi="Courier New" w:cs="Courier New"/>
              </w:rPr>
              <w:t>За Диплом за участие:</w:t>
            </w:r>
          </w:p>
          <w:p w:rsidR="000A07CB" w:rsidRPr="000A07CB" w:rsidRDefault="000A07CB" w:rsidP="000A07CB">
            <w:pPr>
              <w:contextualSpacing/>
              <w:rPr>
                <w:rFonts w:ascii="Courier New" w:hAnsi="Courier New" w:cs="Courier New"/>
              </w:rPr>
            </w:pPr>
            <w:r w:rsidRPr="000A07CB">
              <w:rPr>
                <w:rFonts w:ascii="Courier New" w:hAnsi="Courier New" w:cs="Courier New"/>
              </w:rPr>
              <w:t>- муниципальных;</w:t>
            </w:r>
          </w:p>
          <w:p w:rsidR="000A07CB" w:rsidRPr="000A07CB" w:rsidRDefault="000A07CB" w:rsidP="000A07CB">
            <w:pPr>
              <w:contextualSpacing/>
              <w:rPr>
                <w:rFonts w:ascii="Courier New" w:hAnsi="Courier New" w:cs="Courier New"/>
              </w:rPr>
            </w:pPr>
            <w:r w:rsidRPr="000A07CB">
              <w:rPr>
                <w:rFonts w:ascii="Courier New" w:hAnsi="Courier New" w:cs="Courier New"/>
              </w:rPr>
              <w:t>- районных;</w:t>
            </w:r>
          </w:p>
          <w:p w:rsidR="000A07CB" w:rsidRPr="000A07CB" w:rsidRDefault="000A07CB" w:rsidP="000A07CB">
            <w:pPr>
              <w:contextualSpacing/>
              <w:rPr>
                <w:rFonts w:ascii="Courier New" w:hAnsi="Courier New" w:cs="Courier New"/>
              </w:rPr>
            </w:pPr>
            <w:r w:rsidRPr="000A07CB">
              <w:rPr>
                <w:rFonts w:ascii="Courier New" w:hAnsi="Courier New" w:cs="Courier New"/>
              </w:rPr>
              <w:lastRenderedPageBreak/>
              <w:t>- окружных;</w:t>
            </w:r>
          </w:p>
          <w:p w:rsidR="000A07CB" w:rsidRPr="000A07CB" w:rsidRDefault="000A07CB" w:rsidP="000A07CB">
            <w:pPr>
              <w:contextualSpacing/>
              <w:rPr>
                <w:rFonts w:ascii="Courier New" w:hAnsi="Courier New" w:cs="Courier New"/>
              </w:rPr>
            </w:pPr>
            <w:r w:rsidRPr="000A07CB">
              <w:rPr>
                <w:rFonts w:ascii="Courier New" w:hAnsi="Courier New" w:cs="Courier New"/>
              </w:rPr>
              <w:t>- областных;</w:t>
            </w:r>
          </w:p>
          <w:p w:rsidR="000A07CB" w:rsidRPr="000A07CB" w:rsidRDefault="000A07CB" w:rsidP="000A07CB">
            <w:pPr>
              <w:contextualSpacing/>
              <w:rPr>
                <w:rFonts w:ascii="Courier New" w:hAnsi="Courier New" w:cs="Courier New"/>
              </w:rPr>
            </w:pPr>
            <w:r w:rsidRPr="000A07CB">
              <w:rPr>
                <w:rFonts w:ascii="Courier New" w:hAnsi="Courier New" w:cs="Courier New"/>
              </w:rPr>
              <w:t>- региональных;</w:t>
            </w:r>
          </w:p>
          <w:p w:rsidR="000A07CB" w:rsidRPr="000A07CB" w:rsidRDefault="000A07CB" w:rsidP="000A07CB">
            <w:pPr>
              <w:contextualSpacing/>
              <w:rPr>
                <w:rFonts w:ascii="Courier New" w:hAnsi="Courier New" w:cs="Courier New"/>
              </w:rPr>
            </w:pPr>
            <w:r w:rsidRPr="000A07CB">
              <w:rPr>
                <w:rFonts w:ascii="Courier New" w:hAnsi="Courier New" w:cs="Courier New"/>
              </w:rPr>
              <w:t>- всероссийских;</w:t>
            </w:r>
          </w:p>
          <w:p w:rsidR="000A07CB" w:rsidRPr="000A07CB" w:rsidRDefault="000A07CB" w:rsidP="000A07CB">
            <w:pPr>
              <w:contextualSpacing/>
              <w:rPr>
                <w:rFonts w:ascii="Courier New" w:hAnsi="Courier New" w:cs="Courier New"/>
              </w:rPr>
            </w:pPr>
            <w:r w:rsidRPr="000A07CB">
              <w:rPr>
                <w:rFonts w:ascii="Courier New" w:hAnsi="Courier New" w:cs="Courier New"/>
              </w:rPr>
              <w:t>- международных.</w:t>
            </w:r>
          </w:p>
        </w:tc>
        <w:tc>
          <w:tcPr>
            <w:tcW w:w="1562"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 10</w:t>
            </w: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 20</w:t>
            </w: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 30</w:t>
            </w: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 50</w:t>
            </w: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 70</w:t>
            </w: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 80</w:t>
            </w: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 100</w:t>
            </w: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 10</w:t>
            </w: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 20</w:t>
            </w:r>
          </w:p>
          <w:p w:rsidR="000A07CB" w:rsidRPr="000A07CB" w:rsidRDefault="000A07CB" w:rsidP="000A07CB">
            <w:pPr>
              <w:contextualSpacing/>
              <w:rPr>
                <w:rFonts w:ascii="Courier New" w:hAnsi="Courier New" w:cs="Courier New"/>
              </w:rPr>
            </w:pPr>
            <w:r w:rsidRPr="000A07CB">
              <w:rPr>
                <w:rFonts w:ascii="Courier New" w:hAnsi="Courier New" w:cs="Courier New"/>
              </w:rPr>
              <w:lastRenderedPageBreak/>
              <w:t xml:space="preserve"> 30</w:t>
            </w: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 40</w:t>
            </w: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 50</w:t>
            </w: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 60</w:t>
            </w: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 70</w:t>
            </w:r>
          </w:p>
          <w:p w:rsidR="000A07CB" w:rsidRPr="000A07CB" w:rsidRDefault="000A07CB" w:rsidP="000A07CB">
            <w:pPr>
              <w:contextualSpacing/>
              <w:rPr>
                <w:rFonts w:ascii="Courier New" w:hAnsi="Courier New" w:cs="Courier New"/>
              </w:rPr>
            </w:pP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lastRenderedPageBreak/>
              <w:t>5</w:t>
            </w:r>
          </w:p>
          <w:p w:rsidR="000A07CB" w:rsidRPr="000A07CB" w:rsidRDefault="000A07CB" w:rsidP="000A07CB">
            <w:pPr>
              <w:contextualSpacing/>
              <w:jc w:val="both"/>
              <w:rPr>
                <w:rFonts w:ascii="Courier New" w:hAnsi="Courier New" w:cs="Courier New"/>
              </w:rPr>
            </w:pPr>
          </w:p>
          <w:p w:rsidR="000A07CB" w:rsidRPr="000A07CB" w:rsidRDefault="000A07CB" w:rsidP="000A07CB">
            <w:pPr>
              <w:contextualSpacing/>
              <w:jc w:val="both"/>
              <w:rPr>
                <w:rFonts w:ascii="Courier New" w:hAnsi="Courier New" w:cs="Courier New"/>
              </w:rPr>
            </w:pP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 xml:space="preserve">За организацию и проведение выставок, </w:t>
            </w:r>
            <w:proofErr w:type="spellStart"/>
            <w:r w:rsidRPr="000A07CB">
              <w:rPr>
                <w:rFonts w:ascii="Courier New" w:hAnsi="Courier New" w:cs="Courier New"/>
              </w:rPr>
              <w:t>худ</w:t>
            </w:r>
            <w:proofErr w:type="gramStart"/>
            <w:r w:rsidRPr="000A07CB">
              <w:rPr>
                <w:rFonts w:ascii="Courier New" w:hAnsi="Courier New" w:cs="Courier New"/>
              </w:rPr>
              <w:t>.э</w:t>
            </w:r>
            <w:proofErr w:type="gramEnd"/>
            <w:r w:rsidRPr="000A07CB">
              <w:rPr>
                <w:rFonts w:ascii="Courier New" w:hAnsi="Courier New" w:cs="Courier New"/>
              </w:rPr>
              <w:t>кспозиций</w:t>
            </w:r>
            <w:proofErr w:type="spellEnd"/>
            <w:r w:rsidRPr="000A07CB">
              <w:rPr>
                <w:rFonts w:ascii="Courier New" w:hAnsi="Courier New" w:cs="Courier New"/>
              </w:rPr>
              <w:t>, конференций, фестивалей, праздников, конкурсов, игровых программ, мероприятий для различных категорий населения (дети, молодёжь и т.д.) и иных мероприятий.</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мероприятие (в зависимости от уровня сложности, подготовки).</w:t>
            </w:r>
          </w:p>
          <w:p w:rsidR="000A07CB" w:rsidRPr="000A07CB" w:rsidRDefault="000A07CB" w:rsidP="000A07CB">
            <w:pPr>
              <w:contextualSpacing/>
              <w:rPr>
                <w:rFonts w:ascii="Courier New" w:hAnsi="Courier New" w:cs="Courier New"/>
              </w:rPr>
            </w:pPr>
            <w:proofErr w:type="spellStart"/>
            <w:r w:rsidRPr="000A07CB">
              <w:rPr>
                <w:rFonts w:ascii="Courier New" w:hAnsi="Courier New" w:cs="Courier New"/>
              </w:rPr>
              <w:t>Темат</w:t>
            </w:r>
            <w:proofErr w:type="spellEnd"/>
            <w:r w:rsidRPr="000A07CB">
              <w:rPr>
                <w:rFonts w:ascii="Courier New" w:hAnsi="Courier New" w:cs="Courier New"/>
              </w:rPr>
              <w:t>. библ. выставка.</w:t>
            </w:r>
          </w:p>
          <w:p w:rsidR="000A07CB" w:rsidRPr="000A07CB" w:rsidRDefault="000A07CB" w:rsidP="000A07CB">
            <w:pPr>
              <w:contextualSpacing/>
              <w:rPr>
                <w:rFonts w:ascii="Courier New" w:hAnsi="Courier New" w:cs="Courier New"/>
              </w:rPr>
            </w:pPr>
            <w:proofErr w:type="spellStart"/>
            <w:r w:rsidRPr="000A07CB">
              <w:rPr>
                <w:rFonts w:ascii="Courier New" w:hAnsi="Courier New" w:cs="Courier New"/>
              </w:rPr>
              <w:t>Темат</w:t>
            </w:r>
            <w:proofErr w:type="spellEnd"/>
            <w:r w:rsidRPr="000A07CB">
              <w:rPr>
                <w:rFonts w:ascii="Courier New" w:hAnsi="Courier New" w:cs="Courier New"/>
              </w:rPr>
              <w:t>. библ. выставка с презентацией.</w:t>
            </w:r>
          </w:p>
          <w:p w:rsidR="000A07CB" w:rsidRPr="000A07CB" w:rsidRDefault="000A07CB" w:rsidP="000A07CB">
            <w:pPr>
              <w:contextualSpacing/>
              <w:rPr>
                <w:rFonts w:ascii="Courier New" w:hAnsi="Courier New" w:cs="Courier New"/>
              </w:rPr>
            </w:pPr>
            <w:r w:rsidRPr="000A07CB">
              <w:rPr>
                <w:rFonts w:ascii="Courier New" w:hAnsi="Courier New" w:cs="Courier New"/>
              </w:rPr>
              <w:t>Художественная выставка.</w:t>
            </w:r>
          </w:p>
          <w:p w:rsidR="000A07CB" w:rsidRPr="000A07CB" w:rsidRDefault="000A07CB" w:rsidP="000A07CB">
            <w:pPr>
              <w:contextualSpacing/>
              <w:rPr>
                <w:rFonts w:ascii="Courier New" w:hAnsi="Courier New" w:cs="Courier New"/>
              </w:rPr>
            </w:pPr>
            <w:proofErr w:type="spellStart"/>
            <w:r w:rsidRPr="000A07CB">
              <w:rPr>
                <w:rFonts w:ascii="Courier New" w:hAnsi="Courier New" w:cs="Courier New"/>
              </w:rPr>
              <w:t>Худ</w:t>
            </w:r>
            <w:proofErr w:type="gramStart"/>
            <w:r w:rsidRPr="000A07CB">
              <w:rPr>
                <w:rFonts w:ascii="Courier New" w:hAnsi="Courier New" w:cs="Courier New"/>
              </w:rPr>
              <w:t>.в</w:t>
            </w:r>
            <w:proofErr w:type="gramEnd"/>
            <w:r w:rsidRPr="000A07CB">
              <w:rPr>
                <w:rFonts w:ascii="Courier New" w:hAnsi="Courier New" w:cs="Courier New"/>
              </w:rPr>
              <w:t>ыставка</w:t>
            </w:r>
            <w:proofErr w:type="spellEnd"/>
            <w:r w:rsidRPr="000A07CB">
              <w:rPr>
                <w:rFonts w:ascii="Courier New" w:hAnsi="Courier New" w:cs="Courier New"/>
              </w:rPr>
              <w:t xml:space="preserve"> с презентацией.</w:t>
            </w:r>
          </w:p>
          <w:p w:rsidR="000A07CB" w:rsidRPr="000A07CB" w:rsidRDefault="000A07CB" w:rsidP="000A07CB">
            <w:pPr>
              <w:contextualSpacing/>
              <w:rPr>
                <w:rFonts w:ascii="Courier New" w:hAnsi="Courier New" w:cs="Courier New"/>
              </w:rPr>
            </w:pPr>
            <w:r w:rsidRPr="000A07CB">
              <w:rPr>
                <w:rFonts w:ascii="Courier New" w:hAnsi="Courier New" w:cs="Courier New"/>
              </w:rPr>
              <w:t>Читательская конференция.</w:t>
            </w:r>
          </w:p>
          <w:p w:rsidR="000A07CB" w:rsidRPr="000A07CB" w:rsidRDefault="000A07CB" w:rsidP="000A07CB">
            <w:pPr>
              <w:contextualSpacing/>
              <w:rPr>
                <w:rFonts w:ascii="Courier New" w:hAnsi="Courier New" w:cs="Courier New"/>
              </w:rPr>
            </w:pPr>
            <w:r w:rsidRPr="000A07CB">
              <w:rPr>
                <w:rFonts w:ascii="Courier New" w:hAnsi="Courier New" w:cs="Courier New"/>
              </w:rPr>
              <w:t>Массовые праздники.</w:t>
            </w:r>
          </w:p>
          <w:p w:rsidR="000A07CB" w:rsidRPr="000A07CB" w:rsidRDefault="000A07CB" w:rsidP="000A07CB">
            <w:pPr>
              <w:contextualSpacing/>
              <w:rPr>
                <w:rFonts w:ascii="Courier New" w:hAnsi="Courier New" w:cs="Courier New"/>
              </w:rPr>
            </w:pPr>
            <w:r w:rsidRPr="000A07CB">
              <w:rPr>
                <w:rFonts w:ascii="Courier New" w:hAnsi="Courier New" w:cs="Courier New"/>
              </w:rPr>
              <w:t>Конкурсы.</w:t>
            </w:r>
          </w:p>
          <w:p w:rsidR="000A07CB" w:rsidRPr="000A07CB" w:rsidRDefault="000A07CB" w:rsidP="000A07CB">
            <w:pPr>
              <w:contextualSpacing/>
              <w:rPr>
                <w:rFonts w:ascii="Courier New" w:hAnsi="Courier New" w:cs="Courier New"/>
              </w:rPr>
            </w:pPr>
            <w:r w:rsidRPr="000A07CB">
              <w:rPr>
                <w:rFonts w:ascii="Courier New" w:hAnsi="Courier New" w:cs="Courier New"/>
              </w:rPr>
              <w:t>Игровые программы.</w:t>
            </w:r>
          </w:p>
          <w:p w:rsidR="000A07CB" w:rsidRPr="000A07CB" w:rsidRDefault="000A07CB" w:rsidP="000A07CB">
            <w:pPr>
              <w:contextualSpacing/>
              <w:rPr>
                <w:rFonts w:ascii="Courier New" w:hAnsi="Courier New" w:cs="Courier New"/>
              </w:rPr>
            </w:pPr>
            <w:r w:rsidRPr="000A07CB">
              <w:rPr>
                <w:rFonts w:ascii="Courier New" w:hAnsi="Courier New" w:cs="Courier New"/>
              </w:rPr>
              <w:t>Вечера отдыха.</w:t>
            </w:r>
          </w:p>
          <w:p w:rsidR="000A07CB" w:rsidRPr="000A07CB" w:rsidRDefault="000A07CB" w:rsidP="000A07CB">
            <w:pPr>
              <w:contextualSpacing/>
              <w:rPr>
                <w:rFonts w:ascii="Courier New" w:hAnsi="Courier New" w:cs="Courier New"/>
              </w:rPr>
            </w:pPr>
          </w:p>
        </w:tc>
        <w:tc>
          <w:tcPr>
            <w:tcW w:w="1562"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5</w:t>
            </w: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10</w:t>
            </w: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5</w:t>
            </w: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10</w:t>
            </w: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20</w:t>
            </w: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30</w:t>
            </w: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30</w:t>
            </w:r>
          </w:p>
          <w:p w:rsidR="000A07CB" w:rsidRPr="000A07CB" w:rsidRDefault="000A07CB" w:rsidP="000A07CB">
            <w:pPr>
              <w:contextualSpacing/>
              <w:rPr>
                <w:rFonts w:ascii="Courier New" w:hAnsi="Courier New" w:cs="Courier New"/>
              </w:rPr>
            </w:pPr>
            <w:r w:rsidRPr="000A07CB">
              <w:rPr>
                <w:rFonts w:ascii="Courier New" w:hAnsi="Courier New" w:cs="Courier New"/>
              </w:rPr>
              <w:t>20</w:t>
            </w:r>
          </w:p>
          <w:p w:rsidR="000A07CB" w:rsidRPr="000A07CB" w:rsidRDefault="000A07CB" w:rsidP="000A07CB">
            <w:pPr>
              <w:contextualSpacing/>
              <w:rPr>
                <w:rFonts w:ascii="Courier New" w:hAnsi="Courier New" w:cs="Courier New"/>
              </w:rPr>
            </w:pPr>
            <w:r w:rsidRPr="000A07CB">
              <w:rPr>
                <w:rFonts w:ascii="Courier New" w:hAnsi="Courier New" w:cs="Courier New"/>
              </w:rPr>
              <w:t>20</w:t>
            </w: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6</w:t>
            </w: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Участие коллективов в культурно-массовых мероприятиях.</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мероприятие:</w:t>
            </w:r>
          </w:p>
          <w:p w:rsidR="000A07CB" w:rsidRPr="000A07CB" w:rsidRDefault="000A07CB" w:rsidP="000A07CB">
            <w:pPr>
              <w:contextualSpacing/>
              <w:rPr>
                <w:rFonts w:ascii="Courier New" w:hAnsi="Courier New" w:cs="Courier New"/>
              </w:rPr>
            </w:pPr>
            <w:r w:rsidRPr="000A07CB">
              <w:rPr>
                <w:rFonts w:ascii="Courier New" w:hAnsi="Courier New" w:cs="Courier New"/>
              </w:rPr>
              <w:t>- муниципальных;</w:t>
            </w:r>
          </w:p>
          <w:p w:rsidR="000A07CB" w:rsidRPr="000A07CB" w:rsidRDefault="000A07CB" w:rsidP="000A07CB">
            <w:pPr>
              <w:contextualSpacing/>
              <w:rPr>
                <w:rFonts w:ascii="Courier New" w:hAnsi="Courier New" w:cs="Courier New"/>
              </w:rPr>
            </w:pPr>
            <w:r w:rsidRPr="000A07CB">
              <w:rPr>
                <w:rFonts w:ascii="Courier New" w:hAnsi="Courier New" w:cs="Courier New"/>
              </w:rPr>
              <w:t>- районных;</w:t>
            </w:r>
          </w:p>
          <w:p w:rsidR="000A07CB" w:rsidRPr="000A07CB" w:rsidRDefault="000A07CB" w:rsidP="000A07CB">
            <w:pPr>
              <w:contextualSpacing/>
              <w:rPr>
                <w:rFonts w:ascii="Courier New" w:hAnsi="Courier New" w:cs="Courier New"/>
              </w:rPr>
            </w:pPr>
            <w:r w:rsidRPr="000A07CB">
              <w:rPr>
                <w:rFonts w:ascii="Courier New" w:hAnsi="Courier New" w:cs="Courier New"/>
              </w:rPr>
              <w:t>- окружных;</w:t>
            </w:r>
          </w:p>
          <w:p w:rsidR="000A07CB" w:rsidRPr="000A07CB" w:rsidRDefault="000A07CB" w:rsidP="000A07CB">
            <w:pPr>
              <w:contextualSpacing/>
              <w:rPr>
                <w:rFonts w:ascii="Courier New" w:hAnsi="Courier New" w:cs="Courier New"/>
              </w:rPr>
            </w:pPr>
            <w:r w:rsidRPr="000A07CB">
              <w:rPr>
                <w:rFonts w:ascii="Courier New" w:hAnsi="Courier New" w:cs="Courier New"/>
              </w:rPr>
              <w:t>- областных;</w:t>
            </w:r>
          </w:p>
          <w:p w:rsidR="000A07CB" w:rsidRPr="000A07CB" w:rsidRDefault="000A07CB" w:rsidP="000A07CB">
            <w:pPr>
              <w:contextualSpacing/>
              <w:rPr>
                <w:rFonts w:ascii="Courier New" w:hAnsi="Courier New" w:cs="Courier New"/>
              </w:rPr>
            </w:pPr>
            <w:r w:rsidRPr="000A07CB">
              <w:rPr>
                <w:rFonts w:ascii="Courier New" w:hAnsi="Courier New" w:cs="Courier New"/>
              </w:rPr>
              <w:t>- региональных.</w:t>
            </w:r>
          </w:p>
        </w:tc>
        <w:tc>
          <w:tcPr>
            <w:tcW w:w="1562"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10</w:t>
            </w: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20 </w:t>
            </w:r>
          </w:p>
          <w:p w:rsidR="000A07CB" w:rsidRPr="000A07CB" w:rsidRDefault="000A07CB" w:rsidP="000A07CB">
            <w:pPr>
              <w:contextualSpacing/>
              <w:rPr>
                <w:rFonts w:ascii="Courier New" w:hAnsi="Courier New" w:cs="Courier New"/>
              </w:rPr>
            </w:pPr>
            <w:r w:rsidRPr="000A07CB">
              <w:rPr>
                <w:rFonts w:ascii="Courier New" w:hAnsi="Courier New" w:cs="Courier New"/>
              </w:rPr>
              <w:t>30</w:t>
            </w:r>
          </w:p>
          <w:p w:rsidR="000A07CB" w:rsidRPr="000A07CB" w:rsidRDefault="000A07CB" w:rsidP="000A07CB">
            <w:pPr>
              <w:contextualSpacing/>
              <w:rPr>
                <w:rFonts w:ascii="Courier New" w:hAnsi="Courier New" w:cs="Courier New"/>
              </w:rPr>
            </w:pPr>
            <w:r w:rsidRPr="000A07CB">
              <w:rPr>
                <w:rFonts w:ascii="Courier New" w:hAnsi="Courier New" w:cs="Courier New"/>
              </w:rPr>
              <w:t>40</w:t>
            </w:r>
          </w:p>
          <w:p w:rsidR="000A07CB" w:rsidRPr="000A07CB" w:rsidRDefault="000A07CB" w:rsidP="000A07CB">
            <w:pPr>
              <w:contextualSpacing/>
              <w:rPr>
                <w:rFonts w:ascii="Courier New" w:hAnsi="Courier New" w:cs="Courier New"/>
              </w:rPr>
            </w:pPr>
            <w:r w:rsidRPr="000A07CB">
              <w:rPr>
                <w:rFonts w:ascii="Courier New" w:hAnsi="Courier New" w:cs="Courier New"/>
              </w:rPr>
              <w:t>50</w:t>
            </w: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7</w:t>
            </w: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Организация и проведение выездных мероприятий.</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мероприятие:</w:t>
            </w:r>
          </w:p>
          <w:p w:rsidR="000A07CB" w:rsidRPr="000A07CB" w:rsidRDefault="000A07CB" w:rsidP="000A07CB">
            <w:pPr>
              <w:contextualSpacing/>
              <w:rPr>
                <w:rFonts w:ascii="Courier New" w:hAnsi="Courier New" w:cs="Courier New"/>
              </w:rPr>
            </w:pPr>
            <w:r w:rsidRPr="000A07CB">
              <w:rPr>
                <w:rFonts w:ascii="Courier New" w:hAnsi="Courier New" w:cs="Courier New"/>
              </w:rPr>
              <w:t>- за частичное участие коллектива;</w:t>
            </w:r>
          </w:p>
          <w:p w:rsidR="000A07CB" w:rsidRPr="000A07CB" w:rsidRDefault="000A07CB" w:rsidP="000A07CB">
            <w:pPr>
              <w:contextualSpacing/>
              <w:rPr>
                <w:rFonts w:ascii="Courier New" w:hAnsi="Courier New" w:cs="Courier New"/>
              </w:rPr>
            </w:pPr>
            <w:r w:rsidRPr="000A07CB">
              <w:rPr>
                <w:rFonts w:ascii="Courier New" w:hAnsi="Courier New" w:cs="Courier New"/>
              </w:rPr>
              <w:t>- самостоятельно одним коллективом;</w:t>
            </w:r>
          </w:p>
          <w:p w:rsidR="000A07CB" w:rsidRPr="000A07CB" w:rsidRDefault="000A07CB" w:rsidP="000A07CB">
            <w:pPr>
              <w:contextualSpacing/>
              <w:rPr>
                <w:rFonts w:ascii="Courier New" w:hAnsi="Courier New" w:cs="Courier New"/>
              </w:rPr>
            </w:pPr>
            <w:r w:rsidRPr="000A07CB">
              <w:rPr>
                <w:rFonts w:ascii="Courier New" w:hAnsi="Courier New" w:cs="Courier New"/>
              </w:rPr>
              <w:t>- за участие коллектива в массовых праздниках;</w:t>
            </w:r>
          </w:p>
          <w:p w:rsidR="000A07CB" w:rsidRPr="000A07CB" w:rsidRDefault="000A07CB" w:rsidP="000A07CB">
            <w:pPr>
              <w:contextualSpacing/>
              <w:rPr>
                <w:rFonts w:ascii="Courier New" w:hAnsi="Courier New" w:cs="Courier New"/>
              </w:rPr>
            </w:pPr>
          </w:p>
        </w:tc>
        <w:tc>
          <w:tcPr>
            <w:tcW w:w="1562"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20</w:t>
            </w: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30</w:t>
            </w: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30</w:t>
            </w: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8</w:t>
            </w: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Наличие программ развития коллектива, учреждения культуры.</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 заимствованная</w:t>
            </w:r>
          </w:p>
          <w:p w:rsidR="000A07CB" w:rsidRPr="000A07CB" w:rsidRDefault="000A07CB" w:rsidP="000A07CB">
            <w:pPr>
              <w:contextualSpacing/>
              <w:rPr>
                <w:rFonts w:ascii="Courier New" w:hAnsi="Courier New" w:cs="Courier New"/>
              </w:rPr>
            </w:pPr>
            <w:r w:rsidRPr="000A07CB">
              <w:rPr>
                <w:rFonts w:ascii="Courier New" w:hAnsi="Courier New" w:cs="Courier New"/>
              </w:rPr>
              <w:t>- авторская</w:t>
            </w:r>
          </w:p>
        </w:tc>
        <w:tc>
          <w:tcPr>
            <w:tcW w:w="1562" w:type="dxa"/>
          </w:tcPr>
          <w:p w:rsidR="000A07CB" w:rsidRPr="000A07CB" w:rsidRDefault="000A07CB" w:rsidP="000A07CB">
            <w:pPr>
              <w:contextualSpacing/>
              <w:rPr>
                <w:rFonts w:ascii="Courier New" w:hAnsi="Courier New" w:cs="Courier New"/>
              </w:rPr>
            </w:pPr>
            <w:r w:rsidRPr="000A07CB">
              <w:rPr>
                <w:rFonts w:ascii="Courier New" w:hAnsi="Courier New" w:cs="Courier New"/>
              </w:rPr>
              <w:t>до 20</w:t>
            </w:r>
          </w:p>
          <w:p w:rsidR="000A07CB" w:rsidRPr="000A07CB" w:rsidRDefault="000A07CB" w:rsidP="000A07CB">
            <w:pPr>
              <w:contextualSpacing/>
              <w:rPr>
                <w:rFonts w:ascii="Courier New" w:hAnsi="Courier New" w:cs="Courier New"/>
              </w:rPr>
            </w:pPr>
            <w:r w:rsidRPr="000A07CB">
              <w:rPr>
                <w:rFonts w:ascii="Courier New" w:hAnsi="Courier New" w:cs="Courier New"/>
              </w:rPr>
              <w:t>до 30</w:t>
            </w: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9</w:t>
            </w: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Своевременное предоставление информационных запросов, подготовка и сдача отчётности.</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По итогам:</w:t>
            </w:r>
          </w:p>
          <w:p w:rsidR="000A07CB" w:rsidRPr="000A07CB" w:rsidRDefault="000A07CB" w:rsidP="000A07CB">
            <w:pPr>
              <w:contextualSpacing/>
              <w:rPr>
                <w:rFonts w:ascii="Courier New" w:hAnsi="Courier New" w:cs="Courier New"/>
              </w:rPr>
            </w:pPr>
            <w:r w:rsidRPr="000A07CB">
              <w:rPr>
                <w:rFonts w:ascii="Courier New" w:hAnsi="Courier New" w:cs="Courier New"/>
              </w:rPr>
              <w:t>- за месяц;</w:t>
            </w:r>
          </w:p>
          <w:p w:rsidR="000A07CB" w:rsidRPr="000A07CB" w:rsidRDefault="000A07CB" w:rsidP="000A07CB">
            <w:pPr>
              <w:contextualSpacing/>
              <w:rPr>
                <w:rFonts w:ascii="Courier New" w:hAnsi="Courier New" w:cs="Courier New"/>
              </w:rPr>
            </w:pPr>
            <w:r w:rsidRPr="000A07CB">
              <w:rPr>
                <w:rFonts w:ascii="Courier New" w:hAnsi="Courier New" w:cs="Courier New"/>
              </w:rPr>
              <w:t>- за квартал;</w:t>
            </w:r>
          </w:p>
          <w:p w:rsidR="000A07CB" w:rsidRPr="000A07CB" w:rsidRDefault="000A07CB" w:rsidP="000A07CB">
            <w:pPr>
              <w:contextualSpacing/>
              <w:rPr>
                <w:rFonts w:ascii="Courier New" w:hAnsi="Courier New" w:cs="Courier New"/>
              </w:rPr>
            </w:pPr>
            <w:r w:rsidRPr="000A07CB">
              <w:rPr>
                <w:rFonts w:ascii="Courier New" w:hAnsi="Courier New" w:cs="Courier New"/>
              </w:rPr>
              <w:t>- за 9 мес.</w:t>
            </w:r>
          </w:p>
          <w:p w:rsidR="000A07CB" w:rsidRPr="000A07CB" w:rsidRDefault="000A07CB" w:rsidP="000A07CB">
            <w:pPr>
              <w:contextualSpacing/>
              <w:rPr>
                <w:rFonts w:ascii="Courier New" w:hAnsi="Courier New" w:cs="Courier New"/>
              </w:rPr>
            </w:pPr>
            <w:r w:rsidRPr="000A07CB">
              <w:rPr>
                <w:rFonts w:ascii="Courier New" w:hAnsi="Courier New" w:cs="Courier New"/>
              </w:rPr>
              <w:lastRenderedPageBreak/>
              <w:t>- за год.</w:t>
            </w:r>
          </w:p>
        </w:tc>
        <w:tc>
          <w:tcPr>
            <w:tcW w:w="1562"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10</w:t>
            </w:r>
          </w:p>
          <w:p w:rsidR="000A07CB" w:rsidRPr="000A07CB" w:rsidRDefault="000A07CB" w:rsidP="000A07CB">
            <w:pPr>
              <w:contextualSpacing/>
              <w:rPr>
                <w:rFonts w:ascii="Courier New" w:hAnsi="Courier New" w:cs="Courier New"/>
              </w:rPr>
            </w:pPr>
            <w:r w:rsidRPr="000A07CB">
              <w:rPr>
                <w:rFonts w:ascii="Courier New" w:hAnsi="Courier New" w:cs="Courier New"/>
              </w:rPr>
              <w:t>15</w:t>
            </w:r>
          </w:p>
          <w:p w:rsidR="000A07CB" w:rsidRPr="000A07CB" w:rsidRDefault="000A07CB" w:rsidP="000A07CB">
            <w:pPr>
              <w:contextualSpacing/>
              <w:rPr>
                <w:rFonts w:ascii="Courier New" w:hAnsi="Courier New" w:cs="Courier New"/>
              </w:rPr>
            </w:pPr>
            <w:r w:rsidRPr="000A07CB">
              <w:rPr>
                <w:rFonts w:ascii="Courier New" w:hAnsi="Courier New" w:cs="Courier New"/>
              </w:rPr>
              <w:t>20</w:t>
            </w:r>
          </w:p>
          <w:p w:rsidR="000A07CB" w:rsidRPr="000A07CB" w:rsidRDefault="000A07CB" w:rsidP="000A07CB">
            <w:pPr>
              <w:contextualSpacing/>
              <w:rPr>
                <w:rFonts w:ascii="Courier New" w:hAnsi="Courier New" w:cs="Courier New"/>
              </w:rPr>
            </w:pPr>
            <w:r w:rsidRPr="000A07CB">
              <w:rPr>
                <w:rFonts w:ascii="Courier New" w:hAnsi="Courier New" w:cs="Courier New"/>
              </w:rPr>
              <w:lastRenderedPageBreak/>
              <w:t>30</w:t>
            </w: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lastRenderedPageBreak/>
              <w:t>10</w:t>
            </w: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Внедрение инновационных форм и методов работы.</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каждую форму.</w:t>
            </w:r>
          </w:p>
          <w:p w:rsidR="000A07CB" w:rsidRPr="000A07CB" w:rsidRDefault="000A07CB" w:rsidP="000A07CB">
            <w:pPr>
              <w:contextualSpacing/>
              <w:rPr>
                <w:rFonts w:ascii="Courier New" w:hAnsi="Courier New" w:cs="Courier New"/>
              </w:rPr>
            </w:pPr>
            <w:r w:rsidRPr="000A07CB">
              <w:rPr>
                <w:rFonts w:ascii="Courier New" w:hAnsi="Courier New" w:cs="Courier New"/>
              </w:rPr>
              <w:t>По степени важности.</w:t>
            </w:r>
          </w:p>
          <w:p w:rsidR="000A07CB" w:rsidRPr="000A07CB" w:rsidRDefault="000A07CB" w:rsidP="000A07CB">
            <w:pPr>
              <w:contextualSpacing/>
              <w:rPr>
                <w:rFonts w:ascii="Courier New" w:hAnsi="Courier New" w:cs="Courier New"/>
              </w:rPr>
            </w:pPr>
          </w:p>
        </w:tc>
        <w:tc>
          <w:tcPr>
            <w:tcW w:w="1562"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от 10 до 30</w:t>
            </w: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11</w:t>
            </w:r>
          </w:p>
          <w:p w:rsidR="000A07CB" w:rsidRPr="000A07CB" w:rsidRDefault="000A07CB" w:rsidP="000A07CB">
            <w:pPr>
              <w:contextualSpacing/>
              <w:jc w:val="both"/>
              <w:rPr>
                <w:rFonts w:ascii="Courier New" w:hAnsi="Courier New" w:cs="Courier New"/>
              </w:rPr>
            </w:pP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Выполнение дополнительных заданий, работ не входящие в должностные обязанности.</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задание</w:t>
            </w:r>
          </w:p>
          <w:p w:rsidR="000A07CB" w:rsidRPr="000A07CB" w:rsidRDefault="000A07CB" w:rsidP="000A07CB">
            <w:pPr>
              <w:contextualSpacing/>
              <w:rPr>
                <w:rFonts w:ascii="Courier New" w:hAnsi="Courier New" w:cs="Courier New"/>
              </w:rPr>
            </w:pPr>
            <w:r w:rsidRPr="000A07CB">
              <w:rPr>
                <w:rFonts w:ascii="Courier New" w:hAnsi="Courier New" w:cs="Courier New"/>
              </w:rPr>
              <w:t>и по мере сложности.</w:t>
            </w:r>
          </w:p>
        </w:tc>
        <w:tc>
          <w:tcPr>
            <w:tcW w:w="1562"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от 5 до 30 </w:t>
            </w:r>
          </w:p>
          <w:p w:rsidR="000A07CB" w:rsidRPr="000A07CB" w:rsidRDefault="000A07CB" w:rsidP="000A07CB">
            <w:pPr>
              <w:contextualSpacing/>
              <w:rPr>
                <w:rFonts w:ascii="Courier New" w:hAnsi="Courier New" w:cs="Courier New"/>
              </w:rPr>
            </w:pP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12</w:t>
            </w: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Выполнение дополнительных заданий, мероприятий, не включённых в планы работы.</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каждую работу по мере сложности.</w:t>
            </w:r>
          </w:p>
        </w:tc>
        <w:tc>
          <w:tcPr>
            <w:tcW w:w="1562"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от 5 до 30</w:t>
            </w: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13</w:t>
            </w: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Выполнение художественно-оформительских работ, изготовление костюмов, бутафории и т.п. к массовым мероприятиям.</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каждую работу:</w:t>
            </w:r>
          </w:p>
          <w:p w:rsidR="000A07CB" w:rsidRPr="000A07CB" w:rsidRDefault="000A07CB" w:rsidP="000A07CB">
            <w:pPr>
              <w:contextualSpacing/>
              <w:rPr>
                <w:rFonts w:ascii="Courier New" w:hAnsi="Courier New" w:cs="Courier New"/>
              </w:rPr>
            </w:pPr>
            <w:r w:rsidRPr="000A07CB">
              <w:rPr>
                <w:rFonts w:ascii="Courier New" w:hAnsi="Courier New" w:cs="Courier New"/>
              </w:rPr>
              <w:t>Афиша;</w:t>
            </w:r>
          </w:p>
          <w:p w:rsidR="000A07CB" w:rsidRPr="000A07CB" w:rsidRDefault="000A07CB" w:rsidP="000A07CB">
            <w:pPr>
              <w:contextualSpacing/>
              <w:rPr>
                <w:rFonts w:ascii="Courier New" w:hAnsi="Courier New" w:cs="Courier New"/>
              </w:rPr>
            </w:pPr>
            <w:r w:rsidRPr="000A07CB">
              <w:rPr>
                <w:rFonts w:ascii="Courier New" w:hAnsi="Courier New" w:cs="Courier New"/>
              </w:rPr>
              <w:t>Плакат;</w:t>
            </w:r>
          </w:p>
          <w:p w:rsidR="000A07CB" w:rsidRPr="000A07CB" w:rsidRDefault="000A07CB" w:rsidP="000A07CB">
            <w:pPr>
              <w:contextualSpacing/>
              <w:rPr>
                <w:rFonts w:ascii="Courier New" w:hAnsi="Courier New" w:cs="Courier New"/>
              </w:rPr>
            </w:pPr>
            <w:r w:rsidRPr="000A07CB">
              <w:rPr>
                <w:rFonts w:ascii="Courier New" w:hAnsi="Courier New" w:cs="Courier New"/>
              </w:rPr>
              <w:t>Декорация по мере сложности;</w:t>
            </w:r>
          </w:p>
          <w:p w:rsidR="000A07CB" w:rsidRPr="000A07CB" w:rsidRDefault="000A07CB" w:rsidP="000A07CB">
            <w:pPr>
              <w:contextualSpacing/>
              <w:rPr>
                <w:rFonts w:ascii="Courier New" w:hAnsi="Courier New" w:cs="Courier New"/>
              </w:rPr>
            </w:pPr>
            <w:r w:rsidRPr="000A07CB">
              <w:rPr>
                <w:rFonts w:ascii="Courier New" w:hAnsi="Courier New" w:cs="Courier New"/>
              </w:rPr>
              <w:t>Костюм по мере сложности;</w:t>
            </w:r>
          </w:p>
          <w:p w:rsidR="000A07CB" w:rsidRPr="000A07CB" w:rsidRDefault="000A07CB" w:rsidP="000A07CB">
            <w:pPr>
              <w:contextualSpacing/>
              <w:rPr>
                <w:rFonts w:ascii="Courier New" w:hAnsi="Courier New" w:cs="Courier New"/>
              </w:rPr>
            </w:pPr>
            <w:r w:rsidRPr="000A07CB">
              <w:rPr>
                <w:rFonts w:ascii="Courier New" w:hAnsi="Courier New" w:cs="Courier New"/>
              </w:rPr>
              <w:t>Бутафория.</w:t>
            </w:r>
          </w:p>
        </w:tc>
        <w:tc>
          <w:tcPr>
            <w:tcW w:w="1562"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от 3 до 5</w:t>
            </w:r>
          </w:p>
          <w:p w:rsidR="000A07CB" w:rsidRPr="000A07CB" w:rsidRDefault="000A07CB" w:rsidP="000A07CB">
            <w:pPr>
              <w:contextualSpacing/>
              <w:rPr>
                <w:rFonts w:ascii="Courier New" w:hAnsi="Courier New" w:cs="Courier New"/>
              </w:rPr>
            </w:pPr>
            <w:r w:rsidRPr="000A07CB">
              <w:rPr>
                <w:rFonts w:ascii="Courier New" w:hAnsi="Courier New" w:cs="Courier New"/>
              </w:rPr>
              <w:t>3</w:t>
            </w:r>
          </w:p>
          <w:p w:rsidR="000A07CB" w:rsidRPr="000A07CB" w:rsidRDefault="000A07CB" w:rsidP="000A07CB">
            <w:pPr>
              <w:contextualSpacing/>
              <w:rPr>
                <w:rFonts w:ascii="Courier New" w:hAnsi="Courier New" w:cs="Courier New"/>
              </w:rPr>
            </w:pPr>
            <w:r w:rsidRPr="000A07CB">
              <w:rPr>
                <w:rFonts w:ascii="Courier New" w:hAnsi="Courier New" w:cs="Courier New"/>
              </w:rPr>
              <w:t>от 5 до 30</w:t>
            </w: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от 5 до 30</w:t>
            </w:r>
          </w:p>
          <w:p w:rsidR="000A07CB" w:rsidRPr="000A07CB" w:rsidRDefault="000A07CB" w:rsidP="000A07CB">
            <w:pPr>
              <w:contextualSpacing/>
              <w:rPr>
                <w:rFonts w:ascii="Courier New" w:hAnsi="Courier New" w:cs="Courier New"/>
              </w:rPr>
            </w:pPr>
            <w:r w:rsidRPr="000A07CB">
              <w:rPr>
                <w:rFonts w:ascii="Courier New" w:hAnsi="Courier New" w:cs="Courier New"/>
              </w:rPr>
              <w:t>от 5 до 30</w:t>
            </w:r>
          </w:p>
          <w:p w:rsidR="000A07CB" w:rsidRPr="000A07CB" w:rsidRDefault="000A07CB" w:rsidP="000A07CB">
            <w:pPr>
              <w:contextualSpacing/>
              <w:rPr>
                <w:rFonts w:ascii="Courier New" w:hAnsi="Courier New" w:cs="Courier New"/>
              </w:rPr>
            </w:pPr>
            <w:r w:rsidRPr="000A07CB">
              <w:rPr>
                <w:rFonts w:ascii="Courier New" w:hAnsi="Courier New" w:cs="Courier New"/>
              </w:rPr>
              <w:t>от 5 до 20</w:t>
            </w:r>
          </w:p>
          <w:p w:rsidR="000A07CB" w:rsidRPr="000A07CB" w:rsidRDefault="000A07CB" w:rsidP="000A07CB">
            <w:pPr>
              <w:contextualSpacing/>
              <w:rPr>
                <w:rFonts w:ascii="Courier New" w:hAnsi="Courier New" w:cs="Courier New"/>
              </w:rPr>
            </w:pP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14</w:t>
            </w: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Личное участие в культурно-массовых мероприятиях, шоу, представлениях, и других праздниках.</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мероприятие</w:t>
            </w:r>
          </w:p>
        </w:tc>
        <w:tc>
          <w:tcPr>
            <w:tcW w:w="1562"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10</w:t>
            </w: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15</w:t>
            </w: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Отсутствие жалоб от социальных партнёров при проведении мероприятий.</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По итогам за месяц</w:t>
            </w:r>
          </w:p>
        </w:tc>
        <w:tc>
          <w:tcPr>
            <w:tcW w:w="1562" w:type="dxa"/>
          </w:tcPr>
          <w:p w:rsidR="000A07CB" w:rsidRPr="000A07CB" w:rsidRDefault="000A07CB" w:rsidP="000A07CB">
            <w:pPr>
              <w:contextualSpacing/>
              <w:rPr>
                <w:rFonts w:ascii="Courier New" w:hAnsi="Courier New" w:cs="Courier New"/>
              </w:rPr>
            </w:pPr>
            <w:r w:rsidRPr="000A07CB">
              <w:rPr>
                <w:rFonts w:ascii="Courier New" w:hAnsi="Courier New" w:cs="Courier New"/>
              </w:rPr>
              <w:t>10</w:t>
            </w: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16</w:t>
            </w: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профессиональное, оперативное использование светового, звукового, лазерного, видео-мультимедийного, дискотечного оборудования на массовых мероприятиях.</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мероприятие</w:t>
            </w:r>
          </w:p>
        </w:tc>
        <w:tc>
          <w:tcPr>
            <w:tcW w:w="1562"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30</w:t>
            </w:r>
          </w:p>
        </w:tc>
      </w:tr>
      <w:tr w:rsidR="000A07CB" w:rsidRPr="000A07CB" w:rsidTr="000A07CB">
        <w:tc>
          <w:tcPr>
            <w:tcW w:w="482"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17</w:t>
            </w:r>
          </w:p>
        </w:tc>
        <w:tc>
          <w:tcPr>
            <w:tcW w:w="4558" w:type="dxa"/>
          </w:tcPr>
          <w:p w:rsidR="000A07CB" w:rsidRPr="000A07CB" w:rsidRDefault="000A07CB" w:rsidP="000A07CB">
            <w:pPr>
              <w:contextualSpacing/>
              <w:rPr>
                <w:rFonts w:ascii="Courier New" w:hAnsi="Courier New" w:cs="Courier New"/>
              </w:rPr>
            </w:pPr>
            <w:r w:rsidRPr="000A07CB">
              <w:rPr>
                <w:rFonts w:ascii="Courier New" w:hAnsi="Courier New" w:cs="Courier New"/>
              </w:rPr>
              <w:t>Создание  банка фонотек, видеотек, создание  фотоальбомов коллективов, мероприятий.</w:t>
            </w:r>
          </w:p>
        </w:tc>
        <w:tc>
          <w:tcPr>
            <w:tcW w:w="2445" w:type="dxa"/>
          </w:tcPr>
          <w:p w:rsidR="000A07CB" w:rsidRPr="000A07CB" w:rsidRDefault="000A07CB" w:rsidP="000A07CB">
            <w:pPr>
              <w:contextualSpacing/>
              <w:rPr>
                <w:rFonts w:ascii="Courier New" w:hAnsi="Courier New" w:cs="Courier New"/>
              </w:rPr>
            </w:pPr>
            <w:r w:rsidRPr="000A07CB">
              <w:rPr>
                <w:rFonts w:ascii="Courier New" w:hAnsi="Courier New" w:cs="Courier New"/>
              </w:rPr>
              <w:t>По факту</w:t>
            </w:r>
          </w:p>
          <w:p w:rsidR="000A07CB" w:rsidRPr="000A07CB" w:rsidRDefault="000A07CB" w:rsidP="000A07CB">
            <w:pPr>
              <w:contextualSpacing/>
              <w:rPr>
                <w:rFonts w:ascii="Courier New" w:hAnsi="Courier New" w:cs="Courier New"/>
              </w:rPr>
            </w:pPr>
            <w:r w:rsidRPr="000A07CB">
              <w:rPr>
                <w:rFonts w:ascii="Courier New" w:hAnsi="Courier New" w:cs="Courier New"/>
              </w:rPr>
              <w:t>Банк фонотек</w:t>
            </w:r>
          </w:p>
          <w:p w:rsidR="000A07CB" w:rsidRPr="000A07CB" w:rsidRDefault="000A07CB" w:rsidP="000A07CB">
            <w:pPr>
              <w:contextualSpacing/>
              <w:rPr>
                <w:rFonts w:ascii="Courier New" w:hAnsi="Courier New" w:cs="Courier New"/>
              </w:rPr>
            </w:pPr>
            <w:r w:rsidRPr="000A07CB">
              <w:rPr>
                <w:rFonts w:ascii="Courier New" w:hAnsi="Courier New" w:cs="Courier New"/>
              </w:rPr>
              <w:t>Видеотек</w:t>
            </w:r>
          </w:p>
          <w:p w:rsidR="000A07CB" w:rsidRPr="000A07CB" w:rsidRDefault="000A07CB" w:rsidP="000A07CB">
            <w:pPr>
              <w:contextualSpacing/>
              <w:rPr>
                <w:rFonts w:ascii="Courier New" w:hAnsi="Courier New" w:cs="Courier New"/>
              </w:rPr>
            </w:pPr>
            <w:r w:rsidRPr="000A07CB">
              <w:rPr>
                <w:rFonts w:ascii="Courier New" w:hAnsi="Courier New" w:cs="Courier New"/>
              </w:rPr>
              <w:t>Фотоальбомы (фотоматериалы).</w:t>
            </w:r>
          </w:p>
        </w:tc>
        <w:tc>
          <w:tcPr>
            <w:tcW w:w="1562"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10</w:t>
            </w:r>
          </w:p>
          <w:p w:rsidR="000A07CB" w:rsidRPr="000A07CB" w:rsidRDefault="000A07CB" w:rsidP="000A07CB">
            <w:pPr>
              <w:contextualSpacing/>
              <w:rPr>
                <w:rFonts w:ascii="Courier New" w:hAnsi="Courier New" w:cs="Courier New"/>
              </w:rPr>
            </w:pPr>
            <w:r w:rsidRPr="000A07CB">
              <w:rPr>
                <w:rFonts w:ascii="Courier New" w:hAnsi="Courier New" w:cs="Courier New"/>
              </w:rPr>
              <w:t>10</w:t>
            </w:r>
          </w:p>
          <w:p w:rsidR="000A07CB" w:rsidRPr="000A07CB" w:rsidRDefault="000A07CB" w:rsidP="000A07CB">
            <w:pPr>
              <w:contextualSpacing/>
              <w:rPr>
                <w:rFonts w:ascii="Courier New" w:hAnsi="Courier New" w:cs="Courier New"/>
              </w:rPr>
            </w:pPr>
            <w:r w:rsidRPr="000A07CB">
              <w:rPr>
                <w:rFonts w:ascii="Courier New" w:hAnsi="Courier New" w:cs="Courier New"/>
              </w:rPr>
              <w:t>10</w:t>
            </w:r>
          </w:p>
        </w:tc>
      </w:tr>
    </w:tbl>
    <w:p w:rsidR="000A07CB" w:rsidRPr="000A07CB" w:rsidRDefault="000A07CB" w:rsidP="000A07CB">
      <w:pPr>
        <w:spacing w:after="0" w:line="240" w:lineRule="auto"/>
        <w:contextualSpacing/>
        <w:jc w:val="center"/>
        <w:rPr>
          <w:rFonts w:ascii="Times New Roman" w:eastAsia="Calibri" w:hAnsi="Times New Roman" w:cs="Times New Roman"/>
          <w:sz w:val="32"/>
          <w:szCs w:val="32"/>
        </w:rPr>
      </w:pPr>
    </w:p>
    <w:p w:rsidR="000A07CB" w:rsidRPr="000A07CB" w:rsidRDefault="000A07CB" w:rsidP="000A07CB">
      <w:pPr>
        <w:spacing w:after="0" w:line="240" w:lineRule="auto"/>
        <w:contextualSpacing/>
        <w:jc w:val="center"/>
        <w:rPr>
          <w:rFonts w:ascii="Arial" w:eastAsia="Calibri" w:hAnsi="Arial" w:cs="Arial"/>
          <w:sz w:val="24"/>
          <w:szCs w:val="24"/>
        </w:rPr>
      </w:pPr>
      <w:r w:rsidRPr="000A07CB">
        <w:rPr>
          <w:rFonts w:ascii="Arial" w:eastAsia="Calibri" w:hAnsi="Arial" w:cs="Arial"/>
          <w:sz w:val="24"/>
          <w:szCs w:val="24"/>
        </w:rPr>
        <w:t>2. ПЕРЕЧЕНЬ</w:t>
      </w:r>
    </w:p>
    <w:p w:rsidR="000A07CB" w:rsidRPr="000A07CB" w:rsidRDefault="000A07CB" w:rsidP="000A07CB">
      <w:pPr>
        <w:spacing w:after="0" w:line="240" w:lineRule="auto"/>
        <w:contextualSpacing/>
        <w:jc w:val="center"/>
        <w:rPr>
          <w:rFonts w:ascii="Arial" w:eastAsia="Calibri" w:hAnsi="Arial" w:cs="Arial"/>
          <w:sz w:val="24"/>
          <w:szCs w:val="24"/>
        </w:rPr>
      </w:pPr>
      <w:r w:rsidRPr="000A07CB">
        <w:rPr>
          <w:rFonts w:ascii="Arial" w:eastAsia="Calibri" w:hAnsi="Arial" w:cs="Arial"/>
          <w:sz w:val="24"/>
          <w:szCs w:val="24"/>
        </w:rPr>
        <w:t>ПОКАЗАТЕЛЕЙ РЕЗУЛЬТАТИВНОСТИ И КАЧЕСТВА ВЫПОЛНЕНИЯ ДОЛЖНОСТНЫХ ОБЯЗАННОСТЕЙ ЗАВЕДУЮЩЕГО СТРУКТУРНЫМ ПОДРАЗДЕЛЕНИЕМ (БИБЛИОТЕКОЙ), ИСПОЛЬЗУЕМЫХ ДЛЯ НАЧИСЛЕНИЯ СТИМУЛИРУЮЩИХ ВЫПЛАТ.</w:t>
      </w:r>
    </w:p>
    <w:p w:rsidR="000A07CB" w:rsidRPr="000A07CB" w:rsidRDefault="000A07CB" w:rsidP="000A07CB">
      <w:pPr>
        <w:spacing w:after="0" w:line="240" w:lineRule="auto"/>
        <w:contextualSpacing/>
        <w:jc w:val="both"/>
        <w:rPr>
          <w:rFonts w:ascii="Calibri" w:eastAsia="Calibri" w:hAnsi="Calibri" w:cs="Times New Roman"/>
        </w:rPr>
      </w:pPr>
    </w:p>
    <w:tbl>
      <w:tblPr>
        <w:tblStyle w:val="122"/>
        <w:tblW w:w="0" w:type="auto"/>
        <w:tblLook w:val="04A0" w:firstRow="1" w:lastRow="0" w:firstColumn="1" w:lastColumn="0" w:noHBand="0" w:noVBand="1"/>
      </w:tblPr>
      <w:tblGrid>
        <w:gridCol w:w="481"/>
        <w:gridCol w:w="4069"/>
        <w:gridCol w:w="2391"/>
        <w:gridCol w:w="2098"/>
      </w:tblGrid>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w:t>
            </w:r>
          </w:p>
        </w:tc>
        <w:tc>
          <w:tcPr>
            <w:tcW w:w="4069" w:type="dxa"/>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Наименование показателя</w:t>
            </w:r>
          </w:p>
        </w:tc>
        <w:tc>
          <w:tcPr>
            <w:tcW w:w="2391" w:type="dxa"/>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Критерии</w:t>
            </w:r>
          </w:p>
        </w:tc>
        <w:tc>
          <w:tcPr>
            <w:tcW w:w="2098" w:type="dxa"/>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 xml:space="preserve">% </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обеспечение производственно-творческой деятельности, информационно-просветительной деятельности Учреждения. Создание условий для комфортного посещения и пребывания в учреждении (имидж).</w:t>
            </w:r>
          </w:p>
        </w:tc>
        <w:tc>
          <w:tcPr>
            <w:tcW w:w="2391" w:type="dxa"/>
          </w:tcPr>
          <w:p w:rsidR="000A07CB" w:rsidRPr="000A07CB" w:rsidRDefault="000A07CB" w:rsidP="000A07CB">
            <w:pPr>
              <w:contextualSpacing/>
              <w:rPr>
                <w:rFonts w:ascii="Courier New" w:hAnsi="Courier New" w:cs="Courier New"/>
              </w:rPr>
            </w:pPr>
            <w:r w:rsidRPr="000A07CB">
              <w:rPr>
                <w:rFonts w:ascii="Courier New" w:hAnsi="Courier New" w:cs="Courier New"/>
              </w:rPr>
              <w:t>Качественная деятельность</w:t>
            </w:r>
          </w:p>
          <w:p w:rsidR="000A07CB" w:rsidRPr="000A07CB" w:rsidRDefault="000A07CB" w:rsidP="000A07CB">
            <w:pPr>
              <w:contextualSpacing/>
              <w:rPr>
                <w:rFonts w:ascii="Courier New" w:hAnsi="Courier New" w:cs="Courier New"/>
              </w:rPr>
            </w:pPr>
            <w:r w:rsidRPr="000A07CB">
              <w:rPr>
                <w:rFonts w:ascii="Courier New" w:hAnsi="Courier New" w:cs="Courier New"/>
              </w:rPr>
              <w:t>За квартал.</w:t>
            </w:r>
          </w:p>
        </w:tc>
        <w:tc>
          <w:tcPr>
            <w:tcW w:w="2098"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30</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2</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 xml:space="preserve">За организацию, участие и проведение выставок (с </w:t>
            </w:r>
            <w:r w:rsidRPr="000A07CB">
              <w:rPr>
                <w:rFonts w:ascii="Courier New" w:hAnsi="Courier New" w:cs="Courier New"/>
              </w:rPr>
              <w:lastRenderedPageBreak/>
              <w:t>презентацией), конференций, др. библиотечных форм работы, праздников, конкурсов и иных мероприятий, в том числе включённых в федеральные и региональные целевые программы.</w:t>
            </w:r>
          </w:p>
        </w:tc>
        <w:tc>
          <w:tcPr>
            <w:tcW w:w="2391"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За каждое </w:t>
            </w:r>
            <w:r w:rsidRPr="000A07CB">
              <w:rPr>
                <w:rFonts w:ascii="Courier New" w:hAnsi="Courier New" w:cs="Courier New"/>
              </w:rPr>
              <w:lastRenderedPageBreak/>
              <w:t>мероприятие и по мере сложности.</w:t>
            </w:r>
          </w:p>
        </w:tc>
        <w:tc>
          <w:tcPr>
            <w:tcW w:w="2098"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lastRenderedPageBreak/>
              <w:t>от 5 до 30</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lastRenderedPageBreak/>
              <w:t>3</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Создание и организация работы кружков, студий, любительских объединений, клубов по интересам различной направленности и др. библиотечных формирований.</w:t>
            </w:r>
          </w:p>
        </w:tc>
        <w:tc>
          <w:tcPr>
            <w:tcW w:w="2391" w:type="dxa"/>
          </w:tcPr>
          <w:p w:rsidR="000A07CB" w:rsidRPr="000A07CB" w:rsidRDefault="000A07CB" w:rsidP="000A07CB">
            <w:pPr>
              <w:contextualSpacing/>
              <w:rPr>
                <w:rFonts w:ascii="Courier New" w:hAnsi="Courier New" w:cs="Courier New"/>
              </w:rPr>
            </w:pPr>
            <w:r w:rsidRPr="000A07CB">
              <w:rPr>
                <w:rFonts w:ascii="Courier New" w:hAnsi="Courier New" w:cs="Courier New"/>
              </w:rPr>
              <w:t xml:space="preserve">Качественное выполнение работ </w:t>
            </w:r>
          </w:p>
          <w:p w:rsidR="000A07CB" w:rsidRPr="000A07CB" w:rsidRDefault="000A07CB" w:rsidP="000A07CB">
            <w:pPr>
              <w:contextualSpacing/>
              <w:rPr>
                <w:rFonts w:ascii="Courier New" w:hAnsi="Courier New" w:cs="Courier New"/>
              </w:rPr>
            </w:pPr>
            <w:r w:rsidRPr="000A07CB">
              <w:rPr>
                <w:rFonts w:ascii="Courier New" w:hAnsi="Courier New" w:cs="Courier New"/>
              </w:rPr>
              <w:t>За кружок</w:t>
            </w:r>
          </w:p>
          <w:p w:rsidR="000A07CB" w:rsidRPr="000A07CB" w:rsidRDefault="000A07CB" w:rsidP="000A07CB">
            <w:pPr>
              <w:contextualSpacing/>
              <w:rPr>
                <w:rFonts w:ascii="Courier New" w:hAnsi="Courier New" w:cs="Courier New"/>
              </w:rPr>
            </w:pPr>
            <w:r w:rsidRPr="000A07CB">
              <w:rPr>
                <w:rFonts w:ascii="Courier New" w:hAnsi="Courier New" w:cs="Courier New"/>
              </w:rPr>
              <w:t>Любительское объединение</w:t>
            </w: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Клубы по интересам. </w:t>
            </w:r>
          </w:p>
        </w:tc>
        <w:tc>
          <w:tcPr>
            <w:tcW w:w="2098"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10</w:t>
            </w:r>
          </w:p>
          <w:p w:rsidR="000A07CB" w:rsidRPr="000A07CB" w:rsidRDefault="000A07CB" w:rsidP="000A07CB">
            <w:pPr>
              <w:contextualSpacing/>
              <w:rPr>
                <w:rFonts w:ascii="Courier New" w:hAnsi="Courier New" w:cs="Courier New"/>
              </w:rPr>
            </w:pPr>
            <w:r w:rsidRPr="000A07CB">
              <w:rPr>
                <w:rFonts w:ascii="Courier New" w:hAnsi="Courier New" w:cs="Courier New"/>
              </w:rPr>
              <w:t>10</w:t>
            </w: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10</w:t>
            </w:r>
          </w:p>
          <w:p w:rsidR="000A07CB" w:rsidRPr="000A07CB" w:rsidRDefault="000A07CB" w:rsidP="000A07CB">
            <w:pPr>
              <w:contextualSpacing/>
              <w:rPr>
                <w:rFonts w:ascii="Courier New" w:hAnsi="Courier New" w:cs="Courier New"/>
              </w:rPr>
            </w:pP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4</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Проведение больших по форме и значимости культурно-массовых, мероприятий – праздников, представлений, конкурсов, выставок, литературных вечеров, вечеров отдыха,</w:t>
            </w:r>
            <w:proofErr w:type="gramStart"/>
            <w:r w:rsidRPr="000A07CB">
              <w:rPr>
                <w:rFonts w:ascii="Courier New" w:hAnsi="Courier New" w:cs="Courier New"/>
              </w:rPr>
              <w:t xml:space="preserve"> ,</w:t>
            </w:r>
            <w:proofErr w:type="gramEnd"/>
            <w:r w:rsidRPr="000A07CB">
              <w:rPr>
                <w:rFonts w:ascii="Courier New" w:hAnsi="Courier New" w:cs="Courier New"/>
              </w:rPr>
              <w:t xml:space="preserve"> игровых развлекательных программ и других форм культурно-массовой и библиотечной работы.</w:t>
            </w:r>
          </w:p>
          <w:p w:rsidR="000A07CB" w:rsidRPr="000A07CB" w:rsidRDefault="000A07CB" w:rsidP="000A07CB">
            <w:pPr>
              <w:contextualSpacing/>
              <w:rPr>
                <w:rFonts w:ascii="Courier New" w:hAnsi="Courier New" w:cs="Courier New"/>
              </w:rPr>
            </w:pPr>
          </w:p>
        </w:tc>
        <w:tc>
          <w:tcPr>
            <w:tcW w:w="2391"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мероприятие и мере значимости</w:t>
            </w:r>
          </w:p>
        </w:tc>
        <w:tc>
          <w:tcPr>
            <w:tcW w:w="2098"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от 5 до 30</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5</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Реализация совместных проектов с предприятиями, организациями, индивидуальными предпринимателями МО «Майск.», создание авторских культурно-массовых  программ и их воплощение.</w:t>
            </w:r>
          </w:p>
        </w:tc>
        <w:tc>
          <w:tcPr>
            <w:tcW w:w="2391"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За каждый проект и по мере значимости</w:t>
            </w:r>
          </w:p>
        </w:tc>
        <w:tc>
          <w:tcPr>
            <w:tcW w:w="2098"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от 5 до 30</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6</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 xml:space="preserve">Разработка и реализация перспективных годовых планов в области культурно-досугового и информационно-библиотечного обслуживания. </w:t>
            </w:r>
          </w:p>
        </w:tc>
        <w:tc>
          <w:tcPr>
            <w:tcW w:w="2391" w:type="dxa"/>
          </w:tcPr>
          <w:p w:rsidR="000A07CB" w:rsidRPr="000A07CB" w:rsidRDefault="000A07CB" w:rsidP="000A07CB">
            <w:pPr>
              <w:contextualSpacing/>
              <w:rPr>
                <w:rFonts w:ascii="Courier New" w:hAnsi="Courier New" w:cs="Courier New"/>
              </w:rPr>
            </w:pPr>
            <w:r w:rsidRPr="000A07CB">
              <w:rPr>
                <w:rFonts w:ascii="Courier New" w:hAnsi="Courier New" w:cs="Courier New"/>
              </w:rPr>
              <w:t>Качественное выполнение работ по итогам года</w:t>
            </w:r>
          </w:p>
        </w:tc>
        <w:tc>
          <w:tcPr>
            <w:tcW w:w="2098"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 30</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7</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Подготовка помещений к работе в зимних условиях, своевременный ремонт помещения, субботники и т.п.</w:t>
            </w:r>
          </w:p>
        </w:tc>
        <w:tc>
          <w:tcPr>
            <w:tcW w:w="2391" w:type="dxa"/>
          </w:tcPr>
          <w:p w:rsidR="000A07CB" w:rsidRPr="000A07CB" w:rsidRDefault="000A07CB" w:rsidP="000A07CB">
            <w:pPr>
              <w:contextualSpacing/>
              <w:rPr>
                <w:rFonts w:ascii="Courier New" w:hAnsi="Courier New" w:cs="Courier New"/>
              </w:rPr>
            </w:pPr>
            <w:r w:rsidRPr="000A07CB">
              <w:rPr>
                <w:rFonts w:ascii="Courier New" w:hAnsi="Courier New" w:cs="Courier New"/>
              </w:rPr>
              <w:t>Своевременность в подготовке помещений.</w:t>
            </w:r>
          </w:p>
          <w:p w:rsidR="000A07CB" w:rsidRPr="000A07CB" w:rsidRDefault="000A07CB" w:rsidP="000A07CB">
            <w:pPr>
              <w:contextualSpacing/>
              <w:rPr>
                <w:rFonts w:ascii="Courier New" w:hAnsi="Courier New" w:cs="Courier New"/>
              </w:rPr>
            </w:pPr>
            <w:r w:rsidRPr="000A07CB">
              <w:rPr>
                <w:rFonts w:ascii="Courier New" w:hAnsi="Courier New" w:cs="Courier New"/>
              </w:rPr>
              <w:t>По мере значимости.</w:t>
            </w:r>
          </w:p>
        </w:tc>
        <w:tc>
          <w:tcPr>
            <w:tcW w:w="2098"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от 5 до 30</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8</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 xml:space="preserve">Обеспечение качественных санитарно-гигиенических условий в помещении учреждения в соответствии с требованиями Сан </w:t>
            </w:r>
            <w:proofErr w:type="spellStart"/>
            <w:r w:rsidRPr="000A07CB">
              <w:rPr>
                <w:rFonts w:ascii="Courier New" w:hAnsi="Courier New" w:cs="Courier New"/>
              </w:rPr>
              <w:t>Пин</w:t>
            </w:r>
            <w:proofErr w:type="spellEnd"/>
            <w:r w:rsidRPr="000A07CB">
              <w:rPr>
                <w:rFonts w:ascii="Courier New" w:hAnsi="Courier New" w:cs="Courier New"/>
              </w:rPr>
              <w:t>.</w:t>
            </w:r>
          </w:p>
        </w:tc>
        <w:tc>
          <w:tcPr>
            <w:tcW w:w="2391"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Отсутствие нарушений</w:t>
            </w:r>
          </w:p>
        </w:tc>
        <w:tc>
          <w:tcPr>
            <w:tcW w:w="2098"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5</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9</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соблюдение правил охраны труда и противопожарной охраны в структурном подразделении.</w:t>
            </w:r>
          </w:p>
        </w:tc>
        <w:tc>
          <w:tcPr>
            <w:tcW w:w="2391" w:type="dxa"/>
          </w:tcPr>
          <w:p w:rsidR="000A07CB" w:rsidRPr="000A07CB" w:rsidRDefault="000A07CB" w:rsidP="000A07CB">
            <w:pPr>
              <w:contextualSpacing/>
              <w:rPr>
                <w:rFonts w:ascii="Courier New" w:hAnsi="Courier New" w:cs="Courier New"/>
              </w:rPr>
            </w:pPr>
            <w:r w:rsidRPr="000A07CB">
              <w:rPr>
                <w:rFonts w:ascii="Courier New" w:hAnsi="Courier New" w:cs="Courier New"/>
              </w:rPr>
              <w:t>Отсутствие нарушений</w:t>
            </w:r>
          </w:p>
        </w:tc>
        <w:tc>
          <w:tcPr>
            <w:tcW w:w="2098"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5</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10</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Своевременная разработка и оформление документации, надлежащее хранение документации.</w:t>
            </w:r>
          </w:p>
        </w:tc>
        <w:tc>
          <w:tcPr>
            <w:tcW w:w="2391" w:type="dxa"/>
          </w:tcPr>
          <w:p w:rsidR="000A07CB" w:rsidRPr="000A07CB" w:rsidRDefault="000A07CB" w:rsidP="000A07CB">
            <w:pPr>
              <w:contextualSpacing/>
              <w:rPr>
                <w:rFonts w:ascii="Courier New" w:hAnsi="Courier New" w:cs="Courier New"/>
              </w:rPr>
            </w:pPr>
            <w:r w:rsidRPr="000A07CB">
              <w:rPr>
                <w:rFonts w:ascii="Courier New" w:hAnsi="Courier New" w:cs="Courier New"/>
              </w:rPr>
              <w:t>Отсутствие замечаний</w:t>
            </w:r>
          </w:p>
        </w:tc>
        <w:tc>
          <w:tcPr>
            <w:tcW w:w="2098"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5</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lastRenderedPageBreak/>
              <w:t>11</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Выполнение дополнительных заданий работ не входящих в должностные обязанности.</w:t>
            </w:r>
          </w:p>
        </w:tc>
        <w:tc>
          <w:tcPr>
            <w:tcW w:w="2391"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задание (работу)</w:t>
            </w:r>
            <w:proofErr w:type="gramStart"/>
            <w:r w:rsidRPr="000A07CB">
              <w:rPr>
                <w:rFonts w:ascii="Courier New" w:hAnsi="Courier New" w:cs="Courier New"/>
              </w:rPr>
              <w:t>.п</w:t>
            </w:r>
            <w:proofErr w:type="gramEnd"/>
            <w:r w:rsidRPr="000A07CB">
              <w:rPr>
                <w:rFonts w:ascii="Courier New" w:hAnsi="Courier New" w:cs="Courier New"/>
              </w:rPr>
              <w:t>о мере сложности.</w:t>
            </w:r>
          </w:p>
        </w:tc>
        <w:tc>
          <w:tcPr>
            <w:tcW w:w="2098"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от 5 до 30</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12</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Выполнение внеплановых работ</w:t>
            </w:r>
          </w:p>
        </w:tc>
        <w:tc>
          <w:tcPr>
            <w:tcW w:w="2391"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каждую работу</w:t>
            </w:r>
          </w:p>
        </w:tc>
        <w:tc>
          <w:tcPr>
            <w:tcW w:w="2098" w:type="dxa"/>
          </w:tcPr>
          <w:p w:rsidR="000A07CB" w:rsidRPr="000A07CB" w:rsidRDefault="000A07CB" w:rsidP="000A07CB">
            <w:pPr>
              <w:contextualSpacing/>
              <w:rPr>
                <w:rFonts w:ascii="Courier New" w:hAnsi="Courier New" w:cs="Courier New"/>
              </w:rPr>
            </w:pPr>
            <w:r w:rsidRPr="000A07CB">
              <w:rPr>
                <w:rFonts w:ascii="Courier New" w:hAnsi="Courier New" w:cs="Courier New"/>
              </w:rPr>
              <w:t>от 3 до 30</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13</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Внедрение инновационных форм и методов работы.</w:t>
            </w:r>
          </w:p>
        </w:tc>
        <w:tc>
          <w:tcPr>
            <w:tcW w:w="2391"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каждую форму по мере сложности</w:t>
            </w:r>
          </w:p>
        </w:tc>
        <w:tc>
          <w:tcPr>
            <w:tcW w:w="2098" w:type="dxa"/>
          </w:tcPr>
          <w:p w:rsidR="000A07CB" w:rsidRPr="000A07CB" w:rsidRDefault="000A07CB" w:rsidP="000A07CB">
            <w:pPr>
              <w:contextualSpacing/>
              <w:rPr>
                <w:rFonts w:ascii="Courier New" w:hAnsi="Courier New" w:cs="Courier New"/>
              </w:rPr>
            </w:pPr>
            <w:r w:rsidRPr="000A07CB">
              <w:rPr>
                <w:rFonts w:ascii="Courier New" w:hAnsi="Courier New" w:cs="Courier New"/>
              </w:rPr>
              <w:t>20</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14</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Создание банка фонотек, видеотек, фотоматериалов.</w:t>
            </w:r>
          </w:p>
        </w:tc>
        <w:tc>
          <w:tcPr>
            <w:tcW w:w="2391"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каждую работу</w:t>
            </w:r>
          </w:p>
        </w:tc>
        <w:tc>
          <w:tcPr>
            <w:tcW w:w="2098" w:type="dxa"/>
          </w:tcPr>
          <w:p w:rsidR="000A07CB" w:rsidRPr="000A07CB" w:rsidRDefault="000A07CB" w:rsidP="000A07CB">
            <w:pPr>
              <w:contextualSpacing/>
              <w:rPr>
                <w:rFonts w:ascii="Courier New" w:hAnsi="Courier New" w:cs="Courier New"/>
              </w:rPr>
            </w:pPr>
            <w:r w:rsidRPr="000A07CB">
              <w:rPr>
                <w:rFonts w:ascii="Courier New" w:hAnsi="Courier New" w:cs="Courier New"/>
              </w:rPr>
              <w:t>10</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15</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Отсутствие жалоб от социальных партнёров</w:t>
            </w:r>
          </w:p>
        </w:tc>
        <w:tc>
          <w:tcPr>
            <w:tcW w:w="2391" w:type="dxa"/>
          </w:tcPr>
          <w:p w:rsidR="000A07CB" w:rsidRPr="000A07CB" w:rsidRDefault="000A07CB" w:rsidP="000A07CB">
            <w:pPr>
              <w:contextualSpacing/>
              <w:rPr>
                <w:rFonts w:ascii="Courier New" w:hAnsi="Courier New" w:cs="Courier New"/>
              </w:rPr>
            </w:pPr>
            <w:r w:rsidRPr="000A07CB">
              <w:rPr>
                <w:rFonts w:ascii="Courier New" w:hAnsi="Courier New" w:cs="Courier New"/>
              </w:rPr>
              <w:t>По итогам месяца</w:t>
            </w:r>
          </w:p>
        </w:tc>
        <w:tc>
          <w:tcPr>
            <w:tcW w:w="2098" w:type="dxa"/>
          </w:tcPr>
          <w:p w:rsidR="000A07CB" w:rsidRPr="000A07CB" w:rsidRDefault="000A07CB" w:rsidP="000A07CB">
            <w:pPr>
              <w:contextualSpacing/>
              <w:rPr>
                <w:rFonts w:ascii="Courier New" w:hAnsi="Courier New" w:cs="Courier New"/>
              </w:rPr>
            </w:pPr>
            <w:r w:rsidRPr="000A07CB">
              <w:rPr>
                <w:rFonts w:ascii="Courier New" w:hAnsi="Courier New" w:cs="Courier New"/>
              </w:rPr>
              <w:t>10</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16</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освоение новых информационных программ</w:t>
            </w:r>
          </w:p>
          <w:p w:rsidR="000A07CB" w:rsidRPr="000A07CB" w:rsidRDefault="000A07CB" w:rsidP="000A07CB">
            <w:pPr>
              <w:contextualSpacing/>
              <w:rPr>
                <w:rFonts w:ascii="Courier New" w:hAnsi="Courier New" w:cs="Courier New"/>
              </w:rPr>
            </w:pPr>
          </w:p>
        </w:tc>
        <w:tc>
          <w:tcPr>
            <w:tcW w:w="2391"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каждую программу</w:t>
            </w:r>
          </w:p>
        </w:tc>
        <w:tc>
          <w:tcPr>
            <w:tcW w:w="2098" w:type="dxa"/>
          </w:tcPr>
          <w:p w:rsidR="000A07CB" w:rsidRPr="000A07CB" w:rsidRDefault="000A07CB" w:rsidP="000A07CB">
            <w:pPr>
              <w:contextualSpacing/>
              <w:rPr>
                <w:rFonts w:ascii="Courier New" w:hAnsi="Courier New" w:cs="Courier New"/>
              </w:rPr>
            </w:pPr>
            <w:r w:rsidRPr="000A07CB">
              <w:rPr>
                <w:rFonts w:ascii="Courier New" w:hAnsi="Courier New" w:cs="Courier New"/>
              </w:rPr>
              <w:t>10</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17</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профилактические работы по сохранению оборудования, имущества, контроль по качеству работы оборудования. Своевременный ремонт оборудования и др. библиотечного имущества, помещения.</w:t>
            </w:r>
          </w:p>
        </w:tc>
        <w:tc>
          <w:tcPr>
            <w:tcW w:w="2391" w:type="dxa"/>
          </w:tcPr>
          <w:p w:rsidR="000A07CB" w:rsidRPr="000A07CB" w:rsidRDefault="000A07CB" w:rsidP="000A07CB">
            <w:pPr>
              <w:contextualSpacing/>
              <w:rPr>
                <w:rFonts w:ascii="Courier New" w:hAnsi="Courier New" w:cs="Courier New"/>
              </w:rPr>
            </w:pPr>
            <w:r w:rsidRPr="000A07CB">
              <w:rPr>
                <w:rFonts w:ascii="Courier New" w:hAnsi="Courier New" w:cs="Courier New"/>
              </w:rPr>
              <w:t>Качественно выполненные работы</w:t>
            </w:r>
          </w:p>
          <w:p w:rsidR="000A07CB" w:rsidRPr="000A07CB" w:rsidRDefault="000A07CB" w:rsidP="000A07CB">
            <w:pPr>
              <w:contextualSpacing/>
              <w:rPr>
                <w:rFonts w:ascii="Courier New" w:hAnsi="Courier New" w:cs="Courier New"/>
              </w:rPr>
            </w:pPr>
            <w:r w:rsidRPr="000A07CB">
              <w:rPr>
                <w:rFonts w:ascii="Courier New" w:hAnsi="Courier New" w:cs="Courier New"/>
              </w:rPr>
              <w:t>Своевременный ремонт оборудования и др. библиотечного имущества.</w:t>
            </w:r>
          </w:p>
          <w:p w:rsidR="000A07CB" w:rsidRPr="000A07CB" w:rsidRDefault="000A07CB" w:rsidP="000A07CB">
            <w:pPr>
              <w:contextualSpacing/>
              <w:rPr>
                <w:rFonts w:ascii="Courier New" w:hAnsi="Courier New" w:cs="Courier New"/>
              </w:rPr>
            </w:pPr>
          </w:p>
        </w:tc>
        <w:tc>
          <w:tcPr>
            <w:tcW w:w="2098"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10</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18</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Личное участие в культурно-массовых мероприятиях, творческих коллективах.</w:t>
            </w:r>
          </w:p>
        </w:tc>
        <w:tc>
          <w:tcPr>
            <w:tcW w:w="2391"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мероприятие</w:t>
            </w:r>
          </w:p>
        </w:tc>
        <w:tc>
          <w:tcPr>
            <w:tcW w:w="2098" w:type="dxa"/>
          </w:tcPr>
          <w:p w:rsidR="000A07CB" w:rsidRPr="000A07CB" w:rsidRDefault="000A07CB" w:rsidP="000A07CB">
            <w:pPr>
              <w:contextualSpacing/>
              <w:rPr>
                <w:rFonts w:ascii="Courier New" w:hAnsi="Courier New" w:cs="Courier New"/>
              </w:rPr>
            </w:pPr>
            <w:r w:rsidRPr="000A07CB">
              <w:rPr>
                <w:rFonts w:ascii="Courier New" w:hAnsi="Courier New" w:cs="Courier New"/>
              </w:rPr>
              <w:t>10</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19</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Своевременное обеспечение читателей периодикой (своевременная подписка на периодическую печать).</w:t>
            </w:r>
          </w:p>
        </w:tc>
        <w:tc>
          <w:tcPr>
            <w:tcW w:w="2391"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Раз в полугодие</w:t>
            </w:r>
          </w:p>
        </w:tc>
        <w:tc>
          <w:tcPr>
            <w:tcW w:w="2098"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20</w:t>
            </w:r>
          </w:p>
        </w:tc>
      </w:tr>
      <w:tr w:rsidR="000A07CB" w:rsidRPr="000A07CB" w:rsidTr="000A07CB">
        <w:tc>
          <w:tcPr>
            <w:tcW w:w="481" w:type="dxa"/>
          </w:tcPr>
          <w:p w:rsidR="000A07CB" w:rsidRPr="000A07CB" w:rsidRDefault="000A07CB" w:rsidP="000A07CB">
            <w:pPr>
              <w:contextualSpacing/>
              <w:jc w:val="both"/>
              <w:rPr>
                <w:rFonts w:ascii="Courier New" w:hAnsi="Courier New" w:cs="Courier New"/>
              </w:rPr>
            </w:pPr>
            <w:r w:rsidRPr="000A07CB">
              <w:rPr>
                <w:rFonts w:ascii="Courier New" w:hAnsi="Courier New" w:cs="Courier New"/>
              </w:rPr>
              <w:t>20</w:t>
            </w:r>
          </w:p>
        </w:tc>
        <w:tc>
          <w:tcPr>
            <w:tcW w:w="4069" w:type="dxa"/>
          </w:tcPr>
          <w:p w:rsidR="000A07CB" w:rsidRPr="000A07CB" w:rsidRDefault="000A07CB" w:rsidP="000A07CB">
            <w:pPr>
              <w:contextualSpacing/>
              <w:rPr>
                <w:rFonts w:ascii="Courier New" w:hAnsi="Courier New" w:cs="Courier New"/>
              </w:rPr>
            </w:pPr>
            <w:r w:rsidRPr="000A07CB">
              <w:rPr>
                <w:rFonts w:ascii="Courier New" w:hAnsi="Courier New" w:cs="Courier New"/>
              </w:rPr>
              <w:t>Своевременное предоставление информационных запросов, подготовка и сдача отчётности.</w:t>
            </w:r>
          </w:p>
        </w:tc>
        <w:tc>
          <w:tcPr>
            <w:tcW w:w="2391" w:type="dxa"/>
          </w:tcPr>
          <w:p w:rsidR="000A07CB" w:rsidRPr="000A07CB" w:rsidRDefault="000A07CB" w:rsidP="000A07CB">
            <w:pPr>
              <w:contextualSpacing/>
              <w:rPr>
                <w:rFonts w:ascii="Courier New" w:hAnsi="Courier New" w:cs="Courier New"/>
              </w:rPr>
            </w:pPr>
            <w:r w:rsidRPr="000A07CB">
              <w:rPr>
                <w:rFonts w:ascii="Courier New" w:hAnsi="Courier New" w:cs="Courier New"/>
              </w:rPr>
              <w:t>По итогам</w:t>
            </w:r>
          </w:p>
          <w:p w:rsidR="000A07CB" w:rsidRPr="000A07CB" w:rsidRDefault="000A07CB" w:rsidP="000A07CB">
            <w:pPr>
              <w:contextualSpacing/>
              <w:rPr>
                <w:rFonts w:ascii="Courier New" w:hAnsi="Courier New" w:cs="Courier New"/>
              </w:rPr>
            </w:pPr>
            <w:r w:rsidRPr="000A07CB">
              <w:rPr>
                <w:rFonts w:ascii="Courier New" w:hAnsi="Courier New" w:cs="Courier New"/>
              </w:rPr>
              <w:t>за месяц</w:t>
            </w:r>
          </w:p>
          <w:p w:rsidR="000A07CB" w:rsidRPr="000A07CB" w:rsidRDefault="000A07CB" w:rsidP="000A07CB">
            <w:pPr>
              <w:contextualSpacing/>
              <w:rPr>
                <w:rFonts w:ascii="Courier New" w:hAnsi="Courier New" w:cs="Courier New"/>
              </w:rPr>
            </w:pPr>
            <w:r w:rsidRPr="000A07CB">
              <w:rPr>
                <w:rFonts w:ascii="Courier New" w:hAnsi="Courier New" w:cs="Courier New"/>
              </w:rPr>
              <w:t xml:space="preserve">за квартал </w:t>
            </w:r>
          </w:p>
          <w:p w:rsidR="000A07CB" w:rsidRPr="000A07CB" w:rsidRDefault="000A07CB" w:rsidP="000A07CB">
            <w:pPr>
              <w:contextualSpacing/>
              <w:rPr>
                <w:rFonts w:ascii="Courier New" w:hAnsi="Courier New" w:cs="Courier New"/>
              </w:rPr>
            </w:pPr>
            <w:r w:rsidRPr="000A07CB">
              <w:rPr>
                <w:rFonts w:ascii="Courier New" w:hAnsi="Courier New" w:cs="Courier New"/>
              </w:rPr>
              <w:t>за 9 мес.</w:t>
            </w:r>
          </w:p>
          <w:p w:rsidR="000A07CB" w:rsidRPr="000A07CB" w:rsidRDefault="000A07CB" w:rsidP="000A07CB">
            <w:pPr>
              <w:contextualSpacing/>
              <w:rPr>
                <w:rFonts w:ascii="Courier New" w:hAnsi="Courier New" w:cs="Courier New"/>
              </w:rPr>
            </w:pPr>
            <w:r w:rsidRPr="000A07CB">
              <w:rPr>
                <w:rFonts w:ascii="Courier New" w:hAnsi="Courier New" w:cs="Courier New"/>
              </w:rPr>
              <w:t>за год</w:t>
            </w:r>
          </w:p>
        </w:tc>
        <w:tc>
          <w:tcPr>
            <w:tcW w:w="2098"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t>10</w:t>
            </w:r>
          </w:p>
          <w:p w:rsidR="000A07CB" w:rsidRPr="000A07CB" w:rsidRDefault="000A07CB" w:rsidP="000A07CB">
            <w:pPr>
              <w:contextualSpacing/>
              <w:rPr>
                <w:rFonts w:ascii="Courier New" w:hAnsi="Courier New" w:cs="Courier New"/>
              </w:rPr>
            </w:pPr>
            <w:r w:rsidRPr="000A07CB">
              <w:rPr>
                <w:rFonts w:ascii="Courier New" w:hAnsi="Courier New" w:cs="Courier New"/>
              </w:rPr>
              <w:t>15</w:t>
            </w:r>
          </w:p>
          <w:p w:rsidR="000A07CB" w:rsidRPr="000A07CB" w:rsidRDefault="000A07CB" w:rsidP="000A07CB">
            <w:pPr>
              <w:contextualSpacing/>
              <w:rPr>
                <w:rFonts w:ascii="Courier New" w:hAnsi="Courier New" w:cs="Courier New"/>
              </w:rPr>
            </w:pPr>
            <w:r w:rsidRPr="000A07CB">
              <w:rPr>
                <w:rFonts w:ascii="Courier New" w:hAnsi="Courier New" w:cs="Courier New"/>
              </w:rPr>
              <w:t>20</w:t>
            </w:r>
          </w:p>
          <w:p w:rsidR="000A07CB" w:rsidRPr="000A07CB" w:rsidRDefault="000A07CB" w:rsidP="000A07CB">
            <w:pPr>
              <w:contextualSpacing/>
              <w:rPr>
                <w:rFonts w:ascii="Courier New" w:hAnsi="Courier New" w:cs="Courier New"/>
              </w:rPr>
            </w:pPr>
            <w:r w:rsidRPr="000A07CB">
              <w:rPr>
                <w:rFonts w:ascii="Courier New" w:hAnsi="Courier New" w:cs="Courier New"/>
              </w:rPr>
              <w:t>30</w:t>
            </w:r>
          </w:p>
        </w:tc>
      </w:tr>
    </w:tbl>
    <w:p w:rsidR="000A07CB" w:rsidRPr="000A07CB" w:rsidRDefault="000A07CB" w:rsidP="000A07CB">
      <w:pPr>
        <w:spacing w:after="0" w:line="240" w:lineRule="auto"/>
        <w:contextualSpacing/>
        <w:jc w:val="center"/>
        <w:rPr>
          <w:rFonts w:ascii="Times New Roman" w:eastAsia="Calibri" w:hAnsi="Times New Roman" w:cs="Times New Roman"/>
          <w:sz w:val="32"/>
          <w:szCs w:val="32"/>
        </w:rPr>
      </w:pPr>
    </w:p>
    <w:p w:rsidR="000A07CB" w:rsidRPr="000A07CB" w:rsidRDefault="000A07CB" w:rsidP="000A07CB">
      <w:pPr>
        <w:spacing w:after="0" w:line="240" w:lineRule="auto"/>
        <w:contextualSpacing/>
        <w:jc w:val="center"/>
        <w:rPr>
          <w:rFonts w:ascii="Arial" w:eastAsia="Calibri" w:hAnsi="Arial" w:cs="Arial"/>
          <w:sz w:val="24"/>
          <w:szCs w:val="24"/>
        </w:rPr>
      </w:pPr>
      <w:r w:rsidRPr="000A07CB">
        <w:rPr>
          <w:rFonts w:ascii="Arial" w:eastAsia="Calibri" w:hAnsi="Arial" w:cs="Arial"/>
          <w:sz w:val="24"/>
          <w:szCs w:val="24"/>
        </w:rPr>
        <w:t>3. ПЕРЕЧЕНЬ</w:t>
      </w:r>
    </w:p>
    <w:p w:rsidR="000A07CB" w:rsidRPr="000A07CB" w:rsidRDefault="000A07CB" w:rsidP="000A07CB">
      <w:pPr>
        <w:spacing w:after="0" w:line="240" w:lineRule="auto"/>
        <w:contextualSpacing/>
        <w:jc w:val="center"/>
        <w:rPr>
          <w:rFonts w:ascii="Arial" w:eastAsia="Calibri" w:hAnsi="Arial" w:cs="Arial"/>
          <w:sz w:val="24"/>
          <w:szCs w:val="24"/>
        </w:rPr>
      </w:pPr>
      <w:r w:rsidRPr="000A07CB">
        <w:rPr>
          <w:rFonts w:ascii="Arial" w:eastAsia="Calibri" w:hAnsi="Arial" w:cs="Arial"/>
          <w:sz w:val="24"/>
          <w:szCs w:val="24"/>
        </w:rPr>
        <w:t xml:space="preserve">ПОКАЗАТЕЛЕЙ РЕЗУЛЬТАТИВНОСТИ И КАЧЕСТВА ВЫПОЛНЕНИЯ </w:t>
      </w:r>
    </w:p>
    <w:p w:rsidR="000A07CB" w:rsidRPr="000A07CB" w:rsidRDefault="000A07CB" w:rsidP="000A07CB">
      <w:pPr>
        <w:spacing w:after="0" w:line="240" w:lineRule="auto"/>
        <w:contextualSpacing/>
        <w:jc w:val="center"/>
        <w:rPr>
          <w:rFonts w:ascii="Arial" w:eastAsia="Calibri" w:hAnsi="Arial" w:cs="Arial"/>
          <w:sz w:val="24"/>
          <w:szCs w:val="24"/>
        </w:rPr>
      </w:pPr>
      <w:r w:rsidRPr="000A07CB">
        <w:rPr>
          <w:rFonts w:ascii="Arial" w:eastAsia="Calibri" w:hAnsi="Arial" w:cs="Arial"/>
          <w:sz w:val="24"/>
          <w:szCs w:val="24"/>
        </w:rPr>
        <w:t>ДОЛЖНОСТНЫХ ОБЯЗАННОСТЕЙ ИНЫХ РАБОТНИКОВ, ИСПОЛЬЗУЕМЫХ ДЛЯ НАЧИСЛЕНИЯ СТИМУЛИРУЮЩИХ ВЫПЛАТ.</w:t>
      </w:r>
    </w:p>
    <w:p w:rsidR="000A07CB" w:rsidRPr="000A07CB" w:rsidRDefault="000A07CB" w:rsidP="000A07CB">
      <w:pPr>
        <w:spacing w:after="0" w:line="240" w:lineRule="auto"/>
        <w:contextualSpacing/>
        <w:rPr>
          <w:rFonts w:ascii="Arial" w:eastAsia="Calibri" w:hAnsi="Arial" w:cs="Arial"/>
          <w:sz w:val="24"/>
          <w:szCs w:val="24"/>
        </w:rPr>
      </w:pPr>
    </w:p>
    <w:tbl>
      <w:tblPr>
        <w:tblStyle w:val="122"/>
        <w:tblW w:w="0" w:type="auto"/>
        <w:tblLook w:val="04A0" w:firstRow="1" w:lastRow="0" w:firstColumn="1" w:lastColumn="0" w:noHBand="0" w:noVBand="1"/>
      </w:tblPr>
      <w:tblGrid>
        <w:gridCol w:w="444"/>
        <w:gridCol w:w="14"/>
        <w:gridCol w:w="4058"/>
        <w:gridCol w:w="6"/>
        <w:gridCol w:w="2308"/>
        <w:gridCol w:w="22"/>
        <w:gridCol w:w="2187"/>
      </w:tblGrid>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w:t>
            </w:r>
          </w:p>
        </w:tc>
        <w:tc>
          <w:tcPr>
            <w:tcW w:w="4064" w:type="dxa"/>
            <w:gridSpan w:val="2"/>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Наименование показателя</w:t>
            </w:r>
          </w:p>
        </w:tc>
        <w:tc>
          <w:tcPr>
            <w:tcW w:w="2308" w:type="dxa"/>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Критерии</w:t>
            </w:r>
          </w:p>
        </w:tc>
        <w:tc>
          <w:tcPr>
            <w:tcW w:w="2209" w:type="dxa"/>
            <w:gridSpan w:val="2"/>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 от</w:t>
            </w:r>
          </w:p>
        </w:tc>
      </w:tr>
      <w:tr w:rsidR="000A07CB" w:rsidRPr="000A07CB" w:rsidTr="000A07CB">
        <w:tc>
          <w:tcPr>
            <w:tcW w:w="9039" w:type="dxa"/>
            <w:gridSpan w:val="7"/>
          </w:tcPr>
          <w:p w:rsidR="000A07CB" w:rsidRPr="000A07CB" w:rsidRDefault="000A07CB" w:rsidP="000A07CB">
            <w:pPr>
              <w:contextualSpacing/>
              <w:rPr>
                <w:rFonts w:ascii="Courier New" w:hAnsi="Courier New" w:cs="Courier New"/>
              </w:rPr>
            </w:pPr>
            <w:r w:rsidRPr="000A07CB">
              <w:rPr>
                <w:rFonts w:ascii="Courier New" w:hAnsi="Courier New" w:cs="Courier New"/>
              </w:rPr>
              <w:t>3.1. Бухгалтер</w:t>
            </w:r>
          </w:p>
        </w:tc>
      </w:tr>
      <w:tr w:rsidR="000A07CB" w:rsidRPr="000A07CB" w:rsidTr="000A07CB">
        <w:tc>
          <w:tcPr>
            <w:tcW w:w="444" w:type="dxa"/>
          </w:tcPr>
          <w:p w:rsidR="000A07CB" w:rsidRPr="000A07CB" w:rsidRDefault="000A07CB" w:rsidP="000A07CB">
            <w:pPr>
              <w:contextualSpacing/>
              <w:rPr>
                <w:rFonts w:ascii="Courier New" w:hAnsi="Courier New" w:cs="Courier New"/>
              </w:rPr>
            </w:pPr>
            <w:r w:rsidRPr="000A07CB">
              <w:rPr>
                <w:rFonts w:ascii="Courier New" w:hAnsi="Courier New" w:cs="Courier New"/>
              </w:rPr>
              <w:t>1</w:t>
            </w:r>
          </w:p>
        </w:tc>
        <w:tc>
          <w:tcPr>
            <w:tcW w:w="4072"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Ведение бухгалтерского  и налогового учёта.</w:t>
            </w:r>
          </w:p>
        </w:tc>
        <w:tc>
          <w:tcPr>
            <w:tcW w:w="2336" w:type="dxa"/>
            <w:gridSpan w:val="3"/>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Отсутствие претензий</w:t>
            </w:r>
          </w:p>
        </w:tc>
        <w:tc>
          <w:tcPr>
            <w:tcW w:w="2187" w:type="dxa"/>
          </w:tcPr>
          <w:p w:rsidR="000A07CB" w:rsidRPr="000A07CB" w:rsidRDefault="000A07CB" w:rsidP="000A07CB">
            <w:pPr>
              <w:contextualSpacing/>
              <w:rPr>
                <w:rFonts w:ascii="Courier New" w:hAnsi="Courier New" w:cs="Courier New"/>
              </w:rPr>
            </w:pPr>
          </w:p>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100</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2</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Своевременное и качественное предоставление отчётности, справок.</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задание (работу)</w:t>
            </w:r>
          </w:p>
        </w:tc>
        <w:tc>
          <w:tcPr>
            <w:tcW w:w="2209" w:type="dxa"/>
            <w:gridSpan w:val="2"/>
          </w:tcPr>
          <w:p w:rsidR="000A07CB" w:rsidRPr="000A07CB" w:rsidRDefault="000A07CB" w:rsidP="000A07CB">
            <w:pPr>
              <w:contextualSpacing/>
              <w:jc w:val="center"/>
              <w:rPr>
                <w:rFonts w:ascii="Courier New" w:hAnsi="Courier New" w:cs="Courier New"/>
              </w:rPr>
            </w:pPr>
          </w:p>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100</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3</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Подготовка экономических расчётов, качественное ведение документации</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Отсутствие претензий</w:t>
            </w:r>
          </w:p>
        </w:tc>
        <w:tc>
          <w:tcPr>
            <w:tcW w:w="2209" w:type="dxa"/>
            <w:gridSpan w:val="2"/>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100</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4</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Своевременная выдача расчётных листов</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Отсутствие претензий</w:t>
            </w:r>
          </w:p>
        </w:tc>
        <w:tc>
          <w:tcPr>
            <w:tcW w:w="2209" w:type="dxa"/>
            <w:gridSpan w:val="2"/>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100</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5</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 xml:space="preserve">Выполнение дополнительных </w:t>
            </w:r>
            <w:r w:rsidRPr="000A07CB">
              <w:rPr>
                <w:rFonts w:ascii="Courier New" w:hAnsi="Courier New" w:cs="Courier New"/>
              </w:rPr>
              <w:lastRenderedPageBreak/>
              <w:t>заданий, работ не входящих в должностные обязанности.</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lastRenderedPageBreak/>
              <w:t xml:space="preserve">За каждое </w:t>
            </w:r>
            <w:r w:rsidRPr="000A07CB">
              <w:rPr>
                <w:rFonts w:ascii="Courier New" w:hAnsi="Courier New" w:cs="Courier New"/>
              </w:rPr>
              <w:lastRenderedPageBreak/>
              <w:t>задание (работу)</w:t>
            </w:r>
          </w:p>
        </w:tc>
        <w:tc>
          <w:tcPr>
            <w:tcW w:w="2209" w:type="dxa"/>
            <w:gridSpan w:val="2"/>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lastRenderedPageBreak/>
              <w:t>до 100</w:t>
            </w:r>
          </w:p>
        </w:tc>
      </w:tr>
      <w:tr w:rsidR="000A07CB" w:rsidRPr="000A07CB" w:rsidTr="000A07CB">
        <w:tc>
          <w:tcPr>
            <w:tcW w:w="9039" w:type="dxa"/>
            <w:gridSpan w:val="7"/>
          </w:tcPr>
          <w:p w:rsidR="000A07CB" w:rsidRPr="000A07CB" w:rsidRDefault="000A07CB" w:rsidP="000A07CB">
            <w:pPr>
              <w:contextualSpacing/>
              <w:rPr>
                <w:rFonts w:ascii="Courier New" w:hAnsi="Courier New" w:cs="Courier New"/>
              </w:rPr>
            </w:pPr>
            <w:r w:rsidRPr="000A07CB">
              <w:rPr>
                <w:rFonts w:ascii="Courier New" w:hAnsi="Courier New" w:cs="Courier New"/>
              </w:rPr>
              <w:lastRenderedPageBreak/>
              <w:t>3.2. Кочегар</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1</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Оперативное техническое обслуживание, профилактика закреплённых за ним объектов.</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Своевременное и качественное выполнение работ</w:t>
            </w:r>
          </w:p>
        </w:tc>
        <w:tc>
          <w:tcPr>
            <w:tcW w:w="2209" w:type="dxa"/>
            <w:gridSpan w:val="2"/>
          </w:tcPr>
          <w:p w:rsidR="000A07CB" w:rsidRPr="000A07CB" w:rsidRDefault="000A07CB" w:rsidP="000A07CB">
            <w:pPr>
              <w:contextualSpacing/>
              <w:jc w:val="center"/>
              <w:rPr>
                <w:rFonts w:ascii="Courier New" w:hAnsi="Courier New" w:cs="Courier New"/>
              </w:rPr>
            </w:pPr>
          </w:p>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300</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2</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Выполнение дополнительных заданий (работ) не входящих в должностные обязанности.</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Качественное выполнение работ</w:t>
            </w:r>
          </w:p>
        </w:tc>
        <w:tc>
          <w:tcPr>
            <w:tcW w:w="2209" w:type="dxa"/>
            <w:gridSpan w:val="2"/>
          </w:tcPr>
          <w:p w:rsidR="000A07CB" w:rsidRPr="000A07CB" w:rsidRDefault="000A07CB" w:rsidP="000A07CB">
            <w:pPr>
              <w:contextualSpacing/>
              <w:jc w:val="center"/>
              <w:rPr>
                <w:rFonts w:ascii="Courier New" w:hAnsi="Courier New" w:cs="Courier New"/>
              </w:rPr>
            </w:pPr>
          </w:p>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100</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3</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Личное участие в культурно-массовых мероприятиях</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мероприятие</w:t>
            </w:r>
          </w:p>
        </w:tc>
        <w:tc>
          <w:tcPr>
            <w:tcW w:w="2209" w:type="dxa"/>
            <w:gridSpan w:val="2"/>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100</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4</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Оперативное реагирование при аварийной ситуации и устранения неполадок.</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Оперативное и</w:t>
            </w:r>
          </w:p>
          <w:p w:rsidR="000A07CB" w:rsidRPr="000A07CB" w:rsidRDefault="000A07CB" w:rsidP="000A07CB">
            <w:pPr>
              <w:contextualSpacing/>
              <w:rPr>
                <w:rFonts w:ascii="Courier New" w:hAnsi="Courier New" w:cs="Courier New"/>
              </w:rPr>
            </w:pPr>
            <w:r w:rsidRPr="000A07CB">
              <w:rPr>
                <w:rFonts w:ascii="Courier New" w:hAnsi="Courier New" w:cs="Courier New"/>
              </w:rPr>
              <w:t>качественное выполнение работ</w:t>
            </w:r>
          </w:p>
        </w:tc>
        <w:tc>
          <w:tcPr>
            <w:tcW w:w="2209" w:type="dxa"/>
            <w:gridSpan w:val="2"/>
          </w:tcPr>
          <w:p w:rsidR="000A07CB" w:rsidRPr="000A07CB" w:rsidRDefault="000A07CB" w:rsidP="000A07CB">
            <w:pPr>
              <w:contextualSpacing/>
              <w:jc w:val="center"/>
              <w:rPr>
                <w:rFonts w:ascii="Courier New" w:hAnsi="Courier New" w:cs="Courier New"/>
              </w:rPr>
            </w:pPr>
          </w:p>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300</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5</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Выполнение дополнительных заданий (работ), не входящих в должностные обязанности.</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задание (работу)</w:t>
            </w:r>
          </w:p>
        </w:tc>
        <w:tc>
          <w:tcPr>
            <w:tcW w:w="2209" w:type="dxa"/>
            <w:gridSpan w:val="2"/>
          </w:tcPr>
          <w:p w:rsidR="000A07CB" w:rsidRPr="000A07CB" w:rsidRDefault="000A07CB" w:rsidP="000A07CB">
            <w:pPr>
              <w:contextualSpacing/>
              <w:jc w:val="center"/>
              <w:rPr>
                <w:rFonts w:ascii="Courier New" w:hAnsi="Courier New" w:cs="Courier New"/>
              </w:rPr>
            </w:pPr>
          </w:p>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100</w:t>
            </w:r>
          </w:p>
          <w:p w:rsidR="000A07CB" w:rsidRPr="000A07CB" w:rsidRDefault="000A07CB" w:rsidP="000A07CB">
            <w:pPr>
              <w:contextualSpacing/>
              <w:jc w:val="center"/>
              <w:rPr>
                <w:rFonts w:ascii="Courier New" w:hAnsi="Courier New" w:cs="Courier New"/>
              </w:rPr>
            </w:pP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6</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Личное участие в культурно-массовых мероприятиях</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мероприятие</w:t>
            </w:r>
          </w:p>
        </w:tc>
        <w:tc>
          <w:tcPr>
            <w:tcW w:w="2209" w:type="dxa"/>
            <w:gridSpan w:val="2"/>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100</w:t>
            </w:r>
          </w:p>
        </w:tc>
      </w:tr>
      <w:tr w:rsidR="000A07CB" w:rsidRPr="000A07CB" w:rsidTr="000A07CB">
        <w:tc>
          <w:tcPr>
            <w:tcW w:w="9039" w:type="dxa"/>
            <w:gridSpan w:val="7"/>
          </w:tcPr>
          <w:p w:rsidR="000A07CB" w:rsidRPr="000A07CB" w:rsidRDefault="000A07CB" w:rsidP="000A07CB">
            <w:pPr>
              <w:contextualSpacing/>
              <w:rPr>
                <w:rFonts w:ascii="Courier New" w:hAnsi="Courier New" w:cs="Courier New"/>
              </w:rPr>
            </w:pPr>
            <w:r w:rsidRPr="000A07CB">
              <w:rPr>
                <w:rFonts w:ascii="Courier New" w:hAnsi="Courier New" w:cs="Courier New"/>
              </w:rPr>
              <w:t>3.3. Уборщица служебных помещений</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1</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Мытьё окон, стен, дверей, светильников, радиаторов, чистка одежды сцены, стирка штор, чистка кресел и другого мягкого инвентаря, уход за цветами.</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Качественное выполнение работ</w:t>
            </w:r>
          </w:p>
        </w:tc>
        <w:tc>
          <w:tcPr>
            <w:tcW w:w="2209" w:type="dxa"/>
            <w:gridSpan w:val="2"/>
          </w:tcPr>
          <w:p w:rsidR="000A07CB" w:rsidRPr="000A07CB" w:rsidRDefault="000A07CB" w:rsidP="000A07CB">
            <w:pPr>
              <w:contextualSpacing/>
              <w:jc w:val="center"/>
              <w:rPr>
                <w:rFonts w:ascii="Courier New" w:hAnsi="Courier New" w:cs="Courier New"/>
              </w:rPr>
            </w:pPr>
          </w:p>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200</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2</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Выполнение дополнительных заданий, (работ), не входящих в должностные обязанности.</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задание (работу).</w:t>
            </w:r>
          </w:p>
        </w:tc>
        <w:tc>
          <w:tcPr>
            <w:tcW w:w="2209" w:type="dxa"/>
            <w:gridSpan w:val="2"/>
          </w:tcPr>
          <w:p w:rsidR="000A07CB" w:rsidRPr="000A07CB" w:rsidRDefault="000A07CB" w:rsidP="000A07CB">
            <w:pPr>
              <w:contextualSpacing/>
              <w:jc w:val="center"/>
              <w:rPr>
                <w:rFonts w:ascii="Courier New" w:hAnsi="Courier New" w:cs="Courier New"/>
              </w:rPr>
            </w:pPr>
          </w:p>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100</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3</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Личное участие в культурно-массовых мероприятиях</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мероприятие</w:t>
            </w:r>
          </w:p>
        </w:tc>
        <w:tc>
          <w:tcPr>
            <w:tcW w:w="2209" w:type="dxa"/>
            <w:gridSpan w:val="2"/>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100</w:t>
            </w:r>
          </w:p>
        </w:tc>
      </w:tr>
      <w:tr w:rsidR="000A07CB" w:rsidRPr="000A07CB" w:rsidTr="000A07CB">
        <w:tc>
          <w:tcPr>
            <w:tcW w:w="9039" w:type="dxa"/>
            <w:gridSpan w:val="7"/>
          </w:tcPr>
          <w:p w:rsidR="000A07CB" w:rsidRPr="000A07CB" w:rsidRDefault="000A07CB" w:rsidP="000A07CB">
            <w:pPr>
              <w:contextualSpacing/>
              <w:rPr>
                <w:rFonts w:ascii="Courier New" w:hAnsi="Courier New" w:cs="Courier New"/>
              </w:rPr>
            </w:pPr>
            <w:r w:rsidRPr="000A07CB">
              <w:rPr>
                <w:rFonts w:ascii="Courier New" w:hAnsi="Courier New" w:cs="Courier New"/>
              </w:rPr>
              <w:t>3.4. Слесарь - электрик</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1</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 xml:space="preserve">Оперативное устранение неполадок при аварийной ситуации электрооборудования, светового оборудования, электроотопительных котлов, системы отопления. </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Оперативное и</w:t>
            </w:r>
          </w:p>
          <w:p w:rsidR="000A07CB" w:rsidRPr="000A07CB" w:rsidRDefault="000A07CB" w:rsidP="000A07CB">
            <w:pPr>
              <w:contextualSpacing/>
              <w:rPr>
                <w:rFonts w:ascii="Courier New" w:hAnsi="Courier New" w:cs="Courier New"/>
              </w:rPr>
            </w:pPr>
            <w:r w:rsidRPr="000A07CB">
              <w:rPr>
                <w:rFonts w:ascii="Courier New" w:hAnsi="Courier New" w:cs="Courier New"/>
              </w:rPr>
              <w:t>качественное выполнение работ</w:t>
            </w:r>
          </w:p>
        </w:tc>
        <w:tc>
          <w:tcPr>
            <w:tcW w:w="2209" w:type="dxa"/>
            <w:gridSpan w:val="2"/>
          </w:tcPr>
          <w:p w:rsidR="000A07CB" w:rsidRPr="000A07CB" w:rsidRDefault="000A07CB" w:rsidP="000A07CB">
            <w:pPr>
              <w:contextualSpacing/>
              <w:jc w:val="center"/>
              <w:rPr>
                <w:rFonts w:ascii="Courier New" w:hAnsi="Courier New" w:cs="Courier New"/>
              </w:rPr>
            </w:pPr>
          </w:p>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300</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2</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Выполнение дополнительных заданий (работ), не входящих в должностные обязанности.</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задание (работу)</w:t>
            </w:r>
          </w:p>
        </w:tc>
        <w:tc>
          <w:tcPr>
            <w:tcW w:w="2209" w:type="dxa"/>
            <w:gridSpan w:val="2"/>
          </w:tcPr>
          <w:p w:rsidR="000A07CB" w:rsidRPr="000A07CB" w:rsidRDefault="000A07CB" w:rsidP="000A07CB">
            <w:pPr>
              <w:contextualSpacing/>
              <w:jc w:val="center"/>
              <w:rPr>
                <w:rFonts w:ascii="Courier New" w:hAnsi="Courier New" w:cs="Courier New"/>
              </w:rPr>
            </w:pPr>
          </w:p>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100</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3</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За интенсивность работы в вечернее, ночное время и в выходные дни.</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По итогам месяца</w:t>
            </w:r>
          </w:p>
        </w:tc>
        <w:tc>
          <w:tcPr>
            <w:tcW w:w="2209" w:type="dxa"/>
            <w:gridSpan w:val="2"/>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100</w:t>
            </w:r>
          </w:p>
        </w:tc>
      </w:tr>
      <w:tr w:rsidR="000A07CB" w:rsidRPr="000A07CB" w:rsidTr="000A07CB">
        <w:tc>
          <w:tcPr>
            <w:tcW w:w="9039" w:type="dxa"/>
            <w:gridSpan w:val="7"/>
          </w:tcPr>
          <w:p w:rsidR="000A07CB" w:rsidRPr="000A07CB" w:rsidRDefault="000A07CB" w:rsidP="000A07CB">
            <w:pPr>
              <w:contextualSpacing/>
              <w:rPr>
                <w:rFonts w:ascii="Courier New" w:hAnsi="Courier New" w:cs="Courier New"/>
              </w:rPr>
            </w:pPr>
            <w:r w:rsidRPr="000A07CB">
              <w:rPr>
                <w:rFonts w:ascii="Courier New" w:hAnsi="Courier New" w:cs="Courier New"/>
              </w:rPr>
              <w:t>3.5. Сторож</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1</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Оперативное реагирование на нарушение во время дежурной смены (оповещение директора, участкового инспектора, пожарной части, слесаря-электрика).</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Оперативное реагирование</w:t>
            </w:r>
          </w:p>
        </w:tc>
        <w:tc>
          <w:tcPr>
            <w:tcW w:w="2209" w:type="dxa"/>
            <w:gridSpan w:val="2"/>
          </w:tcPr>
          <w:p w:rsidR="000A07CB" w:rsidRPr="000A07CB" w:rsidRDefault="000A07CB" w:rsidP="000A07CB">
            <w:pPr>
              <w:contextualSpacing/>
              <w:jc w:val="center"/>
              <w:rPr>
                <w:rFonts w:ascii="Courier New" w:hAnsi="Courier New" w:cs="Courier New"/>
              </w:rPr>
            </w:pPr>
          </w:p>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200</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2</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Выполнение дополнительных заданий (работ), не входящих в должностные обязанности.</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задание (работу)</w:t>
            </w:r>
          </w:p>
        </w:tc>
        <w:tc>
          <w:tcPr>
            <w:tcW w:w="2209" w:type="dxa"/>
            <w:gridSpan w:val="2"/>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100</w:t>
            </w:r>
          </w:p>
          <w:p w:rsidR="000A07CB" w:rsidRPr="000A07CB" w:rsidRDefault="000A07CB" w:rsidP="000A07CB">
            <w:pPr>
              <w:contextualSpacing/>
              <w:jc w:val="center"/>
              <w:rPr>
                <w:rFonts w:ascii="Courier New" w:hAnsi="Courier New" w:cs="Courier New"/>
              </w:rPr>
            </w:pPr>
          </w:p>
        </w:tc>
      </w:tr>
      <w:tr w:rsidR="000A07CB" w:rsidRPr="000A07CB" w:rsidTr="000A07CB">
        <w:tc>
          <w:tcPr>
            <w:tcW w:w="9039" w:type="dxa"/>
            <w:gridSpan w:val="7"/>
          </w:tcPr>
          <w:p w:rsidR="000A07CB" w:rsidRPr="000A07CB" w:rsidRDefault="000A07CB" w:rsidP="000A07CB">
            <w:pPr>
              <w:contextualSpacing/>
              <w:rPr>
                <w:rFonts w:ascii="Courier New" w:hAnsi="Courier New" w:cs="Courier New"/>
              </w:rPr>
            </w:pPr>
          </w:p>
          <w:p w:rsidR="000A07CB" w:rsidRPr="000A07CB" w:rsidRDefault="000A07CB" w:rsidP="000A07CB">
            <w:pPr>
              <w:contextualSpacing/>
              <w:rPr>
                <w:rFonts w:ascii="Courier New" w:hAnsi="Courier New" w:cs="Courier New"/>
              </w:rPr>
            </w:pPr>
            <w:r w:rsidRPr="000A07CB">
              <w:rPr>
                <w:rFonts w:ascii="Courier New" w:hAnsi="Courier New" w:cs="Courier New"/>
              </w:rPr>
              <w:lastRenderedPageBreak/>
              <w:t>3.6. Швея - костюмер.</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lastRenderedPageBreak/>
              <w:t>1</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Оперативное выполнение заказов на пошив сценических костюмов к тому или иному мероприятию.</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выполнение особо важных и срочных работ</w:t>
            </w:r>
          </w:p>
        </w:tc>
        <w:tc>
          <w:tcPr>
            <w:tcW w:w="2209" w:type="dxa"/>
            <w:gridSpan w:val="2"/>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200</w:t>
            </w:r>
          </w:p>
          <w:p w:rsidR="000A07CB" w:rsidRPr="000A07CB" w:rsidRDefault="000A07CB" w:rsidP="000A07CB">
            <w:pPr>
              <w:contextualSpacing/>
              <w:jc w:val="center"/>
              <w:rPr>
                <w:rFonts w:ascii="Courier New" w:hAnsi="Courier New" w:cs="Courier New"/>
              </w:rPr>
            </w:pP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2</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За творческие идеи в моделировании сценических костюмов.</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интенсивность и высокие результаты работ.</w:t>
            </w:r>
          </w:p>
        </w:tc>
        <w:tc>
          <w:tcPr>
            <w:tcW w:w="2209" w:type="dxa"/>
            <w:gridSpan w:val="2"/>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200</w:t>
            </w:r>
          </w:p>
        </w:tc>
      </w:tr>
      <w:tr w:rsidR="000A07CB" w:rsidRPr="000A07CB" w:rsidTr="000A07CB">
        <w:tc>
          <w:tcPr>
            <w:tcW w:w="458"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3</w:t>
            </w:r>
          </w:p>
        </w:tc>
        <w:tc>
          <w:tcPr>
            <w:tcW w:w="4064" w:type="dxa"/>
            <w:gridSpan w:val="2"/>
          </w:tcPr>
          <w:p w:rsidR="000A07CB" w:rsidRPr="000A07CB" w:rsidRDefault="000A07CB" w:rsidP="000A07CB">
            <w:pPr>
              <w:contextualSpacing/>
              <w:rPr>
                <w:rFonts w:ascii="Courier New" w:hAnsi="Courier New" w:cs="Courier New"/>
              </w:rPr>
            </w:pPr>
            <w:r w:rsidRPr="000A07CB">
              <w:rPr>
                <w:rFonts w:ascii="Courier New" w:hAnsi="Courier New" w:cs="Courier New"/>
              </w:rPr>
              <w:t>Выполнение дополнительных заданий (работ), не входящих в должностные обязанности.</w:t>
            </w:r>
          </w:p>
        </w:tc>
        <w:tc>
          <w:tcPr>
            <w:tcW w:w="2308" w:type="dxa"/>
          </w:tcPr>
          <w:p w:rsidR="000A07CB" w:rsidRPr="000A07CB" w:rsidRDefault="000A07CB" w:rsidP="000A07CB">
            <w:pPr>
              <w:contextualSpacing/>
              <w:rPr>
                <w:rFonts w:ascii="Courier New" w:hAnsi="Courier New" w:cs="Courier New"/>
              </w:rPr>
            </w:pPr>
            <w:r w:rsidRPr="000A07CB">
              <w:rPr>
                <w:rFonts w:ascii="Courier New" w:hAnsi="Courier New" w:cs="Courier New"/>
              </w:rPr>
              <w:t>За каждое задание (работу)</w:t>
            </w:r>
          </w:p>
        </w:tc>
        <w:tc>
          <w:tcPr>
            <w:tcW w:w="2209" w:type="dxa"/>
            <w:gridSpan w:val="2"/>
          </w:tcPr>
          <w:p w:rsidR="000A07CB" w:rsidRPr="000A07CB" w:rsidRDefault="000A07CB" w:rsidP="000A07CB">
            <w:pPr>
              <w:contextualSpacing/>
              <w:jc w:val="center"/>
              <w:rPr>
                <w:rFonts w:ascii="Courier New" w:hAnsi="Courier New" w:cs="Courier New"/>
              </w:rPr>
            </w:pPr>
            <w:r w:rsidRPr="000A07CB">
              <w:rPr>
                <w:rFonts w:ascii="Courier New" w:hAnsi="Courier New" w:cs="Courier New"/>
              </w:rPr>
              <w:t>до 100</w:t>
            </w:r>
          </w:p>
          <w:p w:rsidR="000A07CB" w:rsidRPr="000A07CB" w:rsidRDefault="000A07CB" w:rsidP="000A07CB">
            <w:pPr>
              <w:contextualSpacing/>
              <w:jc w:val="center"/>
              <w:rPr>
                <w:rFonts w:ascii="Courier New" w:hAnsi="Courier New" w:cs="Courier New"/>
              </w:rPr>
            </w:pPr>
          </w:p>
        </w:tc>
      </w:tr>
    </w:tbl>
    <w:p w:rsidR="000A07CB" w:rsidRPr="000A07CB" w:rsidRDefault="000A07CB" w:rsidP="000A07CB">
      <w:pPr>
        <w:spacing w:after="0" w:line="240" w:lineRule="auto"/>
        <w:rPr>
          <w:rFonts w:ascii="Times New Roman" w:eastAsia="Calibri" w:hAnsi="Times New Roman" w:cs="Times New Roman"/>
          <w:sz w:val="24"/>
          <w:szCs w:val="24"/>
          <w:u w:val="single"/>
        </w:rPr>
      </w:pP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Приложение № 7</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к Положению об оплате труда</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Работников муниципального бюджетного</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 xml:space="preserve">учреждения культуры </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 xml:space="preserve">«Майский культурно-досуговый центр», </w:t>
      </w:r>
    </w:p>
    <w:p w:rsidR="000A07CB" w:rsidRPr="000A07CB" w:rsidRDefault="000A07CB" w:rsidP="000A07CB">
      <w:pPr>
        <w:spacing w:after="0" w:line="240" w:lineRule="auto"/>
        <w:jc w:val="right"/>
        <w:rPr>
          <w:rFonts w:ascii="Courier New" w:eastAsia="Calibri" w:hAnsi="Courier New" w:cs="Courier New"/>
        </w:rPr>
      </w:pPr>
      <w:proofErr w:type="gramStart"/>
      <w:r w:rsidRPr="000A07CB">
        <w:rPr>
          <w:rFonts w:ascii="Courier New" w:eastAsia="Calibri" w:hAnsi="Courier New" w:cs="Courier New"/>
        </w:rPr>
        <w:t>находящегося</w:t>
      </w:r>
      <w:proofErr w:type="gramEnd"/>
      <w:r w:rsidRPr="000A07CB">
        <w:rPr>
          <w:rFonts w:ascii="Courier New" w:eastAsia="Calibri" w:hAnsi="Courier New" w:cs="Courier New"/>
        </w:rPr>
        <w:t xml:space="preserve"> в ведении </w:t>
      </w:r>
    </w:p>
    <w:p w:rsidR="000A07CB" w:rsidRPr="000A07CB" w:rsidRDefault="000A07CB" w:rsidP="000A07CB">
      <w:pPr>
        <w:spacing w:after="0" w:line="240" w:lineRule="auto"/>
        <w:jc w:val="right"/>
        <w:rPr>
          <w:rFonts w:ascii="Courier New" w:eastAsia="Calibri" w:hAnsi="Courier New" w:cs="Courier New"/>
        </w:rPr>
      </w:pPr>
      <w:r w:rsidRPr="000A07CB">
        <w:rPr>
          <w:rFonts w:ascii="Courier New" w:eastAsia="Calibri" w:hAnsi="Courier New" w:cs="Courier New"/>
        </w:rPr>
        <w:t>муниципального  образования «Майск.»</w:t>
      </w:r>
    </w:p>
    <w:p w:rsidR="000A07CB" w:rsidRPr="000A07CB" w:rsidRDefault="000A07CB" w:rsidP="000A07CB">
      <w:pPr>
        <w:spacing w:after="0" w:line="240" w:lineRule="auto"/>
        <w:contextualSpacing/>
        <w:jc w:val="center"/>
        <w:rPr>
          <w:rFonts w:ascii="Arial" w:eastAsia="Calibri" w:hAnsi="Arial" w:cs="Arial"/>
          <w:sz w:val="24"/>
          <w:szCs w:val="24"/>
        </w:rPr>
      </w:pPr>
    </w:p>
    <w:p w:rsidR="000A07CB" w:rsidRPr="000A07CB" w:rsidRDefault="000A07CB" w:rsidP="000A07CB">
      <w:pPr>
        <w:spacing w:after="0" w:line="240" w:lineRule="auto"/>
        <w:contextualSpacing/>
        <w:jc w:val="center"/>
        <w:rPr>
          <w:rFonts w:ascii="Arial" w:eastAsia="Calibri" w:hAnsi="Arial" w:cs="Arial"/>
          <w:sz w:val="24"/>
          <w:szCs w:val="24"/>
        </w:rPr>
      </w:pPr>
      <w:r w:rsidRPr="000A07CB">
        <w:rPr>
          <w:rFonts w:ascii="Arial" w:eastAsia="Calibri" w:hAnsi="Arial" w:cs="Arial"/>
          <w:sz w:val="24"/>
          <w:szCs w:val="24"/>
        </w:rPr>
        <w:t>ПОЛОЖЕНИЕ</w:t>
      </w:r>
    </w:p>
    <w:p w:rsidR="000A07CB" w:rsidRPr="000A07CB" w:rsidRDefault="000A07CB" w:rsidP="000A07CB">
      <w:pPr>
        <w:spacing w:after="0" w:line="240" w:lineRule="auto"/>
        <w:contextualSpacing/>
        <w:jc w:val="center"/>
        <w:rPr>
          <w:rFonts w:ascii="Arial" w:eastAsia="Calibri" w:hAnsi="Arial" w:cs="Arial"/>
          <w:sz w:val="24"/>
          <w:szCs w:val="24"/>
        </w:rPr>
      </w:pPr>
      <w:r w:rsidRPr="000A07CB">
        <w:rPr>
          <w:rFonts w:ascii="Arial" w:eastAsia="Calibri" w:hAnsi="Arial" w:cs="Arial"/>
          <w:sz w:val="24"/>
          <w:szCs w:val="24"/>
        </w:rPr>
        <w:t>о составе и порядке работы комиссии</w:t>
      </w:r>
    </w:p>
    <w:p w:rsidR="000A07CB" w:rsidRPr="000A07CB" w:rsidRDefault="000A07CB" w:rsidP="000A07CB">
      <w:pPr>
        <w:spacing w:after="0" w:line="240" w:lineRule="auto"/>
        <w:contextualSpacing/>
        <w:jc w:val="center"/>
        <w:rPr>
          <w:rFonts w:ascii="Arial" w:eastAsia="Calibri" w:hAnsi="Arial" w:cs="Arial"/>
          <w:sz w:val="24"/>
          <w:szCs w:val="24"/>
        </w:rPr>
      </w:pPr>
    </w:p>
    <w:p w:rsidR="000A07CB" w:rsidRPr="000A07CB" w:rsidRDefault="000A07CB" w:rsidP="000A07CB">
      <w:pPr>
        <w:spacing w:after="0" w:line="240" w:lineRule="auto"/>
        <w:contextualSpacing/>
        <w:jc w:val="center"/>
        <w:rPr>
          <w:rFonts w:ascii="Arial" w:eastAsia="Calibri" w:hAnsi="Arial" w:cs="Arial"/>
          <w:sz w:val="24"/>
          <w:szCs w:val="24"/>
        </w:rPr>
      </w:pPr>
      <w:r w:rsidRPr="000A07CB">
        <w:rPr>
          <w:rFonts w:ascii="Arial" w:eastAsia="Calibri" w:hAnsi="Arial" w:cs="Arial"/>
          <w:sz w:val="24"/>
          <w:szCs w:val="24"/>
        </w:rPr>
        <w:t xml:space="preserve">ПО ОПРЕДЕЛЕНИЮ РАЗМЕРОВ СТИМУЛИРУЮЩИХ ВЫПЛАТ </w:t>
      </w:r>
    </w:p>
    <w:p w:rsidR="000A07CB" w:rsidRPr="000A07CB" w:rsidRDefault="000A07CB" w:rsidP="000A07CB">
      <w:pPr>
        <w:spacing w:after="0" w:line="240" w:lineRule="auto"/>
        <w:contextualSpacing/>
        <w:jc w:val="center"/>
        <w:rPr>
          <w:rFonts w:ascii="Arial" w:eastAsia="Calibri" w:hAnsi="Arial" w:cs="Arial"/>
          <w:sz w:val="24"/>
          <w:szCs w:val="24"/>
        </w:rPr>
      </w:pPr>
      <w:r w:rsidRPr="000A07CB">
        <w:rPr>
          <w:rFonts w:ascii="Arial" w:eastAsia="Calibri" w:hAnsi="Arial" w:cs="Arial"/>
          <w:sz w:val="24"/>
          <w:szCs w:val="24"/>
        </w:rPr>
        <w:t>РАБОТНИКАМ МУНИЦИПАЛЬНОГО БЮДЖЕТНОГО УЧРЕЖДЕНИЯ КУЛЬТУРЫ «КУЛЬТУРНЫЙ ДОСУГОВЫЙ ЦЕНТР» МО «МАЙСК.».</w:t>
      </w:r>
    </w:p>
    <w:p w:rsidR="000A07CB" w:rsidRPr="000A07CB" w:rsidRDefault="000A07CB" w:rsidP="000A07CB">
      <w:pPr>
        <w:spacing w:after="0" w:line="240" w:lineRule="auto"/>
        <w:contextualSpacing/>
        <w:jc w:val="center"/>
        <w:rPr>
          <w:rFonts w:ascii="Arial" w:eastAsia="Calibri" w:hAnsi="Arial" w:cs="Arial"/>
          <w:sz w:val="24"/>
          <w:szCs w:val="24"/>
        </w:rPr>
      </w:pPr>
    </w:p>
    <w:p w:rsidR="000A07CB" w:rsidRPr="000A07CB" w:rsidRDefault="000A07CB" w:rsidP="000A07CB">
      <w:pPr>
        <w:spacing w:after="0" w:line="240" w:lineRule="auto"/>
        <w:ind w:firstLine="709"/>
        <w:contextualSpacing/>
        <w:jc w:val="both"/>
        <w:rPr>
          <w:rFonts w:ascii="Arial" w:eastAsia="Calibri" w:hAnsi="Arial" w:cs="Arial"/>
          <w:sz w:val="24"/>
          <w:szCs w:val="24"/>
          <w:u w:val="single"/>
        </w:rPr>
      </w:pPr>
      <w:r w:rsidRPr="000A07CB">
        <w:rPr>
          <w:rFonts w:ascii="Arial" w:eastAsia="Calibri" w:hAnsi="Arial" w:cs="Arial"/>
          <w:sz w:val="24"/>
          <w:szCs w:val="24"/>
          <w:u w:val="single"/>
        </w:rPr>
        <w:t>1. Общие положения</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1.1. Комиссия по определению размеров стимулирующих выплат муниципального бюджетного учреждения культуры «Культурный досуговый центр» МО «Майск.», (далее - Учреждение), и премированию работников, (далее – Комиссия), избирается из числа Работников Учреждения на общем собрании трудового коллектива в составе председателя, секретаря и трех членов Комиссии.</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1.2.Состав Комиссии на основании протокола собрания трудового коллектива утверждается Приказом директора Учреждения.</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1.3. Комиссия осуществляет свою деятельность на постоянной основе.</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2. Основной задачей Комиссии является оценка показателей результативности и качества выполнения должностных обязанностей Работников Учреждения, используемых для начисления стимулирующих выплат.</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2.1. Председатель Комиссии осуществляет общее руководство деятельностью Комиссии;</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2.2. Для выполнения возложенных задач Комиссия осуществляет следующие функции:</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 оценивает показатели результативности и качества выполнения должностных обязанностей Работников;</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 может привлекать к участию в заседаниях Комиссии представителей трудового коллектива Учреждения;</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 принимает решение о размере стимулирующих выплат Работникам.</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2.3. Комиссия по вопросам, входящим в её компетенцию, имеет право:</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 запрашивать у Работников Учреждения необходимую для неё информацию;</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lastRenderedPageBreak/>
        <w:t>- устанавливать Работникам Учреждения сроки предоставления информации;</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 утверждать решение о размере стимулирующих выплат в отношении каждого Работника Учреждения.</w:t>
      </w:r>
    </w:p>
    <w:p w:rsidR="000A07CB" w:rsidRPr="000A07CB" w:rsidRDefault="000A07CB" w:rsidP="000A07CB">
      <w:pPr>
        <w:spacing w:after="0" w:line="240" w:lineRule="auto"/>
        <w:ind w:firstLine="709"/>
        <w:contextualSpacing/>
        <w:jc w:val="both"/>
        <w:rPr>
          <w:rFonts w:ascii="Arial" w:eastAsia="Calibri" w:hAnsi="Arial" w:cs="Arial"/>
          <w:sz w:val="24"/>
          <w:szCs w:val="24"/>
          <w:u w:val="single"/>
        </w:rPr>
      </w:pPr>
      <w:r w:rsidRPr="000A07CB">
        <w:rPr>
          <w:rFonts w:ascii="Arial" w:eastAsia="Calibri" w:hAnsi="Arial" w:cs="Arial"/>
          <w:sz w:val="24"/>
          <w:szCs w:val="24"/>
          <w:u w:val="single"/>
        </w:rPr>
        <w:t>3. Порядок работы Комиссии.</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3.1. Заседание Комиссии проводится ежемесячно. Дата проведения заседания Комиссии назначается председателем Комиссии.</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3.2. Решение Комиссии принимаются большинством голосов членов Комиссии, присутствующих на заседании.</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При равенстве голосов решающим является голос председателя Комиссии.</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3.3. Заседание Комиссии является правомочным, если на нём присутствует не менее половины от общего числа её членов.</w:t>
      </w:r>
    </w:p>
    <w:p w:rsidR="000A07CB" w:rsidRPr="000A07CB" w:rsidRDefault="000A07CB" w:rsidP="000A07CB">
      <w:pPr>
        <w:spacing w:after="0" w:line="240" w:lineRule="auto"/>
        <w:ind w:firstLine="709"/>
        <w:contextualSpacing/>
        <w:jc w:val="both"/>
        <w:rPr>
          <w:rFonts w:ascii="Arial" w:eastAsia="Calibri" w:hAnsi="Arial" w:cs="Arial"/>
          <w:sz w:val="24"/>
          <w:szCs w:val="24"/>
        </w:rPr>
      </w:pPr>
      <w:r w:rsidRPr="000A07CB">
        <w:rPr>
          <w:rFonts w:ascii="Arial" w:eastAsia="Calibri" w:hAnsi="Arial" w:cs="Arial"/>
          <w:sz w:val="24"/>
          <w:szCs w:val="24"/>
        </w:rPr>
        <w:t>Комиссия принимает на рассмотрение от руководителей структурных подразделений Учреждения отчёты по результативности и качеству выполнения должностных обязанностей Работников Учреждения ежемесячно, не позднее 3 рабочих дней месяца, следующего за отчётным периодом.</w:t>
      </w:r>
    </w:p>
    <w:p w:rsidR="000A07CB" w:rsidRPr="000A07CB" w:rsidRDefault="000A07CB" w:rsidP="000A07CB">
      <w:pPr>
        <w:spacing w:after="0" w:line="240" w:lineRule="auto"/>
        <w:ind w:firstLine="709"/>
        <w:contextualSpacing/>
        <w:jc w:val="both"/>
        <w:rPr>
          <w:rFonts w:ascii="Arial" w:eastAsia="Calibri" w:hAnsi="Arial" w:cs="Arial"/>
          <w:sz w:val="24"/>
          <w:szCs w:val="24"/>
          <w:u w:val="single"/>
        </w:rPr>
      </w:pPr>
      <w:r w:rsidRPr="000A07CB">
        <w:rPr>
          <w:rFonts w:ascii="Arial" w:eastAsia="Calibri" w:hAnsi="Arial" w:cs="Arial"/>
          <w:sz w:val="24"/>
          <w:szCs w:val="24"/>
        </w:rPr>
        <w:t>3.4. Решение Комиссии по оценке результативности и качества выполнения должностных обязанностей Работников Учреждения за отчётный период отражается в Протоколе, который подписывается всеми членами Комиссии и представляется на утверждение председателю Комиссии. На основании решения Комиссии издаётся Приказ по Учреждению о проценте стимулирующих выплат за отчётный период.</w:t>
      </w:r>
    </w:p>
    <w:p w:rsidR="000B3754" w:rsidRPr="000B3754" w:rsidRDefault="000B3754" w:rsidP="000B3754"/>
    <w:p w:rsidR="001E587E" w:rsidRDefault="001E587E"/>
    <w:sectPr w:rsidR="001E58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152" w:rsidRDefault="00CE0152" w:rsidP="00090444">
      <w:pPr>
        <w:spacing w:after="0" w:line="240" w:lineRule="auto"/>
      </w:pPr>
      <w:r>
        <w:separator/>
      </w:r>
    </w:p>
  </w:endnote>
  <w:endnote w:type="continuationSeparator" w:id="0">
    <w:p w:rsidR="00CE0152" w:rsidRDefault="00CE0152" w:rsidP="0009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7" w:usb1="00000000" w:usb2="00000000" w:usb3="00000000" w:csb0="00000013" w:csb1="00000000"/>
  </w:font>
  <w:font w:name="Arial CYR">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718727"/>
      <w:docPartObj>
        <w:docPartGallery w:val="Page Numbers (Bottom of Page)"/>
        <w:docPartUnique/>
      </w:docPartObj>
    </w:sdtPr>
    <w:sdtContent>
      <w:p w:rsidR="00090444" w:rsidRDefault="00090444">
        <w:pPr>
          <w:pStyle w:val="ab"/>
          <w:jc w:val="center"/>
        </w:pPr>
        <w:r>
          <w:fldChar w:fldCharType="begin"/>
        </w:r>
        <w:r>
          <w:instrText>PAGE   \* MERGEFORMAT</w:instrText>
        </w:r>
        <w:r>
          <w:fldChar w:fldCharType="separate"/>
        </w:r>
        <w:r>
          <w:rPr>
            <w:noProof/>
          </w:rPr>
          <w:t>56</w:t>
        </w:r>
        <w:r>
          <w:fldChar w:fldCharType="end"/>
        </w:r>
      </w:p>
    </w:sdtContent>
  </w:sdt>
  <w:p w:rsidR="00090444" w:rsidRDefault="0009044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CB" w:rsidRDefault="000A07CB">
    <w:pPr>
      <w:pStyle w:val="ab"/>
      <w:jc w:val="center"/>
    </w:pPr>
    <w:r>
      <w:fldChar w:fldCharType="begin"/>
    </w:r>
    <w:r>
      <w:instrText xml:space="preserve"> PAGE </w:instrText>
    </w:r>
    <w:r>
      <w:fldChar w:fldCharType="separate"/>
    </w:r>
    <w:r w:rsidR="00AE1AF8">
      <w:rPr>
        <w:noProof/>
      </w:rPr>
      <w:t>149</w:t>
    </w:r>
    <w:r>
      <w:fldChar w:fldCharType="end"/>
    </w:r>
  </w:p>
  <w:p w:rsidR="000A07CB" w:rsidRDefault="000A07C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152" w:rsidRDefault="00CE0152" w:rsidP="00090444">
      <w:pPr>
        <w:spacing w:after="0" w:line="240" w:lineRule="auto"/>
      </w:pPr>
      <w:r>
        <w:separator/>
      </w:r>
    </w:p>
  </w:footnote>
  <w:footnote w:type="continuationSeparator" w:id="0">
    <w:p w:rsidR="00CE0152" w:rsidRDefault="00CE0152" w:rsidP="00090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styleLink w:val="21"/>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bullet"/>
      <w:lvlText w:val=""/>
      <w:lvlJc w:val="left"/>
      <w:pPr>
        <w:tabs>
          <w:tab w:val="num" w:pos="1429"/>
        </w:tabs>
        <w:ind w:left="1429" w:hanging="360"/>
      </w:pPr>
      <w:rPr>
        <w:rFonts w:ascii="Symbol" w:hAnsi="Symbol" w:cs="OpenSymbol"/>
      </w:rPr>
    </w:lvl>
  </w:abstractNum>
  <w:abstractNum w:abstractNumId="3">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6F7DFC"/>
    <w:multiLevelType w:val="hybridMultilevel"/>
    <w:tmpl w:val="1986B08C"/>
    <w:lvl w:ilvl="0" w:tplc="FFFFFFFF">
      <w:start w:val="1"/>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55916FF8"/>
    <w:multiLevelType w:val="multilevel"/>
    <w:tmpl w:val="25BE5F16"/>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647"/>
        </w:tabs>
        <w:ind w:left="371" w:firstLine="709"/>
      </w:pPr>
      <w:rPr>
        <w:rFonts w:ascii="Times New Roman" w:eastAsia="Times New Roman" w:hAnsi="Times New Roman" w:cs="Times New Roman"/>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4"/>
  </w:num>
  <w:num w:numId="2">
    <w:abstractNumId w:val="0"/>
  </w:num>
  <w:num w:numId="3">
    <w:abstractNumId w:val="5"/>
  </w:num>
  <w:num w:numId="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54"/>
    <w:rsid w:val="00090444"/>
    <w:rsid w:val="00093109"/>
    <w:rsid w:val="000A0758"/>
    <w:rsid w:val="000A07CB"/>
    <w:rsid w:val="000A437A"/>
    <w:rsid w:val="000B3754"/>
    <w:rsid w:val="0011227E"/>
    <w:rsid w:val="00136A4F"/>
    <w:rsid w:val="001477B3"/>
    <w:rsid w:val="00156EEE"/>
    <w:rsid w:val="0019163F"/>
    <w:rsid w:val="001A78A5"/>
    <w:rsid w:val="001B2098"/>
    <w:rsid w:val="001E587E"/>
    <w:rsid w:val="00216CCD"/>
    <w:rsid w:val="0022176B"/>
    <w:rsid w:val="00242306"/>
    <w:rsid w:val="00250FAE"/>
    <w:rsid w:val="00254758"/>
    <w:rsid w:val="0027759F"/>
    <w:rsid w:val="002948A6"/>
    <w:rsid w:val="00294EB9"/>
    <w:rsid w:val="002A121D"/>
    <w:rsid w:val="002C0D71"/>
    <w:rsid w:val="003419ED"/>
    <w:rsid w:val="0034770F"/>
    <w:rsid w:val="00364DAA"/>
    <w:rsid w:val="00372AEF"/>
    <w:rsid w:val="003C095D"/>
    <w:rsid w:val="00403EDE"/>
    <w:rsid w:val="00414D83"/>
    <w:rsid w:val="0042550E"/>
    <w:rsid w:val="00431F9F"/>
    <w:rsid w:val="0043280D"/>
    <w:rsid w:val="004345C1"/>
    <w:rsid w:val="004628FE"/>
    <w:rsid w:val="00547E7E"/>
    <w:rsid w:val="00552E5D"/>
    <w:rsid w:val="005A3450"/>
    <w:rsid w:val="005A3FEC"/>
    <w:rsid w:val="005B19F1"/>
    <w:rsid w:val="005D23DC"/>
    <w:rsid w:val="005D2E9F"/>
    <w:rsid w:val="005D6A0B"/>
    <w:rsid w:val="005E47B4"/>
    <w:rsid w:val="005F32BD"/>
    <w:rsid w:val="005F5E9B"/>
    <w:rsid w:val="00632635"/>
    <w:rsid w:val="00653878"/>
    <w:rsid w:val="006908E9"/>
    <w:rsid w:val="006A5281"/>
    <w:rsid w:val="006B5E1C"/>
    <w:rsid w:val="006B67C5"/>
    <w:rsid w:val="006D2248"/>
    <w:rsid w:val="006E02C2"/>
    <w:rsid w:val="006E51E7"/>
    <w:rsid w:val="00713B6D"/>
    <w:rsid w:val="007236E9"/>
    <w:rsid w:val="0076296F"/>
    <w:rsid w:val="00792918"/>
    <w:rsid w:val="007A1A1E"/>
    <w:rsid w:val="007F1734"/>
    <w:rsid w:val="00804F86"/>
    <w:rsid w:val="00805B24"/>
    <w:rsid w:val="00826AFC"/>
    <w:rsid w:val="00846F56"/>
    <w:rsid w:val="008702B3"/>
    <w:rsid w:val="008D00AD"/>
    <w:rsid w:val="008D5CF2"/>
    <w:rsid w:val="008E0A73"/>
    <w:rsid w:val="008E15E9"/>
    <w:rsid w:val="009004AA"/>
    <w:rsid w:val="0090227F"/>
    <w:rsid w:val="009301FA"/>
    <w:rsid w:val="00930D8A"/>
    <w:rsid w:val="00980F93"/>
    <w:rsid w:val="00983BAC"/>
    <w:rsid w:val="009C3A34"/>
    <w:rsid w:val="00A24F93"/>
    <w:rsid w:val="00A320F7"/>
    <w:rsid w:val="00A62602"/>
    <w:rsid w:val="00A72E92"/>
    <w:rsid w:val="00A80A86"/>
    <w:rsid w:val="00A857D0"/>
    <w:rsid w:val="00AA3397"/>
    <w:rsid w:val="00AC177B"/>
    <w:rsid w:val="00AD2D72"/>
    <w:rsid w:val="00AE1AF8"/>
    <w:rsid w:val="00B5624C"/>
    <w:rsid w:val="00B6646F"/>
    <w:rsid w:val="00B761B5"/>
    <w:rsid w:val="00C428BA"/>
    <w:rsid w:val="00C85523"/>
    <w:rsid w:val="00C95B92"/>
    <w:rsid w:val="00CD0F18"/>
    <w:rsid w:val="00CE0152"/>
    <w:rsid w:val="00CF4882"/>
    <w:rsid w:val="00D17442"/>
    <w:rsid w:val="00D276FC"/>
    <w:rsid w:val="00D83EAB"/>
    <w:rsid w:val="00D85961"/>
    <w:rsid w:val="00DB083C"/>
    <w:rsid w:val="00DB4C49"/>
    <w:rsid w:val="00DD18E1"/>
    <w:rsid w:val="00DD7571"/>
    <w:rsid w:val="00DF1987"/>
    <w:rsid w:val="00E327F6"/>
    <w:rsid w:val="00E472FE"/>
    <w:rsid w:val="00E63FA8"/>
    <w:rsid w:val="00EB7FD1"/>
    <w:rsid w:val="00EC2823"/>
    <w:rsid w:val="00EC4402"/>
    <w:rsid w:val="00F04BBC"/>
    <w:rsid w:val="00F12817"/>
    <w:rsid w:val="00F42F5C"/>
    <w:rsid w:val="00FC23B3"/>
    <w:rsid w:val="00FE2660"/>
    <w:rsid w:val="00FE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3754"/>
  </w:style>
  <w:style w:type="paragraph" w:styleId="12">
    <w:name w:val="heading 1"/>
    <w:aliases w:val=" Знак"/>
    <w:basedOn w:val="a1"/>
    <w:link w:val="110"/>
    <w:qFormat/>
    <w:rsid w:val="000B3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1"/>
    <w:next w:val="a1"/>
    <w:link w:val="22"/>
    <w:uiPriority w:val="9"/>
    <w:qFormat/>
    <w:rsid w:val="000B3754"/>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uiPriority w:val="9"/>
    <w:qFormat/>
    <w:rsid w:val="000B375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
    <w:qFormat/>
    <w:rsid w:val="000B375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0B375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0B375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0B3754"/>
    <w:pPr>
      <w:spacing w:before="240" w:after="60" w:line="240" w:lineRule="auto"/>
      <w:outlineLvl w:val="6"/>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rsid w:val="000B3754"/>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0"/>
    <w:uiPriority w:val="9"/>
    <w:rsid w:val="000B3754"/>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uiPriority w:val="9"/>
    <w:rsid w:val="000B3754"/>
    <w:rPr>
      <w:rFonts w:ascii="Arial" w:eastAsia="Times New Roman" w:hAnsi="Arial" w:cs="Arial"/>
      <w:b/>
      <w:bCs/>
      <w:sz w:val="26"/>
      <w:szCs w:val="26"/>
      <w:lang w:eastAsia="ru-RU"/>
    </w:rPr>
  </w:style>
  <w:style w:type="character" w:customStyle="1" w:styleId="40">
    <w:name w:val="Заголовок 4 Знак"/>
    <w:basedOn w:val="a2"/>
    <w:link w:val="4"/>
    <w:uiPriority w:val="9"/>
    <w:rsid w:val="000B3754"/>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0B375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0B3754"/>
    <w:rPr>
      <w:rFonts w:ascii="Times New Roman" w:eastAsia="Times New Roman" w:hAnsi="Times New Roman" w:cs="Times New Roman"/>
      <w:b/>
      <w:bCs/>
      <w:lang w:eastAsia="ru-RU"/>
    </w:rPr>
  </w:style>
  <w:style w:type="character" w:customStyle="1" w:styleId="70">
    <w:name w:val="Заголовок 7 Знак"/>
    <w:basedOn w:val="a2"/>
    <w:link w:val="7"/>
    <w:rsid w:val="000B3754"/>
    <w:rPr>
      <w:rFonts w:ascii="Times New Roman" w:eastAsia="Times New Roman" w:hAnsi="Times New Roman" w:cs="Times New Roman"/>
      <w:sz w:val="24"/>
      <w:szCs w:val="24"/>
      <w:lang w:eastAsia="ru-RU"/>
    </w:rPr>
  </w:style>
  <w:style w:type="numbering" w:customStyle="1" w:styleId="14">
    <w:name w:val="Нет списка1"/>
    <w:next w:val="a4"/>
    <w:uiPriority w:val="99"/>
    <w:semiHidden/>
    <w:rsid w:val="000B3754"/>
  </w:style>
  <w:style w:type="paragraph" w:styleId="a5">
    <w:name w:val="Document Map"/>
    <w:basedOn w:val="a1"/>
    <w:link w:val="a6"/>
    <w:rsid w:val="000B3754"/>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2"/>
    <w:link w:val="a5"/>
    <w:rsid w:val="000B3754"/>
    <w:rPr>
      <w:rFonts w:ascii="Tahoma" w:eastAsia="Times New Roman" w:hAnsi="Tahoma" w:cs="Tahoma"/>
      <w:sz w:val="20"/>
      <w:szCs w:val="20"/>
      <w:shd w:val="clear" w:color="auto" w:fill="000080"/>
      <w:lang w:eastAsia="ru-RU"/>
    </w:rPr>
  </w:style>
  <w:style w:type="paragraph" w:styleId="a7">
    <w:name w:val="Balloon Text"/>
    <w:basedOn w:val="a1"/>
    <w:link w:val="a8"/>
    <w:uiPriority w:val="99"/>
    <w:rsid w:val="000B375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2"/>
    <w:link w:val="a7"/>
    <w:uiPriority w:val="99"/>
    <w:rsid w:val="000B3754"/>
    <w:rPr>
      <w:rFonts w:ascii="Tahoma" w:eastAsia="Times New Roman" w:hAnsi="Tahoma" w:cs="Tahoma"/>
      <w:sz w:val="16"/>
      <w:szCs w:val="16"/>
      <w:lang w:eastAsia="ru-RU"/>
    </w:rPr>
  </w:style>
  <w:style w:type="paragraph" w:customStyle="1" w:styleId="a9">
    <w:name w:val=" Знак Знак Знак Знак Знак Знак"/>
    <w:basedOn w:val="a1"/>
    <w:rsid w:val="000B3754"/>
    <w:pPr>
      <w:spacing w:after="0" w:line="240" w:lineRule="auto"/>
    </w:pPr>
    <w:rPr>
      <w:rFonts w:ascii="Verdana" w:eastAsia="Times New Roman" w:hAnsi="Verdana" w:cs="Verdana"/>
      <w:sz w:val="20"/>
      <w:szCs w:val="20"/>
      <w:lang w:val="en-US"/>
    </w:rPr>
  </w:style>
  <w:style w:type="paragraph" w:customStyle="1" w:styleId="15">
    <w:name w:val=" Знак1"/>
    <w:basedOn w:val="a1"/>
    <w:rsid w:val="000B3754"/>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0B37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B375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3"/>
    <w:rsid w:val="000B37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Указатель2"/>
    <w:basedOn w:val="a1"/>
    <w:rsid w:val="000B375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4">
    <w:name w:val="Знак Знак2"/>
    <w:rsid w:val="000B3754"/>
    <w:rPr>
      <w:b/>
      <w:bCs/>
      <w:kern w:val="36"/>
      <w:sz w:val="48"/>
      <w:szCs w:val="48"/>
      <w:lang w:val="ru-RU" w:eastAsia="ru-RU" w:bidi="ar-SA"/>
    </w:rPr>
  </w:style>
  <w:style w:type="paragraph" w:styleId="ab">
    <w:name w:val="footer"/>
    <w:basedOn w:val="a1"/>
    <w:link w:val="ac"/>
    <w:uiPriority w:val="99"/>
    <w:rsid w:val="000B37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2"/>
    <w:link w:val="ab"/>
    <w:uiPriority w:val="99"/>
    <w:rsid w:val="000B3754"/>
    <w:rPr>
      <w:rFonts w:ascii="Times New Roman" w:eastAsia="Times New Roman" w:hAnsi="Times New Roman" w:cs="Times New Roman"/>
      <w:sz w:val="24"/>
      <w:szCs w:val="24"/>
      <w:lang w:eastAsia="ru-RU"/>
    </w:rPr>
  </w:style>
  <w:style w:type="character" w:styleId="ad">
    <w:name w:val="page number"/>
    <w:rsid w:val="000B3754"/>
  </w:style>
  <w:style w:type="paragraph" w:customStyle="1" w:styleId="ConsTitle">
    <w:name w:val="ConsTitle"/>
    <w:rsid w:val="000B3754"/>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0B3754"/>
    <w:pPr>
      <w:spacing w:after="0" w:line="240" w:lineRule="auto"/>
      <w:jc w:val="both"/>
    </w:pPr>
    <w:rPr>
      <w:rFonts w:ascii="Times New Roman" w:eastAsia="Times New Roman" w:hAnsi="Times New Roman" w:cs="Times New Roman"/>
      <w:sz w:val="24"/>
      <w:szCs w:val="20"/>
      <w:lang w:eastAsia="ru-RU"/>
    </w:rPr>
  </w:style>
  <w:style w:type="paragraph" w:styleId="ae">
    <w:name w:val="Normal (Web)"/>
    <w:aliases w:val="Обычный (Web)"/>
    <w:basedOn w:val="a1"/>
    <w:uiPriority w:val="99"/>
    <w:rsid w:val="000B3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2"/>
    <w:basedOn w:val="a1"/>
    <w:link w:val="26"/>
    <w:rsid w:val="000B3754"/>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0B3754"/>
    <w:rPr>
      <w:rFonts w:ascii="Times New Roman" w:eastAsia="Times New Roman" w:hAnsi="Times New Roman" w:cs="Times New Roman"/>
      <w:sz w:val="24"/>
      <w:szCs w:val="24"/>
      <w:lang w:eastAsia="ru-RU"/>
    </w:rPr>
  </w:style>
  <w:style w:type="paragraph" w:styleId="31">
    <w:name w:val="Body Text 3"/>
    <w:basedOn w:val="a1"/>
    <w:link w:val="32"/>
    <w:rsid w:val="000B375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0B3754"/>
    <w:rPr>
      <w:rFonts w:ascii="Times New Roman" w:eastAsia="Times New Roman" w:hAnsi="Times New Roman" w:cs="Times New Roman"/>
      <w:sz w:val="16"/>
      <w:szCs w:val="16"/>
      <w:lang w:eastAsia="ru-RU"/>
    </w:rPr>
  </w:style>
  <w:style w:type="paragraph" w:styleId="27">
    <w:name w:val="Body Text Indent 2"/>
    <w:basedOn w:val="a1"/>
    <w:link w:val="28"/>
    <w:uiPriority w:val="99"/>
    <w:rsid w:val="000B3754"/>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8">
    <w:name w:val="Основной текст с отступом 2 Знак"/>
    <w:basedOn w:val="a2"/>
    <w:link w:val="27"/>
    <w:uiPriority w:val="99"/>
    <w:rsid w:val="000B3754"/>
    <w:rPr>
      <w:rFonts w:ascii="Times New Roman" w:eastAsia="Times New Roman" w:hAnsi="Times New Roman" w:cs="Times New Roman"/>
      <w:sz w:val="24"/>
      <w:szCs w:val="24"/>
      <w:lang w:bidi="en-US"/>
    </w:rPr>
  </w:style>
  <w:style w:type="character" w:styleId="af">
    <w:name w:val="Hyperlink"/>
    <w:uiPriority w:val="99"/>
    <w:rsid w:val="000B3754"/>
    <w:rPr>
      <w:color w:val="0000FF"/>
      <w:u w:val="single"/>
    </w:rPr>
  </w:style>
  <w:style w:type="paragraph" w:styleId="af0">
    <w:name w:val="Body Text"/>
    <w:aliases w:val="Основной текст Знак1, Знак1 Знак,Знак1,Знак1 Знак"/>
    <w:basedOn w:val="a1"/>
    <w:link w:val="af1"/>
    <w:rsid w:val="000B3754"/>
    <w:pPr>
      <w:spacing w:after="120" w:line="240" w:lineRule="auto"/>
    </w:pPr>
    <w:rPr>
      <w:rFonts w:ascii="Calibri" w:eastAsia="Times New Roman" w:hAnsi="Calibri" w:cs="Times New Roman"/>
      <w:sz w:val="24"/>
      <w:szCs w:val="24"/>
      <w:lang w:val="en-US" w:bidi="en-US"/>
    </w:rPr>
  </w:style>
  <w:style w:type="character" w:customStyle="1" w:styleId="af1">
    <w:name w:val="Основной текст Знак"/>
    <w:aliases w:val="Основной текст Знак1 Знак, Знак1 Знак Знак,Знак1 Знак1,Знак1 Знак Знак"/>
    <w:basedOn w:val="a2"/>
    <w:link w:val="af0"/>
    <w:rsid w:val="000B3754"/>
    <w:rPr>
      <w:rFonts w:ascii="Calibri" w:eastAsia="Times New Roman" w:hAnsi="Calibri" w:cs="Times New Roman"/>
      <w:sz w:val="24"/>
      <w:szCs w:val="24"/>
      <w:lang w:val="en-US" w:bidi="en-US"/>
    </w:rPr>
  </w:style>
  <w:style w:type="paragraph" w:styleId="33">
    <w:name w:val="Body Text Indent 3"/>
    <w:basedOn w:val="a1"/>
    <w:link w:val="34"/>
    <w:rsid w:val="000B375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rsid w:val="000B3754"/>
    <w:rPr>
      <w:rFonts w:ascii="Times New Roman" w:eastAsia="Times New Roman" w:hAnsi="Times New Roman" w:cs="Times New Roman"/>
      <w:sz w:val="16"/>
      <w:szCs w:val="16"/>
      <w:lang w:eastAsia="ru-RU"/>
    </w:rPr>
  </w:style>
  <w:style w:type="paragraph" w:styleId="af2">
    <w:name w:val="caption"/>
    <w:basedOn w:val="a1"/>
    <w:next w:val="a1"/>
    <w:uiPriority w:val="99"/>
    <w:qFormat/>
    <w:rsid w:val="000B3754"/>
    <w:pPr>
      <w:spacing w:after="0" w:line="240" w:lineRule="auto"/>
    </w:pPr>
    <w:rPr>
      <w:rFonts w:ascii="Times New Roman" w:eastAsia="Times New Roman" w:hAnsi="Times New Roman" w:cs="Times New Roman"/>
      <w:b/>
      <w:bCs/>
      <w:sz w:val="20"/>
      <w:szCs w:val="20"/>
      <w:lang w:eastAsia="ru-RU"/>
    </w:rPr>
  </w:style>
  <w:style w:type="paragraph" w:customStyle="1" w:styleId="af3">
    <w:name w:val="Оновкка"/>
    <w:rsid w:val="000B3754"/>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6">
    <w:name w:val="Текст1"/>
    <w:basedOn w:val="a1"/>
    <w:rsid w:val="000B3754"/>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0B37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0B3754"/>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0B3754"/>
    <w:rPr>
      <w:rFonts w:ascii="Times New Roman" w:hAnsi="Times New Roman" w:cs="Times New Roman"/>
      <w:color w:val="000000"/>
      <w:sz w:val="26"/>
      <w:szCs w:val="26"/>
    </w:rPr>
  </w:style>
  <w:style w:type="paragraph" w:customStyle="1" w:styleId="Style20">
    <w:name w:val="Style20"/>
    <w:basedOn w:val="a1"/>
    <w:rsid w:val="000B3754"/>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0B3754"/>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link w:val="12"/>
    <w:uiPriority w:val="99"/>
    <w:rsid w:val="000B3754"/>
    <w:rPr>
      <w:rFonts w:ascii="Times New Roman" w:eastAsia="Times New Roman" w:hAnsi="Times New Roman" w:cs="Times New Roman"/>
      <w:b/>
      <w:bCs/>
      <w:kern w:val="36"/>
      <w:sz w:val="48"/>
      <w:szCs w:val="48"/>
      <w:lang w:eastAsia="ru-RU"/>
    </w:rPr>
  </w:style>
  <w:style w:type="paragraph" w:customStyle="1" w:styleId="120">
    <w:name w:val="Стиль12"/>
    <w:basedOn w:val="a1"/>
    <w:rsid w:val="000B3754"/>
    <w:pPr>
      <w:spacing w:after="0" w:line="240" w:lineRule="auto"/>
      <w:ind w:firstLine="720"/>
      <w:jc w:val="both"/>
    </w:pPr>
    <w:rPr>
      <w:rFonts w:ascii="Times New Roman" w:eastAsia="Times New Roman" w:hAnsi="Times New Roman" w:cs="Times New Roman"/>
      <w:sz w:val="28"/>
      <w:szCs w:val="20"/>
      <w:lang w:eastAsia="ru-RU"/>
    </w:rPr>
  </w:style>
  <w:style w:type="paragraph" w:styleId="af4">
    <w:name w:val="Plain Text"/>
    <w:basedOn w:val="a1"/>
    <w:link w:val="af5"/>
    <w:rsid w:val="000B3754"/>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2"/>
    <w:link w:val="af4"/>
    <w:rsid w:val="000B3754"/>
    <w:rPr>
      <w:rFonts w:ascii="Courier New" w:eastAsia="Times New Roman" w:hAnsi="Courier New" w:cs="Courier New"/>
      <w:sz w:val="20"/>
      <w:szCs w:val="20"/>
      <w:lang w:eastAsia="ru-RU"/>
    </w:rPr>
  </w:style>
  <w:style w:type="character" w:styleId="af6">
    <w:name w:val="footnote reference"/>
    <w:rsid w:val="000B3754"/>
    <w:rPr>
      <w:vertAlign w:val="superscript"/>
    </w:rPr>
  </w:style>
  <w:style w:type="paragraph" w:customStyle="1" w:styleId="ConsNormal">
    <w:name w:val="ConsNormal"/>
    <w:rsid w:val="000B37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0B37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0B3754"/>
    <w:pPr>
      <w:spacing w:before="0" w:after="0"/>
      <w:jc w:val="center"/>
    </w:pPr>
    <w:rPr>
      <w:rFonts w:ascii="Times New Roman" w:hAnsi="Times New Roman"/>
      <w:bCs w:val="0"/>
      <w:i w:val="0"/>
      <w:iCs w:val="0"/>
      <w:color w:val="000000"/>
    </w:rPr>
  </w:style>
  <w:style w:type="character" w:customStyle="1" w:styleId="36">
    <w:name w:val="Стиль3 Знак"/>
    <w:link w:val="35"/>
    <w:rsid w:val="000B3754"/>
    <w:rPr>
      <w:rFonts w:ascii="Times New Roman" w:eastAsia="Times New Roman" w:hAnsi="Times New Roman" w:cs="Times New Roman"/>
      <w:b/>
      <w:color w:val="000000"/>
      <w:sz w:val="28"/>
      <w:szCs w:val="28"/>
      <w:lang w:eastAsia="ru-RU"/>
    </w:rPr>
  </w:style>
  <w:style w:type="paragraph" w:customStyle="1" w:styleId="17">
    <w:name w:val="Знак Знак1 Знак"/>
    <w:basedOn w:val="a1"/>
    <w:rsid w:val="000B375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8">
    <w:name w:val="toc 1"/>
    <w:basedOn w:val="a1"/>
    <w:next w:val="a1"/>
    <w:autoRedefine/>
    <w:uiPriority w:val="39"/>
    <w:rsid w:val="000B3754"/>
    <w:pPr>
      <w:spacing w:before="120" w:after="120" w:line="240" w:lineRule="auto"/>
    </w:pPr>
    <w:rPr>
      <w:rFonts w:ascii="Times New Roman" w:eastAsia="Times New Roman" w:hAnsi="Times New Roman" w:cs="Times New Roman"/>
      <w:b/>
      <w:bCs/>
      <w:caps/>
      <w:sz w:val="20"/>
      <w:szCs w:val="20"/>
      <w:lang w:eastAsia="ru-RU"/>
    </w:rPr>
  </w:style>
  <w:style w:type="paragraph" w:styleId="29">
    <w:name w:val="toc 2"/>
    <w:basedOn w:val="a1"/>
    <w:next w:val="a1"/>
    <w:autoRedefine/>
    <w:uiPriority w:val="39"/>
    <w:rsid w:val="000B3754"/>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1"/>
    <w:next w:val="a1"/>
    <w:autoRedefine/>
    <w:uiPriority w:val="39"/>
    <w:rsid w:val="000B3754"/>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1"/>
    <w:next w:val="a1"/>
    <w:autoRedefine/>
    <w:rsid w:val="000B3754"/>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0B3754"/>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0B3754"/>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0B3754"/>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0B3754"/>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1"/>
    <w:next w:val="a1"/>
    <w:autoRedefine/>
    <w:rsid w:val="000B3754"/>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0B3754"/>
    <w:pPr>
      <w:numPr>
        <w:numId w:val="1"/>
      </w:numPr>
    </w:pPr>
  </w:style>
  <w:style w:type="paragraph" w:customStyle="1" w:styleId="CharChar1">
    <w:name w:val="Char Char1 Знак Знак Знак"/>
    <w:basedOn w:val="a1"/>
    <w:rsid w:val="000B3754"/>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7"/>
    <w:rsid w:val="000B3754"/>
    <w:pPr>
      <w:spacing w:after="0"/>
      <w:ind w:left="0"/>
      <w:jc w:val="both"/>
    </w:pPr>
    <w:rPr>
      <w:szCs w:val="20"/>
    </w:rPr>
  </w:style>
  <w:style w:type="paragraph" w:styleId="af7">
    <w:name w:val="Body Text Indent"/>
    <w:aliases w:val="Нумерованный список !!,Основной текст 1"/>
    <w:basedOn w:val="a1"/>
    <w:link w:val="af8"/>
    <w:rsid w:val="000B3754"/>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
    <w:basedOn w:val="a2"/>
    <w:link w:val="af7"/>
    <w:rsid w:val="000B3754"/>
    <w:rPr>
      <w:rFonts w:ascii="Times New Roman" w:eastAsia="Times New Roman" w:hAnsi="Times New Roman" w:cs="Times New Roman"/>
      <w:sz w:val="24"/>
      <w:szCs w:val="24"/>
      <w:lang w:eastAsia="ru-RU"/>
    </w:rPr>
  </w:style>
  <w:style w:type="paragraph" w:styleId="af9">
    <w:name w:val="List Paragraph"/>
    <w:basedOn w:val="a1"/>
    <w:link w:val="afa"/>
    <w:uiPriority w:val="34"/>
    <w:qFormat/>
    <w:rsid w:val="000B3754"/>
    <w:pPr>
      <w:ind w:left="720"/>
      <w:contextualSpacing/>
    </w:pPr>
    <w:rPr>
      <w:rFonts w:ascii="Times New Roman" w:eastAsia="Times New Roman" w:hAnsi="Times New Roman" w:cs="Times New Roman"/>
    </w:rPr>
  </w:style>
  <w:style w:type="character" w:customStyle="1" w:styleId="afa">
    <w:name w:val="Абзац списка Знак"/>
    <w:link w:val="af9"/>
    <w:rsid w:val="000B3754"/>
    <w:rPr>
      <w:rFonts w:ascii="Times New Roman" w:eastAsia="Times New Roman" w:hAnsi="Times New Roman" w:cs="Times New Roman"/>
    </w:rPr>
  </w:style>
  <w:style w:type="paragraph" w:customStyle="1" w:styleId="osntext">
    <w:name w:val="osntext"/>
    <w:basedOn w:val="a1"/>
    <w:rsid w:val="000B3754"/>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uiPriority w:val="99"/>
    <w:rsid w:val="000B3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Title"/>
    <w:basedOn w:val="a1"/>
    <w:link w:val="afc"/>
    <w:qFormat/>
    <w:rsid w:val="000B3754"/>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c">
    <w:name w:val="Название Знак"/>
    <w:basedOn w:val="a2"/>
    <w:link w:val="afb"/>
    <w:rsid w:val="000B3754"/>
    <w:rPr>
      <w:rFonts w:ascii="Times New Roman" w:eastAsia="Times New Roman" w:hAnsi="Times New Roman" w:cs="Times New Roman"/>
      <w:b/>
      <w:bCs/>
      <w:sz w:val="24"/>
      <w:szCs w:val="24"/>
      <w:lang w:eastAsia="ru-RU"/>
    </w:rPr>
  </w:style>
  <w:style w:type="paragraph" w:styleId="afd">
    <w:name w:val="footnote text"/>
    <w:basedOn w:val="a1"/>
    <w:link w:val="afe"/>
    <w:rsid w:val="000B3754"/>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2"/>
    <w:link w:val="afd"/>
    <w:rsid w:val="000B3754"/>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0B3754"/>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9">
    <w:name w:val="Обычный1"/>
    <w:link w:val="Normal"/>
    <w:rsid w:val="000B3754"/>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9"/>
    <w:rsid w:val="000B3754"/>
    <w:pPr>
      <w:ind w:left="-113" w:right="-113"/>
      <w:jc w:val="center"/>
    </w:pPr>
    <w:rPr>
      <w:b/>
      <w:bCs/>
      <w:sz w:val="20"/>
    </w:rPr>
  </w:style>
  <w:style w:type="paragraph" w:styleId="aff">
    <w:name w:val="header"/>
    <w:basedOn w:val="a1"/>
    <w:link w:val="aff0"/>
    <w:uiPriority w:val="99"/>
    <w:rsid w:val="000B37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2"/>
    <w:link w:val="aff"/>
    <w:uiPriority w:val="99"/>
    <w:rsid w:val="000B3754"/>
    <w:rPr>
      <w:rFonts w:ascii="Times New Roman" w:eastAsia="Times New Roman" w:hAnsi="Times New Roman" w:cs="Times New Roman"/>
      <w:sz w:val="24"/>
      <w:szCs w:val="24"/>
      <w:lang w:eastAsia="ru-RU"/>
    </w:rPr>
  </w:style>
  <w:style w:type="paragraph" w:styleId="a">
    <w:name w:val="List Bullet"/>
    <w:basedOn w:val="a1"/>
    <w:rsid w:val="000B3754"/>
    <w:pPr>
      <w:numPr>
        <w:numId w:val="2"/>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0B3754"/>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1">
    <w:name w:val="Strong"/>
    <w:qFormat/>
    <w:rsid w:val="000B3754"/>
    <w:rPr>
      <w:b/>
      <w:bCs/>
    </w:rPr>
  </w:style>
  <w:style w:type="paragraph" w:customStyle="1" w:styleId="aff2">
    <w:name w:val="Основа"/>
    <w:basedOn w:val="a1"/>
    <w:rsid w:val="000B375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3">
    <w:name w:val="таблица"/>
    <w:basedOn w:val="af0"/>
    <w:rsid w:val="000B3754"/>
    <w:pPr>
      <w:spacing w:after="0"/>
      <w:jc w:val="both"/>
    </w:pPr>
    <w:rPr>
      <w:rFonts w:ascii="Times New Roman" w:hAnsi="Times New Roman"/>
      <w:szCs w:val="20"/>
      <w:lang w:val="ru-RU" w:eastAsia="ru-RU" w:bidi="ar-SA"/>
    </w:rPr>
  </w:style>
  <w:style w:type="paragraph" w:customStyle="1" w:styleId="310">
    <w:name w:val="Основной текст 31"/>
    <w:basedOn w:val="a1"/>
    <w:rsid w:val="000B3754"/>
    <w:pPr>
      <w:suppressAutoHyphens/>
      <w:spacing w:after="120" w:line="240" w:lineRule="auto"/>
    </w:pPr>
    <w:rPr>
      <w:rFonts w:ascii="Times New Roman" w:eastAsia="Times New Roman" w:hAnsi="Times New Roman" w:cs="Times New Roman"/>
      <w:sz w:val="16"/>
      <w:szCs w:val="16"/>
      <w:lang w:eastAsia="ar-SA"/>
    </w:rPr>
  </w:style>
  <w:style w:type="paragraph" w:customStyle="1" w:styleId="aff4">
    <w:name w:val="Новый абзац"/>
    <w:basedOn w:val="a1"/>
    <w:link w:val="2a"/>
    <w:rsid w:val="000B3754"/>
    <w:pPr>
      <w:spacing w:after="120" w:line="240" w:lineRule="auto"/>
      <w:ind w:firstLine="567"/>
      <w:jc w:val="both"/>
    </w:pPr>
    <w:rPr>
      <w:rFonts w:ascii="Arial" w:eastAsia="Times New Roman" w:hAnsi="Arial" w:cs="Times New Roman"/>
      <w:sz w:val="24"/>
      <w:szCs w:val="20"/>
      <w:lang w:eastAsia="ru-RU"/>
    </w:rPr>
  </w:style>
  <w:style w:type="character" w:customStyle="1" w:styleId="2a">
    <w:name w:val="Новый абзац Знак2"/>
    <w:link w:val="aff4"/>
    <w:rsid w:val="000B3754"/>
    <w:rPr>
      <w:rFonts w:ascii="Arial" w:eastAsia="Times New Roman" w:hAnsi="Arial" w:cs="Times New Roman"/>
      <w:sz w:val="24"/>
      <w:szCs w:val="20"/>
      <w:lang w:eastAsia="ru-RU"/>
    </w:rPr>
  </w:style>
  <w:style w:type="paragraph" w:customStyle="1" w:styleId="1a">
    <w:name w:val="Стиль1"/>
    <w:basedOn w:val="a1"/>
    <w:rsid w:val="000B3754"/>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9"/>
    <w:rsid w:val="000B3754"/>
    <w:rPr>
      <w:rFonts w:ascii="Times New Roman" w:eastAsia="Times New Roman" w:hAnsi="Times New Roman" w:cs="Times New Roman"/>
      <w:szCs w:val="20"/>
      <w:lang w:eastAsia="ru-RU"/>
    </w:rPr>
  </w:style>
  <w:style w:type="paragraph" w:customStyle="1" w:styleId="38">
    <w:name w:val="Уровень 3"/>
    <w:next w:val="af0"/>
    <w:link w:val="39"/>
    <w:autoRedefine/>
    <w:rsid w:val="000B3754"/>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0B3754"/>
    <w:rPr>
      <w:rFonts w:ascii="Times New Roman" w:eastAsia="Times New Roman" w:hAnsi="Times New Roman" w:cs="Times New Roman"/>
      <w:b/>
      <w:sz w:val="24"/>
      <w:szCs w:val="24"/>
      <w:lang w:eastAsia="ru-RU"/>
    </w:rPr>
  </w:style>
  <w:style w:type="paragraph" w:customStyle="1" w:styleId="aff5">
    <w:name w:val="Обычный + По ширине"/>
    <w:aliases w:val="Первая строка:  0,63 см,Первая строка:  1,25 см,Перед:  6 пт"/>
    <w:basedOn w:val="a1"/>
    <w:rsid w:val="000B3754"/>
    <w:pPr>
      <w:spacing w:after="0" w:line="240" w:lineRule="auto"/>
    </w:pPr>
    <w:rPr>
      <w:rFonts w:ascii="Times New Roman" w:eastAsia="Times New Roman" w:hAnsi="Times New Roman" w:cs="Times New Roman"/>
      <w:sz w:val="24"/>
      <w:szCs w:val="24"/>
      <w:lang w:eastAsia="ru-RU"/>
    </w:rPr>
  </w:style>
  <w:style w:type="character" w:customStyle="1" w:styleId="aff6">
    <w:name w:val="Знак Знак"/>
    <w:rsid w:val="000B3754"/>
    <w:rPr>
      <w:sz w:val="16"/>
      <w:szCs w:val="16"/>
      <w:lang w:val="ru-RU" w:eastAsia="ru-RU" w:bidi="ar-SA"/>
    </w:rPr>
  </w:style>
  <w:style w:type="character" w:customStyle="1" w:styleId="js-invalid-drag-target">
    <w:name w:val="js-invalid-drag-target"/>
    <w:rsid w:val="000B3754"/>
  </w:style>
  <w:style w:type="paragraph" w:customStyle="1" w:styleId="1b">
    <w:name w:val="Уровень1"/>
    <w:basedOn w:val="12"/>
    <w:link w:val="1c"/>
    <w:qFormat/>
    <w:rsid w:val="000B3754"/>
    <w:rPr>
      <w:caps/>
      <w:color w:val="000000"/>
      <w:sz w:val="24"/>
      <w:szCs w:val="24"/>
    </w:rPr>
  </w:style>
  <w:style w:type="paragraph" w:customStyle="1" w:styleId="1d">
    <w:name w:val="Абзац списка1"/>
    <w:basedOn w:val="a1"/>
    <w:uiPriority w:val="99"/>
    <w:qFormat/>
    <w:rsid w:val="000B375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c">
    <w:name w:val="Уровень1 Знак"/>
    <w:link w:val="1b"/>
    <w:rsid w:val="000B3754"/>
    <w:rPr>
      <w:rFonts w:ascii="Times New Roman" w:eastAsia="Times New Roman" w:hAnsi="Times New Roman" w:cs="Times New Roman"/>
      <w:b/>
      <w:bCs/>
      <w:caps/>
      <w:color w:val="000000"/>
      <w:kern w:val="36"/>
      <w:sz w:val="24"/>
      <w:szCs w:val="24"/>
      <w:lang w:eastAsia="ru-RU"/>
    </w:rPr>
  </w:style>
  <w:style w:type="paragraph" w:customStyle="1" w:styleId="2b">
    <w:name w:val="Уровень2"/>
    <w:basedOn w:val="a1"/>
    <w:link w:val="2c"/>
    <w:qFormat/>
    <w:rsid w:val="000B3754"/>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c">
    <w:name w:val="Уровень2 Знак"/>
    <w:link w:val="2b"/>
    <w:rsid w:val="000B3754"/>
    <w:rPr>
      <w:rFonts w:ascii="Times New Roman" w:eastAsia="Times New Roman" w:hAnsi="Times New Roman" w:cs="Times New Roman"/>
      <w:b/>
      <w:bCs/>
      <w:kern w:val="32"/>
      <w:sz w:val="24"/>
      <w:szCs w:val="24"/>
      <w:lang w:eastAsia="ru-RU"/>
    </w:rPr>
  </w:style>
  <w:style w:type="paragraph" w:customStyle="1" w:styleId="112">
    <w:name w:val="Обычный11"/>
    <w:rsid w:val="000B3754"/>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0B3754"/>
    <w:rPr>
      <w:rFonts w:ascii="Times New Roman" w:eastAsia="Times New Roman" w:hAnsi="Times New Roman" w:cs="Times New Roman"/>
      <w:b/>
      <w:bCs/>
      <w:sz w:val="20"/>
      <w:szCs w:val="20"/>
      <w:lang w:eastAsia="ru-RU"/>
    </w:rPr>
  </w:style>
  <w:style w:type="paragraph" w:styleId="aff7">
    <w:name w:val="TOC Heading"/>
    <w:basedOn w:val="12"/>
    <w:next w:val="a1"/>
    <w:uiPriority w:val="39"/>
    <w:qFormat/>
    <w:rsid w:val="000B375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0B3754"/>
  </w:style>
  <w:style w:type="paragraph" w:customStyle="1" w:styleId="2d">
    <w:name w:val="Стиль2"/>
    <w:basedOn w:val="a1"/>
    <w:autoRedefine/>
    <w:rsid w:val="000B3754"/>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0B3754"/>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0B3754"/>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0B3754"/>
    <w:rPr>
      <w:rFonts w:ascii="Times New Roman" w:hAnsi="Times New Roman" w:cs="Arial"/>
      <w:b/>
      <w:bCs/>
      <w:noProof w:val="0"/>
      <w:kern w:val="36"/>
      <w:sz w:val="24"/>
      <w:szCs w:val="32"/>
      <w:lang w:val="ru-RU" w:eastAsia="ru-RU" w:bidi="ar-SA"/>
    </w:rPr>
  </w:style>
  <w:style w:type="table" w:customStyle="1" w:styleId="1e">
    <w:name w:val="Сетка таблицы1"/>
    <w:basedOn w:val="a3"/>
    <w:next w:val="aa"/>
    <w:uiPriority w:val="59"/>
    <w:rsid w:val="000B37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3"/>
    <w:next w:val="aa"/>
    <w:uiPriority w:val="59"/>
    <w:rsid w:val="000B37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uiPriority w:val="99"/>
    <w:qFormat/>
    <w:rsid w:val="000B3754"/>
    <w:rPr>
      <w:rFonts w:cs="Times New Roman"/>
      <w:i/>
      <w:iCs/>
    </w:rPr>
  </w:style>
  <w:style w:type="paragraph" w:styleId="aff9">
    <w:name w:val="No Spacing"/>
    <w:link w:val="affa"/>
    <w:uiPriority w:val="1"/>
    <w:qFormat/>
    <w:rsid w:val="000B3754"/>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f">
    <w:name w:val="заголовок 1"/>
    <w:basedOn w:val="a1"/>
    <w:next w:val="a1"/>
    <w:link w:val="1f0"/>
    <w:rsid w:val="000B3754"/>
    <w:pPr>
      <w:keepNext/>
      <w:spacing w:after="0" w:line="240" w:lineRule="auto"/>
      <w:ind w:firstLine="720"/>
      <w:jc w:val="both"/>
    </w:pPr>
    <w:rPr>
      <w:rFonts w:ascii="Times New Roman" w:eastAsia="Times New Roman" w:hAnsi="Times New Roman" w:cs="Times New Roman"/>
      <w:b/>
      <w:sz w:val="24"/>
      <w:szCs w:val="20"/>
    </w:rPr>
  </w:style>
  <w:style w:type="character" w:customStyle="1" w:styleId="1f0">
    <w:name w:val="заголовок 1 Знак"/>
    <w:link w:val="1f"/>
    <w:rsid w:val="000B3754"/>
    <w:rPr>
      <w:rFonts w:ascii="Times New Roman" w:eastAsia="Times New Roman" w:hAnsi="Times New Roman" w:cs="Times New Roman"/>
      <w:b/>
      <w:sz w:val="24"/>
      <w:szCs w:val="20"/>
    </w:rPr>
  </w:style>
  <w:style w:type="paragraph" w:styleId="affb">
    <w:name w:val="Subtitle"/>
    <w:basedOn w:val="a1"/>
    <w:link w:val="affc"/>
    <w:qFormat/>
    <w:rsid w:val="000B3754"/>
    <w:pPr>
      <w:spacing w:after="0" w:line="240" w:lineRule="auto"/>
      <w:jc w:val="center"/>
    </w:pPr>
    <w:rPr>
      <w:rFonts w:ascii="Times New Roman" w:eastAsia="Times New Roman" w:hAnsi="Times New Roman" w:cs="Times New Roman"/>
      <w:sz w:val="28"/>
      <w:szCs w:val="20"/>
      <w:lang w:eastAsia="ru-RU"/>
    </w:rPr>
  </w:style>
  <w:style w:type="character" w:customStyle="1" w:styleId="affc">
    <w:name w:val="Подзаголовок Знак"/>
    <w:basedOn w:val="a2"/>
    <w:link w:val="affb"/>
    <w:rsid w:val="000B3754"/>
    <w:rPr>
      <w:rFonts w:ascii="Times New Roman" w:eastAsia="Times New Roman" w:hAnsi="Times New Roman" w:cs="Times New Roman"/>
      <w:sz w:val="28"/>
      <w:szCs w:val="20"/>
      <w:lang w:eastAsia="ru-RU"/>
    </w:rPr>
  </w:style>
  <w:style w:type="character" w:styleId="affd">
    <w:name w:val="FollowedHyperlink"/>
    <w:uiPriority w:val="99"/>
    <w:rsid w:val="000B3754"/>
    <w:rPr>
      <w:color w:val="800080"/>
      <w:u w:val="single"/>
    </w:rPr>
  </w:style>
  <w:style w:type="paragraph" w:customStyle="1" w:styleId="xl25">
    <w:name w:val="xl25"/>
    <w:basedOn w:val="a1"/>
    <w:rsid w:val="000B375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0B37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0B375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0B37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0B375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1"/>
    <w:rsid w:val="000B3754"/>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1"/>
    <w:rsid w:val="000B375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1"/>
    <w:rsid w:val="000B3754"/>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1"/>
    <w:rsid w:val="000B375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1"/>
    <w:rsid w:val="000B37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1"/>
    <w:rsid w:val="000B375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1"/>
    <w:rsid w:val="000B37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1"/>
    <w:rsid w:val="000B37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1"/>
    <w:rsid w:val="000B375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1"/>
    <w:rsid w:val="000B3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1"/>
    <w:rsid w:val="000B37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0B37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 Знак Знак Знак Знак"/>
    <w:basedOn w:val="a1"/>
    <w:rsid w:val="000B3754"/>
    <w:pPr>
      <w:spacing w:after="0" w:line="240" w:lineRule="auto"/>
    </w:pPr>
    <w:rPr>
      <w:rFonts w:ascii="Verdana" w:eastAsia="Times New Roman" w:hAnsi="Verdana" w:cs="Verdana"/>
      <w:sz w:val="20"/>
      <w:szCs w:val="20"/>
      <w:lang w:val="en-US"/>
    </w:rPr>
  </w:style>
  <w:style w:type="paragraph" w:customStyle="1" w:styleId="xl72">
    <w:name w:val="xl7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0B3754"/>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1"/>
    <w:rsid w:val="000B37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1"/>
    <w:rsid w:val="000B37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1"/>
    <w:rsid w:val="000B37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1"/>
    <w:rsid w:val="000B3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1"/>
    <w:rsid w:val="000B375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1"/>
    <w:rsid w:val="000B3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1"/>
    <w:rsid w:val="000B375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1"/>
    <w:rsid w:val="000B375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1"/>
    <w:rsid w:val="000B375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1"/>
    <w:rsid w:val="000B375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1"/>
    <w:rsid w:val="000B375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1"/>
    <w:rsid w:val="000B3754"/>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1"/>
    <w:rsid w:val="000B37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1"/>
    <w:rsid w:val="000B375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1"/>
    <w:rsid w:val="000B37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1"/>
    <w:rsid w:val="000B375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1"/>
    <w:rsid w:val="000B3754"/>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1"/>
    <w:rsid w:val="000B3754"/>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1"/>
    <w:rsid w:val="000B37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1"/>
    <w:rsid w:val="000B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msonormal0">
    <w:name w:val="msonormal"/>
    <w:basedOn w:val="a1"/>
    <w:rsid w:val="000B3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1"/>
    <w:rsid w:val="000B375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3">
    <w:name w:val="xl18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4">
    <w:name w:val="xl18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5">
    <w:name w:val="xl18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6">
    <w:name w:val="xl18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7">
    <w:name w:val="xl187"/>
    <w:basedOn w:val="a1"/>
    <w:rsid w:val="000B37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1"/>
    <w:rsid w:val="000B375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89">
    <w:name w:val="xl189"/>
    <w:basedOn w:val="a1"/>
    <w:rsid w:val="000B375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0">
    <w:name w:val="xl190"/>
    <w:basedOn w:val="a1"/>
    <w:rsid w:val="000B37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1"/>
    <w:rsid w:val="000B375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2">
    <w:name w:val="xl192"/>
    <w:basedOn w:val="a1"/>
    <w:rsid w:val="000B375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2f">
    <w:name w:val="Нет списка2"/>
    <w:next w:val="a4"/>
    <w:uiPriority w:val="99"/>
    <w:semiHidden/>
    <w:rsid w:val="000B3754"/>
  </w:style>
  <w:style w:type="numbering" w:customStyle="1" w:styleId="113">
    <w:name w:val="Нет списка11"/>
    <w:next w:val="a4"/>
    <w:uiPriority w:val="99"/>
    <w:semiHidden/>
    <w:rsid w:val="000B3754"/>
  </w:style>
  <w:style w:type="table" w:customStyle="1" w:styleId="3a">
    <w:name w:val="Сетка таблицы3"/>
    <w:basedOn w:val="a3"/>
    <w:next w:val="aa"/>
    <w:rsid w:val="000B37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 маркированный21"/>
    <w:basedOn w:val="a4"/>
    <w:rsid w:val="000B3754"/>
    <w:pPr>
      <w:numPr>
        <w:numId w:val="2"/>
      </w:numPr>
    </w:pPr>
  </w:style>
  <w:style w:type="table" w:customStyle="1" w:styleId="114">
    <w:name w:val="Сетка таблицы11"/>
    <w:basedOn w:val="a3"/>
    <w:next w:val="aa"/>
    <w:uiPriority w:val="59"/>
    <w:rsid w:val="000B37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a"/>
    <w:uiPriority w:val="59"/>
    <w:rsid w:val="000B37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a"/>
    <w:uiPriority w:val="59"/>
    <w:rsid w:val="000B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4"/>
    <w:uiPriority w:val="99"/>
    <w:semiHidden/>
    <w:unhideWhenUsed/>
    <w:rsid w:val="000A07CB"/>
  </w:style>
  <w:style w:type="numbering" w:customStyle="1" w:styleId="121">
    <w:name w:val="Нет списка12"/>
    <w:next w:val="a4"/>
    <w:uiPriority w:val="99"/>
    <w:semiHidden/>
    <w:unhideWhenUsed/>
    <w:rsid w:val="000A07CB"/>
  </w:style>
  <w:style w:type="numbering" w:customStyle="1" w:styleId="1110">
    <w:name w:val="Нет списка111"/>
    <w:next w:val="a4"/>
    <w:uiPriority w:val="99"/>
    <w:semiHidden/>
    <w:unhideWhenUsed/>
    <w:rsid w:val="000A07CB"/>
  </w:style>
  <w:style w:type="paragraph" w:customStyle="1" w:styleId="Report">
    <w:name w:val="Report"/>
    <w:basedOn w:val="a1"/>
    <w:rsid w:val="000A07CB"/>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KGK9">
    <w:name w:val="1KG=K9"/>
    <w:rsid w:val="000A07CB"/>
    <w:pPr>
      <w:suppressAutoHyphens/>
      <w:snapToGrid w:val="0"/>
      <w:spacing w:after="0" w:line="240" w:lineRule="auto"/>
      <w:jc w:val="both"/>
    </w:pPr>
    <w:rPr>
      <w:rFonts w:ascii="Arial" w:eastAsia="Arial" w:hAnsi="Arial" w:cs="Times New Roman"/>
      <w:sz w:val="24"/>
      <w:szCs w:val="20"/>
      <w:lang w:eastAsia="ar-SA"/>
    </w:rPr>
  </w:style>
  <w:style w:type="paragraph" w:customStyle="1" w:styleId="2100">
    <w:name w:val="210"/>
    <w:basedOn w:val="a1"/>
    <w:rsid w:val="000A0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0A07CB"/>
    <w:rPr>
      <w:rFonts w:ascii="Symbol" w:hAnsi="Symbol"/>
    </w:rPr>
  </w:style>
  <w:style w:type="character" w:customStyle="1" w:styleId="WW8Num3z0">
    <w:name w:val="WW8Num3z0"/>
    <w:rsid w:val="000A07CB"/>
    <w:rPr>
      <w:rFonts w:ascii="Symbol" w:hAnsi="Symbol"/>
    </w:rPr>
  </w:style>
  <w:style w:type="paragraph" w:customStyle="1" w:styleId="Iauiue">
    <w:name w:val="Iau?iue"/>
    <w:rsid w:val="000A07CB"/>
    <w:pPr>
      <w:widowControl w:val="0"/>
      <w:spacing w:after="0" w:line="240" w:lineRule="auto"/>
    </w:pPr>
    <w:rPr>
      <w:rFonts w:ascii="Peterburg" w:eastAsia="Times New Roman" w:hAnsi="Peterburg" w:cs="Times New Roman"/>
      <w:sz w:val="24"/>
      <w:szCs w:val="20"/>
      <w:lang w:eastAsia="ru-RU"/>
    </w:rPr>
  </w:style>
  <w:style w:type="paragraph" w:customStyle="1" w:styleId="3100">
    <w:name w:val="310"/>
    <w:basedOn w:val="a1"/>
    <w:rsid w:val="000A0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line number"/>
    <w:basedOn w:val="a2"/>
    <w:rsid w:val="000A07CB"/>
  </w:style>
  <w:style w:type="paragraph" w:customStyle="1" w:styleId="report0">
    <w:name w:val="report"/>
    <w:basedOn w:val="a1"/>
    <w:rsid w:val="000A0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A07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2">
    <w:name w:val="Основной текст с отступом 21"/>
    <w:basedOn w:val="a1"/>
    <w:rsid w:val="000A07CB"/>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fff0">
    <w:name w:val="для таблиц"/>
    <w:basedOn w:val="a1"/>
    <w:rsid w:val="000A07CB"/>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0A07CB"/>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ffa">
    <w:name w:val="Без интервала Знак"/>
    <w:link w:val="aff9"/>
    <w:uiPriority w:val="1"/>
    <w:rsid w:val="000A07CB"/>
    <w:rPr>
      <w:rFonts w:ascii="Times New Roman" w:eastAsia="Calibri" w:hAnsi="Times New Roman" w:cs="Times New Roman"/>
      <w:sz w:val="24"/>
      <w:szCs w:val="24"/>
      <w:lang w:eastAsia="ru-RU"/>
    </w:rPr>
  </w:style>
  <w:style w:type="table" w:customStyle="1" w:styleId="52">
    <w:name w:val="Сетка таблицы5"/>
    <w:basedOn w:val="a3"/>
    <w:next w:val="aa"/>
    <w:rsid w:val="000A07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A07CB"/>
    <w:rPr>
      <w:rFonts w:ascii="Arial" w:eastAsia="Times New Roman" w:hAnsi="Arial" w:cs="Arial"/>
      <w:sz w:val="20"/>
      <w:szCs w:val="20"/>
      <w:lang w:eastAsia="ru-RU"/>
    </w:rPr>
  </w:style>
  <w:style w:type="table" w:customStyle="1" w:styleId="62">
    <w:name w:val="Сетка таблицы6"/>
    <w:basedOn w:val="a3"/>
    <w:next w:val="aa"/>
    <w:uiPriority w:val="59"/>
    <w:rsid w:val="000A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ерхний колонтитул1"/>
    <w:basedOn w:val="a1"/>
    <w:next w:val="aff"/>
    <w:uiPriority w:val="99"/>
    <w:unhideWhenUsed/>
    <w:rsid w:val="000A07CB"/>
    <w:pPr>
      <w:tabs>
        <w:tab w:val="center" w:pos="4677"/>
        <w:tab w:val="right" w:pos="9355"/>
      </w:tabs>
      <w:spacing w:after="0" w:line="240" w:lineRule="auto"/>
    </w:pPr>
  </w:style>
  <w:style w:type="paragraph" w:customStyle="1" w:styleId="1f2">
    <w:name w:val="Нижний колонтитул1"/>
    <w:basedOn w:val="a1"/>
    <w:next w:val="ab"/>
    <w:uiPriority w:val="99"/>
    <w:semiHidden/>
    <w:unhideWhenUsed/>
    <w:rsid w:val="000A07CB"/>
    <w:pPr>
      <w:tabs>
        <w:tab w:val="center" w:pos="4677"/>
        <w:tab w:val="right" w:pos="9355"/>
      </w:tabs>
      <w:spacing w:after="0" w:line="240" w:lineRule="auto"/>
    </w:pPr>
  </w:style>
  <w:style w:type="paragraph" w:customStyle="1" w:styleId="1f3">
    <w:name w:val="Без интервала1"/>
    <w:next w:val="aff9"/>
    <w:uiPriority w:val="1"/>
    <w:qFormat/>
    <w:rsid w:val="000A07CB"/>
    <w:pPr>
      <w:spacing w:after="0" w:line="240" w:lineRule="auto"/>
    </w:pPr>
  </w:style>
  <w:style w:type="table" w:customStyle="1" w:styleId="122">
    <w:name w:val="Сетка таблицы12"/>
    <w:basedOn w:val="a3"/>
    <w:next w:val="aa"/>
    <w:uiPriority w:val="59"/>
    <w:rsid w:val="000A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Верхний колонтитул Знак1"/>
    <w:basedOn w:val="a2"/>
    <w:uiPriority w:val="99"/>
    <w:semiHidden/>
    <w:rsid w:val="000A07CB"/>
  </w:style>
  <w:style w:type="character" w:customStyle="1" w:styleId="1f5">
    <w:name w:val="Нижний колонтитул Знак1"/>
    <w:basedOn w:val="a2"/>
    <w:uiPriority w:val="99"/>
    <w:semiHidden/>
    <w:rsid w:val="000A07CB"/>
  </w:style>
  <w:style w:type="paragraph" w:customStyle="1" w:styleId="headertext">
    <w:name w:val="headertext"/>
    <w:basedOn w:val="a1"/>
    <w:rsid w:val="000A0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rsid w:val="000A0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1"/>
    <w:rsid w:val="000A0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 приложения 1."/>
    <w:basedOn w:val="a1"/>
    <w:rsid w:val="000A07CB"/>
    <w:pPr>
      <w:numPr>
        <w:numId w:val="4"/>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1"/>
    <w:rsid w:val="000A07CB"/>
    <w:pPr>
      <w:numPr>
        <w:ilvl w:val="1"/>
        <w:numId w:val="4"/>
      </w:numPr>
      <w:tabs>
        <w:tab w:val="clear" w:pos="1647"/>
        <w:tab w:val="num" w:pos="1276"/>
      </w:tabs>
      <w:spacing w:after="0" w:line="240" w:lineRule="auto"/>
      <w:ind w:left="0"/>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1"/>
    <w:rsid w:val="000A07CB"/>
    <w:pPr>
      <w:numPr>
        <w:ilvl w:val="2"/>
        <w:numId w:val="4"/>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1"/>
    <w:rsid w:val="000A07CB"/>
    <w:pPr>
      <w:numPr>
        <w:ilvl w:val="3"/>
        <w:numId w:val="4"/>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1"/>
    <w:rsid w:val="000A07CB"/>
    <w:pPr>
      <w:numPr>
        <w:ilvl w:val="4"/>
        <w:numId w:val="4"/>
      </w:numPr>
      <w:spacing w:after="0" w:line="240" w:lineRule="auto"/>
      <w:jc w:val="both"/>
    </w:pPr>
    <w:rPr>
      <w:rFonts w:ascii="Times New Roman" w:eastAsia="Times New Roman" w:hAnsi="Times New Roman" w:cs="Times New Roman"/>
      <w:sz w:val="26"/>
      <w:szCs w:val="20"/>
      <w:lang w:eastAsia="ru-RU"/>
    </w:rPr>
  </w:style>
  <w:style w:type="paragraph" w:customStyle="1" w:styleId="a0">
    <w:name w:val="Стиль приложения_а)"/>
    <w:basedOn w:val="a1"/>
    <w:rsid w:val="000A07CB"/>
    <w:pPr>
      <w:numPr>
        <w:ilvl w:val="5"/>
        <w:numId w:val="4"/>
      </w:numPr>
      <w:spacing w:after="0" w:line="240" w:lineRule="auto"/>
      <w:jc w:val="both"/>
    </w:pPr>
    <w:rPr>
      <w:rFonts w:ascii="Times New Roman" w:eastAsia="Times New Roman" w:hAnsi="Times New Roman" w:cs="Times New Roman"/>
      <w:sz w:val="26"/>
      <w:szCs w:val="20"/>
      <w:lang w:eastAsia="ru-RU"/>
    </w:rPr>
  </w:style>
  <w:style w:type="paragraph" w:customStyle="1" w:styleId="docdata">
    <w:name w:val="docdata"/>
    <w:aliases w:val="docy,v5,1064265,bqiaagaaeyqcaaagiaiaaamh8q8abvkgeaaaaaaaaaaaaaaaaaaaaaaaaaaaaaaaaaaaaaaaaaaaaaaaaaaaaaaaaaaaaaaaaaaaaaaaaaaaaaaaaaaaaaaaaaaaaaaaaaaaaaaaaaaaaaaaaaaaaaaaaaaaaaaaaaaaaaaaaaaaaaaaaaaaaaaaaaaaaaaaaaaaaaaaaaaaaaaaaaaaaaaaaaaaaaaaaaaaa"/>
    <w:basedOn w:val="a1"/>
    <w:rsid w:val="000A07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3754"/>
  </w:style>
  <w:style w:type="paragraph" w:styleId="12">
    <w:name w:val="heading 1"/>
    <w:aliases w:val=" Знак"/>
    <w:basedOn w:val="a1"/>
    <w:link w:val="110"/>
    <w:qFormat/>
    <w:rsid w:val="000B3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1"/>
    <w:next w:val="a1"/>
    <w:link w:val="22"/>
    <w:uiPriority w:val="9"/>
    <w:qFormat/>
    <w:rsid w:val="000B3754"/>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1"/>
    <w:next w:val="a1"/>
    <w:link w:val="30"/>
    <w:uiPriority w:val="9"/>
    <w:qFormat/>
    <w:rsid w:val="000B375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
    <w:qFormat/>
    <w:rsid w:val="000B375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0B375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0B375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0B3754"/>
    <w:pPr>
      <w:spacing w:before="240" w:after="60" w:line="240" w:lineRule="auto"/>
      <w:outlineLvl w:val="6"/>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rsid w:val="000B3754"/>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0"/>
    <w:uiPriority w:val="9"/>
    <w:rsid w:val="000B3754"/>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2"/>
    <w:link w:val="3"/>
    <w:uiPriority w:val="9"/>
    <w:rsid w:val="000B3754"/>
    <w:rPr>
      <w:rFonts w:ascii="Arial" w:eastAsia="Times New Roman" w:hAnsi="Arial" w:cs="Arial"/>
      <w:b/>
      <w:bCs/>
      <w:sz w:val="26"/>
      <w:szCs w:val="26"/>
      <w:lang w:eastAsia="ru-RU"/>
    </w:rPr>
  </w:style>
  <w:style w:type="character" w:customStyle="1" w:styleId="40">
    <w:name w:val="Заголовок 4 Знак"/>
    <w:basedOn w:val="a2"/>
    <w:link w:val="4"/>
    <w:uiPriority w:val="9"/>
    <w:rsid w:val="000B3754"/>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0B3754"/>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0B3754"/>
    <w:rPr>
      <w:rFonts w:ascii="Times New Roman" w:eastAsia="Times New Roman" w:hAnsi="Times New Roman" w:cs="Times New Roman"/>
      <w:b/>
      <w:bCs/>
      <w:lang w:eastAsia="ru-RU"/>
    </w:rPr>
  </w:style>
  <w:style w:type="character" w:customStyle="1" w:styleId="70">
    <w:name w:val="Заголовок 7 Знак"/>
    <w:basedOn w:val="a2"/>
    <w:link w:val="7"/>
    <w:rsid w:val="000B3754"/>
    <w:rPr>
      <w:rFonts w:ascii="Times New Roman" w:eastAsia="Times New Roman" w:hAnsi="Times New Roman" w:cs="Times New Roman"/>
      <w:sz w:val="24"/>
      <w:szCs w:val="24"/>
      <w:lang w:eastAsia="ru-RU"/>
    </w:rPr>
  </w:style>
  <w:style w:type="numbering" w:customStyle="1" w:styleId="14">
    <w:name w:val="Нет списка1"/>
    <w:next w:val="a4"/>
    <w:uiPriority w:val="99"/>
    <w:semiHidden/>
    <w:rsid w:val="000B3754"/>
  </w:style>
  <w:style w:type="paragraph" w:styleId="a5">
    <w:name w:val="Document Map"/>
    <w:basedOn w:val="a1"/>
    <w:link w:val="a6"/>
    <w:rsid w:val="000B3754"/>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2"/>
    <w:link w:val="a5"/>
    <w:rsid w:val="000B3754"/>
    <w:rPr>
      <w:rFonts w:ascii="Tahoma" w:eastAsia="Times New Roman" w:hAnsi="Tahoma" w:cs="Tahoma"/>
      <w:sz w:val="20"/>
      <w:szCs w:val="20"/>
      <w:shd w:val="clear" w:color="auto" w:fill="000080"/>
      <w:lang w:eastAsia="ru-RU"/>
    </w:rPr>
  </w:style>
  <w:style w:type="paragraph" w:styleId="a7">
    <w:name w:val="Balloon Text"/>
    <w:basedOn w:val="a1"/>
    <w:link w:val="a8"/>
    <w:uiPriority w:val="99"/>
    <w:rsid w:val="000B375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2"/>
    <w:link w:val="a7"/>
    <w:uiPriority w:val="99"/>
    <w:rsid w:val="000B3754"/>
    <w:rPr>
      <w:rFonts w:ascii="Tahoma" w:eastAsia="Times New Roman" w:hAnsi="Tahoma" w:cs="Tahoma"/>
      <w:sz w:val="16"/>
      <w:szCs w:val="16"/>
      <w:lang w:eastAsia="ru-RU"/>
    </w:rPr>
  </w:style>
  <w:style w:type="paragraph" w:customStyle="1" w:styleId="a9">
    <w:name w:val=" Знак Знак Знак Знак Знак Знак"/>
    <w:basedOn w:val="a1"/>
    <w:rsid w:val="000B3754"/>
    <w:pPr>
      <w:spacing w:after="0" w:line="240" w:lineRule="auto"/>
    </w:pPr>
    <w:rPr>
      <w:rFonts w:ascii="Verdana" w:eastAsia="Times New Roman" w:hAnsi="Verdana" w:cs="Verdana"/>
      <w:sz w:val="20"/>
      <w:szCs w:val="20"/>
      <w:lang w:val="en-US"/>
    </w:rPr>
  </w:style>
  <w:style w:type="paragraph" w:customStyle="1" w:styleId="15">
    <w:name w:val=" Знак1"/>
    <w:basedOn w:val="a1"/>
    <w:rsid w:val="000B3754"/>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0B37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B375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3"/>
    <w:rsid w:val="000B37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Указатель2"/>
    <w:basedOn w:val="a1"/>
    <w:rsid w:val="000B3754"/>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4">
    <w:name w:val="Знак Знак2"/>
    <w:rsid w:val="000B3754"/>
    <w:rPr>
      <w:b/>
      <w:bCs/>
      <w:kern w:val="36"/>
      <w:sz w:val="48"/>
      <w:szCs w:val="48"/>
      <w:lang w:val="ru-RU" w:eastAsia="ru-RU" w:bidi="ar-SA"/>
    </w:rPr>
  </w:style>
  <w:style w:type="paragraph" w:styleId="ab">
    <w:name w:val="footer"/>
    <w:basedOn w:val="a1"/>
    <w:link w:val="ac"/>
    <w:uiPriority w:val="99"/>
    <w:rsid w:val="000B37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2"/>
    <w:link w:val="ab"/>
    <w:uiPriority w:val="99"/>
    <w:rsid w:val="000B3754"/>
    <w:rPr>
      <w:rFonts w:ascii="Times New Roman" w:eastAsia="Times New Roman" w:hAnsi="Times New Roman" w:cs="Times New Roman"/>
      <w:sz w:val="24"/>
      <w:szCs w:val="24"/>
      <w:lang w:eastAsia="ru-RU"/>
    </w:rPr>
  </w:style>
  <w:style w:type="character" w:styleId="ad">
    <w:name w:val="page number"/>
    <w:rsid w:val="000B3754"/>
  </w:style>
  <w:style w:type="paragraph" w:customStyle="1" w:styleId="ConsTitle">
    <w:name w:val="ConsTitle"/>
    <w:rsid w:val="000B3754"/>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1"/>
    <w:rsid w:val="000B3754"/>
    <w:pPr>
      <w:spacing w:after="0" w:line="240" w:lineRule="auto"/>
      <w:jc w:val="both"/>
    </w:pPr>
    <w:rPr>
      <w:rFonts w:ascii="Times New Roman" w:eastAsia="Times New Roman" w:hAnsi="Times New Roman" w:cs="Times New Roman"/>
      <w:sz w:val="24"/>
      <w:szCs w:val="20"/>
      <w:lang w:eastAsia="ru-RU"/>
    </w:rPr>
  </w:style>
  <w:style w:type="paragraph" w:styleId="ae">
    <w:name w:val="Normal (Web)"/>
    <w:aliases w:val="Обычный (Web)"/>
    <w:basedOn w:val="a1"/>
    <w:uiPriority w:val="99"/>
    <w:rsid w:val="000B3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2"/>
    <w:basedOn w:val="a1"/>
    <w:link w:val="26"/>
    <w:rsid w:val="000B3754"/>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0B3754"/>
    <w:rPr>
      <w:rFonts w:ascii="Times New Roman" w:eastAsia="Times New Roman" w:hAnsi="Times New Roman" w:cs="Times New Roman"/>
      <w:sz w:val="24"/>
      <w:szCs w:val="24"/>
      <w:lang w:eastAsia="ru-RU"/>
    </w:rPr>
  </w:style>
  <w:style w:type="paragraph" w:styleId="31">
    <w:name w:val="Body Text 3"/>
    <w:basedOn w:val="a1"/>
    <w:link w:val="32"/>
    <w:rsid w:val="000B375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0B3754"/>
    <w:rPr>
      <w:rFonts w:ascii="Times New Roman" w:eastAsia="Times New Roman" w:hAnsi="Times New Roman" w:cs="Times New Roman"/>
      <w:sz w:val="16"/>
      <w:szCs w:val="16"/>
      <w:lang w:eastAsia="ru-RU"/>
    </w:rPr>
  </w:style>
  <w:style w:type="paragraph" w:styleId="27">
    <w:name w:val="Body Text Indent 2"/>
    <w:basedOn w:val="a1"/>
    <w:link w:val="28"/>
    <w:uiPriority w:val="99"/>
    <w:rsid w:val="000B3754"/>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8">
    <w:name w:val="Основной текст с отступом 2 Знак"/>
    <w:basedOn w:val="a2"/>
    <w:link w:val="27"/>
    <w:uiPriority w:val="99"/>
    <w:rsid w:val="000B3754"/>
    <w:rPr>
      <w:rFonts w:ascii="Times New Roman" w:eastAsia="Times New Roman" w:hAnsi="Times New Roman" w:cs="Times New Roman"/>
      <w:sz w:val="24"/>
      <w:szCs w:val="24"/>
      <w:lang w:bidi="en-US"/>
    </w:rPr>
  </w:style>
  <w:style w:type="character" w:styleId="af">
    <w:name w:val="Hyperlink"/>
    <w:uiPriority w:val="99"/>
    <w:rsid w:val="000B3754"/>
    <w:rPr>
      <w:color w:val="0000FF"/>
      <w:u w:val="single"/>
    </w:rPr>
  </w:style>
  <w:style w:type="paragraph" w:styleId="af0">
    <w:name w:val="Body Text"/>
    <w:aliases w:val="Основной текст Знак1, Знак1 Знак,Знак1,Знак1 Знак"/>
    <w:basedOn w:val="a1"/>
    <w:link w:val="af1"/>
    <w:rsid w:val="000B3754"/>
    <w:pPr>
      <w:spacing w:after="120" w:line="240" w:lineRule="auto"/>
    </w:pPr>
    <w:rPr>
      <w:rFonts w:ascii="Calibri" w:eastAsia="Times New Roman" w:hAnsi="Calibri" w:cs="Times New Roman"/>
      <w:sz w:val="24"/>
      <w:szCs w:val="24"/>
      <w:lang w:val="en-US" w:bidi="en-US"/>
    </w:rPr>
  </w:style>
  <w:style w:type="character" w:customStyle="1" w:styleId="af1">
    <w:name w:val="Основной текст Знак"/>
    <w:aliases w:val="Основной текст Знак1 Знак, Знак1 Знак Знак,Знак1 Знак1,Знак1 Знак Знак"/>
    <w:basedOn w:val="a2"/>
    <w:link w:val="af0"/>
    <w:rsid w:val="000B3754"/>
    <w:rPr>
      <w:rFonts w:ascii="Calibri" w:eastAsia="Times New Roman" w:hAnsi="Calibri" w:cs="Times New Roman"/>
      <w:sz w:val="24"/>
      <w:szCs w:val="24"/>
      <w:lang w:val="en-US" w:bidi="en-US"/>
    </w:rPr>
  </w:style>
  <w:style w:type="paragraph" w:styleId="33">
    <w:name w:val="Body Text Indent 3"/>
    <w:basedOn w:val="a1"/>
    <w:link w:val="34"/>
    <w:rsid w:val="000B3754"/>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2"/>
    <w:link w:val="33"/>
    <w:rsid w:val="000B3754"/>
    <w:rPr>
      <w:rFonts w:ascii="Times New Roman" w:eastAsia="Times New Roman" w:hAnsi="Times New Roman" w:cs="Times New Roman"/>
      <w:sz w:val="16"/>
      <w:szCs w:val="16"/>
      <w:lang w:eastAsia="ru-RU"/>
    </w:rPr>
  </w:style>
  <w:style w:type="paragraph" w:styleId="af2">
    <w:name w:val="caption"/>
    <w:basedOn w:val="a1"/>
    <w:next w:val="a1"/>
    <w:uiPriority w:val="99"/>
    <w:qFormat/>
    <w:rsid w:val="000B3754"/>
    <w:pPr>
      <w:spacing w:after="0" w:line="240" w:lineRule="auto"/>
    </w:pPr>
    <w:rPr>
      <w:rFonts w:ascii="Times New Roman" w:eastAsia="Times New Roman" w:hAnsi="Times New Roman" w:cs="Times New Roman"/>
      <w:b/>
      <w:bCs/>
      <w:sz w:val="20"/>
      <w:szCs w:val="20"/>
      <w:lang w:eastAsia="ru-RU"/>
    </w:rPr>
  </w:style>
  <w:style w:type="paragraph" w:customStyle="1" w:styleId="af3">
    <w:name w:val="Оновкка"/>
    <w:rsid w:val="000B3754"/>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6">
    <w:name w:val="Текст1"/>
    <w:basedOn w:val="a1"/>
    <w:rsid w:val="000B3754"/>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0B37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0B3754"/>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0B3754"/>
    <w:rPr>
      <w:rFonts w:ascii="Times New Roman" w:hAnsi="Times New Roman" w:cs="Times New Roman"/>
      <w:color w:val="000000"/>
      <w:sz w:val="26"/>
      <w:szCs w:val="26"/>
    </w:rPr>
  </w:style>
  <w:style w:type="paragraph" w:customStyle="1" w:styleId="Style20">
    <w:name w:val="Style20"/>
    <w:basedOn w:val="a1"/>
    <w:rsid w:val="000B3754"/>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0B3754"/>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0">
    <w:name w:val="Заголовок 1 Знак1"/>
    <w:aliases w:val=" Знак Знак"/>
    <w:link w:val="12"/>
    <w:uiPriority w:val="99"/>
    <w:rsid w:val="000B3754"/>
    <w:rPr>
      <w:rFonts w:ascii="Times New Roman" w:eastAsia="Times New Roman" w:hAnsi="Times New Roman" w:cs="Times New Roman"/>
      <w:b/>
      <w:bCs/>
      <w:kern w:val="36"/>
      <w:sz w:val="48"/>
      <w:szCs w:val="48"/>
      <w:lang w:eastAsia="ru-RU"/>
    </w:rPr>
  </w:style>
  <w:style w:type="paragraph" w:customStyle="1" w:styleId="120">
    <w:name w:val="Стиль12"/>
    <w:basedOn w:val="a1"/>
    <w:rsid w:val="000B3754"/>
    <w:pPr>
      <w:spacing w:after="0" w:line="240" w:lineRule="auto"/>
      <w:ind w:firstLine="720"/>
      <w:jc w:val="both"/>
    </w:pPr>
    <w:rPr>
      <w:rFonts w:ascii="Times New Roman" w:eastAsia="Times New Roman" w:hAnsi="Times New Roman" w:cs="Times New Roman"/>
      <w:sz w:val="28"/>
      <w:szCs w:val="20"/>
      <w:lang w:eastAsia="ru-RU"/>
    </w:rPr>
  </w:style>
  <w:style w:type="paragraph" w:styleId="af4">
    <w:name w:val="Plain Text"/>
    <w:basedOn w:val="a1"/>
    <w:link w:val="af5"/>
    <w:rsid w:val="000B3754"/>
    <w:pPr>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2"/>
    <w:link w:val="af4"/>
    <w:rsid w:val="000B3754"/>
    <w:rPr>
      <w:rFonts w:ascii="Courier New" w:eastAsia="Times New Roman" w:hAnsi="Courier New" w:cs="Courier New"/>
      <w:sz w:val="20"/>
      <w:szCs w:val="20"/>
      <w:lang w:eastAsia="ru-RU"/>
    </w:rPr>
  </w:style>
  <w:style w:type="character" w:styleId="af6">
    <w:name w:val="footnote reference"/>
    <w:rsid w:val="000B3754"/>
    <w:rPr>
      <w:vertAlign w:val="superscript"/>
    </w:rPr>
  </w:style>
  <w:style w:type="paragraph" w:customStyle="1" w:styleId="ConsNormal">
    <w:name w:val="ConsNormal"/>
    <w:rsid w:val="000B37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0B375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0B3754"/>
    <w:pPr>
      <w:spacing w:before="0" w:after="0"/>
      <w:jc w:val="center"/>
    </w:pPr>
    <w:rPr>
      <w:rFonts w:ascii="Times New Roman" w:hAnsi="Times New Roman"/>
      <w:bCs w:val="0"/>
      <w:i w:val="0"/>
      <w:iCs w:val="0"/>
      <w:color w:val="000000"/>
    </w:rPr>
  </w:style>
  <w:style w:type="character" w:customStyle="1" w:styleId="36">
    <w:name w:val="Стиль3 Знак"/>
    <w:link w:val="35"/>
    <w:rsid w:val="000B3754"/>
    <w:rPr>
      <w:rFonts w:ascii="Times New Roman" w:eastAsia="Times New Roman" w:hAnsi="Times New Roman" w:cs="Times New Roman"/>
      <w:b/>
      <w:color w:val="000000"/>
      <w:sz w:val="28"/>
      <w:szCs w:val="28"/>
      <w:lang w:eastAsia="ru-RU"/>
    </w:rPr>
  </w:style>
  <w:style w:type="paragraph" w:customStyle="1" w:styleId="17">
    <w:name w:val="Знак Знак1 Знак"/>
    <w:basedOn w:val="a1"/>
    <w:rsid w:val="000B375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8">
    <w:name w:val="toc 1"/>
    <w:basedOn w:val="a1"/>
    <w:next w:val="a1"/>
    <w:autoRedefine/>
    <w:uiPriority w:val="39"/>
    <w:rsid w:val="000B3754"/>
    <w:pPr>
      <w:spacing w:before="120" w:after="120" w:line="240" w:lineRule="auto"/>
    </w:pPr>
    <w:rPr>
      <w:rFonts w:ascii="Times New Roman" w:eastAsia="Times New Roman" w:hAnsi="Times New Roman" w:cs="Times New Roman"/>
      <w:b/>
      <w:bCs/>
      <w:caps/>
      <w:sz w:val="20"/>
      <w:szCs w:val="20"/>
      <w:lang w:eastAsia="ru-RU"/>
    </w:rPr>
  </w:style>
  <w:style w:type="paragraph" w:styleId="29">
    <w:name w:val="toc 2"/>
    <w:basedOn w:val="a1"/>
    <w:next w:val="a1"/>
    <w:autoRedefine/>
    <w:uiPriority w:val="39"/>
    <w:rsid w:val="000B3754"/>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1"/>
    <w:next w:val="a1"/>
    <w:autoRedefine/>
    <w:uiPriority w:val="39"/>
    <w:rsid w:val="000B3754"/>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1"/>
    <w:next w:val="a1"/>
    <w:autoRedefine/>
    <w:rsid w:val="000B3754"/>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1"/>
    <w:next w:val="a1"/>
    <w:autoRedefine/>
    <w:rsid w:val="000B3754"/>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1"/>
    <w:next w:val="a1"/>
    <w:autoRedefine/>
    <w:rsid w:val="000B3754"/>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1"/>
    <w:next w:val="a1"/>
    <w:autoRedefine/>
    <w:rsid w:val="000B3754"/>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0B3754"/>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1"/>
    <w:next w:val="a1"/>
    <w:autoRedefine/>
    <w:rsid w:val="000B3754"/>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0B3754"/>
    <w:pPr>
      <w:numPr>
        <w:numId w:val="1"/>
      </w:numPr>
    </w:pPr>
  </w:style>
  <w:style w:type="paragraph" w:customStyle="1" w:styleId="CharChar1">
    <w:name w:val="Char Char1 Знак Знак Знак"/>
    <w:basedOn w:val="a1"/>
    <w:rsid w:val="000B3754"/>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7"/>
    <w:rsid w:val="000B3754"/>
    <w:pPr>
      <w:spacing w:after="0"/>
      <w:ind w:left="0"/>
      <w:jc w:val="both"/>
    </w:pPr>
    <w:rPr>
      <w:szCs w:val="20"/>
    </w:rPr>
  </w:style>
  <w:style w:type="paragraph" w:styleId="af7">
    <w:name w:val="Body Text Indent"/>
    <w:aliases w:val="Нумерованный список !!,Основной текст 1"/>
    <w:basedOn w:val="a1"/>
    <w:link w:val="af8"/>
    <w:rsid w:val="000B3754"/>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Нумерованный список !! Знак,Основной текст 1 Знак"/>
    <w:basedOn w:val="a2"/>
    <w:link w:val="af7"/>
    <w:rsid w:val="000B3754"/>
    <w:rPr>
      <w:rFonts w:ascii="Times New Roman" w:eastAsia="Times New Roman" w:hAnsi="Times New Roman" w:cs="Times New Roman"/>
      <w:sz w:val="24"/>
      <w:szCs w:val="24"/>
      <w:lang w:eastAsia="ru-RU"/>
    </w:rPr>
  </w:style>
  <w:style w:type="paragraph" w:styleId="af9">
    <w:name w:val="List Paragraph"/>
    <w:basedOn w:val="a1"/>
    <w:link w:val="afa"/>
    <w:uiPriority w:val="34"/>
    <w:qFormat/>
    <w:rsid w:val="000B3754"/>
    <w:pPr>
      <w:ind w:left="720"/>
      <w:contextualSpacing/>
    </w:pPr>
    <w:rPr>
      <w:rFonts w:ascii="Times New Roman" w:eastAsia="Times New Roman" w:hAnsi="Times New Roman" w:cs="Times New Roman"/>
    </w:rPr>
  </w:style>
  <w:style w:type="character" w:customStyle="1" w:styleId="afa">
    <w:name w:val="Абзац списка Знак"/>
    <w:link w:val="af9"/>
    <w:rsid w:val="000B3754"/>
    <w:rPr>
      <w:rFonts w:ascii="Times New Roman" w:eastAsia="Times New Roman" w:hAnsi="Times New Roman" w:cs="Times New Roman"/>
    </w:rPr>
  </w:style>
  <w:style w:type="paragraph" w:customStyle="1" w:styleId="osntext">
    <w:name w:val="osntext"/>
    <w:basedOn w:val="a1"/>
    <w:rsid w:val="000B3754"/>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1"/>
    <w:link w:val="ConsPlusNormal0"/>
    <w:uiPriority w:val="99"/>
    <w:rsid w:val="000B37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Title"/>
    <w:basedOn w:val="a1"/>
    <w:link w:val="afc"/>
    <w:qFormat/>
    <w:rsid w:val="000B3754"/>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c">
    <w:name w:val="Название Знак"/>
    <w:basedOn w:val="a2"/>
    <w:link w:val="afb"/>
    <w:rsid w:val="000B3754"/>
    <w:rPr>
      <w:rFonts w:ascii="Times New Roman" w:eastAsia="Times New Roman" w:hAnsi="Times New Roman" w:cs="Times New Roman"/>
      <w:b/>
      <w:bCs/>
      <w:sz w:val="24"/>
      <w:szCs w:val="24"/>
      <w:lang w:eastAsia="ru-RU"/>
    </w:rPr>
  </w:style>
  <w:style w:type="paragraph" w:styleId="afd">
    <w:name w:val="footnote text"/>
    <w:basedOn w:val="a1"/>
    <w:link w:val="afe"/>
    <w:rsid w:val="000B3754"/>
    <w:pPr>
      <w:spacing w:after="0" w:line="240" w:lineRule="auto"/>
    </w:pPr>
    <w:rPr>
      <w:rFonts w:ascii="Times New Roman" w:eastAsia="Times New Roman" w:hAnsi="Times New Roman" w:cs="Times New Roman"/>
      <w:sz w:val="20"/>
      <w:szCs w:val="20"/>
      <w:lang w:eastAsia="ru-RU"/>
    </w:rPr>
  </w:style>
  <w:style w:type="character" w:customStyle="1" w:styleId="afe">
    <w:name w:val="Текст сноски Знак"/>
    <w:basedOn w:val="a2"/>
    <w:link w:val="afd"/>
    <w:rsid w:val="000B3754"/>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0B3754"/>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9">
    <w:name w:val="Обычный1"/>
    <w:link w:val="Normal"/>
    <w:rsid w:val="000B3754"/>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9"/>
    <w:rsid w:val="000B3754"/>
    <w:pPr>
      <w:ind w:left="-113" w:right="-113"/>
      <w:jc w:val="center"/>
    </w:pPr>
    <w:rPr>
      <w:b/>
      <w:bCs/>
      <w:sz w:val="20"/>
    </w:rPr>
  </w:style>
  <w:style w:type="paragraph" w:styleId="aff">
    <w:name w:val="header"/>
    <w:basedOn w:val="a1"/>
    <w:link w:val="aff0"/>
    <w:uiPriority w:val="99"/>
    <w:rsid w:val="000B375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2"/>
    <w:link w:val="aff"/>
    <w:uiPriority w:val="99"/>
    <w:rsid w:val="000B3754"/>
    <w:rPr>
      <w:rFonts w:ascii="Times New Roman" w:eastAsia="Times New Roman" w:hAnsi="Times New Roman" w:cs="Times New Roman"/>
      <w:sz w:val="24"/>
      <w:szCs w:val="24"/>
      <w:lang w:eastAsia="ru-RU"/>
    </w:rPr>
  </w:style>
  <w:style w:type="paragraph" w:styleId="a">
    <w:name w:val="List Bullet"/>
    <w:basedOn w:val="a1"/>
    <w:rsid w:val="000B3754"/>
    <w:pPr>
      <w:numPr>
        <w:numId w:val="2"/>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0B3754"/>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1">
    <w:name w:val="Strong"/>
    <w:qFormat/>
    <w:rsid w:val="000B3754"/>
    <w:rPr>
      <w:b/>
      <w:bCs/>
    </w:rPr>
  </w:style>
  <w:style w:type="paragraph" w:customStyle="1" w:styleId="aff2">
    <w:name w:val="Основа"/>
    <w:basedOn w:val="a1"/>
    <w:rsid w:val="000B3754"/>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3">
    <w:name w:val="таблица"/>
    <w:basedOn w:val="af0"/>
    <w:rsid w:val="000B3754"/>
    <w:pPr>
      <w:spacing w:after="0"/>
      <w:jc w:val="both"/>
    </w:pPr>
    <w:rPr>
      <w:rFonts w:ascii="Times New Roman" w:hAnsi="Times New Roman"/>
      <w:szCs w:val="20"/>
      <w:lang w:val="ru-RU" w:eastAsia="ru-RU" w:bidi="ar-SA"/>
    </w:rPr>
  </w:style>
  <w:style w:type="paragraph" w:customStyle="1" w:styleId="310">
    <w:name w:val="Основной текст 31"/>
    <w:basedOn w:val="a1"/>
    <w:rsid w:val="000B3754"/>
    <w:pPr>
      <w:suppressAutoHyphens/>
      <w:spacing w:after="120" w:line="240" w:lineRule="auto"/>
    </w:pPr>
    <w:rPr>
      <w:rFonts w:ascii="Times New Roman" w:eastAsia="Times New Roman" w:hAnsi="Times New Roman" w:cs="Times New Roman"/>
      <w:sz w:val="16"/>
      <w:szCs w:val="16"/>
      <w:lang w:eastAsia="ar-SA"/>
    </w:rPr>
  </w:style>
  <w:style w:type="paragraph" w:customStyle="1" w:styleId="aff4">
    <w:name w:val="Новый абзац"/>
    <w:basedOn w:val="a1"/>
    <w:link w:val="2a"/>
    <w:rsid w:val="000B3754"/>
    <w:pPr>
      <w:spacing w:after="120" w:line="240" w:lineRule="auto"/>
      <w:ind w:firstLine="567"/>
      <w:jc w:val="both"/>
    </w:pPr>
    <w:rPr>
      <w:rFonts w:ascii="Arial" w:eastAsia="Times New Roman" w:hAnsi="Arial" w:cs="Times New Roman"/>
      <w:sz w:val="24"/>
      <w:szCs w:val="20"/>
      <w:lang w:eastAsia="ru-RU"/>
    </w:rPr>
  </w:style>
  <w:style w:type="character" w:customStyle="1" w:styleId="2a">
    <w:name w:val="Новый абзац Знак2"/>
    <w:link w:val="aff4"/>
    <w:rsid w:val="000B3754"/>
    <w:rPr>
      <w:rFonts w:ascii="Arial" w:eastAsia="Times New Roman" w:hAnsi="Arial" w:cs="Times New Roman"/>
      <w:sz w:val="24"/>
      <w:szCs w:val="20"/>
      <w:lang w:eastAsia="ru-RU"/>
    </w:rPr>
  </w:style>
  <w:style w:type="paragraph" w:customStyle="1" w:styleId="1a">
    <w:name w:val="Стиль1"/>
    <w:basedOn w:val="a1"/>
    <w:rsid w:val="000B3754"/>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9"/>
    <w:rsid w:val="000B3754"/>
    <w:rPr>
      <w:rFonts w:ascii="Times New Roman" w:eastAsia="Times New Roman" w:hAnsi="Times New Roman" w:cs="Times New Roman"/>
      <w:szCs w:val="20"/>
      <w:lang w:eastAsia="ru-RU"/>
    </w:rPr>
  </w:style>
  <w:style w:type="paragraph" w:customStyle="1" w:styleId="38">
    <w:name w:val="Уровень 3"/>
    <w:next w:val="af0"/>
    <w:link w:val="39"/>
    <w:autoRedefine/>
    <w:rsid w:val="000B3754"/>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0B3754"/>
    <w:rPr>
      <w:rFonts w:ascii="Times New Roman" w:eastAsia="Times New Roman" w:hAnsi="Times New Roman" w:cs="Times New Roman"/>
      <w:b/>
      <w:sz w:val="24"/>
      <w:szCs w:val="24"/>
      <w:lang w:eastAsia="ru-RU"/>
    </w:rPr>
  </w:style>
  <w:style w:type="paragraph" w:customStyle="1" w:styleId="aff5">
    <w:name w:val="Обычный + По ширине"/>
    <w:aliases w:val="Первая строка:  0,63 см,Первая строка:  1,25 см,Перед:  6 пт"/>
    <w:basedOn w:val="a1"/>
    <w:rsid w:val="000B3754"/>
    <w:pPr>
      <w:spacing w:after="0" w:line="240" w:lineRule="auto"/>
    </w:pPr>
    <w:rPr>
      <w:rFonts w:ascii="Times New Roman" w:eastAsia="Times New Roman" w:hAnsi="Times New Roman" w:cs="Times New Roman"/>
      <w:sz w:val="24"/>
      <w:szCs w:val="24"/>
      <w:lang w:eastAsia="ru-RU"/>
    </w:rPr>
  </w:style>
  <w:style w:type="character" w:customStyle="1" w:styleId="aff6">
    <w:name w:val="Знак Знак"/>
    <w:rsid w:val="000B3754"/>
    <w:rPr>
      <w:sz w:val="16"/>
      <w:szCs w:val="16"/>
      <w:lang w:val="ru-RU" w:eastAsia="ru-RU" w:bidi="ar-SA"/>
    </w:rPr>
  </w:style>
  <w:style w:type="character" w:customStyle="1" w:styleId="js-invalid-drag-target">
    <w:name w:val="js-invalid-drag-target"/>
    <w:rsid w:val="000B3754"/>
  </w:style>
  <w:style w:type="paragraph" w:customStyle="1" w:styleId="1b">
    <w:name w:val="Уровень1"/>
    <w:basedOn w:val="12"/>
    <w:link w:val="1c"/>
    <w:qFormat/>
    <w:rsid w:val="000B3754"/>
    <w:rPr>
      <w:caps/>
      <w:color w:val="000000"/>
      <w:sz w:val="24"/>
      <w:szCs w:val="24"/>
    </w:rPr>
  </w:style>
  <w:style w:type="paragraph" w:customStyle="1" w:styleId="1d">
    <w:name w:val="Абзац списка1"/>
    <w:basedOn w:val="a1"/>
    <w:uiPriority w:val="99"/>
    <w:qFormat/>
    <w:rsid w:val="000B3754"/>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c">
    <w:name w:val="Уровень1 Знак"/>
    <w:link w:val="1b"/>
    <w:rsid w:val="000B3754"/>
    <w:rPr>
      <w:rFonts w:ascii="Times New Roman" w:eastAsia="Times New Roman" w:hAnsi="Times New Roman" w:cs="Times New Roman"/>
      <w:b/>
      <w:bCs/>
      <w:caps/>
      <w:color w:val="000000"/>
      <w:kern w:val="36"/>
      <w:sz w:val="24"/>
      <w:szCs w:val="24"/>
      <w:lang w:eastAsia="ru-RU"/>
    </w:rPr>
  </w:style>
  <w:style w:type="paragraph" w:customStyle="1" w:styleId="2b">
    <w:name w:val="Уровень2"/>
    <w:basedOn w:val="a1"/>
    <w:link w:val="2c"/>
    <w:qFormat/>
    <w:rsid w:val="000B3754"/>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c">
    <w:name w:val="Уровень2 Знак"/>
    <w:link w:val="2b"/>
    <w:rsid w:val="000B3754"/>
    <w:rPr>
      <w:rFonts w:ascii="Times New Roman" w:eastAsia="Times New Roman" w:hAnsi="Times New Roman" w:cs="Times New Roman"/>
      <w:b/>
      <w:bCs/>
      <w:kern w:val="32"/>
      <w:sz w:val="24"/>
      <w:szCs w:val="24"/>
      <w:lang w:eastAsia="ru-RU"/>
    </w:rPr>
  </w:style>
  <w:style w:type="paragraph" w:customStyle="1" w:styleId="112">
    <w:name w:val="Обычный11"/>
    <w:rsid w:val="000B3754"/>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0B3754"/>
    <w:rPr>
      <w:rFonts w:ascii="Times New Roman" w:eastAsia="Times New Roman" w:hAnsi="Times New Roman" w:cs="Times New Roman"/>
      <w:b/>
      <w:bCs/>
      <w:sz w:val="20"/>
      <w:szCs w:val="20"/>
      <w:lang w:eastAsia="ru-RU"/>
    </w:rPr>
  </w:style>
  <w:style w:type="paragraph" w:styleId="aff7">
    <w:name w:val="TOC Heading"/>
    <w:basedOn w:val="12"/>
    <w:next w:val="a1"/>
    <w:uiPriority w:val="39"/>
    <w:qFormat/>
    <w:rsid w:val="000B375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0B3754"/>
  </w:style>
  <w:style w:type="paragraph" w:customStyle="1" w:styleId="2d">
    <w:name w:val="Стиль2"/>
    <w:basedOn w:val="a1"/>
    <w:autoRedefine/>
    <w:rsid w:val="000B3754"/>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1"/>
    <w:link w:val="HTML0"/>
    <w:rsid w:val="000B3754"/>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0B3754"/>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0B3754"/>
    <w:rPr>
      <w:rFonts w:ascii="Times New Roman" w:hAnsi="Times New Roman" w:cs="Arial"/>
      <w:b/>
      <w:bCs/>
      <w:noProof w:val="0"/>
      <w:kern w:val="36"/>
      <w:sz w:val="24"/>
      <w:szCs w:val="32"/>
      <w:lang w:val="ru-RU" w:eastAsia="ru-RU" w:bidi="ar-SA"/>
    </w:rPr>
  </w:style>
  <w:style w:type="table" w:customStyle="1" w:styleId="1e">
    <w:name w:val="Сетка таблицы1"/>
    <w:basedOn w:val="a3"/>
    <w:next w:val="aa"/>
    <w:uiPriority w:val="59"/>
    <w:rsid w:val="000B37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3"/>
    <w:next w:val="aa"/>
    <w:uiPriority w:val="59"/>
    <w:rsid w:val="000B37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uiPriority w:val="99"/>
    <w:qFormat/>
    <w:rsid w:val="000B3754"/>
    <w:rPr>
      <w:rFonts w:cs="Times New Roman"/>
      <w:i/>
      <w:iCs/>
    </w:rPr>
  </w:style>
  <w:style w:type="paragraph" w:styleId="aff9">
    <w:name w:val="No Spacing"/>
    <w:link w:val="affa"/>
    <w:uiPriority w:val="1"/>
    <w:qFormat/>
    <w:rsid w:val="000B3754"/>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f">
    <w:name w:val="заголовок 1"/>
    <w:basedOn w:val="a1"/>
    <w:next w:val="a1"/>
    <w:link w:val="1f0"/>
    <w:rsid w:val="000B3754"/>
    <w:pPr>
      <w:keepNext/>
      <w:spacing w:after="0" w:line="240" w:lineRule="auto"/>
      <w:ind w:firstLine="720"/>
      <w:jc w:val="both"/>
    </w:pPr>
    <w:rPr>
      <w:rFonts w:ascii="Times New Roman" w:eastAsia="Times New Roman" w:hAnsi="Times New Roman" w:cs="Times New Roman"/>
      <w:b/>
      <w:sz w:val="24"/>
      <w:szCs w:val="20"/>
    </w:rPr>
  </w:style>
  <w:style w:type="character" w:customStyle="1" w:styleId="1f0">
    <w:name w:val="заголовок 1 Знак"/>
    <w:link w:val="1f"/>
    <w:rsid w:val="000B3754"/>
    <w:rPr>
      <w:rFonts w:ascii="Times New Roman" w:eastAsia="Times New Roman" w:hAnsi="Times New Roman" w:cs="Times New Roman"/>
      <w:b/>
      <w:sz w:val="24"/>
      <w:szCs w:val="20"/>
    </w:rPr>
  </w:style>
  <w:style w:type="paragraph" w:styleId="affb">
    <w:name w:val="Subtitle"/>
    <w:basedOn w:val="a1"/>
    <w:link w:val="affc"/>
    <w:qFormat/>
    <w:rsid w:val="000B3754"/>
    <w:pPr>
      <w:spacing w:after="0" w:line="240" w:lineRule="auto"/>
      <w:jc w:val="center"/>
    </w:pPr>
    <w:rPr>
      <w:rFonts w:ascii="Times New Roman" w:eastAsia="Times New Roman" w:hAnsi="Times New Roman" w:cs="Times New Roman"/>
      <w:sz w:val="28"/>
      <w:szCs w:val="20"/>
      <w:lang w:eastAsia="ru-RU"/>
    </w:rPr>
  </w:style>
  <w:style w:type="character" w:customStyle="1" w:styleId="affc">
    <w:name w:val="Подзаголовок Знак"/>
    <w:basedOn w:val="a2"/>
    <w:link w:val="affb"/>
    <w:rsid w:val="000B3754"/>
    <w:rPr>
      <w:rFonts w:ascii="Times New Roman" w:eastAsia="Times New Roman" w:hAnsi="Times New Roman" w:cs="Times New Roman"/>
      <w:sz w:val="28"/>
      <w:szCs w:val="20"/>
      <w:lang w:eastAsia="ru-RU"/>
    </w:rPr>
  </w:style>
  <w:style w:type="character" w:styleId="affd">
    <w:name w:val="FollowedHyperlink"/>
    <w:uiPriority w:val="99"/>
    <w:rsid w:val="000B3754"/>
    <w:rPr>
      <w:color w:val="800080"/>
      <w:u w:val="single"/>
    </w:rPr>
  </w:style>
  <w:style w:type="paragraph" w:customStyle="1" w:styleId="xl25">
    <w:name w:val="xl25"/>
    <w:basedOn w:val="a1"/>
    <w:rsid w:val="000B375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0B37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0B375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0B37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0B375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0B375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1"/>
    <w:rsid w:val="000B3754"/>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1"/>
    <w:rsid w:val="000B3754"/>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1"/>
    <w:rsid w:val="000B3754"/>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1"/>
    <w:rsid w:val="000B375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1"/>
    <w:rsid w:val="000B37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1"/>
    <w:rsid w:val="000B375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1"/>
    <w:rsid w:val="000B375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1"/>
    <w:rsid w:val="000B37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1"/>
    <w:rsid w:val="000B375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1"/>
    <w:rsid w:val="000B3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1"/>
    <w:rsid w:val="000B375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0B375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e">
    <w:name w:val=" Знак Знак Знак Знак"/>
    <w:basedOn w:val="a1"/>
    <w:rsid w:val="000B3754"/>
    <w:pPr>
      <w:spacing w:after="0" w:line="240" w:lineRule="auto"/>
    </w:pPr>
    <w:rPr>
      <w:rFonts w:ascii="Verdana" w:eastAsia="Times New Roman" w:hAnsi="Verdana" w:cs="Verdana"/>
      <w:sz w:val="20"/>
      <w:szCs w:val="20"/>
      <w:lang w:val="en-US"/>
    </w:rPr>
  </w:style>
  <w:style w:type="paragraph" w:customStyle="1" w:styleId="xl72">
    <w:name w:val="xl7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1"/>
    <w:rsid w:val="000B3754"/>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0B3754"/>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1"/>
    <w:rsid w:val="000B37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1"/>
    <w:rsid w:val="000B37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1"/>
    <w:rsid w:val="000B37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1"/>
    <w:rsid w:val="000B3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1"/>
    <w:rsid w:val="000B375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1"/>
    <w:rsid w:val="000B3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1"/>
    <w:rsid w:val="000B375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1"/>
    <w:rsid w:val="000B37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1"/>
    <w:rsid w:val="000B375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1"/>
    <w:rsid w:val="000B375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1"/>
    <w:rsid w:val="000B375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1"/>
    <w:rsid w:val="000B375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1"/>
    <w:rsid w:val="000B3754"/>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1"/>
    <w:rsid w:val="000B3754"/>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1"/>
    <w:rsid w:val="000B37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1"/>
    <w:rsid w:val="000B375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1"/>
    <w:rsid w:val="000B37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1"/>
    <w:rsid w:val="000B375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1"/>
    <w:rsid w:val="000B3754"/>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1"/>
    <w:rsid w:val="000B3754"/>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1"/>
    <w:rsid w:val="000B37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1"/>
    <w:rsid w:val="000B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msonormal0">
    <w:name w:val="msonormal"/>
    <w:basedOn w:val="a1"/>
    <w:rsid w:val="000B3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1"/>
    <w:rsid w:val="000B3754"/>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3">
    <w:name w:val="xl183"/>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4">
    <w:name w:val="xl184"/>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5">
    <w:name w:val="xl185"/>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6">
    <w:name w:val="xl186"/>
    <w:basedOn w:val="a1"/>
    <w:rsid w:val="000B37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7">
    <w:name w:val="xl187"/>
    <w:basedOn w:val="a1"/>
    <w:rsid w:val="000B37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1"/>
    <w:rsid w:val="000B375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89">
    <w:name w:val="xl189"/>
    <w:basedOn w:val="a1"/>
    <w:rsid w:val="000B375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0">
    <w:name w:val="xl190"/>
    <w:basedOn w:val="a1"/>
    <w:rsid w:val="000B37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1"/>
    <w:rsid w:val="000B3754"/>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2">
    <w:name w:val="xl192"/>
    <w:basedOn w:val="a1"/>
    <w:rsid w:val="000B375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numbering" w:customStyle="1" w:styleId="2f">
    <w:name w:val="Нет списка2"/>
    <w:next w:val="a4"/>
    <w:uiPriority w:val="99"/>
    <w:semiHidden/>
    <w:rsid w:val="000B3754"/>
  </w:style>
  <w:style w:type="numbering" w:customStyle="1" w:styleId="113">
    <w:name w:val="Нет списка11"/>
    <w:next w:val="a4"/>
    <w:uiPriority w:val="99"/>
    <w:semiHidden/>
    <w:rsid w:val="000B3754"/>
  </w:style>
  <w:style w:type="table" w:customStyle="1" w:styleId="3a">
    <w:name w:val="Сетка таблицы3"/>
    <w:basedOn w:val="a3"/>
    <w:next w:val="aa"/>
    <w:rsid w:val="000B37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Стиль маркированный21"/>
    <w:basedOn w:val="a4"/>
    <w:rsid w:val="000B3754"/>
    <w:pPr>
      <w:numPr>
        <w:numId w:val="2"/>
      </w:numPr>
    </w:pPr>
  </w:style>
  <w:style w:type="table" w:customStyle="1" w:styleId="114">
    <w:name w:val="Сетка таблицы11"/>
    <w:basedOn w:val="a3"/>
    <w:next w:val="aa"/>
    <w:uiPriority w:val="59"/>
    <w:rsid w:val="000B37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3"/>
    <w:next w:val="aa"/>
    <w:uiPriority w:val="59"/>
    <w:rsid w:val="000B37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a"/>
    <w:uiPriority w:val="59"/>
    <w:rsid w:val="000B3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4"/>
    <w:uiPriority w:val="99"/>
    <w:semiHidden/>
    <w:unhideWhenUsed/>
    <w:rsid w:val="000A07CB"/>
  </w:style>
  <w:style w:type="numbering" w:customStyle="1" w:styleId="121">
    <w:name w:val="Нет списка12"/>
    <w:next w:val="a4"/>
    <w:uiPriority w:val="99"/>
    <w:semiHidden/>
    <w:unhideWhenUsed/>
    <w:rsid w:val="000A07CB"/>
  </w:style>
  <w:style w:type="numbering" w:customStyle="1" w:styleId="1110">
    <w:name w:val="Нет списка111"/>
    <w:next w:val="a4"/>
    <w:uiPriority w:val="99"/>
    <w:semiHidden/>
    <w:unhideWhenUsed/>
    <w:rsid w:val="000A07CB"/>
  </w:style>
  <w:style w:type="paragraph" w:customStyle="1" w:styleId="Report">
    <w:name w:val="Report"/>
    <w:basedOn w:val="a1"/>
    <w:rsid w:val="000A07CB"/>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KGK9">
    <w:name w:val="1KG=K9"/>
    <w:rsid w:val="000A07CB"/>
    <w:pPr>
      <w:suppressAutoHyphens/>
      <w:snapToGrid w:val="0"/>
      <w:spacing w:after="0" w:line="240" w:lineRule="auto"/>
      <w:jc w:val="both"/>
    </w:pPr>
    <w:rPr>
      <w:rFonts w:ascii="Arial" w:eastAsia="Arial" w:hAnsi="Arial" w:cs="Times New Roman"/>
      <w:sz w:val="24"/>
      <w:szCs w:val="20"/>
      <w:lang w:eastAsia="ar-SA"/>
    </w:rPr>
  </w:style>
  <w:style w:type="paragraph" w:customStyle="1" w:styleId="2100">
    <w:name w:val="210"/>
    <w:basedOn w:val="a1"/>
    <w:rsid w:val="000A0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0">
    <w:name w:val="WW8Num2z0"/>
    <w:rsid w:val="000A07CB"/>
    <w:rPr>
      <w:rFonts w:ascii="Symbol" w:hAnsi="Symbol"/>
    </w:rPr>
  </w:style>
  <w:style w:type="character" w:customStyle="1" w:styleId="WW8Num3z0">
    <w:name w:val="WW8Num3z0"/>
    <w:rsid w:val="000A07CB"/>
    <w:rPr>
      <w:rFonts w:ascii="Symbol" w:hAnsi="Symbol"/>
    </w:rPr>
  </w:style>
  <w:style w:type="paragraph" w:customStyle="1" w:styleId="Iauiue">
    <w:name w:val="Iau?iue"/>
    <w:rsid w:val="000A07CB"/>
    <w:pPr>
      <w:widowControl w:val="0"/>
      <w:spacing w:after="0" w:line="240" w:lineRule="auto"/>
    </w:pPr>
    <w:rPr>
      <w:rFonts w:ascii="Peterburg" w:eastAsia="Times New Roman" w:hAnsi="Peterburg" w:cs="Times New Roman"/>
      <w:sz w:val="24"/>
      <w:szCs w:val="20"/>
      <w:lang w:eastAsia="ru-RU"/>
    </w:rPr>
  </w:style>
  <w:style w:type="paragraph" w:customStyle="1" w:styleId="3100">
    <w:name w:val="310"/>
    <w:basedOn w:val="a1"/>
    <w:rsid w:val="000A0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line number"/>
    <w:basedOn w:val="a2"/>
    <w:rsid w:val="000A07CB"/>
  </w:style>
  <w:style w:type="paragraph" w:customStyle="1" w:styleId="report0">
    <w:name w:val="report"/>
    <w:basedOn w:val="a1"/>
    <w:rsid w:val="000A0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A07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12">
    <w:name w:val="Основной текст с отступом 21"/>
    <w:basedOn w:val="a1"/>
    <w:rsid w:val="000A07CB"/>
    <w:pPr>
      <w:spacing w:after="0" w:line="240" w:lineRule="auto"/>
      <w:ind w:firstLine="709"/>
      <w:jc w:val="center"/>
    </w:pPr>
    <w:rPr>
      <w:rFonts w:ascii="Times New Roman" w:eastAsia="Times New Roman" w:hAnsi="Times New Roman" w:cs="Times New Roman"/>
      <w:bCs/>
      <w:sz w:val="28"/>
      <w:szCs w:val="20"/>
      <w:lang w:eastAsia="ar-SA"/>
    </w:rPr>
  </w:style>
  <w:style w:type="paragraph" w:customStyle="1" w:styleId="afff0">
    <w:name w:val="для таблиц"/>
    <w:basedOn w:val="a1"/>
    <w:rsid w:val="000A07CB"/>
    <w:pPr>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rsid w:val="000A07CB"/>
    <w:pPr>
      <w:widowControl w:val="0"/>
      <w:suppressAutoHyphens/>
      <w:autoSpaceDE w:val="0"/>
      <w:spacing w:after="0" w:line="240" w:lineRule="auto"/>
      <w:ind w:right="19772"/>
    </w:pPr>
    <w:rPr>
      <w:rFonts w:ascii="Courier New" w:eastAsia="Arial" w:hAnsi="Courier New" w:cs="Courier New"/>
      <w:sz w:val="20"/>
      <w:szCs w:val="20"/>
      <w:lang w:eastAsia="ar-SA"/>
    </w:rPr>
  </w:style>
  <w:style w:type="character" w:customStyle="1" w:styleId="affa">
    <w:name w:val="Без интервала Знак"/>
    <w:link w:val="aff9"/>
    <w:uiPriority w:val="1"/>
    <w:rsid w:val="000A07CB"/>
    <w:rPr>
      <w:rFonts w:ascii="Times New Roman" w:eastAsia="Calibri" w:hAnsi="Times New Roman" w:cs="Times New Roman"/>
      <w:sz w:val="24"/>
      <w:szCs w:val="24"/>
      <w:lang w:eastAsia="ru-RU"/>
    </w:rPr>
  </w:style>
  <w:style w:type="table" w:customStyle="1" w:styleId="52">
    <w:name w:val="Сетка таблицы5"/>
    <w:basedOn w:val="a3"/>
    <w:next w:val="aa"/>
    <w:rsid w:val="000A07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A07CB"/>
    <w:rPr>
      <w:rFonts w:ascii="Arial" w:eastAsia="Times New Roman" w:hAnsi="Arial" w:cs="Arial"/>
      <w:sz w:val="20"/>
      <w:szCs w:val="20"/>
      <w:lang w:eastAsia="ru-RU"/>
    </w:rPr>
  </w:style>
  <w:style w:type="table" w:customStyle="1" w:styleId="62">
    <w:name w:val="Сетка таблицы6"/>
    <w:basedOn w:val="a3"/>
    <w:next w:val="aa"/>
    <w:uiPriority w:val="59"/>
    <w:rsid w:val="000A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Верхний колонтитул1"/>
    <w:basedOn w:val="a1"/>
    <w:next w:val="aff"/>
    <w:uiPriority w:val="99"/>
    <w:unhideWhenUsed/>
    <w:rsid w:val="000A07CB"/>
    <w:pPr>
      <w:tabs>
        <w:tab w:val="center" w:pos="4677"/>
        <w:tab w:val="right" w:pos="9355"/>
      </w:tabs>
      <w:spacing w:after="0" w:line="240" w:lineRule="auto"/>
    </w:pPr>
  </w:style>
  <w:style w:type="paragraph" w:customStyle="1" w:styleId="1f2">
    <w:name w:val="Нижний колонтитул1"/>
    <w:basedOn w:val="a1"/>
    <w:next w:val="ab"/>
    <w:uiPriority w:val="99"/>
    <w:semiHidden/>
    <w:unhideWhenUsed/>
    <w:rsid w:val="000A07CB"/>
    <w:pPr>
      <w:tabs>
        <w:tab w:val="center" w:pos="4677"/>
        <w:tab w:val="right" w:pos="9355"/>
      </w:tabs>
      <w:spacing w:after="0" w:line="240" w:lineRule="auto"/>
    </w:pPr>
  </w:style>
  <w:style w:type="paragraph" w:customStyle="1" w:styleId="1f3">
    <w:name w:val="Без интервала1"/>
    <w:next w:val="aff9"/>
    <w:uiPriority w:val="1"/>
    <w:qFormat/>
    <w:rsid w:val="000A07CB"/>
    <w:pPr>
      <w:spacing w:after="0" w:line="240" w:lineRule="auto"/>
    </w:pPr>
  </w:style>
  <w:style w:type="table" w:customStyle="1" w:styleId="122">
    <w:name w:val="Сетка таблицы12"/>
    <w:basedOn w:val="a3"/>
    <w:next w:val="aa"/>
    <w:uiPriority w:val="59"/>
    <w:rsid w:val="000A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Верхний колонтитул Знак1"/>
    <w:basedOn w:val="a2"/>
    <w:uiPriority w:val="99"/>
    <w:semiHidden/>
    <w:rsid w:val="000A07CB"/>
  </w:style>
  <w:style w:type="character" w:customStyle="1" w:styleId="1f5">
    <w:name w:val="Нижний колонтитул Знак1"/>
    <w:basedOn w:val="a2"/>
    <w:uiPriority w:val="99"/>
    <w:semiHidden/>
    <w:rsid w:val="000A07CB"/>
  </w:style>
  <w:style w:type="paragraph" w:customStyle="1" w:styleId="headertext">
    <w:name w:val="headertext"/>
    <w:basedOn w:val="a1"/>
    <w:rsid w:val="000A0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rsid w:val="000A0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1"/>
    <w:rsid w:val="000A07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 приложения 1."/>
    <w:basedOn w:val="a1"/>
    <w:rsid w:val="000A07CB"/>
    <w:pPr>
      <w:numPr>
        <w:numId w:val="4"/>
      </w:numPr>
      <w:spacing w:after="0" w:line="240" w:lineRule="auto"/>
      <w:jc w:val="center"/>
    </w:pPr>
    <w:rPr>
      <w:rFonts w:ascii="Times New Roman" w:eastAsia="Times New Roman" w:hAnsi="Times New Roman" w:cs="Times New Roman"/>
      <w:sz w:val="26"/>
      <w:szCs w:val="20"/>
      <w:lang w:eastAsia="ru-RU"/>
    </w:rPr>
  </w:style>
  <w:style w:type="paragraph" w:customStyle="1" w:styleId="11">
    <w:name w:val="Стиль приложения 1.1."/>
    <w:basedOn w:val="a1"/>
    <w:rsid w:val="000A07CB"/>
    <w:pPr>
      <w:numPr>
        <w:ilvl w:val="1"/>
        <w:numId w:val="4"/>
      </w:numPr>
      <w:tabs>
        <w:tab w:val="clear" w:pos="1647"/>
        <w:tab w:val="num" w:pos="1276"/>
      </w:tabs>
      <w:spacing w:after="0" w:line="240" w:lineRule="auto"/>
      <w:ind w:left="0"/>
      <w:jc w:val="both"/>
    </w:pPr>
    <w:rPr>
      <w:rFonts w:ascii="Times New Roman" w:eastAsia="Times New Roman" w:hAnsi="Times New Roman" w:cs="Times New Roman"/>
      <w:sz w:val="26"/>
      <w:szCs w:val="20"/>
      <w:lang w:eastAsia="ru-RU"/>
    </w:rPr>
  </w:style>
  <w:style w:type="paragraph" w:customStyle="1" w:styleId="111">
    <w:name w:val="Стиль приложения 1.1.1."/>
    <w:basedOn w:val="a1"/>
    <w:rsid w:val="000A07CB"/>
    <w:pPr>
      <w:numPr>
        <w:ilvl w:val="2"/>
        <w:numId w:val="4"/>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приложения 1.1.1.1."/>
    <w:basedOn w:val="a1"/>
    <w:rsid w:val="000A07CB"/>
    <w:pPr>
      <w:numPr>
        <w:ilvl w:val="3"/>
        <w:numId w:val="4"/>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риложения_1)"/>
    <w:basedOn w:val="a1"/>
    <w:rsid w:val="000A07CB"/>
    <w:pPr>
      <w:numPr>
        <w:ilvl w:val="4"/>
        <w:numId w:val="4"/>
      </w:numPr>
      <w:spacing w:after="0" w:line="240" w:lineRule="auto"/>
      <w:jc w:val="both"/>
    </w:pPr>
    <w:rPr>
      <w:rFonts w:ascii="Times New Roman" w:eastAsia="Times New Roman" w:hAnsi="Times New Roman" w:cs="Times New Roman"/>
      <w:sz w:val="26"/>
      <w:szCs w:val="20"/>
      <w:lang w:eastAsia="ru-RU"/>
    </w:rPr>
  </w:style>
  <w:style w:type="paragraph" w:customStyle="1" w:styleId="a0">
    <w:name w:val="Стиль приложения_а)"/>
    <w:basedOn w:val="a1"/>
    <w:rsid w:val="000A07CB"/>
    <w:pPr>
      <w:numPr>
        <w:ilvl w:val="5"/>
        <w:numId w:val="4"/>
      </w:numPr>
      <w:spacing w:after="0" w:line="240" w:lineRule="auto"/>
      <w:jc w:val="both"/>
    </w:pPr>
    <w:rPr>
      <w:rFonts w:ascii="Times New Roman" w:eastAsia="Times New Roman" w:hAnsi="Times New Roman" w:cs="Times New Roman"/>
      <w:sz w:val="26"/>
      <w:szCs w:val="20"/>
      <w:lang w:eastAsia="ru-RU"/>
    </w:rPr>
  </w:style>
  <w:style w:type="paragraph" w:customStyle="1" w:styleId="docdata">
    <w:name w:val="docdata"/>
    <w:aliases w:val="docy,v5,1064265,bqiaagaaeyqcaaagiaiaaamh8q8abvkgeaaaaaaaaaaaaaaaaaaaaaaaaaaaaaaaaaaaaaaaaaaaaaaaaaaaaaaaaaaaaaaaaaaaaaaaaaaaaaaaaaaaaaaaaaaaaaaaaaaaaaaaaaaaaaaaaaaaaaaaaaaaaaaaaaaaaaaaaaaaaaaaaaaaaaaaaaaaaaaaaaaaaaaaaaaaaaaaaaaaaaaaaaaaaaaaaaaaa"/>
    <w:basedOn w:val="a1"/>
    <w:rsid w:val="000A07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A617614E627CEAAB9E621CECD1439C77C3127B3736F0F9CDCCF705FFB103507A4D51A7C069B11260TEI" TargetMode="External"/><Relationship Id="rId18" Type="http://schemas.openxmlformats.org/officeDocument/2006/relationships/image" Target="media/image2.jpeg"/><Relationship Id="rId26" Type="http://schemas.openxmlformats.org/officeDocument/2006/relationships/image" Target="media/image6.jpeg"/><Relationship Id="rId39" Type="http://schemas.openxmlformats.org/officeDocument/2006/relationships/hyperlink" Target="https://www.consultant.ru/document/cons_doc_LAW_28165/84a402b433c9a74ee1aae5af89136b4f655dcc98/" TargetMode="External"/><Relationship Id="rId21" Type="http://schemas.openxmlformats.org/officeDocument/2006/relationships/hyperlink" Target="http://docs.cntd.ru/document/819074621" TargetMode="External"/><Relationship Id="rId34" Type="http://schemas.openxmlformats.org/officeDocument/2006/relationships/hyperlink" Target="http://docs.cntd.ru/document/902086163" TargetMode="External"/><Relationship Id="rId42" Type="http://schemas.openxmlformats.org/officeDocument/2006/relationships/image" Target="media/image10.jpeg"/><Relationship Id="rId47" Type="http://schemas.openxmlformats.org/officeDocument/2006/relationships/hyperlink" Target="http://docs.cntd.ru/document/902383325" TargetMode="External"/><Relationship Id="rId50" Type="http://schemas.openxmlformats.org/officeDocument/2006/relationships/hyperlink" Target="http://docs.cntd.ru/document/902079672" TargetMode="External"/><Relationship Id="rId55" Type="http://schemas.openxmlformats.org/officeDocument/2006/relationships/hyperlink" Target="http://docs.cntd.ru/document/901807664" TargetMode="External"/><Relationship Id="rId7" Type="http://schemas.openxmlformats.org/officeDocument/2006/relationships/footnotes" Target="footnotes.xml"/><Relationship Id="rId12" Type="http://schemas.openxmlformats.org/officeDocument/2006/relationships/hyperlink" Target="http://www.maisk-adm.ru" TargetMode="External"/><Relationship Id="rId17" Type="http://schemas.openxmlformats.org/officeDocument/2006/relationships/footer" Target="footer1.xml"/><Relationship Id="rId25" Type="http://schemas.openxmlformats.org/officeDocument/2006/relationships/image" Target="media/image5.jpeg"/><Relationship Id="rId33" Type="http://schemas.openxmlformats.org/officeDocument/2006/relationships/hyperlink" Target="https://docs.cntd.ru/document/550220553" TargetMode="External"/><Relationship Id="rId38" Type="http://schemas.openxmlformats.org/officeDocument/2006/relationships/hyperlink" Target="consultantplus://offline/ref=4DC74149A7F7AB8E04A6E9090A6C5170A255B5589068827F0173D67942E20DC289E29634BE4FL8eDH" TargetMode="External"/><Relationship Id="rId46" Type="http://schemas.openxmlformats.org/officeDocument/2006/relationships/hyperlink" Target="http://docs.cntd.ru/document/446163201"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F13AB4DA9403AC8754596B85690BF46A83650FB692129E5F883A16AED4D39E78325EDB75772B39F10DD33LChCI" TargetMode="External"/><Relationship Id="rId20" Type="http://schemas.openxmlformats.org/officeDocument/2006/relationships/oleObject" Target="embeddings/oleObject1.bin"/><Relationship Id="rId29" Type="http://schemas.openxmlformats.org/officeDocument/2006/relationships/image" Target="media/image9.jpeg"/><Relationship Id="rId41" Type="http://schemas.openxmlformats.org/officeDocument/2006/relationships/footer" Target="footer2.xml"/><Relationship Id="rId54" Type="http://schemas.openxmlformats.org/officeDocument/2006/relationships/hyperlink" Target="http://docs.cntd.ru/document/9018076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A617614E627CEAAB9E621CECD1439C77C3127B3736F0F9CDCCF705FFB103507A4D51A7C069B31D60TDI" TargetMode="External"/><Relationship Id="rId24" Type="http://schemas.openxmlformats.org/officeDocument/2006/relationships/hyperlink" Target="http://docs.cntd.ru/document/444821484" TargetMode="External"/><Relationship Id="rId32" Type="http://schemas.openxmlformats.org/officeDocument/2006/relationships/hyperlink" Target="consultantplus://offline/ref=56B55B17254FF77103B52B74465A8B4E2A940FAD41710B6BB4CA1B4B3E6F3363T8J5J" TargetMode="External"/><Relationship Id="rId37" Type="http://schemas.openxmlformats.org/officeDocument/2006/relationships/hyperlink" Target="consultantplus://offline/ref=441C8E14ED00D5C20A9BD577D83839635F5C0858F7164B374497E40E8611B68CAACC2521380AJ9j2H" TargetMode="External"/><Relationship Id="rId40" Type="http://schemas.openxmlformats.org/officeDocument/2006/relationships/hyperlink" Target="http://www.admaisk.ckspo.ru" TargetMode="External"/><Relationship Id="rId45" Type="http://schemas.openxmlformats.org/officeDocument/2006/relationships/hyperlink" Target="http://docs.cntd.ru/document/446163201" TargetMode="External"/><Relationship Id="rId53" Type="http://schemas.openxmlformats.org/officeDocument/2006/relationships/hyperlink" Target="http://docs.cntd.ru/document/901807664"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F13AB4DA9403AC8754596B85690BF46A83650FB692129E5F883A16AED4D39E78325EDB75772B39F10DD33LChCI" TargetMode="External"/><Relationship Id="rId23" Type="http://schemas.openxmlformats.org/officeDocument/2006/relationships/hyperlink" Target="http://docs.cntd.ru/document/901876063" TargetMode="External"/><Relationship Id="rId28" Type="http://schemas.openxmlformats.org/officeDocument/2006/relationships/image" Target="media/image8.jpeg"/><Relationship Id="rId36" Type="http://schemas.openxmlformats.org/officeDocument/2006/relationships/hyperlink" Target="consultantplus://offline/ref=4DC74149A7F7AB8E04A6E9090A6C5170A255B5589068827F0173D67942E20DC289E29634BE4FL8eDH" TargetMode="External"/><Relationship Id="rId49" Type="http://schemas.openxmlformats.org/officeDocument/2006/relationships/hyperlink" Target="http://docs.cntd.ru/document/902079672" TargetMode="External"/><Relationship Id="rId57" Type="http://schemas.openxmlformats.org/officeDocument/2006/relationships/hyperlink" Target="http://docs.cntd.ru/document/901807664" TargetMode="External"/><Relationship Id="rId10" Type="http://schemas.openxmlformats.org/officeDocument/2006/relationships/hyperlink" Target="consultantplus://offline/ref=E1A617614E627CEAAB9E621CECD1439C77C3127B3736F0F9CDCCF705FFB103507A4D51A7C069B11260TEI" TargetMode="External"/><Relationship Id="rId19" Type="http://schemas.openxmlformats.org/officeDocument/2006/relationships/image" Target="media/image3.wmf"/><Relationship Id="rId31" Type="http://schemas.openxmlformats.org/officeDocument/2006/relationships/hyperlink" Target="consultantplus://offline/ref=56B55B17254FF77103B535795036D1422A9A58A74E71013FEE95401669T6J6J" TargetMode="External"/><Relationship Id="rId44" Type="http://schemas.openxmlformats.org/officeDocument/2006/relationships/hyperlink" Target="http://docs.cntd.ru/document/446163201" TargetMode="External"/><Relationship Id="rId52" Type="http://schemas.openxmlformats.org/officeDocument/2006/relationships/hyperlink" Target="http://docs.cntd.ru/document/90180766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1A617614E627CEAAB9E621CECD1439C77C3127B3736F0F9CDCCF705FFB103507A4D51A7C069B31D60TDI" TargetMode="External"/><Relationship Id="rId22" Type="http://schemas.openxmlformats.org/officeDocument/2006/relationships/image" Target="media/image4.jpeg"/><Relationship Id="rId27" Type="http://schemas.openxmlformats.org/officeDocument/2006/relationships/image" Target="media/image7.jpeg"/><Relationship Id="rId30" Type="http://schemas.openxmlformats.org/officeDocument/2006/relationships/hyperlink" Target="consultantplus://offline/ref=34BCD58AD0835DB837D5F85228602362FAC70A22D6C3E9A98244C72D92n1t8K" TargetMode="External"/><Relationship Id="rId35" Type="http://schemas.openxmlformats.org/officeDocument/2006/relationships/hyperlink" Target="consultantplus://offline/ref=ACAFA8E857663D8CC3BED118D492CA3520D83BE8D05FC70CEFF1BBDECC1B5782E0B3F904F755RBU2H" TargetMode="External"/><Relationship Id="rId43" Type="http://schemas.openxmlformats.org/officeDocument/2006/relationships/hyperlink" Target="http://docs.cntd.ru/document/444962903" TargetMode="External"/><Relationship Id="rId48" Type="http://schemas.openxmlformats.org/officeDocument/2006/relationships/hyperlink" Target="http://docs.cntd.ru/document/499014409" TargetMode="External"/><Relationship Id="rId56" Type="http://schemas.openxmlformats.org/officeDocument/2006/relationships/hyperlink" Target="http://docs.cntd.ru/document/901807664" TargetMode="External"/><Relationship Id="rId8" Type="http://schemas.openxmlformats.org/officeDocument/2006/relationships/endnotes" Target="endnotes.xml"/><Relationship Id="rId51" Type="http://schemas.openxmlformats.org/officeDocument/2006/relationships/hyperlink" Target="http://docs.cntd.ru/document/90180766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EB9C4-87FA-499F-AEA4-B13ADD6E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179</Pages>
  <Words>58620</Words>
  <Characters>334140</Characters>
  <Application>Microsoft Office Word</Application>
  <DocSecurity>0</DocSecurity>
  <Lines>2784</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2023-12-28T07:55:00Z</dcterms:created>
  <dcterms:modified xsi:type="dcterms:W3CDTF">2023-12-28T08:41:00Z</dcterms:modified>
</cp:coreProperties>
</file>