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«ВЕСТНИК»</w:t>
      </w: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02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февраля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г.</w:t>
      </w: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№ 1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(24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9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A3C" w:rsidRPr="00B51C65" w:rsidRDefault="009A0A3C" w:rsidP="009A0A3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A3C" w:rsidRPr="00B51C65" w:rsidRDefault="009A0A3C" w:rsidP="009A0A3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A3C" w:rsidRPr="00B51C65" w:rsidRDefault="009A0A3C" w:rsidP="009A0A3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A3C" w:rsidRPr="00B51C65" w:rsidRDefault="009A0A3C" w:rsidP="009A0A3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A3C" w:rsidRPr="00B51C65" w:rsidRDefault="009A0A3C" w:rsidP="009A0A3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B51C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г.</w:t>
      </w:r>
    </w:p>
    <w:p w:rsidR="009A0A3C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A0A3C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A0A3C" w:rsidRPr="00B51C65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C65">
        <w:rPr>
          <w:rFonts w:ascii="Times New Roman" w:eastAsia="Times New Roman" w:hAnsi="Times New Roman" w:cs="Times New Roman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lang w:eastAsia="ru-RU"/>
        </w:rPr>
        <w:t>Постановление № 1 от 09.01.2024 г О</w:t>
      </w:r>
      <w:r w:rsidRPr="009A0A3C">
        <w:rPr>
          <w:rFonts w:ascii="Times New Roman" w:eastAsia="Times New Roman" w:hAnsi="Times New Roman" w:cs="Times New Roman"/>
          <w:lang w:eastAsia="ru-RU"/>
        </w:rPr>
        <w:t>б установлении срока рассрочки оплаты движимого и недвижимого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9A0A3C">
        <w:rPr>
          <w:rFonts w:ascii="Times New Roman" w:eastAsia="Times New Roman" w:hAnsi="Times New Roman" w:cs="Times New Roman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9A0A3C">
        <w:rPr>
          <w:rFonts w:ascii="Times New Roman" w:eastAsia="Times New Roman" w:hAnsi="Times New Roman" w:cs="Times New Roman"/>
          <w:lang w:eastAsia="ru-RU"/>
        </w:rPr>
        <w:t xml:space="preserve">айск» </w:t>
      </w:r>
      <w:r>
        <w:rPr>
          <w:rFonts w:ascii="Times New Roman" w:eastAsia="Times New Roman" w:hAnsi="Times New Roman" w:cs="Times New Roman"/>
          <w:lang w:eastAsia="ru-RU"/>
        </w:rPr>
        <w:t>Осинского района И</w:t>
      </w:r>
      <w:r w:rsidRPr="009A0A3C">
        <w:rPr>
          <w:rFonts w:ascii="Times New Roman" w:eastAsia="Times New Roman" w:hAnsi="Times New Roman" w:cs="Times New Roman"/>
          <w:lang w:eastAsia="ru-RU"/>
        </w:rPr>
        <w:t>ркутской области и приобретаемого субъектами малого среднего предпринимательства при реализации преимущественного права на приобретение арендуемого имущества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</w:t>
      </w:r>
      <w:r w:rsidR="00692A72">
        <w:rPr>
          <w:rFonts w:ascii="Times New Roman" w:eastAsia="Times New Roman" w:hAnsi="Times New Roman" w:cs="Times New Roman"/>
          <w:lang w:eastAsia="ru-RU"/>
        </w:rPr>
        <w:t>……………3-5 стр</w:t>
      </w: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Постановление № 2 от 15.01.2024 г О</w:t>
      </w:r>
      <w:r w:rsidRPr="009A0A3C">
        <w:rPr>
          <w:rFonts w:ascii="Times New Roman" w:eastAsia="Times New Roman" w:hAnsi="Times New Roman" w:cs="Times New Roman"/>
          <w:lang w:eastAsia="ru-RU"/>
        </w:rPr>
        <w:t xml:space="preserve">б утверждении перечня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9A0A3C">
        <w:rPr>
          <w:rFonts w:ascii="Times New Roman" w:eastAsia="Times New Roman" w:hAnsi="Times New Roman" w:cs="Times New Roman"/>
          <w:lang w:eastAsia="ru-RU"/>
        </w:rPr>
        <w:t xml:space="preserve">ероприятий по реализации инициативных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A0A3C">
        <w:rPr>
          <w:rFonts w:ascii="Times New Roman" w:eastAsia="Times New Roman" w:hAnsi="Times New Roman" w:cs="Times New Roman"/>
          <w:lang w:eastAsia="ru-RU"/>
        </w:rPr>
        <w:t xml:space="preserve">роектов на территории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9A0A3C">
        <w:rPr>
          <w:rFonts w:ascii="Times New Roman" w:eastAsia="Times New Roman" w:hAnsi="Times New Roman" w:cs="Times New Roman"/>
          <w:lang w:eastAsia="ru-RU"/>
        </w:rPr>
        <w:t>униципального 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9A0A3C">
        <w:rPr>
          <w:rFonts w:ascii="Times New Roman" w:eastAsia="Times New Roman" w:hAnsi="Times New Roman" w:cs="Times New Roman"/>
          <w:lang w:eastAsia="ru-RU"/>
        </w:rPr>
        <w:t xml:space="preserve">айск»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9A0A3C">
        <w:rPr>
          <w:rFonts w:ascii="Times New Roman" w:eastAsia="Times New Roman" w:hAnsi="Times New Roman" w:cs="Times New Roman"/>
          <w:lang w:eastAsia="ru-RU"/>
        </w:rPr>
        <w:t xml:space="preserve"> 2024 году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</w:t>
      </w:r>
      <w:r w:rsidR="008C0071">
        <w:rPr>
          <w:rFonts w:ascii="Times New Roman" w:eastAsia="Times New Roman" w:hAnsi="Times New Roman" w:cs="Times New Roman"/>
          <w:lang w:eastAsia="ru-RU"/>
        </w:rPr>
        <w:t>…………..6-9 стр</w:t>
      </w: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Постановление № 5 от 23.01.2024 г. </w:t>
      </w:r>
      <w:r w:rsidRPr="009A0A3C">
        <w:rPr>
          <w:rFonts w:ascii="Times New Roman" w:eastAsia="Times New Roman" w:hAnsi="Times New Roman" w:cs="Times New Roman"/>
          <w:lang w:eastAsia="ru-RU"/>
        </w:rPr>
        <w:t>О создании жилищно-бытовой комиссии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9A0A3C">
        <w:rPr>
          <w:rFonts w:ascii="Times New Roman" w:eastAsia="Times New Roman" w:hAnsi="Times New Roman" w:cs="Times New Roman"/>
          <w:lang w:eastAsia="ru-RU"/>
        </w:rPr>
        <w:t>айск» в новом составе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</w:t>
      </w:r>
      <w:r w:rsidR="008C0071">
        <w:rPr>
          <w:rFonts w:ascii="Times New Roman" w:eastAsia="Times New Roman" w:hAnsi="Times New Roman" w:cs="Times New Roman"/>
          <w:lang w:eastAsia="ru-RU"/>
        </w:rPr>
        <w:t>………..10-11 стр</w:t>
      </w: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Постановление № 6 от 23.01.2024 г. </w:t>
      </w:r>
      <w:r w:rsidRPr="009A0A3C">
        <w:rPr>
          <w:rFonts w:ascii="Times New Roman" w:eastAsia="Times New Roman" w:hAnsi="Times New Roman" w:cs="Times New Roman"/>
          <w:lang w:eastAsia="ru-RU"/>
        </w:rPr>
        <w:t>Об установлении расходного обязательства по финансированию мероприятий перечня народных инициатив</w:t>
      </w:r>
      <w:r>
        <w:rPr>
          <w:rFonts w:ascii="Times New Roman" w:eastAsia="Times New Roman" w:hAnsi="Times New Roman" w:cs="Times New Roman"/>
          <w:lang w:eastAsia="ru-RU"/>
        </w:rPr>
        <w:t>……………………………</w:t>
      </w:r>
      <w:r w:rsidR="008C0071">
        <w:rPr>
          <w:rFonts w:ascii="Times New Roman" w:eastAsia="Times New Roman" w:hAnsi="Times New Roman" w:cs="Times New Roman"/>
          <w:lang w:eastAsia="ru-RU"/>
        </w:rPr>
        <w:t>….12 стр</w:t>
      </w: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Постановление № 7 от 23.01.2023 г. </w:t>
      </w:r>
      <w:r w:rsidRPr="009A0A3C">
        <w:rPr>
          <w:rFonts w:ascii="Times New Roman" w:eastAsia="Times New Roman" w:hAnsi="Times New Roman" w:cs="Times New Roman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………………………………………………………………………………………….</w:t>
      </w:r>
      <w:r w:rsidR="008C0071">
        <w:rPr>
          <w:rFonts w:ascii="Times New Roman" w:eastAsia="Times New Roman" w:hAnsi="Times New Roman" w:cs="Times New Roman"/>
          <w:lang w:eastAsia="ru-RU"/>
        </w:rPr>
        <w:t>13-19 стр</w:t>
      </w: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Решение № 30 от 01.02.2024 г. </w:t>
      </w:r>
      <w:r w:rsidRPr="009A0A3C">
        <w:rPr>
          <w:rFonts w:ascii="Times New Roman" w:eastAsia="Times New Roman" w:hAnsi="Times New Roman" w:cs="Times New Roman"/>
          <w:lang w:eastAsia="ru-RU"/>
        </w:rPr>
        <w:t xml:space="preserve">О внесении изменении в решение думы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9A0A3C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9A0A3C">
        <w:rPr>
          <w:rFonts w:ascii="Times New Roman" w:eastAsia="Times New Roman" w:hAnsi="Times New Roman" w:cs="Times New Roman"/>
          <w:lang w:eastAsia="ru-RU"/>
        </w:rPr>
        <w:t>айск» № 20 от 26.12.2023 г.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9A0A3C">
        <w:rPr>
          <w:rFonts w:ascii="Times New Roman" w:eastAsia="Times New Roman" w:hAnsi="Times New Roman" w:cs="Times New Roman"/>
          <w:lang w:eastAsia="ru-RU"/>
        </w:rPr>
        <w:t xml:space="preserve"> бюджете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9A0A3C">
        <w:rPr>
          <w:rFonts w:ascii="Times New Roman" w:eastAsia="Times New Roman" w:hAnsi="Times New Roman" w:cs="Times New Roman"/>
          <w:lang w:eastAsia="ru-RU"/>
        </w:rPr>
        <w:t>айск» на 2024 год и плановый период 2025 и 2026 годов»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</w:t>
      </w:r>
      <w:r w:rsidR="008C0071">
        <w:rPr>
          <w:rFonts w:ascii="Times New Roman" w:eastAsia="Times New Roman" w:hAnsi="Times New Roman" w:cs="Times New Roman"/>
          <w:lang w:eastAsia="ru-RU"/>
        </w:rPr>
        <w:t>20-33 стр</w:t>
      </w: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Решение № 31 от 01.02.2024 г. </w:t>
      </w:r>
      <w:r w:rsidRPr="009A0A3C">
        <w:rPr>
          <w:rFonts w:ascii="Times New Roman" w:eastAsia="Times New Roman" w:hAnsi="Times New Roman" w:cs="Times New Roman"/>
          <w:lang w:eastAsia="ru-RU"/>
        </w:rPr>
        <w:t xml:space="preserve">Об установлении мемориальной плиты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9A0A3C">
        <w:rPr>
          <w:rFonts w:ascii="Times New Roman" w:eastAsia="Times New Roman" w:hAnsi="Times New Roman" w:cs="Times New Roman"/>
          <w:lang w:eastAsia="ru-RU"/>
        </w:rPr>
        <w:t xml:space="preserve">епокрытых </w:t>
      </w:r>
      <w:r>
        <w:rPr>
          <w:rFonts w:ascii="Times New Roman" w:eastAsia="Times New Roman" w:hAnsi="Times New Roman" w:cs="Times New Roman"/>
          <w:lang w:eastAsia="ru-RU"/>
        </w:rPr>
        <w:t>Александру В</w:t>
      </w:r>
      <w:r w:rsidRPr="009A0A3C">
        <w:rPr>
          <w:rFonts w:ascii="Times New Roman" w:eastAsia="Times New Roman" w:hAnsi="Times New Roman" w:cs="Times New Roman"/>
          <w:lang w:eastAsia="ru-RU"/>
        </w:rPr>
        <w:t>итальевичу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</w:t>
      </w:r>
      <w:r w:rsidR="008C0071">
        <w:rPr>
          <w:rFonts w:ascii="Times New Roman" w:eastAsia="Times New Roman" w:hAnsi="Times New Roman" w:cs="Times New Roman"/>
          <w:lang w:eastAsia="ru-RU"/>
        </w:rPr>
        <w:t>….34 стр</w:t>
      </w: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Решение № 32 от 01.02.2024 г. </w:t>
      </w:r>
      <w:r w:rsidRPr="009A0A3C">
        <w:rPr>
          <w:rFonts w:ascii="Times New Roman" w:eastAsia="Times New Roman" w:hAnsi="Times New Roman" w:cs="Times New Roman"/>
          <w:lang w:eastAsia="ru-RU"/>
        </w:rPr>
        <w:t>О внесении изменений в решение думы</w:t>
      </w:r>
      <w:r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9A0A3C">
        <w:rPr>
          <w:rFonts w:ascii="Times New Roman" w:eastAsia="Times New Roman" w:hAnsi="Times New Roman" w:cs="Times New Roman"/>
          <w:lang w:eastAsia="ru-RU"/>
        </w:rPr>
        <w:t>униципального образования 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9A0A3C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A0A3C">
        <w:rPr>
          <w:rFonts w:ascii="Times New Roman" w:eastAsia="Times New Roman" w:hAnsi="Times New Roman" w:cs="Times New Roman"/>
          <w:lang w:eastAsia="ru-RU"/>
        </w:rPr>
        <w:t>№ 25 от 26.12.2023 года</w:t>
      </w:r>
      <w:r>
        <w:rPr>
          <w:rFonts w:ascii="Times New Roman" w:eastAsia="Times New Roman" w:hAnsi="Times New Roman" w:cs="Times New Roman"/>
          <w:lang w:eastAsia="ru-RU"/>
        </w:rPr>
        <w:t xml:space="preserve"> «О земельном налоге»……………………</w:t>
      </w:r>
      <w:r w:rsidR="008C0071">
        <w:rPr>
          <w:rFonts w:ascii="Times New Roman" w:eastAsia="Times New Roman" w:hAnsi="Times New Roman" w:cs="Times New Roman"/>
          <w:lang w:eastAsia="ru-RU"/>
        </w:rPr>
        <w:t>35 стр</w:t>
      </w:r>
      <w:bookmarkStart w:id="0" w:name="_GoBack"/>
      <w:bookmarkEnd w:id="0"/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144AFC" wp14:editId="698D677B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09.01.2024г. №01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A0A3C" w:rsidRPr="009A0A3C" w:rsidRDefault="009A0A3C" w:rsidP="009A0A3C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0A3C" w:rsidRPr="009A0A3C" w:rsidRDefault="009A0A3C" w:rsidP="009A0A3C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ОБ </w:t>
      </w:r>
      <w:r w:rsidRPr="009A0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УСТАНОВЛЕНИИ СРОКА РАССРОЧКИ ОПЛАТЫ ДВИЖИМОГО И НЕДВИЖИМОГО ИМУЩЕСТВА, НАХОДЯЩЕГОСЯ В МУНИЦИПАЛЬНОЙ СОБСТВЕННОСТИ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«МАЙСК» ОСИНСКОГО РАЙОНА ИРКУТСКОЙ ОБЛАСТИ И ПРИОБРЕТАЕМОГО СУБЪЕКТАМИ МАЛОГО СРЕДНЕГО ПРЕДПРИНИМАТЕЛЬСТВА ПРИ РЕАЛИЗАЦИИ ПРЕИМУЩЕСТВЕННОГО ПРАВА НА ПРИОБРЕТЕНИЕ АРЕНДУЕМОГО ИМУЩЕСТВА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22 июля 2008 года №159-ФЗ ( в ред. Федерального закона от 29.12.2022 № 605-ФЗ) «Об особенностях отчуждения движимого и недвижимого имущества, находящегося в  государственной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муниципального образования «Майск»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uppressAutoHyphens/>
        <w:spacing w:after="0"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9A0A3C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9A0A3C" w:rsidRPr="009A0A3C" w:rsidRDefault="009A0A3C" w:rsidP="009A0A3C">
      <w:pPr>
        <w:suppressAutoHyphens/>
        <w:spacing w:after="0"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9A0A3C" w:rsidRPr="009A0A3C" w:rsidRDefault="009A0A3C" w:rsidP="009A0A3C">
      <w:pPr>
        <w:widowControl w:val="0"/>
        <w:spacing w:after="0" w:line="274" w:lineRule="exact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Утвердить Порядок установления рассрочки оплаты движимого и недвижимого имущества, находящегося в муниципальной собственности муниципального образования «Майск» Осинского района Иркутской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согласно приложению.</w:t>
      </w:r>
    </w:p>
    <w:p w:rsidR="009A0A3C" w:rsidRPr="009A0A3C" w:rsidRDefault="009A0A3C" w:rsidP="009A0A3C">
      <w:pPr>
        <w:widowControl w:val="0"/>
        <w:tabs>
          <w:tab w:val="left" w:pos="9355"/>
        </w:tabs>
        <w:spacing w:after="0" w:line="274" w:lineRule="exact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 Настоящее постановление опубликовать в «Вестнике» и разместить на официальном сайте муниципального образования «Майск».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Контроль за исполнением постановления оставляю за собой.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 Постановление вступает в силу со дня его обнародования.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Глава муниципального образования «Майск»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С.А. Воронов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A0A3C" w:rsidRPr="009A0A3C" w:rsidRDefault="009A0A3C" w:rsidP="009A0A3C">
      <w:pPr>
        <w:widowControl w:val="0"/>
        <w:spacing w:after="0" w:line="240" w:lineRule="auto"/>
        <w:ind w:right="420" w:firstLine="709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9A0A3C">
        <w:rPr>
          <w:rFonts w:ascii="Courier New" w:eastAsia="Times New Roman" w:hAnsi="Courier New" w:cs="Courier New"/>
          <w:color w:val="000000"/>
          <w:lang w:eastAsia="ru-RU" w:bidi="ru-RU"/>
        </w:rPr>
        <w:t>Приложение</w:t>
      </w:r>
    </w:p>
    <w:p w:rsidR="009A0A3C" w:rsidRPr="009A0A3C" w:rsidRDefault="009A0A3C" w:rsidP="009A0A3C">
      <w:pPr>
        <w:widowControl w:val="0"/>
        <w:spacing w:after="0" w:line="240" w:lineRule="auto"/>
        <w:ind w:right="420" w:firstLine="709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9A0A3C">
        <w:rPr>
          <w:rFonts w:ascii="Courier New" w:eastAsia="Times New Roman" w:hAnsi="Courier New" w:cs="Courier New"/>
          <w:color w:val="000000"/>
          <w:lang w:eastAsia="ru-RU" w:bidi="ru-RU"/>
        </w:rPr>
        <w:t>к  постановлению</w:t>
      </w:r>
    </w:p>
    <w:p w:rsidR="009A0A3C" w:rsidRPr="009A0A3C" w:rsidRDefault="009A0A3C" w:rsidP="009A0A3C">
      <w:pPr>
        <w:widowControl w:val="0"/>
        <w:spacing w:after="0" w:line="240" w:lineRule="auto"/>
        <w:ind w:right="420" w:firstLine="709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9A0A3C">
        <w:rPr>
          <w:rFonts w:ascii="Courier New" w:eastAsia="Times New Roman" w:hAnsi="Courier New" w:cs="Courier New"/>
          <w:color w:val="000000"/>
          <w:lang w:eastAsia="ru-RU" w:bidi="ru-RU"/>
        </w:rPr>
        <w:t xml:space="preserve">от 09.01.2024 №1 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ПОРЯДОК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установления рассрочки оплаты движимого и недвижимого имущества, находящегося в муниципальной собственности муниципального образования «Майск» Осинского района Иркутской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1. Общие положения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Настоящий Порядок устанавливает срок рассрочки оплаты движимого и недвижимого имущества, находящегося в муниципальной собственности муниципального образования «Майск» Осинского района Иркутской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 (далее – арендуемое имущество).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Преимущественное право может быть реализовано при условии, что арендуемое недвижимое имущество не включено в утверждённый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во временном владении и пользовании или временном пользовании непрерывно в течение двух лет и более в соответствии с договором или договором аренды такого имущества. Арендуемое движимое имущество включено в утверждённый перечень муниципального имущества, предназначенного для передачи во владение (или) в пользование субъектам малого и среднего предпринимательства, и на день подачи заявления оно находится во временном владении и пользовании или временном пользовании непрерывно в течение одного года и более в соответствии с договором или договором аренды такого имущества.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Отсутствует задолженность по арендной плате за движимое и недвижимое имущество, неустойкам (штрафам, пеням) на день  заключения договора купли-продажи арендуемого имущества, либо на день подачи субъектом малого или среднего предпринимательства заявления.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2. Оплата приобретаемого арендуемого имущества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Оплата движимого и недвижимого имущества, находящегося в муниципальной собственности муниципального образования «Майск» Осинского района Иркутской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</w:t>
      </w: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долях. 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3. Срок рассрочки оплаты приобретаемого арендуемого имущества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 составлять менее пяти лет для недвижимого имущества и менее трёх лет для движимого имущества.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3.2. 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3.5. В случае,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9A0A3C" w:rsidRPr="009A0A3C" w:rsidRDefault="009A0A3C" w:rsidP="009A0A3C">
      <w:pPr>
        <w:widowControl w:val="0"/>
        <w:spacing w:after="0" w:line="274" w:lineRule="exact"/>
        <w:ind w:right="4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757D80" wp14:editId="535C8053">
            <wp:extent cx="770890" cy="9759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15.01.2024г. №2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ПЕРЕЧНЯ 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МЕРОПРИЯТИЙ ПО РЕАЛИЗАЦИИ ИНИЦИАТИВНЫХ 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ПРОЕКТОВ НА ТЕРРИТОРИИ</w:t>
      </w:r>
      <w:r w:rsidRPr="009A0A3C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 ОБРАЗОВАНИЯ «МАЙСК» 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В 2024 ГОДУ</w:t>
      </w:r>
    </w:p>
    <w:p w:rsidR="009A0A3C" w:rsidRPr="009A0A3C" w:rsidRDefault="009A0A3C" w:rsidP="009A0A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A3C" w:rsidRPr="009A0A3C" w:rsidRDefault="009A0A3C" w:rsidP="009A0A3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эффективной реализации в 2024 году инициативных проектов в муниципальном образовании «Майск», в соответствии с «Порядком предоставления и распределения субсидий из областного бюджета местным бюджетам на финансовую поддержку реализации инициативных проектов", утвержденным постановлением Правительства Иркутской области от 05.10.2022 года N 766-пп, руководствуясь </w:t>
      </w:r>
      <w:hyperlink r:id="rId10" w:history="1">
        <w:r w:rsidRPr="009A0A3C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  <w:r w:rsidRPr="009A0A3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 xml:space="preserve"> </w:t>
        </w:r>
      </w:hyperlink>
      <w:r w:rsidRPr="009A0A3C">
        <w:rPr>
          <w:rFonts w:ascii="Arial" w:eastAsia="Times New Roman" w:hAnsi="Arial" w:cs="Arial"/>
          <w:sz w:val="24"/>
          <w:szCs w:val="24"/>
          <w:lang w:eastAsia="ru-RU"/>
        </w:rPr>
        <w:t>60 Устава МО «Майск»</w:t>
      </w:r>
      <w:r w:rsidRPr="009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A3C" w:rsidRPr="009A0A3C" w:rsidRDefault="009A0A3C" w:rsidP="009A0A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9A0A3C">
        <w:rPr>
          <w:rFonts w:ascii="Arial" w:eastAsia="SimSun" w:hAnsi="Arial" w:cs="Arial"/>
          <w:b/>
          <w:sz w:val="30"/>
          <w:szCs w:val="30"/>
          <w:lang w:eastAsia="zh-CN"/>
        </w:rPr>
        <w:t>ПОСТАНОВЛЯЮ:</w:t>
      </w:r>
    </w:p>
    <w:p w:rsidR="009A0A3C" w:rsidRPr="009A0A3C" w:rsidRDefault="009A0A3C" w:rsidP="009A0A3C">
      <w:pPr>
        <w:widowControl w:val="0"/>
        <w:tabs>
          <w:tab w:val="left" w:pos="993"/>
        </w:tabs>
        <w:spacing w:after="0" w:line="240" w:lineRule="auto"/>
        <w:ind w:right="4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A0A3C">
        <w:rPr>
          <w:rFonts w:ascii="Arial" w:eastAsia="Calibri" w:hAnsi="Arial" w:cs="Arial"/>
          <w:sz w:val="26"/>
          <w:szCs w:val="26"/>
          <w:lang w:eastAsia="ru-RU"/>
        </w:rPr>
        <w:t>1. Утвердить</w:t>
      </w:r>
      <w:r w:rsidRPr="009A0A3C"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9A0A3C">
        <w:rPr>
          <w:rFonts w:ascii="Arial" w:eastAsia="Calibri" w:hAnsi="Arial" w:cs="Arial"/>
          <w:sz w:val="24"/>
          <w:szCs w:val="24"/>
          <w:lang w:eastAsia="ru-RU"/>
        </w:rPr>
        <w:t>перечень мероприятий по реализации инициативных проектов на территории муниципального образования «Майск» в 2024 году. Приложение 1.</w:t>
      </w:r>
    </w:p>
    <w:p w:rsidR="009A0A3C" w:rsidRPr="009A0A3C" w:rsidRDefault="009A0A3C" w:rsidP="009A0A3C">
      <w:pPr>
        <w:widowControl w:val="0"/>
        <w:tabs>
          <w:tab w:val="left" w:pos="851"/>
        </w:tabs>
        <w:spacing w:after="0" w:line="240" w:lineRule="auto"/>
        <w:ind w:right="4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A0A3C">
        <w:rPr>
          <w:rFonts w:ascii="Arial" w:eastAsia="Calibri" w:hAnsi="Arial" w:cs="Arial"/>
          <w:sz w:val="24"/>
          <w:szCs w:val="24"/>
          <w:lang w:eastAsia="ru-RU"/>
        </w:rPr>
        <w:t xml:space="preserve">2. Утвердить </w:t>
      </w:r>
      <w:hyperlink w:anchor="P38" w:history="1">
        <w:r w:rsidRPr="009A0A3C">
          <w:rPr>
            <w:rFonts w:ascii="Arial" w:eastAsia="Calibri" w:hAnsi="Arial" w:cs="Arial"/>
            <w:sz w:val="24"/>
            <w:szCs w:val="24"/>
            <w:lang w:eastAsia="ru-RU"/>
          </w:rPr>
          <w:t>Порядок</w:t>
        </w:r>
      </w:hyperlink>
      <w:r w:rsidRPr="009A0A3C">
        <w:rPr>
          <w:rFonts w:ascii="Arial" w:eastAsia="Calibri" w:hAnsi="Arial" w:cs="Arial"/>
          <w:sz w:val="24"/>
          <w:szCs w:val="24"/>
          <w:lang w:eastAsia="ru-RU"/>
        </w:rPr>
        <w:t xml:space="preserve"> организации работы и расходования в 2024 году денежных средств из областного и местного бюджетов, инициативных платежей на реализацию мероприятий перечня инициативных проектов в муниципальном образовании «Майск» (далее – Порядок). Приложение № 2.</w:t>
      </w:r>
    </w:p>
    <w:p w:rsidR="009A0A3C" w:rsidRPr="009A0A3C" w:rsidRDefault="009A0A3C" w:rsidP="009A0A3C">
      <w:pPr>
        <w:widowControl w:val="0"/>
        <w:tabs>
          <w:tab w:val="left" w:pos="851"/>
        </w:tabs>
        <w:spacing w:after="0" w:line="240" w:lineRule="auto"/>
        <w:ind w:right="4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A0A3C">
        <w:rPr>
          <w:rFonts w:ascii="Arial" w:eastAsia="Calibri" w:hAnsi="Arial" w:cs="Arial"/>
          <w:sz w:val="24"/>
          <w:szCs w:val="24"/>
          <w:lang w:eastAsia="ru-RU"/>
        </w:rPr>
        <w:t>3. Установить предельный срок реализации мероприятий перечня инициативных проектов в муниципальном образовании «Майск» 31 декабря 2024 года.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4.Финансовому отделу включить расходные обязательства по финансированию мероприятий перечня инициативных проектов на территории Иркутской области в реестр расходных обязательств. 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опубликовать в «Вестнике» и обнародовать на официальном сайте администрации муниципального образования «Майск» www. maisk-adm.ru.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силу после официального опубликования (обнародования).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7. Контроль за исполнением настоящего Постановления возложить на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финансовый отдел администрации муниципального образования «Майск»</w:t>
      </w:r>
    </w:p>
    <w:p w:rsidR="009A0A3C" w:rsidRPr="009A0A3C" w:rsidRDefault="009A0A3C" w:rsidP="009A0A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rPr>
          <w:rFonts w:ascii="Arial" w:eastAsia="Calibri" w:hAnsi="Arial" w:cs="Arial"/>
          <w:sz w:val="24"/>
          <w:lang w:eastAsia="zh-CN"/>
        </w:rPr>
      </w:pPr>
      <w:r w:rsidRPr="009A0A3C">
        <w:rPr>
          <w:rFonts w:ascii="Arial" w:eastAsia="Calibri" w:hAnsi="Arial" w:cs="Arial"/>
          <w:sz w:val="24"/>
          <w:lang w:eastAsia="zh-CN"/>
        </w:rPr>
        <w:t xml:space="preserve">Глава  муниципального образования «Майск» </w:t>
      </w:r>
    </w:p>
    <w:p w:rsidR="009A0A3C" w:rsidRPr="009A0A3C" w:rsidRDefault="009A0A3C" w:rsidP="009A0A3C">
      <w:pPr>
        <w:spacing w:after="0" w:line="240" w:lineRule="auto"/>
        <w:rPr>
          <w:rFonts w:ascii="Arial" w:eastAsia="Calibri" w:hAnsi="Arial" w:cs="Arial"/>
          <w:sz w:val="24"/>
        </w:rPr>
      </w:pPr>
      <w:r w:rsidRPr="009A0A3C">
        <w:rPr>
          <w:rFonts w:ascii="Arial" w:eastAsia="Calibri" w:hAnsi="Arial" w:cs="Arial"/>
          <w:sz w:val="24"/>
          <w:lang w:eastAsia="zh-CN"/>
        </w:rPr>
        <w:t>С.А.Воронов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>Приложение 1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>к постановлению №2 от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>«15» января 2024 г.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77"/>
      <w:bookmarkEnd w:id="1"/>
      <w:r w:rsidRPr="009A0A3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реализации инициативных проектов на территории муниципального образования «Майск» в 2024 году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3"/>
        <w:gridCol w:w="3386"/>
        <w:gridCol w:w="1701"/>
        <w:gridCol w:w="1701"/>
        <w:gridCol w:w="1388"/>
        <w:gridCol w:w="1560"/>
      </w:tblGrid>
      <w:tr w:rsidR="009A0A3C" w:rsidRPr="009A0A3C" w:rsidTr="00692A72">
        <w:trPr>
          <w:trHeight w:val="100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rPr>
                <w:rFonts w:ascii="Courier New" w:eastAsia="Calibri" w:hAnsi="Courier New" w:cs="Courier New"/>
              </w:rPr>
            </w:pPr>
            <w:r w:rsidRPr="009A0A3C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rPr>
                <w:rFonts w:ascii="Courier New" w:eastAsia="Calibri" w:hAnsi="Courier New" w:cs="Courier New"/>
              </w:rPr>
            </w:pPr>
            <w:r w:rsidRPr="009A0A3C">
              <w:rPr>
                <w:rFonts w:ascii="Courier New" w:eastAsia="Calibri" w:hAnsi="Courier New" w:cs="Courier New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rPr>
                <w:rFonts w:ascii="Courier New" w:eastAsia="Calibri" w:hAnsi="Courier New" w:cs="Courier New"/>
              </w:rPr>
            </w:pPr>
            <w:r w:rsidRPr="009A0A3C">
              <w:rPr>
                <w:rFonts w:ascii="Courier New" w:eastAsia="Calibri" w:hAnsi="Courier New" w:cs="Courier New"/>
              </w:rPr>
              <w:t>Общий объем финансирования, руб.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rPr>
                <w:rFonts w:ascii="Courier New" w:eastAsia="Calibri" w:hAnsi="Courier New" w:cs="Courier New"/>
              </w:rPr>
            </w:pPr>
            <w:r w:rsidRPr="009A0A3C">
              <w:rPr>
                <w:rFonts w:ascii="Courier New" w:eastAsia="Calibri" w:hAnsi="Courier New" w:cs="Courier New"/>
              </w:rPr>
              <w:t>В том числе за счет средств:</w:t>
            </w:r>
          </w:p>
        </w:tc>
      </w:tr>
      <w:tr w:rsidR="009A0A3C" w:rsidRPr="009A0A3C" w:rsidTr="00692A72">
        <w:trPr>
          <w:trHeight w:val="292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rPr>
                <w:rFonts w:ascii="Courier New" w:eastAsia="Calibri" w:hAnsi="Courier New" w:cs="Courier New"/>
              </w:rPr>
            </w:pPr>
            <w:r w:rsidRPr="009A0A3C">
              <w:rPr>
                <w:rFonts w:ascii="Courier New" w:eastAsia="Calibri" w:hAnsi="Courier New" w:cs="Courier New"/>
              </w:rPr>
              <w:t>областного бюджета,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rPr>
                <w:rFonts w:ascii="Courier New" w:eastAsia="Calibri" w:hAnsi="Courier New" w:cs="Courier New"/>
              </w:rPr>
            </w:pPr>
            <w:r w:rsidRPr="009A0A3C">
              <w:rPr>
                <w:rFonts w:ascii="Courier New" w:eastAsia="Calibri" w:hAnsi="Courier New" w:cs="Courier New"/>
              </w:rPr>
              <w:t xml:space="preserve">местного бюджета, руб.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A3C" w:rsidRPr="009A0A3C" w:rsidRDefault="009A0A3C" w:rsidP="009A0A3C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9A0A3C" w:rsidRPr="009A0A3C" w:rsidRDefault="009A0A3C" w:rsidP="009A0A3C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9A0A3C" w:rsidRPr="009A0A3C" w:rsidRDefault="009A0A3C" w:rsidP="009A0A3C">
            <w:pPr>
              <w:jc w:val="center"/>
              <w:rPr>
                <w:rFonts w:ascii="Courier New" w:eastAsia="Calibri" w:hAnsi="Courier New" w:cs="Courier New"/>
              </w:rPr>
            </w:pPr>
            <w:r w:rsidRPr="009A0A3C">
              <w:rPr>
                <w:rFonts w:ascii="Courier New" w:eastAsia="Calibri" w:hAnsi="Courier New" w:cs="Courier New"/>
              </w:rPr>
              <w:t>Инициативные платежи</w:t>
            </w:r>
          </w:p>
        </w:tc>
      </w:tr>
      <w:tr w:rsidR="009A0A3C" w:rsidRPr="009A0A3C" w:rsidTr="00692A72">
        <w:trPr>
          <w:trHeight w:val="13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A3C" w:rsidRPr="009A0A3C" w:rsidRDefault="009A0A3C" w:rsidP="009A0A3C">
            <w:pPr>
              <w:rPr>
                <w:rFonts w:ascii="Courier New" w:eastAsia="Calibri" w:hAnsi="Courier New" w:cs="Courier New"/>
              </w:rPr>
            </w:pPr>
            <w:r w:rsidRPr="009A0A3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A3C" w:rsidRPr="009A0A3C" w:rsidRDefault="009A0A3C" w:rsidP="009A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Устройство беговой дорожки на спортивном стадионе "Юность"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3C" w:rsidRPr="009A0A3C" w:rsidRDefault="009A0A3C" w:rsidP="009A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1993816,00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3C" w:rsidRPr="009A0A3C" w:rsidRDefault="009A0A3C" w:rsidP="009A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1789216,00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3C" w:rsidRPr="009A0A3C" w:rsidRDefault="009A0A3C" w:rsidP="009A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A3C" w:rsidRPr="009A0A3C" w:rsidRDefault="009A0A3C" w:rsidP="009A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204600,00</w:t>
            </w:r>
          </w:p>
        </w:tc>
      </w:tr>
      <w:tr w:rsidR="009A0A3C" w:rsidRPr="009A0A3C" w:rsidTr="00692A72">
        <w:trPr>
          <w:trHeight w:val="315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rPr>
                <w:rFonts w:ascii="Courier New" w:eastAsia="Calibri" w:hAnsi="Courier New" w:cs="Courier New"/>
              </w:rPr>
            </w:pPr>
            <w:r w:rsidRPr="009A0A3C">
              <w:rPr>
                <w:rFonts w:ascii="Courier New" w:eastAsia="Calibri" w:hAnsi="Courier New" w:cs="Courier New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A3C" w:rsidRPr="009A0A3C" w:rsidRDefault="009A0A3C" w:rsidP="009A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1993816,00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A3C" w:rsidRPr="009A0A3C" w:rsidRDefault="009A0A3C" w:rsidP="009A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1789216,00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A3C" w:rsidRPr="009A0A3C" w:rsidRDefault="009A0A3C" w:rsidP="009A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A3C" w:rsidRPr="009A0A3C" w:rsidRDefault="009A0A3C" w:rsidP="009A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204600,00</w:t>
            </w:r>
          </w:p>
        </w:tc>
      </w:tr>
    </w:tbl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>Приложение № 2 к постановлению №2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 xml:space="preserve"> «15» января 2024 г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 xml:space="preserve"> 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P38"/>
      <w:bookmarkEnd w:id="2"/>
      <w:r w:rsidRPr="009A0A3C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ОРГАНИЗАЦИИ РАБОТЫ И РАСХОДОВАНИЯ В 2024 ГОДУ ДЕНЕЖНЫХ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b/>
          <w:sz w:val="24"/>
          <w:szCs w:val="24"/>
          <w:lang w:eastAsia="ru-RU"/>
        </w:rPr>
        <w:t>СРЕДСТВ ИЗ ОБЛАСТНОГО И МЕСТНОГО БЮДЖЕТА, ИНИЦИАТИВНЫХ ПЛАТЕЖЕЙ НА РЕАЛИЗАЦИЮ МЕРОПРИЯТИЙ ПЕРЕЧНЯ ИНИЦИАТИВНЫХ ПРОЕКТОВ В МУНИЦИПАЛЬНОМ ОБРАЗОВАНИИ «МАЙСК»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сроки и направления деятельности администрации муниципального образования «Майск» - главного распорядителя бюджетных средств (далее-ГРБС), по реализации мероприятий перечня инициативных проектов в муниципальном образовании «Майск», а также регулирует расходование в 2024 году денежных средств из областного бюджета и  инициативных платежей на эти цели в соответствии с Порядком</w:t>
      </w:r>
      <w:hyperlink r:id="rId11" w:history="1"/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и распределения субсидий из областного бюджета местным бюджетам на финансовую поддержку реализации инициативных проектов, утвержденным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постановлением Правительства Иркутской области от 05.10.2022г. № 766-пп (далее - Порядок Иркутской области).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2. Администрация муниципального образования «Майск», в лице финансового отдела проводит необходимую организационную работу по заключению с Министерством экономического развития и промышленности Иркутской области (далее – Министерство) соглашение о предоставлении субсидий из областного бюджета местным бюджетам на финансовую поддержку реализации инициативных проектов на 2024 год (далее - Соглашение). Оригинал заключенного Соглашения передается на хранение в финансовый отдел администрации муниципального образования «Майск».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3. Администрация муниципального образования «Майск», ответственная за реализацию мероприятий </w:t>
      </w:r>
      <w:hyperlink w:anchor="P77" w:history="1">
        <w:r w:rsidRPr="009A0A3C">
          <w:rPr>
            <w:rFonts w:ascii="Arial" w:eastAsia="Times New Roman" w:hAnsi="Arial" w:cs="Arial"/>
            <w:sz w:val="24"/>
            <w:szCs w:val="24"/>
            <w:lang w:eastAsia="ru-RU"/>
          </w:rPr>
          <w:t>Перечня</w:t>
        </w:r>
      </w:hyperlink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Приложением </w:t>
      </w:r>
      <w:r w:rsidRPr="009A0A3C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1 к постановлению, выбирают способ определения поставщика (подрядчика, исполнителя) мероприятий Перечня в соответствии с Федеральным </w:t>
      </w:r>
      <w:hyperlink r:id="rId12" w:history="1">
        <w:r w:rsidRPr="009A0A3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(далее- 44-ФЗ), заключают муниципальные контракты (договоры) с единственным поставщиком.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«Майск» осуществляет закупку в сроки и порядке, установленном </w:t>
      </w:r>
      <w:hyperlink r:id="rId13" w:history="1">
        <w:r w:rsidRPr="009A0A3C">
          <w:rPr>
            <w:rFonts w:ascii="Arial" w:eastAsia="Times New Roman" w:hAnsi="Arial" w:cs="Arial"/>
            <w:sz w:val="24"/>
            <w:szCs w:val="24"/>
            <w:lang w:eastAsia="ru-RU"/>
          </w:rPr>
          <w:t>44-Ф</w:t>
        </w:r>
      </w:hyperlink>
      <w:r w:rsidRPr="009A0A3C">
        <w:rPr>
          <w:rFonts w:ascii="Arial" w:eastAsia="Times New Roman" w:hAnsi="Arial" w:cs="Arial"/>
          <w:sz w:val="24"/>
          <w:szCs w:val="24"/>
          <w:lang w:eastAsia="ru-RU"/>
        </w:rPr>
        <w:t>З.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4. Перечисление средств с лицевых счетов администрации муниципального образования «Майск» на счета подрядных организаций производится на основании муниципальных контрактов (договоров) на выполнение работ, оказание услуг, заключенных в соответствии с 44-ФЗ; документов - оснований.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5. Администрация муниципального образования «Майск» ответственная за реализацию мероприятий Перечня, осуществляют контроль за исполнением условий муниципальных контрактов (договоров).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9A0A3C">
        <w:rPr>
          <w:rFonts w:ascii="Arial" w:eastAsia="Times New Roman" w:hAnsi="Arial" w:cs="Arial"/>
          <w:szCs w:val="20"/>
          <w:lang w:eastAsia="ru-RU"/>
        </w:rPr>
        <w:t xml:space="preserve">Администрация муниципального образования «Майск»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>несет ответственность за нецелевое использование средств субсидии и средств местного бюджета, инициативных платежей на реализацию мероприятий перечня, за достоверность представляемой информации и документов, предусмотренных настоящим Порядком.</w:t>
      </w:r>
    </w:p>
    <w:p w:rsidR="009A0A3C" w:rsidRPr="009A0A3C" w:rsidRDefault="009A0A3C" w:rsidP="009A0A3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0A3C">
        <w:rPr>
          <w:rFonts w:ascii="Arial" w:eastAsia="Calibri" w:hAnsi="Arial" w:cs="Arial"/>
          <w:sz w:val="24"/>
          <w:szCs w:val="24"/>
        </w:rPr>
        <w:t>7.Финансовый отдел обеспечивает представление в Министерство:</w:t>
      </w:r>
    </w:p>
    <w:p w:rsidR="009A0A3C" w:rsidRPr="009A0A3C" w:rsidRDefault="009A0A3C" w:rsidP="009A0A3C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A0A3C">
        <w:rPr>
          <w:rFonts w:ascii="Arial" w:eastAsia="Calibri" w:hAnsi="Arial" w:cs="Arial"/>
          <w:sz w:val="24"/>
          <w:szCs w:val="24"/>
        </w:rPr>
        <w:t xml:space="preserve">не позднее 1 февраля 2025 года отчета об осуществлении расходов местного бюджета, в целях софинансирования которых предоставляются Субсидии, по состоянию на 31 декабря 2024 года по форме согласно приложению 2 к Соглашению; </w:t>
      </w:r>
    </w:p>
    <w:p w:rsidR="009A0A3C" w:rsidRPr="009A0A3C" w:rsidRDefault="009A0A3C" w:rsidP="009A0A3C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A3C">
        <w:rPr>
          <w:rFonts w:ascii="Arial" w:eastAsia="Calibri" w:hAnsi="Arial" w:cs="Arial"/>
          <w:sz w:val="24"/>
          <w:szCs w:val="24"/>
        </w:rPr>
        <w:t>не позднее 1 февраля 2025 года отчета о достижении значения результата использования Субсидии по состоянию на 31 декабря 2024</w:t>
      </w:r>
      <w:r w:rsidRPr="009A0A3C">
        <w:rPr>
          <w:rFonts w:ascii="Calibri" w:eastAsia="Calibri" w:hAnsi="Calibri" w:cs="Times New Roman"/>
        </w:rPr>
        <w:t xml:space="preserve"> </w:t>
      </w:r>
      <w:r w:rsidRPr="009A0A3C">
        <w:rPr>
          <w:rFonts w:ascii="Arial" w:eastAsia="Calibri" w:hAnsi="Arial" w:cs="Arial"/>
          <w:sz w:val="24"/>
          <w:szCs w:val="24"/>
        </w:rPr>
        <w:t>по форме согласно приложению 3 к Соглашению.</w:t>
      </w:r>
      <w:r w:rsidRPr="009A0A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В случае получения соответствующего запроса обеспечивает представление в Министерство документов и материалов, необходимых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Субсидии;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Обеспечивает размещение на официальном сайте администрации муниципального образования «Майск» отчета о ходе и итогах реализации мероприятий перечня инициативных проектов.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8. По итогам отчета о реализации мероприятий Перечня в 2024 году финансовый отдел готовит сведения о размере неиспользованного остатка субсидии.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Неиспользованный остаток субсидии подлежит возврату финансовым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отделом в областной бюджет в соответствии с законодательством Российской Федерации.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9. 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муниципального образования «Майск» (далее — денежные средства, подлежащие возврату) в соответствии с Порядком расчёта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«Майск».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ru-RU"/>
        </w:rPr>
      </w:pP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 xml:space="preserve">Приложение 1 к Порядку организации 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 xml:space="preserve">работы и расходования в 2024 году 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>денежных средств из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 xml:space="preserve">областного и местного бюджетов, </w:t>
      </w:r>
    </w:p>
    <w:p w:rsidR="009A0A3C" w:rsidRPr="009A0A3C" w:rsidRDefault="009A0A3C" w:rsidP="009A0A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>инициативных платежей на реализацию</w:t>
      </w:r>
    </w:p>
    <w:p w:rsidR="009A0A3C" w:rsidRPr="009A0A3C" w:rsidRDefault="009A0A3C" w:rsidP="009A0A3C">
      <w:pPr>
        <w:widowControl w:val="0"/>
        <w:tabs>
          <w:tab w:val="left" w:pos="3555"/>
        </w:tabs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 xml:space="preserve">мероприятий перечня инициативных проектов </w:t>
      </w:r>
    </w:p>
    <w:p w:rsidR="009A0A3C" w:rsidRPr="009A0A3C" w:rsidRDefault="009A0A3C" w:rsidP="009A0A3C">
      <w:pPr>
        <w:widowControl w:val="0"/>
        <w:tabs>
          <w:tab w:val="left" w:pos="3555"/>
        </w:tabs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>Осинского муниципального района</w:t>
      </w:r>
    </w:p>
    <w:p w:rsidR="009A0A3C" w:rsidRPr="009A0A3C" w:rsidRDefault="009A0A3C" w:rsidP="009A0A3C">
      <w:pPr>
        <w:widowControl w:val="0"/>
        <w:tabs>
          <w:tab w:val="left" w:pos="3555"/>
        </w:tabs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9A0A3C" w:rsidRPr="009A0A3C" w:rsidRDefault="009A0A3C" w:rsidP="009A0A3C">
      <w:pPr>
        <w:jc w:val="right"/>
        <w:rPr>
          <w:rFonts w:ascii="Courier New" w:eastAsia="Calibri" w:hAnsi="Courier New" w:cs="Courier New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A0A3C">
        <w:rPr>
          <w:rFonts w:ascii="Arial" w:eastAsia="Calibri" w:hAnsi="Arial" w:cs="Arial"/>
          <w:b/>
          <w:bCs/>
          <w:sz w:val="24"/>
          <w:szCs w:val="24"/>
          <w:lang w:eastAsia="ru-RU"/>
        </w:rPr>
        <w:t>Заявка на предоставление субсидии в ________________2024 года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Calibri" w:hAnsi="Arial" w:cs="Arial"/>
          <w:bCs/>
          <w:sz w:val="16"/>
          <w:szCs w:val="16"/>
          <w:lang w:eastAsia="ru-RU"/>
        </w:rPr>
      </w:pPr>
      <w:r w:rsidRPr="009A0A3C">
        <w:rPr>
          <w:rFonts w:ascii="Arial" w:eastAsia="Calibri" w:hAnsi="Arial" w:cs="Arial"/>
          <w:bCs/>
          <w:sz w:val="16"/>
          <w:szCs w:val="16"/>
          <w:lang w:eastAsia="ru-RU"/>
        </w:rPr>
        <w:t xml:space="preserve">                                                                (очередной месяц)</w:t>
      </w:r>
    </w:p>
    <w:p w:rsidR="009A0A3C" w:rsidRPr="009A0A3C" w:rsidRDefault="009A0A3C" w:rsidP="009A0A3C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Cs/>
          <w:sz w:val="16"/>
          <w:szCs w:val="16"/>
          <w:lang w:eastAsia="ru-RU"/>
        </w:rPr>
      </w:pPr>
    </w:p>
    <w:tbl>
      <w:tblPr>
        <w:tblW w:w="9386" w:type="dxa"/>
        <w:tblInd w:w="78" w:type="dxa"/>
        <w:tblLayout w:type="fixed"/>
        <w:tblLook w:val="00A0" w:firstRow="1" w:lastRow="0" w:firstColumn="1" w:lastColumn="0" w:noHBand="0" w:noVBand="0"/>
      </w:tblPr>
      <w:tblGrid>
        <w:gridCol w:w="15"/>
        <w:gridCol w:w="613"/>
        <w:gridCol w:w="2237"/>
        <w:gridCol w:w="557"/>
        <w:gridCol w:w="1428"/>
        <w:gridCol w:w="425"/>
        <w:gridCol w:w="91"/>
        <w:gridCol w:w="901"/>
        <w:gridCol w:w="904"/>
        <w:gridCol w:w="656"/>
        <w:gridCol w:w="1559"/>
      </w:tblGrid>
      <w:tr w:rsidR="009A0A3C" w:rsidRPr="009A0A3C" w:rsidTr="00692A72">
        <w:trPr>
          <w:gridBefore w:val="1"/>
          <w:wBefore w:w="15" w:type="dxa"/>
          <w:trHeight w:val="66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№,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в том числе из:</w:t>
            </w:r>
          </w:p>
        </w:tc>
      </w:tr>
      <w:tr w:rsidR="009A0A3C" w:rsidRPr="009A0A3C" w:rsidTr="00692A72">
        <w:trPr>
          <w:gridBefore w:val="1"/>
          <w:wBefore w:w="15" w:type="dxa"/>
          <w:trHeight w:val="63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местного бюджета,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Инициативные платежи</w:t>
            </w:r>
          </w:p>
        </w:tc>
      </w:tr>
      <w:tr w:rsidR="009A0A3C" w:rsidRPr="009A0A3C" w:rsidTr="00692A72">
        <w:trPr>
          <w:gridBefore w:val="1"/>
          <w:wBefore w:w="15" w:type="dxa"/>
          <w:trHeight w:val="3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gridBefore w:val="1"/>
          <w:wBefore w:w="15" w:type="dxa"/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gridBefore w:val="1"/>
          <w:wBefore w:w="15" w:type="dxa"/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…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gridBefore w:val="1"/>
          <w:wBefore w:w="15" w:type="dxa"/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ИТОГО: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Руководитель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___________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u w:val="single"/>
                <w:lang w:eastAsia="ru-RU"/>
              </w:rPr>
              <w:t>_________________________</w:t>
            </w:r>
          </w:p>
        </w:tc>
      </w:tr>
      <w:tr w:rsidR="009A0A3C" w:rsidRPr="009A0A3C" w:rsidTr="00692A7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(подпись)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(расшифровка подписи)</w:t>
            </w:r>
          </w:p>
        </w:tc>
      </w:tr>
      <w:tr w:rsidR="009A0A3C" w:rsidRPr="009A0A3C" w:rsidTr="00692A7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Исполнитель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___________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u w:val="single"/>
                <w:lang w:eastAsia="ru-RU"/>
              </w:rPr>
              <w:t>____________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 xml:space="preserve">(______________)  </w:t>
            </w:r>
          </w:p>
        </w:tc>
      </w:tr>
      <w:tr w:rsidR="009A0A3C" w:rsidRPr="009A0A3C" w:rsidTr="00692A7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(подпись)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 xml:space="preserve">(расшифровка подписи)    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(№ телефона, е-mail)</w:t>
            </w:r>
          </w:p>
        </w:tc>
      </w:tr>
      <w:tr w:rsidR="009A0A3C" w:rsidRPr="009A0A3C" w:rsidTr="00692A7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>Согласовано</w:t>
            </w:r>
            <w:r w:rsidRPr="009A0A3C">
              <w:rPr>
                <w:rFonts w:ascii="Courier New" w:eastAsia="Calibri" w:hAnsi="Courier New" w:cs="Courier New"/>
                <w:lang w:eastAsia="ru-RU"/>
              </w:rPr>
              <w:tab/>
              <w:t xml:space="preserve">   ___________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u w:val="single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         ___________</w:t>
            </w:r>
          </w:p>
        </w:tc>
      </w:tr>
      <w:tr w:rsidR="009A0A3C" w:rsidRPr="009A0A3C" w:rsidTr="00692A7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 xml:space="preserve">                     (подпись)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9A0A3C">
              <w:rPr>
                <w:rFonts w:ascii="Courier New" w:eastAsia="Calibri" w:hAnsi="Courier New" w:cs="Courier New"/>
                <w:lang w:eastAsia="ru-RU"/>
              </w:rPr>
              <w:t xml:space="preserve">(расшифровка подписи)    </w:t>
            </w:r>
          </w:p>
        </w:tc>
      </w:tr>
    </w:tbl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A0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FE4E8D" wp14:editId="14182D53">
            <wp:extent cx="771525" cy="971550"/>
            <wp:effectExtent l="0" t="0" r="9525" b="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23.01.2024г. №05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ИРКУТСКАЯ ОБЛАСТЬ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ОСИНСКИЙ МУНИЦИПАЛЬНЫЙ РАЙОН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МАЙСКОЕ СЕЛЬСКОЕ ПОСЕЛЕНИЕ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 СОЗДАНИИ ЖИЛИЩНО-БЫТОВОЙ КОМИССИИ МУНИЦИПАЛЬНОГО ОБРАЗОВАНИЯ «МАЙСК» В НОВОМ СОСТАВЕ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приведения НПА поселения  в соответствие Жилищного кодекса Российской Федерации, статьи 14 Федерального закона от 06. 10. 2003 № 131-ФЗ «Об общих принципах организации местного самоуправления в Российской Федерации» руководствуясь пунктом 20 статьи 6 и пунктом 3 части 1 статьи 32 Устава муниципального образования «Майск»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A0A3C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9A0A3C" w:rsidRPr="009A0A3C" w:rsidRDefault="009A0A3C" w:rsidP="009A0A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9A0A3C" w:rsidRPr="009A0A3C" w:rsidRDefault="009A0A3C" w:rsidP="009A0A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состав жилищно-бытовой комиссии  муниципального образования «Майск» по обследованию жилых помещений, в том числе помещений участников специальной военной операции в новом составе приложение №1: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Председатель комиссии: Воронов С.А. - Глава МО «Майск». 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Заместитель председателя комиссии: Егорова А.А. – начальник общего отдела администрации МО «Майск».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Секретарь комиссии: Юхнович А.М. – специалист 1 категории общего отдела по работе с населением  администрации МО «Майск».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Члены комиссии: 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Ногина Е.В. - главный специалист по земельным вопросам администрации МО «Майск».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Копылов А.В.- депутат Думы МО «Майск».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Самбурова Л.Р. – фельдшер Майского ФАП (по согласованию).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Социальный координатор «Государственного фонда поддержки участников специальной военной операции «Защитники Отечества» по Осинскому району (по согласованию).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Постановление №102 от 27.10.2022г.  «О внесении изменений в состав  жилищно-бытовой комиссии муниципального образования «Майск» утвержденный постановлением от 12.03.2021 г. № 30» считать утратившим силу.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Настоящее постановление опубликовать  в Вестнике и разместить на сайте муниципального образования «Майск».</w:t>
      </w:r>
    </w:p>
    <w:p w:rsidR="009A0A3C" w:rsidRPr="009A0A3C" w:rsidRDefault="009A0A3C" w:rsidP="009A0A3C">
      <w:pPr>
        <w:tabs>
          <w:tab w:val="num" w:pos="567"/>
        </w:tabs>
        <w:spacing w:after="0" w:line="240" w:lineRule="auto"/>
        <w:ind w:left="57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4. Контроль за исполнением настоящего постановления оставляю за собой.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 муниципального образования «Майск» </w:t>
      </w:r>
    </w:p>
    <w:p w:rsidR="009A0A3C" w:rsidRPr="009A0A3C" w:rsidRDefault="009A0A3C" w:rsidP="009A0A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С.А. Воронов</w:t>
      </w:r>
    </w:p>
    <w:p w:rsidR="009A0A3C" w:rsidRP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0A3C" w:rsidRPr="009A0A3C" w:rsidRDefault="009A0A3C" w:rsidP="009A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A0A3C" w:rsidRPr="009A0A3C" w:rsidRDefault="009A0A3C" w:rsidP="009A0A3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A0A3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Приложение №1 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left="6095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A0A3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к постановлению 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left="6095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9A0A3C">
        <w:rPr>
          <w:rFonts w:ascii="Courier New" w:eastAsia="Times New Roman" w:hAnsi="Courier New" w:cs="Courier New"/>
          <w:color w:val="000000" w:themeColor="text1"/>
          <w:lang w:eastAsia="ru-RU"/>
        </w:rPr>
        <w:t>от 23.01.2024г. №05</w:t>
      </w:r>
    </w:p>
    <w:p w:rsidR="009A0A3C" w:rsidRPr="009A0A3C" w:rsidRDefault="009A0A3C" w:rsidP="009A0A3C">
      <w:pPr>
        <w:shd w:val="clear" w:color="auto" w:fill="FFFFFF"/>
        <w:spacing w:after="0" w:line="240" w:lineRule="auto"/>
        <w:ind w:left="6095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A0A3C" w:rsidRPr="009A0A3C" w:rsidRDefault="009A0A3C" w:rsidP="009A0A3C">
      <w:pPr>
        <w:shd w:val="clear" w:color="auto" w:fill="FFFFFF"/>
        <w:spacing w:before="150"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Состав жилищно-бытовой  комиссии МО «Майск»</w:t>
      </w:r>
    </w:p>
    <w:p w:rsidR="009A0A3C" w:rsidRPr="009A0A3C" w:rsidRDefault="009A0A3C" w:rsidP="009A0A3C">
      <w:pPr>
        <w:shd w:val="clear" w:color="auto" w:fill="FFFFFF"/>
        <w:spacing w:before="150"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Председатель комиссии: Воронов С.А. - Глава МО «Майск». 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Заместитель председателя комиссии: Егорова А.А. – начальник общего отдела администрации МО «Майск».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Секретарь комиссии: Юхнович А.М. – специалист 1 категории общего отдела по работе с населением  администрации МО «Майск».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Члены комиссии: 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Ногина Е.В. - главный специалист по земельным вопросам администрации МО «Майск».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Копылов А.В.- депутат Думы МО «Майск».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Самбурова Л.Р. – фельдшер Майского ФАП (по согласованию).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Социальный координатор «Государственного фонда поддержки участников специальной военной операции «Защитники Отечества» по Осинскому району (по согласованию).</w:t>
      </w: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72" w:rsidRDefault="00692A72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7D7BF16B" wp14:editId="16E989CA">
            <wp:extent cx="770890" cy="975995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23.01.2024г. №6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РАСХОДНОГО ОБЯЗАТЕЛЬСТВА ПО ФИНАНСИРОВАНИЮ МЕРОПРИЯТИЙ ПЕРЕЧНЯ НАРОДНЫХ ИНИЦИАТИВ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0A3C" w:rsidRPr="009A0A3C" w:rsidRDefault="009A0A3C" w:rsidP="009A0A3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постановления Правительства Иркутской области от 14.02.2019 г. № 108-пп в редакции от 16 января 2020 года № 16-пп «О предоставлении 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A0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14" w:history="1">
        <w:r w:rsidRPr="009A0A3C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  <w:r w:rsidRPr="009A0A3C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 xml:space="preserve"> </w:t>
        </w:r>
      </w:hyperlink>
      <w:r w:rsidRPr="009A0A3C">
        <w:rPr>
          <w:rFonts w:ascii="Arial" w:eastAsia="Times New Roman" w:hAnsi="Arial" w:cs="Arial"/>
          <w:sz w:val="24"/>
          <w:szCs w:val="24"/>
          <w:lang w:eastAsia="ru-RU"/>
        </w:rPr>
        <w:t>60 Устава МО «Майск»,</w:t>
      </w:r>
      <w:r w:rsidRPr="009A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A3C" w:rsidRPr="009A0A3C" w:rsidRDefault="009A0A3C" w:rsidP="009A0A3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9A0A3C">
        <w:rPr>
          <w:rFonts w:ascii="Arial" w:eastAsia="SimSun" w:hAnsi="Arial" w:cs="Arial"/>
          <w:b/>
          <w:sz w:val="30"/>
          <w:szCs w:val="30"/>
          <w:lang w:eastAsia="zh-CN"/>
        </w:rPr>
        <w:t>ПОСТАНОВЛЯЮ</w:t>
      </w: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SimSun" w:hAnsi="Arial" w:cs="Arial"/>
          <w:sz w:val="24"/>
          <w:szCs w:val="24"/>
          <w:lang w:eastAsia="ar-SA"/>
        </w:rPr>
        <w:t>1. Установить расходные обязательства по финансированию мероприятий перечня проектов народных инициатив на 2024 год.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SimSun" w:hAnsi="Arial" w:cs="Arial"/>
          <w:sz w:val="24"/>
          <w:szCs w:val="24"/>
          <w:lang w:eastAsia="ar-SA"/>
        </w:rPr>
        <w:t>2. Предусмотреть расходные обязательства для реализации мероприятий перечня проектов  народных инициатив в бюджете МО «Майск» на 2024 год в размере 586700,00 рублей, в том числе с местного бюджета</w:t>
      </w:r>
      <w:r w:rsidRPr="009A0A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>11800 рублей 00 копеек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3. Финансовому отделу включить расходные обязательства по финансированию мероприятий перечня проектов народных инициатив в реестр расходных обязательств. 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A0A3C">
        <w:rPr>
          <w:rFonts w:ascii="Arial" w:eastAsia="SimSun" w:hAnsi="Arial" w:cs="Arial"/>
          <w:sz w:val="24"/>
          <w:szCs w:val="24"/>
          <w:lang w:eastAsia="zh-CN"/>
        </w:rPr>
        <w:t>4. Настоящее постановление опубликовать в «Вестнике» и обнародовать на официальном сайте администрации муниципального образования «Майск» www. maisk-adm.ru.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A0A3C">
        <w:rPr>
          <w:rFonts w:ascii="Arial" w:eastAsia="SimSun" w:hAnsi="Arial" w:cs="Arial"/>
          <w:sz w:val="24"/>
          <w:szCs w:val="24"/>
          <w:lang w:eastAsia="zh-CN"/>
        </w:rPr>
        <w:t>5. Контроль за исполнением настоящего Постановления возложить на финансовый отдел администрации муниципального образования «Майск»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A0A3C">
        <w:rPr>
          <w:rFonts w:ascii="Arial" w:eastAsia="SimSun" w:hAnsi="Arial" w:cs="Arial"/>
          <w:sz w:val="24"/>
          <w:szCs w:val="24"/>
          <w:lang w:eastAsia="zh-CN"/>
        </w:rPr>
        <w:t xml:space="preserve">Глава  муниципального образования «Майск» 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SimSun" w:hAnsi="Arial" w:cs="Arial"/>
          <w:sz w:val="24"/>
          <w:szCs w:val="24"/>
          <w:lang w:eastAsia="zh-CN"/>
        </w:rPr>
        <w:t>С.А.Воронов</w:t>
      </w:r>
    </w:p>
    <w:p w:rsidR="009A0A3C" w:rsidRPr="009A0A3C" w:rsidRDefault="009A0A3C" w:rsidP="009A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EE2540" wp14:editId="4317E04A">
            <wp:extent cx="770890" cy="975995"/>
            <wp:effectExtent l="0" t="0" r="0" b="0"/>
            <wp:docPr id="14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23.01.2024г. №7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9A0A3C" w:rsidRPr="009A0A3C" w:rsidRDefault="009A0A3C" w:rsidP="009A0A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В целях эффективной реализации в 2024 году мероприятий перечня проектов народных инициатив, сформированных на сходе жителей муниципального образования «Майск» 17 января 2022 года, в соответствии с Федеральным Законом от 06 октября 2003 года №131-ФЗ «Об общих принципах организации местного самоуправления в Российской Федерации</w:t>
      </w:r>
      <w:r w:rsidRPr="009A0A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», </w:t>
      </w:r>
      <w:r w:rsidRPr="009A0A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№108-пп в редакции от 16 января 2020 года № 16-пп, </w:t>
      </w:r>
      <w:r w:rsidRPr="009A0A3C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руководствуясь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кодексом Российской Федерации,</w:t>
      </w:r>
      <w:r w:rsidRPr="009A0A3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«Майск»</w:t>
      </w:r>
    </w:p>
    <w:p w:rsidR="009A0A3C" w:rsidRPr="009A0A3C" w:rsidRDefault="009A0A3C" w:rsidP="009A0A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A0A3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9A0A3C" w:rsidRPr="009A0A3C" w:rsidRDefault="009A0A3C" w:rsidP="009A0A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1. Утвердить мероприятия перечня проектов народных инициатив, реализация которых в 2024 году осуществляется за счет средств местного бюджета в объеме 11800 (одиннадцать тысяч восемьсот) рублей 00 копеек и субсидии из областного бюджета, предоставляемой в целях софинансирования расходных обязательств муниципального образования, в объеме 574900,00 (пятьсот семьдесят четыре девятьсот) рублей 00 копеек: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Приобретение детского игрового комплекса «Красная шапочка» для установки по адресу: Иркутская область, Осинский район, с.Майск, </w:t>
      </w:r>
      <w:bookmarkStart w:id="3" w:name="_Hlk127347942"/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ул.Трактовая, 5А-1 </w:t>
      </w:r>
      <w:bookmarkEnd w:id="3"/>
      <w:r w:rsidRPr="009A0A3C">
        <w:rPr>
          <w:rFonts w:ascii="Arial" w:eastAsia="Times New Roman" w:hAnsi="Arial" w:cs="Arial"/>
          <w:sz w:val="24"/>
          <w:szCs w:val="24"/>
          <w:lang w:eastAsia="ru-RU"/>
        </w:rPr>
        <w:t>(установка своими силами)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Приобретение тренажеров для спортивной площадки для установки на стадионе «Юность» по адресу: Иркутская область, Осинский район, с.Майск, ул.Трактовая, 9-Б (установка своими силами)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Приобретение резинового покрытия для установки на беговой дорожке на стадионе «Юность» по адресу: Иркутская область, Осинский район, с.Майск, ул.Трактовая, 9 Б (установка своими силами)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2. Назначить ответственных должностных лиц администрации и сроки исполнения мероприятий: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Брянцеву Наталию Иннокентьевну Начальника финансового отдела администрации МО «Майск»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Воронова Сергея Александровича – главу муниципального образования «Майск»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Сроки исполнения мероприятий – до 30 декабря 2024 года.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Подготовка отчета об использовании субсидии из областного бюджета и представление его в срок до 1 февраля 2025 года в министерство экономического развития Иркутской области возлагается на начальника финансового отдела администрации МО «Майск» Брянцеву Н.И.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4. Начальнику финансового отдела Брянцевой Н.И. обеспечить внесение изменений в Решение о бюджете на 2024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постановление опубликовать в «Вестнике» и разместить на официальном сайте администрации МО «Майск» </w:t>
      </w:r>
      <w:hyperlink r:id="rId15" w:history="1">
        <w:r w:rsidRPr="009A0A3C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 xml:space="preserve">www. </w:t>
        </w:r>
        <w:r w:rsidRPr="009A0A3C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r w:rsidRPr="009A0A3C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aisk-</w:t>
        </w:r>
        <w:r w:rsidRPr="009A0A3C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9A0A3C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9A0A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0A3C" w:rsidRPr="009A0A3C" w:rsidRDefault="009A0A3C" w:rsidP="009A0A3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pacing w:val="-9"/>
          <w:sz w:val="24"/>
          <w:szCs w:val="24"/>
          <w:lang w:eastAsia="ru-RU"/>
        </w:rPr>
        <w:t>6. Настоящее постановление вступает в силу после дня его подписания.</w:t>
      </w:r>
    </w:p>
    <w:p w:rsidR="009A0A3C" w:rsidRPr="009A0A3C" w:rsidRDefault="009A0A3C" w:rsidP="009A0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9A0A3C" w:rsidRPr="009A0A3C" w:rsidRDefault="009A0A3C" w:rsidP="009A0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</w:p>
    <w:p w:rsidR="009A0A3C" w:rsidRPr="009A0A3C" w:rsidRDefault="009A0A3C" w:rsidP="009A0A3C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A0A3C" w:rsidRPr="009A0A3C" w:rsidRDefault="009A0A3C" w:rsidP="009A0A3C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>Утвержден постановлением</w:t>
      </w:r>
    </w:p>
    <w:p w:rsidR="009A0A3C" w:rsidRPr="009A0A3C" w:rsidRDefault="009A0A3C" w:rsidP="009A0A3C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>от «23» января 2024 года №7</w:t>
      </w:r>
    </w:p>
    <w:p w:rsidR="009A0A3C" w:rsidRPr="009A0A3C" w:rsidRDefault="009A0A3C" w:rsidP="009A0A3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9A0A3C" w:rsidRPr="009A0A3C" w:rsidRDefault="009A0A3C" w:rsidP="009A0A3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соответствии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</w:t>
      </w:r>
      <w:r w:rsidRPr="009A0A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утвержденного Постановлением Правительства Иркутской области от 14.02.2019 №108-пп в редакции от 16 января 2020 года № 16-пп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2. Органом, организующим исполнение расходных обязательств по реализации мероприятий перечня проектов народных инициатив, является администрация муниципального образования «Майск» в размере субсидии, предоставленной из областного бюджета бюджету муниципального образования «Майск» в целях софинансирования расходов, связанных с реализацией мероприятий перечня проектов народных инициатив (далее – субсидия), а так же за счет средств бюджета муниципального образования «Майск».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Администрация муниципального образования «Майск» в срок, обозначенный министерством экономического развития и промышленности Иркутской области, представляет следующие документы: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941"/>
      <w:r w:rsidRPr="009A0A3C">
        <w:rPr>
          <w:rFonts w:ascii="Arial" w:eastAsia="Times New Roman" w:hAnsi="Arial" w:cs="Arial"/>
          <w:sz w:val="24"/>
          <w:szCs w:val="24"/>
          <w:lang w:eastAsia="ru-RU"/>
        </w:rPr>
        <w:t>а) Заявка согласно форме, установленной настоящим Порядком (прилагается), соответствующий следующим требованиям:</w:t>
      </w:r>
    </w:p>
    <w:bookmarkEnd w:id="4"/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реализация полномочий, установленных </w:t>
      </w:r>
      <w:hyperlink r:id="rId16" w:history="1">
        <w:r w:rsidRPr="009A0A3C">
          <w:rPr>
            <w:rFonts w:ascii="Arial" w:eastAsia="Times New Roman" w:hAnsi="Arial" w:cs="Arial"/>
            <w:sz w:val="24"/>
            <w:szCs w:val="24"/>
            <w:lang w:eastAsia="ru-RU"/>
          </w:rPr>
          <w:t>статьями 14</w:t>
        </w:r>
      </w:hyperlink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7" w:history="1">
        <w:r w:rsidRPr="009A0A3C">
          <w:rPr>
            <w:rFonts w:ascii="Arial" w:eastAsia="Times New Roman" w:hAnsi="Arial" w:cs="Arial"/>
            <w:sz w:val="24"/>
            <w:szCs w:val="24"/>
            <w:lang w:eastAsia="ru-RU"/>
          </w:rPr>
          <w:t>16</w:t>
        </w:r>
      </w:hyperlink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- период реализации проектов народных инициатив Перечня - до 30 декабря 2024 года;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- отсутствие в Перечне мероприятий проектов народных инициатив по софинансированию объектов капитального строительства муниципальной собственности;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-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области;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- 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942"/>
      <w:r w:rsidRPr="009A0A3C">
        <w:rPr>
          <w:rFonts w:ascii="Arial" w:eastAsia="Times New Roman" w:hAnsi="Arial" w:cs="Arial"/>
          <w:sz w:val="24"/>
          <w:szCs w:val="24"/>
          <w:lang w:eastAsia="ru-RU"/>
        </w:rPr>
        <w:t>б) документы об итогах проведенных в 2024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Перечня;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943"/>
      <w:bookmarkEnd w:id="5"/>
      <w:r w:rsidRPr="009A0A3C">
        <w:rPr>
          <w:rFonts w:ascii="Arial" w:eastAsia="Times New Roman" w:hAnsi="Arial" w:cs="Arial"/>
          <w:sz w:val="24"/>
          <w:szCs w:val="24"/>
          <w:lang w:eastAsia="ru-RU"/>
        </w:rPr>
        <w:t>в)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bookmarkEnd w:id="6"/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4. Реализации администрацией муниципального образования «Майск»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5. Экономию субсидий муниципального образования «Майск» Иркутской области, образовавшуюся в результате осуществления закупок товаров, работ, услуг для обеспечения муниципальных нужд или изменения конъюнктуры цен, получатели имеют право: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9111"/>
      <w:r w:rsidRPr="009A0A3C">
        <w:rPr>
          <w:rFonts w:ascii="Arial" w:eastAsia="Times New Roman" w:hAnsi="Arial" w:cs="Arial"/>
          <w:sz w:val="24"/>
          <w:szCs w:val="24"/>
          <w:lang w:eastAsia="ru-RU"/>
        </w:rPr>
        <w:t>а) перераспределить между проектами народных инициатив Перечня с учетом соблюдения процента софинансирования согласно настоящего Порядка;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9112"/>
      <w:bookmarkEnd w:id="7"/>
      <w:r w:rsidRPr="009A0A3C">
        <w:rPr>
          <w:rFonts w:ascii="Arial" w:eastAsia="Times New Roman" w:hAnsi="Arial" w:cs="Arial"/>
          <w:sz w:val="24"/>
          <w:szCs w:val="24"/>
          <w:lang w:eastAsia="ru-RU"/>
        </w:rPr>
        <w:t>б) выносить не позднее 10 ноября 2024 года 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софинансирования согласно настоящего Порядка.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6. По итогам реализации мероприятий перечня проектов народных инициатив подготовить  отчет об использовании субсидий, по установленной форме и срокам.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913"/>
      <w:bookmarkEnd w:id="8"/>
      <w:r w:rsidRPr="009A0A3C">
        <w:rPr>
          <w:rFonts w:ascii="Arial" w:eastAsia="Times New Roman" w:hAnsi="Arial" w:cs="Arial"/>
          <w:sz w:val="24"/>
          <w:szCs w:val="24"/>
          <w:lang w:eastAsia="ru-RU"/>
        </w:rPr>
        <w:t>7.</w:t>
      </w:r>
      <w:bookmarkEnd w:id="9"/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 Получатель  МО «Майск» в соответствии с законодательством несет ответственность за нецелевое использование средств областного бюджета.</w:t>
      </w:r>
    </w:p>
    <w:p w:rsidR="009A0A3C" w:rsidRPr="009A0A3C" w:rsidRDefault="009A0A3C" w:rsidP="009A0A3C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0A3C" w:rsidRPr="009A0A3C" w:rsidSect="00692A72">
          <w:foot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0A3C" w:rsidRPr="009A0A3C" w:rsidRDefault="009A0A3C" w:rsidP="009A0A3C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/>
          <w:lang w:eastAsia="ru-RU"/>
        </w:rPr>
      </w:pPr>
      <w:r w:rsidRPr="009A0A3C">
        <w:rPr>
          <w:rFonts w:ascii="Courier New" w:eastAsia="Times New Roman" w:hAnsi="Courier New" w:cs="Courier New"/>
          <w:bCs/>
          <w:color w:val="26282F"/>
          <w:lang w:eastAsia="ru-RU"/>
        </w:rPr>
        <w:lastRenderedPageBreak/>
        <w:t>Приложение 1</w:t>
      </w:r>
    </w:p>
    <w:p w:rsidR="009A0A3C" w:rsidRPr="009A0A3C" w:rsidRDefault="009A0A3C" w:rsidP="009A0A3C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9A0A3C">
        <w:rPr>
          <w:rFonts w:ascii="Courier New" w:eastAsia="Times New Roman" w:hAnsi="Courier New" w:cs="Courier New"/>
          <w:bCs/>
          <w:color w:val="26282F"/>
          <w:lang w:eastAsia="ru-RU"/>
        </w:rPr>
        <w:t xml:space="preserve">к </w:t>
      </w:r>
      <w:hyperlink w:anchor="sub_9991" w:history="1">
        <w:r w:rsidRPr="009A0A3C">
          <w:rPr>
            <w:rFonts w:ascii="Courier New" w:eastAsia="Times New Roman" w:hAnsi="Courier New" w:cs="Courier New"/>
            <w:bCs/>
            <w:lang w:eastAsia="ru-RU"/>
          </w:rPr>
          <w:t>Порядку</w:t>
        </w:r>
      </w:hyperlink>
      <w:r w:rsidRPr="009A0A3C">
        <w:rPr>
          <w:rFonts w:ascii="Courier New" w:eastAsia="Times New Roman" w:hAnsi="Courier New" w:cs="Courier New"/>
          <w:bCs/>
          <w:color w:val="26282F"/>
          <w:lang w:eastAsia="ru-RU"/>
        </w:rPr>
        <w:t xml:space="preserve"> организации работ по реализации мероприятий</w:t>
      </w:r>
    </w:p>
    <w:p w:rsidR="009A0A3C" w:rsidRPr="009A0A3C" w:rsidRDefault="009A0A3C" w:rsidP="009A0A3C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9A0A3C">
        <w:rPr>
          <w:rFonts w:ascii="Courier New" w:eastAsia="Times New Roman" w:hAnsi="Courier New" w:cs="Courier New"/>
          <w:bCs/>
          <w:color w:val="26282F"/>
          <w:lang w:eastAsia="ru-RU"/>
        </w:rPr>
        <w:t xml:space="preserve"> перечня проектов народных инициатив и расходования бюджетных средств»</w:t>
      </w:r>
    </w:p>
    <w:p w:rsidR="009A0A3C" w:rsidRPr="009A0A3C" w:rsidRDefault="009A0A3C" w:rsidP="009A0A3C">
      <w:pPr>
        <w:spacing w:after="0" w:line="240" w:lineRule="auto"/>
        <w:ind w:firstLine="697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9A0A3C">
        <w:rPr>
          <w:rFonts w:ascii="Courier New" w:eastAsia="Times New Roman" w:hAnsi="Courier New" w:cs="Courier New"/>
          <w:b/>
          <w:bCs/>
          <w:color w:val="000000"/>
          <w:lang w:eastAsia="ru-RU"/>
        </w:rPr>
        <w:t>ЗАЯВКА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9A0A3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НА ПРЕДОСТАВЛЕНИЕ СУБСИДИЙ ИЗ ОБЛАСТНОГО БЮДЖЕТА 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9A0A3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МЕСТНЫМ БЮДЖЕТАМ В ЦЕЛЯХ СОФИНАНСИРОВАНИЯ  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9A0A3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РАСХОДНЫХ ОБЯЗАТЕЛЬСТВ МУНИЦИПАЛЬНЫХ ОБРАЗОВАНИЙ 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9A0A3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ИРКУТСКОЙ ОБЛАСТИ НА РЕАЛИЗАЦИЮ МЕРОПРИЯТИЙ ПЕРЕЧНЯ </w:t>
      </w:r>
    </w:p>
    <w:p w:rsidR="009A0A3C" w:rsidRPr="009A0A3C" w:rsidRDefault="009A0A3C" w:rsidP="009A0A3C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9A0A3C">
        <w:rPr>
          <w:rFonts w:ascii="Courier New" w:eastAsia="Times New Roman" w:hAnsi="Courier New" w:cs="Courier New"/>
          <w:b/>
          <w:bCs/>
          <w:color w:val="000000"/>
          <w:lang w:eastAsia="ru-RU"/>
        </w:rPr>
        <w:t>ПРОЕКТОВ НАРОДНЫХ ИНИЦИАТИВ НА ________ ГОД</w:t>
      </w:r>
    </w:p>
    <w:p w:rsidR="009A0A3C" w:rsidRPr="009A0A3C" w:rsidRDefault="009A0A3C" w:rsidP="009A0A3C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6"/>
        <w:gridCol w:w="2185"/>
        <w:gridCol w:w="1559"/>
        <w:gridCol w:w="2126"/>
        <w:gridCol w:w="2267"/>
        <w:gridCol w:w="993"/>
        <w:gridCol w:w="851"/>
        <w:gridCol w:w="3969"/>
      </w:tblGrid>
      <w:tr w:rsidR="009A0A3C" w:rsidRPr="009A0A3C" w:rsidTr="00692A72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A0A3C" w:rsidRPr="009A0A3C" w:rsidTr="00692A72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(наименование муниципального образования Иркутской области)</w:t>
            </w: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1. Перечень проектов народных инициатив:</w:t>
            </w: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47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</w:t>
            </w: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значения»</w:t>
            </w:r>
          </w:p>
        </w:tc>
      </w:tr>
      <w:tr w:rsidR="009A0A3C" w:rsidRPr="009A0A3C" w:rsidTr="00692A72">
        <w:trPr>
          <w:trHeight w:val="441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областного бюджета,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местного бюджета, руб. 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A0A3C" w:rsidRPr="009A0A3C" w:rsidTr="00692A72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A0A3C" w:rsidRPr="009A0A3C" w:rsidTr="00692A72">
        <w:trPr>
          <w:trHeight w:val="3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2. Способы информирования населения о проекте:</w:t>
            </w: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2.1. Проведение  мероприятий,  посвященных  обсуждению мероприятий перечня проектов народных инициатив:</w:t>
            </w:r>
          </w:p>
        </w:tc>
      </w:tr>
      <w:tr w:rsidR="009A0A3C" w:rsidRPr="009A0A3C" w:rsidTr="00692A72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03361A" wp14:editId="623F6839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213360</wp:posOffset>
                      </wp:positionV>
                      <wp:extent cx="281940" cy="266700"/>
                      <wp:effectExtent l="0" t="0" r="381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1.4pt;margin-top:16.8pt;width:22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9A0A3C" w:rsidRPr="009A0A3C" w:rsidTr="00692A72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0A3C" w:rsidRPr="009A0A3C" w:rsidRDefault="009A0A3C" w:rsidP="009A0A3C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</w:tbl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0A3C" w:rsidRPr="009A0A3C" w:rsidTr="00692A72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сходы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E3850" wp14:editId="2C13143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-7620</wp:posOffset>
                      </wp:positionV>
                      <wp:extent cx="281940" cy="251460"/>
                      <wp:effectExtent l="0" t="0" r="381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1.4pt;margin-top:-.6pt;width:22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" filled="f" strokecolor="windowText" strokeweight="2pt"/>
                  </w:pict>
                </mc:Fallback>
              </mc:AlternateContent>
            </w:r>
            <w:r w:rsidRPr="009A0A3C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FBD3A1" wp14:editId="41F2AA2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396240</wp:posOffset>
                      </wp:positionV>
                      <wp:extent cx="281940" cy="259080"/>
                      <wp:effectExtent l="0" t="0" r="3810" b="762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.4pt;margin-top:31.2pt;width:22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9A0A3C" w:rsidRPr="009A0A3C" w:rsidTr="00692A72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A3C" w:rsidRPr="009A0A3C" w:rsidRDefault="009A0A3C" w:rsidP="009A0A3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</w:p>
              </w:tc>
            </w:tr>
          </w:tbl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собрания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конференций граждан (собрания делегатов)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71601" wp14:editId="1493EACD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0</wp:posOffset>
                      </wp:positionV>
                      <wp:extent cx="259080" cy="251460"/>
                      <wp:effectExtent l="0" t="0" r="762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4341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1.4pt;margin-top:0;width:20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9A0A3C" w:rsidRPr="009A0A3C" w:rsidTr="00692A72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A3C" w:rsidRPr="009A0A3C" w:rsidRDefault="009A0A3C" w:rsidP="009A0A3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</w:p>
              </w:tc>
            </w:tr>
          </w:tbl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анкетирование (опросы)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36410" wp14:editId="5C42660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-58420</wp:posOffset>
                      </wp:positionV>
                      <wp:extent cx="259080" cy="259080"/>
                      <wp:effectExtent l="0" t="0" r="26670" b="2667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54001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7.1pt;margin-top:-4.6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" filled="f" strokecolor="windowText" strokeweight="2pt"/>
                  </w:pict>
                </mc:Fallback>
              </mc:AlternateContent>
            </w:r>
          </w:p>
        </w:tc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иное (указать) ____________________________________________________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40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2.2. Информационное освещение  отобранных мероприятий:</w:t>
            </w: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9A0A3C" w:rsidRPr="009A0A3C" w:rsidTr="00692A72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A3C" w:rsidRPr="009A0A3C" w:rsidRDefault="009A0A3C" w:rsidP="009A0A3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9A0A3C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A50AE19" wp14:editId="0433DE96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-324485</wp:posOffset>
                            </wp:positionV>
                            <wp:extent cx="251460" cy="274320"/>
                            <wp:effectExtent l="0" t="0" r="15240" b="11430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1" o:spid="_x0000_s1026" style="position:absolute;margin-left:10.8pt;margin-top:-25.55pt;width:1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в печатных средствах массовой информации (указать издания)  ____________________________________________________________________________________</w:t>
            </w: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9A0A3C" w:rsidRPr="009A0A3C" w:rsidTr="00692A72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A3C" w:rsidRPr="009A0A3C" w:rsidRDefault="009A0A3C" w:rsidP="009A0A3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9A0A3C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4EECA60" wp14:editId="67D6B351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-177800</wp:posOffset>
                            </wp:positionV>
                            <wp:extent cx="251460" cy="281940"/>
                            <wp:effectExtent l="0" t="0" r="15240" b="2286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" o:spid="_x0000_s1026" style="position:absolute;margin-left:12.75pt;margin-top:-14pt;width:19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в непечатных средствах массовой информации, в том числе: радио, телевидение (указать передачу)  ____________________________________________________________________________________</w:t>
            </w: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138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9A0A3C" w:rsidRPr="009A0A3C" w:rsidTr="00692A72">
              <w:trPr>
                <w:trHeight w:val="138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A3C" w:rsidRPr="009A0A3C" w:rsidRDefault="009A0A3C" w:rsidP="009A0A3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9A0A3C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AA2097" wp14:editId="43B1057D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-574040</wp:posOffset>
                            </wp:positionV>
                            <wp:extent cx="266700" cy="281940"/>
                            <wp:effectExtent l="0" t="0" r="19050" b="22860"/>
                            <wp:wrapNone/>
                            <wp:docPr id="12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2" o:spid="_x0000_s1026" style="position:absolute;margin-left:11.4pt;margin-top:-45.2pt;width:21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в 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интернет-ссылки) ____________________________________________________________________________________</w:t>
            </w: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79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9A0A3C" w:rsidRPr="009A0A3C" w:rsidTr="00692A72">
              <w:trPr>
                <w:trHeight w:val="79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A3C" w:rsidRPr="009A0A3C" w:rsidRDefault="009A0A3C" w:rsidP="009A0A3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9A0A3C">
                    <w:rPr>
                      <w:rFonts w:ascii="Courier New" w:eastAsia="Times New Roman" w:hAnsi="Courier New" w:cs="Courier New"/>
                      <w:noProof/>
                      <w:color w:val="000000"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92C74EF" wp14:editId="398EDD93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-289560</wp:posOffset>
                            </wp:positionV>
                            <wp:extent cx="259080" cy="281940"/>
                            <wp:effectExtent l="0" t="0" r="26670" b="22860"/>
                            <wp:wrapNone/>
                            <wp:docPr id="13" name="Прямоугольник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3" o:spid="_x0000_s1026" style="position:absolute;margin-left:11.4pt;margin-top:-22.8pt;width:20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</w:t>
            </w: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3. Перечень документов и иных материалов, прилагаемых к настоящей заявке:</w:t>
            </w:r>
          </w:p>
        </w:tc>
      </w:tr>
      <w:tr w:rsidR="009A0A3C" w:rsidRPr="009A0A3C" w:rsidTr="00692A72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1)</w:t>
            </w:r>
          </w:p>
        </w:tc>
      </w:tr>
      <w:tr w:rsidR="009A0A3C" w:rsidRPr="009A0A3C" w:rsidTr="00692A72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2)</w:t>
            </w: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72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Мэр (глава администрации муниципального образования Иркутской области)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(________________)</w:t>
            </w:r>
          </w:p>
        </w:tc>
      </w:tr>
      <w:tr w:rsidR="009A0A3C" w:rsidRPr="009A0A3C" w:rsidTr="00692A72">
        <w:trPr>
          <w:trHeight w:val="3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 xml:space="preserve"> м.п.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 xml:space="preserve"> (расшифровка подписи)</w:t>
            </w:r>
          </w:p>
        </w:tc>
      </w:tr>
      <w:tr w:rsidR="009A0A3C" w:rsidRPr="009A0A3C" w:rsidTr="00692A72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0A3C" w:rsidRPr="009A0A3C" w:rsidTr="00692A72">
        <w:trPr>
          <w:trHeight w:val="9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Руководитель финансового органа администрации муниципального образования Иркутской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(_______________)</w:t>
            </w:r>
          </w:p>
        </w:tc>
      </w:tr>
      <w:tr w:rsidR="009A0A3C" w:rsidRPr="009A0A3C" w:rsidTr="00692A72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  <w:tr w:rsidR="009A0A3C" w:rsidRPr="009A0A3C" w:rsidTr="00692A72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5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(______________)</w:t>
            </w: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  <w:tr w:rsidR="009A0A3C" w:rsidRPr="009A0A3C" w:rsidTr="00692A72">
        <w:trPr>
          <w:trHeight w:val="3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№ раб.телефона, е-mail)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(№ сот.телефона)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A0A3C" w:rsidRPr="009A0A3C" w:rsidTr="00692A72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4604" w:rsidRDefault="00014604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ectPr w:rsidR="00014604" w:rsidSect="000146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0A3C" w:rsidRPr="009A0A3C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F725C8" wp14:editId="4B715F12">
            <wp:extent cx="771525" cy="971550"/>
            <wp:effectExtent l="0" t="0" r="9525" b="0"/>
            <wp:docPr id="15" name="Рисунок 1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3C" w:rsidRPr="009A0A3C" w:rsidRDefault="009A0A3C" w:rsidP="009A0A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01.02.2024 г. 30</w:t>
      </w:r>
    </w:p>
    <w:p w:rsidR="009A0A3C" w:rsidRPr="009A0A3C" w:rsidRDefault="009A0A3C" w:rsidP="009A0A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A0A3C" w:rsidRPr="009A0A3C" w:rsidRDefault="009A0A3C" w:rsidP="009A0A3C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A0A3C" w:rsidRPr="009A0A3C" w:rsidRDefault="009A0A3C" w:rsidP="009A0A3C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9A0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0A3C" w:rsidRP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РЕШЕНИЕ ДУМЫ МО «МАЙСК» № 20 ОТ 26</w:t>
      </w:r>
      <w:r w:rsidRPr="009A0A3C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.12.2023 </w:t>
      </w: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Г. «О БЮДЖЕТЕ МУНИЦИПАЛЬНОГО ОБРАЗОВАНИЯ «МАЙСК» НА 2024 ГОД И ПЛАНОВЫЙ ПЕРИОД 2025 И 2026 ГОДОВ»</w:t>
      </w:r>
    </w:p>
    <w:p w:rsidR="009A0A3C" w:rsidRPr="009A0A3C" w:rsidRDefault="009A0A3C" w:rsidP="009A0A3C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A3C" w:rsidRPr="009A0A3C" w:rsidRDefault="009A0A3C" w:rsidP="009A0A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пункта 1 статьи 185 Бюджетного кодекса РФ, пункта 1 </w:t>
      </w:r>
      <w:hyperlink r:id="rId19" w:history="1">
        <w:r w:rsidRPr="009A0A3C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2 части 10 статьи </w:t>
      </w:r>
      <w:hyperlink r:id="rId20" w:history="1">
        <w:r w:rsidRPr="009A0A3C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, статьи 52 Федерального закона от 06 октября 2003 года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 июля 2016 года № 152 (в редакции от 27 декабря 2018 года № 21) , </w:t>
      </w:r>
    </w:p>
    <w:p w:rsidR="009A0A3C" w:rsidRPr="009A0A3C" w:rsidRDefault="009A0A3C" w:rsidP="009A0A3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 части 1 статьи 6, пунктом 2 части 1 статьи 31, статьями 24, 44 и 58, Устава МО «Майск»,</w:t>
      </w:r>
      <w:r w:rsidRPr="009A0A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A0A3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решение Думы муниципального образования «Майск» от 26</w:t>
      </w:r>
      <w:r w:rsidRPr="009A0A3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2023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>года № 20 «О бюджете муниципального образования «Майск» на 2024 год</w:t>
      </w: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2025 и 2026 годов» (далее по тексту Решение):</w:t>
      </w:r>
    </w:p>
    <w:p w:rsidR="009A0A3C" w:rsidRPr="009A0A3C" w:rsidRDefault="009A0A3C" w:rsidP="009A0A3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1.1. Статью 1 Решения изложить в новой редакции: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Статья 1. Утвердить основные характеристики местного бюджета МО «Майск» на 2023 год: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22935,67 тыс. рублей, из них объем межбюджетных трансфертов, получаемых из других бюджетов бюджетной системы Российской Федерации, в сумме 17921,20 тыс. рублей;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местного бюджета в сумме 23098,6  тыс. рублей; 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 - 163,0 тыс. рублей, или 3,25 % утвержденного общего годового объема доходов местного бюджета без учета утвержденного объема безвозмездных поступлений. 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1.2. Приложения №№ 1,5,11 к Решению изложить в новой редакции. Согласно приложений № 1,2,3,4 к настоящему решению.</w:t>
      </w:r>
    </w:p>
    <w:p w:rsidR="009A0A3C" w:rsidRPr="009A0A3C" w:rsidRDefault="009A0A3C" w:rsidP="009A0A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2. Добавить статью 12/1 и утвердить, что: </w:t>
      </w:r>
    </w:p>
    <w:p w:rsidR="009A0A3C" w:rsidRPr="009A0A3C" w:rsidRDefault="009A0A3C" w:rsidP="009A0A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9A0A3C" w:rsidRPr="009A0A3C" w:rsidRDefault="009A0A3C" w:rsidP="009A0A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целевых средств, подлежащих казначейскому сопровождению, получаемых на основании муниципальных контрактов, договоров (соглашений), источником финансового обеспечения которых являются средства местного бюджета, в том числе:</w:t>
      </w:r>
    </w:p>
    <w:p w:rsidR="009A0A3C" w:rsidRPr="009A0A3C" w:rsidRDefault="009A0A3C" w:rsidP="009A0A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- субсидии, бюджетные инвестиции, предоставляемые юридическим лицам на основании соглашений, а так же авансовые платежи (или расчеты) по контрактам (договорам), заключенных в целях исполнения указанных соглашений;</w:t>
      </w:r>
    </w:p>
    <w:p w:rsidR="009A0A3C" w:rsidRPr="009A0A3C" w:rsidRDefault="009A0A3C" w:rsidP="009A0A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- авансовые платежи (или расчеты) по муниципальным контрактам (договорам) на сумму 50,00 млн. рублей и более, а также авансовые платежи (или расчеты) по контрактам (договорам), заключенным в целях исполнения указанных муниципальных контрактов (договоров). 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- авансовые платежи (или расчеты) по муниципальным контрактам (договорам) на сумму 50,00 млн. рублей и более муниципальными бюджетными или автономными учреждениями. Лицевые счета которым открыты в финансовом органе, а также авансовые платежи (или расчеты) по контрактам (договорам), заключенным в целях исполнения указанных муниципальных контрактов (договоров)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9A0A3C" w:rsidRPr="009A0A3C" w:rsidRDefault="009A0A3C" w:rsidP="009A0A3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опубликовать в «Вестнике» и обнародовать на официальном сайте администрации МО «Майск» </w:t>
      </w:r>
      <w:hyperlink r:id="rId21" w:history="1">
        <w:r w:rsidRPr="009A0A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r w:rsidRPr="009A0A3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9A0A3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9A0A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0A3C" w:rsidRPr="009A0A3C" w:rsidRDefault="009A0A3C" w:rsidP="009A0A3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Дума муниципального образования «Майск» оставляет за собой.</w:t>
      </w:r>
    </w:p>
    <w:p w:rsidR="009A0A3C" w:rsidRPr="009A0A3C" w:rsidRDefault="009A0A3C" w:rsidP="009A0A3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  <w:r w:rsidRPr="009A0A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С.А.Воронов 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A0A3C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A0A3C">
        <w:rPr>
          <w:rFonts w:ascii="Arial" w:eastAsia="Times New Roman" w:hAnsi="Arial" w:cs="Arial"/>
          <w:sz w:val="30"/>
          <w:szCs w:val="30"/>
          <w:lang w:eastAsia="ru-RU"/>
        </w:rPr>
        <w:t>к решению Думы муниципального</w:t>
      </w:r>
    </w:p>
    <w:p w:rsidR="009A0A3C" w:rsidRPr="009A0A3C" w:rsidRDefault="009A0A3C" w:rsidP="009A0A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«О внесении изменений в решение Думы МО «Майск» от 23 декабря 2022 года № 20 «О  бюджете муниципального образования «Майск» на 2024 год и плановый период 2025 и 2026 годов».</w:t>
      </w:r>
    </w:p>
    <w:p w:rsidR="009A0A3C" w:rsidRPr="009A0A3C" w:rsidRDefault="009A0A3C" w:rsidP="009A0A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9A0A3C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9A0A3C" w:rsidRPr="009A0A3C" w:rsidRDefault="009A0A3C" w:rsidP="009A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на 2024 год и плановый период 2025 и 2026 годов» муниципального образования "Майск" сформирован в соответствии с Бюджетным и Налоговым кодексом РФ, Федеральным законом  от 06 октября 2003 года №131-ФЗ «Об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 июля 2016 года №152 (в редакции от 27 декабря 2018 года № 21)  Уставом МО «Майск», а также в соответствии с принципами Бюджетного послания Президента Российской Федерации от 13 июня 2013 года «О бюджетной политике Российской Федерации 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2014 – 2016 годах», основными направлениями бюджетной и налоговой политики Иркутской области на 2020 год. </w:t>
      </w:r>
    </w:p>
    <w:p w:rsidR="009A0A3C" w:rsidRPr="009A0A3C" w:rsidRDefault="009A0A3C" w:rsidP="009A0A3C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9A0A3C">
        <w:rPr>
          <w:rFonts w:ascii="Arial" w:eastAsia="Times New Roman" w:hAnsi="Arial" w:cs="Arial"/>
          <w:sz w:val="24"/>
          <w:szCs w:val="24"/>
          <w:lang w:bidi="en-US"/>
        </w:rPr>
        <w:t>Предлагается утвердить основные параметры бюджета МО «Майск» 2024 год и плановый период 2025 и 2026 годов» в следующих объемах:</w:t>
      </w: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2024 год </w:t>
      </w: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Доходы 22935,67 тыс. рублей;</w:t>
      </w: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23098,6 тыс. рублей; </w:t>
      </w:r>
    </w:p>
    <w:p w:rsidR="009A0A3C" w:rsidRPr="009A0A3C" w:rsidRDefault="009A0A3C" w:rsidP="009A0A3C">
      <w:pPr>
        <w:spacing w:after="12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9A0A3C">
        <w:rPr>
          <w:rFonts w:ascii="Arial" w:eastAsia="Times New Roman" w:hAnsi="Arial" w:cs="Arial"/>
          <w:sz w:val="24"/>
          <w:szCs w:val="24"/>
          <w:lang w:bidi="en-US"/>
        </w:rPr>
        <w:t>Дефицит 163,0 тыс. рублей или 3,25</w:t>
      </w:r>
      <w:r w:rsidRPr="009A0A3C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9A0A3C">
        <w:rPr>
          <w:rFonts w:ascii="Arial" w:eastAsia="Times New Roman" w:hAnsi="Arial" w:cs="Arial"/>
          <w:sz w:val="24"/>
          <w:szCs w:val="24"/>
          <w:lang w:bidi="en-US"/>
        </w:rPr>
        <w:t>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отчислений).</w:t>
      </w:r>
    </w:p>
    <w:p w:rsidR="009A0A3C" w:rsidRPr="009A0A3C" w:rsidRDefault="009A0A3C" w:rsidP="009A0A3C">
      <w:pPr>
        <w:spacing w:after="12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9A0A3C">
        <w:rPr>
          <w:rFonts w:ascii="Arial" w:eastAsia="Times New Roman" w:hAnsi="Arial" w:cs="Arial"/>
          <w:sz w:val="24"/>
          <w:szCs w:val="24"/>
          <w:lang w:bidi="en-US"/>
        </w:rPr>
        <w:t xml:space="preserve">Увеличение плановой суммы по прочим субсидиям бюджетам сельских поселений на 3039,216 тысяч рублей </w:t>
      </w:r>
    </w:p>
    <w:p w:rsidR="009A0A3C" w:rsidRPr="009A0A3C" w:rsidRDefault="009A0A3C" w:rsidP="009A0A3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9A0A3C">
        <w:rPr>
          <w:rFonts w:ascii="Arial" w:eastAsia="Times New Roman" w:hAnsi="Arial" w:cs="Arial"/>
          <w:sz w:val="24"/>
          <w:szCs w:val="24"/>
          <w:lang w:bidi="en-US"/>
        </w:rPr>
        <w:t xml:space="preserve">Увеличение плановой суммы по иным межбюджетным трансфертам на государственную поддержку лучших работников и учреждений сельских учреждении культуры на 156,3 тысяч рублей </w:t>
      </w:r>
      <w:r w:rsidRPr="009A0A3C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</w:p>
    <w:p w:rsidR="009A0A3C" w:rsidRPr="009A0A3C" w:rsidRDefault="009A0A3C" w:rsidP="009A0A3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9A0A3C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9A0A3C" w:rsidRPr="009A0A3C" w:rsidRDefault="009A0A3C" w:rsidP="009A0A3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9A0A3C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2024 год скорректирован и предлагается к утверждению в размере 23098,6   тыс. руб.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Код бюджетной классификации:</w:t>
      </w:r>
    </w:p>
    <w:p w:rsidR="009A0A3C" w:rsidRPr="009A0A3C" w:rsidRDefault="009A0A3C" w:rsidP="009A0A3C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0A3C">
        <w:rPr>
          <w:rFonts w:ascii="Arial" w:eastAsia="Times New Roman" w:hAnsi="Arial" w:cs="Arial"/>
          <w:sz w:val="24"/>
          <w:szCs w:val="24"/>
        </w:rPr>
        <w:t xml:space="preserve">12105035160129999244 – Благоустройство спортивного стадиона «Юность» увеличение на 1789,216 тысяч рублей </w:t>
      </w:r>
    </w:p>
    <w:p w:rsidR="009A0A3C" w:rsidRPr="009A0A3C" w:rsidRDefault="009A0A3C" w:rsidP="009A0A3C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0A3C">
        <w:rPr>
          <w:rFonts w:ascii="Arial" w:eastAsia="Times New Roman" w:hAnsi="Arial" w:cs="Arial"/>
          <w:sz w:val="24"/>
          <w:szCs w:val="24"/>
        </w:rPr>
        <w:t>12108017050144099244- Улучшение материально технической базы по МБУК  «Майский КДЦ» -увеличение на 1250,00 тысяч рублей</w:t>
      </w:r>
    </w:p>
    <w:p w:rsidR="009A0A3C" w:rsidRPr="009A0A3C" w:rsidRDefault="009A0A3C" w:rsidP="009A0A3C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0A3C">
        <w:rPr>
          <w:rFonts w:ascii="Arial" w:eastAsia="Times New Roman" w:hAnsi="Arial" w:cs="Arial"/>
          <w:sz w:val="24"/>
          <w:szCs w:val="24"/>
        </w:rPr>
        <w:t>1210801705А255195612- субсидии бюджетным учреждениям на иные цели ( «Лучшее сельское учреждение культуры» увеличение на 104,167 тысяч рублей</w:t>
      </w:r>
    </w:p>
    <w:p w:rsidR="009A0A3C" w:rsidRPr="009A0A3C" w:rsidRDefault="009A0A3C" w:rsidP="009A0A3C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0A3C">
        <w:rPr>
          <w:rFonts w:ascii="Arial" w:eastAsia="Times New Roman" w:hAnsi="Arial" w:cs="Arial"/>
          <w:sz w:val="24"/>
          <w:szCs w:val="24"/>
        </w:rPr>
        <w:t>1210801705А255196612- субсидии бюджетным учреждениям на иные цели ( «Лучший работник учреждения культуры» увеличение на 52,084 тысяч рублей</w:t>
      </w:r>
    </w:p>
    <w:p w:rsidR="009A0A3C" w:rsidRPr="009A0A3C" w:rsidRDefault="009A0A3C" w:rsidP="009A0A3C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0A3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9A0A3C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 финансового отдела </w:t>
      </w: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                                               Н.И.Брянцева</w:t>
      </w: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51" w:type="dxa"/>
        <w:tblInd w:w="108" w:type="dxa"/>
        <w:tblLook w:val="04A0" w:firstRow="1" w:lastRow="0" w:firstColumn="1" w:lastColumn="0" w:noHBand="0" w:noVBand="1"/>
      </w:tblPr>
      <w:tblGrid>
        <w:gridCol w:w="2447"/>
        <w:gridCol w:w="53"/>
        <w:gridCol w:w="6005"/>
        <w:gridCol w:w="1051"/>
        <w:gridCol w:w="7"/>
        <w:gridCol w:w="288"/>
      </w:tblGrid>
      <w:tr w:rsidR="009A0A3C" w:rsidRPr="009A0A3C" w:rsidTr="00692A72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0A3C" w:rsidRPr="009A0A3C" w:rsidTr="00692A72">
        <w:trPr>
          <w:gridAfter w:val="1"/>
          <w:wAfter w:w="288" w:type="dxa"/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 к данному Решению</w:t>
            </w:r>
          </w:p>
        </w:tc>
      </w:tr>
      <w:tr w:rsidR="009A0A3C" w:rsidRPr="009A0A3C" w:rsidTr="00692A72">
        <w:trPr>
          <w:gridAfter w:val="1"/>
          <w:wAfter w:w="288" w:type="dxa"/>
          <w:trHeight w:val="37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  к решению Думы МО "Майск"  от  26.12.2023г. №20</w:t>
            </w:r>
          </w:p>
        </w:tc>
      </w:tr>
      <w:tr w:rsidR="009A0A3C" w:rsidRPr="009A0A3C" w:rsidTr="00692A72">
        <w:trPr>
          <w:gridAfter w:val="1"/>
          <w:wAfter w:w="288" w:type="dxa"/>
          <w:trHeight w:val="36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бюджете МО "Майск" на 2024 год и плановый период 2025 и 2026 годов"</w:t>
            </w:r>
          </w:p>
        </w:tc>
      </w:tr>
      <w:tr w:rsidR="009A0A3C" w:rsidRPr="009A0A3C" w:rsidTr="00692A72">
        <w:trPr>
          <w:gridAfter w:val="1"/>
          <w:wAfter w:w="288" w:type="dxa"/>
          <w:trHeight w:val="278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Поступления доходов в местный бюджет муниципального образования "Майск" на  2024 г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A3C" w:rsidRPr="009A0A3C" w:rsidTr="00692A72">
        <w:trPr>
          <w:gridAfter w:val="2"/>
          <w:wAfter w:w="295" w:type="dxa"/>
          <w:trHeight w:val="276"/>
        </w:trPr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2024 год</w:t>
            </w:r>
          </w:p>
        </w:tc>
      </w:tr>
      <w:tr w:rsidR="009A0A3C" w:rsidRPr="009A0A3C" w:rsidTr="00692A72">
        <w:trPr>
          <w:gridAfter w:val="2"/>
          <w:wAfter w:w="295" w:type="dxa"/>
          <w:trHeight w:val="276"/>
        </w:trPr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5014,5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5014,5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406,00</w:t>
            </w:r>
          </w:p>
        </w:tc>
      </w:tr>
      <w:tr w:rsidR="009A0A3C" w:rsidRPr="009A0A3C" w:rsidTr="00692A72">
        <w:trPr>
          <w:gridAfter w:val="2"/>
          <w:wAfter w:w="295" w:type="dxa"/>
          <w:trHeight w:val="118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00010102010010000110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A3C">
              <w:rPr>
                <w:rFonts w:ascii="Calibri" w:eastAsia="Times New Roman" w:hAnsi="Calibri" w:cs="Calibri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366,0</w:t>
            </w:r>
          </w:p>
        </w:tc>
      </w:tr>
      <w:tr w:rsidR="009A0A3C" w:rsidRPr="009A0A3C" w:rsidTr="00692A72">
        <w:trPr>
          <w:gridAfter w:val="2"/>
          <w:wAfter w:w="295" w:type="dxa"/>
          <w:trHeight w:val="872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00010102030010000110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A3C">
              <w:rPr>
                <w:rFonts w:ascii="Calibri" w:eastAsia="Times New Roman" w:hAnsi="Calibri" w:cs="Calibri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9A0A3C" w:rsidRPr="009A0A3C" w:rsidTr="00692A72">
        <w:trPr>
          <w:gridAfter w:val="2"/>
          <w:wAfter w:w="295" w:type="dxa"/>
          <w:trHeight w:val="1564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00010102040010000110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A3C">
              <w:rPr>
                <w:rFonts w:ascii="Calibri" w:eastAsia="Times New Roman" w:hAnsi="Calibri" w:cs="Calibri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</w:tr>
      <w:tr w:rsidR="009A0A3C" w:rsidRPr="009A0A3C" w:rsidTr="00692A72">
        <w:trPr>
          <w:gridAfter w:val="2"/>
          <w:wAfter w:w="295" w:type="dxa"/>
          <w:trHeight w:val="51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3096,1</w:t>
            </w:r>
          </w:p>
        </w:tc>
      </w:tr>
      <w:tr w:rsidR="009A0A3C" w:rsidRPr="009A0A3C" w:rsidTr="00692A72">
        <w:trPr>
          <w:gridAfter w:val="2"/>
          <w:wAfter w:w="295" w:type="dxa"/>
          <w:trHeight w:val="78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00010302230010000110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1614,7</w:t>
            </w:r>
          </w:p>
        </w:tc>
      </w:tr>
      <w:tr w:rsidR="009A0A3C" w:rsidRPr="009A0A3C" w:rsidTr="00692A72">
        <w:trPr>
          <w:gridAfter w:val="2"/>
          <w:wAfter w:w="295" w:type="dxa"/>
          <w:trHeight w:val="82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00010302240010000110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9A0A3C" w:rsidRPr="009A0A3C" w:rsidTr="00692A72">
        <w:trPr>
          <w:gridAfter w:val="2"/>
          <w:wAfter w:w="295" w:type="dxa"/>
          <w:trHeight w:val="76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00010302250010000110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1674,3</w:t>
            </w:r>
          </w:p>
        </w:tc>
      </w:tr>
      <w:tr w:rsidR="009A0A3C" w:rsidRPr="009A0A3C" w:rsidTr="00692A72">
        <w:trPr>
          <w:gridAfter w:val="2"/>
          <w:wAfter w:w="295" w:type="dxa"/>
          <w:trHeight w:val="76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00010302260010000110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-200,6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00010500000000000000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00010503000010000110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A0A3C" w:rsidRPr="009A0A3C" w:rsidTr="00692A72">
        <w:trPr>
          <w:gridAfter w:val="2"/>
          <w:wAfter w:w="295" w:type="dxa"/>
          <w:trHeight w:val="51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00010503010010000110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9A0A3C" w:rsidRPr="009A0A3C" w:rsidTr="00692A72">
        <w:trPr>
          <w:gridAfter w:val="2"/>
          <w:wAfter w:w="295" w:type="dxa"/>
          <w:trHeight w:val="76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00010601030100000110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9A0A3C" w:rsidRPr="009A0A3C" w:rsidTr="00692A72">
        <w:trPr>
          <w:gridAfter w:val="2"/>
          <w:wAfter w:w="295" w:type="dxa"/>
          <w:trHeight w:val="30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670,0</w:t>
            </w:r>
          </w:p>
        </w:tc>
      </w:tr>
      <w:tr w:rsidR="009A0A3C" w:rsidRPr="009A0A3C" w:rsidTr="00692A72">
        <w:trPr>
          <w:gridAfter w:val="2"/>
          <w:wAfter w:w="295" w:type="dxa"/>
          <w:trHeight w:val="102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00010606033100000110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</w:tr>
      <w:tr w:rsidR="009A0A3C" w:rsidRPr="009A0A3C" w:rsidTr="00692A72">
        <w:trPr>
          <w:gridAfter w:val="2"/>
          <w:wAfter w:w="295" w:type="dxa"/>
          <w:trHeight w:val="102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00010606043100000110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</w:t>
            </w:r>
          </w:p>
        </w:tc>
      </w:tr>
      <w:tr w:rsidR="009A0A3C" w:rsidRPr="009A0A3C" w:rsidTr="00692A72">
        <w:trPr>
          <w:gridAfter w:val="2"/>
          <w:wAfter w:w="295" w:type="dxa"/>
          <w:trHeight w:val="42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0001100000000000000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722,4</w:t>
            </w:r>
          </w:p>
        </w:tc>
      </w:tr>
      <w:tr w:rsidR="009A0A3C" w:rsidRPr="009A0A3C" w:rsidTr="00692A72">
        <w:trPr>
          <w:gridAfter w:val="2"/>
          <w:wAfter w:w="295" w:type="dxa"/>
          <w:trHeight w:val="127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00011105025100000120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9A0A3C" w:rsidRPr="009A0A3C" w:rsidTr="00692A72">
        <w:trPr>
          <w:gridAfter w:val="2"/>
          <w:wAfter w:w="295" w:type="dxa"/>
          <w:trHeight w:val="102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0A3C">
              <w:rPr>
                <w:rFonts w:ascii="Calibri" w:eastAsia="Times New Roman" w:hAnsi="Calibri" w:cs="Calibri"/>
                <w:lang w:eastAsia="ru-RU"/>
              </w:rPr>
              <w:t>00011105035100000120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122,4</w:t>
            </w:r>
          </w:p>
        </w:tc>
      </w:tr>
      <w:tr w:rsidR="009A0A3C" w:rsidRPr="009A0A3C" w:rsidTr="00692A72">
        <w:trPr>
          <w:gridAfter w:val="2"/>
          <w:wAfter w:w="295" w:type="dxa"/>
          <w:trHeight w:val="76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0A3C">
              <w:rPr>
                <w:rFonts w:ascii="Calibri" w:eastAsia="Times New Roman" w:hAnsi="Calibri" w:cs="Calibri"/>
                <w:lang w:eastAsia="ru-RU"/>
              </w:rPr>
              <w:t>00011406025100000430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9A0A3C" w:rsidRPr="009A0A3C" w:rsidTr="00692A72">
        <w:trPr>
          <w:gridAfter w:val="2"/>
          <w:wAfter w:w="295" w:type="dxa"/>
          <w:trHeight w:val="1590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A0A3C">
              <w:rPr>
                <w:rFonts w:ascii="Calibri" w:eastAsia="Times New Roman" w:hAnsi="Calibri" w:cs="Calibri"/>
                <w:lang w:eastAsia="ru-RU"/>
              </w:rPr>
              <w:t>00011618000020000140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00011705000000000180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00011705050100000180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17921,2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A0A3C" w:rsidRPr="009A0A3C" w:rsidTr="00692A72">
        <w:trPr>
          <w:gridAfter w:val="2"/>
          <w:wAfter w:w="295" w:type="dxa"/>
          <w:trHeight w:val="510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17921,2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00020215001000000150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13170,8</w:t>
            </w:r>
          </w:p>
        </w:tc>
      </w:tr>
      <w:tr w:rsidR="009A0A3C" w:rsidRPr="009A0A3C" w:rsidTr="00692A72">
        <w:trPr>
          <w:gridAfter w:val="2"/>
          <w:wAfter w:w="295" w:type="dxa"/>
          <w:trHeight w:val="510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00020215001100000150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13170,8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00020229999000000150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4197,816</w:t>
            </w:r>
          </w:p>
        </w:tc>
      </w:tr>
      <w:tr w:rsidR="009A0A3C" w:rsidRPr="009A0A3C" w:rsidTr="00692A72">
        <w:trPr>
          <w:gridAfter w:val="2"/>
          <w:wAfter w:w="295" w:type="dxa"/>
          <w:trHeight w:val="270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00020229999100000150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4197,816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00020230000000000150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276,3</w:t>
            </w:r>
          </w:p>
        </w:tc>
      </w:tr>
      <w:tr w:rsidR="009A0A3C" w:rsidRPr="009A0A3C" w:rsidTr="00692A72">
        <w:trPr>
          <w:gridAfter w:val="2"/>
          <w:wAfter w:w="295" w:type="dxa"/>
          <w:trHeight w:val="510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00020230024100000150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</w:t>
            </w:r>
          </w:p>
        </w:tc>
      </w:tr>
      <w:tr w:rsidR="009A0A3C" w:rsidRPr="009A0A3C" w:rsidTr="00692A72">
        <w:trPr>
          <w:gridAfter w:val="2"/>
          <w:wAfter w:w="295" w:type="dxa"/>
          <w:trHeight w:val="765"/>
        </w:trPr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00020235118100000150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209,8</w:t>
            </w:r>
          </w:p>
        </w:tc>
      </w:tr>
      <w:tr w:rsidR="009A0A3C" w:rsidRPr="009A0A3C" w:rsidTr="00692A72">
        <w:trPr>
          <w:gridAfter w:val="2"/>
          <w:wAfter w:w="295" w:type="dxa"/>
          <w:trHeight w:val="510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00020245519100000150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156,3</w:t>
            </w:r>
          </w:p>
        </w:tc>
      </w:tr>
      <w:tr w:rsidR="009A0A3C" w:rsidRPr="009A0A3C" w:rsidTr="00692A72">
        <w:trPr>
          <w:gridAfter w:val="2"/>
          <w:wAfter w:w="295" w:type="dxa"/>
          <w:trHeight w:val="51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00020249999100000150</w:t>
            </w:r>
          </w:p>
        </w:tc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9A0A3C" w:rsidRPr="009A0A3C" w:rsidTr="00692A72">
        <w:trPr>
          <w:gridAfter w:val="2"/>
          <w:wAfter w:w="295" w:type="dxa"/>
          <w:trHeight w:val="255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22935,67</w:t>
            </w:r>
          </w:p>
        </w:tc>
      </w:tr>
    </w:tbl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91" w:type="dxa"/>
        <w:tblInd w:w="108" w:type="dxa"/>
        <w:tblLook w:val="04A0" w:firstRow="1" w:lastRow="0" w:firstColumn="1" w:lastColumn="0" w:noHBand="0" w:noVBand="1"/>
      </w:tblPr>
      <w:tblGrid>
        <w:gridCol w:w="7088"/>
        <w:gridCol w:w="567"/>
        <w:gridCol w:w="563"/>
        <w:gridCol w:w="1051"/>
        <w:gridCol w:w="22"/>
      </w:tblGrid>
      <w:tr w:rsidR="009A0A3C" w:rsidRPr="009A0A3C" w:rsidTr="00692A72">
        <w:trPr>
          <w:trHeight w:val="315"/>
        </w:trPr>
        <w:tc>
          <w:tcPr>
            <w:tcW w:w="9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2 к данному Решению</w:t>
            </w:r>
          </w:p>
        </w:tc>
      </w:tr>
      <w:tr w:rsidR="009A0A3C" w:rsidRPr="009A0A3C" w:rsidTr="00692A72">
        <w:trPr>
          <w:trHeight w:val="300"/>
        </w:trPr>
        <w:tc>
          <w:tcPr>
            <w:tcW w:w="9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3  к решению Думы МО "Майск"  от 26.12.2023г. №20</w:t>
            </w:r>
          </w:p>
        </w:tc>
      </w:tr>
      <w:tr w:rsidR="009A0A3C" w:rsidRPr="009A0A3C" w:rsidTr="00692A72">
        <w:trPr>
          <w:trHeight w:val="360"/>
        </w:trPr>
        <w:tc>
          <w:tcPr>
            <w:tcW w:w="9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бюджете МО "Майск" на 2024 год и плановый период 2025 и 2026 годов"</w:t>
            </w:r>
          </w:p>
        </w:tc>
      </w:tr>
      <w:tr w:rsidR="009A0A3C" w:rsidRPr="009A0A3C" w:rsidTr="00692A72">
        <w:trPr>
          <w:gridAfter w:val="1"/>
          <w:wAfter w:w="22" w:type="dxa"/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A3C" w:rsidRPr="009A0A3C" w:rsidTr="00692A72">
        <w:trPr>
          <w:gridAfter w:val="1"/>
          <w:wAfter w:w="22" w:type="dxa"/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бюджетных ассигновании на 2024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A3C" w:rsidRPr="009A0A3C" w:rsidTr="00692A72">
        <w:trPr>
          <w:gridAfter w:val="1"/>
          <w:wAfter w:w="22" w:type="dxa"/>
          <w:trHeight w:val="25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A3C" w:rsidRPr="009A0A3C" w:rsidTr="00692A72">
        <w:trPr>
          <w:gridAfter w:val="1"/>
          <w:wAfter w:w="22" w:type="dxa"/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0A3C" w:rsidRPr="009A0A3C" w:rsidTr="00692A72">
        <w:trPr>
          <w:gridAfter w:val="1"/>
          <w:wAfter w:w="22" w:type="dxa"/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2024</w:t>
            </w:r>
          </w:p>
        </w:tc>
      </w:tr>
      <w:tr w:rsidR="009A0A3C" w:rsidRPr="009A0A3C" w:rsidTr="00692A72">
        <w:trPr>
          <w:gridAfter w:val="1"/>
          <w:wAfter w:w="22" w:type="dxa"/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8 069,33</w:t>
            </w:r>
          </w:p>
        </w:tc>
      </w:tr>
      <w:tr w:rsidR="009A0A3C" w:rsidRPr="009A0A3C" w:rsidTr="00692A72">
        <w:trPr>
          <w:gridAfter w:val="1"/>
          <w:wAfter w:w="22" w:type="dxa"/>
          <w:trHeight w:val="5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1143,99</w:t>
            </w:r>
          </w:p>
        </w:tc>
      </w:tr>
      <w:tr w:rsidR="009A0A3C" w:rsidRPr="009A0A3C" w:rsidTr="00692A72">
        <w:trPr>
          <w:gridAfter w:val="1"/>
          <w:wAfter w:w="22" w:type="dxa"/>
          <w:trHeight w:val="8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</w:tr>
      <w:tr w:rsidR="009A0A3C" w:rsidRPr="009A0A3C" w:rsidTr="00692A72">
        <w:trPr>
          <w:gridAfter w:val="1"/>
          <w:wAfter w:w="22" w:type="dxa"/>
          <w:trHeight w:val="8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4620,12</w:t>
            </w:r>
          </w:p>
        </w:tc>
      </w:tr>
      <w:tr w:rsidR="009A0A3C" w:rsidRPr="009A0A3C" w:rsidTr="00692A72">
        <w:trPr>
          <w:gridAfter w:val="1"/>
          <w:wAfter w:w="22" w:type="dxa"/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2292,22</w:t>
            </w:r>
          </w:p>
        </w:tc>
      </w:tr>
      <w:tr w:rsidR="009A0A3C" w:rsidRPr="009A0A3C" w:rsidTr="00692A72">
        <w:trPr>
          <w:gridAfter w:val="1"/>
          <w:wAfter w:w="22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</w:tr>
      <w:tr w:rsidR="009A0A3C" w:rsidRPr="009A0A3C" w:rsidTr="00692A72">
        <w:trPr>
          <w:gridAfter w:val="1"/>
          <w:wAfter w:w="22" w:type="dxa"/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209,82</w:t>
            </w:r>
          </w:p>
        </w:tc>
      </w:tr>
      <w:tr w:rsidR="009A0A3C" w:rsidRPr="009A0A3C" w:rsidTr="00692A72">
        <w:trPr>
          <w:gridAfter w:val="1"/>
          <w:wAfter w:w="22" w:type="dxa"/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209,82</w:t>
            </w:r>
          </w:p>
        </w:tc>
      </w:tr>
      <w:tr w:rsidR="009A0A3C" w:rsidRPr="009A0A3C" w:rsidTr="00692A72">
        <w:trPr>
          <w:gridAfter w:val="1"/>
          <w:wAfter w:w="22" w:type="dxa"/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безопастность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A0A3C" w:rsidRPr="009A0A3C" w:rsidTr="00692A72">
        <w:trPr>
          <w:gridAfter w:val="1"/>
          <w:wAfter w:w="22" w:type="dxa"/>
          <w:trHeight w:val="120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5,04</w:t>
            </w:r>
          </w:p>
        </w:tc>
      </w:tr>
      <w:tr w:rsidR="009A0A3C" w:rsidRPr="009A0A3C" w:rsidTr="00692A72">
        <w:trPr>
          <w:gridAfter w:val="1"/>
          <w:wAfter w:w="22" w:type="dxa"/>
          <w:trHeight w:val="4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3760,6</w:t>
            </w:r>
          </w:p>
        </w:tc>
      </w:tr>
      <w:tr w:rsidR="009A0A3C" w:rsidRPr="009A0A3C" w:rsidTr="00692A72">
        <w:trPr>
          <w:gridAfter w:val="1"/>
          <w:wAfter w:w="22" w:type="dxa"/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65,8</w:t>
            </w:r>
          </w:p>
        </w:tc>
      </w:tr>
      <w:tr w:rsidR="009A0A3C" w:rsidRPr="009A0A3C" w:rsidTr="00692A72">
        <w:trPr>
          <w:gridAfter w:val="1"/>
          <w:wAfter w:w="22" w:type="dxa"/>
          <w:trHeight w:val="4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3096,1</w:t>
            </w:r>
          </w:p>
        </w:tc>
      </w:tr>
      <w:tr w:rsidR="009A0A3C" w:rsidRPr="009A0A3C" w:rsidTr="00692A72">
        <w:trPr>
          <w:gridAfter w:val="1"/>
          <w:wAfter w:w="22" w:type="dxa"/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598,7</w:t>
            </w:r>
          </w:p>
        </w:tc>
      </w:tr>
      <w:tr w:rsidR="009A0A3C" w:rsidRPr="009A0A3C" w:rsidTr="00692A72">
        <w:trPr>
          <w:gridAfter w:val="1"/>
          <w:wAfter w:w="22" w:type="dxa"/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2597,5</w:t>
            </w:r>
          </w:p>
        </w:tc>
      </w:tr>
      <w:tr w:rsidR="009A0A3C" w:rsidRPr="009A0A3C" w:rsidTr="00692A72">
        <w:trPr>
          <w:gridAfter w:val="1"/>
          <w:wAfter w:w="22" w:type="dxa"/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A0A3C" w:rsidRPr="009A0A3C" w:rsidTr="00692A72">
        <w:trPr>
          <w:gridAfter w:val="1"/>
          <w:wAfter w:w="22" w:type="dxa"/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2590,516</w:t>
            </w:r>
          </w:p>
        </w:tc>
      </w:tr>
      <w:tr w:rsidR="009A0A3C" w:rsidRPr="009A0A3C" w:rsidTr="00692A72">
        <w:trPr>
          <w:gridAfter w:val="1"/>
          <w:wAfter w:w="22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7913,28</w:t>
            </w:r>
          </w:p>
        </w:tc>
      </w:tr>
      <w:tr w:rsidR="009A0A3C" w:rsidRPr="009A0A3C" w:rsidTr="00692A72">
        <w:trPr>
          <w:gridAfter w:val="1"/>
          <w:wAfter w:w="22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7913,28</w:t>
            </w:r>
          </w:p>
        </w:tc>
      </w:tr>
      <w:tr w:rsidR="009A0A3C" w:rsidRPr="009A0A3C" w:rsidTr="00692A72">
        <w:trPr>
          <w:gridAfter w:val="1"/>
          <w:wAfter w:w="22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9A0A3C" w:rsidRPr="009A0A3C" w:rsidTr="00692A72">
        <w:trPr>
          <w:gridAfter w:val="1"/>
          <w:wAfter w:w="22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9A0A3C" w:rsidRPr="009A0A3C" w:rsidTr="00692A72">
        <w:trPr>
          <w:gridAfter w:val="1"/>
          <w:wAfter w:w="22" w:type="dxa"/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9A0A3C" w:rsidRPr="009A0A3C" w:rsidTr="00692A72">
        <w:trPr>
          <w:gridAfter w:val="1"/>
          <w:wAfter w:w="22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9A0A3C" w:rsidRPr="009A0A3C" w:rsidTr="00692A72">
        <w:trPr>
          <w:gridAfter w:val="1"/>
          <w:wAfter w:w="22" w:type="dxa"/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9A0A3C" w:rsidRPr="009A0A3C" w:rsidTr="00692A72">
        <w:trPr>
          <w:gridAfter w:val="1"/>
          <w:wAfter w:w="22" w:type="dxa"/>
          <w:trHeight w:val="9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A3C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A3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179,32</w:t>
            </w:r>
          </w:p>
        </w:tc>
      </w:tr>
      <w:tr w:rsidR="009A0A3C" w:rsidRPr="009A0A3C" w:rsidTr="00692A72">
        <w:trPr>
          <w:gridAfter w:val="1"/>
          <w:wAfter w:w="22" w:type="dxa"/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23 098,6</w:t>
            </w:r>
          </w:p>
        </w:tc>
      </w:tr>
    </w:tbl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1365"/>
        <w:gridCol w:w="940"/>
        <w:gridCol w:w="24"/>
        <w:gridCol w:w="1357"/>
      </w:tblGrid>
      <w:tr w:rsidR="009A0A3C" w:rsidRPr="009A0A3C" w:rsidTr="00692A72">
        <w:trPr>
          <w:trHeight w:val="25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Приложение № 3 к данному Решению    </w:t>
            </w:r>
          </w:p>
        </w:tc>
      </w:tr>
      <w:tr w:rsidR="009A0A3C" w:rsidRPr="009A0A3C" w:rsidTr="00692A72">
        <w:trPr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5  к решению Думы МО "Майск"  от 26.12.2023г. №20</w:t>
            </w:r>
          </w:p>
        </w:tc>
      </w:tr>
      <w:tr w:rsidR="009A0A3C" w:rsidRPr="009A0A3C" w:rsidTr="00692A72">
        <w:trPr>
          <w:trHeight w:val="34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бюджете МО "Майск" на 2024 год и плановый период 2025 и 2026 годов"</w:t>
            </w:r>
          </w:p>
        </w:tc>
      </w:tr>
      <w:tr w:rsidR="009A0A3C" w:rsidRPr="009A0A3C" w:rsidTr="00692A72">
        <w:trPr>
          <w:trHeight w:val="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A3C" w:rsidRPr="009A0A3C" w:rsidTr="00692A72">
        <w:trPr>
          <w:trHeight w:val="255"/>
        </w:trPr>
        <w:tc>
          <w:tcPr>
            <w:tcW w:w="8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2024 год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A3C" w:rsidRPr="009A0A3C" w:rsidTr="00692A72">
        <w:trPr>
          <w:trHeight w:val="450"/>
        </w:trPr>
        <w:tc>
          <w:tcPr>
            <w:tcW w:w="87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A3C" w:rsidRPr="009A0A3C" w:rsidTr="00692A72">
        <w:trPr>
          <w:trHeight w:val="255"/>
        </w:trPr>
        <w:tc>
          <w:tcPr>
            <w:tcW w:w="87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A3C" w:rsidRPr="009A0A3C" w:rsidTr="00692A72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A3C" w:rsidRPr="009A0A3C" w:rsidTr="00692A72">
        <w:trPr>
          <w:trHeight w:val="8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Прогноз 2024 год</w:t>
            </w:r>
          </w:p>
        </w:tc>
      </w:tr>
      <w:tr w:rsidR="009A0A3C" w:rsidRPr="009A0A3C" w:rsidTr="00692A72">
        <w:trPr>
          <w:trHeight w:val="7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23 098,6</w:t>
            </w:r>
          </w:p>
        </w:tc>
      </w:tr>
      <w:tr w:rsidR="009A0A3C" w:rsidRPr="009A0A3C" w:rsidTr="00692A72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8 069,33</w:t>
            </w:r>
          </w:p>
        </w:tc>
      </w:tr>
      <w:tr w:rsidR="009A0A3C" w:rsidRPr="009A0A3C" w:rsidTr="00692A72">
        <w:trPr>
          <w:trHeight w:val="8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1 144,0</w:t>
            </w:r>
          </w:p>
        </w:tc>
      </w:tr>
      <w:tr w:rsidR="009A0A3C" w:rsidRPr="009A0A3C" w:rsidTr="00692A72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9A0A3C" w:rsidRPr="009A0A3C" w:rsidTr="00692A72">
        <w:trPr>
          <w:trHeight w:val="11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9A0A3C" w:rsidRPr="009A0A3C" w:rsidTr="00692A72">
        <w:trPr>
          <w:trHeight w:val="7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9A0A3C" w:rsidRPr="009A0A3C" w:rsidTr="00692A72">
        <w:trPr>
          <w:trHeight w:val="6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9A0A3C" w:rsidRPr="009A0A3C" w:rsidTr="00692A72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9A0A3C" w:rsidRPr="009A0A3C" w:rsidTr="00692A72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1 144,0</w:t>
            </w:r>
          </w:p>
        </w:tc>
      </w:tr>
      <w:tr w:rsidR="009A0A3C" w:rsidRPr="009A0A3C" w:rsidTr="00692A72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878,6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265,3</w:t>
            </w:r>
          </w:p>
        </w:tc>
      </w:tr>
      <w:tr w:rsidR="009A0A3C" w:rsidRPr="009A0A3C" w:rsidTr="00692A72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4 620,1</w:t>
            </w:r>
          </w:p>
        </w:tc>
      </w:tr>
      <w:tr w:rsidR="009A0A3C" w:rsidRPr="009A0A3C" w:rsidTr="00692A72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4 620,1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4 620,1</w:t>
            </w:r>
          </w:p>
        </w:tc>
      </w:tr>
      <w:tr w:rsidR="009A0A3C" w:rsidRPr="009A0A3C" w:rsidTr="00692A72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4 395,6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4 395,6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4 395,6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4 395,6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4 395,6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1 019,6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178,2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178,2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9A0A3C" w:rsidRPr="009A0A3C" w:rsidTr="00692A72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  <w:tr w:rsidR="009A0A3C" w:rsidRPr="009A0A3C" w:rsidTr="00692A72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  <w:tr w:rsidR="009A0A3C" w:rsidRPr="009A0A3C" w:rsidTr="00692A72">
        <w:trPr>
          <w:trHeight w:val="6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9A0A3C" w:rsidRPr="009A0A3C" w:rsidTr="00692A72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2 292,22</w:t>
            </w:r>
          </w:p>
        </w:tc>
      </w:tr>
      <w:tr w:rsidR="009A0A3C" w:rsidRPr="009A0A3C" w:rsidTr="00692A72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2 292,22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2 292,22</w:t>
            </w:r>
          </w:p>
        </w:tc>
      </w:tr>
      <w:tr w:rsidR="009A0A3C" w:rsidRPr="009A0A3C" w:rsidTr="00692A72">
        <w:trPr>
          <w:trHeight w:val="10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2 292,22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2 292,22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2 292,22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2 292,22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531,5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9A0A3C" w:rsidRPr="009A0A3C" w:rsidTr="00692A7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9A0A3C" w:rsidRPr="009A0A3C" w:rsidTr="00692A72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9A0A3C" w:rsidRPr="009A0A3C" w:rsidTr="00692A72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9A0A3C" w:rsidRPr="009A0A3C" w:rsidTr="00692A72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209,8</w:t>
            </w:r>
          </w:p>
        </w:tc>
      </w:tr>
      <w:tr w:rsidR="009A0A3C" w:rsidRPr="009A0A3C" w:rsidTr="00692A72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209,8</w:t>
            </w:r>
          </w:p>
        </w:tc>
      </w:tr>
      <w:tr w:rsidR="009A0A3C" w:rsidRPr="009A0A3C" w:rsidTr="00692A72">
        <w:trPr>
          <w:trHeight w:val="6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209,8</w:t>
            </w:r>
          </w:p>
        </w:tc>
      </w:tr>
      <w:tr w:rsidR="009A0A3C" w:rsidRPr="009A0A3C" w:rsidTr="00692A72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209,8</w:t>
            </w:r>
          </w:p>
        </w:tc>
      </w:tr>
      <w:tr w:rsidR="009A0A3C" w:rsidRPr="009A0A3C" w:rsidTr="00692A7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208,6</w:t>
            </w:r>
          </w:p>
        </w:tc>
      </w:tr>
      <w:tr w:rsidR="009A0A3C" w:rsidRPr="009A0A3C" w:rsidTr="00692A72">
        <w:trPr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208,6</w:t>
            </w:r>
          </w:p>
        </w:tc>
      </w:tr>
      <w:tr w:rsidR="009A0A3C" w:rsidRPr="009A0A3C" w:rsidTr="00692A72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5,04</w:t>
            </w:r>
          </w:p>
        </w:tc>
      </w:tr>
      <w:tr w:rsidR="009A0A3C" w:rsidRPr="009A0A3C" w:rsidTr="00692A72">
        <w:trPr>
          <w:trHeight w:val="9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0A3C" w:rsidRPr="009A0A3C" w:rsidTr="00692A7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3 760,6</w:t>
            </w:r>
          </w:p>
        </w:tc>
      </w:tr>
      <w:tr w:rsidR="009A0A3C" w:rsidRPr="009A0A3C" w:rsidTr="00692A7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65,8</w:t>
            </w:r>
          </w:p>
        </w:tc>
      </w:tr>
      <w:tr w:rsidR="009A0A3C" w:rsidRPr="009A0A3C" w:rsidTr="00692A72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</w:tr>
      <w:tr w:rsidR="009A0A3C" w:rsidRPr="009A0A3C" w:rsidTr="00692A72">
        <w:trPr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бурению скважины в деревне Абрамовка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9A0A3C" w:rsidRPr="009A0A3C" w:rsidTr="00692A7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3 096,1</w:t>
            </w:r>
          </w:p>
        </w:tc>
      </w:tr>
      <w:tr w:rsidR="009A0A3C" w:rsidRPr="009A0A3C" w:rsidTr="00692A72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3 096,1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3 096,1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3 096,1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2 996,1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2 996,1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2 996,1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A0A3C" w:rsidRPr="009A0A3C" w:rsidTr="00692A7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598,7</w:t>
            </w:r>
          </w:p>
        </w:tc>
      </w:tr>
      <w:tr w:rsidR="009A0A3C" w:rsidRPr="009A0A3C" w:rsidTr="00692A72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A0A3C" w:rsidRPr="009A0A3C" w:rsidTr="00692A7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70303S2904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70303S2904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70303S2904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2 597,5</w:t>
            </w:r>
          </w:p>
        </w:tc>
      </w:tr>
      <w:tr w:rsidR="009A0A3C" w:rsidRPr="009A0A3C" w:rsidTr="00692A72">
        <w:trPr>
          <w:trHeight w:val="14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ЦЕЛЕВАЯ ПРОГРАММА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9A0A3C" w:rsidRPr="009A0A3C" w:rsidTr="00692A72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9A0A3C" w:rsidRPr="009A0A3C" w:rsidTr="00692A7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9A0A3C" w:rsidRPr="009A0A3C" w:rsidTr="00692A7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2 590,5</w:t>
            </w:r>
          </w:p>
        </w:tc>
      </w:tr>
      <w:tr w:rsidR="009A0A3C" w:rsidRPr="009A0A3C" w:rsidTr="00692A72">
        <w:trPr>
          <w:trHeight w:val="1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"Комплексного развития социальной инфраструктуры муниципального образования «Майск» Осинского района Иркутской области на период 2016-2032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9A0A3C" w:rsidRPr="009A0A3C" w:rsidTr="00692A72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спортивного стадиона «ЮНОСТЬ»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1 993,8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1 993,8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1 993,8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1 993,8</w:t>
            </w:r>
          </w:p>
        </w:tc>
      </w:tr>
      <w:tr w:rsidR="009A0A3C" w:rsidRPr="009A0A3C" w:rsidTr="00692A7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(приобретение площадки)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586,7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586,7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586,7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586,7</w:t>
            </w:r>
          </w:p>
        </w:tc>
      </w:tr>
      <w:tr w:rsidR="009A0A3C" w:rsidRPr="009A0A3C" w:rsidTr="00692A7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7 913,3</w:t>
            </w:r>
          </w:p>
        </w:tc>
      </w:tr>
      <w:tr w:rsidR="009A0A3C" w:rsidRPr="009A0A3C" w:rsidTr="00692A72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A0A3C" w:rsidRPr="009A0A3C" w:rsidTr="00692A7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целевая программа «РАЗВИТИЕ КУЛЬТУРЫ В МО «МАЙСК» на 2020- 2025 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7 913,3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1 368,3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9A0A3C" w:rsidRPr="009A0A3C" w:rsidTr="00692A7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6 278,8</w:t>
            </w:r>
          </w:p>
        </w:tc>
      </w:tr>
      <w:tr w:rsidR="009A0A3C" w:rsidRPr="009A0A3C" w:rsidTr="00692A72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5 708,0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5 708,0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5 708,0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570,8</w:t>
            </w:r>
          </w:p>
        </w:tc>
      </w:tr>
      <w:tr w:rsidR="009A0A3C" w:rsidRPr="009A0A3C" w:rsidTr="00692A72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570,8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570,8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570,8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156,3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 (Лучшим сельским учреждениям культуры)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705А255195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 (Лучшим работникам сельских учреждений культуры)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705А255196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</w:tr>
      <w:tr w:rsidR="009A0A3C" w:rsidRPr="009A0A3C" w:rsidTr="00692A7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4D515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иные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9A0A3C" w:rsidRPr="009A0A3C" w:rsidTr="00692A72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«РАЗВИТИЕ ФИЗИЧЕСКОЙ </w:t>
            </w: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КУЛЬТУРЫ, СПОРТА И МОЛОДЕЖНОЙ</w:t>
            </w: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A0A3C" w:rsidRPr="009A0A3C" w:rsidTr="00692A72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A0A3C" w:rsidRPr="009A0A3C" w:rsidTr="00692A7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A0A3C" w:rsidRPr="009A0A3C" w:rsidTr="00692A72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</w:t>
            </w:r>
          </w:p>
        </w:tc>
      </w:tr>
      <w:tr w:rsidR="009A0A3C" w:rsidRPr="009A0A3C" w:rsidTr="00692A7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</w:t>
            </w:r>
          </w:p>
        </w:tc>
      </w:tr>
      <w:tr w:rsidR="009A0A3C" w:rsidRPr="009A0A3C" w:rsidTr="00692A7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</w:t>
            </w:r>
          </w:p>
        </w:tc>
      </w:tr>
      <w:tr w:rsidR="009A0A3C" w:rsidRPr="009A0A3C" w:rsidTr="00692A72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</w:t>
            </w:r>
          </w:p>
        </w:tc>
      </w:tr>
      <w:tr w:rsidR="009A0A3C" w:rsidRPr="009A0A3C" w:rsidTr="00692A72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lang w:eastAsia="ru-RU"/>
              </w:rPr>
              <w:t>179,3</w:t>
            </w:r>
          </w:p>
        </w:tc>
      </w:tr>
      <w:tr w:rsidR="009A0A3C" w:rsidRPr="009A0A3C" w:rsidTr="00692A72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A0A3C">
              <w:rPr>
                <w:rFonts w:ascii="Arial CYR" w:eastAsia="Times New Roman" w:hAnsi="Arial CYR" w:cs="Arial CYR"/>
                <w:lang w:eastAsia="ru-RU"/>
              </w:rPr>
              <w:t>179,3</w:t>
            </w:r>
          </w:p>
        </w:tc>
      </w:tr>
      <w:tr w:rsidR="009A0A3C" w:rsidRPr="009A0A3C" w:rsidTr="00692A72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179,32</w:t>
            </w:r>
          </w:p>
        </w:tc>
      </w:tr>
    </w:tbl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30" w:type="dxa"/>
        <w:tblInd w:w="108" w:type="dxa"/>
        <w:tblLook w:val="04A0" w:firstRow="1" w:lastRow="0" w:firstColumn="1" w:lastColumn="0" w:noHBand="0" w:noVBand="1"/>
      </w:tblPr>
      <w:tblGrid>
        <w:gridCol w:w="4678"/>
        <w:gridCol w:w="3827"/>
        <w:gridCol w:w="1560"/>
        <w:gridCol w:w="65"/>
      </w:tblGrid>
      <w:tr w:rsidR="009A0A3C" w:rsidRPr="009A0A3C" w:rsidTr="00692A72">
        <w:trPr>
          <w:gridAfter w:val="1"/>
          <w:wAfter w:w="65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4 к данному Решению    </w:t>
            </w:r>
          </w:p>
        </w:tc>
      </w:tr>
      <w:tr w:rsidR="009A0A3C" w:rsidRPr="009A0A3C" w:rsidTr="00692A72">
        <w:trPr>
          <w:trHeight w:val="390"/>
        </w:trPr>
        <w:tc>
          <w:tcPr>
            <w:tcW w:w="10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11 к решению Думы МО "Майск"  от 26.12.2023г. № 20</w:t>
            </w:r>
          </w:p>
        </w:tc>
      </w:tr>
      <w:tr w:rsidR="009A0A3C" w:rsidRPr="009A0A3C" w:rsidTr="00692A72">
        <w:trPr>
          <w:trHeight w:val="345"/>
        </w:trPr>
        <w:tc>
          <w:tcPr>
            <w:tcW w:w="10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бюджете МО "Майск" на 2024 год и плановый период 2025 и 2026 годов"</w:t>
            </w:r>
          </w:p>
        </w:tc>
      </w:tr>
      <w:tr w:rsidR="009A0A3C" w:rsidRPr="009A0A3C" w:rsidTr="00692A72">
        <w:trPr>
          <w:trHeight w:val="765"/>
        </w:trPr>
        <w:tc>
          <w:tcPr>
            <w:tcW w:w="10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0A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9A0A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на  2024 год</w:t>
            </w:r>
          </w:p>
        </w:tc>
      </w:tr>
      <w:tr w:rsidR="009A0A3C" w:rsidRPr="009A0A3C" w:rsidTr="00692A72">
        <w:trPr>
          <w:gridAfter w:val="1"/>
          <w:wAfter w:w="6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</w:p>
        </w:tc>
      </w:tr>
      <w:tr w:rsidR="009A0A3C" w:rsidRPr="009A0A3C" w:rsidTr="00692A72">
        <w:trPr>
          <w:gridAfter w:val="1"/>
          <w:wAfter w:w="65" w:type="dxa"/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9A0A3C" w:rsidRPr="009A0A3C" w:rsidTr="00692A72">
        <w:trPr>
          <w:gridAfter w:val="1"/>
          <w:wAfter w:w="65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162,9</w:t>
            </w:r>
          </w:p>
        </w:tc>
      </w:tr>
      <w:tr w:rsidR="009A0A3C" w:rsidRPr="009A0A3C" w:rsidTr="00692A72">
        <w:trPr>
          <w:gridAfter w:val="1"/>
          <w:wAfter w:w="65" w:type="dxa"/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162,9</w:t>
            </w:r>
          </w:p>
        </w:tc>
      </w:tr>
      <w:tr w:rsidR="009A0A3C" w:rsidRPr="009A0A3C" w:rsidTr="00692A72">
        <w:trPr>
          <w:gridAfter w:val="1"/>
          <w:wAfter w:w="6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121 01 02 00 00 00 0000 700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162,9</w:t>
            </w:r>
          </w:p>
        </w:tc>
      </w:tr>
      <w:tr w:rsidR="009A0A3C" w:rsidRPr="009A0A3C" w:rsidTr="00692A72">
        <w:trPr>
          <w:gridAfter w:val="1"/>
          <w:wAfter w:w="65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121 01 02 00 00 10 0000 710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162,9</w:t>
            </w:r>
          </w:p>
        </w:tc>
      </w:tr>
      <w:tr w:rsidR="009A0A3C" w:rsidRPr="009A0A3C" w:rsidTr="00692A72">
        <w:trPr>
          <w:gridAfter w:val="1"/>
          <w:wAfter w:w="6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121 01 02 00 00 00 0000 800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9A0A3C" w:rsidRPr="009A0A3C" w:rsidTr="00692A72">
        <w:trPr>
          <w:gridAfter w:val="1"/>
          <w:wAfter w:w="65" w:type="dxa"/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121 01 02 00 00 10 0000 810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9A0A3C" w:rsidRPr="009A0A3C" w:rsidTr="00692A72">
        <w:trPr>
          <w:gridAfter w:val="1"/>
          <w:wAfter w:w="65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9A0A3C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121 01 03 00 00 00 0000 000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9A0A3C" w:rsidRPr="009A0A3C" w:rsidTr="00692A72">
        <w:trPr>
          <w:gridAfter w:val="1"/>
          <w:wAfter w:w="65" w:type="dxa"/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121 01 03 01 00 00 0000 700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9A0A3C" w:rsidRPr="009A0A3C" w:rsidTr="00692A72">
        <w:trPr>
          <w:gridAfter w:val="1"/>
          <w:wAfter w:w="65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121 01 03 01 00 10 0000 710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9A0A3C" w:rsidRPr="009A0A3C" w:rsidTr="00692A72">
        <w:trPr>
          <w:gridAfter w:val="1"/>
          <w:wAfter w:w="65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121 01 03 01 00 00 0000 800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9A0A3C" w:rsidRPr="009A0A3C" w:rsidTr="00692A72">
        <w:trPr>
          <w:gridAfter w:val="1"/>
          <w:wAfter w:w="65" w:type="dxa"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121 01 03 01 00 10 0000 810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9A0A3C" w:rsidRPr="009A0A3C" w:rsidTr="00692A72">
        <w:trPr>
          <w:gridAfter w:val="1"/>
          <w:wAfter w:w="65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9A0A3C" w:rsidRPr="009A0A3C" w:rsidTr="00692A72">
        <w:trPr>
          <w:gridAfter w:val="1"/>
          <w:wAfter w:w="6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-23 098,6</w:t>
            </w:r>
          </w:p>
        </w:tc>
      </w:tr>
      <w:tr w:rsidR="009A0A3C" w:rsidRPr="009A0A3C" w:rsidTr="00692A72">
        <w:trPr>
          <w:gridAfter w:val="1"/>
          <w:wAfter w:w="65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-23 098,6</w:t>
            </w:r>
          </w:p>
        </w:tc>
      </w:tr>
      <w:tr w:rsidR="009A0A3C" w:rsidRPr="009A0A3C" w:rsidTr="00692A72">
        <w:trPr>
          <w:gridAfter w:val="1"/>
          <w:wAfter w:w="6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-23 098,6</w:t>
            </w:r>
          </w:p>
        </w:tc>
      </w:tr>
      <w:tr w:rsidR="009A0A3C" w:rsidRPr="009A0A3C" w:rsidTr="00692A72">
        <w:trPr>
          <w:gridAfter w:val="1"/>
          <w:wAfter w:w="6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3C" w:rsidRPr="009A0A3C" w:rsidRDefault="009A0A3C" w:rsidP="009A0A3C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-23 098,6</w:t>
            </w:r>
          </w:p>
        </w:tc>
      </w:tr>
      <w:tr w:rsidR="009A0A3C" w:rsidRPr="009A0A3C" w:rsidTr="00692A72">
        <w:trPr>
          <w:gridAfter w:val="1"/>
          <w:wAfter w:w="6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23 098,6</w:t>
            </w:r>
          </w:p>
        </w:tc>
      </w:tr>
      <w:tr w:rsidR="009A0A3C" w:rsidRPr="009A0A3C" w:rsidTr="00692A72">
        <w:trPr>
          <w:gridAfter w:val="1"/>
          <w:wAfter w:w="6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23 098,6</w:t>
            </w:r>
          </w:p>
        </w:tc>
      </w:tr>
      <w:tr w:rsidR="009A0A3C" w:rsidRPr="009A0A3C" w:rsidTr="00692A72">
        <w:trPr>
          <w:gridAfter w:val="1"/>
          <w:wAfter w:w="65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23 098,6</w:t>
            </w:r>
          </w:p>
        </w:tc>
      </w:tr>
      <w:tr w:rsidR="009A0A3C" w:rsidRPr="009A0A3C" w:rsidTr="00692A72">
        <w:trPr>
          <w:gridAfter w:val="1"/>
          <w:wAfter w:w="65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3C" w:rsidRPr="009A0A3C" w:rsidRDefault="009A0A3C" w:rsidP="009A0A3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0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23 098,6</w:t>
            </w:r>
          </w:p>
        </w:tc>
      </w:tr>
    </w:tbl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2A72" w:rsidRDefault="00692A72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590137" wp14:editId="0C90865B">
            <wp:extent cx="771525" cy="971550"/>
            <wp:effectExtent l="0" t="0" r="9525" b="0"/>
            <wp:docPr id="16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3C" w:rsidRPr="009A0A3C" w:rsidRDefault="009A0A3C" w:rsidP="009A0A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01.02.2024 г. №3</w:t>
      </w:r>
      <w:r w:rsidR="00692A72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9A0A3C" w:rsidRPr="009A0A3C" w:rsidRDefault="009A0A3C" w:rsidP="009A0A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A0A3C" w:rsidRPr="009A0A3C" w:rsidRDefault="009A0A3C" w:rsidP="009A0A3C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A0A3C" w:rsidRPr="009A0A3C" w:rsidRDefault="009A0A3C" w:rsidP="009A0A3C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A0A3C" w:rsidRP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A3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9A0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0A3C" w:rsidRPr="009A0A3C" w:rsidRDefault="009A0A3C" w:rsidP="009A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0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МЕМОРИАЛЬНОЙ ПЛИТЫ НЕПОКРЫТЫХ АЛЕКСАНДРУ ВИТАЛЬЕВИЧУ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0A3C" w:rsidRPr="009A0A3C" w:rsidRDefault="009A0A3C" w:rsidP="009A0A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На основании предложения Совета ветеранов муниципального образования «Майск» об установлении на фасаде главного корпуса МБОУ «Майская СОШ» мемориальной плиты «Памяти павших – во имя живых» ветерану боевых действий, капитану полиции в отставке Непокрытых Александру Витальевичу, Дума муниципального образования «Майск»</w:t>
      </w:r>
    </w:p>
    <w:p w:rsidR="009A0A3C" w:rsidRPr="009A0A3C" w:rsidRDefault="009A0A3C" w:rsidP="009A0A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A0A3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A0A3C" w:rsidRPr="009A0A3C" w:rsidRDefault="009A0A3C" w:rsidP="009A0A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1. Изготовить и установить на фасаде главного корпуса МБОУ «Майская СОШ» мемориальную плиту «Памяти павших – во имя живых» ветерану боевых действий, капитану полиции в отставке Непокрытых Александру Витальевичу (приложение № 1)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2. Открытие мемориальной плиты в честь ветерана боевых действий, капитану полиции в отставке Непокрытых Александру Витальевичу провести в торжественной обстановке.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9A0A3C" w:rsidRP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Председатель Думы, Глава муниципального образования «Майск»</w:t>
      </w:r>
    </w:p>
    <w:p w:rsidR="009A0A3C" w:rsidRPr="009A0A3C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>Приложение 1 к Решению Думы МО «Майск»</w:t>
      </w:r>
    </w:p>
    <w:p w:rsidR="009A0A3C" w:rsidRPr="009A0A3C" w:rsidRDefault="009A0A3C" w:rsidP="009A0A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A0A3C">
        <w:rPr>
          <w:rFonts w:ascii="Courier New" w:eastAsia="Times New Roman" w:hAnsi="Courier New" w:cs="Courier New"/>
          <w:lang w:eastAsia="ru-RU"/>
        </w:rPr>
        <w:t>№ 31 от 01.02.2024 г.</w:t>
      </w:r>
    </w:p>
    <w:p w:rsidR="009A0A3C" w:rsidRPr="009A0A3C" w:rsidRDefault="009A0A3C" w:rsidP="009A0A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0A3C">
        <w:rPr>
          <w:rFonts w:ascii="Arial" w:eastAsia="Times New Roman" w:hAnsi="Arial" w:cs="Arial"/>
          <w:sz w:val="24"/>
          <w:szCs w:val="24"/>
          <w:lang w:eastAsia="ru-RU"/>
        </w:rPr>
        <w:t>Эскиз мемориальной плиты</w: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F0FB3" wp14:editId="688A1A2B">
                <wp:simplePos x="0" y="0"/>
                <wp:positionH relativeFrom="column">
                  <wp:posOffset>1129665</wp:posOffset>
                </wp:positionH>
                <wp:positionV relativeFrom="paragraph">
                  <wp:posOffset>104140</wp:posOffset>
                </wp:positionV>
                <wp:extent cx="3933825" cy="1676400"/>
                <wp:effectExtent l="5715" t="8890" r="1333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72" w:rsidRDefault="00692A72" w:rsidP="009A0A3C"/>
                          <w:p w:rsidR="00692A72" w:rsidRDefault="00692A72" w:rsidP="009A0A3C">
                            <w:r>
                              <w:t xml:space="preserve">       </w:t>
                            </w:r>
                            <w:r w:rsidRPr="00522A26">
                              <w:t>ПАМЯТИ ПАВШИХ-ВО ИМЯ ЖИВЫХ</w:t>
                            </w:r>
                          </w:p>
                          <w:p w:rsidR="00692A72" w:rsidRDefault="00692A72" w:rsidP="009A0A3C">
                            <w:r>
                              <w:t xml:space="preserve">  В этой школе учился и работал капитан полиции</w:t>
                            </w:r>
                          </w:p>
                          <w:p w:rsidR="00692A72" w:rsidRDefault="00692A72" w:rsidP="009A0A3C">
                            <w:r>
                              <w:t>НЕПОКРЫТЫХ АЛЕКСАНДР ВИТАЛЬЕВИЧ</w:t>
                            </w:r>
                          </w:p>
                          <w:p w:rsidR="00692A72" w:rsidRDefault="00692A72" w:rsidP="009A0A3C">
                            <w:r>
                              <w:t xml:space="preserve">              04.03.1973-18.02.2023 гг</w:t>
                            </w:r>
                          </w:p>
                          <w:p w:rsidR="00692A72" w:rsidRDefault="00692A72" w:rsidP="009A0A3C">
                            <w:r>
                              <w:t xml:space="preserve">          Погиб при исполнении воинского долга</w:t>
                            </w:r>
                          </w:p>
                          <w:p w:rsidR="00692A72" w:rsidRDefault="00692A72" w:rsidP="009A0A3C">
                            <w:r>
                              <w:t>в ходе специальной военной операции на Украине.</w:t>
                            </w:r>
                          </w:p>
                          <w:p w:rsidR="00692A72" w:rsidRPr="00522A26" w:rsidRDefault="00692A72" w:rsidP="009A0A3C">
                            <w:r>
                              <w:t xml:space="preserve">     Награжден орденом МУЖЕСТВА (посмертно)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88.95pt;margin-top:8.2pt;width:309.7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">
                <v:textbox>
                  <w:txbxContent>
                    <w:p w:rsidR="00692A72" w:rsidRDefault="00692A72" w:rsidP="009A0A3C"/>
                    <w:p w:rsidR="00692A72" w:rsidRDefault="00692A72" w:rsidP="009A0A3C">
                      <w:r>
                        <w:t xml:space="preserve">       </w:t>
                      </w:r>
                      <w:r w:rsidRPr="00522A26">
                        <w:t>ПАМЯТИ ПАВШИХ-ВО ИМЯ ЖИВЫХ</w:t>
                      </w:r>
                    </w:p>
                    <w:p w:rsidR="00692A72" w:rsidRDefault="00692A72" w:rsidP="009A0A3C">
                      <w:r>
                        <w:t xml:space="preserve">  В этой школе учился и работал капитан полиции</w:t>
                      </w:r>
                    </w:p>
                    <w:p w:rsidR="00692A72" w:rsidRDefault="00692A72" w:rsidP="009A0A3C">
                      <w:r>
                        <w:t>НЕПОКРЫТЫХ АЛЕКСАНДР ВИТАЛЬЕВИЧ</w:t>
                      </w:r>
                    </w:p>
                    <w:p w:rsidR="00692A72" w:rsidRDefault="00692A72" w:rsidP="009A0A3C">
                      <w:r>
                        <w:t xml:space="preserve">              04.03.1973-18.02.2023 гг</w:t>
                      </w:r>
                    </w:p>
                    <w:p w:rsidR="00692A72" w:rsidRDefault="00692A72" w:rsidP="009A0A3C">
                      <w:r>
                        <w:t xml:space="preserve">          Погиб при исполнении воинского долга</w:t>
                      </w:r>
                    </w:p>
                    <w:p w:rsidR="00692A72" w:rsidRDefault="00692A72" w:rsidP="009A0A3C">
                      <w:r>
                        <w:t>в ходе специальной военной операции на Украине.</w:t>
                      </w:r>
                    </w:p>
                    <w:p w:rsidR="00692A72" w:rsidRPr="00522A26" w:rsidRDefault="00692A72" w:rsidP="009A0A3C">
                      <w:r>
                        <w:t xml:space="preserve">     Награжден орденом МУЖЕСТВА (посмертно)</w:t>
                      </w:r>
                    </w:p>
                  </w:txbxContent>
                </v:textbox>
              </v:rect>
            </w:pict>
          </mc:Fallback>
        </mc:AlternateContent>
      </w:r>
    </w:p>
    <w:p w:rsidR="009A0A3C" w:rsidRPr="009A0A3C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AE327" wp14:editId="4389087D">
                <wp:simplePos x="0" y="0"/>
                <wp:positionH relativeFrom="column">
                  <wp:posOffset>4320540</wp:posOffset>
                </wp:positionH>
                <wp:positionV relativeFrom="paragraph">
                  <wp:posOffset>30480</wp:posOffset>
                </wp:positionV>
                <wp:extent cx="647700" cy="790575"/>
                <wp:effectExtent l="5715" t="11430" r="1333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72" w:rsidRDefault="00692A72" w:rsidP="009A0A3C"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340.2pt;margin-top:2.4pt;width:51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">
                <v:textbox>
                  <w:txbxContent>
                    <w:p w:rsidR="00692A72" w:rsidRDefault="00692A72" w:rsidP="009A0A3C"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1E587E" w:rsidRDefault="001E587E"/>
    <w:p w:rsidR="009A0A3C" w:rsidRDefault="009A0A3C"/>
    <w:p w:rsidR="009A0A3C" w:rsidRPr="00DC2832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C2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177B86" wp14:editId="4EEAB4E5">
            <wp:extent cx="771525" cy="971550"/>
            <wp:effectExtent l="0" t="0" r="9525" b="0"/>
            <wp:docPr id="19" name="Рисунок 1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3C" w:rsidRPr="00DC2832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01.02</w:t>
      </w:r>
      <w:r w:rsidRPr="00DC28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</w:t>
      </w:r>
      <w:r w:rsidRPr="00DC28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32</w:t>
      </w:r>
    </w:p>
    <w:p w:rsidR="009A0A3C" w:rsidRPr="00DC2832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A0A3C" w:rsidRPr="00DC2832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A0A3C" w:rsidRPr="00DC2832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A0A3C" w:rsidRPr="00DC2832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A0A3C" w:rsidRPr="00DC2832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A0A3C" w:rsidRPr="00DC2832" w:rsidRDefault="009A0A3C" w:rsidP="009A0A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A0A3C" w:rsidRDefault="009A0A3C" w:rsidP="009A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A0A3C" w:rsidRPr="00452F36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РЕШЕНИЕ ДУМЫ</w:t>
      </w:r>
    </w:p>
    <w:p w:rsidR="009A0A3C" w:rsidRPr="00452F36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МУНИЦИПАЛЬНОГО ОБРАЗОВАНИЯ  «МАЙСК»</w:t>
      </w:r>
    </w:p>
    <w:p w:rsidR="009A0A3C" w:rsidRPr="00452F36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№ 25</w:t>
      </w: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</w:t>
      </w: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.12.20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23</w:t>
      </w: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ГОДА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 ЗЕМЕЛЬНОМ НАЛОГЕ»</w:t>
      </w:r>
    </w:p>
    <w:p w:rsidR="009A0A3C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9A0A3C" w:rsidRPr="009124D2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«Майск</w:t>
      </w: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», Дума  муниципаль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ного образования «Майск»</w:t>
      </w:r>
    </w:p>
    <w:p w:rsidR="009A0A3C" w:rsidRDefault="009A0A3C" w:rsidP="009A0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A0A3C" w:rsidRDefault="009A0A3C" w:rsidP="009A0A3C">
      <w:pPr>
        <w:widowControl w:val="0"/>
        <w:shd w:val="clear" w:color="auto" w:fill="FFFFFF"/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30"/>
          <w:szCs w:val="30"/>
          <w:lang w:eastAsia="zh-CN"/>
        </w:rPr>
        <w:t>РЕШИЛА:</w:t>
      </w:r>
    </w:p>
    <w:p w:rsidR="009A0A3C" w:rsidRPr="00024A9B" w:rsidRDefault="009A0A3C" w:rsidP="009A0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Решение Думы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«Майск» № 25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26.12.2023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земельно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 налоге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»:</w:t>
      </w:r>
    </w:p>
    <w:p w:rsid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Абзац 2 пункта 1.7 изложить в новой редакции:</w:t>
      </w:r>
    </w:p>
    <w:p w:rsid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2F36">
        <w:rPr>
          <w:rFonts w:ascii="Arial" w:eastAsia="Times New Roman" w:hAnsi="Arial" w:cs="Arial"/>
          <w:bCs/>
          <w:sz w:val="24"/>
          <w:szCs w:val="24"/>
          <w:lang w:eastAsia="ru-RU"/>
        </w:rPr>
        <w:t>Установить налоговую льготу следующей категории налогоплательщиков земельного налога: налоговая льгота распространяется на ветеранов и инвалидов Великой отечественной войны,</w:t>
      </w:r>
      <w:r w:rsidRPr="009525E3">
        <w:t xml:space="preserve"> </w:t>
      </w:r>
      <w:r w:rsidRPr="009525E3">
        <w:rPr>
          <w:rFonts w:ascii="Arial" w:eastAsia="Times New Roman" w:hAnsi="Arial" w:cs="Arial"/>
          <w:bCs/>
          <w:sz w:val="24"/>
          <w:szCs w:val="24"/>
          <w:lang w:eastAsia="ru-RU"/>
        </w:rPr>
        <w:t>ветера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 и инвалидов боевых действий,</w:t>
      </w:r>
      <w:r w:rsidRPr="00452F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тружеников тыла от уплаты земельного налога полностью.</w:t>
      </w:r>
    </w:p>
    <w:p w:rsidR="009A0A3C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Пункт 3 Решения изложить в новой редакции:</w:t>
      </w:r>
    </w:p>
    <w:p w:rsidR="009A0A3C" w:rsidRPr="004B28E5" w:rsidRDefault="009A0A3C" w:rsidP="009A0A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B72BAC">
        <w:rPr>
          <w:rFonts w:ascii="Arial" w:eastAsia="Times New Roman" w:hAnsi="Arial" w:cs="Arial"/>
          <w:bCs/>
          <w:sz w:val="24"/>
          <w:szCs w:val="24"/>
          <w:lang w:eastAsia="ru-RU"/>
        </w:rPr>
        <w:t>3. Со дня вступления в силу настоящего решения Думы, признать утратившим силу Решение Дум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 от 15 декабря 2012 года № 114.»</w:t>
      </w:r>
    </w:p>
    <w:p w:rsidR="009A0A3C" w:rsidRPr="009124D2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официальном сайте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A0A3C" w:rsidRPr="009124D2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9A0A3C" w:rsidRPr="009124D2" w:rsidRDefault="009A0A3C" w:rsidP="009A0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9A0A3C" w:rsidRPr="000776E0" w:rsidRDefault="009A0A3C" w:rsidP="009A0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«Майск»</w:t>
      </w:r>
    </w:p>
    <w:p w:rsidR="009A0A3C" w:rsidRDefault="009A0A3C" w:rsidP="009A0A3C">
      <w:r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sectPr w:rsidR="009A0A3C" w:rsidSect="000146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63" w:rsidRDefault="001C6763" w:rsidP="00692A72">
      <w:pPr>
        <w:spacing w:after="0" w:line="240" w:lineRule="auto"/>
      </w:pPr>
      <w:r>
        <w:separator/>
      </w:r>
    </w:p>
  </w:endnote>
  <w:endnote w:type="continuationSeparator" w:id="0">
    <w:p w:rsidR="001C6763" w:rsidRDefault="001C6763" w:rsidP="0069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440450"/>
      <w:docPartObj>
        <w:docPartGallery w:val="Page Numbers (Bottom of Page)"/>
        <w:docPartUnique/>
      </w:docPartObj>
    </w:sdtPr>
    <w:sdtContent>
      <w:p w:rsidR="00692A72" w:rsidRDefault="00692A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071">
          <w:rPr>
            <w:noProof/>
          </w:rPr>
          <w:t>2</w:t>
        </w:r>
        <w:r>
          <w:fldChar w:fldCharType="end"/>
        </w:r>
      </w:p>
    </w:sdtContent>
  </w:sdt>
  <w:p w:rsidR="00692A72" w:rsidRDefault="00692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63" w:rsidRDefault="001C6763" w:rsidP="00692A72">
      <w:pPr>
        <w:spacing w:after="0" w:line="240" w:lineRule="auto"/>
      </w:pPr>
      <w:r>
        <w:separator/>
      </w:r>
    </w:p>
  </w:footnote>
  <w:footnote w:type="continuationSeparator" w:id="0">
    <w:p w:rsidR="001C6763" w:rsidRDefault="001C6763" w:rsidP="0069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A1616"/>
    <w:multiLevelType w:val="hybridMultilevel"/>
    <w:tmpl w:val="16AE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831"/>
    <w:multiLevelType w:val="hybridMultilevel"/>
    <w:tmpl w:val="AB80D54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3">
    <w:nsid w:val="0A6576BB"/>
    <w:multiLevelType w:val="hybridMultilevel"/>
    <w:tmpl w:val="8F96EEBE"/>
    <w:lvl w:ilvl="0" w:tplc="7C8C7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>
    <w:nsid w:val="0A691365"/>
    <w:multiLevelType w:val="hybridMultilevel"/>
    <w:tmpl w:val="9D8EF7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AA28F6"/>
    <w:multiLevelType w:val="hybridMultilevel"/>
    <w:tmpl w:val="4E9050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AFB"/>
    <w:multiLevelType w:val="hybridMultilevel"/>
    <w:tmpl w:val="25FA6782"/>
    <w:lvl w:ilvl="0" w:tplc="1856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80461"/>
    <w:multiLevelType w:val="hybridMultilevel"/>
    <w:tmpl w:val="5288AF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721254"/>
    <w:multiLevelType w:val="hybridMultilevel"/>
    <w:tmpl w:val="AE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10095"/>
    <w:multiLevelType w:val="hybridMultilevel"/>
    <w:tmpl w:val="0110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F0853"/>
    <w:multiLevelType w:val="hybridMultilevel"/>
    <w:tmpl w:val="C5BE9C94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6E5B"/>
    <w:multiLevelType w:val="hybridMultilevel"/>
    <w:tmpl w:val="EBD26352"/>
    <w:lvl w:ilvl="0" w:tplc="7C8C712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C8C71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2D6E05"/>
    <w:multiLevelType w:val="hybridMultilevel"/>
    <w:tmpl w:val="EDF0BC66"/>
    <w:lvl w:ilvl="0" w:tplc="1856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5D4"/>
    <w:multiLevelType w:val="hybridMultilevel"/>
    <w:tmpl w:val="11FE8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FC1C5F"/>
    <w:multiLevelType w:val="hybridMultilevel"/>
    <w:tmpl w:val="E5AC7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D3257"/>
    <w:multiLevelType w:val="hybridMultilevel"/>
    <w:tmpl w:val="CAD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6A2AFB"/>
    <w:multiLevelType w:val="hybridMultilevel"/>
    <w:tmpl w:val="1A3AA6BC"/>
    <w:lvl w:ilvl="0" w:tplc="1856F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4D0DEB"/>
    <w:multiLevelType w:val="hybridMultilevel"/>
    <w:tmpl w:val="7696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94939D7"/>
    <w:multiLevelType w:val="hybridMultilevel"/>
    <w:tmpl w:val="6982FA0E"/>
    <w:lvl w:ilvl="0" w:tplc="1856FB8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BC709C"/>
    <w:multiLevelType w:val="hybridMultilevel"/>
    <w:tmpl w:val="D880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67469A"/>
    <w:multiLevelType w:val="hybridMultilevel"/>
    <w:tmpl w:val="90E2CC2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7">
    <w:nsid w:val="55D34F25"/>
    <w:multiLevelType w:val="hybridMultilevel"/>
    <w:tmpl w:val="2A4611A6"/>
    <w:lvl w:ilvl="0" w:tplc="3DD46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3E4E0D"/>
    <w:multiLevelType w:val="hybridMultilevel"/>
    <w:tmpl w:val="3C608C3A"/>
    <w:lvl w:ilvl="0" w:tplc="80AE3C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5D750C59"/>
    <w:multiLevelType w:val="hybridMultilevel"/>
    <w:tmpl w:val="E65E5AE0"/>
    <w:lvl w:ilvl="0" w:tplc="D3501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5FDE1420"/>
    <w:multiLevelType w:val="hybridMultilevel"/>
    <w:tmpl w:val="AC385AB8"/>
    <w:lvl w:ilvl="0" w:tplc="C4CA0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53C6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2AE6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9E39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3C6A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1E5F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262B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06C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E0A7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5F0165"/>
    <w:multiLevelType w:val="hybridMultilevel"/>
    <w:tmpl w:val="4C3AB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D319AA"/>
    <w:multiLevelType w:val="hybridMultilevel"/>
    <w:tmpl w:val="CF6864D4"/>
    <w:lvl w:ilvl="0" w:tplc="8B8E6A2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225270"/>
    <w:multiLevelType w:val="hybridMultilevel"/>
    <w:tmpl w:val="62942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83F55"/>
    <w:multiLevelType w:val="hybridMultilevel"/>
    <w:tmpl w:val="F94C736A"/>
    <w:lvl w:ilvl="0" w:tplc="6D5AB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5E5BED"/>
    <w:multiLevelType w:val="hybridMultilevel"/>
    <w:tmpl w:val="A99A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423CE"/>
    <w:multiLevelType w:val="hybridMultilevel"/>
    <w:tmpl w:val="DEF8661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8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E7F53"/>
    <w:multiLevelType w:val="hybridMultilevel"/>
    <w:tmpl w:val="EA9C1AA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87430"/>
    <w:multiLevelType w:val="hybridMultilevel"/>
    <w:tmpl w:val="50A8D618"/>
    <w:lvl w:ilvl="0" w:tplc="85A8F3B0">
      <w:start w:val="2014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506184"/>
    <w:multiLevelType w:val="hybridMultilevel"/>
    <w:tmpl w:val="CB1437B8"/>
    <w:lvl w:ilvl="0" w:tplc="B7F4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750892"/>
    <w:multiLevelType w:val="hybridMultilevel"/>
    <w:tmpl w:val="EEA26070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44"/>
  </w:num>
  <w:num w:numId="7">
    <w:abstractNumId w:val="28"/>
  </w:num>
  <w:num w:numId="8">
    <w:abstractNumId w:val="30"/>
  </w:num>
  <w:num w:numId="9">
    <w:abstractNumId w:val="35"/>
  </w:num>
  <w:num w:numId="10">
    <w:abstractNumId w:val="22"/>
  </w:num>
  <w:num w:numId="11">
    <w:abstractNumId w:val="4"/>
  </w:num>
  <w:num w:numId="12">
    <w:abstractNumId w:val="36"/>
  </w:num>
  <w:num w:numId="13">
    <w:abstractNumId w:val="14"/>
  </w:num>
  <w:num w:numId="14">
    <w:abstractNumId w:val="20"/>
  </w:num>
  <w:num w:numId="15">
    <w:abstractNumId w:val="24"/>
  </w:num>
  <w:num w:numId="16">
    <w:abstractNumId w:val="18"/>
  </w:num>
  <w:num w:numId="17">
    <w:abstractNumId w:val="7"/>
  </w:num>
  <w:num w:numId="18">
    <w:abstractNumId w:val="31"/>
  </w:num>
  <w:num w:numId="19">
    <w:abstractNumId w:val="1"/>
  </w:num>
  <w:num w:numId="20">
    <w:abstractNumId w:val="40"/>
  </w:num>
  <w:num w:numId="21">
    <w:abstractNumId w:val="9"/>
  </w:num>
  <w:num w:numId="22">
    <w:abstractNumId w:val="10"/>
  </w:num>
  <w:num w:numId="23">
    <w:abstractNumId w:val="5"/>
  </w:num>
  <w:num w:numId="24">
    <w:abstractNumId w:val="27"/>
  </w:num>
  <w:num w:numId="25">
    <w:abstractNumId w:val="16"/>
  </w:num>
  <w:num w:numId="26">
    <w:abstractNumId w:val="29"/>
  </w:num>
  <w:num w:numId="27">
    <w:abstractNumId w:val="15"/>
  </w:num>
  <w:num w:numId="28">
    <w:abstractNumId w:val="32"/>
  </w:num>
  <w:num w:numId="29">
    <w:abstractNumId w:val="23"/>
  </w:num>
  <w:num w:numId="30">
    <w:abstractNumId w:val="38"/>
  </w:num>
  <w:num w:numId="31">
    <w:abstractNumId w:val="19"/>
  </w:num>
  <w:num w:numId="32">
    <w:abstractNumId w:val="17"/>
  </w:num>
  <w:num w:numId="33">
    <w:abstractNumId w:val="21"/>
  </w:num>
  <w:num w:numId="34">
    <w:abstractNumId w:val="34"/>
  </w:num>
  <w:num w:numId="35">
    <w:abstractNumId w:va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6"/>
  </w:num>
  <w:num w:numId="41">
    <w:abstractNumId w:val="45"/>
  </w:num>
  <w:num w:numId="42">
    <w:abstractNumId w:val="25"/>
  </w:num>
  <w:num w:numId="43">
    <w:abstractNumId w:val="41"/>
  </w:num>
  <w:num w:numId="44">
    <w:abstractNumId w:val="42"/>
  </w:num>
  <w:num w:numId="45">
    <w:abstractNumId w:val="3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3C"/>
    <w:rsid w:val="00014604"/>
    <w:rsid w:val="00065629"/>
    <w:rsid w:val="000744BD"/>
    <w:rsid w:val="00093109"/>
    <w:rsid w:val="000A0758"/>
    <w:rsid w:val="000A437A"/>
    <w:rsid w:val="000B2D2C"/>
    <w:rsid w:val="0011227E"/>
    <w:rsid w:val="00136A4F"/>
    <w:rsid w:val="001477B3"/>
    <w:rsid w:val="00156EEE"/>
    <w:rsid w:val="00170E2F"/>
    <w:rsid w:val="0019163F"/>
    <w:rsid w:val="001A78A5"/>
    <w:rsid w:val="001B2098"/>
    <w:rsid w:val="001C6763"/>
    <w:rsid w:val="001E0F47"/>
    <w:rsid w:val="001E587E"/>
    <w:rsid w:val="00216CCD"/>
    <w:rsid w:val="0022176B"/>
    <w:rsid w:val="00242306"/>
    <w:rsid w:val="00250FAE"/>
    <w:rsid w:val="00254758"/>
    <w:rsid w:val="0027759F"/>
    <w:rsid w:val="002948A6"/>
    <w:rsid w:val="00294EB9"/>
    <w:rsid w:val="002A121D"/>
    <w:rsid w:val="002C0D71"/>
    <w:rsid w:val="003419ED"/>
    <w:rsid w:val="0034770F"/>
    <w:rsid w:val="00364DAA"/>
    <w:rsid w:val="00372AEF"/>
    <w:rsid w:val="00392779"/>
    <w:rsid w:val="003C095D"/>
    <w:rsid w:val="003F6059"/>
    <w:rsid w:val="00403EDE"/>
    <w:rsid w:val="00414D83"/>
    <w:rsid w:val="004218B6"/>
    <w:rsid w:val="0042550E"/>
    <w:rsid w:val="00431F9F"/>
    <w:rsid w:val="0043280D"/>
    <w:rsid w:val="004345C1"/>
    <w:rsid w:val="00437A60"/>
    <w:rsid w:val="004628FE"/>
    <w:rsid w:val="004F690C"/>
    <w:rsid w:val="00547E7E"/>
    <w:rsid w:val="00552E5D"/>
    <w:rsid w:val="005A3450"/>
    <w:rsid w:val="005A3FEC"/>
    <w:rsid w:val="005B19F1"/>
    <w:rsid w:val="005D23DC"/>
    <w:rsid w:val="005D6A0B"/>
    <w:rsid w:val="005E47B4"/>
    <w:rsid w:val="005F32BD"/>
    <w:rsid w:val="005F5E9B"/>
    <w:rsid w:val="00632635"/>
    <w:rsid w:val="00653878"/>
    <w:rsid w:val="006908E9"/>
    <w:rsid w:val="00692A72"/>
    <w:rsid w:val="006A5281"/>
    <w:rsid w:val="006B5E1C"/>
    <w:rsid w:val="006B67C5"/>
    <w:rsid w:val="006D2248"/>
    <w:rsid w:val="006E02C2"/>
    <w:rsid w:val="006E51E7"/>
    <w:rsid w:val="006E6EE5"/>
    <w:rsid w:val="00700DE3"/>
    <w:rsid w:val="00713B6D"/>
    <w:rsid w:val="007236E9"/>
    <w:rsid w:val="00756512"/>
    <w:rsid w:val="0076296F"/>
    <w:rsid w:val="00792918"/>
    <w:rsid w:val="007A1A1E"/>
    <w:rsid w:val="007F1734"/>
    <w:rsid w:val="00804F86"/>
    <w:rsid w:val="00805B24"/>
    <w:rsid w:val="00826AFC"/>
    <w:rsid w:val="00846F56"/>
    <w:rsid w:val="008702B3"/>
    <w:rsid w:val="008C0071"/>
    <w:rsid w:val="008D00AD"/>
    <w:rsid w:val="008D5CF2"/>
    <w:rsid w:val="008E0A73"/>
    <w:rsid w:val="008E15E9"/>
    <w:rsid w:val="009004AA"/>
    <w:rsid w:val="0090227F"/>
    <w:rsid w:val="00903B9E"/>
    <w:rsid w:val="00917BF8"/>
    <w:rsid w:val="009301FA"/>
    <w:rsid w:val="00930D8A"/>
    <w:rsid w:val="0096341C"/>
    <w:rsid w:val="00980F93"/>
    <w:rsid w:val="00983BAC"/>
    <w:rsid w:val="009A0A3C"/>
    <w:rsid w:val="009B3452"/>
    <w:rsid w:val="009C3A34"/>
    <w:rsid w:val="00A24F93"/>
    <w:rsid w:val="00A320F7"/>
    <w:rsid w:val="00A457A3"/>
    <w:rsid w:val="00A62602"/>
    <w:rsid w:val="00A72E92"/>
    <w:rsid w:val="00A80A86"/>
    <w:rsid w:val="00A857D0"/>
    <w:rsid w:val="00AA3397"/>
    <w:rsid w:val="00AC177B"/>
    <w:rsid w:val="00AD2D72"/>
    <w:rsid w:val="00AD398C"/>
    <w:rsid w:val="00AD4540"/>
    <w:rsid w:val="00B170F8"/>
    <w:rsid w:val="00B43DFD"/>
    <w:rsid w:val="00B5624C"/>
    <w:rsid w:val="00B6646F"/>
    <w:rsid w:val="00B761B5"/>
    <w:rsid w:val="00B94F53"/>
    <w:rsid w:val="00C11A38"/>
    <w:rsid w:val="00C428BA"/>
    <w:rsid w:val="00C75E9E"/>
    <w:rsid w:val="00C832F5"/>
    <w:rsid w:val="00C85523"/>
    <w:rsid w:val="00C95B92"/>
    <w:rsid w:val="00CD0F18"/>
    <w:rsid w:val="00CF4882"/>
    <w:rsid w:val="00D17442"/>
    <w:rsid w:val="00D276FC"/>
    <w:rsid w:val="00D83EAB"/>
    <w:rsid w:val="00D85961"/>
    <w:rsid w:val="00DA5C60"/>
    <w:rsid w:val="00DB083C"/>
    <w:rsid w:val="00DB4C49"/>
    <w:rsid w:val="00DD18E1"/>
    <w:rsid w:val="00DD7571"/>
    <w:rsid w:val="00DF1987"/>
    <w:rsid w:val="00E327F6"/>
    <w:rsid w:val="00E472FE"/>
    <w:rsid w:val="00E63FA8"/>
    <w:rsid w:val="00EA28D1"/>
    <w:rsid w:val="00EB7FD1"/>
    <w:rsid w:val="00EC2823"/>
    <w:rsid w:val="00EC4402"/>
    <w:rsid w:val="00F04BBC"/>
    <w:rsid w:val="00F12817"/>
    <w:rsid w:val="00F14FDB"/>
    <w:rsid w:val="00F42F5C"/>
    <w:rsid w:val="00FC23B3"/>
    <w:rsid w:val="00FE2660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0A3C"/>
  </w:style>
  <w:style w:type="paragraph" w:styleId="1">
    <w:name w:val="heading 1"/>
    <w:aliases w:val=" Знак"/>
    <w:basedOn w:val="a0"/>
    <w:link w:val="11"/>
    <w:uiPriority w:val="99"/>
    <w:qFormat/>
    <w:rsid w:val="009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9A0A3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9A0A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A0A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A0A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A0A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9A0A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9A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A0A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rsid w:val="009A0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9A0A3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9A0A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A0A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A0A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A0A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A0A3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9A0A3C"/>
  </w:style>
  <w:style w:type="paragraph" w:styleId="a6">
    <w:name w:val="Document Map"/>
    <w:basedOn w:val="a0"/>
    <w:link w:val="a7"/>
    <w:semiHidden/>
    <w:rsid w:val="009A0A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1"/>
    <w:link w:val="a6"/>
    <w:semiHidden/>
    <w:rsid w:val="009A0A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Знак Знак Знак Знак Знак Знак"/>
    <w:basedOn w:val="a0"/>
    <w:rsid w:val="009A0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0"/>
    <w:rsid w:val="009A0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9A0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0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9A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9A0A3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9A0A3C"/>
    <w:rPr>
      <w:b/>
      <w:bCs/>
      <w:kern w:val="36"/>
      <w:sz w:val="48"/>
      <w:szCs w:val="48"/>
      <w:lang w:val="ru-RU" w:eastAsia="ru-RU" w:bidi="ar-SA"/>
    </w:rPr>
  </w:style>
  <w:style w:type="paragraph" w:styleId="aa">
    <w:name w:val="footer"/>
    <w:basedOn w:val="a0"/>
    <w:link w:val="ab"/>
    <w:uiPriority w:val="99"/>
    <w:rsid w:val="009A0A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9A0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9A0A3C"/>
  </w:style>
  <w:style w:type="paragraph" w:customStyle="1" w:styleId="ConsTitle">
    <w:name w:val="ConsTitle"/>
    <w:rsid w:val="009A0A3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9A0A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aliases w:val="Обычный (Web)"/>
    <w:basedOn w:val="a0"/>
    <w:rsid w:val="009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9A0A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9A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A0A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9A0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9A0A3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9A0A3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e">
    <w:name w:val="Hyperlink"/>
    <w:uiPriority w:val="99"/>
    <w:rsid w:val="009A0A3C"/>
    <w:rPr>
      <w:color w:val="0000FF"/>
      <w:u w:val="single"/>
    </w:rPr>
  </w:style>
  <w:style w:type="paragraph" w:styleId="af">
    <w:name w:val="Body Text"/>
    <w:aliases w:val="Основной текст Знак1, Знак1 Знак,Знак1,Знак1 Знак"/>
    <w:basedOn w:val="a0"/>
    <w:link w:val="af0"/>
    <w:rsid w:val="009A0A3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9A0A3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9A0A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A0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9A0A3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9A0A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9A0A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9A0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9A0A3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9A0A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9A0A3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9A0A3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9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9A0A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9A0A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9A0A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9A0A3C"/>
    <w:rPr>
      <w:vertAlign w:val="superscript"/>
    </w:rPr>
  </w:style>
  <w:style w:type="paragraph" w:customStyle="1" w:styleId="ConsNormal">
    <w:name w:val="ConsNormal"/>
    <w:rsid w:val="009A0A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9A0A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9A0A3C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9A0A3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9A0A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9A0A3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9A0A3C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9A0A3C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9A0A3C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9A0A3C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9A0A3C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9A0A3C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9A0A3C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9A0A3C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9A0A3C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9A0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9A0A3C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9A0A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9A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9A0A3C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9A0A3C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9A0A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9A0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9A0A3C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9A0A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9A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9A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9A0A3C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9A0A3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9A0A3C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9A0A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9A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9A0A3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9A0A3C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9A0A3C"/>
    <w:rPr>
      <w:b/>
      <w:bCs/>
    </w:rPr>
  </w:style>
  <w:style w:type="paragraph" w:customStyle="1" w:styleId="aff1">
    <w:name w:val="Основа"/>
    <w:basedOn w:val="a0"/>
    <w:rsid w:val="009A0A3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9A0A3C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9A0A3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9A0A3C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9A0A3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9A0A3C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9A0A3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9A0A3C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9A0A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9A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9A0A3C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9A0A3C"/>
  </w:style>
  <w:style w:type="paragraph" w:customStyle="1" w:styleId="19">
    <w:name w:val="Уровень1"/>
    <w:basedOn w:val="1"/>
    <w:link w:val="1a"/>
    <w:qFormat/>
    <w:rsid w:val="009A0A3C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9A0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9A0A3C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9A0A3C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9A0A3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9A0A3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9A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9A0A3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9A0A3C"/>
  </w:style>
  <w:style w:type="paragraph" w:customStyle="1" w:styleId="2c">
    <w:name w:val="Стиль2"/>
    <w:basedOn w:val="a0"/>
    <w:autoRedefine/>
    <w:rsid w:val="009A0A3C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9A0A3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9A0A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9A0A3C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9"/>
    <w:uiPriority w:val="59"/>
    <w:rsid w:val="009A0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9"/>
    <w:uiPriority w:val="59"/>
    <w:rsid w:val="009A0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9A0A3C"/>
    <w:rPr>
      <w:rFonts w:cs="Times New Roman"/>
      <w:i/>
      <w:iCs/>
    </w:rPr>
  </w:style>
  <w:style w:type="paragraph" w:styleId="aff8">
    <w:name w:val="No Spacing"/>
    <w:uiPriority w:val="99"/>
    <w:qFormat/>
    <w:rsid w:val="009A0A3C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9A0A3C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9A0A3C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9A0A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9A0A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9A0A3C"/>
    <w:rPr>
      <w:color w:val="800080"/>
      <w:u w:val="single"/>
    </w:rPr>
  </w:style>
  <w:style w:type="paragraph" w:customStyle="1" w:styleId="xl25">
    <w:name w:val="xl25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9A0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9A0A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9A0A3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9A0A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9A0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9A0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9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9A0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Знак Знак Знак Знак"/>
    <w:basedOn w:val="a0"/>
    <w:rsid w:val="009A0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9A0A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9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9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9A0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9A0A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9A0A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9A0A3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9A0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9A0A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9A0A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0"/>
    <w:rsid w:val="009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0"/>
    <w:rsid w:val="009A0A3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9A0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0A3C"/>
  </w:style>
  <w:style w:type="paragraph" w:styleId="1">
    <w:name w:val="heading 1"/>
    <w:aliases w:val=" Знак"/>
    <w:basedOn w:val="a0"/>
    <w:link w:val="11"/>
    <w:uiPriority w:val="99"/>
    <w:qFormat/>
    <w:rsid w:val="009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9A0A3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9A0A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A0A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A0A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A0A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9A0A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9A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A0A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rsid w:val="009A0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9A0A3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9A0A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A0A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A0A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A0A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A0A3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9A0A3C"/>
  </w:style>
  <w:style w:type="paragraph" w:styleId="a6">
    <w:name w:val="Document Map"/>
    <w:basedOn w:val="a0"/>
    <w:link w:val="a7"/>
    <w:semiHidden/>
    <w:rsid w:val="009A0A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1"/>
    <w:link w:val="a6"/>
    <w:semiHidden/>
    <w:rsid w:val="009A0A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Знак Знак Знак Знак Знак Знак"/>
    <w:basedOn w:val="a0"/>
    <w:rsid w:val="009A0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0"/>
    <w:rsid w:val="009A0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9A0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0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9A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9A0A3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9A0A3C"/>
    <w:rPr>
      <w:b/>
      <w:bCs/>
      <w:kern w:val="36"/>
      <w:sz w:val="48"/>
      <w:szCs w:val="48"/>
      <w:lang w:val="ru-RU" w:eastAsia="ru-RU" w:bidi="ar-SA"/>
    </w:rPr>
  </w:style>
  <w:style w:type="paragraph" w:styleId="aa">
    <w:name w:val="footer"/>
    <w:basedOn w:val="a0"/>
    <w:link w:val="ab"/>
    <w:uiPriority w:val="99"/>
    <w:rsid w:val="009A0A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9A0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9A0A3C"/>
  </w:style>
  <w:style w:type="paragraph" w:customStyle="1" w:styleId="ConsTitle">
    <w:name w:val="ConsTitle"/>
    <w:rsid w:val="009A0A3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9A0A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aliases w:val="Обычный (Web)"/>
    <w:basedOn w:val="a0"/>
    <w:rsid w:val="009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9A0A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9A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A0A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9A0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9A0A3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9A0A3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e">
    <w:name w:val="Hyperlink"/>
    <w:uiPriority w:val="99"/>
    <w:rsid w:val="009A0A3C"/>
    <w:rPr>
      <w:color w:val="0000FF"/>
      <w:u w:val="single"/>
    </w:rPr>
  </w:style>
  <w:style w:type="paragraph" w:styleId="af">
    <w:name w:val="Body Text"/>
    <w:aliases w:val="Основной текст Знак1, Знак1 Знак,Знак1,Знак1 Знак"/>
    <w:basedOn w:val="a0"/>
    <w:link w:val="af0"/>
    <w:rsid w:val="009A0A3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9A0A3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9A0A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A0A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9A0A3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9A0A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9A0A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9A0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9A0A3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9A0A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9A0A3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9A0A3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9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9A0A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9A0A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9A0A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9A0A3C"/>
    <w:rPr>
      <w:vertAlign w:val="superscript"/>
    </w:rPr>
  </w:style>
  <w:style w:type="paragraph" w:customStyle="1" w:styleId="ConsNormal">
    <w:name w:val="ConsNormal"/>
    <w:rsid w:val="009A0A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9A0A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9A0A3C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9A0A3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9A0A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9A0A3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9A0A3C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9A0A3C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9A0A3C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9A0A3C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9A0A3C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9A0A3C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9A0A3C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9A0A3C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9A0A3C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9A0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9A0A3C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9A0A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9A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9A0A3C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9A0A3C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9A0A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9A0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9A0A3C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9A0A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9A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9A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9A0A3C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9A0A3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9A0A3C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9A0A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9A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9A0A3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9A0A3C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9A0A3C"/>
    <w:rPr>
      <w:b/>
      <w:bCs/>
    </w:rPr>
  </w:style>
  <w:style w:type="paragraph" w:customStyle="1" w:styleId="aff1">
    <w:name w:val="Основа"/>
    <w:basedOn w:val="a0"/>
    <w:rsid w:val="009A0A3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9A0A3C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9A0A3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9A0A3C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9A0A3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9A0A3C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9A0A3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9A0A3C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9A0A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9A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9A0A3C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9A0A3C"/>
  </w:style>
  <w:style w:type="paragraph" w:customStyle="1" w:styleId="19">
    <w:name w:val="Уровень1"/>
    <w:basedOn w:val="1"/>
    <w:link w:val="1a"/>
    <w:qFormat/>
    <w:rsid w:val="009A0A3C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9A0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9A0A3C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9A0A3C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9A0A3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9A0A3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9A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9A0A3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9A0A3C"/>
  </w:style>
  <w:style w:type="paragraph" w:customStyle="1" w:styleId="2c">
    <w:name w:val="Стиль2"/>
    <w:basedOn w:val="a0"/>
    <w:autoRedefine/>
    <w:rsid w:val="009A0A3C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9A0A3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9A0A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9A0A3C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9"/>
    <w:uiPriority w:val="59"/>
    <w:rsid w:val="009A0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9"/>
    <w:uiPriority w:val="59"/>
    <w:rsid w:val="009A0A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9A0A3C"/>
    <w:rPr>
      <w:rFonts w:cs="Times New Roman"/>
      <w:i/>
      <w:iCs/>
    </w:rPr>
  </w:style>
  <w:style w:type="paragraph" w:styleId="aff8">
    <w:name w:val="No Spacing"/>
    <w:uiPriority w:val="99"/>
    <w:qFormat/>
    <w:rsid w:val="009A0A3C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9A0A3C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9A0A3C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9A0A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9A0A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9A0A3C"/>
    <w:rPr>
      <w:color w:val="800080"/>
      <w:u w:val="single"/>
    </w:rPr>
  </w:style>
  <w:style w:type="paragraph" w:customStyle="1" w:styleId="xl25">
    <w:name w:val="xl25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9A0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9A0A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9A0A3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9A0A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9A0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9A0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9A0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9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9A0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Знак Знак Знак Знак"/>
    <w:basedOn w:val="a0"/>
    <w:rsid w:val="009A0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9A0A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9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9A0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9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9A0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9A0A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9A0A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9A0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9A0A3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9A0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9A0A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9A0A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0"/>
    <w:rsid w:val="009A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9A0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0"/>
    <w:rsid w:val="009A0A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0"/>
    <w:rsid w:val="009A0A3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9A0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BB864D6CF923AB2181D0EFB0692089B3B1AF7A27B4C42DBBEC6FFB0EBDDcDJ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maisk-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B864D6CF923AB2181D0EFB0692089B3B1AF7A27B4C42DBBEC6FFB0EBDDcDJ" TargetMode="External"/><Relationship Id="rId1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14" TargetMode="External"/><Relationship Id="rId20" Type="http://schemas.openxmlformats.org/officeDocument/2006/relationships/hyperlink" Target="consultantplus://offline/ref=E1A617614E627CEAAB9E621CECD1439C77C3127B3736F0F9CDCCF705FFB103507A4D51A7C069B31D60T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864D6CF923AB2181D10F610FE52973810AFAE7A48408AEA93F9E7B48DE66425B82CEEC9E09A8C067B019BD7c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aisk.cksp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1598068.67000" TargetMode="External"/><Relationship Id="rId19" Type="http://schemas.openxmlformats.org/officeDocument/2006/relationships/hyperlink" Target="consultantplus://offline/ref=E1A617614E627CEAAB9E621CECD1439C77C3127B3736F0F9CDCCF705FFB103507A4D51A7C069B11260T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21598068.67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9590</Words>
  <Characters>54665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2024-02-05T07:25:00Z</cp:lastPrinted>
  <dcterms:created xsi:type="dcterms:W3CDTF">2024-02-05T07:41:00Z</dcterms:created>
  <dcterms:modified xsi:type="dcterms:W3CDTF">2024-02-05T07:41:00Z</dcterms:modified>
</cp:coreProperties>
</file>